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B871D" w14:textId="77777777" w:rsidR="00713E11" w:rsidRPr="00713E11" w:rsidRDefault="00713E11" w:rsidP="00713E11">
      <w:pPr>
        <w:spacing w:before="100" w:beforeAutospacing="1" w:after="100" w:afterAutospacing="1" w:line="240" w:lineRule="auto"/>
        <w:jc w:val="center"/>
        <w:outlineLvl w:val="1"/>
        <w:rPr>
          <w:rFonts w:ascii="Arial Narrow" w:eastAsia="Times New Roman" w:hAnsi="Arial Narrow" w:cs="Times New Roman"/>
          <w:b/>
          <w:bCs/>
          <w:color w:val="FFFFFF" w:themeColor="background1"/>
          <w:sz w:val="36"/>
          <w:szCs w:val="36"/>
          <w:lang w:eastAsia="es-CO"/>
        </w:rPr>
      </w:pPr>
      <w:r w:rsidRPr="00713E11">
        <w:rPr>
          <w:rFonts w:ascii="Arial Narrow" w:eastAsia="Times New Roman" w:hAnsi="Arial Narrow" w:cs="Times New Roman"/>
          <w:b/>
          <w:bCs/>
          <w:color w:val="FFFFFF" w:themeColor="background1"/>
          <w:sz w:val="36"/>
          <w:szCs w:val="36"/>
          <w:highlight w:val="darkBlue"/>
          <w:lang w:eastAsia="es-CO"/>
        </w:rPr>
        <w:t>ÁREA DE SABERES – CIENCIAS NATURALES</w:t>
      </w:r>
    </w:p>
    <w:p w14:paraId="709B3115" w14:textId="47396890" w:rsidR="00713E11" w:rsidRDefault="00713E11" w:rsidP="00713E11">
      <w:pPr>
        <w:shd w:val="clear" w:color="auto" w:fill="ACB9CA" w:themeFill="text2" w:themeFillTint="66"/>
        <w:spacing w:before="100" w:beforeAutospacing="1" w:after="100" w:afterAutospacing="1" w:line="240" w:lineRule="auto"/>
        <w:jc w:val="center"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es-CO"/>
        </w:rPr>
      </w:pPr>
      <w:r w:rsidRPr="00713E11">
        <w:rPr>
          <w:rFonts w:ascii="Arial Narrow" w:eastAsia="Times New Roman" w:hAnsi="Arial Narrow" w:cs="Times New Roman"/>
          <w:b/>
          <w:bCs/>
          <w:sz w:val="27"/>
          <w:szCs w:val="27"/>
          <w:lang w:eastAsia="es-CO"/>
        </w:rPr>
        <w:t>Ruta Institucional de Progresión de Saberes · 1.º a 11.º</w:t>
      </w:r>
    </w:p>
    <w:p w14:paraId="006D3CF9" w14:textId="77777777" w:rsidR="00713E11" w:rsidRPr="00713E11" w:rsidRDefault="00713E11" w:rsidP="00713E11">
      <w:pPr>
        <w:shd w:val="clear" w:color="auto" w:fill="ACB9CA" w:themeFill="text2" w:themeFillTint="66"/>
        <w:spacing w:before="100" w:beforeAutospacing="1" w:after="100" w:afterAutospacing="1" w:line="240" w:lineRule="auto"/>
        <w:jc w:val="center"/>
        <w:outlineLvl w:val="2"/>
        <w:rPr>
          <w:rFonts w:ascii="Arial Narrow" w:eastAsia="Times New Roman" w:hAnsi="Arial Narrow" w:cs="Times New Roman"/>
          <w:b/>
          <w:bCs/>
          <w:sz w:val="27"/>
          <w:szCs w:val="27"/>
          <w:lang w:eastAsia="es-CO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3365"/>
        <w:gridCol w:w="2921"/>
        <w:gridCol w:w="3168"/>
        <w:gridCol w:w="3143"/>
        <w:gridCol w:w="4457"/>
      </w:tblGrid>
      <w:tr w:rsidR="00713E11" w:rsidRPr="00713E11" w14:paraId="095E94B5" w14:textId="77777777" w:rsidTr="00713E11">
        <w:trPr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14:paraId="0CB6F2C2" w14:textId="77777777" w:rsidR="00713E11" w:rsidRPr="00713E11" w:rsidRDefault="00713E11" w:rsidP="00713E1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GRADO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618BC754" w14:textId="77777777" w:rsidR="00713E11" w:rsidRPr="00713E11" w:rsidRDefault="00713E11" w:rsidP="00713E1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COMPRENDER FENÓMENOS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4A6ACCF6" w14:textId="77777777" w:rsidR="00713E11" w:rsidRPr="00713E11" w:rsidRDefault="00713E11" w:rsidP="00713E1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INDAGAR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7E45E556" w14:textId="77777777" w:rsidR="00713E11" w:rsidRPr="00713E11" w:rsidRDefault="00713E11" w:rsidP="00713E1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EXPLICAR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5A7C0AA1" w14:textId="77777777" w:rsidR="00713E11" w:rsidRPr="00713E11" w:rsidRDefault="00713E11" w:rsidP="00713E1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MODELAR Y RESOLVER PROBLEMAS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63B09C07" w14:textId="77777777" w:rsidR="00713E11" w:rsidRPr="00713E11" w:rsidRDefault="00713E11" w:rsidP="00713E1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PENSAMIENTO CIENTÍFICO, ÉTICO Y CULTURA DEL CUIDADO</w:t>
            </w:r>
          </w:p>
        </w:tc>
      </w:tr>
      <w:tr w:rsidR="00713E11" w:rsidRPr="00713E11" w14:paraId="4B10AE43" w14:textId="77777777" w:rsidTr="00713E11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0C7BA745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1.º</w:t>
            </w:r>
          </w:p>
        </w:tc>
        <w:tc>
          <w:tcPr>
            <w:tcW w:w="0" w:type="auto"/>
            <w:vAlign w:val="center"/>
            <w:hideMark/>
          </w:tcPr>
          <w:p w14:paraId="7ECCA86D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Reconocimiento de seres vivos, objetos, materiales y fenómenos del entorno.</w:t>
            </w:r>
          </w:p>
        </w:tc>
        <w:tc>
          <w:tcPr>
            <w:tcW w:w="0" w:type="auto"/>
            <w:vAlign w:val="center"/>
            <w:hideMark/>
          </w:tcPr>
          <w:p w14:paraId="0C665DCE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Observación y formulación de preguntas sobre el entorno.</w:t>
            </w:r>
          </w:p>
        </w:tc>
        <w:tc>
          <w:tcPr>
            <w:tcW w:w="0" w:type="auto"/>
            <w:vAlign w:val="center"/>
            <w:hideMark/>
          </w:tcPr>
          <w:p w14:paraId="4E295338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Descripción de características, cambios y relaciones observables.</w:t>
            </w:r>
          </w:p>
        </w:tc>
        <w:tc>
          <w:tcPr>
            <w:tcW w:w="0" w:type="auto"/>
            <w:vAlign w:val="center"/>
            <w:hideMark/>
          </w:tcPr>
          <w:p w14:paraId="226A6BB4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Clasificación y comparación de seres, objetos y materiales.</w:t>
            </w:r>
          </w:p>
        </w:tc>
        <w:tc>
          <w:tcPr>
            <w:tcW w:w="0" w:type="auto"/>
            <w:vAlign w:val="center"/>
            <w:hideMark/>
          </w:tcPr>
          <w:p w14:paraId="67B2A27E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Reconocimiento del valor de los seres vivos y acciones sencillas para cuidar el entorno.</w:t>
            </w:r>
          </w:p>
        </w:tc>
      </w:tr>
      <w:tr w:rsidR="00713E11" w:rsidRPr="00713E11" w14:paraId="0E697231" w14:textId="77777777" w:rsidTr="00713E11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59FA2F28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2.º</w:t>
            </w:r>
          </w:p>
        </w:tc>
        <w:tc>
          <w:tcPr>
            <w:tcW w:w="0" w:type="auto"/>
            <w:vAlign w:val="center"/>
            <w:hideMark/>
          </w:tcPr>
          <w:p w14:paraId="6DF0042B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Comprensión de necesidades de los seres vivos y propiedades básicas de los materiales.</w:t>
            </w:r>
          </w:p>
        </w:tc>
        <w:tc>
          <w:tcPr>
            <w:tcW w:w="0" w:type="auto"/>
            <w:vAlign w:val="center"/>
            <w:hideMark/>
          </w:tcPr>
          <w:p w14:paraId="2BDCE261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Exploración, comparación y registro de situaciones.</w:t>
            </w:r>
          </w:p>
        </w:tc>
        <w:tc>
          <w:tcPr>
            <w:tcW w:w="0" w:type="auto"/>
            <w:vAlign w:val="center"/>
            <w:hideMark/>
          </w:tcPr>
          <w:p w14:paraId="53E56759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Explicación de cambios sencillos a partir de observaciones.</w:t>
            </w:r>
          </w:p>
        </w:tc>
        <w:tc>
          <w:tcPr>
            <w:tcW w:w="0" w:type="auto"/>
            <w:vAlign w:val="center"/>
            <w:hideMark/>
          </w:tcPr>
          <w:p w14:paraId="22BA9F72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Organización y representación de información para resolver situaciones del entorno.</w:t>
            </w:r>
          </w:p>
        </w:tc>
        <w:tc>
          <w:tcPr>
            <w:tcW w:w="0" w:type="auto"/>
            <w:vAlign w:val="center"/>
            <w:hideMark/>
          </w:tcPr>
          <w:p w14:paraId="6C839148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Identificación de acciones que protegen o afectan a los seres vivos y al ambiente.</w:t>
            </w:r>
          </w:p>
        </w:tc>
      </w:tr>
      <w:tr w:rsidR="00713E11" w:rsidRPr="00713E11" w14:paraId="469DEF4E" w14:textId="77777777" w:rsidTr="00713E11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7E4E7F2A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3.º</w:t>
            </w:r>
          </w:p>
        </w:tc>
        <w:tc>
          <w:tcPr>
            <w:tcW w:w="0" w:type="auto"/>
            <w:vAlign w:val="center"/>
            <w:hideMark/>
          </w:tcPr>
          <w:p w14:paraId="24716565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Comprensión de relaciones entre seres vivos, ambiente, materia y energía.</w:t>
            </w:r>
          </w:p>
        </w:tc>
        <w:tc>
          <w:tcPr>
            <w:tcW w:w="0" w:type="auto"/>
            <w:vAlign w:val="center"/>
            <w:hideMark/>
          </w:tcPr>
          <w:p w14:paraId="2D4BA657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Formulación de preguntas y realización de experiencias sencillas.</w:t>
            </w:r>
          </w:p>
        </w:tc>
        <w:tc>
          <w:tcPr>
            <w:tcW w:w="0" w:type="auto"/>
            <w:vAlign w:val="center"/>
            <w:hideMark/>
          </w:tcPr>
          <w:p w14:paraId="4A39187E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Explicación de fenómenos a partir de observaciones y evidencias.</w:t>
            </w:r>
          </w:p>
        </w:tc>
        <w:tc>
          <w:tcPr>
            <w:tcW w:w="0" w:type="auto"/>
            <w:vAlign w:val="center"/>
            <w:hideMark/>
          </w:tcPr>
          <w:p w14:paraId="0B6D7F28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Representación de relaciones y aplicación de conocimientos a situaciones sencillas.</w:t>
            </w:r>
          </w:p>
        </w:tc>
        <w:tc>
          <w:tcPr>
            <w:tcW w:w="0" w:type="auto"/>
            <w:vAlign w:val="center"/>
            <w:hideMark/>
          </w:tcPr>
          <w:p w14:paraId="02B3CBCB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Comprensión de la relación entre las acciones humanas, los seres vivos y el equilibrio del entorno.</w:t>
            </w:r>
          </w:p>
        </w:tc>
      </w:tr>
      <w:tr w:rsidR="00713E11" w:rsidRPr="00713E11" w14:paraId="49DB8E07" w14:textId="77777777" w:rsidTr="00713E11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33F264E5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4.º</w:t>
            </w:r>
          </w:p>
        </w:tc>
        <w:tc>
          <w:tcPr>
            <w:tcW w:w="0" w:type="auto"/>
            <w:vAlign w:val="center"/>
            <w:hideMark/>
          </w:tcPr>
          <w:p w14:paraId="751582B3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Comprensión de sistemas naturales y relaciones entre sus componentes.</w:t>
            </w:r>
          </w:p>
        </w:tc>
        <w:tc>
          <w:tcPr>
            <w:tcW w:w="0" w:type="auto"/>
            <w:vAlign w:val="center"/>
            <w:hideMark/>
          </w:tcPr>
          <w:p w14:paraId="5544013D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Diseño de procedimientos sencillos para explorar fenómenos.</w:t>
            </w:r>
          </w:p>
        </w:tc>
        <w:tc>
          <w:tcPr>
            <w:tcW w:w="0" w:type="auto"/>
            <w:vAlign w:val="center"/>
            <w:hideMark/>
          </w:tcPr>
          <w:p w14:paraId="2CF076E0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Explicación de relaciones entre estructuras, funciones y procesos.</w:t>
            </w:r>
          </w:p>
        </w:tc>
        <w:tc>
          <w:tcPr>
            <w:tcW w:w="0" w:type="auto"/>
            <w:vAlign w:val="center"/>
            <w:hideMark/>
          </w:tcPr>
          <w:p w14:paraId="200D3091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Uso de modelos y representaciones para interpretar situaciones.</w:t>
            </w:r>
          </w:p>
        </w:tc>
        <w:tc>
          <w:tcPr>
            <w:tcW w:w="0" w:type="auto"/>
            <w:vAlign w:val="center"/>
            <w:hideMark/>
          </w:tcPr>
          <w:p w14:paraId="350CDF34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Reconocimiento de la responsabilidad individual y colectiva en el cuidado de los recursos naturales.</w:t>
            </w:r>
          </w:p>
        </w:tc>
      </w:tr>
      <w:tr w:rsidR="00713E11" w:rsidRPr="00713E11" w14:paraId="7036F41E" w14:textId="77777777" w:rsidTr="00713E11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06E48EF8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5.º</w:t>
            </w:r>
          </w:p>
        </w:tc>
        <w:tc>
          <w:tcPr>
            <w:tcW w:w="0" w:type="auto"/>
            <w:vAlign w:val="center"/>
            <w:hideMark/>
          </w:tcPr>
          <w:p w14:paraId="094D6D34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Comprensión de interacciones entre organismos, ambiente, materia y energía.</w:t>
            </w:r>
          </w:p>
        </w:tc>
        <w:tc>
          <w:tcPr>
            <w:tcW w:w="0" w:type="auto"/>
            <w:vAlign w:val="center"/>
            <w:hideMark/>
          </w:tcPr>
          <w:p w14:paraId="7A6324B3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Planeación de investigaciones sencillas y registro de resultados.</w:t>
            </w:r>
          </w:p>
        </w:tc>
        <w:tc>
          <w:tcPr>
            <w:tcW w:w="0" w:type="auto"/>
            <w:vAlign w:val="center"/>
            <w:hideMark/>
          </w:tcPr>
          <w:p w14:paraId="4883EBCD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Construcción de explicaciones sustentadas en evidencias.</w:t>
            </w:r>
          </w:p>
        </w:tc>
        <w:tc>
          <w:tcPr>
            <w:tcW w:w="0" w:type="auto"/>
            <w:vAlign w:val="center"/>
            <w:hideMark/>
          </w:tcPr>
          <w:p w14:paraId="07F9EC38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Aplicación de conceptos y modelos para analizar situaciones y proponer soluciones.</w:t>
            </w:r>
          </w:p>
        </w:tc>
        <w:tc>
          <w:tcPr>
            <w:tcW w:w="0" w:type="auto"/>
            <w:vAlign w:val="center"/>
            <w:hideMark/>
          </w:tcPr>
          <w:p w14:paraId="19E7E488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Valoración del conocimiento científico para comprender problemas ambientales y actuar responsablemente.</w:t>
            </w:r>
          </w:p>
        </w:tc>
      </w:tr>
      <w:tr w:rsidR="00713E11" w:rsidRPr="00713E11" w14:paraId="1E7E586A" w14:textId="77777777" w:rsidTr="00713E11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07402461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6.º</w:t>
            </w:r>
          </w:p>
        </w:tc>
        <w:tc>
          <w:tcPr>
            <w:tcW w:w="0" w:type="auto"/>
            <w:vAlign w:val="center"/>
            <w:hideMark/>
          </w:tcPr>
          <w:p w14:paraId="42C04BEB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Comprensión de la organización de los sistemas vivos y de las propiedades de la materia.</w:t>
            </w:r>
          </w:p>
        </w:tc>
        <w:tc>
          <w:tcPr>
            <w:tcW w:w="0" w:type="auto"/>
            <w:vAlign w:val="center"/>
            <w:hideMark/>
          </w:tcPr>
          <w:p w14:paraId="662D566D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Formulación de preguntas investigables y realización de experiencias.</w:t>
            </w:r>
          </w:p>
        </w:tc>
        <w:tc>
          <w:tcPr>
            <w:tcW w:w="0" w:type="auto"/>
            <w:vAlign w:val="center"/>
            <w:hideMark/>
          </w:tcPr>
          <w:p w14:paraId="74598E8D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Explicación de fenómenos mediante conceptos y evidencias.</w:t>
            </w:r>
          </w:p>
        </w:tc>
        <w:tc>
          <w:tcPr>
            <w:tcW w:w="0" w:type="auto"/>
            <w:vAlign w:val="center"/>
            <w:hideMark/>
          </w:tcPr>
          <w:p w14:paraId="2ABEBA33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Representación de fenómenos y aplicación de conocimientos científicos.</w:t>
            </w:r>
          </w:p>
        </w:tc>
        <w:tc>
          <w:tcPr>
            <w:tcW w:w="0" w:type="auto"/>
            <w:vAlign w:val="center"/>
            <w:hideMark/>
          </w:tcPr>
          <w:p w14:paraId="71F9FD7B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Análisis de las relaciones entre seres vivos, recursos naturales y acciones humanas desde una perspectiva de cuidado.</w:t>
            </w:r>
          </w:p>
        </w:tc>
      </w:tr>
      <w:tr w:rsidR="00713E11" w:rsidRPr="00713E11" w14:paraId="34C55989" w14:textId="77777777" w:rsidTr="00713E11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70129061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7.º</w:t>
            </w:r>
          </w:p>
        </w:tc>
        <w:tc>
          <w:tcPr>
            <w:tcW w:w="0" w:type="auto"/>
            <w:vAlign w:val="center"/>
            <w:hideMark/>
          </w:tcPr>
          <w:p w14:paraId="1339CA15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Comprensión de las transformaciones de la materia y de las interacciones en los ecosistemas.</w:t>
            </w:r>
          </w:p>
        </w:tc>
        <w:tc>
          <w:tcPr>
            <w:tcW w:w="0" w:type="auto"/>
            <w:vAlign w:val="center"/>
            <w:hideMark/>
          </w:tcPr>
          <w:p w14:paraId="2B0A5063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Diseño de experiencias considerando variables y registros.</w:t>
            </w:r>
          </w:p>
        </w:tc>
        <w:tc>
          <w:tcPr>
            <w:tcW w:w="0" w:type="auto"/>
            <w:vAlign w:val="center"/>
            <w:hideMark/>
          </w:tcPr>
          <w:p w14:paraId="45BAA7C0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Explicación de transformaciones mediante relaciones entre variables.</w:t>
            </w:r>
          </w:p>
        </w:tc>
        <w:tc>
          <w:tcPr>
            <w:tcW w:w="0" w:type="auto"/>
            <w:vAlign w:val="center"/>
            <w:hideMark/>
          </w:tcPr>
          <w:p w14:paraId="24C25D06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Uso de modelos para predecir comportamientos y resolver situaciones.</w:t>
            </w:r>
          </w:p>
        </w:tc>
        <w:tc>
          <w:tcPr>
            <w:tcW w:w="0" w:type="auto"/>
            <w:vAlign w:val="center"/>
            <w:hideMark/>
          </w:tcPr>
          <w:p w14:paraId="4F7774B6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Evaluación de las consecuencias de las acciones humanas sobre los ecosistemas y planteamiento de alternativas de cuidado.</w:t>
            </w:r>
          </w:p>
        </w:tc>
      </w:tr>
      <w:tr w:rsidR="00713E11" w:rsidRPr="00713E11" w14:paraId="373FA52D" w14:textId="77777777" w:rsidTr="00713E11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1208BA6F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8.º</w:t>
            </w:r>
          </w:p>
        </w:tc>
        <w:tc>
          <w:tcPr>
            <w:tcW w:w="0" w:type="auto"/>
            <w:vAlign w:val="center"/>
            <w:hideMark/>
          </w:tcPr>
          <w:p w14:paraId="73E4E9BF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Comprensión de cambios físicos y químicos de la materia y de procesos en sistemas naturales.</w:t>
            </w:r>
          </w:p>
        </w:tc>
        <w:tc>
          <w:tcPr>
            <w:tcW w:w="0" w:type="auto"/>
            <w:vAlign w:val="center"/>
            <w:hideMark/>
          </w:tcPr>
          <w:p w14:paraId="2FE831C9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Análisis de datos y reconocimiento de patrones.</w:t>
            </w:r>
          </w:p>
        </w:tc>
        <w:tc>
          <w:tcPr>
            <w:tcW w:w="0" w:type="auto"/>
            <w:vAlign w:val="center"/>
            <w:hideMark/>
          </w:tcPr>
          <w:p w14:paraId="79CAA6FC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Explicación de transformaciones mediante modelos científicos.</w:t>
            </w:r>
          </w:p>
        </w:tc>
        <w:tc>
          <w:tcPr>
            <w:tcW w:w="0" w:type="auto"/>
            <w:vAlign w:val="center"/>
            <w:hideMark/>
          </w:tcPr>
          <w:p w14:paraId="6E750FE0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Construcción y revisión de modelos para interpretar fenómenos.</w:t>
            </w:r>
          </w:p>
        </w:tc>
        <w:tc>
          <w:tcPr>
            <w:tcW w:w="0" w:type="auto"/>
            <w:vAlign w:val="center"/>
            <w:hideMark/>
          </w:tcPr>
          <w:p w14:paraId="1BEEE7CF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Análisis crítico de problemáticas ambientales y de los efectos de la ciencia y la tecnología sobre la vida y los ecosistemas.</w:t>
            </w:r>
          </w:p>
        </w:tc>
      </w:tr>
      <w:tr w:rsidR="00713E11" w:rsidRPr="00713E11" w14:paraId="6E64800F" w14:textId="77777777" w:rsidTr="00713E11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1FB072EF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lastRenderedPageBreak/>
              <w:t>9.º</w:t>
            </w:r>
          </w:p>
        </w:tc>
        <w:tc>
          <w:tcPr>
            <w:tcW w:w="0" w:type="auto"/>
            <w:vAlign w:val="center"/>
            <w:hideMark/>
          </w:tcPr>
          <w:p w14:paraId="4F360E85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Comprensión integrada de materia, energía, sistemas vivos y ambiente.</w:t>
            </w:r>
          </w:p>
        </w:tc>
        <w:tc>
          <w:tcPr>
            <w:tcW w:w="0" w:type="auto"/>
            <w:vAlign w:val="center"/>
            <w:hideMark/>
          </w:tcPr>
          <w:p w14:paraId="67D7DA08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Diseño y desarrollo de investigaciones con procedimientos sistemáticos.</w:t>
            </w:r>
          </w:p>
        </w:tc>
        <w:tc>
          <w:tcPr>
            <w:tcW w:w="0" w:type="auto"/>
            <w:vAlign w:val="center"/>
            <w:hideMark/>
          </w:tcPr>
          <w:p w14:paraId="5ED45D51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Argumentación de explicaciones científicas sustentadas en evidencias.</w:t>
            </w:r>
          </w:p>
        </w:tc>
        <w:tc>
          <w:tcPr>
            <w:tcW w:w="0" w:type="auto"/>
            <w:vAlign w:val="center"/>
            <w:hideMark/>
          </w:tcPr>
          <w:p w14:paraId="140CC24C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Aplicación integrada del conocimiento científico a problemas reales.</w:t>
            </w:r>
          </w:p>
        </w:tc>
        <w:tc>
          <w:tcPr>
            <w:tcW w:w="0" w:type="auto"/>
            <w:vAlign w:val="center"/>
            <w:hideMark/>
          </w:tcPr>
          <w:p w14:paraId="4886973B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Argumentación sobre problemas ambientales a partir de evidencias y valoración de alternativas sostenibles.</w:t>
            </w:r>
          </w:p>
        </w:tc>
      </w:tr>
      <w:tr w:rsidR="00713E11" w:rsidRPr="00713E11" w14:paraId="45E471AA" w14:textId="77777777" w:rsidTr="00713E11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2091A02F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10.º</w:t>
            </w: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 xml:space="preserve"> </w:t>
            </w:r>
            <w:r w:rsidRPr="00713E11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⚗</w:t>
            </w: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0DBAF1BC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Profundización en estructura y propiedades de la materia, periodicidad, enlace y transformaciones químicas.</w:t>
            </w:r>
          </w:p>
        </w:tc>
        <w:tc>
          <w:tcPr>
            <w:tcW w:w="0" w:type="auto"/>
            <w:vAlign w:val="center"/>
            <w:hideMark/>
          </w:tcPr>
          <w:p w14:paraId="57D877C9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Diseño y desarrollo de investigaciones experimentales en Química.</w:t>
            </w:r>
          </w:p>
        </w:tc>
        <w:tc>
          <w:tcPr>
            <w:tcW w:w="0" w:type="auto"/>
            <w:vAlign w:val="center"/>
            <w:hideMark/>
          </w:tcPr>
          <w:p w14:paraId="26784698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Explicación de fenómenos mediante modelos atómicos, moleculares y ecuaciones químicas.</w:t>
            </w:r>
          </w:p>
        </w:tc>
        <w:tc>
          <w:tcPr>
            <w:tcW w:w="0" w:type="auto"/>
            <w:vAlign w:val="center"/>
            <w:hideMark/>
          </w:tcPr>
          <w:p w14:paraId="6F38F042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Aplicación de relaciones cuantitativas y modelos químicos para resolver problemas.</w:t>
            </w:r>
          </w:p>
        </w:tc>
        <w:tc>
          <w:tcPr>
            <w:tcW w:w="0" w:type="auto"/>
            <w:vAlign w:val="center"/>
            <w:hideMark/>
          </w:tcPr>
          <w:p w14:paraId="76661945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Análisis ético del uso de sustancias y procesos químicos y de sus efectos sobre la salud, el ambiente y la sociedad.</w:t>
            </w:r>
          </w:p>
        </w:tc>
      </w:tr>
      <w:tr w:rsidR="00713E11" w:rsidRPr="00713E11" w14:paraId="4BA676C7" w14:textId="77777777" w:rsidTr="00713E11">
        <w:trPr>
          <w:tblCellSpacing w:w="15" w:type="dxa"/>
        </w:trPr>
        <w:tc>
          <w:tcPr>
            <w:tcW w:w="0" w:type="auto"/>
            <w:shd w:val="clear" w:color="auto" w:fill="ACB9CA" w:themeFill="text2" w:themeFillTint="66"/>
            <w:vAlign w:val="center"/>
            <w:hideMark/>
          </w:tcPr>
          <w:p w14:paraId="67E95B80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11.º</w:t>
            </w: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 xml:space="preserve"> </w:t>
            </w:r>
            <w:r w:rsidRPr="00713E11">
              <w:rPr>
                <w:rFonts w:ascii="Segoe UI Symbol" w:eastAsia="Times New Roman" w:hAnsi="Segoe UI Symbol" w:cs="Segoe UI Symbol"/>
                <w:sz w:val="24"/>
                <w:szCs w:val="24"/>
                <w:lang w:eastAsia="es-CO"/>
              </w:rPr>
              <w:t>⚗</w:t>
            </w: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7E68280B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Profundización en transformaciones químicas, relaciones materia-energía y aplicaciones de la Química.</w:t>
            </w:r>
          </w:p>
        </w:tc>
        <w:tc>
          <w:tcPr>
            <w:tcW w:w="0" w:type="auto"/>
            <w:vAlign w:val="center"/>
            <w:hideMark/>
          </w:tcPr>
          <w:p w14:paraId="7CD5396F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Desarrollo autónomo de investigaciones químicas y análisis de resultados experimentales.</w:t>
            </w:r>
          </w:p>
        </w:tc>
        <w:tc>
          <w:tcPr>
            <w:tcW w:w="0" w:type="auto"/>
            <w:vAlign w:val="center"/>
            <w:hideMark/>
          </w:tcPr>
          <w:p w14:paraId="1B0958E1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Construcción y argumentación de explicaciones químicas mediante teorías, modelos y evidencias.</w:t>
            </w:r>
          </w:p>
        </w:tc>
        <w:tc>
          <w:tcPr>
            <w:tcW w:w="0" w:type="auto"/>
            <w:vAlign w:val="center"/>
            <w:hideMark/>
          </w:tcPr>
          <w:p w14:paraId="50A36576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Resolución de problemas químicos complejos y aplicación del conocimiento a situaciones reales.</w:t>
            </w:r>
          </w:p>
        </w:tc>
        <w:tc>
          <w:tcPr>
            <w:tcW w:w="0" w:type="auto"/>
            <w:vAlign w:val="center"/>
            <w:hideMark/>
          </w:tcPr>
          <w:p w14:paraId="277842C6" w14:textId="77777777" w:rsidR="00713E11" w:rsidRPr="00713E11" w:rsidRDefault="00713E11" w:rsidP="00713E11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713E11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Toma de decisiones fundamentadas y éticas frente a la Química, la tecnología y los problemas ambientales, promoviendo el cuidado de la vida y del planeta.</w:t>
            </w:r>
          </w:p>
        </w:tc>
      </w:tr>
    </w:tbl>
    <w:p w14:paraId="4CD93052" w14:textId="77777777" w:rsidR="00761061" w:rsidRPr="00713E11" w:rsidRDefault="00761061">
      <w:pPr>
        <w:rPr>
          <w:rFonts w:ascii="Arial Narrow" w:hAnsi="Arial Narrow"/>
        </w:rPr>
      </w:pPr>
    </w:p>
    <w:sectPr w:rsidR="00761061" w:rsidRPr="00713E11" w:rsidSect="00713E11">
      <w:pgSz w:w="20160" w:h="12240" w:orient="landscape" w:code="5"/>
      <w:pgMar w:top="1134" w:right="1134" w:bottom="1134" w:left="1134" w:header="567" w:footer="0" w:gutter="0"/>
      <w:cols w:space="708"/>
      <w:vAlign w:val="both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hyphenationZone w:val="425"/>
  <w:bookFoldPrintingSheets w:val="-4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11"/>
    <w:rsid w:val="0048428C"/>
    <w:rsid w:val="00516132"/>
    <w:rsid w:val="00713E11"/>
    <w:rsid w:val="00761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62C9E"/>
  <w15:chartTrackingRefBased/>
  <w15:docId w15:val="{778EB69A-C397-408F-875C-90DCFE7A6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13E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713E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13E11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713E11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styleId="Textoennegrita">
    <w:name w:val="Strong"/>
    <w:basedOn w:val="Fuentedeprrafopredeter"/>
    <w:uiPriority w:val="22"/>
    <w:qFormat/>
    <w:rsid w:val="00713E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6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727</Words>
  <Characters>4004</Characters>
  <Application>Microsoft Office Word</Application>
  <DocSecurity>0</DocSecurity>
  <Lines>33</Lines>
  <Paragraphs>9</Paragraphs>
  <ScaleCrop>false</ScaleCrop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 MIRYAM SANCHEZ</dc:creator>
  <cp:keywords/>
  <dc:description/>
  <cp:lastModifiedBy>SOR MIRYAM SANCHEZ</cp:lastModifiedBy>
  <cp:revision>1</cp:revision>
  <dcterms:created xsi:type="dcterms:W3CDTF">2026-08-29T15:29:00Z</dcterms:created>
  <dcterms:modified xsi:type="dcterms:W3CDTF">2026-08-29T15:33:00Z</dcterms:modified>
</cp:coreProperties>
</file>