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5C6C9" w14:textId="1E07C0F2" w:rsidR="00246B82" w:rsidRPr="00A1487D" w:rsidRDefault="00246B82">
      <w:pPr>
        <w:rPr>
          <w:rFonts w:ascii="Arial Narrow" w:hAnsi="Arial Narrow"/>
          <w:sz w:val="18"/>
          <w:szCs w:val="18"/>
        </w:rPr>
      </w:pPr>
      <w:bookmarkStart w:id="0" w:name="_GoBack"/>
      <w:bookmarkEnd w:id="0"/>
    </w:p>
    <w:p w14:paraId="2A81D909" w14:textId="526FEEEF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2B2E174C" w14:textId="77777777" w:rsidR="00246B82" w:rsidRPr="00A1487D" w:rsidRDefault="00246B82">
      <w:pPr>
        <w:rPr>
          <w:rFonts w:ascii="Arial Narrow" w:hAnsi="Arial Narrow"/>
          <w:sz w:val="18"/>
          <w:szCs w:val="18"/>
        </w:rPr>
      </w:pPr>
    </w:p>
    <w:tbl>
      <w:tblPr>
        <w:tblStyle w:val="Tablaconcuadrcula"/>
        <w:tblW w:w="12950" w:type="dxa"/>
        <w:tblLook w:val="04A0" w:firstRow="1" w:lastRow="0" w:firstColumn="1" w:lastColumn="0" w:noHBand="0" w:noVBand="1"/>
      </w:tblPr>
      <w:tblGrid>
        <w:gridCol w:w="2789"/>
        <w:gridCol w:w="733"/>
        <w:gridCol w:w="574"/>
        <w:gridCol w:w="998"/>
        <w:gridCol w:w="2021"/>
        <w:gridCol w:w="721"/>
        <w:gridCol w:w="2238"/>
        <w:gridCol w:w="2876"/>
      </w:tblGrid>
      <w:tr w:rsidR="00156259" w:rsidRPr="00A1487D" w14:paraId="025D22B2" w14:textId="486F52C0" w:rsidTr="00156259">
        <w:trPr>
          <w:trHeight w:val="3"/>
        </w:trPr>
        <w:tc>
          <w:tcPr>
            <w:tcW w:w="2789" w:type="dxa"/>
            <w:shd w:val="clear" w:color="auto" w:fill="002060"/>
            <w:vAlign w:val="center"/>
          </w:tcPr>
          <w:p w14:paraId="4D139658" w14:textId="77777777" w:rsidR="00156259" w:rsidRPr="00A1487D" w:rsidRDefault="00156259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1307" w:type="dxa"/>
            <w:gridSpan w:val="2"/>
            <w:vAlign w:val="center"/>
          </w:tcPr>
          <w:p w14:paraId="037B9AD8" w14:textId="77777777" w:rsidR="00156259" w:rsidRPr="00A1487D" w:rsidRDefault="00156259" w:rsidP="0045462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MATEMATICAS</w:t>
            </w:r>
          </w:p>
        </w:tc>
        <w:tc>
          <w:tcPr>
            <w:tcW w:w="998" w:type="dxa"/>
            <w:shd w:val="clear" w:color="auto" w:fill="002060"/>
            <w:vAlign w:val="center"/>
          </w:tcPr>
          <w:p w14:paraId="37F00106" w14:textId="77777777" w:rsidR="00156259" w:rsidRPr="00A1487D" w:rsidRDefault="00156259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PERIODO</w:t>
            </w:r>
          </w:p>
        </w:tc>
        <w:tc>
          <w:tcPr>
            <w:tcW w:w="2742" w:type="dxa"/>
            <w:gridSpan w:val="2"/>
            <w:vAlign w:val="center"/>
          </w:tcPr>
          <w:p w14:paraId="41D741C8" w14:textId="77777777" w:rsidR="00156259" w:rsidRPr="00A1487D" w:rsidRDefault="00156259" w:rsidP="0045462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2026</w:t>
            </w:r>
          </w:p>
          <w:p w14:paraId="53052E25" w14:textId="6448399E" w:rsidR="00156259" w:rsidRPr="00A1487D" w:rsidRDefault="00156259" w:rsidP="0045462C">
            <w:pPr>
              <w:rPr>
                <w:rFonts w:ascii="Arial Narrow" w:hAnsi="Arial Narrow"/>
                <w:sz w:val="18"/>
                <w:szCs w:val="18"/>
              </w:rPr>
            </w:pPr>
            <w:r w:rsidRPr="00A1487D">
              <w:rPr>
                <w:rFonts w:ascii="Arial Narrow" w:hAnsi="Arial Narrow"/>
                <w:sz w:val="18"/>
                <w:szCs w:val="18"/>
              </w:rPr>
              <w:t xml:space="preserve">          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08C8276C" w14:textId="77777777" w:rsidR="00156259" w:rsidRPr="00A1487D" w:rsidRDefault="00156259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GRADO</w:t>
            </w:r>
          </w:p>
        </w:tc>
        <w:tc>
          <w:tcPr>
            <w:tcW w:w="2876" w:type="dxa"/>
            <w:vAlign w:val="center"/>
          </w:tcPr>
          <w:p w14:paraId="71C66158" w14:textId="2A62C2DE" w:rsidR="00156259" w:rsidRPr="003508CB" w:rsidRDefault="00156259" w:rsidP="0045462C">
            <w:pPr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A1487D">
              <w:rPr>
                <w:rFonts w:ascii="Arial Narrow" w:hAnsi="Arial Narrow"/>
                <w:sz w:val="18"/>
                <w:szCs w:val="18"/>
              </w:rPr>
              <w:t>DECIMO</w:t>
            </w:r>
          </w:p>
        </w:tc>
      </w:tr>
      <w:tr w:rsidR="002D4E93" w:rsidRPr="00A1487D" w14:paraId="31A55F7E" w14:textId="629165C0" w:rsidTr="00A27C47">
        <w:trPr>
          <w:trHeight w:val="20"/>
        </w:trPr>
        <w:tc>
          <w:tcPr>
            <w:tcW w:w="12950" w:type="dxa"/>
            <w:gridSpan w:val="8"/>
          </w:tcPr>
          <w:p w14:paraId="74C23E4C" w14:textId="77777777" w:rsidR="002D4E93" w:rsidRPr="006D36FE" w:rsidRDefault="002D4E93" w:rsidP="0045462C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EBC </w:t>
            </w:r>
            <w:r w:rsidRPr="006D36FE">
              <w:rPr>
                <w:rFonts w:ascii="Arial Narrow" w:hAnsi="Arial Narrow"/>
                <w:b/>
                <w:bCs/>
                <w:sz w:val="10"/>
                <w:szCs w:val="10"/>
              </w:rPr>
              <w:t>(</w:t>
            </w:r>
            <w:r w:rsidRPr="006D36FE">
              <w:rPr>
                <w:rFonts w:ascii="Arial Narrow" w:hAnsi="Arial Narrow"/>
                <w:b/>
                <w:bCs/>
                <w:sz w:val="16"/>
                <w:szCs w:val="16"/>
              </w:rPr>
              <w:t>Estándares Básicos de Competencias)</w:t>
            </w:r>
          </w:p>
          <w:p w14:paraId="7EF96F75" w14:textId="5ADCD6C7" w:rsidR="002D4E93" w:rsidRPr="00A1487D" w:rsidRDefault="002D4E93" w:rsidP="0045462C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20"/>
                <w:szCs w:val="20"/>
              </w:rPr>
              <w:t>Uso comprensivamente algunas medidas de centralización, localización, dispersión y correlación (percentiles, cuartiles, centralidad, distancia, rango, varianza, covarianza y normalidad).</w:t>
            </w:r>
          </w:p>
        </w:tc>
      </w:tr>
      <w:tr w:rsidR="002D4E93" w:rsidRPr="00A1487D" w14:paraId="26A91147" w14:textId="4235CD3F" w:rsidTr="00156259">
        <w:trPr>
          <w:trHeight w:val="3"/>
        </w:trPr>
        <w:tc>
          <w:tcPr>
            <w:tcW w:w="3522" w:type="dxa"/>
            <w:gridSpan w:val="2"/>
            <w:shd w:val="clear" w:color="auto" w:fill="D9E2F3" w:themeFill="accent1" w:themeFillTint="33"/>
            <w:vAlign w:val="center"/>
          </w:tcPr>
          <w:p w14:paraId="1CF50F64" w14:textId="77777777" w:rsidR="002D4E93" w:rsidRPr="00A1487D" w:rsidRDefault="002D4E93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COMPETENCIAS</w:t>
            </w:r>
          </w:p>
        </w:tc>
        <w:tc>
          <w:tcPr>
            <w:tcW w:w="3593" w:type="dxa"/>
            <w:gridSpan w:val="3"/>
            <w:shd w:val="clear" w:color="auto" w:fill="D9E2F3" w:themeFill="accent1" w:themeFillTint="33"/>
            <w:vAlign w:val="center"/>
          </w:tcPr>
          <w:p w14:paraId="005C4341" w14:textId="77DD4B20" w:rsidR="002D4E93" w:rsidRPr="00A1487D" w:rsidRDefault="002D4E93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CRITERIOS DE EVALUACIÓN</w:t>
            </w:r>
          </w:p>
        </w:tc>
        <w:tc>
          <w:tcPr>
            <w:tcW w:w="2959" w:type="dxa"/>
            <w:gridSpan w:val="2"/>
            <w:shd w:val="clear" w:color="auto" w:fill="D9E2F3" w:themeFill="accent1" w:themeFillTint="33"/>
            <w:vAlign w:val="center"/>
          </w:tcPr>
          <w:p w14:paraId="6E8CB282" w14:textId="0D75B63F" w:rsidR="002D4E93" w:rsidRPr="00A1487D" w:rsidRDefault="002D4E93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NIVELES DE DESEMPEÑO </w:t>
            </w:r>
          </w:p>
        </w:tc>
        <w:tc>
          <w:tcPr>
            <w:tcW w:w="2876" w:type="dxa"/>
            <w:shd w:val="clear" w:color="auto" w:fill="D9E2F3" w:themeFill="accent1" w:themeFillTint="33"/>
            <w:vAlign w:val="center"/>
          </w:tcPr>
          <w:p w14:paraId="250FB98A" w14:textId="42EA28C0" w:rsidR="002D4E93" w:rsidRPr="00A1487D" w:rsidRDefault="00156259" w:rsidP="002D4E93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PROYECTOS </w:t>
            </w:r>
            <w:r w:rsidR="002D4E93" w:rsidRPr="00A1487D">
              <w:rPr>
                <w:rFonts w:ascii="Arial Narrow" w:hAnsi="Arial Narrow"/>
                <w:b/>
                <w:bCs/>
                <w:sz w:val="16"/>
                <w:szCs w:val="16"/>
              </w:rPr>
              <w:t>TRANSVERSAL</w:t>
            </w:r>
          </w:p>
        </w:tc>
      </w:tr>
      <w:tr w:rsidR="00285BC2" w:rsidRPr="00A1487D" w14:paraId="23619D02" w14:textId="674D99D4" w:rsidTr="00156259">
        <w:trPr>
          <w:trHeight w:val="1431"/>
        </w:trPr>
        <w:tc>
          <w:tcPr>
            <w:tcW w:w="3522" w:type="dxa"/>
            <w:gridSpan w:val="2"/>
            <w:vMerge w:val="restart"/>
            <w:shd w:val="clear" w:color="auto" w:fill="FFFFFF" w:themeFill="background1"/>
            <w:vAlign w:val="center"/>
          </w:tcPr>
          <w:p w14:paraId="4681C8D2" w14:textId="7F738592" w:rsidR="00285BC2" w:rsidRPr="00A1487D" w:rsidRDefault="00285BC2" w:rsidP="003508CB">
            <w:pPr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3508CB">
              <w:rPr>
                <w:rFonts w:ascii="Arial Narrow" w:hAnsi="Arial Narrow"/>
                <w:i/>
                <w:iCs/>
                <w:sz w:val="20"/>
                <w:szCs w:val="20"/>
              </w:rPr>
              <w:t>Analiza, interpreta y compara conjuntos de datos utilizando medidas de posición y de dispersión (</w:t>
            </w:r>
            <w:r w:rsidRPr="000D4A3C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media, mediana, moda, cuartiles, percentiles, rango y varianza</w:t>
            </w:r>
            <w:r w:rsidRPr="003508CB">
              <w:rPr>
                <w:rFonts w:ascii="Arial Narrow" w:hAnsi="Arial Narrow"/>
                <w:i/>
                <w:iCs/>
                <w:sz w:val="20"/>
                <w:szCs w:val="20"/>
              </w:rPr>
              <w:t>), para describir, explicar y argumentar comportamientos estadísticos en contextos académicos, sociales y cotidianos, reconociendo el carácter relativo de cada medida y justificando la necesidad de emplear varias de ellas para obtener interpretaciones más completas y confiables de la información</w:t>
            </w:r>
            <w:r w:rsidRPr="00A1487D">
              <w:rPr>
                <w:rFonts w:ascii="Arial Narrow" w:hAnsi="Arial Narrow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3593" w:type="dxa"/>
            <w:gridSpan w:val="3"/>
            <w:shd w:val="clear" w:color="auto" w:fill="FFFFFF" w:themeFill="background1"/>
            <w:vAlign w:val="center"/>
          </w:tcPr>
          <w:p w14:paraId="7D4754EC" w14:textId="59313955" w:rsidR="00285BC2" w:rsidRPr="003508CB" w:rsidRDefault="00285BC2" w:rsidP="00246B82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Saber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 Comprende y explica las medidas de posición y dispersión, diferenciando su utilidad la información que aportan en distintos conjuntos de datos e interpretando</w:t>
            </w:r>
          </w:p>
          <w:p w14:paraId="7C020B35" w14:textId="77777777" w:rsidR="00285BC2" w:rsidRPr="003508CB" w:rsidRDefault="00285BC2" w:rsidP="00A272BA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959" w:type="dxa"/>
            <w:gridSpan w:val="2"/>
            <w:vMerge w:val="restart"/>
            <w:shd w:val="clear" w:color="auto" w:fill="FFFFFF" w:themeFill="background1"/>
            <w:vAlign w:val="center"/>
          </w:tcPr>
          <w:p w14:paraId="25F39FE3" w14:textId="4059822E" w:rsidR="00285BC2" w:rsidRPr="003508CB" w:rsidRDefault="00285BC2" w:rsidP="00246B8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Bajo</w:t>
            </w:r>
          </w:p>
          <w:p w14:paraId="13679B98" w14:textId="77777777" w:rsidR="00285BC2" w:rsidRPr="003508CB" w:rsidRDefault="00285BC2" w:rsidP="00246B8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 xml:space="preserve">Reconoce algunas medidas estadísticas de manera superficial, presenta dificultades para calcularlas e interpretar su significado en situaciones sencillas </w:t>
            </w:r>
          </w:p>
          <w:p w14:paraId="08C8E3FF" w14:textId="77777777" w:rsidR="00285BC2" w:rsidRPr="003508CB" w:rsidRDefault="00285BC2" w:rsidP="00A1487D">
            <w:pPr>
              <w:tabs>
                <w:tab w:val="left" w:pos="1080"/>
              </w:tabs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  <w:t>Básico</w:t>
            </w: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 xml:space="preserve"> Calcula e interpreta medidas estadísticas en ejercicios guiados, utilizando algunas medidas para describir datos con explicaciones limitadas.</w:t>
            </w:r>
          </w:p>
          <w:p w14:paraId="20BC8342" w14:textId="679FF634" w:rsidR="00285BC2" w:rsidRPr="003508CB" w:rsidRDefault="00285BC2" w:rsidP="00A1487D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  <w:t>Alto</w:t>
            </w: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 xml:space="preserve"> Analiza e interpreta conjuntos de datos utilizando adecuadamente diversas medidas estadísticas y argumenta sus conclusiones con claridad y precisión.</w:t>
            </w:r>
          </w:p>
          <w:p w14:paraId="7574F82C" w14:textId="7B04333F" w:rsidR="00285BC2" w:rsidRPr="003508CB" w:rsidRDefault="00285BC2" w:rsidP="00A1487D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  <w:t>Superior</w:t>
            </w: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 xml:space="preserve"> Evalúa, relaciona y complementa diferentes medidas estadísticas en diversos contextos, proponiendo interpretaciones precisas y argumentadas, con autonomía, pensamiento crítico y comunicación clara de resultados</w:t>
            </w:r>
          </w:p>
        </w:tc>
        <w:tc>
          <w:tcPr>
            <w:tcW w:w="2876" w:type="dxa"/>
            <w:shd w:val="clear" w:color="auto" w:fill="FFFFFF" w:themeFill="background1"/>
          </w:tcPr>
          <w:p w14:paraId="5C6B039C" w14:textId="77777777" w:rsidR="00285BC2" w:rsidRPr="003508CB" w:rsidRDefault="00285BC2" w:rsidP="002D4E93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Educación financiera PRAE</w:t>
            </w:r>
          </w:p>
          <w:p w14:paraId="27134AC9" w14:textId="10764DD8" w:rsidR="00285BC2" w:rsidRPr="003508CB" w:rsidRDefault="00285BC2" w:rsidP="002D4E93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>Aplica medidas de posición y dispersión para analizar datos relacionados con hábitos de ahorro, consumo y cuidado ambiental, interpretando información estadística en situaciones guiadas.</w:t>
            </w:r>
          </w:p>
        </w:tc>
      </w:tr>
      <w:tr w:rsidR="00285BC2" w:rsidRPr="00A1487D" w14:paraId="49BA14B1" w14:textId="2A28C2A9" w:rsidTr="00156259">
        <w:trPr>
          <w:trHeight w:val="788"/>
        </w:trPr>
        <w:tc>
          <w:tcPr>
            <w:tcW w:w="3522" w:type="dxa"/>
            <w:gridSpan w:val="2"/>
            <w:vMerge/>
            <w:shd w:val="clear" w:color="auto" w:fill="FFFFFF" w:themeFill="background1"/>
            <w:vAlign w:val="center"/>
          </w:tcPr>
          <w:p w14:paraId="5A044E6C" w14:textId="77777777" w:rsidR="00285BC2" w:rsidRPr="00A1487D" w:rsidRDefault="00285BC2" w:rsidP="00A1487D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</w:p>
        </w:tc>
        <w:tc>
          <w:tcPr>
            <w:tcW w:w="359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4694DCE0" w14:textId="77777777" w:rsidR="00285BC2" w:rsidRPr="003508CB" w:rsidRDefault="00285BC2" w:rsidP="00A1487D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Saber hacer</w:t>
            </w:r>
          </w:p>
          <w:p w14:paraId="724162AB" w14:textId="38CCDAB6" w:rsidR="00285BC2" w:rsidRPr="003508CB" w:rsidRDefault="00285BC2" w:rsidP="000D4A3C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>Calcula, compara e interpreta medidas de posición y dispersión en diferentes contextos, justificando los procedimientos y conclusiones obtenidas</w:t>
            </w:r>
          </w:p>
        </w:tc>
        <w:tc>
          <w:tcPr>
            <w:tcW w:w="2959" w:type="dxa"/>
            <w:gridSpan w:val="2"/>
            <w:vMerge/>
            <w:shd w:val="clear" w:color="auto" w:fill="FFFFFF" w:themeFill="background1"/>
          </w:tcPr>
          <w:p w14:paraId="5173275E" w14:textId="413B1A2A" w:rsidR="00285BC2" w:rsidRPr="003508CB" w:rsidRDefault="00285BC2" w:rsidP="00A1487D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7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8C0855D" w14:textId="25EF3AA8" w:rsidR="00285BC2" w:rsidRPr="003508CB" w:rsidRDefault="00285BC2" w:rsidP="000D4A3C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Transversalización de actividades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 Encuestas sobre ahorro escolar. Registro de gastos semanales. Medición del consumo de agua por salón.</w:t>
            </w:r>
          </w:p>
        </w:tc>
      </w:tr>
      <w:tr w:rsidR="00285BC2" w:rsidRPr="00A1487D" w14:paraId="69EB0A67" w14:textId="0CC934ED" w:rsidTr="00156259">
        <w:trPr>
          <w:trHeight w:val="1262"/>
        </w:trPr>
        <w:tc>
          <w:tcPr>
            <w:tcW w:w="3522" w:type="dxa"/>
            <w:gridSpan w:val="2"/>
            <w:vMerge/>
            <w:vAlign w:val="center"/>
          </w:tcPr>
          <w:p w14:paraId="68BF7468" w14:textId="77777777" w:rsidR="00285BC2" w:rsidRPr="00A1487D" w:rsidRDefault="00285BC2" w:rsidP="00A1487D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593" w:type="dxa"/>
            <w:gridSpan w:val="3"/>
            <w:vAlign w:val="center"/>
          </w:tcPr>
          <w:p w14:paraId="63EB0F59" w14:textId="77777777" w:rsidR="00285BC2" w:rsidRPr="003508CB" w:rsidRDefault="00285BC2" w:rsidP="00A1487D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Saber convivir</w:t>
            </w:r>
          </w:p>
          <w:p w14:paraId="51F15506" w14:textId="3FC169DE" w:rsidR="00285BC2" w:rsidRPr="003508CB" w:rsidRDefault="00285BC2" w:rsidP="00A1487D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 xml:space="preserve">Participa responsablemente en actividades individuales y grupales, comunicando sus ideas con respeto y valorando los aportes de los demás durante el análisis de información estadística </w:t>
            </w:r>
          </w:p>
        </w:tc>
        <w:tc>
          <w:tcPr>
            <w:tcW w:w="2959" w:type="dxa"/>
            <w:gridSpan w:val="2"/>
            <w:vMerge/>
            <w:vAlign w:val="center"/>
          </w:tcPr>
          <w:p w14:paraId="3257B5ED" w14:textId="6C431411" w:rsidR="00285BC2" w:rsidRPr="003508CB" w:rsidRDefault="00285BC2" w:rsidP="00A1487D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76" w:type="dxa"/>
          </w:tcPr>
          <w:p w14:paraId="1E00308E" w14:textId="2D3CAA88" w:rsidR="00285BC2" w:rsidRPr="003508CB" w:rsidRDefault="00285BC2" w:rsidP="00A1487D">
            <w:pPr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</w:pPr>
            <w:r w:rsidRPr="006D36FE">
              <w:rPr>
                <w:rFonts w:ascii="Arial Narrow" w:hAnsi="Arial Narrow"/>
                <w:b/>
                <w:bCs/>
                <w:sz w:val="18"/>
                <w:szCs w:val="18"/>
              </w:rPr>
              <w:t>Comparación de residuos reciclables</w:t>
            </w:r>
            <w:r w:rsidRPr="003508CB">
              <w:rPr>
                <w:rFonts w:ascii="Arial Narrow" w:hAnsi="Arial Narrow"/>
                <w:sz w:val="18"/>
                <w:szCs w:val="18"/>
              </w:rPr>
              <w:t>. Análisis estadístico de hábitos de consumo. Elaboración de gráficos e interpretación de datos ambientales y financieros.</w:t>
            </w:r>
          </w:p>
        </w:tc>
      </w:tr>
      <w:tr w:rsidR="00285BC2" w:rsidRPr="00A1487D" w14:paraId="42F591DD" w14:textId="085383DE" w:rsidTr="00156259">
        <w:trPr>
          <w:trHeight w:val="26"/>
        </w:trPr>
        <w:tc>
          <w:tcPr>
            <w:tcW w:w="3522" w:type="dxa"/>
            <w:gridSpan w:val="2"/>
            <w:vMerge/>
            <w:shd w:val="clear" w:color="auto" w:fill="FFFFFF" w:themeFill="background1"/>
          </w:tcPr>
          <w:p w14:paraId="36EB72C9" w14:textId="77777777" w:rsidR="00285BC2" w:rsidRPr="00A1487D" w:rsidRDefault="00285BC2" w:rsidP="00A1487D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593" w:type="dxa"/>
            <w:gridSpan w:val="3"/>
          </w:tcPr>
          <w:p w14:paraId="019F4CC2" w14:textId="1944FE4E" w:rsidR="00285BC2" w:rsidRPr="003508CB" w:rsidRDefault="00285BC2" w:rsidP="00A1487D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Integración de saberes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 Integra de manera crítica las medidas de posición y dispersión para analizar información estadística, resolver problemas reales y sustentar conclusiones con argumentos sólidos y éticos</w:t>
            </w:r>
          </w:p>
        </w:tc>
        <w:tc>
          <w:tcPr>
            <w:tcW w:w="2959" w:type="dxa"/>
            <w:gridSpan w:val="2"/>
            <w:vMerge/>
          </w:tcPr>
          <w:p w14:paraId="575069BE" w14:textId="0404F3D7" w:rsidR="00285BC2" w:rsidRPr="003508CB" w:rsidRDefault="00285BC2" w:rsidP="00A1487D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76" w:type="dxa"/>
            <w:vAlign w:val="center"/>
          </w:tcPr>
          <w:p w14:paraId="06F68BAE" w14:textId="043EE587" w:rsidR="00285BC2" w:rsidRPr="003508CB" w:rsidRDefault="00285BC2" w:rsidP="00A1487D">
            <w:pPr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</w:pPr>
          </w:p>
        </w:tc>
      </w:tr>
    </w:tbl>
    <w:p w14:paraId="135F89FE" w14:textId="77777777" w:rsidR="00A1487D" w:rsidRPr="00A1487D" w:rsidRDefault="00A1487D">
      <w:pPr>
        <w:rPr>
          <w:rFonts w:ascii="Arial Narrow" w:hAnsi="Arial Narrow"/>
          <w:sz w:val="18"/>
          <w:szCs w:val="18"/>
        </w:rPr>
      </w:pPr>
    </w:p>
    <w:tbl>
      <w:tblPr>
        <w:tblpPr w:leftFromText="141" w:rightFromText="141" w:horzAnchor="margin" w:tblpY="-774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A1487D" w:rsidRPr="00A272BA" w14:paraId="3CA18D1A" w14:textId="77777777" w:rsidTr="00A1487D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3259DDDF" w14:textId="64A75678" w:rsidR="00A1487D" w:rsidRPr="00A272BA" w:rsidRDefault="00A1487D" w:rsidP="00A272BA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  <w:lang w:eastAsia="es-CO"/>
              </w:rPr>
            </w:pPr>
          </w:p>
        </w:tc>
      </w:tr>
      <w:tr w:rsidR="00A1487D" w:rsidRPr="00A272BA" w14:paraId="76436A22" w14:textId="77777777" w:rsidTr="00A1487D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DDA2ED5" w14:textId="329FB302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  <w:r w:rsidRPr="00A272BA">
              <w:rPr>
                <w:rFonts w:ascii="Arial Narrow" w:hAnsi="Arial Narrow"/>
                <w:sz w:val="20"/>
                <w:szCs w:val="20"/>
                <w:lang w:eastAsia="es-CO"/>
              </w:rPr>
              <w:t>.</w:t>
            </w:r>
          </w:p>
        </w:tc>
      </w:tr>
      <w:tr w:rsidR="00A1487D" w:rsidRPr="00A272BA" w14:paraId="0C4C7312" w14:textId="77777777" w:rsidTr="00A1487D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1CF8B535" w14:textId="2A47F3B6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  <w:r w:rsidRPr="00A272BA">
              <w:rPr>
                <w:rFonts w:ascii="Arial Narrow" w:hAnsi="Arial Narrow"/>
                <w:sz w:val="20"/>
                <w:szCs w:val="20"/>
                <w:lang w:eastAsia="es-CO"/>
              </w:rPr>
              <w:t>.</w:t>
            </w:r>
          </w:p>
        </w:tc>
      </w:tr>
      <w:tr w:rsidR="00A1487D" w:rsidRPr="00A272BA" w14:paraId="205A38EC" w14:textId="77777777" w:rsidTr="00A1487D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B56146C" w14:textId="40FBE2AD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  <w:r w:rsidRPr="00A272BA">
              <w:rPr>
                <w:rFonts w:ascii="Arial Narrow" w:hAnsi="Arial Narrow"/>
                <w:sz w:val="20"/>
                <w:szCs w:val="20"/>
                <w:lang w:eastAsia="es-CO"/>
              </w:rPr>
              <w:t>.</w:t>
            </w:r>
          </w:p>
        </w:tc>
      </w:tr>
      <w:tr w:rsidR="00A1487D" w:rsidRPr="00A272BA" w14:paraId="5BED91F3" w14:textId="77777777" w:rsidTr="00A1487D">
        <w:trPr>
          <w:tblCellSpacing w:w="15" w:type="dxa"/>
        </w:trPr>
        <w:tc>
          <w:tcPr>
            <w:tcW w:w="3544" w:type="dxa"/>
            <w:vAlign w:val="center"/>
          </w:tcPr>
          <w:p w14:paraId="77A04E6D" w14:textId="066DD61E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</w:p>
        </w:tc>
      </w:tr>
    </w:tbl>
    <w:p w14:paraId="1C2789EB" w14:textId="77777777" w:rsidR="00A272BA" w:rsidRPr="00A1487D" w:rsidRDefault="00A272BA">
      <w:pPr>
        <w:rPr>
          <w:rFonts w:ascii="Arial Narrow" w:hAnsi="Arial Narrow"/>
          <w:sz w:val="18"/>
          <w:szCs w:val="18"/>
        </w:rPr>
      </w:pPr>
    </w:p>
    <w:p w14:paraId="3176F62D" w14:textId="3BCEEF25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0CB92D45" w14:textId="370A66D7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2518177B" w14:textId="28498734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27D48E3D" w14:textId="2061846B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5821B092" w14:textId="77777777" w:rsidR="00246B82" w:rsidRPr="00A1487D" w:rsidRDefault="00246B82">
      <w:pPr>
        <w:rPr>
          <w:rFonts w:ascii="Arial Narrow" w:hAnsi="Arial Narrow"/>
          <w:sz w:val="18"/>
          <w:szCs w:val="18"/>
        </w:rPr>
      </w:pPr>
    </w:p>
    <w:sectPr w:rsidR="00246B82" w:rsidRPr="00A1487D" w:rsidSect="003508CB">
      <w:pgSz w:w="15840" w:h="12240" w:orient="landscape" w:code="1"/>
      <w:pgMar w:top="851" w:right="1440" w:bottom="568" w:left="1440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CEBD86" w14:textId="77777777" w:rsidR="00B343FE" w:rsidRDefault="00B343FE" w:rsidP="0062602D">
      <w:r>
        <w:separator/>
      </w:r>
    </w:p>
  </w:endnote>
  <w:endnote w:type="continuationSeparator" w:id="0">
    <w:p w14:paraId="1627D5F7" w14:textId="77777777" w:rsidR="00B343FE" w:rsidRDefault="00B343FE" w:rsidP="0062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EFB7EA" w14:textId="77777777" w:rsidR="00B343FE" w:rsidRDefault="00B343FE" w:rsidP="0062602D">
      <w:r>
        <w:separator/>
      </w:r>
    </w:p>
  </w:footnote>
  <w:footnote w:type="continuationSeparator" w:id="0">
    <w:p w14:paraId="4DE8B271" w14:textId="77777777" w:rsidR="00B343FE" w:rsidRDefault="00B343FE" w:rsidP="006260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C61A3"/>
    <w:multiLevelType w:val="hybridMultilevel"/>
    <w:tmpl w:val="71E28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25C97"/>
    <w:multiLevelType w:val="multilevel"/>
    <w:tmpl w:val="9CA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2D95"/>
    <w:multiLevelType w:val="hybridMultilevel"/>
    <w:tmpl w:val="79D8E3A6"/>
    <w:lvl w:ilvl="0" w:tplc="240A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60" w:hanging="360"/>
      </w:pPr>
    </w:lvl>
    <w:lvl w:ilvl="2" w:tplc="240A001B" w:tentative="1">
      <w:start w:val="1"/>
      <w:numFmt w:val="lowerRoman"/>
      <w:lvlText w:val="%3."/>
      <w:lvlJc w:val="right"/>
      <w:pPr>
        <w:ind w:left="1080" w:hanging="180"/>
      </w:pPr>
    </w:lvl>
    <w:lvl w:ilvl="3" w:tplc="240A000F" w:tentative="1">
      <w:start w:val="1"/>
      <w:numFmt w:val="decimal"/>
      <w:lvlText w:val="%4."/>
      <w:lvlJc w:val="left"/>
      <w:pPr>
        <w:ind w:left="1800" w:hanging="360"/>
      </w:pPr>
    </w:lvl>
    <w:lvl w:ilvl="4" w:tplc="240A0019" w:tentative="1">
      <w:start w:val="1"/>
      <w:numFmt w:val="lowerLetter"/>
      <w:lvlText w:val="%5."/>
      <w:lvlJc w:val="left"/>
      <w:pPr>
        <w:ind w:left="2520" w:hanging="360"/>
      </w:pPr>
    </w:lvl>
    <w:lvl w:ilvl="5" w:tplc="240A001B" w:tentative="1">
      <w:start w:val="1"/>
      <w:numFmt w:val="lowerRoman"/>
      <w:lvlText w:val="%6."/>
      <w:lvlJc w:val="right"/>
      <w:pPr>
        <w:ind w:left="3240" w:hanging="180"/>
      </w:pPr>
    </w:lvl>
    <w:lvl w:ilvl="6" w:tplc="240A000F" w:tentative="1">
      <w:start w:val="1"/>
      <w:numFmt w:val="decimal"/>
      <w:lvlText w:val="%7."/>
      <w:lvlJc w:val="left"/>
      <w:pPr>
        <w:ind w:left="3960" w:hanging="360"/>
      </w:pPr>
    </w:lvl>
    <w:lvl w:ilvl="7" w:tplc="240A0019" w:tentative="1">
      <w:start w:val="1"/>
      <w:numFmt w:val="lowerLetter"/>
      <w:lvlText w:val="%8."/>
      <w:lvlJc w:val="left"/>
      <w:pPr>
        <w:ind w:left="4680" w:hanging="360"/>
      </w:pPr>
    </w:lvl>
    <w:lvl w:ilvl="8" w:tplc="24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A1F3E10"/>
    <w:multiLevelType w:val="hybridMultilevel"/>
    <w:tmpl w:val="85767CAE"/>
    <w:lvl w:ilvl="0" w:tplc="597EB02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73731"/>
    <w:multiLevelType w:val="multilevel"/>
    <w:tmpl w:val="270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427"/>
    <w:multiLevelType w:val="multilevel"/>
    <w:tmpl w:val="9CA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41243"/>
    <w:multiLevelType w:val="hybridMultilevel"/>
    <w:tmpl w:val="31A03538"/>
    <w:lvl w:ilvl="0" w:tplc="E9A4C4E6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FB452A"/>
    <w:multiLevelType w:val="hybridMultilevel"/>
    <w:tmpl w:val="381050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6456B"/>
    <w:multiLevelType w:val="multilevel"/>
    <w:tmpl w:val="9EA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433B4"/>
    <w:multiLevelType w:val="hybridMultilevel"/>
    <w:tmpl w:val="70AE44F4"/>
    <w:lvl w:ilvl="0" w:tplc="C7685460">
      <w:start w:val="1"/>
      <w:numFmt w:val="decimal"/>
      <w:lvlText w:val="%1."/>
      <w:lvlJc w:val="left"/>
      <w:pPr>
        <w:ind w:left="1080" w:hanging="360"/>
      </w:pPr>
      <w:rPr>
        <w:rFonts w:ascii="Arial Narrow" w:eastAsia="Times New Roman" w:hAnsi="Arial Narrow" w:cs="Times New Roman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DC2B2C"/>
    <w:multiLevelType w:val="hybridMultilevel"/>
    <w:tmpl w:val="8E6084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968C0"/>
    <w:multiLevelType w:val="hybridMultilevel"/>
    <w:tmpl w:val="F774A3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A12AB9"/>
    <w:multiLevelType w:val="multilevel"/>
    <w:tmpl w:val="74A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5129A"/>
    <w:multiLevelType w:val="hybridMultilevel"/>
    <w:tmpl w:val="7E0ACBCE"/>
    <w:lvl w:ilvl="0" w:tplc="E9A4C4E6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61008"/>
    <w:multiLevelType w:val="hybridMultilevel"/>
    <w:tmpl w:val="EFD684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459F5"/>
    <w:multiLevelType w:val="hybridMultilevel"/>
    <w:tmpl w:val="85DE25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F5B4D"/>
    <w:multiLevelType w:val="multilevel"/>
    <w:tmpl w:val="C0D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77079"/>
    <w:multiLevelType w:val="hybridMultilevel"/>
    <w:tmpl w:val="5B9018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F4B1A"/>
    <w:multiLevelType w:val="hybridMultilevel"/>
    <w:tmpl w:val="A34AF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72B68"/>
    <w:multiLevelType w:val="multilevel"/>
    <w:tmpl w:val="F2D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F7C5B"/>
    <w:multiLevelType w:val="multilevel"/>
    <w:tmpl w:val="0440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73832"/>
    <w:multiLevelType w:val="multilevel"/>
    <w:tmpl w:val="1A0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00A44"/>
    <w:multiLevelType w:val="hybridMultilevel"/>
    <w:tmpl w:val="5B9018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3"/>
  </w:num>
  <w:num w:numId="5">
    <w:abstractNumId w:val="8"/>
  </w:num>
  <w:num w:numId="6">
    <w:abstractNumId w:val="6"/>
  </w:num>
  <w:num w:numId="7">
    <w:abstractNumId w:val="20"/>
  </w:num>
  <w:num w:numId="8">
    <w:abstractNumId w:val="13"/>
  </w:num>
  <w:num w:numId="9">
    <w:abstractNumId w:val="1"/>
  </w:num>
  <w:num w:numId="10">
    <w:abstractNumId w:val="5"/>
  </w:num>
  <w:num w:numId="11">
    <w:abstractNumId w:val="19"/>
  </w:num>
  <w:num w:numId="12">
    <w:abstractNumId w:val="9"/>
  </w:num>
  <w:num w:numId="13">
    <w:abstractNumId w:val="0"/>
  </w:num>
  <w:num w:numId="14">
    <w:abstractNumId w:val="10"/>
  </w:num>
  <w:num w:numId="15">
    <w:abstractNumId w:val="12"/>
  </w:num>
  <w:num w:numId="16">
    <w:abstractNumId w:val="14"/>
  </w:num>
  <w:num w:numId="17">
    <w:abstractNumId w:val="11"/>
  </w:num>
  <w:num w:numId="18">
    <w:abstractNumId w:val="15"/>
  </w:num>
  <w:num w:numId="19">
    <w:abstractNumId w:val="18"/>
  </w:num>
  <w:num w:numId="20">
    <w:abstractNumId w:val="17"/>
  </w:num>
  <w:num w:numId="21">
    <w:abstractNumId w:val="16"/>
  </w:num>
  <w:num w:numId="22">
    <w:abstractNumId w:val="4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02D"/>
    <w:rsid w:val="00006264"/>
    <w:rsid w:val="00021BE5"/>
    <w:rsid w:val="00065B95"/>
    <w:rsid w:val="0007575E"/>
    <w:rsid w:val="00094BE1"/>
    <w:rsid w:val="000A57D7"/>
    <w:rsid w:val="000D4A3C"/>
    <w:rsid w:val="000E5CFB"/>
    <w:rsid w:val="00141144"/>
    <w:rsid w:val="0014708A"/>
    <w:rsid w:val="0015574F"/>
    <w:rsid w:val="00156259"/>
    <w:rsid w:val="001A1CAD"/>
    <w:rsid w:val="001C5AA7"/>
    <w:rsid w:val="001E26AC"/>
    <w:rsid w:val="001E2E44"/>
    <w:rsid w:val="001E5C0D"/>
    <w:rsid w:val="001F2695"/>
    <w:rsid w:val="00210BAB"/>
    <w:rsid w:val="002170B8"/>
    <w:rsid w:val="00244CDF"/>
    <w:rsid w:val="00246B82"/>
    <w:rsid w:val="00261D3B"/>
    <w:rsid w:val="00265CEE"/>
    <w:rsid w:val="00282C96"/>
    <w:rsid w:val="00285BC2"/>
    <w:rsid w:val="00296569"/>
    <w:rsid w:val="002A14A4"/>
    <w:rsid w:val="002C14AE"/>
    <w:rsid w:val="002D4E93"/>
    <w:rsid w:val="002D707D"/>
    <w:rsid w:val="002E1E6A"/>
    <w:rsid w:val="002F1006"/>
    <w:rsid w:val="003323FE"/>
    <w:rsid w:val="003508CB"/>
    <w:rsid w:val="00370024"/>
    <w:rsid w:val="00382606"/>
    <w:rsid w:val="003871CF"/>
    <w:rsid w:val="00391BB0"/>
    <w:rsid w:val="003A0CF1"/>
    <w:rsid w:val="003D2EDB"/>
    <w:rsid w:val="003E01ED"/>
    <w:rsid w:val="00412184"/>
    <w:rsid w:val="00416CC0"/>
    <w:rsid w:val="00445D5E"/>
    <w:rsid w:val="00452F74"/>
    <w:rsid w:val="0045365A"/>
    <w:rsid w:val="00490DFF"/>
    <w:rsid w:val="004E2EFE"/>
    <w:rsid w:val="004E75B5"/>
    <w:rsid w:val="00563B6C"/>
    <w:rsid w:val="005701E8"/>
    <w:rsid w:val="005B4538"/>
    <w:rsid w:val="005C2C86"/>
    <w:rsid w:val="005C5CEB"/>
    <w:rsid w:val="00602BC8"/>
    <w:rsid w:val="00602E94"/>
    <w:rsid w:val="00613EFA"/>
    <w:rsid w:val="0062602D"/>
    <w:rsid w:val="00646C18"/>
    <w:rsid w:val="0066166C"/>
    <w:rsid w:val="00675073"/>
    <w:rsid w:val="006907F7"/>
    <w:rsid w:val="006928D5"/>
    <w:rsid w:val="006A252B"/>
    <w:rsid w:val="006A32F5"/>
    <w:rsid w:val="006C1D9C"/>
    <w:rsid w:val="006C3471"/>
    <w:rsid w:val="006D36FE"/>
    <w:rsid w:val="006E565D"/>
    <w:rsid w:val="006E782D"/>
    <w:rsid w:val="0070431A"/>
    <w:rsid w:val="00732C48"/>
    <w:rsid w:val="00764A38"/>
    <w:rsid w:val="007B62EB"/>
    <w:rsid w:val="007C53B5"/>
    <w:rsid w:val="00813BC5"/>
    <w:rsid w:val="00815C07"/>
    <w:rsid w:val="00860328"/>
    <w:rsid w:val="00892D06"/>
    <w:rsid w:val="008A7D2F"/>
    <w:rsid w:val="009023EA"/>
    <w:rsid w:val="009132E4"/>
    <w:rsid w:val="00914DD7"/>
    <w:rsid w:val="009230DF"/>
    <w:rsid w:val="00965ECE"/>
    <w:rsid w:val="009A0D7A"/>
    <w:rsid w:val="009C293E"/>
    <w:rsid w:val="009D496F"/>
    <w:rsid w:val="00A1487D"/>
    <w:rsid w:val="00A272BA"/>
    <w:rsid w:val="00A31EEE"/>
    <w:rsid w:val="00A3614B"/>
    <w:rsid w:val="00A723C3"/>
    <w:rsid w:val="00A85808"/>
    <w:rsid w:val="00A94943"/>
    <w:rsid w:val="00AA420D"/>
    <w:rsid w:val="00AD13A0"/>
    <w:rsid w:val="00AF5F44"/>
    <w:rsid w:val="00B22B9F"/>
    <w:rsid w:val="00B343FE"/>
    <w:rsid w:val="00B667E0"/>
    <w:rsid w:val="00B70894"/>
    <w:rsid w:val="00BB1380"/>
    <w:rsid w:val="00BD3A42"/>
    <w:rsid w:val="00BD4342"/>
    <w:rsid w:val="00BD5070"/>
    <w:rsid w:val="00BD76BD"/>
    <w:rsid w:val="00BF0F15"/>
    <w:rsid w:val="00BF5FFA"/>
    <w:rsid w:val="00C214BD"/>
    <w:rsid w:val="00C32E11"/>
    <w:rsid w:val="00C34217"/>
    <w:rsid w:val="00C91B8E"/>
    <w:rsid w:val="00CB0766"/>
    <w:rsid w:val="00CE6A46"/>
    <w:rsid w:val="00CE6D76"/>
    <w:rsid w:val="00CF4956"/>
    <w:rsid w:val="00D45E6F"/>
    <w:rsid w:val="00D7481F"/>
    <w:rsid w:val="00D81361"/>
    <w:rsid w:val="00E00354"/>
    <w:rsid w:val="00E04B28"/>
    <w:rsid w:val="00E26AD1"/>
    <w:rsid w:val="00E37FE0"/>
    <w:rsid w:val="00E46431"/>
    <w:rsid w:val="00E8223B"/>
    <w:rsid w:val="00ED01EA"/>
    <w:rsid w:val="00ED6A1E"/>
    <w:rsid w:val="00F071F7"/>
    <w:rsid w:val="00F1126B"/>
    <w:rsid w:val="00F27163"/>
    <w:rsid w:val="00F44F27"/>
    <w:rsid w:val="00F713C3"/>
    <w:rsid w:val="00F8786D"/>
    <w:rsid w:val="00FC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C85B2"/>
  <w14:defaultImageDpi w14:val="32767"/>
  <w15:chartTrackingRefBased/>
  <w15:docId w15:val="{78DAE60D-513F-0049-809E-35FC40B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1ED"/>
    <w:rPr>
      <w:rFonts w:ascii="Times New Roman" w:eastAsia="Times New Roman" w:hAnsi="Times New Roman" w:cs="Times New Roman"/>
      <w:lang w:val="es-CO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60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02D"/>
  </w:style>
  <w:style w:type="paragraph" w:styleId="Piedepgina">
    <w:name w:val="footer"/>
    <w:basedOn w:val="Normal"/>
    <w:link w:val="PiedepginaCar"/>
    <w:uiPriority w:val="99"/>
    <w:unhideWhenUsed/>
    <w:rsid w:val="006260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02D"/>
  </w:style>
  <w:style w:type="table" w:styleId="Tablaconcuadrcula">
    <w:name w:val="Table Grid"/>
    <w:basedOn w:val="Tablanormal"/>
    <w:uiPriority w:val="39"/>
    <w:rsid w:val="00626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C29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71F7"/>
  </w:style>
  <w:style w:type="character" w:styleId="Textoennegrita">
    <w:name w:val="Strong"/>
    <w:basedOn w:val="Fuentedeprrafopredeter"/>
    <w:uiPriority w:val="22"/>
    <w:qFormat/>
    <w:rsid w:val="00A27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5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2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8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4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6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8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1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4601B-3097-4C25-B743-3E4ABE74F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Peña Ibarrra</dc:creator>
  <cp:keywords/>
  <dc:description/>
  <cp:lastModifiedBy>HP</cp:lastModifiedBy>
  <cp:revision>2</cp:revision>
  <cp:lastPrinted>2025-09-01T00:52:00Z</cp:lastPrinted>
  <dcterms:created xsi:type="dcterms:W3CDTF">2026-09-09T18:02:00Z</dcterms:created>
  <dcterms:modified xsi:type="dcterms:W3CDTF">2026-09-09T18:02:00Z</dcterms:modified>
</cp:coreProperties>
</file>