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6D25E" w14:textId="77777777" w:rsidR="00933A31" w:rsidRPr="000A14FB" w:rsidRDefault="00933A31" w:rsidP="00DC219D">
      <w:pPr>
        <w:pStyle w:val="NormalWeb"/>
        <w:spacing w:before="0" w:beforeAutospacing="0" w:after="0" w:afterAutospacing="0" w:line="240" w:lineRule="atLeast"/>
        <w:rPr>
          <w:rFonts w:ascii="Bookman Old Style" w:hAnsi="Bookman Old Style"/>
        </w:rPr>
      </w:pPr>
      <w:bookmarkStart w:id="0" w:name="_Hlk229837585"/>
      <w:bookmarkEnd w:id="0"/>
    </w:p>
    <w:p w14:paraId="6DB14081" w14:textId="77777777" w:rsidR="000E3AE3" w:rsidRPr="000A14FB" w:rsidRDefault="000E3AE3" w:rsidP="00DC219D">
      <w:pPr>
        <w:spacing w:line="240" w:lineRule="atLeast"/>
        <w:rPr>
          <w:rFonts w:ascii="Bookman Old Style" w:eastAsia="Arial" w:hAnsi="Bookman Old Style" w:cs="Arial"/>
          <w:b/>
          <w:u w:val="single"/>
        </w:rPr>
      </w:pPr>
    </w:p>
    <w:p w14:paraId="44048555" w14:textId="77777777" w:rsidR="008B101B" w:rsidRDefault="008B101B" w:rsidP="008B101B">
      <w:pPr>
        <w:pStyle w:val="NormalWeb"/>
      </w:pPr>
      <w:r>
        <w:rPr>
          <w:noProof/>
        </w:rPr>
        <w:drawing>
          <wp:inline distT="0" distB="0" distL="0" distR="0" wp14:anchorId="6973AF85" wp14:editId="16217469">
            <wp:extent cx="6332220" cy="8949690"/>
            <wp:effectExtent l="19050" t="19050" r="1143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8949690"/>
                    </a:xfrm>
                    <a:prstGeom prst="rect">
                      <a:avLst/>
                    </a:prstGeom>
                    <a:noFill/>
                    <a:ln>
                      <a:solidFill>
                        <a:srgbClr val="002060"/>
                      </a:solidFill>
                    </a:ln>
                  </pic:spPr>
                </pic:pic>
              </a:graphicData>
            </a:graphic>
          </wp:inline>
        </w:drawing>
      </w:r>
    </w:p>
    <w:p w14:paraId="7C7BDA14" w14:textId="77777777" w:rsidR="00933A31" w:rsidRPr="000A14FB" w:rsidRDefault="00933A31" w:rsidP="00DC219D">
      <w:pPr>
        <w:spacing w:line="240" w:lineRule="atLeast"/>
        <w:rPr>
          <w:rFonts w:ascii="Bookman Old Style" w:eastAsia="Arial" w:hAnsi="Bookman Old Style" w:cs="Arial"/>
          <w:b/>
          <w:u w:val="single"/>
        </w:rPr>
      </w:pPr>
    </w:p>
    <w:p w14:paraId="366A270E" w14:textId="77777777" w:rsidR="00933A31" w:rsidRPr="000A14FB" w:rsidRDefault="00933A31" w:rsidP="00DC219D">
      <w:pPr>
        <w:spacing w:line="240" w:lineRule="atLeast"/>
        <w:rPr>
          <w:rFonts w:ascii="Bookman Old Style" w:eastAsia="Arial" w:hAnsi="Bookman Old Style" w:cs="Arial"/>
          <w:b/>
          <w:u w:val="single"/>
        </w:rPr>
      </w:pPr>
    </w:p>
    <w:p w14:paraId="21690C3E" w14:textId="77777777" w:rsidR="00933A31" w:rsidRPr="000A14FB" w:rsidRDefault="00933A31" w:rsidP="00DC219D">
      <w:pPr>
        <w:spacing w:line="240" w:lineRule="atLeast"/>
        <w:rPr>
          <w:rFonts w:ascii="Bookman Old Style" w:eastAsia="Arial" w:hAnsi="Bookman Old Style" w:cs="Arial"/>
          <w:b/>
          <w:u w:val="single"/>
        </w:rPr>
      </w:pPr>
    </w:p>
    <w:p w14:paraId="56077D4A" w14:textId="77777777" w:rsidR="00933A31" w:rsidRPr="000A14FB" w:rsidRDefault="00933A31" w:rsidP="00DC219D">
      <w:pPr>
        <w:spacing w:line="240" w:lineRule="atLeast"/>
        <w:rPr>
          <w:rFonts w:ascii="Bookman Old Style" w:eastAsia="Arial" w:hAnsi="Bookman Old Style" w:cs="Arial"/>
          <w:b/>
          <w:u w:val="single"/>
        </w:rPr>
      </w:pPr>
    </w:p>
    <w:p w14:paraId="785E66C2" w14:textId="77777777" w:rsidR="000E3AE3" w:rsidRPr="000A14FB" w:rsidRDefault="000E3AE3" w:rsidP="00DC219D">
      <w:pPr>
        <w:spacing w:line="240" w:lineRule="atLeast"/>
        <w:rPr>
          <w:rFonts w:ascii="Bookman Old Style" w:eastAsia="Arial" w:hAnsi="Bookman Old Style" w:cs="Arial"/>
          <w:b/>
          <w:u w:val="single"/>
        </w:rPr>
      </w:pPr>
    </w:p>
    <w:p w14:paraId="58990960" w14:textId="77777777" w:rsidR="000E3AE3" w:rsidRPr="000A14FB" w:rsidRDefault="000E3AE3" w:rsidP="00DC219D">
      <w:pPr>
        <w:spacing w:line="240" w:lineRule="atLeast"/>
        <w:rPr>
          <w:rFonts w:ascii="Bookman Old Style" w:eastAsia="Arial" w:hAnsi="Bookman Old Style" w:cs="Arial"/>
          <w:b/>
          <w:u w:val="single"/>
        </w:rPr>
      </w:pPr>
    </w:p>
    <w:p w14:paraId="02098D1B" w14:textId="77777777" w:rsidR="000E3AE3" w:rsidRPr="000A14FB" w:rsidRDefault="000E3AE3" w:rsidP="00DC219D">
      <w:pPr>
        <w:spacing w:line="240" w:lineRule="atLeast"/>
        <w:rPr>
          <w:rFonts w:ascii="Bookman Old Style" w:eastAsia="Arial" w:hAnsi="Bookman Old Style" w:cs="Arial"/>
          <w:b/>
          <w:u w:val="single"/>
        </w:rPr>
      </w:pPr>
    </w:p>
    <w:p w14:paraId="4377077F" w14:textId="77777777" w:rsidR="00C776EC" w:rsidRPr="00990F90" w:rsidRDefault="00C776EC" w:rsidP="00C776EC">
      <w:pPr>
        <w:spacing w:before="10" w:after="10"/>
        <w:rPr>
          <w:rFonts w:ascii="Bookman Old Style" w:eastAsia="Arial" w:hAnsi="Bookman Old Style" w:cs="Arial"/>
        </w:rPr>
      </w:pPr>
      <w:bookmarkStart w:id="1" w:name="_Hlk236470690"/>
    </w:p>
    <w:sdt>
      <w:sdtPr>
        <w:rPr>
          <w:rFonts w:ascii="Bookman Old Style" w:eastAsia="Times New Roman" w:hAnsi="Bookman Old Style" w:cs="Times New Roman"/>
          <w:color w:val="auto"/>
          <w:sz w:val="28"/>
          <w:szCs w:val="28"/>
          <w:lang w:val="es-ES" w:eastAsia="en-US"/>
        </w:rPr>
        <w:id w:val="-2015914426"/>
        <w:docPartObj>
          <w:docPartGallery w:val="Table of Contents"/>
          <w:docPartUnique/>
        </w:docPartObj>
      </w:sdtPr>
      <w:sdtEndPr>
        <w:rPr>
          <w:b/>
          <w:bCs/>
          <w:noProof/>
          <w:lang w:val="es-CO" w:eastAsia="es-MX"/>
        </w:rPr>
      </w:sdtEndPr>
      <w:sdtContent>
        <w:p w14:paraId="48675FF1" w14:textId="77777777" w:rsidR="00C776EC" w:rsidRPr="00990F90" w:rsidRDefault="00C776EC" w:rsidP="00C776EC">
          <w:pPr>
            <w:pStyle w:val="TtuloTDC"/>
            <w:spacing w:before="10" w:after="10"/>
            <w:ind w:left="340"/>
            <w:jc w:val="center"/>
            <w:rPr>
              <w:rFonts w:ascii="Bookman Old Style" w:hAnsi="Bookman Old Style"/>
              <w:b/>
              <w:bCs/>
              <w:color w:val="auto"/>
              <w:sz w:val="36"/>
              <w:szCs w:val="36"/>
              <w:lang w:val="es-ES"/>
            </w:rPr>
          </w:pPr>
          <w:r w:rsidRPr="00990F90">
            <w:rPr>
              <w:rFonts w:ascii="Bookman Old Style" w:hAnsi="Bookman Old Style"/>
              <w:b/>
              <w:bCs/>
              <w:color w:val="auto"/>
              <w:sz w:val="36"/>
              <w:szCs w:val="36"/>
              <w:lang w:val="es-ES"/>
            </w:rPr>
            <w:t>Tabla de contenido</w:t>
          </w:r>
          <w:bookmarkStart w:id="2" w:name="_Hlk236553406"/>
        </w:p>
        <w:p w14:paraId="40D87200" w14:textId="77777777" w:rsidR="00C776EC" w:rsidRPr="00990F90" w:rsidRDefault="00C776EC" w:rsidP="00C776EC">
          <w:pPr>
            <w:spacing w:before="10" w:after="10"/>
            <w:ind w:left="340"/>
            <w:rPr>
              <w:rFonts w:ascii="Bookman Old Style" w:hAnsi="Bookman Old Style"/>
              <w:sz w:val="28"/>
              <w:szCs w:val="28"/>
              <w:lang w:val="es-ES" w:eastAsia="es-CO"/>
            </w:rPr>
          </w:pPr>
        </w:p>
        <w:p w14:paraId="4A9A2E7C" w14:textId="77777777" w:rsidR="00C776EC" w:rsidRPr="00990F90" w:rsidRDefault="00C776EC" w:rsidP="00C776EC">
          <w:pPr>
            <w:pStyle w:val="TDC1"/>
            <w:rPr>
              <w:rFonts w:eastAsiaTheme="minorEastAsia" w:cstheme="minorBidi"/>
              <w:i/>
              <w:iCs/>
              <w:kern w:val="2"/>
              <w:lang w:eastAsia="es-MX"/>
              <w14:ligatures w14:val="standardContextual"/>
            </w:rPr>
          </w:pPr>
          <w:r w:rsidRPr="00990F90">
            <w:rPr>
              <w:i/>
              <w:iCs/>
              <w:noProof w:val="0"/>
            </w:rPr>
            <w:fldChar w:fldCharType="begin"/>
          </w:r>
          <w:r w:rsidRPr="00990F90">
            <w:instrText>TOC \o "1-3" \h \z \u</w:instrText>
          </w:r>
          <w:r w:rsidRPr="00990F90">
            <w:rPr>
              <w:i/>
              <w:iCs/>
              <w:noProof w:val="0"/>
            </w:rPr>
            <w:fldChar w:fldCharType="separate"/>
          </w:r>
          <w:hyperlink w:anchor="_Toc230087260" w:history="1">
            <w:r w:rsidRPr="00990F90">
              <w:rPr>
                <w:rStyle w:val="Hipervnculo"/>
                <w:sz w:val="28"/>
                <w:szCs w:val="28"/>
              </w:rPr>
              <w:t>PRESENTACIÓN</w:t>
            </w:r>
            <w:r w:rsidRPr="00990F90">
              <w:rPr>
                <w:webHidden/>
              </w:rPr>
              <w:tab/>
            </w:r>
            <w:r>
              <w:rPr>
                <w:webHidden/>
              </w:rPr>
              <w:t>3</w:t>
            </w:r>
          </w:hyperlink>
        </w:p>
        <w:p w14:paraId="17F625A3" w14:textId="77777777" w:rsidR="00C776EC" w:rsidRPr="005B47CB" w:rsidRDefault="00C776EC" w:rsidP="00C776EC">
          <w:pPr>
            <w:pStyle w:val="TDC1"/>
            <w:rPr>
              <w:rFonts w:eastAsiaTheme="minorEastAsia" w:cstheme="minorBidi"/>
              <w:i/>
              <w:iCs/>
              <w:kern w:val="2"/>
              <w:sz w:val="28"/>
              <w:szCs w:val="28"/>
              <w:lang w:eastAsia="es-MX"/>
              <w14:ligatures w14:val="standardContextual"/>
            </w:rPr>
          </w:pPr>
          <w:r w:rsidRPr="005B47CB">
            <w:rPr>
              <w:sz w:val="28"/>
              <w:szCs w:val="28"/>
            </w:rPr>
            <w:t xml:space="preserve">1. </w:t>
          </w:r>
          <w:hyperlink w:anchor="_Toc230087261" w:history="1">
            <w:r w:rsidRPr="005B47CB">
              <w:rPr>
                <w:rStyle w:val="Hipervnculo"/>
                <w:sz w:val="28"/>
                <w:szCs w:val="28"/>
              </w:rPr>
              <w:t>IDENTIDAD INSTITUCIONAL</w:t>
            </w:r>
            <w:r w:rsidRPr="005B47CB">
              <w:rPr>
                <w:webHidden/>
                <w:sz w:val="28"/>
                <w:szCs w:val="28"/>
              </w:rPr>
              <w:tab/>
            </w:r>
            <w:r>
              <w:rPr>
                <w:webHidden/>
                <w:sz w:val="28"/>
                <w:szCs w:val="28"/>
              </w:rPr>
              <w:t>4</w:t>
            </w:r>
          </w:hyperlink>
        </w:p>
        <w:p w14:paraId="590EA8D8" w14:textId="77777777" w:rsidR="00C776EC" w:rsidRPr="00990F90" w:rsidRDefault="00C776EC" w:rsidP="00C776EC">
          <w:pPr>
            <w:pStyle w:val="TDC2"/>
            <w:ind w:left="340"/>
            <w:rPr>
              <w:rStyle w:val="nfasissutil"/>
              <w:lang w:eastAsia="es-MX"/>
            </w:rPr>
          </w:pPr>
          <w:r>
            <w:t xml:space="preserve">1.1 </w:t>
          </w:r>
          <w:hyperlink w:anchor="_Toc230087262" w:history="1">
            <w:r w:rsidRPr="00990F90">
              <w:rPr>
                <w:rStyle w:val="nfasissutil"/>
              </w:rPr>
              <w:t>Datos Generales.</w:t>
            </w:r>
            <w:r w:rsidRPr="00990F90">
              <w:rPr>
                <w:rStyle w:val="nfasissutil"/>
                <w:webHidden/>
              </w:rPr>
              <w:tab/>
            </w:r>
            <w:r>
              <w:rPr>
                <w:rStyle w:val="nfasissutil"/>
                <w:webHidden/>
              </w:rPr>
              <w:t>4</w:t>
            </w:r>
          </w:hyperlink>
        </w:p>
        <w:p w14:paraId="22703D03" w14:textId="77777777" w:rsidR="00C776EC" w:rsidRPr="00990F90" w:rsidRDefault="00C776EC" w:rsidP="00C776EC">
          <w:pPr>
            <w:pStyle w:val="TDC2"/>
            <w:ind w:left="340"/>
            <w:rPr>
              <w:rStyle w:val="nfasissutil"/>
              <w:lang w:eastAsia="es-MX"/>
            </w:rPr>
          </w:pPr>
          <w:r>
            <w:t xml:space="preserve">1.2 </w:t>
          </w:r>
          <w:hyperlink w:anchor="_Toc230087263" w:history="1">
            <w:r w:rsidRPr="00990F90">
              <w:rPr>
                <w:rStyle w:val="nfasissutil"/>
              </w:rPr>
              <w:t>Reseña histórica.</w:t>
            </w:r>
            <w:r w:rsidRPr="00990F90">
              <w:rPr>
                <w:rStyle w:val="nfasissutil"/>
                <w:webHidden/>
              </w:rPr>
              <w:tab/>
            </w:r>
            <w:r>
              <w:rPr>
                <w:rStyle w:val="nfasissutil"/>
                <w:webHidden/>
              </w:rPr>
              <w:t>5</w:t>
            </w:r>
          </w:hyperlink>
        </w:p>
        <w:p w14:paraId="46E16E10" w14:textId="77777777" w:rsidR="00C776EC" w:rsidRPr="00990F90" w:rsidRDefault="00C776EC" w:rsidP="00C776EC">
          <w:pPr>
            <w:pStyle w:val="TDC2"/>
            <w:ind w:left="340"/>
            <w:rPr>
              <w:rStyle w:val="nfasissutil"/>
              <w:lang w:eastAsia="es-MX"/>
            </w:rPr>
          </w:pPr>
          <w:r>
            <w:t xml:space="preserve">1.3 </w:t>
          </w:r>
          <w:hyperlink w:anchor="_Toc230087264" w:history="1">
            <w:r w:rsidRPr="00990F90">
              <w:rPr>
                <w:rStyle w:val="nfasissutil"/>
              </w:rPr>
              <w:t>Emblemas o símbolos institucionales.</w:t>
            </w:r>
            <w:r w:rsidRPr="00990F90">
              <w:rPr>
                <w:rStyle w:val="nfasissutil"/>
                <w:webHidden/>
              </w:rPr>
              <w:tab/>
            </w:r>
            <w:r>
              <w:rPr>
                <w:rStyle w:val="nfasissutil"/>
                <w:webHidden/>
              </w:rPr>
              <w:t>7</w:t>
            </w:r>
          </w:hyperlink>
        </w:p>
        <w:p w14:paraId="51482AB6" w14:textId="77777777" w:rsidR="00C776EC" w:rsidRPr="00990F90" w:rsidRDefault="00C776EC" w:rsidP="00C776EC">
          <w:pPr>
            <w:pStyle w:val="TDC1"/>
            <w:rPr>
              <w:rFonts w:eastAsiaTheme="minorEastAsia" w:cstheme="minorBidi"/>
              <w:i/>
              <w:iCs/>
              <w:kern w:val="2"/>
              <w:lang w:eastAsia="es-MX"/>
              <w14:ligatures w14:val="standardContextual"/>
            </w:rPr>
          </w:pPr>
          <w:r w:rsidRPr="005B47CB">
            <w:t xml:space="preserve">2. </w:t>
          </w:r>
          <w:hyperlink w:anchor="_Toc230087265" w:history="1">
            <w:r w:rsidRPr="00990F90">
              <w:rPr>
                <w:rStyle w:val="Hipervnculo"/>
                <w:sz w:val="28"/>
                <w:szCs w:val="28"/>
              </w:rPr>
              <w:t>GESTIÓN DIRECTIVA</w:t>
            </w:r>
            <w:r w:rsidRPr="00990F90">
              <w:rPr>
                <w:webHidden/>
              </w:rPr>
              <w:tab/>
            </w:r>
            <w:r>
              <w:rPr>
                <w:webHidden/>
              </w:rPr>
              <w:t>8</w:t>
            </w:r>
          </w:hyperlink>
        </w:p>
        <w:p w14:paraId="589B6C38"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2.1 </w:t>
          </w:r>
          <w:hyperlink w:anchor="_Toc230087266" w:history="1">
            <w:r w:rsidRPr="00990F90">
              <w:rPr>
                <w:rStyle w:val="Hipervnculo"/>
              </w:rPr>
              <w:t>Caracterización Institucional.</w:t>
            </w:r>
            <w:r w:rsidRPr="00990F90">
              <w:rPr>
                <w:webHidden/>
              </w:rPr>
              <w:tab/>
            </w:r>
            <w:r>
              <w:rPr>
                <w:webHidden/>
              </w:rPr>
              <w:t>8</w:t>
            </w:r>
          </w:hyperlink>
        </w:p>
        <w:p w14:paraId="5D9393F5" w14:textId="77777777" w:rsidR="00C776EC" w:rsidRDefault="00C776EC" w:rsidP="00C776EC">
          <w:pPr>
            <w:pStyle w:val="TDC2"/>
            <w:ind w:left="340"/>
          </w:pPr>
          <w:r>
            <w:t xml:space="preserve">2.2 </w:t>
          </w:r>
          <w:hyperlink w:anchor="_Toc230087267" w:history="1">
            <w:r w:rsidRPr="00990F90">
              <w:rPr>
                <w:rStyle w:val="Hipervnculo"/>
              </w:rPr>
              <w:t>Filosofía o Fundamentos del PEI.</w:t>
            </w:r>
            <w:r w:rsidRPr="00990F90">
              <w:rPr>
                <w:webHidden/>
              </w:rPr>
              <w:tab/>
            </w:r>
          </w:hyperlink>
          <w:r>
            <w:t>15</w:t>
          </w:r>
        </w:p>
        <w:p w14:paraId="01A00243"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2.3 </w:t>
          </w:r>
          <w:hyperlink w:anchor="_Toc230087268" w:history="1">
            <w:r w:rsidRPr="00990F90">
              <w:rPr>
                <w:rStyle w:val="Hipervnculo"/>
              </w:rPr>
              <w:t>Horizonte institucional.</w:t>
            </w:r>
            <w:r w:rsidRPr="00990F90">
              <w:rPr>
                <w:webHidden/>
              </w:rPr>
              <w:tab/>
            </w:r>
            <w:r>
              <w:rPr>
                <w:webHidden/>
              </w:rPr>
              <w:t>23</w:t>
            </w:r>
          </w:hyperlink>
        </w:p>
        <w:p w14:paraId="72837929"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2.4 </w:t>
          </w:r>
          <w:hyperlink w:anchor="_Toc230087269" w:history="1">
            <w:r w:rsidRPr="00990F90">
              <w:rPr>
                <w:rStyle w:val="Hipervnculo"/>
              </w:rPr>
              <w:t>Políticas Institucionales.</w:t>
            </w:r>
            <w:r w:rsidRPr="00990F90">
              <w:rPr>
                <w:webHidden/>
              </w:rPr>
              <w:tab/>
            </w:r>
            <w:r>
              <w:rPr>
                <w:webHidden/>
              </w:rPr>
              <w:t>31</w:t>
            </w:r>
          </w:hyperlink>
        </w:p>
        <w:p w14:paraId="38CC1C46"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2.5 </w:t>
          </w:r>
          <w:hyperlink w:anchor="_Toc230087270" w:history="1">
            <w:r>
              <w:rPr>
                <w:rStyle w:val="Hipervnculo"/>
              </w:rPr>
              <w:t xml:space="preserve">Gobernanza Institucional </w:t>
            </w:r>
            <w:r w:rsidRPr="00990F90">
              <w:rPr>
                <w:rStyle w:val="Hipervnculo"/>
              </w:rPr>
              <w:t>.</w:t>
            </w:r>
            <w:r w:rsidRPr="00990F90">
              <w:rPr>
                <w:webHidden/>
              </w:rPr>
              <w:tab/>
            </w:r>
            <w:r>
              <w:rPr>
                <w:webHidden/>
              </w:rPr>
              <w:t>33</w:t>
            </w:r>
          </w:hyperlink>
        </w:p>
        <w:p w14:paraId="09656A8C" w14:textId="77777777" w:rsidR="00C776EC" w:rsidRPr="000E464D" w:rsidRDefault="00C776EC" w:rsidP="00C776EC">
          <w:pPr>
            <w:pStyle w:val="TDC2"/>
            <w:ind w:left="340"/>
            <w:rPr>
              <w:rFonts w:eastAsiaTheme="minorEastAsia"/>
            </w:rPr>
          </w:pPr>
          <w:r>
            <w:t xml:space="preserve">2.6 </w:t>
          </w:r>
          <w:r>
            <w:rPr>
              <w:rFonts w:eastAsiaTheme="minorEastAsia"/>
            </w:rPr>
            <w:t xml:space="preserve"> Metas y Objetivos Institucionales ……………………………….…….…..34</w:t>
          </w:r>
        </w:p>
        <w:p w14:paraId="12B52A6B" w14:textId="77777777" w:rsidR="00C776EC" w:rsidRPr="00990F90" w:rsidRDefault="00305345" w:rsidP="00C776EC">
          <w:pPr>
            <w:pStyle w:val="TDC1"/>
            <w:rPr>
              <w:rFonts w:eastAsiaTheme="minorEastAsia" w:cstheme="minorBidi"/>
              <w:i/>
              <w:iCs/>
              <w:kern w:val="2"/>
              <w:sz w:val="28"/>
              <w:szCs w:val="28"/>
              <w:lang w:eastAsia="es-MX"/>
              <w14:ligatures w14:val="standardContextual"/>
            </w:rPr>
          </w:pPr>
          <w:hyperlink w:anchor="_Toc230087274" w:history="1">
            <w:r w:rsidR="00C776EC">
              <w:rPr>
                <w:rStyle w:val="Hipervnculo"/>
                <w:sz w:val="28"/>
                <w:szCs w:val="28"/>
              </w:rPr>
              <w:t>3. GE</w:t>
            </w:r>
            <w:r w:rsidR="00C776EC" w:rsidRPr="00990F90">
              <w:rPr>
                <w:rStyle w:val="Hipervnculo"/>
                <w:sz w:val="28"/>
                <w:szCs w:val="28"/>
              </w:rPr>
              <w:t>STIÓN ACADÉMICA</w:t>
            </w:r>
            <w:r w:rsidR="00C776EC" w:rsidRPr="00990F90">
              <w:rPr>
                <w:webHidden/>
                <w:sz w:val="28"/>
                <w:szCs w:val="28"/>
              </w:rPr>
              <w:tab/>
            </w:r>
            <w:r w:rsidR="00C776EC">
              <w:rPr>
                <w:webHidden/>
                <w:sz w:val="28"/>
                <w:szCs w:val="28"/>
              </w:rPr>
              <w:t>36</w:t>
            </w:r>
          </w:hyperlink>
        </w:p>
        <w:p w14:paraId="4B290F21"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3.1 </w:t>
          </w:r>
          <w:hyperlink w:anchor="_Toc230087275" w:history="1">
            <w:r w:rsidRPr="00990F90">
              <w:rPr>
                <w:rStyle w:val="Hipervnculo"/>
              </w:rPr>
              <w:t>Lineamientos de la propuesta pedagógica y curricular.</w:t>
            </w:r>
            <w:r w:rsidRPr="00990F90">
              <w:rPr>
                <w:webHidden/>
              </w:rPr>
              <w:tab/>
            </w:r>
            <w:r>
              <w:rPr>
                <w:webHidden/>
              </w:rPr>
              <w:t>36</w:t>
            </w:r>
          </w:hyperlink>
          <w:r>
            <w:t xml:space="preserve"> </w:t>
          </w:r>
        </w:p>
        <w:p w14:paraId="0136510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3.2 </w:t>
          </w:r>
          <w:hyperlink w:anchor="_Toc230087276" w:history="1">
            <w:r w:rsidRPr="00990F90">
              <w:rPr>
                <w:rStyle w:val="Hipervnculo"/>
              </w:rPr>
              <w:t>Modelo y/o enfoque pedagógico.</w:t>
            </w:r>
            <w:r w:rsidRPr="00990F90">
              <w:rPr>
                <w:webHidden/>
              </w:rPr>
              <w:tab/>
            </w:r>
            <w:r>
              <w:rPr>
                <w:webHidden/>
              </w:rPr>
              <w:t>41</w:t>
            </w:r>
          </w:hyperlink>
        </w:p>
        <w:p w14:paraId="1BCF9D44"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3.3 </w:t>
          </w:r>
          <w:hyperlink w:anchor="_Toc230087277" w:history="1">
            <w:r w:rsidRPr="00990F90">
              <w:rPr>
                <w:rStyle w:val="Hipervnculo"/>
              </w:rPr>
              <w:t>Planes de estudios.</w:t>
            </w:r>
            <w:r w:rsidRPr="00990F90">
              <w:rPr>
                <w:webHidden/>
              </w:rPr>
              <w:tab/>
            </w:r>
            <w:r>
              <w:rPr>
                <w:webHidden/>
              </w:rPr>
              <w:t>51</w:t>
            </w:r>
          </w:hyperlink>
        </w:p>
        <w:p w14:paraId="06D0E8C3"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3.3.1 </w:t>
          </w:r>
          <w:hyperlink w:anchor="_Toc230087278" w:history="1">
            <w:r w:rsidRPr="005B47CB">
              <w:rPr>
                <w:rStyle w:val="Hipervnculo"/>
                <w:rFonts w:ascii="Bookman Old Style" w:eastAsia="Arial" w:hAnsi="Bookman Old Style" w:cs="Arial"/>
                <w:bCs/>
                <w:i/>
                <w:iCs/>
                <w:noProof/>
                <w:sz w:val="22"/>
                <w:szCs w:val="22"/>
              </w:rPr>
              <w:t>Organización curricular del nivel preescolar</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177E4284"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3.3.2 </w:t>
          </w:r>
          <w:hyperlink w:anchor="_Toc230087279" w:history="1">
            <w:r w:rsidRPr="005B47CB">
              <w:rPr>
                <w:rStyle w:val="Hipervnculo"/>
                <w:rFonts w:ascii="Bookman Old Style" w:eastAsia="Arial" w:hAnsi="Bookman Old Style" w:cs="Arial"/>
                <w:bCs/>
                <w:i/>
                <w:iCs/>
                <w:noProof/>
                <w:sz w:val="22"/>
                <w:szCs w:val="22"/>
              </w:rPr>
              <w:t>Plan de estudios para los niveles de básica y media</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61CA9097"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b/>
              <w:bCs/>
              <w:kern w:val="2"/>
              <w:sz w:val="28"/>
              <w:szCs w:val="28"/>
              <w14:ligatures w14:val="standardContextual"/>
            </w:rPr>
          </w:pPr>
          <w:r w:rsidRPr="005B47CB">
            <w:rPr>
              <w:rFonts w:ascii="Bookman Old Style" w:hAnsi="Bookman Old Style"/>
            </w:rPr>
            <w:t xml:space="preserve">3.3.4 </w:t>
          </w:r>
          <w:hyperlink w:anchor="_Toc230087282" w:history="1">
            <w:r w:rsidRPr="005B47CB">
              <w:rPr>
                <w:rStyle w:val="Hipervnculo"/>
                <w:rFonts w:ascii="Bookman Old Style" w:hAnsi="Bookman Old Style"/>
                <w:i/>
                <w:iCs/>
                <w:sz w:val="22"/>
                <w:szCs w:val="22"/>
              </w:rPr>
              <w:t>Proyectos Pedagógicos Transversales y Cátedras Educativas.</w:t>
            </w:r>
            <w:r w:rsidRPr="005B47CB">
              <w:rPr>
                <w:rFonts w:ascii="Bookman Old Style" w:hAnsi="Bookman Old Style"/>
                <w:i/>
                <w:iCs/>
                <w:webHidden/>
                <w:sz w:val="22"/>
                <w:szCs w:val="22"/>
              </w:rPr>
              <w:tab/>
            </w:r>
            <w:r>
              <w:rPr>
                <w:rFonts w:ascii="Bookman Old Style" w:hAnsi="Bookman Old Style"/>
                <w:i/>
                <w:iCs/>
                <w:webHidden/>
                <w:sz w:val="22"/>
                <w:szCs w:val="22"/>
              </w:rPr>
              <w:t>52</w:t>
            </w:r>
          </w:hyperlink>
        </w:p>
        <w:p w14:paraId="3319CFC1" w14:textId="77777777" w:rsidR="00C776EC" w:rsidRPr="005B47CB" w:rsidRDefault="00C776EC" w:rsidP="00C776EC">
          <w:pPr>
            <w:pStyle w:val="TDC2"/>
            <w:ind w:left="680"/>
            <w:rPr>
              <w:rFonts w:eastAsiaTheme="minorEastAsia" w:cstheme="minorBidi"/>
              <w:b/>
              <w:bCs/>
              <w:kern w:val="2"/>
              <w:sz w:val="28"/>
              <w:szCs w:val="28"/>
              <w:lang w:eastAsia="es-MX"/>
              <w14:ligatures w14:val="standardContextual"/>
            </w:rPr>
          </w:pPr>
          <w:r>
            <w:rPr>
              <w:sz w:val="20"/>
              <w:szCs w:val="20"/>
            </w:rPr>
            <w:t xml:space="preserve">  </w:t>
          </w:r>
          <w:r w:rsidRPr="00B06F3A">
            <w:t>3.3.5</w:t>
          </w:r>
          <w:r w:rsidRPr="005B47CB">
            <w:rPr>
              <w:sz w:val="20"/>
              <w:szCs w:val="20"/>
            </w:rPr>
            <w:t xml:space="preserve"> </w:t>
          </w:r>
          <w:hyperlink w:anchor="_Toc230087284" w:history="1">
            <w:r w:rsidRPr="005B47CB">
              <w:rPr>
                <w:rStyle w:val="Hipervnculo"/>
                <w:i/>
                <w:iCs/>
              </w:rPr>
              <w:t>Sistema Institucional de Evaluación de Estudiantes – SIEE.</w:t>
            </w:r>
            <w:r w:rsidRPr="005B47CB">
              <w:rPr>
                <w:i/>
                <w:iCs/>
                <w:webHidden/>
              </w:rPr>
              <w:tab/>
              <w:t>5</w:t>
            </w:r>
            <w:r>
              <w:rPr>
                <w:i/>
                <w:iCs/>
                <w:webHidden/>
              </w:rPr>
              <w:t>3</w:t>
            </w:r>
          </w:hyperlink>
        </w:p>
        <w:p w14:paraId="0043E7A6" w14:textId="77777777" w:rsidR="00C776EC" w:rsidRPr="00990F90" w:rsidRDefault="00305345" w:rsidP="00C776EC">
          <w:pPr>
            <w:pStyle w:val="TDC1"/>
            <w:rPr>
              <w:rFonts w:eastAsiaTheme="minorEastAsia" w:cstheme="minorBidi"/>
              <w:i/>
              <w:iCs/>
              <w:kern w:val="2"/>
              <w:sz w:val="28"/>
              <w:szCs w:val="28"/>
              <w:lang w:eastAsia="es-MX"/>
              <w14:ligatures w14:val="standardContextual"/>
            </w:rPr>
          </w:pPr>
          <w:hyperlink w:anchor="_Toc230087285" w:history="1">
            <w:r w:rsidR="00C776EC">
              <w:rPr>
                <w:rStyle w:val="Hipervnculo"/>
                <w:sz w:val="28"/>
                <w:szCs w:val="28"/>
              </w:rPr>
              <w:t>4.G</w:t>
            </w:r>
            <w:r w:rsidR="00C776EC" w:rsidRPr="00990F90">
              <w:rPr>
                <w:rStyle w:val="Hipervnculo"/>
                <w:sz w:val="28"/>
                <w:szCs w:val="28"/>
              </w:rPr>
              <w:t>ESTIÓN DE LA COMUNIDAD</w:t>
            </w:r>
            <w:r w:rsidR="00C776EC" w:rsidRPr="00990F90">
              <w:rPr>
                <w:webHidden/>
                <w:sz w:val="28"/>
                <w:szCs w:val="28"/>
              </w:rPr>
              <w:tab/>
            </w:r>
            <w:r w:rsidR="00C776EC">
              <w:rPr>
                <w:webHidden/>
                <w:sz w:val="28"/>
                <w:szCs w:val="28"/>
              </w:rPr>
              <w:t>55</w:t>
            </w:r>
          </w:hyperlink>
        </w:p>
        <w:p w14:paraId="481A7830"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4.1 </w:t>
          </w:r>
          <w:hyperlink w:anchor="_Toc230087286" w:history="1">
            <w:r w:rsidRPr="00990F90">
              <w:rPr>
                <w:rStyle w:val="Hipervnculo"/>
              </w:rPr>
              <w:t>Manual de Convivencia.</w:t>
            </w:r>
            <w:r w:rsidRPr="00990F90">
              <w:rPr>
                <w:webHidden/>
              </w:rPr>
              <w:tab/>
            </w:r>
            <w:r>
              <w:rPr>
                <w:webHidden/>
              </w:rPr>
              <w:t>55</w:t>
            </w:r>
          </w:hyperlink>
        </w:p>
        <w:p w14:paraId="3A819BB6"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4.2 </w:t>
          </w:r>
          <w:hyperlink w:anchor="_Toc230087287" w:history="1">
            <w:r w:rsidRPr="00990F90">
              <w:rPr>
                <w:rStyle w:val="Hipervnculo"/>
              </w:rPr>
              <w:t>Procesos de Articulación (convenios, programas, alianzas).</w:t>
            </w:r>
            <w:r w:rsidRPr="00990F90">
              <w:rPr>
                <w:webHidden/>
              </w:rPr>
              <w:tab/>
            </w:r>
            <w:r>
              <w:rPr>
                <w:webHidden/>
              </w:rPr>
              <w:t>53</w:t>
            </w:r>
          </w:hyperlink>
        </w:p>
        <w:p w14:paraId="193F67E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4.3 </w:t>
          </w:r>
          <w:hyperlink w:anchor="_Toc230087288" w:history="1">
            <w:r w:rsidRPr="00990F90">
              <w:rPr>
                <w:rStyle w:val="Hipervnculo"/>
              </w:rPr>
              <w:t>Plan o Estrategia de Servicio Social Escolar Obligatorio (SSEO).</w:t>
            </w:r>
            <w:r w:rsidRPr="00990F90">
              <w:rPr>
                <w:webHidden/>
              </w:rPr>
              <w:tab/>
            </w:r>
            <w:r>
              <w:rPr>
                <w:webHidden/>
              </w:rPr>
              <w:t>56</w:t>
            </w:r>
          </w:hyperlink>
        </w:p>
        <w:p w14:paraId="30824AD5"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4.4 </w:t>
          </w:r>
          <w:hyperlink w:anchor="_Toc230087289" w:history="1">
            <w:r w:rsidRPr="00990F90">
              <w:rPr>
                <w:rStyle w:val="Hipervnculo"/>
              </w:rPr>
              <w:t>Plan o Estrategia de Alianza Familia-Escuela.</w:t>
            </w:r>
            <w:r w:rsidRPr="00990F90">
              <w:rPr>
                <w:webHidden/>
              </w:rPr>
              <w:tab/>
            </w:r>
            <w:r>
              <w:rPr>
                <w:webHidden/>
              </w:rPr>
              <w:t>58</w:t>
            </w:r>
          </w:hyperlink>
        </w:p>
        <w:p w14:paraId="117DAA85"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4.5 </w:t>
          </w:r>
          <w:hyperlink w:anchor="_Toc230087290" w:history="1">
            <w:r w:rsidRPr="00990F90">
              <w:rPr>
                <w:rStyle w:val="Hipervnculo"/>
              </w:rPr>
              <w:t>Plan o Estrategia de acogida a estudiantes nuevos.</w:t>
            </w:r>
            <w:r w:rsidRPr="00990F90">
              <w:rPr>
                <w:webHidden/>
              </w:rPr>
              <w:tab/>
            </w:r>
            <w:r>
              <w:rPr>
                <w:webHidden/>
              </w:rPr>
              <w:t>59</w:t>
            </w:r>
          </w:hyperlink>
        </w:p>
        <w:p w14:paraId="1D035B54"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4.6 </w:t>
          </w:r>
          <w:hyperlink w:anchor="_Toc230087291" w:history="1">
            <w:r w:rsidRPr="00990F90">
              <w:rPr>
                <w:rStyle w:val="Hipervnculo"/>
              </w:rPr>
              <w:t>Plan o Estrategia de seguimiento a egresados.</w:t>
            </w:r>
            <w:r w:rsidRPr="00990F90">
              <w:rPr>
                <w:webHidden/>
              </w:rPr>
              <w:tab/>
            </w:r>
            <w:r>
              <w:rPr>
                <w:webHidden/>
              </w:rPr>
              <w:t>61</w:t>
            </w:r>
          </w:hyperlink>
        </w:p>
        <w:p w14:paraId="24D36309"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4.7 </w:t>
          </w:r>
          <w:hyperlink w:anchor="_Toc230087292" w:history="1">
            <w:r w:rsidRPr="00990F90">
              <w:rPr>
                <w:rStyle w:val="Hipervnculo"/>
              </w:rPr>
              <w:t>Plan Escolar de Gestión del Riesgo.</w:t>
            </w:r>
            <w:r w:rsidRPr="00990F90">
              <w:rPr>
                <w:webHidden/>
              </w:rPr>
              <w:tab/>
            </w:r>
            <w:r>
              <w:rPr>
                <w:webHidden/>
              </w:rPr>
              <w:t>51</w:t>
            </w:r>
          </w:hyperlink>
        </w:p>
        <w:p w14:paraId="5C8B089D" w14:textId="77777777" w:rsidR="00C776EC" w:rsidRPr="00990F90" w:rsidRDefault="00305345" w:rsidP="00C776EC">
          <w:pPr>
            <w:pStyle w:val="TDC1"/>
            <w:rPr>
              <w:rFonts w:eastAsiaTheme="minorEastAsia" w:cstheme="minorBidi"/>
              <w:i/>
              <w:iCs/>
              <w:kern w:val="2"/>
              <w:lang w:eastAsia="es-MX"/>
              <w14:ligatures w14:val="standardContextual"/>
            </w:rPr>
          </w:pPr>
          <w:hyperlink w:anchor="_Toc230087293" w:history="1">
            <w:r w:rsidR="00C776EC">
              <w:rPr>
                <w:rStyle w:val="Hipervnculo"/>
                <w:sz w:val="28"/>
                <w:szCs w:val="28"/>
              </w:rPr>
              <w:t>5.G</w:t>
            </w:r>
            <w:r w:rsidR="00C776EC" w:rsidRPr="00990F90">
              <w:rPr>
                <w:rStyle w:val="Hipervnculo"/>
                <w:sz w:val="28"/>
                <w:szCs w:val="28"/>
              </w:rPr>
              <w:t>ESTIÓN ADMINISTRATIVA Y FINANCIERA</w:t>
            </w:r>
            <w:r w:rsidR="00C776EC" w:rsidRPr="00990F90">
              <w:rPr>
                <w:webHidden/>
              </w:rPr>
              <w:tab/>
            </w:r>
            <w:r w:rsidR="00C776EC">
              <w:rPr>
                <w:webHidden/>
              </w:rPr>
              <w:t>63</w:t>
            </w:r>
          </w:hyperlink>
        </w:p>
        <w:p w14:paraId="5CD65FA7"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5.1 </w:t>
          </w:r>
          <w:hyperlink w:anchor="_Toc230087294" w:history="1">
            <w:r w:rsidRPr="00990F90">
              <w:rPr>
                <w:rStyle w:val="Hipervnculo"/>
              </w:rPr>
              <w:t>Diseño organizacional (criterios y/o procesos).</w:t>
            </w:r>
            <w:r w:rsidRPr="00990F90">
              <w:rPr>
                <w:webHidden/>
              </w:rPr>
              <w:tab/>
            </w:r>
            <w:r>
              <w:rPr>
                <w:webHidden/>
              </w:rPr>
              <w:t>63</w:t>
            </w:r>
          </w:hyperlink>
        </w:p>
        <w:p w14:paraId="272063BC"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5.2 </w:t>
          </w:r>
          <w:hyperlink w:anchor="_Toc230087295" w:history="1">
            <w:r w:rsidRPr="00990F90">
              <w:rPr>
                <w:rStyle w:val="Hipervnculo"/>
              </w:rPr>
              <w:t>Proceso de matrícula.</w:t>
            </w:r>
            <w:r w:rsidRPr="00990F90">
              <w:rPr>
                <w:webHidden/>
              </w:rPr>
              <w:tab/>
            </w:r>
            <w:r>
              <w:rPr>
                <w:webHidden/>
              </w:rPr>
              <w:t>63</w:t>
            </w:r>
          </w:hyperlink>
        </w:p>
        <w:p w14:paraId="209EE383"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5.3 </w:t>
          </w:r>
          <w:hyperlink w:anchor="_Toc230087297" w:history="1">
            <w:r w:rsidRPr="00990F90">
              <w:rPr>
                <w:rStyle w:val="Hipervnculo"/>
              </w:rPr>
              <w:t>Proceso de actualización y capacitación.</w:t>
            </w:r>
            <w:r w:rsidRPr="00990F90">
              <w:rPr>
                <w:webHidden/>
              </w:rPr>
              <w:tab/>
            </w:r>
            <w:r>
              <w:rPr>
                <w:webHidden/>
              </w:rPr>
              <w:t>66</w:t>
            </w:r>
          </w:hyperlink>
        </w:p>
        <w:p w14:paraId="0A8AE59F"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5.4 </w:t>
          </w:r>
          <w:hyperlink w:anchor="_Toc230087298" w:history="1">
            <w:r w:rsidRPr="00990F90">
              <w:rPr>
                <w:rStyle w:val="Hipervnculo"/>
              </w:rPr>
              <w:t>Manual de Funciones (EE privados)</w:t>
            </w:r>
            <w:r w:rsidRPr="00990F90">
              <w:rPr>
                <w:webHidden/>
              </w:rPr>
              <w:tab/>
            </w:r>
            <w:r>
              <w:rPr>
                <w:webHidden/>
              </w:rPr>
              <w:t>68</w:t>
            </w:r>
          </w:hyperlink>
        </w:p>
        <w:p w14:paraId="0D97ADC0"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5.5 </w:t>
          </w:r>
          <w:hyperlink w:anchor="_Toc230087299" w:history="1">
            <w:r w:rsidRPr="00990F90">
              <w:rPr>
                <w:rStyle w:val="Hipervnculo"/>
              </w:rPr>
              <w:t>Recursos físicos, tecnológicos, humanos y financieros.</w:t>
            </w:r>
            <w:r w:rsidRPr="00990F90">
              <w:rPr>
                <w:webHidden/>
              </w:rPr>
              <w:tab/>
            </w:r>
            <w:r>
              <w:rPr>
                <w:webHidden/>
              </w:rPr>
              <w:t>70</w:t>
            </w:r>
          </w:hyperlink>
        </w:p>
        <w:p w14:paraId="0EF15FF1"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5.6 </w:t>
          </w:r>
          <w:hyperlink w:anchor="_Toc230087301" w:history="1">
            <w:r w:rsidRPr="00990F90">
              <w:rPr>
                <w:rStyle w:val="Hipervnculo"/>
              </w:rPr>
              <w:t>Herramientas de gestión escolar</w:t>
            </w:r>
            <w:r w:rsidRPr="00990F90">
              <w:rPr>
                <w:webHidden/>
              </w:rPr>
              <w:tab/>
            </w:r>
            <w:r>
              <w:rPr>
                <w:webHidden/>
              </w:rPr>
              <w:t>72</w:t>
            </w:r>
          </w:hyperlink>
        </w:p>
        <w:p w14:paraId="5CFA5513" w14:textId="77777777" w:rsidR="00C776EC" w:rsidRPr="00990F90" w:rsidRDefault="00305345" w:rsidP="00C776EC">
          <w:pPr>
            <w:pStyle w:val="TDC1"/>
            <w:rPr>
              <w:rFonts w:eastAsiaTheme="minorEastAsia" w:cstheme="minorBidi"/>
              <w:i/>
              <w:iCs/>
              <w:kern w:val="2"/>
              <w:sz w:val="28"/>
              <w:szCs w:val="28"/>
              <w:lang w:eastAsia="es-MX"/>
              <w14:ligatures w14:val="standardContextual"/>
            </w:rPr>
          </w:pPr>
          <w:hyperlink w:anchor="_Toc230087302" w:history="1">
            <w:r w:rsidR="00C776EC" w:rsidRPr="00990F90">
              <w:rPr>
                <w:rStyle w:val="Hipervnculo"/>
                <w:sz w:val="28"/>
                <w:szCs w:val="28"/>
              </w:rPr>
              <w:t>REFERENCIAS BIBLIOGRÁFICAS</w:t>
            </w:r>
            <w:r w:rsidR="00C776EC" w:rsidRPr="00990F90">
              <w:rPr>
                <w:webHidden/>
                <w:sz w:val="28"/>
                <w:szCs w:val="28"/>
              </w:rPr>
              <w:tab/>
            </w:r>
            <w:r w:rsidR="00C776EC">
              <w:rPr>
                <w:webHidden/>
                <w:sz w:val="28"/>
                <w:szCs w:val="28"/>
              </w:rPr>
              <w:t>76</w:t>
            </w:r>
          </w:hyperlink>
        </w:p>
        <w:p w14:paraId="0A9EA068" w14:textId="77777777" w:rsidR="000E3AE3" w:rsidRPr="000A14FB" w:rsidRDefault="00C776EC" w:rsidP="00C776EC">
          <w:pPr>
            <w:spacing w:line="240" w:lineRule="atLeast"/>
            <w:rPr>
              <w:rFonts w:ascii="Bookman Old Style" w:eastAsia="Arial" w:hAnsi="Bookman Old Style" w:cs="Arial"/>
              <w:b/>
              <w:u w:val="single"/>
            </w:rPr>
          </w:pPr>
          <w:r w:rsidRPr="00990F90">
            <w:rPr>
              <w:rFonts w:ascii="Bookman Old Style" w:hAnsi="Bookman Old Style"/>
              <w:b/>
              <w:bCs/>
              <w:noProof/>
              <w:sz w:val="28"/>
              <w:szCs w:val="28"/>
            </w:rPr>
            <w:fldChar w:fldCharType="end"/>
          </w:r>
        </w:p>
      </w:sdtContent>
    </w:sdt>
    <w:bookmarkEnd w:id="2" w:displacedByCustomXml="prev"/>
    <w:bookmarkEnd w:id="1" w:displacedByCustomXml="prev"/>
    <w:p w14:paraId="027C7BD8" w14:textId="77777777" w:rsidR="0058286F" w:rsidRPr="000A14FB" w:rsidRDefault="0058286F" w:rsidP="00DC219D">
      <w:pPr>
        <w:spacing w:line="240" w:lineRule="atLeast"/>
        <w:rPr>
          <w:rFonts w:ascii="Bookman Old Style" w:eastAsia="Arial" w:hAnsi="Bookman Old Style" w:cs="Arial"/>
          <w:b/>
          <w:u w:val="single"/>
        </w:rPr>
      </w:pPr>
    </w:p>
    <w:p w14:paraId="7CA7BA92" w14:textId="77777777" w:rsidR="0058286F" w:rsidRDefault="0058286F" w:rsidP="00DC219D">
      <w:pPr>
        <w:spacing w:line="240" w:lineRule="atLeast"/>
        <w:rPr>
          <w:rFonts w:ascii="Bookman Old Style" w:eastAsia="Arial" w:hAnsi="Bookman Old Style" w:cs="Arial"/>
          <w:b/>
          <w:u w:val="single"/>
        </w:rPr>
      </w:pPr>
      <w:bookmarkStart w:id="3" w:name="_Hlk237939795"/>
    </w:p>
    <w:p w14:paraId="49AD8095" w14:textId="77777777" w:rsidR="00C20D51" w:rsidRDefault="00C20D51" w:rsidP="00427E32">
      <w:pPr>
        <w:spacing w:line="240" w:lineRule="atLeast"/>
        <w:rPr>
          <w:rFonts w:ascii="Bookman Old Style" w:eastAsia="Arial" w:hAnsi="Bookman Old Style" w:cs="Arial"/>
          <w:b/>
        </w:rPr>
      </w:pPr>
    </w:p>
    <w:bookmarkEnd w:id="3"/>
    <w:p w14:paraId="202AA32E" w14:textId="77777777" w:rsidR="00C776EC" w:rsidRDefault="00C776EC" w:rsidP="00C776EC">
      <w:pPr>
        <w:spacing w:line="240" w:lineRule="atLeast"/>
        <w:rPr>
          <w:rFonts w:ascii="Bookman Old Style" w:eastAsia="Arial" w:hAnsi="Bookman Old Style" w:cs="Arial"/>
          <w:b/>
        </w:rPr>
      </w:pPr>
    </w:p>
    <w:p w14:paraId="1EC2E764" w14:textId="77777777" w:rsidR="00C776EC" w:rsidRDefault="00C776EC" w:rsidP="00C776EC">
      <w:pPr>
        <w:spacing w:line="240" w:lineRule="atLeast"/>
        <w:ind w:left="340"/>
        <w:rPr>
          <w:rFonts w:ascii="Bookman Old Style" w:eastAsia="Arial" w:hAnsi="Bookman Old Style" w:cs="Arial"/>
          <w:b/>
        </w:rPr>
      </w:pPr>
    </w:p>
    <w:p w14:paraId="3633AC57" w14:textId="77777777" w:rsidR="00C776EC" w:rsidRDefault="00C776EC" w:rsidP="00C776EC">
      <w:pPr>
        <w:spacing w:line="240" w:lineRule="atLeast"/>
        <w:rPr>
          <w:rFonts w:ascii="Bookman Old Style" w:eastAsia="Arial" w:hAnsi="Bookman Old Style" w:cs="Arial"/>
          <w:b/>
        </w:rPr>
      </w:pPr>
    </w:p>
    <w:p w14:paraId="7767443E" w14:textId="77777777" w:rsidR="00C776EC" w:rsidRDefault="00C776EC" w:rsidP="00C776EC">
      <w:pPr>
        <w:spacing w:line="240" w:lineRule="atLeast"/>
        <w:rPr>
          <w:rFonts w:ascii="Bookman Old Style" w:eastAsia="Arial" w:hAnsi="Bookman Old Style" w:cs="Arial"/>
          <w:b/>
        </w:rPr>
      </w:pPr>
    </w:p>
    <w:p w14:paraId="4FB1F908" w14:textId="77777777" w:rsidR="00C776EC" w:rsidRDefault="00C776EC" w:rsidP="00C776EC">
      <w:pPr>
        <w:spacing w:line="240" w:lineRule="atLeast"/>
        <w:rPr>
          <w:rFonts w:ascii="Bookman Old Style" w:eastAsia="Arial" w:hAnsi="Bookman Old Style" w:cs="Arial"/>
          <w:b/>
        </w:rPr>
      </w:pPr>
    </w:p>
    <w:p w14:paraId="79AB8125" w14:textId="77777777" w:rsidR="00427E32" w:rsidRDefault="00427E32" w:rsidP="00DC219D">
      <w:pPr>
        <w:spacing w:line="240" w:lineRule="atLeast"/>
        <w:rPr>
          <w:rFonts w:ascii="Bookman Old Style" w:eastAsia="Arial" w:hAnsi="Bookman Old Style" w:cs="Arial"/>
          <w:b/>
        </w:rPr>
      </w:pPr>
    </w:p>
    <w:p w14:paraId="43864F18" w14:textId="77777777" w:rsidR="007D32C3" w:rsidRDefault="007D32C3" w:rsidP="00DC219D">
      <w:pPr>
        <w:spacing w:line="240" w:lineRule="atLeast"/>
        <w:jc w:val="center"/>
        <w:rPr>
          <w:rFonts w:ascii="Bookman Old Style" w:eastAsia="Arial" w:hAnsi="Bookman Old Style" w:cs="Arial"/>
          <w:b/>
        </w:rPr>
      </w:pPr>
    </w:p>
    <w:p w14:paraId="12951FDE" w14:textId="77777777" w:rsidR="00B94822" w:rsidRPr="000A14FB" w:rsidRDefault="00B94822" w:rsidP="00DC219D">
      <w:pPr>
        <w:spacing w:line="240" w:lineRule="atLeast"/>
        <w:jc w:val="center"/>
        <w:rPr>
          <w:rFonts w:ascii="Bookman Old Style" w:eastAsia="Arial" w:hAnsi="Bookman Old Style" w:cs="Arial"/>
          <w:b/>
        </w:rPr>
      </w:pPr>
      <w:r w:rsidRPr="000A14FB">
        <w:rPr>
          <w:rFonts w:ascii="Bookman Old Style" w:eastAsia="Arial" w:hAnsi="Bookman Old Style" w:cs="Arial"/>
          <w:b/>
        </w:rPr>
        <w:t>PRESENTACIÓN</w:t>
      </w:r>
    </w:p>
    <w:p w14:paraId="7DF43A72" w14:textId="77777777" w:rsidR="004475F6" w:rsidRPr="000A14FB" w:rsidRDefault="004475F6" w:rsidP="00DC219D">
      <w:pPr>
        <w:spacing w:line="240" w:lineRule="atLeast"/>
        <w:rPr>
          <w:rFonts w:ascii="Bookman Old Style" w:eastAsia="Arial" w:hAnsi="Bookman Old Style" w:cs="Arial"/>
          <w:b/>
        </w:rPr>
      </w:pPr>
    </w:p>
    <w:p w14:paraId="1D732D77" w14:textId="77777777" w:rsidR="00B94822" w:rsidRPr="000A14FB" w:rsidRDefault="00B94822" w:rsidP="00DC219D">
      <w:pPr>
        <w:spacing w:line="240" w:lineRule="atLeast"/>
        <w:rPr>
          <w:rFonts w:ascii="Bookman Old Style" w:eastAsia="Arial" w:hAnsi="Bookman Old Style" w:cs="Arial"/>
          <w:b/>
        </w:rPr>
      </w:pPr>
    </w:p>
    <w:p w14:paraId="66A3E00E" w14:textId="77777777" w:rsidR="0058286F" w:rsidRPr="000A14FB" w:rsidRDefault="0058286F" w:rsidP="00DC219D">
      <w:pPr>
        <w:spacing w:line="240" w:lineRule="atLeast"/>
        <w:rPr>
          <w:rFonts w:ascii="Bookman Old Style" w:eastAsia="Arial" w:hAnsi="Bookman Old Style" w:cs="Arial"/>
          <w:b/>
        </w:rPr>
      </w:pPr>
    </w:p>
    <w:p w14:paraId="37D77146"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5F214B64" w14:textId="77777777" w:rsidR="0058286F" w:rsidRPr="000A14FB" w:rsidRDefault="0058286F" w:rsidP="00DC219D">
      <w:pPr>
        <w:spacing w:line="240" w:lineRule="atLeast"/>
        <w:jc w:val="both"/>
        <w:rPr>
          <w:rFonts w:ascii="Bookman Old Style" w:hAnsi="Bookman Old Style"/>
        </w:rPr>
      </w:pPr>
    </w:p>
    <w:p w14:paraId="1B5627AD" w14:textId="77777777" w:rsidR="00B94822" w:rsidRPr="000A14FB" w:rsidRDefault="00B94822" w:rsidP="00DC219D">
      <w:pPr>
        <w:spacing w:line="240" w:lineRule="atLeast"/>
        <w:jc w:val="both"/>
        <w:rPr>
          <w:rFonts w:ascii="Bookman Old Style" w:hAnsi="Bookman Old Style"/>
        </w:rPr>
      </w:pPr>
    </w:p>
    <w:p w14:paraId="533CE459"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621115A1" w14:textId="77777777" w:rsidR="0058286F" w:rsidRPr="000A14FB" w:rsidRDefault="0058286F" w:rsidP="00DC219D">
      <w:pPr>
        <w:spacing w:line="240" w:lineRule="atLeast"/>
        <w:rPr>
          <w:rFonts w:ascii="Bookman Old Style" w:hAnsi="Bookman Old Style"/>
        </w:rPr>
      </w:pPr>
    </w:p>
    <w:p w14:paraId="44779F86" w14:textId="77777777" w:rsidR="00B94822" w:rsidRPr="000A14FB" w:rsidRDefault="00B94822" w:rsidP="00DC219D">
      <w:pPr>
        <w:spacing w:line="240" w:lineRule="atLeast"/>
        <w:rPr>
          <w:rFonts w:ascii="Bookman Old Style" w:hAnsi="Bookman Old Style"/>
        </w:rPr>
      </w:pPr>
    </w:p>
    <w:p w14:paraId="3C2FAFF2"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0C7DAFB5" w14:textId="77777777" w:rsidR="0058286F" w:rsidRPr="000A14FB" w:rsidRDefault="0058286F" w:rsidP="00DC219D">
      <w:pPr>
        <w:spacing w:line="240" w:lineRule="atLeast"/>
        <w:jc w:val="both"/>
        <w:rPr>
          <w:rFonts w:ascii="Bookman Old Style" w:hAnsi="Bookman Old Style"/>
        </w:rPr>
      </w:pPr>
    </w:p>
    <w:p w14:paraId="4CCA6F98" w14:textId="77777777" w:rsidR="00B94822" w:rsidRPr="000A14FB" w:rsidRDefault="00B94822" w:rsidP="00DC219D">
      <w:pPr>
        <w:spacing w:line="240" w:lineRule="atLeast"/>
        <w:rPr>
          <w:rFonts w:ascii="Bookman Old Style" w:hAnsi="Bookman Old Style"/>
        </w:rPr>
      </w:pPr>
    </w:p>
    <w:p w14:paraId="0D2806F1"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Desde la espiritualidad salesiana, la acción educativa se orienta a la formación de </w:t>
      </w:r>
      <w:r w:rsidRPr="000A14FB">
        <w:rPr>
          <w:rFonts w:ascii="Bookman Old Style" w:hAnsi="Bookman Old Style"/>
          <w:b/>
          <w:bCs/>
        </w:rPr>
        <w:t>“Buenos cristianos y honestos ciudadanos</w:t>
      </w:r>
      <w:r w:rsidRPr="000A14FB">
        <w:rPr>
          <w:rFonts w:ascii="Bookman Old Style" w:hAnsi="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539F1488"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 </w:t>
      </w:r>
    </w:p>
    <w:p w14:paraId="18E37C1A" w14:textId="77777777" w:rsidR="0058286F" w:rsidRPr="000A14FB" w:rsidRDefault="0058286F" w:rsidP="00DC219D">
      <w:pPr>
        <w:spacing w:line="240" w:lineRule="atLeast"/>
        <w:jc w:val="both"/>
        <w:rPr>
          <w:rFonts w:ascii="Bookman Old Style" w:hAnsi="Bookman Old Style"/>
        </w:rPr>
      </w:pPr>
    </w:p>
    <w:p w14:paraId="6A1CAAFD"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68D898EE" w14:textId="77777777" w:rsidR="00B94822" w:rsidRPr="000A14FB" w:rsidRDefault="00B94822" w:rsidP="00DC219D">
      <w:pPr>
        <w:spacing w:line="240" w:lineRule="atLeast"/>
        <w:jc w:val="both"/>
        <w:rPr>
          <w:rFonts w:ascii="Bookman Old Style" w:hAnsi="Bookman Old Style"/>
        </w:rPr>
      </w:pPr>
    </w:p>
    <w:p w14:paraId="586FC750" w14:textId="77777777" w:rsidR="0058286F" w:rsidRPr="000A14FB" w:rsidRDefault="0058286F" w:rsidP="00DC219D">
      <w:pPr>
        <w:spacing w:line="240" w:lineRule="atLeast"/>
        <w:jc w:val="both"/>
        <w:rPr>
          <w:rFonts w:ascii="Bookman Old Style" w:hAnsi="Bookman Old Style"/>
        </w:rPr>
      </w:pPr>
    </w:p>
    <w:p w14:paraId="533E34A2" w14:textId="77777777" w:rsidR="00B94822" w:rsidRDefault="00043738" w:rsidP="00DC219D">
      <w:pPr>
        <w:spacing w:line="240" w:lineRule="atLeast"/>
        <w:jc w:val="both"/>
        <w:rPr>
          <w:rFonts w:ascii="Bookman Old Style" w:hAnsi="Bookman Old Style"/>
        </w:rPr>
      </w:pPr>
      <w:r w:rsidRPr="00043738">
        <w:rPr>
          <w:rFonts w:ascii="Bookman Old Style" w:hAnsi="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14760C43" w14:textId="77777777" w:rsidR="00043738" w:rsidRPr="000A14FB" w:rsidRDefault="00043738" w:rsidP="00DC219D">
      <w:pPr>
        <w:spacing w:line="240" w:lineRule="atLeast"/>
        <w:jc w:val="both"/>
        <w:rPr>
          <w:rFonts w:ascii="Bookman Old Style" w:hAnsi="Bookman Old Style"/>
        </w:rPr>
      </w:pPr>
    </w:p>
    <w:p w14:paraId="0FC11EEA" w14:textId="77777777" w:rsidR="007513AB" w:rsidRPr="000A14FB" w:rsidRDefault="007513AB" w:rsidP="00DC219D">
      <w:pPr>
        <w:pStyle w:val="Ttulo1"/>
        <w:spacing w:before="0" w:line="240" w:lineRule="atLeast"/>
        <w:rPr>
          <w:rFonts w:ascii="Bookman Old Style" w:eastAsia="Arial" w:hAnsi="Bookman Old Style" w:cs="Arial"/>
          <w:sz w:val="24"/>
          <w:szCs w:val="24"/>
        </w:rPr>
      </w:pPr>
    </w:p>
    <w:p w14:paraId="7ECBAFCD" w14:textId="77777777" w:rsidR="00715457" w:rsidRPr="000A14FB" w:rsidRDefault="00715457" w:rsidP="00DC219D">
      <w:pPr>
        <w:spacing w:line="240" w:lineRule="atLeast"/>
        <w:rPr>
          <w:rFonts w:ascii="Bookman Old Style" w:eastAsia="Arial" w:hAnsi="Bookman Old Style"/>
          <w:lang w:eastAsia="es-CO"/>
        </w:rPr>
      </w:pPr>
    </w:p>
    <w:p w14:paraId="67243F89" w14:textId="77777777" w:rsidR="00894C1C" w:rsidRDefault="00894C1C" w:rsidP="00DC219D">
      <w:pPr>
        <w:spacing w:line="240" w:lineRule="atLeast"/>
        <w:rPr>
          <w:rFonts w:ascii="Bookman Old Style" w:eastAsia="Arial" w:hAnsi="Bookman Old Style"/>
          <w:lang w:eastAsia="es-CO"/>
        </w:rPr>
      </w:pPr>
    </w:p>
    <w:p w14:paraId="74A6528B" w14:textId="77777777" w:rsidR="007D32C3" w:rsidRPr="000A14FB" w:rsidRDefault="007D32C3" w:rsidP="00DC219D">
      <w:pPr>
        <w:spacing w:line="240" w:lineRule="atLeast"/>
        <w:rPr>
          <w:rFonts w:ascii="Bookman Old Style" w:eastAsia="Arial" w:hAnsi="Bookman Old Style"/>
          <w:lang w:eastAsia="es-CO"/>
        </w:rPr>
      </w:pPr>
    </w:p>
    <w:p w14:paraId="2BB98E4A" w14:textId="77777777" w:rsidR="00894C1C" w:rsidRPr="000A14FB" w:rsidRDefault="00894C1C" w:rsidP="00DC219D">
      <w:pPr>
        <w:spacing w:line="240" w:lineRule="atLeast"/>
        <w:rPr>
          <w:rFonts w:ascii="Bookman Old Style" w:eastAsia="Arial" w:hAnsi="Bookman Old Style"/>
          <w:lang w:eastAsia="es-CO"/>
        </w:rPr>
      </w:pPr>
    </w:p>
    <w:p w14:paraId="08948706" w14:textId="77777777" w:rsidR="000E3AE3" w:rsidRPr="00843CB6" w:rsidRDefault="00843CB6" w:rsidP="00BA17C9">
      <w:pPr>
        <w:pStyle w:val="Ttulo1"/>
        <w:numPr>
          <w:ilvl w:val="0"/>
          <w:numId w:val="31"/>
        </w:numPr>
        <w:shd w:val="clear" w:color="auto" w:fill="002060"/>
        <w:spacing w:before="0" w:line="240" w:lineRule="atLeast"/>
        <w:ind w:right="333" w:hanging="938"/>
        <w:jc w:val="center"/>
        <w:rPr>
          <w:rFonts w:ascii="Bookman Old Style" w:eastAsia="Arial" w:hAnsi="Bookman Old Style" w:cs="Arial"/>
          <w:sz w:val="44"/>
          <w:szCs w:val="44"/>
        </w:rPr>
      </w:pPr>
      <w:bookmarkStart w:id="4" w:name="_Toc230676201"/>
      <w:bookmarkStart w:id="5" w:name="_Toc232003525"/>
      <w:bookmarkStart w:id="6" w:name="_Toc235863098"/>
      <w:r>
        <w:rPr>
          <w:rFonts w:ascii="Bookman Old Style" w:eastAsia="Arial" w:hAnsi="Bookman Old Style" w:cs="Arial"/>
          <w:sz w:val="44"/>
          <w:szCs w:val="44"/>
        </w:rPr>
        <w:t>I</w:t>
      </w:r>
      <w:r w:rsidR="007D3E97" w:rsidRPr="00843CB6">
        <w:rPr>
          <w:rFonts w:ascii="Bookman Old Style" w:eastAsia="Arial" w:hAnsi="Bookman Old Style" w:cs="Arial"/>
          <w:sz w:val="44"/>
          <w:szCs w:val="44"/>
        </w:rPr>
        <w:t>DENTIDAD INSTITUCIONAL</w:t>
      </w:r>
      <w:bookmarkEnd w:id="4"/>
      <w:bookmarkEnd w:id="5"/>
      <w:bookmarkEnd w:id="6"/>
    </w:p>
    <w:p w14:paraId="450CB85D" w14:textId="77777777" w:rsidR="006D7D5C" w:rsidRPr="006D7D5C" w:rsidRDefault="006D7D5C" w:rsidP="00DC219D">
      <w:pPr>
        <w:spacing w:line="240" w:lineRule="atLeast"/>
        <w:rPr>
          <w:rFonts w:eastAsia="Arial"/>
          <w:lang w:eastAsia="es-CO"/>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4677"/>
      </w:tblGrid>
      <w:tr w:rsidR="00C20D51" w:rsidRPr="000A14FB" w14:paraId="4E00A606" w14:textId="77777777" w:rsidTr="006D7D5C">
        <w:tc>
          <w:tcPr>
            <w:tcW w:w="9634" w:type="dxa"/>
            <w:gridSpan w:val="3"/>
            <w:shd w:val="clear" w:color="auto" w:fill="548DD4" w:themeFill="text2" w:themeFillTint="99"/>
          </w:tcPr>
          <w:p w14:paraId="140990B2" w14:textId="77777777" w:rsidR="00FF633C" w:rsidRPr="000A14FB" w:rsidRDefault="001F4E75" w:rsidP="00DC219D">
            <w:pPr>
              <w:pStyle w:val="Ttulo2"/>
              <w:spacing w:before="0" w:line="240" w:lineRule="atLeast"/>
              <w:rPr>
                <w:rFonts w:ascii="Bookman Old Style" w:eastAsia="Arial" w:hAnsi="Bookman Old Style" w:cs="Arial"/>
                <w:i w:val="0"/>
                <w:color w:val="FFFFFF" w:themeColor="background1"/>
                <w:sz w:val="32"/>
                <w:szCs w:val="32"/>
              </w:rPr>
            </w:pPr>
            <w:bookmarkStart w:id="7" w:name="_Toc230676202"/>
            <w:bookmarkStart w:id="8" w:name="_Toc232003526"/>
            <w:bookmarkStart w:id="9" w:name="_Toc235863099"/>
            <w:r w:rsidRPr="007D32C3">
              <w:rPr>
                <w:rFonts w:ascii="Bookman Old Style" w:eastAsia="Arial" w:hAnsi="Bookman Old Style" w:cs="Arial"/>
                <w:i w:val="0"/>
                <w:color w:val="FFFFFF" w:themeColor="background1"/>
                <w:sz w:val="32"/>
                <w:szCs w:val="32"/>
              </w:rPr>
              <w:t xml:space="preserve">1.1 </w:t>
            </w:r>
            <w:r w:rsidR="00FF633C" w:rsidRPr="007D32C3">
              <w:rPr>
                <w:rFonts w:ascii="Bookman Old Style" w:eastAsia="Arial" w:hAnsi="Bookman Old Style" w:cs="Arial"/>
                <w:i w:val="0"/>
                <w:color w:val="FFFFFF" w:themeColor="background1"/>
                <w:sz w:val="32"/>
                <w:szCs w:val="32"/>
              </w:rPr>
              <w:t xml:space="preserve">Datos </w:t>
            </w:r>
            <w:r w:rsidR="000A36F5" w:rsidRPr="007D32C3">
              <w:rPr>
                <w:rFonts w:ascii="Bookman Old Style" w:eastAsia="Arial" w:hAnsi="Bookman Old Style" w:cs="Arial"/>
                <w:i w:val="0"/>
                <w:color w:val="FFFFFF" w:themeColor="background1"/>
                <w:sz w:val="32"/>
                <w:szCs w:val="32"/>
              </w:rPr>
              <w:t>G</w:t>
            </w:r>
            <w:r w:rsidR="00FF633C" w:rsidRPr="007D32C3">
              <w:rPr>
                <w:rFonts w:ascii="Bookman Old Style" w:eastAsia="Arial" w:hAnsi="Bookman Old Style" w:cs="Arial"/>
                <w:i w:val="0"/>
                <w:color w:val="FFFFFF" w:themeColor="background1"/>
                <w:sz w:val="32"/>
                <w:szCs w:val="32"/>
              </w:rPr>
              <w:t>enerales.</w:t>
            </w:r>
            <w:bookmarkEnd w:id="7"/>
            <w:bookmarkEnd w:id="8"/>
            <w:bookmarkEnd w:id="9"/>
          </w:p>
        </w:tc>
      </w:tr>
      <w:tr w:rsidR="00C20D51" w:rsidRPr="000A14FB" w14:paraId="063A80EF" w14:textId="77777777" w:rsidTr="0058286F">
        <w:tc>
          <w:tcPr>
            <w:tcW w:w="3397" w:type="dxa"/>
          </w:tcPr>
          <w:p w14:paraId="09EE1836"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Colegio</w:t>
            </w:r>
          </w:p>
        </w:tc>
        <w:tc>
          <w:tcPr>
            <w:tcW w:w="6237" w:type="dxa"/>
            <w:gridSpan w:val="2"/>
          </w:tcPr>
          <w:p w14:paraId="0E2395E7" w14:textId="77777777" w:rsidR="009802A1"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Colegio </w:t>
            </w:r>
            <w:r w:rsidR="009802A1" w:rsidRPr="000A14FB">
              <w:rPr>
                <w:rFonts w:ascii="Bookman Old Style" w:eastAsia="Arial" w:hAnsi="Bookman Old Style" w:cs="Arial"/>
              </w:rPr>
              <w:t>María Auxiliadora Soacha</w:t>
            </w:r>
          </w:p>
        </w:tc>
      </w:tr>
      <w:tr w:rsidR="00C20D51" w:rsidRPr="000A14FB" w14:paraId="37158BBE" w14:textId="77777777" w:rsidTr="0058286F">
        <w:tc>
          <w:tcPr>
            <w:tcW w:w="3397" w:type="dxa"/>
          </w:tcPr>
          <w:p w14:paraId="0D71054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representante legal</w:t>
            </w:r>
          </w:p>
        </w:tc>
        <w:tc>
          <w:tcPr>
            <w:tcW w:w="6237" w:type="dxa"/>
            <w:gridSpan w:val="2"/>
          </w:tcPr>
          <w:p w14:paraId="43E42DF7"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Martha Socorro O</w:t>
            </w:r>
            <w:r w:rsidR="00B67D84" w:rsidRPr="000A14FB">
              <w:rPr>
                <w:rFonts w:ascii="Bookman Old Style" w:eastAsia="Arial" w:hAnsi="Bookman Old Style" w:cs="Arial"/>
              </w:rPr>
              <w:t>rtiz</w:t>
            </w:r>
            <w:r w:rsidRPr="000A14FB">
              <w:rPr>
                <w:rFonts w:ascii="Bookman Old Style" w:eastAsia="Arial" w:hAnsi="Bookman Old Style" w:cs="Arial"/>
              </w:rPr>
              <w:t xml:space="preserve"> Cumbe </w:t>
            </w:r>
          </w:p>
          <w:p w14:paraId="23C426E9" w14:textId="77777777" w:rsidR="00B67D84"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Delegada: Sor Bertha Elvira Vivas Mejía</w:t>
            </w:r>
          </w:p>
        </w:tc>
      </w:tr>
      <w:tr w:rsidR="00C20D51" w:rsidRPr="000A14FB" w14:paraId="2769C5C6" w14:textId="77777777" w:rsidTr="0058286F">
        <w:tc>
          <w:tcPr>
            <w:tcW w:w="3397" w:type="dxa"/>
          </w:tcPr>
          <w:p w14:paraId="509EBC5B"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rector(a)</w:t>
            </w:r>
          </w:p>
        </w:tc>
        <w:tc>
          <w:tcPr>
            <w:tcW w:w="6237" w:type="dxa"/>
            <w:gridSpan w:val="2"/>
          </w:tcPr>
          <w:p w14:paraId="74ACE21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Miryan Sánchez Manguez</w:t>
            </w:r>
          </w:p>
        </w:tc>
      </w:tr>
      <w:tr w:rsidR="00C20D51" w:rsidRPr="000A14FB" w14:paraId="15A05C3D" w14:textId="77777777" w:rsidTr="0058286F">
        <w:tc>
          <w:tcPr>
            <w:tcW w:w="3397" w:type="dxa"/>
          </w:tcPr>
          <w:p w14:paraId="1FD512E0"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E-mail institucional</w:t>
            </w:r>
          </w:p>
        </w:tc>
        <w:tc>
          <w:tcPr>
            <w:tcW w:w="6237" w:type="dxa"/>
            <w:gridSpan w:val="2"/>
          </w:tcPr>
          <w:p w14:paraId="4C41DBF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normalsoacha @ensumauxisoacha.edu.co</w:t>
            </w:r>
          </w:p>
        </w:tc>
      </w:tr>
      <w:tr w:rsidR="00C20D51" w:rsidRPr="000A14FB" w14:paraId="1C7B1E40" w14:textId="77777777" w:rsidTr="0058286F">
        <w:tc>
          <w:tcPr>
            <w:tcW w:w="3397" w:type="dxa"/>
          </w:tcPr>
          <w:p w14:paraId="43FF4AE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Página Web (si tiene)</w:t>
            </w:r>
          </w:p>
        </w:tc>
        <w:tc>
          <w:tcPr>
            <w:tcW w:w="6237" w:type="dxa"/>
            <w:gridSpan w:val="2"/>
          </w:tcPr>
          <w:p w14:paraId="33E9695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https://ensumauxisoacha.edu.co</w:t>
            </w:r>
          </w:p>
        </w:tc>
      </w:tr>
      <w:tr w:rsidR="00C20D51" w:rsidRPr="000A14FB" w14:paraId="10E2A0D6" w14:textId="77777777" w:rsidTr="0058286F">
        <w:tc>
          <w:tcPr>
            <w:tcW w:w="3397" w:type="dxa"/>
          </w:tcPr>
          <w:p w14:paraId="3A444974"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Comuna</w:t>
            </w:r>
          </w:p>
        </w:tc>
        <w:tc>
          <w:tcPr>
            <w:tcW w:w="6237" w:type="dxa"/>
            <w:gridSpan w:val="2"/>
          </w:tcPr>
          <w:p w14:paraId="68C2B69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2</w:t>
            </w:r>
          </w:p>
        </w:tc>
      </w:tr>
      <w:tr w:rsidR="00C20D51" w:rsidRPr="000A14FB" w14:paraId="0E83E854" w14:textId="77777777" w:rsidTr="0058286F">
        <w:tc>
          <w:tcPr>
            <w:tcW w:w="3397" w:type="dxa"/>
          </w:tcPr>
          <w:p w14:paraId="6140E225"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Número de sedes</w:t>
            </w:r>
          </w:p>
        </w:tc>
        <w:tc>
          <w:tcPr>
            <w:tcW w:w="6237" w:type="dxa"/>
            <w:gridSpan w:val="2"/>
          </w:tcPr>
          <w:p w14:paraId="11308C52" w14:textId="77777777" w:rsidR="009802A1" w:rsidRPr="006D7D5C" w:rsidRDefault="009802A1" w:rsidP="00DC219D">
            <w:pPr>
              <w:spacing w:line="240" w:lineRule="atLeast"/>
              <w:rPr>
                <w:rFonts w:ascii="Bookman Old Style" w:eastAsia="Arial" w:hAnsi="Bookman Old Style" w:cs="Arial"/>
              </w:rPr>
            </w:pPr>
            <w:r w:rsidRPr="006D7D5C">
              <w:rPr>
                <w:rFonts w:ascii="Bookman Old Style" w:eastAsia="Arial" w:hAnsi="Bookman Old Style" w:cs="Arial"/>
              </w:rPr>
              <w:t>1</w:t>
            </w:r>
            <w:r w:rsidR="00B67D84" w:rsidRPr="006D7D5C">
              <w:rPr>
                <w:rFonts w:ascii="Bookman Old Style" w:eastAsia="Arial" w:hAnsi="Bookman Old Style" w:cs="Arial"/>
              </w:rPr>
              <w:t xml:space="preserve">  Única</w:t>
            </w:r>
          </w:p>
        </w:tc>
      </w:tr>
      <w:tr w:rsidR="00C20D51" w:rsidRPr="000A14FB" w14:paraId="15C67B4A" w14:textId="77777777" w:rsidTr="0058286F">
        <w:tc>
          <w:tcPr>
            <w:tcW w:w="9634" w:type="dxa"/>
            <w:gridSpan w:val="3"/>
            <w:shd w:val="clear" w:color="auto" w:fill="95B3D7" w:themeFill="accent1" w:themeFillTint="99"/>
          </w:tcPr>
          <w:p w14:paraId="75749D61" w14:textId="77777777" w:rsidR="009802A1" w:rsidRPr="000A14FB" w:rsidRDefault="009802A1" w:rsidP="00DC219D">
            <w:pPr>
              <w:spacing w:line="240" w:lineRule="atLeast"/>
              <w:rPr>
                <w:rFonts w:ascii="Bookman Old Style" w:eastAsia="Arial" w:hAnsi="Bookman Old Style" w:cs="Arial"/>
              </w:rPr>
            </w:pPr>
          </w:p>
        </w:tc>
      </w:tr>
      <w:tr w:rsidR="00C20D51" w:rsidRPr="000A14FB" w14:paraId="7177BF14" w14:textId="77777777" w:rsidTr="0058286F">
        <w:tc>
          <w:tcPr>
            <w:tcW w:w="3397" w:type="dxa"/>
            <w:vMerge w:val="restart"/>
            <w:vAlign w:val="center"/>
          </w:tcPr>
          <w:p w14:paraId="7A7492D5"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Sede principal</w:t>
            </w:r>
          </w:p>
        </w:tc>
        <w:tc>
          <w:tcPr>
            <w:tcW w:w="1560" w:type="dxa"/>
          </w:tcPr>
          <w:p w14:paraId="6531E41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Dirección</w:t>
            </w:r>
          </w:p>
        </w:tc>
        <w:tc>
          <w:tcPr>
            <w:tcW w:w="4677" w:type="dxa"/>
          </w:tcPr>
          <w:p w14:paraId="46096515"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Calle 12 No. 7 -53</w:t>
            </w:r>
          </w:p>
        </w:tc>
      </w:tr>
      <w:tr w:rsidR="00C20D51" w:rsidRPr="000A14FB" w14:paraId="70D61F82" w14:textId="77777777" w:rsidTr="0058286F">
        <w:tc>
          <w:tcPr>
            <w:tcW w:w="3397" w:type="dxa"/>
            <w:vMerge/>
          </w:tcPr>
          <w:p w14:paraId="19EA440D" w14:textId="77777777" w:rsidR="009802A1" w:rsidRPr="000A14FB" w:rsidRDefault="009802A1" w:rsidP="00DC219D">
            <w:pPr>
              <w:spacing w:line="240" w:lineRule="atLeast"/>
              <w:rPr>
                <w:rFonts w:ascii="Bookman Old Style" w:eastAsia="Arial" w:hAnsi="Bookman Old Style" w:cs="Arial"/>
              </w:rPr>
            </w:pPr>
          </w:p>
        </w:tc>
        <w:tc>
          <w:tcPr>
            <w:tcW w:w="1560" w:type="dxa"/>
          </w:tcPr>
          <w:p w14:paraId="4B415BD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Barrio</w:t>
            </w:r>
          </w:p>
        </w:tc>
        <w:tc>
          <w:tcPr>
            <w:tcW w:w="4677" w:type="dxa"/>
          </w:tcPr>
          <w:p w14:paraId="256D655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Soacha Parque</w:t>
            </w:r>
          </w:p>
        </w:tc>
      </w:tr>
      <w:tr w:rsidR="00C20D51" w:rsidRPr="000A14FB" w14:paraId="0F529E69" w14:textId="77777777" w:rsidTr="0058286F">
        <w:tc>
          <w:tcPr>
            <w:tcW w:w="3397" w:type="dxa"/>
            <w:vMerge/>
          </w:tcPr>
          <w:p w14:paraId="6183BB0E" w14:textId="77777777" w:rsidR="009802A1" w:rsidRPr="000A14FB" w:rsidRDefault="009802A1" w:rsidP="00DC219D">
            <w:pPr>
              <w:spacing w:line="240" w:lineRule="atLeast"/>
              <w:rPr>
                <w:rFonts w:ascii="Bookman Old Style" w:eastAsia="Arial" w:hAnsi="Bookman Old Style" w:cs="Arial"/>
              </w:rPr>
            </w:pPr>
          </w:p>
        </w:tc>
        <w:tc>
          <w:tcPr>
            <w:tcW w:w="1560" w:type="dxa"/>
          </w:tcPr>
          <w:p w14:paraId="15ABF99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Teléfono</w:t>
            </w:r>
          </w:p>
        </w:tc>
        <w:tc>
          <w:tcPr>
            <w:tcW w:w="4677" w:type="dxa"/>
          </w:tcPr>
          <w:p w14:paraId="019369E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3165659541</w:t>
            </w:r>
          </w:p>
        </w:tc>
      </w:tr>
      <w:tr w:rsidR="00C20D51" w:rsidRPr="000A14FB" w14:paraId="1438004B" w14:textId="77777777" w:rsidTr="001510BC">
        <w:tc>
          <w:tcPr>
            <w:tcW w:w="9634" w:type="dxa"/>
            <w:gridSpan w:val="3"/>
            <w:shd w:val="clear" w:color="auto" w:fill="DBE5F1" w:themeFill="accent1" w:themeFillTint="33"/>
          </w:tcPr>
          <w:p w14:paraId="6F93CD4D" w14:textId="77777777" w:rsidR="009802A1" w:rsidRPr="000A14FB" w:rsidRDefault="009802A1" w:rsidP="00DC219D">
            <w:pPr>
              <w:spacing w:line="240" w:lineRule="atLeast"/>
              <w:rPr>
                <w:rFonts w:ascii="Bookman Old Style" w:eastAsia="Arial" w:hAnsi="Bookman Old Style" w:cs="Arial"/>
                <w:b/>
              </w:rPr>
            </w:pPr>
            <w:r w:rsidRPr="000A14FB">
              <w:rPr>
                <w:rFonts w:ascii="Bookman Old Style" w:eastAsia="Arial" w:hAnsi="Bookman Old Style" w:cs="Arial"/>
                <w:b/>
              </w:rPr>
              <w:t>OFERTA EDUCATIVA EPBM (Educación Preescolar, Básica, Media)</w:t>
            </w:r>
          </w:p>
        </w:tc>
      </w:tr>
    </w:tbl>
    <w:p w14:paraId="436FFC1C" w14:textId="77777777" w:rsidR="00FA3588" w:rsidRPr="000A14FB" w:rsidRDefault="00FA3588" w:rsidP="00DC219D">
      <w:pPr>
        <w:spacing w:line="240" w:lineRule="atLeast"/>
        <w:rPr>
          <w:rFonts w:ascii="Bookman Old Style" w:eastAsia="Arial" w:hAnsi="Bookman Old Style" w:cs="Arial"/>
          <w:u w:val="single"/>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559"/>
        <w:gridCol w:w="992"/>
        <w:gridCol w:w="1701"/>
        <w:gridCol w:w="1560"/>
        <w:gridCol w:w="1842"/>
      </w:tblGrid>
      <w:tr w:rsidR="00C20D51" w:rsidRPr="000A14FB" w14:paraId="7C3C6FA2" w14:textId="77777777" w:rsidTr="006D7D5C">
        <w:tc>
          <w:tcPr>
            <w:tcW w:w="1980" w:type="dxa"/>
            <w:shd w:val="clear" w:color="auto" w:fill="8DB3E2" w:themeFill="text2" w:themeFillTint="66"/>
            <w:vAlign w:val="center"/>
          </w:tcPr>
          <w:p w14:paraId="3A27A739"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Nivel educativo</w:t>
            </w:r>
          </w:p>
        </w:tc>
        <w:tc>
          <w:tcPr>
            <w:tcW w:w="1559" w:type="dxa"/>
            <w:shd w:val="clear" w:color="auto" w:fill="8DB3E2" w:themeFill="text2" w:themeFillTint="66"/>
            <w:vAlign w:val="center"/>
          </w:tcPr>
          <w:p w14:paraId="1E470283"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Grado</w:t>
            </w:r>
          </w:p>
        </w:tc>
        <w:tc>
          <w:tcPr>
            <w:tcW w:w="992" w:type="dxa"/>
            <w:shd w:val="clear" w:color="auto" w:fill="8DB3E2" w:themeFill="text2" w:themeFillTint="66"/>
            <w:vAlign w:val="center"/>
          </w:tcPr>
          <w:p w14:paraId="25381609"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Curso</w:t>
            </w:r>
          </w:p>
        </w:tc>
        <w:tc>
          <w:tcPr>
            <w:tcW w:w="1701" w:type="dxa"/>
            <w:shd w:val="clear" w:color="auto" w:fill="8DB3E2" w:themeFill="text2" w:themeFillTint="66"/>
            <w:vAlign w:val="center"/>
          </w:tcPr>
          <w:p w14:paraId="73B224D1"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Nº estudiantes por curso</w:t>
            </w:r>
          </w:p>
        </w:tc>
        <w:tc>
          <w:tcPr>
            <w:tcW w:w="1560" w:type="dxa"/>
            <w:shd w:val="clear" w:color="auto" w:fill="8DB3E2" w:themeFill="text2" w:themeFillTint="66"/>
            <w:vAlign w:val="center"/>
          </w:tcPr>
          <w:p w14:paraId="143B660E"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Nº Docentes por curso</w:t>
            </w:r>
          </w:p>
        </w:tc>
        <w:tc>
          <w:tcPr>
            <w:tcW w:w="1842" w:type="dxa"/>
            <w:shd w:val="clear" w:color="auto" w:fill="8DB3E2" w:themeFill="text2" w:themeFillTint="66"/>
            <w:vAlign w:val="center"/>
          </w:tcPr>
          <w:p w14:paraId="45C6F1F0"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Jornada</w:t>
            </w:r>
          </w:p>
        </w:tc>
      </w:tr>
      <w:tr w:rsidR="00C20D51" w:rsidRPr="000A14FB" w14:paraId="7E320CD0" w14:textId="77777777" w:rsidTr="006D7D5C">
        <w:tc>
          <w:tcPr>
            <w:tcW w:w="1980" w:type="dxa"/>
            <w:vAlign w:val="center"/>
          </w:tcPr>
          <w:p w14:paraId="359385D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7781BFB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Transición</w:t>
            </w:r>
          </w:p>
        </w:tc>
        <w:tc>
          <w:tcPr>
            <w:tcW w:w="992" w:type="dxa"/>
          </w:tcPr>
          <w:p w14:paraId="47A60942"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47BE010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5F39E0B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A6E229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4ECC051" w14:textId="77777777" w:rsidTr="006D7D5C">
        <w:tc>
          <w:tcPr>
            <w:tcW w:w="1980" w:type="dxa"/>
            <w:vMerge w:val="restart"/>
            <w:vAlign w:val="center"/>
          </w:tcPr>
          <w:p w14:paraId="61228178"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primaria)</w:t>
            </w:r>
          </w:p>
        </w:tc>
        <w:tc>
          <w:tcPr>
            <w:tcW w:w="1559" w:type="dxa"/>
          </w:tcPr>
          <w:p w14:paraId="03CDC6D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0850FAD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5B31B4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632AA6E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65278A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D7EF475" w14:textId="77777777" w:rsidTr="006D7D5C">
        <w:tc>
          <w:tcPr>
            <w:tcW w:w="1980" w:type="dxa"/>
            <w:vMerge/>
            <w:vAlign w:val="center"/>
          </w:tcPr>
          <w:p w14:paraId="199ACF40"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30D8C5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19CDA107"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0A73E9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2B1917C6"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CB1D68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FDAADF1" w14:textId="77777777" w:rsidTr="006D7D5C">
        <w:tc>
          <w:tcPr>
            <w:tcW w:w="1980" w:type="dxa"/>
            <w:vMerge/>
            <w:vAlign w:val="center"/>
          </w:tcPr>
          <w:p w14:paraId="1A7509CB"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70569B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45B486F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39A984A6"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3752978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68B7A2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B03DD53" w14:textId="77777777" w:rsidTr="006D7D5C">
        <w:tc>
          <w:tcPr>
            <w:tcW w:w="1980" w:type="dxa"/>
            <w:vMerge/>
            <w:vAlign w:val="center"/>
          </w:tcPr>
          <w:p w14:paraId="634FED29"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C4A2C5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1493D56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66EBB6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6118BA0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0CA5ADA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8633BAE" w14:textId="77777777" w:rsidTr="006D7D5C">
        <w:tc>
          <w:tcPr>
            <w:tcW w:w="1980" w:type="dxa"/>
            <w:vMerge/>
            <w:vAlign w:val="center"/>
          </w:tcPr>
          <w:p w14:paraId="6E4E8414"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52DE5AE"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5CD12C2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F97121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419D8187"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27EDFF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AE45327" w14:textId="77777777" w:rsidTr="006D7D5C">
        <w:tc>
          <w:tcPr>
            <w:tcW w:w="1980" w:type="dxa"/>
            <w:vMerge/>
            <w:vAlign w:val="center"/>
          </w:tcPr>
          <w:p w14:paraId="41F5757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0A7A48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3A60A50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28A7649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38CAEDD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C141E8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28D20EBB" w14:textId="77777777" w:rsidTr="006D7D5C">
        <w:tc>
          <w:tcPr>
            <w:tcW w:w="1980" w:type="dxa"/>
            <w:vMerge/>
            <w:vAlign w:val="center"/>
          </w:tcPr>
          <w:p w14:paraId="7456A96D"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3BAEA585"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3610C0F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w:t>
            </w:r>
          </w:p>
        </w:tc>
        <w:tc>
          <w:tcPr>
            <w:tcW w:w="1701" w:type="dxa"/>
          </w:tcPr>
          <w:p w14:paraId="3BC6F7C1"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5B1B79E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820AE7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82A8104" w14:textId="77777777" w:rsidTr="006D7D5C">
        <w:tc>
          <w:tcPr>
            <w:tcW w:w="1980" w:type="dxa"/>
            <w:vMerge/>
            <w:vAlign w:val="center"/>
          </w:tcPr>
          <w:p w14:paraId="1D8BED4F"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C1BAD3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6CD0F5B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76E518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4E3B8EB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DDF3CC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945811E" w14:textId="77777777" w:rsidTr="006D7D5C">
        <w:tc>
          <w:tcPr>
            <w:tcW w:w="1980" w:type="dxa"/>
            <w:vMerge/>
            <w:vAlign w:val="center"/>
          </w:tcPr>
          <w:p w14:paraId="71A46C8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BE4CE2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23C5E79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7A53616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6BCB9CE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D50367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17E5255A" w14:textId="77777777" w:rsidTr="006D7D5C">
        <w:tc>
          <w:tcPr>
            <w:tcW w:w="1980" w:type="dxa"/>
            <w:vMerge/>
            <w:vAlign w:val="center"/>
          </w:tcPr>
          <w:p w14:paraId="4A771D4F"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6AC4F7E"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2B726EE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6015CE3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3F93F6B5"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A6C4D7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8F0EC51" w14:textId="77777777" w:rsidTr="006D7D5C">
        <w:tc>
          <w:tcPr>
            <w:tcW w:w="1980" w:type="dxa"/>
            <w:vMerge/>
            <w:vAlign w:val="center"/>
          </w:tcPr>
          <w:p w14:paraId="4CD6B3F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3C3663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5A3466F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275F645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1199C13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297144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031F59F" w14:textId="77777777" w:rsidTr="006D7D5C">
        <w:tc>
          <w:tcPr>
            <w:tcW w:w="1980" w:type="dxa"/>
            <w:vMerge w:val="restart"/>
            <w:vAlign w:val="center"/>
          </w:tcPr>
          <w:p w14:paraId="1DA685B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secundaria)</w:t>
            </w:r>
          </w:p>
        </w:tc>
        <w:tc>
          <w:tcPr>
            <w:tcW w:w="1559" w:type="dxa"/>
          </w:tcPr>
          <w:p w14:paraId="1864905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6502A27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31206E6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23</w:t>
            </w:r>
          </w:p>
        </w:tc>
        <w:tc>
          <w:tcPr>
            <w:tcW w:w="1560" w:type="dxa"/>
            <w:vAlign w:val="center"/>
          </w:tcPr>
          <w:p w14:paraId="44391D5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E279953"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1EE796C" w14:textId="77777777" w:rsidTr="006D7D5C">
        <w:tc>
          <w:tcPr>
            <w:tcW w:w="1980" w:type="dxa"/>
            <w:vMerge/>
            <w:vAlign w:val="center"/>
          </w:tcPr>
          <w:p w14:paraId="07A8A0E5"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B31134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54BDA3C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A419FA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12969BA5"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6DDB17A"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016C024" w14:textId="77777777" w:rsidTr="006D7D5C">
        <w:tc>
          <w:tcPr>
            <w:tcW w:w="1980" w:type="dxa"/>
            <w:vMerge/>
            <w:vAlign w:val="center"/>
          </w:tcPr>
          <w:p w14:paraId="64B517D9"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260C42A"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25523B0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EB0399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19</w:t>
            </w:r>
          </w:p>
        </w:tc>
        <w:tc>
          <w:tcPr>
            <w:tcW w:w="1560" w:type="dxa"/>
            <w:vAlign w:val="center"/>
          </w:tcPr>
          <w:p w14:paraId="299F185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775DFC7"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DBE5EBD" w14:textId="77777777" w:rsidTr="006D7D5C">
        <w:tc>
          <w:tcPr>
            <w:tcW w:w="1980" w:type="dxa"/>
            <w:vMerge/>
            <w:vAlign w:val="center"/>
          </w:tcPr>
          <w:p w14:paraId="63D5FFA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23BE0DC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4D22554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92EF03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58C2633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46625A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9646C4A" w14:textId="77777777" w:rsidTr="006D7D5C">
        <w:tc>
          <w:tcPr>
            <w:tcW w:w="1980" w:type="dxa"/>
            <w:vMerge/>
            <w:vAlign w:val="center"/>
          </w:tcPr>
          <w:p w14:paraId="1B455CEB"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F0A583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Octavo</w:t>
            </w:r>
          </w:p>
        </w:tc>
        <w:tc>
          <w:tcPr>
            <w:tcW w:w="992" w:type="dxa"/>
          </w:tcPr>
          <w:p w14:paraId="5AE6522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0EB644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7173197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67A5A97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33060FD" w14:textId="77777777" w:rsidTr="006D7D5C">
        <w:tc>
          <w:tcPr>
            <w:tcW w:w="1980" w:type="dxa"/>
            <w:vMerge/>
            <w:vAlign w:val="center"/>
          </w:tcPr>
          <w:p w14:paraId="7C9B3616"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976D6B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Noveno</w:t>
            </w:r>
          </w:p>
        </w:tc>
        <w:tc>
          <w:tcPr>
            <w:tcW w:w="992" w:type="dxa"/>
          </w:tcPr>
          <w:p w14:paraId="0F17F38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4E6AC6F"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4071D3C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69D533C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1254222" w14:textId="77777777" w:rsidTr="006D7D5C">
        <w:tc>
          <w:tcPr>
            <w:tcW w:w="1980" w:type="dxa"/>
            <w:vMerge w:val="restart"/>
            <w:vAlign w:val="center"/>
          </w:tcPr>
          <w:p w14:paraId="6205A1E0"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Media</w:t>
            </w:r>
          </w:p>
        </w:tc>
        <w:tc>
          <w:tcPr>
            <w:tcW w:w="1559" w:type="dxa"/>
          </w:tcPr>
          <w:p w14:paraId="0D1FF1A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Décimo</w:t>
            </w:r>
          </w:p>
        </w:tc>
        <w:tc>
          <w:tcPr>
            <w:tcW w:w="992" w:type="dxa"/>
          </w:tcPr>
          <w:p w14:paraId="1D86875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4D03994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22</w:t>
            </w:r>
          </w:p>
        </w:tc>
        <w:tc>
          <w:tcPr>
            <w:tcW w:w="1560" w:type="dxa"/>
            <w:vAlign w:val="center"/>
          </w:tcPr>
          <w:p w14:paraId="1E1C363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B59051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7FC861E" w14:textId="77777777" w:rsidTr="006D7D5C">
        <w:tc>
          <w:tcPr>
            <w:tcW w:w="1980" w:type="dxa"/>
            <w:vMerge/>
          </w:tcPr>
          <w:p w14:paraId="6D66F913" w14:textId="77777777" w:rsidR="009802A1" w:rsidRPr="000A14FB" w:rsidRDefault="009802A1" w:rsidP="00DC219D">
            <w:pPr>
              <w:spacing w:line="240" w:lineRule="atLeast"/>
              <w:rPr>
                <w:rFonts w:ascii="Bookman Old Style" w:eastAsia="Arial" w:hAnsi="Bookman Old Style" w:cs="Arial"/>
              </w:rPr>
            </w:pPr>
          </w:p>
        </w:tc>
        <w:tc>
          <w:tcPr>
            <w:tcW w:w="1559" w:type="dxa"/>
          </w:tcPr>
          <w:p w14:paraId="226E4F3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Undécimo</w:t>
            </w:r>
          </w:p>
        </w:tc>
        <w:tc>
          <w:tcPr>
            <w:tcW w:w="992" w:type="dxa"/>
          </w:tcPr>
          <w:p w14:paraId="7CE251B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1164C32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61A0611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tcPr>
          <w:p w14:paraId="60B9EE6C"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6F1ABC5" w14:textId="77777777" w:rsidTr="006D7D5C">
        <w:tc>
          <w:tcPr>
            <w:tcW w:w="3539" w:type="dxa"/>
            <w:gridSpan w:val="2"/>
            <w:shd w:val="clear" w:color="auto" w:fill="8DB3E2" w:themeFill="text2" w:themeFillTint="66"/>
          </w:tcPr>
          <w:p w14:paraId="0DB2016C"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TOTAL</w:t>
            </w:r>
          </w:p>
        </w:tc>
        <w:tc>
          <w:tcPr>
            <w:tcW w:w="992" w:type="dxa"/>
            <w:shd w:val="clear" w:color="auto" w:fill="8DB3E2" w:themeFill="text2" w:themeFillTint="66"/>
          </w:tcPr>
          <w:p w14:paraId="00ED3B85" w14:textId="77777777" w:rsidR="009802A1" w:rsidRPr="000A14FB" w:rsidRDefault="009802A1"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29</w:t>
            </w:r>
          </w:p>
        </w:tc>
        <w:tc>
          <w:tcPr>
            <w:tcW w:w="1701" w:type="dxa"/>
            <w:shd w:val="clear" w:color="auto" w:fill="8DB3E2" w:themeFill="text2" w:themeFillTint="66"/>
          </w:tcPr>
          <w:p w14:paraId="28110208" w14:textId="77777777" w:rsidR="009802A1" w:rsidRPr="000A14FB" w:rsidRDefault="00BE22BB"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528</w:t>
            </w:r>
          </w:p>
        </w:tc>
        <w:tc>
          <w:tcPr>
            <w:tcW w:w="1560" w:type="dxa"/>
            <w:shd w:val="clear" w:color="auto" w:fill="8DB3E2" w:themeFill="text2" w:themeFillTint="66"/>
          </w:tcPr>
          <w:p w14:paraId="2F87C6E6" w14:textId="77777777" w:rsidR="009802A1" w:rsidRPr="000A14FB" w:rsidRDefault="002535BD"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w:t>
            </w:r>
          </w:p>
        </w:tc>
        <w:tc>
          <w:tcPr>
            <w:tcW w:w="1842" w:type="dxa"/>
            <w:shd w:val="clear" w:color="auto" w:fill="8DB3E2" w:themeFill="text2" w:themeFillTint="66"/>
            <w:vAlign w:val="center"/>
          </w:tcPr>
          <w:p w14:paraId="06E62A4E" w14:textId="77777777" w:rsidR="009802A1" w:rsidRPr="000A14FB" w:rsidRDefault="009802A1" w:rsidP="00DC219D">
            <w:pPr>
              <w:spacing w:line="240" w:lineRule="atLeast"/>
              <w:rPr>
                <w:rFonts w:ascii="Bookman Old Style" w:eastAsia="Arial" w:hAnsi="Bookman Old Style" w:cs="Arial"/>
              </w:rPr>
            </w:pPr>
          </w:p>
        </w:tc>
      </w:tr>
    </w:tbl>
    <w:p w14:paraId="405773F4" w14:textId="77777777" w:rsidR="001267D2" w:rsidRPr="000A14FB" w:rsidRDefault="001267D2" w:rsidP="00DC219D">
      <w:pPr>
        <w:spacing w:line="240" w:lineRule="atLeast"/>
        <w:rPr>
          <w:rFonts w:ascii="Bookman Old Style" w:eastAsia="Arial" w:hAnsi="Bookman Old Style" w:cs="Arial"/>
          <w:u w:val="single"/>
        </w:rPr>
      </w:pPr>
    </w:p>
    <w:p w14:paraId="76082F74" w14:textId="77777777" w:rsidR="0058286F" w:rsidRPr="000A14FB" w:rsidRDefault="0058286F" w:rsidP="00DC219D">
      <w:pPr>
        <w:spacing w:line="240" w:lineRule="atLeast"/>
        <w:rPr>
          <w:rFonts w:ascii="Bookman Old Style" w:eastAsia="Arial" w:hAnsi="Bookman Old Style" w:cs="Arial"/>
          <w:u w:val="single"/>
        </w:rPr>
      </w:pPr>
    </w:p>
    <w:p w14:paraId="331170D9" w14:textId="77777777" w:rsidR="006D7D5C" w:rsidRPr="000A14FB" w:rsidRDefault="006D7D5C" w:rsidP="00DC219D">
      <w:pPr>
        <w:spacing w:line="240" w:lineRule="atLeast"/>
        <w:rPr>
          <w:rFonts w:ascii="Bookman Old Style" w:eastAsia="Arial" w:hAnsi="Bookman Old Style" w:cs="Arial"/>
          <w:u w:val="single"/>
        </w:rPr>
      </w:pPr>
    </w:p>
    <w:tbl>
      <w:tblPr>
        <w:tblStyle w:val="15"/>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3128"/>
        <w:gridCol w:w="4353"/>
      </w:tblGrid>
      <w:tr w:rsidR="00C20D51" w:rsidRPr="000A14FB" w14:paraId="6465599A" w14:textId="77777777" w:rsidTr="006D7D5C">
        <w:tc>
          <w:tcPr>
            <w:tcW w:w="9918" w:type="dxa"/>
            <w:gridSpan w:val="3"/>
            <w:shd w:val="clear" w:color="auto" w:fill="8DB3E2" w:themeFill="text2" w:themeFillTint="66"/>
            <w:vAlign w:val="center"/>
          </w:tcPr>
          <w:p w14:paraId="3F230A7A" w14:textId="77777777" w:rsidR="00817164" w:rsidRPr="000A14FB" w:rsidRDefault="00817164" w:rsidP="00DC219D">
            <w:pPr>
              <w:spacing w:line="240" w:lineRule="atLeast"/>
              <w:rPr>
                <w:rFonts w:ascii="Bookman Old Style" w:eastAsia="Arial" w:hAnsi="Bookman Old Style" w:cs="Arial"/>
                <w:b/>
                <w:sz w:val="24"/>
                <w:szCs w:val="24"/>
              </w:rPr>
            </w:pPr>
          </w:p>
          <w:p w14:paraId="3E55B566" w14:textId="77777777" w:rsidR="0013494A" w:rsidRPr="000A14FB" w:rsidRDefault="0013494A" w:rsidP="00DC219D">
            <w:pPr>
              <w:spacing w:line="240" w:lineRule="atLeast"/>
              <w:rPr>
                <w:rFonts w:ascii="Bookman Old Style" w:eastAsia="Arial" w:hAnsi="Bookman Old Style" w:cs="Arial"/>
                <w:b/>
                <w:sz w:val="24"/>
                <w:szCs w:val="24"/>
              </w:rPr>
            </w:pPr>
            <w:r w:rsidRPr="000A14FB">
              <w:rPr>
                <w:rFonts w:ascii="Bookman Old Style" w:eastAsia="Arial" w:hAnsi="Bookman Old Style" w:cs="Arial"/>
                <w:b/>
                <w:sz w:val="24"/>
                <w:szCs w:val="24"/>
              </w:rPr>
              <w:t>CARÁCTER DE LA EDUCACIÓN MEDIA</w:t>
            </w:r>
          </w:p>
          <w:p w14:paraId="791CE40A" w14:textId="77777777" w:rsidR="00817164" w:rsidRPr="000A14FB" w:rsidRDefault="00817164" w:rsidP="00DC219D">
            <w:pPr>
              <w:spacing w:line="240" w:lineRule="atLeast"/>
              <w:rPr>
                <w:rFonts w:ascii="Bookman Old Style" w:eastAsia="Arial" w:hAnsi="Bookman Old Style" w:cs="Arial"/>
                <w:b/>
                <w:sz w:val="24"/>
                <w:szCs w:val="24"/>
              </w:rPr>
            </w:pPr>
          </w:p>
        </w:tc>
      </w:tr>
      <w:tr w:rsidR="00C20D51" w:rsidRPr="000A14FB" w14:paraId="14FD2E65" w14:textId="77777777" w:rsidTr="00E31CC7">
        <w:tc>
          <w:tcPr>
            <w:tcW w:w="5565" w:type="dxa"/>
            <w:gridSpan w:val="2"/>
            <w:shd w:val="clear" w:color="auto" w:fill="DBE5F1" w:themeFill="accent1" w:themeFillTint="33"/>
          </w:tcPr>
          <w:p w14:paraId="1F2B6075"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Académica</w:t>
            </w:r>
          </w:p>
        </w:tc>
        <w:tc>
          <w:tcPr>
            <w:tcW w:w="4353" w:type="dxa"/>
            <w:shd w:val="clear" w:color="auto" w:fill="DBE5F1" w:themeFill="accent1" w:themeFillTint="33"/>
          </w:tcPr>
          <w:p w14:paraId="5E20377A"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Técnica</w:t>
            </w:r>
          </w:p>
        </w:tc>
      </w:tr>
      <w:tr w:rsidR="000A36F5" w:rsidRPr="000A14FB" w14:paraId="44489528" w14:textId="77777777" w:rsidTr="00E31CC7">
        <w:tc>
          <w:tcPr>
            <w:tcW w:w="2437" w:type="dxa"/>
          </w:tcPr>
          <w:p w14:paraId="4FE9A1D2" w14:textId="77777777" w:rsidR="00817164" w:rsidRPr="000A14FB" w:rsidRDefault="00817164" w:rsidP="00DC219D">
            <w:pPr>
              <w:spacing w:line="240" w:lineRule="atLeast"/>
              <w:rPr>
                <w:rFonts w:ascii="Bookman Old Style" w:eastAsia="Arial" w:hAnsi="Bookman Old Style" w:cs="Arial"/>
                <w:sz w:val="24"/>
                <w:szCs w:val="24"/>
              </w:rPr>
            </w:pPr>
          </w:p>
          <w:p w14:paraId="50F1D9EB"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¿Tiene algún énfasis o profundización?</w:t>
            </w:r>
          </w:p>
        </w:tc>
        <w:tc>
          <w:tcPr>
            <w:tcW w:w="3128" w:type="dxa"/>
          </w:tcPr>
          <w:p w14:paraId="6941E409" w14:textId="77777777" w:rsidR="00817164" w:rsidRPr="000A14FB" w:rsidRDefault="00817164" w:rsidP="00DC219D">
            <w:pPr>
              <w:spacing w:line="240" w:lineRule="atLeast"/>
              <w:rPr>
                <w:rFonts w:ascii="Bookman Old Style" w:eastAsia="Arial" w:hAnsi="Bookman Old Style" w:cs="Arial"/>
                <w:sz w:val="24"/>
                <w:szCs w:val="24"/>
              </w:rPr>
            </w:pPr>
          </w:p>
          <w:p w14:paraId="1FD61B0B"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SI _X__ NO_____</w:t>
            </w:r>
          </w:p>
          <w:p w14:paraId="73D82C71"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¿Cuál?  Bachiller Académico con profundización </w:t>
            </w:r>
            <w:r w:rsidR="00B67D84" w:rsidRPr="000A14FB">
              <w:rPr>
                <w:rFonts w:ascii="Bookman Old Style" w:eastAsia="Arial" w:hAnsi="Bookman Old Style" w:cs="Arial"/>
                <w:sz w:val="24"/>
                <w:szCs w:val="24"/>
              </w:rPr>
              <w:t>e</w:t>
            </w:r>
            <w:r w:rsidRPr="000A14FB">
              <w:rPr>
                <w:rFonts w:ascii="Bookman Old Style" w:eastAsia="Arial" w:hAnsi="Bookman Old Style" w:cs="Arial"/>
                <w:sz w:val="24"/>
                <w:szCs w:val="24"/>
              </w:rPr>
              <w:t>n el campo de la Educación técnica</w:t>
            </w:r>
          </w:p>
        </w:tc>
        <w:tc>
          <w:tcPr>
            <w:tcW w:w="4353" w:type="dxa"/>
          </w:tcPr>
          <w:p w14:paraId="472DD4C6"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Especialidad en: </w:t>
            </w:r>
            <w:r w:rsidR="00817164" w:rsidRPr="000A14FB">
              <w:rPr>
                <w:rFonts w:ascii="Bookman Old Style" w:eastAsia="Arial" w:hAnsi="Bookman Old Style" w:cs="Arial"/>
                <w:sz w:val="24"/>
                <w:szCs w:val="24"/>
                <w:u w:val="single"/>
              </w:rPr>
              <w:t>Programación de Software</w:t>
            </w:r>
          </w:p>
        </w:tc>
      </w:tr>
    </w:tbl>
    <w:p w14:paraId="2F8F0895" w14:textId="77777777" w:rsidR="0013494A" w:rsidRPr="000A14FB" w:rsidRDefault="0013494A" w:rsidP="00DC219D">
      <w:pPr>
        <w:spacing w:line="240" w:lineRule="atLeast"/>
        <w:rPr>
          <w:rFonts w:ascii="Bookman Old Style" w:eastAsia="Arial" w:hAnsi="Bookman Old Style" w:cs="Arial"/>
          <w:u w:val="single"/>
        </w:rPr>
      </w:pPr>
    </w:p>
    <w:p w14:paraId="1D4908EF" w14:textId="77777777" w:rsidR="00413B93" w:rsidRPr="001F4E75" w:rsidRDefault="00413B93" w:rsidP="00BA17C9">
      <w:pPr>
        <w:pStyle w:val="Ttulo2"/>
        <w:numPr>
          <w:ilvl w:val="1"/>
          <w:numId w:val="35"/>
        </w:numPr>
        <w:spacing w:before="0" w:line="240" w:lineRule="atLeast"/>
        <w:ind w:left="709" w:hanging="567"/>
        <w:rPr>
          <w:rFonts w:ascii="Bookman Old Style" w:eastAsia="Arial" w:hAnsi="Bookman Old Style" w:cs="Arial"/>
          <w:i w:val="0"/>
        </w:rPr>
      </w:pPr>
      <w:bookmarkStart w:id="10" w:name="_Toc230676203"/>
      <w:bookmarkStart w:id="11" w:name="_Toc232003527"/>
      <w:bookmarkStart w:id="12" w:name="_Toc235863100"/>
      <w:r w:rsidRPr="001F4E75">
        <w:rPr>
          <w:rFonts w:ascii="Bookman Old Style" w:hAnsi="Bookman Old Style"/>
          <w:bCs/>
          <w:i w:val="0"/>
        </w:rPr>
        <w:t>RESEÑA HISTÓRICA</w:t>
      </w:r>
      <w:bookmarkEnd w:id="10"/>
      <w:bookmarkEnd w:id="11"/>
      <w:bookmarkEnd w:id="12"/>
      <w:r w:rsidR="006D7D5C" w:rsidRPr="001F4E75">
        <w:rPr>
          <w:rFonts w:ascii="Bookman Old Style" w:hAnsi="Bookman Old Style"/>
          <w:bCs/>
          <w:i w:val="0"/>
        </w:rPr>
        <w:t xml:space="preserve"> </w:t>
      </w:r>
      <w:bookmarkStart w:id="13" w:name="_Toc230676204"/>
      <w:bookmarkStart w:id="14" w:name="_Toc232003528"/>
      <w:bookmarkStart w:id="15" w:name="_Toc235863101"/>
      <w:r w:rsidRPr="001F4E75">
        <w:rPr>
          <w:rFonts w:ascii="Bookman Old Style" w:hAnsi="Bookman Old Style"/>
          <w:bCs/>
          <w:i w:val="0"/>
        </w:rPr>
        <w:t>Y PROYECCIÓN INSTITUCIONAL</w:t>
      </w:r>
      <w:bookmarkEnd w:id="13"/>
      <w:bookmarkEnd w:id="14"/>
      <w:bookmarkEnd w:id="15"/>
    </w:p>
    <w:p w14:paraId="15E87345" w14:textId="77777777" w:rsidR="00BE22BB" w:rsidRPr="000A14FB" w:rsidRDefault="00BE22BB" w:rsidP="00DC219D">
      <w:pPr>
        <w:pStyle w:val="Ttulo2"/>
        <w:spacing w:before="0" w:line="240" w:lineRule="atLeast"/>
        <w:rPr>
          <w:rFonts w:ascii="Bookman Old Style" w:hAnsi="Bookman Old Style"/>
          <w:bCs/>
          <w:i w:val="0"/>
        </w:rPr>
      </w:pPr>
    </w:p>
    <w:p w14:paraId="119AEB9F" w14:textId="77777777" w:rsidR="00413B93" w:rsidRDefault="00413B93" w:rsidP="001F4E75">
      <w:pPr>
        <w:pStyle w:val="Ttulo2"/>
        <w:spacing w:before="0" w:line="240" w:lineRule="atLeast"/>
        <w:rPr>
          <w:rFonts w:ascii="Bookman Old Style" w:hAnsi="Bookman Old Style"/>
          <w:bCs/>
          <w:i w:val="0"/>
        </w:rPr>
      </w:pPr>
      <w:bookmarkStart w:id="16" w:name="_Toc230676205"/>
      <w:bookmarkStart w:id="17" w:name="_Toc232003529"/>
      <w:bookmarkStart w:id="18" w:name="_Toc235863102"/>
      <w:r w:rsidRPr="000A14FB">
        <w:rPr>
          <w:rFonts w:ascii="Bookman Old Style" w:hAnsi="Bookman Old Style"/>
          <w:bCs/>
          <w:i w:val="0"/>
        </w:rPr>
        <w:t>Introducción</w:t>
      </w:r>
      <w:bookmarkEnd w:id="16"/>
      <w:bookmarkEnd w:id="17"/>
      <w:bookmarkEnd w:id="18"/>
    </w:p>
    <w:p w14:paraId="7F4DE629" w14:textId="77777777" w:rsidR="00A63252" w:rsidRPr="00A63252" w:rsidRDefault="00A63252" w:rsidP="00A63252">
      <w:pPr>
        <w:rPr>
          <w:lang w:eastAsia="es-CO"/>
        </w:rPr>
      </w:pPr>
    </w:p>
    <w:p w14:paraId="6A83A3F6" w14:textId="77777777" w:rsidR="00290217" w:rsidRDefault="00413B93"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5735F1F4"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B8FF276" w14:textId="77777777" w:rsidR="005D40C6" w:rsidRDefault="001F4E75" w:rsidP="001F4E75">
      <w:pPr>
        <w:pStyle w:val="NormalWeb"/>
        <w:spacing w:before="0" w:beforeAutospacing="0" w:after="0" w:afterAutospacing="0" w:line="240" w:lineRule="atLeast"/>
        <w:rPr>
          <w:rFonts w:ascii="Bookman Old Style" w:hAnsi="Bookman Old Style"/>
          <w:b/>
          <w:bCs/>
        </w:rPr>
      </w:pPr>
      <w:r>
        <w:rPr>
          <w:rFonts w:ascii="Bookman Old Style" w:hAnsi="Bookman Old Style"/>
          <w:b/>
          <w:bCs/>
        </w:rPr>
        <w:t>1.1.</w:t>
      </w:r>
      <w:r w:rsidR="00427E32">
        <w:rPr>
          <w:rFonts w:ascii="Bookman Old Style" w:hAnsi="Bookman Old Style"/>
          <w:b/>
          <w:bCs/>
        </w:rPr>
        <w:t>2</w:t>
      </w:r>
      <w:r>
        <w:rPr>
          <w:rFonts w:ascii="Bookman Old Style" w:hAnsi="Bookman Old Style"/>
          <w:b/>
          <w:bCs/>
        </w:rPr>
        <w:t xml:space="preserve"> </w:t>
      </w:r>
      <w:r w:rsidR="005D40C6" w:rsidRPr="000A14FB">
        <w:rPr>
          <w:rFonts w:ascii="Bookman Old Style" w:hAnsi="Bookman Old Style"/>
          <w:b/>
          <w:bCs/>
        </w:rPr>
        <w:t>Reseña histórica por etapas</w:t>
      </w:r>
    </w:p>
    <w:p w14:paraId="6C556405" w14:textId="77777777" w:rsidR="00A63252" w:rsidRPr="000A14FB" w:rsidRDefault="00A63252" w:rsidP="00A63252">
      <w:pPr>
        <w:pStyle w:val="NormalWeb"/>
        <w:spacing w:before="0" w:beforeAutospacing="0" w:after="0" w:afterAutospacing="0" w:line="240" w:lineRule="atLeast"/>
        <w:ind w:left="720"/>
        <w:rPr>
          <w:rFonts w:ascii="Bookman Old Style" w:hAnsi="Bookman Old Style"/>
          <w:b/>
          <w:bCs/>
        </w:rPr>
      </w:pPr>
    </w:p>
    <w:p w14:paraId="22EAF4C7" w14:textId="77777777" w:rsidR="005D40C6" w:rsidRDefault="005D40C6" w:rsidP="00BA17C9">
      <w:pPr>
        <w:pStyle w:val="Ttulo3"/>
        <w:numPr>
          <w:ilvl w:val="0"/>
          <w:numId w:val="32"/>
        </w:numPr>
        <w:spacing w:before="0" w:after="0" w:line="240" w:lineRule="atLeast"/>
        <w:ind w:left="-142" w:firstLine="142"/>
        <w:rPr>
          <w:rFonts w:ascii="Bookman Old Style" w:hAnsi="Bookman Old Style"/>
          <w:sz w:val="24"/>
          <w:szCs w:val="24"/>
        </w:rPr>
      </w:pPr>
      <w:bookmarkStart w:id="19" w:name="_Toc230676206"/>
      <w:bookmarkStart w:id="20" w:name="_Toc232003530"/>
      <w:bookmarkStart w:id="21" w:name="_Toc235863103"/>
      <w:r w:rsidRPr="000A14FB">
        <w:rPr>
          <w:rFonts w:ascii="Bookman Old Style" w:hAnsi="Bookman Old Style"/>
          <w:sz w:val="24"/>
          <w:szCs w:val="24"/>
        </w:rPr>
        <w:t xml:space="preserve"> Etapa fundacional y origen del nombre (1905 – 1930)</w:t>
      </w:r>
      <w:bookmarkEnd w:id="19"/>
      <w:bookmarkEnd w:id="20"/>
      <w:bookmarkEnd w:id="21"/>
    </w:p>
    <w:p w14:paraId="2ABD2B92" w14:textId="77777777" w:rsidR="00A63252" w:rsidRPr="00A63252" w:rsidRDefault="00A63252" w:rsidP="00A63252">
      <w:pPr>
        <w:rPr>
          <w:lang w:eastAsia="es-CO"/>
        </w:rPr>
      </w:pPr>
    </w:p>
    <w:p w14:paraId="363D3923"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65C5B6E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6D077950"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crea el externado con el nombre de “Colegio Nuestra Señora del Carmen”, denominación que refleja la profunda tradición mariana y el deseo de confiar la obra naciente a la protección de María como guía formativa. Posteriormente, la institución adopta el nombre de María Auxiliadora en el año 1912, consolidando su identidad dentro del carisma salesiano.</w:t>
      </w:r>
    </w:p>
    <w:p w14:paraId="52C5DC63"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BA4923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esta etapa se establecen las bases del proyecto educativo, se organizan los procesos académicos y se incorporan espacios formativos complementarios como talleres y actividades de acompañamiento integral.</w:t>
      </w:r>
    </w:p>
    <w:p w14:paraId="438A1010" w14:textId="77777777" w:rsidR="001F4E75" w:rsidRDefault="001F4E75" w:rsidP="001F4E75">
      <w:pPr>
        <w:pStyle w:val="Ttulo3"/>
        <w:spacing w:before="0" w:after="0" w:line="240" w:lineRule="atLeast"/>
        <w:jc w:val="both"/>
        <w:rPr>
          <w:rFonts w:ascii="Bookman Old Style" w:hAnsi="Bookman Old Style"/>
          <w:sz w:val="24"/>
          <w:szCs w:val="24"/>
        </w:rPr>
      </w:pPr>
      <w:bookmarkStart w:id="22" w:name="_Toc230676207"/>
      <w:bookmarkStart w:id="23" w:name="_Toc232003531"/>
      <w:bookmarkStart w:id="24" w:name="_Toc235863104"/>
    </w:p>
    <w:p w14:paraId="2297059D" w14:textId="77777777" w:rsidR="005D40C6" w:rsidRDefault="005D40C6" w:rsidP="00BA17C9">
      <w:pPr>
        <w:pStyle w:val="Ttulo3"/>
        <w:numPr>
          <w:ilvl w:val="0"/>
          <w:numId w:val="32"/>
        </w:numPr>
        <w:spacing w:before="0" w:after="0" w:line="240" w:lineRule="atLeast"/>
        <w:ind w:left="142" w:hanging="39"/>
        <w:jc w:val="both"/>
        <w:rPr>
          <w:rFonts w:ascii="Bookman Old Style" w:hAnsi="Bookman Old Style"/>
          <w:sz w:val="24"/>
          <w:szCs w:val="24"/>
        </w:rPr>
      </w:pPr>
      <w:r w:rsidRPr="000A14FB">
        <w:rPr>
          <w:rFonts w:ascii="Bookman Old Style" w:hAnsi="Bookman Old Style"/>
          <w:sz w:val="24"/>
          <w:szCs w:val="24"/>
        </w:rPr>
        <w:t>Etapa de expansión y diversificación académica (1930 – 1960)</w:t>
      </w:r>
      <w:bookmarkEnd w:id="22"/>
      <w:bookmarkEnd w:id="23"/>
      <w:bookmarkEnd w:id="24"/>
    </w:p>
    <w:p w14:paraId="16BF1CAC" w14:textId="77777777" w:rsidR="00A63252" w:rsidRPr="00A63252" w:rsidRDefault="00A63252" w:rsidP="00427E32">
      <w:pPr>
        <w:ind w:left="142" w:hanging="39"/>
      </w:pPr>
    </w:p>
    <w:p w14:paraId="3CBBB4A6" w14:textId="77777777"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080E06B2"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1D238B98" w14:textId="77777777"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Se fortalecen los espacios formativos, culturales y espirituales, consolidando una propuesta educativa integral que articula el desarrollo académico con la formación en valores.</w:t>
      </w:r>
    </w:p>
    <w:p w14:paraId="77AF1125"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1231AADC" w14:textId="77777777" w:rsidR="005D40C6" w:rsidRDefault="005D40C6" w:rsidP="00BA17C9">
      <w:pPr>
        <w:pStyle w:val="Ttulo3"/>
        <w:numPr>
          <w:ilvl w:val="0"/>
          <w:numId w:val="32"/>
        </w:numPr>
        <w:spacing w:before="0" w:after="0" w:line="240" w:lineRule="atLeast"/>
        <w:ind w:left="142" w:hanging="39"/>
        <w:rPr>
          <w:rFonts w:ascii="Bookman Old Style" w:hAnsi="Bookman Old Style"/>
          <w:sz w:val="24"/>
          <w:szCs w:val="24"/>
        </w:rPr>
      </w:pPr>
      <w:bookmarkStart w:id="25" w:name="_Toc230676208"/>
      <w:bookmarkStart w:id="26" w:name="_Toc232003532"/>
      <w:bookmarkStart w:id="27" w:name="_Toc235863105"/>
      <w:r w:rsidRPr="000A14FB">
        <w:rPr>
          <w:rFonts w:ascii="Bookman Old Style" w:hAnsi="Bookman Old Style"/>
          <w:sz w:val="24"/>
          <w:szCs w:val="24"/>
        </w:rPr>
        <w:t>Etapa de consolidación pedagógica y formación docente (1960 – 1990)</w:t>
      </w:r>
      <w:bookmarkEnd w:id="25"/>
      <w:bookmarkEnd w:id="26"/>
      <w:bookmarkEnd w:id="27"/>
    </w:p>
    <w:p w14:paraId="16747B7D" w14:textId="77777777" w:rsidR="00A63252" w:rsidRPr="00A63252" w:rsidRDefault="00A63252" w:rsidP="001F4E75">
      <w:pPr>
        <w:pStyle w:val="Prrafodelista"/>
        <w:ind w:left="820"/>
      </w:pPr>
    </w:p>
    <w:p w14:paraId="0DB21B6B"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04D28369"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B07F4B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asume un papel protagónico en la formación de maestras, impactando significativamente el desarrollo educativo del municipio y del país.2.4 Etapa de reestructuración, acreditación y proyección social (1990 – 2010)</w:t>
      </w:r>
    </w:p>
    <w:p w14:paraId="1B43D258"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3E946D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774FB43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7C29E51"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sidRPr="000A14FB">
        <w:rPr>
          <w:rStyle w:val="nfasis"/>
          <w:rFonts w:ascii="Bookman Old Style" w:hAnsi="Bookman Old Style"/>
          <w:b/>
          <w:bCs/>
          <w:i w:val="0"/>
          <w:iCs w:val="0"/>
        </w:rPr>
        <w:t>Promundo</w:t>
      </w:r>
      <w:r w:rsidRPr="000A14FB">
        <w:rPr>
          <w:rStyle w:val="nfasis"/>
          <w:rFonts w:ascii="Bookman Old Style" w:hAnsi="Bookman Old Style"/>
          <w:i w:val="0"/>
          <w:iCs w:val="0"/>
        </w:rPr>
        <w:t xml:space="preserve"> </w:t>
      </w:r>
      <w:r w:rsidRPr="000A14FB">
        <w:rPr>
          <w:rStyle w:val="nfasis"/>
          <w:rFonts w:ascii="Bookman Old Style" w:hAnsi="Bookman Old Style"/>
          <w:b/>
          <w:bCs/>
          <w:i w:val="0"/>
          <w:iCs w:val="0"/>
        </w:rPr>
        <w:t>Activo</w:t>
      </w:r>
      <w:r w:rsidRPr="000A14FB">
        <w:rPr>
          <w:rFonts w:ascii="Bookman Old Style" w:hAnsi="Bookman Old Style"/>
          <w:b/>
          <w:bCs/>
        </w:rPr>
        <w:t xml:space="preserve">, </w:t>
      </w:r>
      <w:r w:rsidRPr="000A14FB">
        <w:rPr>
          <w:rFonts w:ascii="Bookman Old Style" w:hAnsi="Bookman Old Style"/>
          <w:bCs/>
        </w:rPr>
        <w:t>en el año 2001</w:t>
      </w:r>
      <w:r w:rsidRPr="000A14FB">
        <w:rPr>
          <w:rFonts w:ascii="Bookman Old Style" w:hAnsi="Bookman Old Style"/>
        </w:rPr>
        <w:t xml:space="preserve"> una iniciativa educativa y social desarrollada a comienzos del siglo XXI, que buscó dar respuesta a las necesidades emergentes del entorno.</w:t>
      </w:r>
    </w:p>
    <w:p w14:paraId="10406391"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13878DC"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3E8158D4"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3398CBE" w14:textId="77777777" w:rsidR="005D40C6" w:rsidRDefault="005D40C6" w:rsidP="00BA17C9">
      <w:pPr>
        <w:pStyle w:val="Ttulo3"/>
        <w:numPr>
          <w:ilvl w:val="0"/>
          <w:numId w:val="32"/>
        </w:numPr>
        <w:spacing w:before="0" w:after="0" w:line="240" w:lineRule="atLeast"/>
        <w:ind w:left="284" w:hanging="284"/>
        <w:jc w:val="both"/>
        <w:rPr>
          <w:rFonts w:ascii="Bookman Old Style" w:hAnsi="Bookman Old Style"/>
          <w:sz w:val="24"/>
          <w:szCs w:val="24"/>
        </w:rPr>
      </w:pPr>
      <w:bookmarkStart w:id="28" w:name="_Toc230676209"/>
      <w:bookmarkStart w:id="29" w:name="_Toc232003533"/>
      <w:bookmarkStart w:id="30" w:name="_Toc235863106"/>
      <w:r w:rsidRPr="000A14FB">
        <w:rPr>
          <w:rFonts w:ascii="Bookman Old Style" w:hAnsi="Bookman Old Style"/>
          <w:sz w:val="24"/>
          <w:szCs w:val="24"/>
        </w:rPr>
        <w:t xml:space="preserve"> Etapa de innovación, calidad e inclusión (2010 – 2020)</w:t>
      </w:r>
      <w:bookmarkEnd w:id="28"/>
      <w:bookmarkEnd w:id="29"/>
      <w:bookmarkEnd w:id="30"/>
    </w:p>
    <w:p w14:paraId="51D912B0" w14:textId="77777777" w:rsidR="00A63252" w:rsidRPr="00A63252" w:rsidRDefault="00A63252" w:rsidP="00A63252">
      <w:pPr>
        <w:rPr>
          <w:lang w:eastAsia="es-CO"/>
        </w:rPr>
      </w:pPr>
    </w:p>
    <w:p w14:paraId="0FAED69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fortalecen los sistemas de gestión de calidad, los procesos de investigación pedagógica y la participación en redes académicas. La institución amplía su impacto social y consolida su compromiso con la inclusión.</w:t>
      </w:r>
    </w:p>
    <w:p w14:paraId="416B118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38B79F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El programa de atención a población vulnerable se posiciona como una de las expresiones más significativas de la misión institucional, favoreciendo la equidad y el acceso a la educación.</w:t>
      </w:r>
    </w:p>
    <w:p w14:paraId="58D325D0"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75E8D08"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este periodo, la institución también enfrenta retos globales como la pandemia, adaptándose a modalidades de educación virtual y garantizando la continuidad del servicio educativo.</w:t>
      </w:r>
    </w:p>
    <w:p w14:paraId="41553809"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D5379B9" w14:textId="77777777" w:rsidR="005D40C6" w:rsidRDefault="005D40C6" w:rsidP="00BA17C9">
      <w:pPr>
        <w:pStyle w:val="Ttulo3"/>
        <w:numPr>
          <w:ilvl w:val="0"/>
          <w:numId w:val="32"/>
        </w:numPr>
        <w:spacing w:before="0" w:after="0" w:line="240" w:lineRule="atLeast"/>
        <w:ind w:left="426" w:hanging="426"/>
        <w:rPr>
          <w:rFonts w:ascii="Bookman Old Style" w:hAnsi="Bookman Old Style"/>
          <w:sz w:val="24"/>
          <w:szCs w:val="24"/>
        </w:rPr>
      </w:pPr>
      <w:bookmarkStart w:id="31" w:name="_Toc230676210"/>
      <w:bookmarkStart w:id="32" w:name="_Toc232003534"/>
      <w:bookmarkStart w:id="33" w:name="_Toc235863107"/>
      <w:r w:rsidRPr="000A14FB">
        <w:rPr>
          <w:rFonts w:ascii="Bookman Old Style" w:hAnsi="Bookman Old Style"/>
          <w:sz w:val="24"/>
          <w:szCs w:val="24"/>
        </w:rPr>
        <w:t>Etapa de resignificación institucional y cierre de ciclos (2020 – 2026)</w:t>
      </w:r>
      <w:bookmarkEnd w:id="31"/>
      <w:bookmarkEnd w:id="32"/>
      <w:bookmarkEnd w:id="33"/>
    </w:p>
    <w:p w14:paraId="0671A0DA" w14:textId="77777777" w:rsidR="00A63252" w:rsidRPr="00A63252" w:rsidRDefault="00A63252" w:rsidP="001F0576">
      <w:pPr>
        <w:ind w:left="360"/>
      </w:pPr>
    </w:p>
    <w:p w14:paraId="50347B60"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adelanta un proceso de resignificación de su Proyecto Educativo Institucional, ajustando su propuesta a nuevas realidades sociales y educativas.</w:t>
      </w:r>
    </w:p>
    <w:p w14:paraId="086DE3DA"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toman decisiones relevantes frente a la sostenibilidad de programas, entre ellas el cierre del programa de inclusión social en el año 2023, cuyo impacto permanece como una huella significativa en la historia institucional.</w:t>
      </w:r>
    </w:p>
    <w:p w14:paraId="7ACACABA"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50D04C0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De igual manera, el año 2026 marca el cierre del ciclo de formación pedagógica como eje central, culminando una misión histórica desde 1953 hasta 2026 en la                                                                                                 formación de docentes comprometidos con la transformación social. </w:t>
      </w:r>
    </w:p>
    <w:p w14:paraId="6201E8E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E500A5A" w14:textId="77777777" w:rsidR="005D40C6" w:rsidRDefault="005D40C6" w:rsidP="00BA17C9">
      <w:pPr>
        <w:pStyle w:val="Ttulo2"/>
        <w:numPr>
          <w:ilvl w:val="0"/>
          <w:numId w:val="32"/>
        </w:numPr>
        <w:spacing w:before="0" w:line="240" w:lineRule="atLeast"/>
        <w:ind w:left="284"/>
        <w:rPr>
          <w:rFonts w:ascii="Bookman Old Style" w:hAnsi="Bookman Old Style"/>
          <w:bCs/>
          <w:i w:val="0"/>
        </w:rPr>
      </w:pPr>
      <w:bookmarkStart w:id="34" w:name="_Toc230676211"/>
      <w:bookmarkStart w:id="35" w:name="_Toc232003535"/>
      <w:bookmarkStart w:id="36" w:name="_Toc235863108"/>
      <w:r w:rsidRPr="000A14FB">
        <w:rPr>
          <w:rFonts w:ascii="Bookman Old Style" w:hAnsi="Bookman Old Style"/>
          <w:bCs/>
          <w:i w:val="0"/>
        </w:rPr>
        <w:t>Legado institucional</w:t>
      </w:r>
      <w:bookmarkEnd w:id="34"/>
      <w:bookmarkEnd w:id="35"/>
      <w:bookmarkEnd w:id="36"/>
    </w:p>
    <w:p w14:paraId="5FAA203F" w14:textId="77777777" w:rsidR="00A63252" w:rsidRPr="00A63252" w:rsidRDefault="00A63252" w:rsidP="00A63252">
      <w:pPr>
        <w:pStyle w:val="Prrafodelista"/>
      </w:pPr>
    </w:p>
    <w:p w14:paraId="1CA3ECFA"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ha dejado una huella profunda en el ámbito educativo, formando generaciones de docentes que han aportado y siguen aportando al desarrollo del municipio y del país.</w:t>
      </w:r>
    </w:p>
    <w:p w14:paraId="57C6EF5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5D993A3"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Su compromiso con la inclusión, la formación integral y la proyección social se evidencia en cada una de sus etapas, consolidándose como una obra educativa al servicio de la comunidad.</w:t>
      </w:r>
    </w:p>
    <w:p w14:paraId="0701875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60B1039E" w14:textId="77777777" w:rsidR="005D40C6" w:rsidRDefault="005D40C6" w:rsidP="00BA17C9">
      <w:pPr>
        <w:pStyle w:val="NormalWeb"/>
        <w:numPr>
          <w:ilvl w:val="0"/>
          <w:numId w:val="32"/>
        </w:numPr>
        <w:spacing w:before="0" w:beforeAutospacing="0" w:after="0" w:afterAutospacing="0" w:line="240" w:lineRule="atLeast"/>
        <w:ind w:left="426"/>
        <w:jc w:val="both"/>
        <w:rPr>
          <w:rFonts w:ascii="Bookman Old Style" w:hAnsi="Bookman Old Style"/>
          <w:b/>
        </w:rPr>
      </w:pPr>
      <w:r w:rsidRPr="000A14FB">
        <w:rPr>
          <w:rFonts w:ascii="Bookman Old Style" w:hAnsi="Bookman Old Style"/>
          <w:b/>
        </w:rPr>
        <w:t>Proyección y nueva visión institucional</w:t>
      </w:r>
    </w:p>
    <w:p w14:paraId="01E4B266" w14:textId="77777777" w:rsidR="00A63252" w:rsidRPr="000A14FB" w:rsidRDefault="00A63252" w:rsidP="00A63252">
      <w:pPr>
        <w:pStyle w:val="NormalWeb"/>
        <w:spacing w:before="0" w:beforeAutospacing="0" w:after="0" w:afterAutospacing="0" w:line="240" w:lineRule="atLeast"/>
        <w:ind w:left="720"/>
        <w:jc w:val="both"/>
        <w:rPr>
          <w:rFonts w:ascii="Bookman Old Style" w:hAnsi="Bookman Old Style"/>
          <w:b/>
        </w:rPr>
      </w:pPr>
    </w:p>
    <w:p w14:paraId="3D9C990B"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coherencia con su historia de transformación permanente, la institución orienta su horizonte hacia una nueva etapa de desarrollo. Atendiendo al llamado de las familias y de los estudiantes, se proyecta el fortalecimiento de un énfasis en el desarrollo de software como apuesta formativa pertinente frente a los retos del mundo contemporáneo.</w:t>
      </w:r>
    </w:p>
    <w:p w14:paraId="3BA8185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ABB585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Esta nueva orientación busca articular la tradición formativa humanista con las demandas del entorno digital, promoviendo el pensamiento lógico, la creatividad, la resolución de problemas y el uso ético de la tecnología.</w:t>
      </w:r>
    </w:p>
    <w:p w14:paraId="4038D00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5E9289BE"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De este modo, la institución se renueva sin perder su identidad, ampliando sus campos de acción hacia competencias que favorecen la innovación, la empleabilidad y la participación activa en la sociedad del conocimiento.</w:t>
      </w:r>
    </w:p>
    <w:p w14:paraId="36BB2400" w14:textId="77777777" w:rsidR="005D40C6" w:rsidRDefault="005D40C6" w:rsidP="00DC219D">
      <w:pPr>
        <w:pStyle w:val="NormalWeb"/>
        <w:spacing w:before="0" w:beforeAutospacing="0" w:after="0" w:afterAutospacing="0" w:line="240" w:lineRule="atLeast"/>
        <w:jc w:val="both"/>
        <w:rPr>
          <w:rFonts w:ascii="Bookman Old Style" w:eastAsia="Arial" w:hAnsi="Bookman Old Style" w:cs="Arial"/>
        </w:rPr>
      </w:pPr>
      <w:r w:rsidRPr="000A14FB">
        <w:rPr>
          <w:rFonts w:ascii="Bookman Old Style" w:hAnsi="Bookman Old Style"/>
        </w:rPr>
        <w:t>La historia de la obra educativa en Soacha no representa un ciclo concluido, sino una trayectoria en permanente transformación. Su legado pedagógico, social y humano constituye la base para proyectarse hacia nuevos escenarios educativos, manteniendo como eje central la formación de personas íntegras, comprometidas con la construcción de una sociedad más justa y solidaria.</w:t>
      </w:r>
      <w:r w:rsidRPr="000A14FB">
        <w:rPr>
          <w:rFonts w:ascii="Bookman Old Style" w:eastAsia="Arial" w:hAnsi="Bookman Old Style" w:cs="Arial"/>
        </w:rPr>
        <w:t xml:space="preserve"> </w:t>
      </w:r>
    </w:p>
    <w:p w14:paraId="4460F602" w14:textId="77777777" w:rsidR="00427E32" w:rsidRDefault="00427E32" w:rsidP="00DC219D">
      <w:pPr>
        <w:pStyle w:val="NormalWeb"/>
        <w:spacing w:before="0" w:beforeAutospacing="0" w:after="0" w:afterAutospacing="0" w:line="240" w:lineRule="atLeast"/>
        <w:jc w:val="both"/>
        <w:rPr>
          <w:rFonts w:ascii="Bookman Old Style" w:eastAsia="Arial" w:hAnsi="Bookman Old Style" w:cs="Arial"/>
        </w:rPr>
      </w:pPr>
    </w:p>
    <w:p w14:paraId="56CA74AE" w14:textId="77777777" w:rsidR="00A63252" w:rsidRDefault="00A63252" w:rsidP="00DC219D">
      <w:pPr>
        <w:pStyle w:val="NormalWeb"/>
        <w:spacing w:before="0" w:beforeAutospacing="0" w:after="0" w:afterAutospacing="0" w:line="240" w:lineRule="atLeast"/>
        <w:jc w:val="both"/>
        <w:rPr>
          <w:rFonts w:ascii="Bookman Old Style" w:eastAsia="Arial" w:hAnsi="Bookman Old Style" w:cs="Arial"/>
        </w:rPr>
      </w:pPr>
    </w:p>
    <w:p w14:paraId="2FEB1BC4" w14:textId="77777777" w:rsidR="005B3296" w:rsidRDefault="00427E32" w:rsidP="00BA17C9">
      <w:pPr>
        <w:pStyle w:val="NormalWeb"/>
        <w:numPr>
          <w:ilvl w:val="1"/>
          <w:numId w:val="35"/>
        </w:numPr>
        <w:spacing w:before="0" w:beforeAutospacing="0" w:after="0" w:afterAutospacing="0" w:line="240" w:lineRule="atLeast"/>
        <w:ind w:left="709" w:hanging="567"/>
        <w:rPr>
          <w:rFonts w:ascii="Bookman Old Style" w:eastAsia="Arial" w:hAnsi="Bookman Old Style" w:cs="Arial"/>
          <w:b/>
          <w:bCs/>
        </w:rPr>
      </w:pPr>
      <w:r w:rsidRPr="00427E32">
        <w:rPr>
          <w:rFonts w:ascii="Bookman Old Style" w:eastAsia="Arial" w:hAnsi="Bookman Old Style" w:cs="Arial"/>
          <w:b/>
          <w:bCs/>
        </w:rPr>
        <w:t>Emblemas</w:t>
      </w:r>
      <w:r w:rsidR="005B3296" w:rsidRPr="00427E32">
        <w:rPr>
          <w:rFonts w:ascii="Bookman Old Style" w:eastAsia="Arial" w:hAnsi="Bookman Old Style" w:cs="Arial"/>
          <w:b/>
          <w:bCs/>
        </w:rPr>
        <w:t xml:space="preserve"> o </w:t>
      </w:r>
      <w:r w:rsidR="00F6294A" w:rsidRPr="00427E32">
        <w:rPr>
          <w:rFonts w:ascii="Bookman Old Style" w:eastAsia="Arial" w:hAnsi="Bookman Old Style" w:cs="Arial"/>
          <w:b/>
          <w:bCs/>
        </w:rPr>
        <w:t>Símbolos</w:t>
      </w:r>
      <w:r w:rsidR="00F6294A">
        <w:rPr>
          <w:rFonts w:ascii="Bookman Old Style" w:eastAsia="Arial" w:hAnsi="Bookman Old Style" w:cs="Arial"/>
          <w:b/>
          <w:bCs/>
        </w:rPr>
        <w:t xml:space="preserve"> Institucionales</w:t>
      </w:r>
      <w:r w:rsidR="005B3296">
        <w:rPr>
          <w:rFonts w:ascii="Bookman Old Style" w:eastAsia="Arial" w:hAnsi="Bookman Old Style" w:cs="Arial"/>
          <w:b/>
          <w:bCs/>
        </w:rPr>
        <w:t xml:space="preserve"> </w:t>
      </w:r>
    </w:p>
    <w:p w14:paraId="6994FEE6" w14:textId="77777777" w:rsidR="00427E32" w:rsidRPr="005B3296" w:rsidRDefault="00427E32" w:rsidP="00427E32">
      <w:pPr>
        <w:pStyle w:val="NormalWeb"/>
        <w:spacing w:before="0" w:beforeAutospacing="0" w:after="0" w:afterAutospacing="0" w:line="240" w:lineRule="atLeast"/>
        <w:ind w:left="1288"/>
        <w:rPr>
          <w:rFonts w:ascii="Bookman Old Style" w:eastAsia="Arial" w:hAnsi="Bookman Old Style" w:cs="Arial"/>
          <w:b/>
          <w:bCs/>
        </w:rPr>
      </w:pPr>
    </w:p>
    <w:p w14:paraId="1403AF73" w14:textId="77777777" w:rsidR="005B3296" w:rsidRDefault="00564045" w:rsidP="00DC219D">
      <w:pPr>
        <w:pStyle w:val="NormalWeb"/>
        <w:tabs>
          <w:tab w:val="left" w:pos="3650"/>
        </w:tabs>
        <w:spacing w:before="0" w:beforeAutospacing="0" w:after="0" w:afterAutospacing="0" w:line="240" w:lineRule="atLeast"/>
      </w:pPr>
      <w:r>
        <w:tab/>
      </w:r>
    </w:p>
    <w:p w14:paraId="6C6E85D9" w14:textId="77777777" w:rsidR="005B3296" w:rsidRDefault="00A85E27" w:rsidP="00DC219D">
      <w:pPr>
        <w:pStyle w:val="NormalWeb"/>
        <w:spacing w:before="0" w:beforeAutospacing="0" w:after="0" w:afterAutospacing="0" w:line="240" w:lineRule="atLeast"/>
        <w:rPr>
          <w:rFonts w:ascii="Bookman Old Style" w:eastAsia="Arial" w:hAnsi="Bookman Old Style" w:cs="Arial"/>
        </w:rPr>
      </w:pPr>
      <w:r>
        <w:rPr>
          <w:noProof/>
        </w:rPr>
        <w:drawing>
          <wp:anchor distT="0" distB="0" distL="114300" distR="114300" simplePos="0" relativeHeight="251698176" behindDoc="1" locked="0" layoutInCell="1" allowOverlap="1" wp14:anchorId="1C7B939F" wp14:editId="4BDB0C6F">
            <wp:simplePos x="0" y="0"/>
            <wp:positionH relativeFrom="margin">
              <wp:posOffset>163830</wp:posOffset>
            </wp:positionH>
            <wp:positionV relativeFrom="paragraph">
              <wp:posOffset>54610</wp:posOffset>
            </wp:positionV>
            <wp:extent cx="5956300" cy="4224020"/>
            <wp:effectExtent l="133350" t="114300" r="120650" b="15748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300" cy="4224020"/>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711C313"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F75A9D0"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50005858"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384A0242"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A457319"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55D46BF"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66FDDDD"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C9F1DE9"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4F4B3714"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138CE664"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1F6F41ED"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A40F266" w14:textId="77777777" w:rsidR="005B3296" w:rsidRDefault="005B3296" w:rsidP="00DC219D">
      <w:pPr>
        <w:spacing w:line="240" w:lineRule="atLeast"/>
        <w:rPr>
          <w:rFonts w:ascii="Bookman Old Style" w:eastAsia="Arial" w:hAnsi="Bookman Old Style" w:cs="Arial"/>
          <w:lang w:eastAsia="es-CO"/>
        </w:rPr>
      </w:pPr>
      <w:r>
        <w:rPr>
          <w:noProof/>
        </w:rPr>
        <w:drawing>
          <wp:anchor distT="0" distB="0" distL="114300" distR="114300" simplePos="0" relativeHeight="251697152" behindDoc="1" locked="0" layoutInCell="1" allowOverlap="1" wp14:anchorId="2D78D7B7" wp14:editId="0FF855B5">
            <wp:simplePos x="0" y="0"/>
            <wp:positionH relativeFrom="margin">
              <wp:posOffset>228600</wp:posOffset>
            </wp:positionH>
            <wp:positionV relativeFrom="paragraph">
              <wp:posOffset>2715895</wp:posOffset>
            </wp:positionV>
            <wp:extent cx="5880100" cy="3335655"/>
            <wp:effectExtent l="133350" t="114300" r="120650" b="16954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0100" cy="3335655"/>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Bookman Old Style" w:eastAsia="Arial" w:hAnsi="Bookman Old Style" w:cs="Arial"/>
        </w:rPr>
        <w:br w:type="page"/>
      </w:r>
    </w:p>
    <w:p w14:paraId="789FE999" w14:textId="77777777" w:rsidR="00454DC5" w:rsidRPr="000A14FB" w:rsidRDefault="00454DC5" w:rsidP="00A63252">
      <w:pPr>
        <w:pStyle w:val="Ttulo1"/>
        <w:numPr>
          <w:ilvl w:val="0"/>
          <w:numId w:val="2"/>
        </w:numPr>
        <w:shd w:val="clear" w:color="auto" w:fill="002060"/>
        <w:spacing w:before="0" w:line="240" w:lineRule="atLeast"/>
        <w:ind w:left="0" w:firstLine="0"/>
        <w:jc w:val="center"/>
        <w:rPr>
          <w:rFonts w:ascii="Bookman Old Style" w:eastAsia="Arial" w:hAnsi="Bookman Old Style" w:cs="Arial"/>
          <w:sz w:val="40"/>
          <w:szCs w:val="40"/>
        </w:rPr>
      </w:pPr>
      <w:bookmarkStart w:id="37" w:name="_Toc232003536"/>
      <w:bookmarkStart w:id="38" w:name="_Toc235863109"/>
      <w:r w:rsidRPr="000A14FB">
        <w:rPr>
          <w:rFonts w:ascii="Bookman Old Style" w:eastAsia="Arial" w:hAnsi="Bookman Old Style" w:cs="Arial"/>
          <w:sz w:val="40"/>
          <w:szCs w:val="40"/>
        </w:rPr>
        <w:t>GESTION DIRECTIVA</w:t>
      </w:r>
      <w:bookmarkEnd w:id="37"/>
      <w:bookmarkEnd w:id="38"/>
    </w:p>
    <w:p w14:paraId="29D19BC7" w14:textId="77777777" w:rsidR="00454DC5" w:rsidRPr="000A14FB" w:rsidRDefault="00454DC5" w:rsidP="00DC219D">
      <w:pPr>
        <w:spacing w:line="240" w:lineRule="atLeast"/>
        <w:rPr>
          <w:rFonts w:ascii="Bookman Old Style" w:eastAsia="Arial" w:hAnsi="Bookman Old Style" w:cs="Arial"/>
        </w:rPr>
      </w:pPr>
    </w:p>
    <w:p w14:paraId="6951EB3F" w14:textId="77777777" w:rsidR="000E3AE3" w:rsidRPr="000A14FB" w:rsidRDefault="001F4E75" w:rsidP="00DC219D">
      <w:pPr>
        <w:pStyle w:val="Ttulo2"/>
        <w:spacing w:before="0" w:line="240" w:lineRule="atLeast"/>
        <w:rPr>
          <w:rFonts w:ascii="Bookman Old Style" w:eastAsia="Arial" w:hAnsi="Bookman Old Style" w:cs="Arial"/>
          <w:i w:val="0"/>
        </w:rPr>
      </w:pPr>
      <w:bookmarkStart w:id="39" w:name="_Toc230676213"/>
      <w:bookmarkStart w:id="40" w:name="_Toc232003537"/>
      <w:bookmarkStart w:id="41" w:name="_Toc235863110"/>
      <w:r>
        <w:rPr>
          <w:rFonts w:ascii="Bookman Old Style" w:eastAsia="Arial" w:hAnsi="Bookman Old Style" w:cs="Arial"/>
          <w:i w:val="0"/>
        </w:rPr>
        <w:t xml:space="preserve">2.1 </w:t>
      </w:r>
      <w:r w:rsidR="00E82750" w:rsidRPr="000A14FB">
        <w:rPr>
          <w:rFonts w:ascii="Bookman Old Style" w:eastAsia="Arial" w:hAnsi="Bookman Old Style" w:cs="Arial"/>
          <w:i w:val="0"/>
        </w:rPr>
        <w:t>CARACTERIZACIÓN INSTITUCIONAL</w:t>
      </w:r>
      <w:r w:rsidR="00010DCF" w:rsidRPr="000A14FB">
        <w:rPr>
          <w:rFonts w:ascii="Bookman Old Style" w:eastAsia="Arial" w:hAnsi="Bookman Old Style" w:cs="Arial"/>
          <w:i w:val="0"/>
        </w:rPr>
        <w:t>:</w:t>
      </w:r>
      <w:bookmarkEnd w:id="39"/>
      <w:bookmarkEnd w:id="40"/>
      <w:bookmarkEnd w:id="41"/>
      <w:r w:rsidR="00010DCF" w:rsidRPr="000A14FB">
        <w:rPr>
          <w:rFonts w:ascii="Bookman Old Style" w:eastAsia="Arial" w:hAnsi="Bookman Old Style" w:cs="Arial"/>
          <w:i w:val="0"/>
        </w:rPr>
        <w:t xml:space="preserve"> </w:t>
      </w:r>
    </w:p>
    <w:p w14:paraId="06BAB472" w14:textId="77777777" w:rsidR="007D556F" w:rsidRPr="000A14FB" w:rsidRDefault="007D556F" w:rsidP="00DC219D">
      <w:pPr>
        <w:spacing w:line="240" w:lineRule="atLeast"/>
        <w:rPr>
          <w:rFonts w:ascii="Bookman Old Style" w:eastAsia="Arial" w:hAnsi="Bookman Old Style"/>
          <w:lang w:eastAsia="es-CO"/>
        </w:rPr>
      </w:pPr>
    </w:p>
    <w:p w14:paraId="43A923C0" w14:textId="77777777" w:rsidR="007D556F" w:rsidRPr="000A14FB" w:rsidRDefault="00A82D27" w:rsidP="00DC219D">
      <w:pPr>
        <w:spacing w:line="240" w:lineRule="atLeast"/>
        <w:rPr>
          <w:rFonts w:ascii="Bookman Old Style" w:eastAsia="Arial" w:hAnsi="Bookman Old Style"/>
          <w:b/>
          <w:bCs/>
          <w:lang w:eastAsia="es-CO"/>
        </w:rPr>
      </w:pPr>
      <w:r w:rsidRPr="000A14FB">
        <w:rPr>
          <w:rFonts w:ascii="Bookman Old Style" w:eastAsia="Arial" w:hAnsi="Bookman Old Style"/>
          <w:b/>
          <w:bCs/>
          <w:lang w:eastAsia="es-CO"/>
        </w:rPr>
        <w:t>2.1</w:t>
      </w:r>
      <w:r w:rsidR="001F4E75">
        <w:rPr>
          <w:rFonts w:ascii="Bookman Old Style" w:eastAsia="Arial" w:hAnsi="Bookman Old Style"/>
          <w:b/>
          <w:bCs/>
          <w:lang w:eastAsia="es-CO"/>
        </w:rPr>
        <w:t>. I</w:t>
      </w:r>
      <w:r w:rsidRPr="000A14FB">
        <w:rPr>
          <w:rFonts w:ascii="Bookman Old Style" w:eastAsia="Arial" w:hAnsi="Bookman Old Style"/>
          <w:b/>
          <w:bCs/>
          <w:lang w:eastAsia="es-CO"/>
        </w:rPr>
        <w:t xml:space="preserve"> </w:t>
      </w:r>
      <w:r w:rsidR="005B3296">
        <w:rPr>
          <w:rFonts w:ascii="Bookman Old Style" w:eastAsia="Arial" w:hAnsi="Bookman Old Style"/>
          <w:b/>
          <w:bCs/>
          <w:lang w:eastAsia="es-CO"/>
        </w:rPr>
        <w:t>D</w:t>
      </w:r>
      <w:r w:rsidR="00E82750" w:rsidRPr="000A14FB">
        <w:rPr>
          <w:rFonts w:ascii="Bookman Old Style" w:eastAsia="Arial" w:hAnsi="Bookman Old Style"/>
          <w:b/>
          <w:bCs/>
          <w:lang w:eastAsia="es-CO"/>
        </w:rPr>
        <w:t xml:space="preserve">iagnóstico </w:t>
      </w:r>
      <w:r w:rsidR="005B3296">
        <w:rPr>
          <w:rFonts w:ascii="Bookman Old Style" w:eastAsia="Arial" w:hAnsi="Bookman Old Style"/>
          <w:b/>
          <w:bCs/>
          <w:lang w:eastAsia="es-CO"/>
        </w:rPr>
        <w:t>E</w:t>
      </w:r>
      <w:r w:rsidR="00E82750" w:rsidRPr="000A14FB">
        <w:rPr>
          <w:rFonts w:ascii="Bookman Old Style" w:eastAsia="Arial" w:hAnsi="Bookman Old Style"/>
          <w:b/>
          <w:bCs/>
          <w:lang w:eastAsia="es-CO"/>
        </w:rPr>
        <w:t>xterno</w:t>
      </w:r>
    </w:p>
    <w:p w14:paraId="4ACD4847" w14:textId="77777777" w:rsidR="000E3AE3" w:rsidRPr="000A14FB" w:rsidRDefault="000E3AE3" w:rsidP="00DC219D">
      <w:pPr>
        <w:spacing w:line="240" w:lineRule="atLeast"/>
        <w:rPr>
          <w:rFonts w:ascii="Bookman Old Style" w:eastAsia="Arial" w:hAnsi="Bookman Old Style" w:cs="Arial"/>
          <w:b/>
          <w:bCs/>
        </w:rPr>
      </w:pPr>
    </w:p>
    <w:p w14:paraId="405AA93B" w14:textId="77777777" w:rsidR="00407B5F" w:rsidRPr="00AD6E49" w:rsidRDefault="00DD2B29" w:rsidP="00AD6E49">
      <w:pPr>
        <w:spacing w:line="240" w:lineRule="atLeast"/>
        <w:rPr>
          <w:rFonts w:ascii="Bookman Old Style" w:eastAsia="Arial" w:hAnsi="Bookman Old Style" w:cs="Arial"/>
        </w:rPr>
      </w:pPr>
      <w:r w:rsidRPr="00AD6E49">
        <w:rPr>
          <w:rFonts w:ascii="Bookman Old Style" w:eastAsia="Arial" w:hAnsi="Bookman Old Style" w:cs="Arial"/>
          <w:b/>
        </w:rPr>
        <w:t>Características sociodemográficas:</w:t>
      </w:r>
      <w:r w:rsidRPr="00AD6E49">
        <w:rPr>
          <w:rFonts w:ascii="Bookman Old Style" w:eastAsia="Arial" w:hAnsi="Bookman Old Style" w:cs="Arial"/>
        </w:rPr>
        <w:t xml:space="preserve"> </w:t>
      </w:r>
    </w:p>
    <w:p w14:paraId="711B0350" w14:textId="77777777" w:rsidR="005B3296" w:rsidRPr="000A14FB" w:rsidRDefault="005B3296" w:rsidP="00DC219D">
      <w:pPr>
        <w:spacing w:line="240" w:lineRule="atLeast"/>
        <w:rPr>
          <w:rFonts w:ascii="Bookman Old Style" w:eastAsia="Arial" w:hAnsi="Bookman Old Style" w:cs="Arial"/>
        </w:rPr>
      </w:pPr>
    </w:p>
    <w:p w14:paraId="345B0DD2"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b/>
          <w:bCs/>
        </w:rPr>
        <w:t>Cundinamarca</w:t>
      </w:r>
      <w:r w:rsidRPr="000A14FB">
        <w:rPr>
          <w:rFonts w:ascii="Bookman Old Style" w:hAnsi="Bookman Old Style" w:cs="Arial"/>
        </w:rPr>
        <w:t> es uno de los 32 </w:t>
      </w:r>
      <w:hyperlink r:id="rId11" w:tooltip="Departamentos de Colombia" w:history="1">
        <w:r w:rsidRPr="000A14FB">
          <w:rPr>
            <w:rStyle w:val="Hipervnculo"/>
            <w:rFonts w:ascii="Bookman Old Style" w:hAnsi="Bookman Old Style" w:cs="Arial"/>
            <w:color w:val="auto"/>
            <w:u w:val="none"/>
          </w:rPr>
          <w:t>departamentos</w:t>
        </w:r>
      </w:hyperlink>
      <w:r w:rsidRPr="000A14FB">
        <w:rPr>
          <w:rFonts w:ascii="Bookman Old Style" w:hAnsi="Bookman Old Style" w:cs="Arial"/>
        </w:rPr>
        <w:t> que forman la </w:t>
      </w:r>
      <w:hyperlink r:id="rId12" w:tooltip="Colombia" w:history="1">
        <w:r w:rsidRPr="000A14FB">
          <w:rPr>
            <w:rStyle w:val="Hipervnculo"/>
            <w:rFonts w:ascii="Bookman Old Style" w:hAnsi="Bookman Old Style" w:cs="Arial"/>
            <w:color w:val="auto"/>
            <w:u w:val="none"/>
          </w:rPr>
          <w:t>República de Colombia</w:t>
        </w:r>
      </w:hyperlink>
      <w:r w:rsidRPr="000A14FB">
        <w:rPr>
          <w:rFonts w:ascii="Bookman Old Style" w:hAnsi="Bookman Old Style" w:cs="Arial"/>
        </w:rPr>
        <w:t>. Su capital es </w:t>
      </w:r>
      <w:hyperlink r:id="rId13"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la capital del país. Está ubicado en el centro del país, en la </w:t>
      </w:r>
      <w:hyperlink r:id="rId14" w:tooltip="Regiones naturales de Colombia" w:history="1">
        <w:r w:rsidRPr="000A14FB">
          <w:rPr>
            <w:rStyle w:val="Hipervnculo"/>
            <w:rFonts w:ascii="Bookman Old Style" w:hAnsi="Bookman Old Style" w:cs="Arial"/>
            <w:color w:val="auto"/>
            <w:u w:val="none"/>
          </w:rPr>
          <w:t>región</w:t>
        </w:r>
      </w:hyperlink>
      <w:r w:rsidRPr="000A14FB">
        <w:rPr>
          <w:rFonts w:ascii="Bookman Old Style" w:hAnsi="Bookman Old Style" w:cs="Arial"/>
        </w:rPr>
        <w:t> </w:t>
      </w:r>
      <w:hyperlink r:id="rId15" w:tooltip="Región andina (Colombia)" w:history="1">
        <w:r w:rsidRPr="000A14FB">
          <w:rPr>
            <w:rStyle w:val="Hipervnculo"/>
            <w:rFonts w:ascii="Bookman Old Style" w:hAnsi="Bookman Old Style" w:cs="Arial"/>
            <w:color w:val="auto"/>
            <w:u w:val="none"/>
          </w:rPr>
          <w:t>andina</w:t>
        </w:r>
      </w:hyperlink>
      <w:r w:rsidRPr="000A14FB">
        <w:rPr>
          <w:rFonts w:ascii="Bookman Old Style" w:hAnsi="Bookman Old Style" w:cs="Arial"/>
        </w:rPr>
        <w:t>. Enclavado en su territorio se encuentra el </w:t>
      </w:r>
      <w:hyperlink r:id="rId16" w:tooltip="Distrito Capital" w:history="1">
        <w:r w:rsidRPr="000A14FB">
          <w:rPr>
            <w:rStyle w:val="Hipervnculo"/>
            <w:rFonts w:ascii="Bookman Old Style" w:hAnsi="Bookman Old Style" w:cs="Arial"/>
            <w:color w:val="auto"/>
            <w:u w:val="none"/>
          </w:rPr>
          <w:t>Distrito Capital</w:t>
        </w:r>
      </w:hyperlink>
      <w:r w:rsidRPr="000A14FB">
        <w:rPr>
          <w:rFonts w:ascii="Bookman Old Style" w:hAnsi="Bookman Old Style" w:cs="Arial"/>
        </w:rPr>
        <w:t> de </w:t>
      </w:r>
      <w:hyperlink r:id="rId17"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al que rodea excepto por su límite suroriental.</w:t>
      </w:r>
      <w:hyperlink r:id="rId18" w:anchor="cite_note-7" w:history="1">
        <w:r w:rsidRPr="000A14FB">
          <w:rPr>
            <w:rStyle w:val="Hipervnculo"/>
            <w:rFonts w:ascii="Bookman Old Style" w:hAnsi="Bookman Old Style" w:cs="Arial"/>
            <w:color w:val="auto"/>
            <w:u w:val="none"/>
            <w:vertAlign w:val="superscript"/>
          </w:rPr>
          <w:t>7</w:t>
        </w:r>
      </w:hyperlink>
      <w:r w:rsidRPr="000A14FB">
        <w:t>​</w:t>
      </w:r>
    </w:p>
    <w:p w14:paraId="242E1193" w14:textId="77777777"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rPr>
        <w:t xml:space="preserve">Con unos 3.577. 177 habitantes (sin incluir Bogotá) en 2023, es el tercer departamento más poblado de Colombia. </w:t>
      </w:r>
      <w:r w:rsidRPr="000A14FB">
        <w:rPr>
          <w:rFonts w:ascii="Bookman Old Style" w:hAnsi="Bookman Old Style" w:cs="Arial"/>
          <w:shd w:val="clear" w:color="auto" w:fill="FFFFFF"/>
        </w:rPr>
        <w:t>El origen del nombre Cundinamarca es desconocido. Se ha planteado que es una adaptación del </w:t>
      </w:r>
      <w:hyperlink r:id="rId19" w:tooltip="Lenguas quechuas" w:history="1">
        <w:r w:rsidRPr="000A14FB">
          <w:rPr>
            <w:rStyle w:val="Hipervnculo"/>
            <w:rFonts w:ascii="Bookman Old Style" w:hAnsi="Bookman Old Style" w:cs="Arial"/>
            <w:color w:val="auto"/>
            <w:u w:val="none"/>
            <w:shd w:val="clear" w:color="auto" w:fill="FFFFFF"/>
          </w:rPr>
          <w:t>quechua</w:t>
        </w:r>
      </w:hyperlink>
      <w:r w:rsidRPr="000A14FB">
        <w:rPr>
          <w:rFonts w:ascii="Bookman Old Style" w:hAnsi="Bookman Old Style" w:cs="Arial"/>
          <w:shd w:val="clear" w:color="auto" w:fill="FFFFFF"/>
        </w:rPr>
        <w:t> </w:t>
      </w:r>
      <w:r w:rsidRPr="000A14FB">
        <w:rPr>
          <w:rFonts w:ascii="Bookman Old Style" w:hAnsi="Bookman Old Style" w:cs="Arial"/>
          <w:b/>
          <w:bCs/>
          <w:shd w:val="clear" w:color="auto" w:fill="FFFFFF"/>
        </w:rPr>
        <w:t xml:space="preserve">Kuntur </w:t>
      </w:r>
      <w:r w:rsidR="00F6294A">
        <w:rPr>
          <w:rFonts w:ascii="Bookman Old Style" w:hAnsi="Bookman Old Style" w:cs="Arial"/>
          <w:b/>
          <w:bCs/>
          <w:shd w:val="clear" w:color="auto" w:fill="FFFFFF"/>
        </w:rPr>
        <w:t>M</w:t>
      </w:r>
      <w:r w:rsidRPr="000A14FB">
        <w:rPr>
          <w:rFonts w:ascii="Bookman Old Style" w:hAnsi="Bookman Old Style" w:cs="Arial"/>
          <w:b/>
          <w:bCs/>
          <w:shd w:val="clear" w:color="auto" w:fill="FFFFFF"/>
        </w:rPr>
        <w:t>arka</w:t>
      </w:r>
      <w:r w:rsidRPr="000A14FB">
        <w:rPr>
          <w:rFonts w:ascii="Bookman Old Style" w:hAnsi="Bookman Old Style" w:cs="Arial"/>
          <w:shd w:val="clear" w:color="auto" w:fill="FFFFFF"/>
        </w:rPr>
        <w:t> (Nido del cóndor). </w:t>
      </w:r>
    </w:p>
    <w:p w14:paraId="1664F78A"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3A793962"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579B2CAE" w14:textId="77777777" w:rsidR="00407B5F" w:rsidRPr="000A14FB" w:rsidRDefault="00407B5F" w:rsidP="00DC219D">
      <w:pPr>
        <w:spacing w:line="240" w:lineRule="atLeast"/>
        <w:jc w:val="both"/>
        <w:rPr>
          <w:rFonts w:ascii="Bookman Old Style" w:eastAsia="Arial" w:hAnsi="Bookman Old Style" w:cs="Arial"/>
        </w:rPr>
      </w:pPr>
    </w:p>
    <w:p w14:paraId="770E055F"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6FF0F882" w14:textId="77777777" w:rsidR="00407B5F" w:rsidRPr="000A14FB" w:rsidRDefault="00407B5F" w:rsidP="00DC219D">
      <w:pPr>
        <w:spacing w:line="240" w:lineRule="atLeast"/>
        <w:jc w:val="both"/>
        <w:rPr>
          <w:rFonts w:ascii="Bookman Old Style" w:eastAsia="Arial" w:hAnsi="Bookman Old Style" w:cs="Arial"/>
        </w:rPr>
      </w:pPr>
    </w:p>
    <w:p w14:paraId="0A7A7BC1"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17EA5D94" w14:textId="77777777" w:rsidR="00407B5F" w:rsidRPr="000A14FB" w:rsidRDefault="00407B5F" w:rsidP="00DC219D">
      <w:pPr>
        <w:spacing w:line="240" w:lineRule="atLeast"/>
        <w:jc w:val="both"/>
        <w:rPr>
          <w:rFonts w:ascii="Bookman Old Style" w:eastAsia="Arial" w:hAnsi="Bookman Old Style" w:cs="Arial"/>
        </w:rPr>
      </w:pPr>
    </w:p>
    <w:p w14:paraId="1514AEA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557D7690" w14:textId="77777777" w:rsidR="00407B5F" w:rsidRPr="000A14FB" w:rsidRDefault="00407B5F" w:rsidP="00DC219D">
      <w:pPr>
        <w:spacing w:line="240" w:lineRule="atLeast"/>
        <w:jc w:val="both"/>
        <w:rPr>
          <w:rFonts w:ascii="Bookman Old Style" w:eastAsia="Arial" w:hAnsi="Bookman Old Style" w:cs="Arial"/>
        </w:rPr>
      </w:pPr>
    </w:p>
    <w:p w14:paraId="493A651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 xml:space="preserve">En relación con la población atendida </w:t>
      </w:r>
      <w:r w:rsidR="005B3296" w:rsidRPr="000A14FB">
        <w:rPr>
          <w:rFonts w:ascii="Bookman Old Style" w:eastAsia="Arial" w:hAnsi="Bookman Old Style" w:cs="Arial"/>
        </w:rPr>
        <w:t xml:space="preserve">el </w:t>
      </w:r>
      <w:r w:rsidR="005B3296">
        <w:rPr>
          <w:rFonts w:ascii="Bookman Old Style" w:eastAsia="Arial" w:hAnsi="Bookman Old Style" w:cs="Arial"/>
        </w:rPr>
        <w:t xml:space="preserve">colegio </w:t>
      </w:r>
      <w:r w:rsidR="005B3296" w:rsidRPr="000A14FB">
        <w:rPr>
          <w:rFonts w:ascii="Bookman Old Style" w:eastAsia="Arial" w:hAnsi="Bookman Old Style" w:cs="Arial"/>
        </w:rPr>
        <w:t>María</w:t>
      </w:r>
      <w:r w:rsidRPr="000A14FB">
        <w:rPr>
          <w:rFonts w:ascii="Bookman Old Style" w:eastAsia="Arial" w:hAnsi="Bookman Old Style" w:cs="Arial"/>
        </w:rPr>
        <w:t xml:space="preserve">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60457AC6" w14:textId="77777777" w:rsidR="00407B5F" w:rsidRPr="000A14FB" w:rsidRDefault="00407B5F" w:rsidP="00DC219D">
      <w:pPr>
        <w:spacing w:line="240" w:lineRule="atLeast"/>
        <w:jc w:val="both"/>
        <w:rPr>
          <w:rFonts w:ascii="Bookman Old Style" w:eastAsia="Arial" w:hAnsi="Bookman Old Style" w:cs="Arial"/>
        </w:rPr>
      </w:pPr>
    </w:p>
    <w:p w14:paraId="6483E015"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323883E2" w14:textId="77777777" w:rsidR="00894C1C" w:rsidRPr="000A14FB" w:rsidRDefault="00894C1C" w:rsidP="00DC219D">
      <w:pPr>
        <w:spacing w:line="240" w:lineRule="atLeast"/>
        <w:jc w:val="both"/>
        <w:rPr>
          <w:rFonts w:ascii="Bookman Old Style" w:eastAsia="Arial" w:hAnsi="Bookman Old Style" w:cs="Arial"/>
        </w:rPr>
      </w:pPr>
    </w:p>
    <w:p w14:paraId="3D28516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Respecto a la diversidad étnica, la mayoría de la población no se auto reconoce dentro de un grupo étnico específico; sin embargo, se cuenta con presencia de estudiantes provenientes de contextos culturales diversos, lo que enriquece la convivencia escolar y plantea retos en términos de inclusión y atención a la diversidad.</w:t>
      </w:r>
    </w:p>
    <w:p w14:paraId="4EC820F4" w14:textId="77777777" w:rsidR="007D556F" w:rsidRDefault="007D556F" w:rsidP="00DC219D">
      <w:pPr>
        <w:spacing w:line="240" w:lineRule="atLeast"/>
        <w:jc w:val="both"/>
        <w:rPr>
          <w:rFonts w:ascii="Bookman Old Style" w:eastAsia="Arial" w:hAnsi="Bookman Old Style" w:cs="Arial"/>
        </w:rPr>
      </w:pPr>
    </w:p>
    <w:p w14:paraId="6EA51B7C" w14:textId="77777777" w:rsidR="005B3296" w:rsidRPr="000A14FB" w:rsidRDefault="005B3296" w:rsidP="00DC219D">
      <w:pPr>
        <w:spacing w:line="240" w:lineRule="atLeast"/>
        <w:jc w:val="both"/>
        <w:rPr>
          <w:rFonts w:ascii="Bookman Old Style" w:eastAsia="Arial" w:hAnsi="Bookman Old Style" w:cs="Arial"/>
        </w:rPr>
      </w:pPr>
    </w:p>
    <w:p w14:paraId="4F1C64FF" w14:textId="77777777" w:rsidR="007A044C"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físicas y ambientales:</w:t>
      </w:r>
      <w:r w:rsidRPr="001F4E75">
        <w:rPr>
          <w:rFonts w:ascii="Bookman Old Style" w:eastAsia="Arial" w:hAnsi="Bookman Old Style" w:cs="Arial"/>
        </w:rPr>
        <w:t xml:space="preserve"> </w:t>
      </w:r>
    </w:p>
    <w:p w14:paraId="0F5B7BB5" w14:textId="77777777" w:rsidR="00553E2E" w:rsidRPr="000A14FB" w:rsidRDefault="00553E2E" w:rsidP="007158DC">
      <w:pPr>
        <w:spacing w:line="240" w:lineRule="atLeast"/>
        <w:jc w:val="both"/>
        <w:rPr>
          <w:rFonts w:ascii="Bookman Old Style" w:eastAsia="Arial" w:hAnsi="Bookman Old Style" w:cs="Arial"/>
          <w:bCs/>
        </w:rPr>
      </w:pPr>
    </w:p>
    <w:p w14:paraId="43A585E7"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colegio María Auxiliadora se ubica en el municipio de Soacha, en la Comuna 2, en un contexto urbano de alta densidad poblacional y crecimiento acelerado.</w:t>
      </w:r>
    </w:p>
    <w:p w14:paraId="400EBCC5" w14:textId="77777777" w:rsidR="00553E2E" w:rsidRPr="000A14FB" w:rsidRDefault="00553E2E" w:rsidP="007158DC">
      <w:pPr>
        <w:spacing w:line="240" w:lineRule="atLeast"/>
        <w:jc w:val="both"/>
        <w:rPr>
          <w:rFonts w:ascii="Bookman Old Style" w:eastAsia="Arial" w:hAnsi="Bookman Old Style" w:cs="Arial"/>
          <w:bCs/>
        </w:rPr>
      </w:pPr>
    </w:p>
    <w:p w14:paraId="106CA0D8"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326338B0" w14:textId="77777777" w:rsidR="00553E2E" w:rsidRPr="000A14FB" w:rsidRDefault="00553E2E" w:rsidP="007158DC">
      <w:pPr>
        <w:spacing w:line="240" w:lineRule="atLeast"/>
        <w:jc w:val="both"/>
        <w:rPr>
          <w:rFonts w:ascii="Bookman Old Style" w:eastAsia="Arial" w:hAnsi="Bookman Old Style" w:cs="Arial"/>
          <w:bCs/>
        </w:rPr>
      </w:pPr>
    </w:p>
    <w:p w14:paraId="238296F3"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Estas condiciones evidencian la necesidad de fortalecer en la comunidad educativa la educación ambiental, los hábitos de higiene y el autocuidado, promoviendo acciones que contribuyan al bienestar y la calidad de vida.</w:t>
      </w:r>
    </w:p>
    <w:p w14:paraId="63E5A80A" w14:textId="77777777" w:rsidR="001F4E75" w:rsidRDefault="001F4E75" w:rsidP="007158DC">
      <w:pPr>
        <w:spacing w:line="240" w:lineRule="atLeast"/>
        <w:jc w:val="both"/>
        <w:rPr>
          <w:rFonts w:ascii="Bookman Old Style" w:eastAsia="Arial" w:hAnsi="Bookman Old Style" w:cs="Arial"/>
          <w:b/>
        </w:rPr>
      </w:pPr>
    </w:p>
    <w:p w14:paraId="7C6C7793" w14:textId="77777777" w:rsidR="000E3AE3"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socioeconómicas:</w:t>
      </w:r>
      <w:r w:rsidRPr="001F4E75">
        <w:rPr>
          <w:rFonts w:ascii="Bookman Old Style" w:eastAsia="Arial" w:hAnsi="Bookman Old Style" w:cs="Arial"/>
        </w:rPr>
        <w:t xml:space="preserve"> </w:t>
      </w:r>
    </w:p>
    <w:p w14:paraId="68342A7A" w14:textId="77777777" w:rsidR="005B3296" w:rsidRPr="000A14FB" w:rsidRDefault="005B3296" w:rsidP="007158DC">
      <w:pPr>
        <w:spacing w:line="240" w:lineRule="atLeast"/>
        <w:jc w:val="both"/>
        <w:rPr>
          <w:rFonts w:ascii="Bookman Old Style" w:eastAsia="Arial" w:hAnsi="Bookman Old Style" w:cs="Arial"/>
        </w:rPr>
      </w:pPr>
    </w:p>
    <w:p w14:paraId="344E6FB3" w14:textId="77777777" w:rsidR="00EE4B50" w:rsidRPr="000A14FB" w:rsidRDefault="00A82D27" w:rsidP="00DC219D">
      <w:pPr>
        <w:spacing w:line="240" w:lineRule="atLeast"/>
        <w:jc w:val="both"/>
        <w:rPr>
          <w:rFonts w:ascii="Bookman Old Style" w:hAnsi="Bookman Old Style" w:cs="Arial"/>
          <w:b/>
          <w:bCs/>
        </w:rPr>
      </w:pPr>
      <w:bookmarkStart w:id="42" w:name="_Toc230676214"/>
      <w:bookmarkStart w:id="43" w:name="_Toc232003538"/>
      <w:r w:rsidRPr="000A14FB">
        <w:rPr>
          <w:rFonts w:ascii="Bookman Old Style" w:hAnsi="Bookman Old Style" w:cs="Arial"/>
          <w:b/>
          <w:bCs/>
        </w:rPr>
        <w:t xml:space="preserve">- </w:t>
      </w:r>
      <w:r w:rsidR="000A36F5" w:rsidRPr="000A14FB">
        <w:rPr>
          <w:rFonts w:ascii="Bookman Old Style" w:hAnsi="Bookman Old Style" w:cs="Arial"/>
          <w:b/>
          <w:bCs/>
        </w:rPr>
        <w:t xml:space="preserve"> </w:t>
      </w:r>
      <w:r w:rsidR="00EE4B50" w:rsidRPr="000A14FB">
        <w:rPr>
          <w:rFonts w:ascii="Bookman Old Style" w:hAnsi="Bookman Old Style" w:cs="Arial"/>
          <w:b/>
          <w:bCs/>
        </w:rPr>
        <w:t>Comunas</w:t>
      </w:r>
      <w:bookmarkEnd w:id="42"/>
      <w:bookmarkEnd w:id="43"/>
    </w:p>
    <w:p w14:paraId="401FF6A7" w14:textId="77777777" w:rsidR="00EE4B50" w:rsidRDefault="00EE4B50" w:rsidP="00DC219D">
      <w:pPr>
        <w:spacing w:line="240" w:lineRule="atLeast"/>
        <w:jc w:val="both"/>
        <w:rPr>
          <w:rFonts w:ascii="Bookman Old Style" w:hAnsi="Bookman Old Style" w:cs="Arial"/>
        </w:rPr>
      </w:pPr>
      <w:r w:rsidRPr="000A14FB">
        <w:rPr>
          <w:rFonts w:ascii="Bookman Old Style" w:hAnsi="Bookman Old Style" w:cs="Arial"/>
        </w:rPr>
        <w:t>Su cabecera municipal se encuentra dividida en seis </w:t>
      </w:r>
      <w:hyperlink r:id="rId20" w:tooltip="Comunas de Soacha" w:history="1">
        <w:r w:rsidRPr="000A14FB">
          <w:rPr>
            <w:rFonts w:ascii="Bookman Old Style" w:hAnsi="Bookman Old Style" w:cs="Arial"/>
          </w:rPr>
          <w:t>comunas</w:t>
        </w:r>
      </w:hyperlink>
      <w:r w:rsidRPr="000A14FB">
        <w:rPr>
          <w:rFonts w:ascii="Bookman Old Style" w:hAnsi="Bookman Old Style" w:cs="Arial"/>
        </w:rPr>
        <w:t xml:space="preserve">, 400 barrios, 2 Corregimientos y 14 veredas. </w:t>
      </w:r>
    </w:p>
    <w:p w14:paraId="2546293B" w14:textId="77777777" w:rsidR="009A07AD" w:rsidRPr="000A14FB" w:rsidRDefault="009A07AD" w:rsidP="00DC219D">
      <w:pPr>
        <w:spacing w:line="240" w:lineRule="atLeast"/>
        <w:jc w:val="both"/>
        <w:rPr>
          <w:rFonts w:ascii="Bookman Old Style" w:hAnsi="Bookman Old Style" w:cs="Arial"/>
        </w:rPr>
      </w:pPr>
    </w:p>
    <w:p w14:paraId="0FA877A1"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1" w:tooltip="Comuna 1 Compartir" w:history="1">
        <w:r w:rsidR="00EE4B50" w:rsidRPr="00C46145">
          <w:rPr>
            <w:rFonts w:ascii="Bookman Old Style" w:hAnsi="Bookman Old Style" w:cs="Arial"/>
            <w:b/>
            <w:bCs/>
          </w:rPr>
          <w:t>Compartir</w:t>
        </w:r>
      </w:hyperlink>
      <w:r w:rsidR="00EE4B50" w:rsidRPr="00C46145">
        <w:rPr>
          <w:rFonts w:ascii="Bookman Old Style" w:hAnsi="Bookman Old Style" w:cs="Arial"/>
          <w:b/>
          <w:bCs/>
        </w:rPr>
        <w:t xml:space="preserve">         </w:t>
      </w:r>
    </w:p>
    <w:p w14:paraId="4D0221FF"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2" w:tooltip="Comuna 2 Soacha Central" w:history="1">
        <w:r w:rsidR="00EE4B50" w:rsidRPr="00C46145">
          <w:rPr>
            <w:rFonts w:ascii="Bookman Old Style" w:hAnsi="Bookman Old Style" w:cs="Arial"/>
            <w:b/>
            <w:bCs/>
          </w:rPr>
          <w:t>Soacha Central</w:t>
        </w:r>
      </w:hyperlink>
      <w:r w:rsidR="00EE4B50" w:rsidRPr="00C46145">
        <w:rPr>
          <w:rFonts w:ascii="Bookman Old Style" w:hAnsi="Bookman Old Style" w:cs="Arial"/>
        </w:rPr>
        <w:t xml:space="preserve"> a la cual pertenece nuestra Casa.</w:t>
      </w:r>
    </w:p>
    <w:p w14:paraId="65DF0A8D"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3" w:tooltip="Comuna 3 La Despensa" w:history="1">
        <w:r w:rsidR="00EE4B50" w:rsidRPr="00C46145">
          <w:rPr>
            <w:rFonts w:ascii="Bookman Old Style" w:hAnsi="Bookman Old Style" w:cs="Arial"/>
            <w:b/>
            <w:bCs/>
          </w:rPr>
          <w:t>La Despensa</w:t>
        </w:r>
      </w:hyperlink>
    </w:p>
    <w:p w14:paraId="38A4B809"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4" w:tooltip="Comuna 4 Cazucá" w:history="1">
        <w:r w:rsidR="00EE4B50" w:rsidRPr="00C46145">
          <w:rPr>
            <w:rFonts w:ascii="Bookman Old Style" w:hAnsi="Bookman Old Style" w:cs="Arial"/>
            <w:b/>
            <w:bCs/>
          </w:rPr>
          <w:t>Cazucá</w:t>
        </w:r>
      </w:hyperlink>
    </w:p>
    <w:p w14:paraId="223511EE"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5" w:tooltip="Comuna 5 San Mateo" w:history="1">
        <w:r w:rsidR="00EE4B50" w:rsidRPr="00C46145">
          <w:rPr>
            <w:rFonts w:ascii="Bookman Old Style" w:hAnsi="Bookman Old Style" w:cs="Arial"/>
            <w:b/>
            <w:bCs/>
          </w:rPr>
          <w:t>San Mateo</w:t>
        </w:r>
      </w:hyperlink>
    </w:p>
    <w:p w14:paraId="68FD9713" w14:textId="77777777" w:rsidR="00EE4B50" w:rsidRPr="00C46145" w:rsidRDefault="00305345" w:rsidP="00BA17C9">
      <w:pPr>
        <w:pStyle w:val="Prrafodelista"/>
        <w:numPr>
          <w:ilvl w:val="0"/>
          <w:numId w:val="10"/>
        </w:numPr>
        <w:spacing w:line="240" w:lineRule="atLeast"/>
        <w:jc w:val="both"/>
        <w:rPr>
          <w:rFonts w:ascii="Bookman Old Style" w:hAnsi="Bookman Old Style" w:cs="Arial"/>
        </w:rPr>
      </w:pPr>
      <w:hyperlink r:id="rId26" w:tooltip="Comuna 6 San Humberto" w:history="1">
        <w:r w:rsidR="00EE4B50" w:rsidRPr="00C46145">
          <w:rPr>
            <w:rFonts w:ascii="Bookman Old Style" w:hAnsi="Bookman Old Style" w:cs="Arial"/>
            <w:b/>
            <w:bCs/>
          </w:rPr>
          <w:t>San Humberto</w:t>
        </w:r>
      </w:hyperlink>
    </w:p>
    <w:p w14:paraId="639995E8" w14:textId="77777777" w:rsidR="00EE4B50" w:rsidRPr="000A14FB" w:rsidRDefault="00EE4B50" w:rsidP="00DC219D">
      <w:pPr>
        <w:spacing w:line="240" w:lineRule="atLeast"/>
        <w:jc w:val="both"/>
        <w:rPr>
          <w:rFonts w:ascii="Bookman Old Style" w:eastAsia="Arial" w:hAnsi="Bookman Old Style" w:cs="Arial"/>
        </w:rPr>
      </w:pPr>
    </w:p>
    <w:p w14:paraId="1618D59A"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w:t>
      </w:r>
      <w:r w:rsidRPr="000A14FB">
        <w:rPr>
          <w:rFonts w:ascii="Bookman Old Style" w:hAnsi="Bookman Old Style"/>
          <w:b/>
          <w:sz w:val="24"/>
          <w:szCs w:val="24"/>
          <w:lang w:val="es-CO"/>
        </w:rPr>
        <w:t>Comuna 2 de Soacha</w:t>
      </w:r>
      <w:r w:rsidRPr="000A14FB">
        <w:rPr>
          <w:rFonts w:ascii="Bookman Old Style" w:hAnsi="Bookman Old Style"/>
          <w:sz w:val="24"/>
          <w:szCs w:val="24"/>
          <w:lang w:val="es-CO"/>
        </w:rPr>
        <w:t>, donde se ubica el colegio</w:t>
      </w:r>
      <w:r w:rsidRPr="000A14FB">
        <w:rPr>
          <w:rFonts w:ascii="Bookman Old Style" w:hAnsi="Bookman Old Style"/>
          <w:b/>
          <w:sz w:val="24"/>
          <w:szCs w:val="24"/>
          <w:lang w:val="es-CO"/>
        </w:rPr>
        <w:t xml:space="preserve"> María Auxiliadora</w:t>
      </w:r>
      <w:r w:rsidRPr="000A14FB">
        <w:rPr>
          <w:rFonts w:ascii="Bookman Old Style" w:hAnsi="Bookman Old Style"/>
          <w:sz w:val="24"/>
          <w:szCs w:val="24"/>
          <w:lang w:val="es-CO"/>
        </w:rPr>
        <w:t>,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por </w:t>
      </w:r>
      <w:r w:rsidRPr="000A14FB">
        <w:rPr>
          <w:rFonts w:ascii="Bookman Old Style" w:hAnsi="Bookman Old Style"/>
          <w:b/>
          <w:sz w:val="24"/>
          <w:szCs w:val="24"/>
          <w:lang w:val="es-CO"/>
        </w:rPr>
        <w:t>construcciones</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autoconstrucción </w:t>
      </w:r>
      <w:r w:rsidRPr="000A14FB">
        <w:rPr>
          <w:rFonts w:ascii="Bookman Old Style" w:hAnsi="Bookman Old Style"/>
          <w:sz w:val="24"/>
          <w:szCs w:val="24"/>
          <w:lang w:val="es-CO"/>
        </w:rPr>
        <w:t>y</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programas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vivienda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social,</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refleja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el crecimiento acelerado del municipio. La densidad poblacional ha ido en aumento, lo que ha generado sobrecarga en los servicios públicos y en la infraestructura vial. Aunque se cuenta con zonas comerciales pequeñas, los servicios a gran escala son limitados.</w:t>
      </w:r>
    </w:p>
    <w:p w14:paraId="51C73323"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62019669"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cuanto</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2"/>
          <w:sz w:val="24"/>
          <w:szCs w:val="24"/>
          <w:lang w:val="es-CO"/>
        </w:rPr>
        <w:t xml:space="preserve"> </w:t>
      </w:r>
      <w:r w:rsidRPr="000A14FB">
        <w:rPr>
          <w:rFonts w:ascii="Bookman Old Style" w:hAnsi="Bookman Old Style"/>
          <w:b/>
          <w:sz w:val="24"/>
          <w:szCs w:val="24"/>
          <w:lang w:val="es-CO"/>
        </w:rPr>
        <w:t>servicios</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públicos</w:t>
      </w:r>
      <w:r w:rsidRPr="000A14FB">
        <w:rPr>
          <w:rFonts w:ascii="Bookman Old Style" w:hAnsi="Bookman Old Style"/>
          <w:sz w:val="24"/>
          <w:szCs w:val="24"/>
          <w:lang w:val="es-CO"/>
        </w:rPr>
        <w:t>,</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mayoría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Comuna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2</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tienen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acceso</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8"/>
          <w:sz w:val="24"/>
          <w:szCs w:val="24"/>
          <w:lang w:val="es-CO"/>
        </w:rPr>
        <w:t xml:space="preserve"> </w:t>
      </w:r>
      <w:r w:rsidRPr="000A14FB">
        <w:rPr>
          <w:rFonts w:ascii="Bookman Old Style" w:hAnsi="Bookman Old Style"/>
          <w:b/>
          <w:sz w:val="24"/>
          <w:szCs w:val="24"/>
          <w:lang w:val="es-CO"/>
        </w:rPr>
        <w:t>agua,</w:t>
      </w:r>
      <w:r w:rsidRPr="000A14FB">
        <w:rPr>
          <w:rFonts w:ascii="Bookman Old Style" w:hAnsi="Bookman Old Style"/>
          <w:b/>
          <w:spacing w:val="-10"/>
          <w:sz w:val="24"/>
          <w:szCs w:val="24"/>
          <w:lang w:val="es-CO"/>
        </w:rPr>
        <w:t xml:space="preserve"> </w:t>
      </w:r>
      <w:r w:rsidRPr="000A14FB">
        <w:rPr>
          <w:rFonts w:ascii="Bookman Old Style" w:hAnsi="Bookman Old Style"/>
          <w:b/>
          <w:sz w:val="24"/>
          <w:szCs w:val="24"/>
          <w:lang w:val="es-CO"/>
        </w:rPr>
        <w:t>energía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eléctrica, gas domiciliario y alcantarillado</w:t>
      </w:r>
      <w:r w:rsidRPr="000A14FB">
        <w:rPr>
          <w:rFonts w:ascii="Bookman Old Style" w:hAnsi="Bookman Old Style"/>
          <w:sz w:val="24"/>
          <w:szCs w:val="24"/>
          <w:lang w:val="es-CO"/>
        </w:rPr>
        <w:t>, aunque estos pueden presentar problemas de intermitencia o falta de calidad, especialmente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zonas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más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vulnerables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del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barrio.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servicio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recolección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basura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también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enfrenta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dificultades debido a la cantidad de residuos generados y la falta de una adecuada cultura de separación y reciclaje.</w:t>
      </w:r>
    </w:p>
    <w:p w14:paraId="71F42C08"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3F4A32B5"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está clasificada principalmente dentro de los </w:t>
      </w:r>
      <w:r w:rsidRPr="000A14FB">
        <w:rPr>
          <w:rFonts w:ascii="Bookman Old Style" w:hAnsi="Bookman Old Style"/>
          <w:b/>
          <w:sz w:val="24"/>
          <w:szCs w:val="24"/>
          <w:lang w:val="es-CO"/>
        </w:rPr>
        <w:t>estratos socioeconómicos 1, 2 y 3</w:t>
      </w:r>
      <w:r w:rsidRPr="000A14FB">
        <w:rPr>
          <w:rFonts w:ascii="Bookman Old Style" w:hAnsi="Bookman Old Style"/>
          <w:sz w:val="24"/>
          <w:szCs w:val="24"/>
          <w:lang w:val="es-CO"/>
        </w:rPr>
        <w:t xml:space="preserve">, lo que indica que gran parte de la población pertenece a sectores de </w:t>
      </w:r>
      <w:r w:rsidRPr="000A14FB">
        <w:rPr>
          <w:rFonts w:ascii="Bookman Old Style" w:hAnsi="Bookman Old Style"/>
          <w:b/>
          <w:sz w:val="24"/>
          <w:szCs w:val="24"/>
          <w:lang w:val="es-CO"/>
        </w:rPr>
        <w:t>ingresos bajos</w:t>
      </w:r>
      <w:r w:rsidRPr="000A14FB">
        <w:rPr>
          <w:rFonts w:ascii="Bookman Old Style" w:hAnsi="Bookman Old Style"/>
          <w:sz w:val="24"/>
          <w:szCs w:val="24"/>
          <w:lang w:val="es-CO"/>
        </w:rPr>
        <w:t>. Esto refleja las dificultades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económicas de la comunidad, las cuales también se ven reflejadas en el acceso limitado a oportunidades laborales y educativas. Las actividades económicas alrededor de la escuela y en la Comuna 2 están mayormente centradas en el </w:t>
      </w:r>
      <w:r w:rsidRPr="000A14FB">
        <w:rPr>
          <w:rFonts w:ascii="Bookman Old Style" w:hAnsi="Bookman Old Style"/>
          <w:b/>
          <w:sz w:val="24"/>
          <w:szCs w:val="24"/>
          <w:lang w:val="es-CO"/>
        </w:rPr>
        <w:t>comercio informal</w:t>
      </w:r>
      <w:r w:rsidRPr="000A14FB">
        <w:rPr>
          <w:rFonts w:ascii="Bookman Old Style" w:hAnsi="Bookman Old Style"/>
          <w:sz w:val="24"/>
          <w:szCs w:val="24"/>
          <w:lang w:val="es-CO"/>
        </w:rPr>
        <w:t>. Muchos residentes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dedican 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ambulante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 trabajos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temporales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debido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 falta de oportunidades laborales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 xml:space="preserve">formales en la zona. En otras palabras, el empleo en la Comuna 2 es un </w:t>
      </w:r>
      <w:r w:rsidRPr="000A14FB">
        <w:rPr>
          <w:rFonts w:ascii="Bookman Old Style" w:hAnsi="Bookman Old Style"/>
          <w:b/>
          <w:sz w:val="24"/>
          <w:szCs w:val="24"/>
          <w:lang w:val="es-CO"/>
        </w:rPr>
        <w:t>reto significativo</w:t>
      </w:r>
      <w:r w:rsidRPr="000A14FB">
        <w:rPr>
          <w:rFonts w:ascii="Bookman Old Style" w:hAnsi="Bookman Old Style"/>
          <w:sz w:val="24"/>
          <w:szCs w:val="24"/>
          <w:lang w:val="es-CO"/>
        </w:rPr>
        <w:t xml:space="preserve">, con una alta tasa de </w:t>
      </w:r>
      <w:r w:rsidRPr="000A14FB">
        <w:rPr>
          <w:rFonts w:ascii="Bookman Old Style" w:hAnsi="Bookman Old Style"/>
          <w:b/>
          <w:sz w:val="24"/>
          <w:szCs w:val="24"/>
          <w:lang w:val="es-CO"/>
        </w:rPr>
        <w:t>informalidad</w:t>
      </w:r>
      <w:r w:rsidRPr="000A14FB">
        <w:rPr>
          <w:rFonts w:ascii="Bookman Old Style" w:hAnsi="Bookman Old Style"/>
          <w:sz w:val="24"/>
          <w:szCs w:val="24"/>
          <w:lang w:val="es-CO"/>
        </w:rPr>
        <w:t>. Aunque algunos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encuentran trabajo en Bogotá, muchos enfrentan condiciones laborales precarias. La falta de formación especializada y las oportunidades limitadas de empleo formal generan una situación de vulnerabilidad económica. Las mujeres y los jóvenes son especialmente afectados por el </w:t>
      </w:r>
      <w:r w:rsidRPr="000A14FB">
        <w:rPr>
          <w:rFonts w:ascii="Bookman Old Style" w:hAnsi="Bookman Old Style"/>
          <w:b/>
          <w:sz w:val="24"/>
          <w:szCs w:val="24"/>
          <w:lang w:val="es-CO"/>
        </w:rPr>
        <w:t xml:space="preserve">desempleo </w:t>
      </w:r>
      <w:r w:rsidRPr="000A14FB">
        <w:rPr>
          <w:rFonts w:ascii="Bookman Old Style" w:hAnsi="Bookman Old Style"/>
          <w:sz w:val="24"/>
          <w:szCs w:val="24"/>
          <w:lang w:val="es-CO"/>
        </w:rPr>
        <w:t>y la falta de estabilidad laboral.</w:t>
      </w:r>
    </w:p>
    <w:p w14:paraId="1C8810B7"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2AF5F07B"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enfrenta diversas </w:t>
      </w:r>
      <w:r w:rsidRPr="000A14FB">
        <w:rPr>
          <w:rFonts w:ascii="Bookman Old Style" w:hAnsi="Bookman Old Style"/>
          <w:b/>
          <w:sz w:val="24"/>
          <w:szCs w:val="24"/>
          <w:lang w:val="es-CO"/>
        </w:rPr>
        <w:t>problemáticas sociales</w:t>
      </w:r>
      <w:r w:rsidRPr="000A14FB">
        <w:rPr>
          <w:rFonts w:ascii="Bookman Old Style" w:hAnsi="Bookman Old Style"/>
          <w:sz w:val="24"/>
          <w:szCs w:val="24"/>
          <w:lang w:val="es-CO"/>
        </w:rPr>
        <w:t xml:space="preserve">, muchas de ellas vinculadas a la </w:t>
      </w:r>
      <w:r w:rsidRPr="000A14FB">
        <w:rPr>
          <w:rFonts w:ascii="Bookman Old Style" w:hAnsi="Bookman Old Style"/>
          <w:b/>
          <w:sz w:val="24"/>
          <w:szCs w:val="24"/>
          <w:lang w:val="es-CO"/>
        </w:rPr>
        <w:t xml:space="preserve">pobreza </w:t>
      </w:r>
      <w:r w:rsidRPr="000A14FB">
        <w:rPr>
          <w:rFonts w:ascii="Bookman Old Style" w:hAnsi="Bookman Old Style"/>
          <w:sz w:val="24"/>
          <w:szCs w:val="24"/>
          <w:lang w:val="es-CO"/>
        </w:rPr>
        <w:t xml:space="preserve">y a la rápida urbanización sin una adecuada planificación. Entre los principales problemas están la </w:t>
      </w:r>
      <w:r w:rsidRPr="000A14FB">
        <w:rPr>
          <w:rFonts w:ascii="Bookman Old Style" w:hAnsi="Bookman Old Style"/>
          <w:b/>
          <w:sz w:val="24"/>
          <w:szCs w:val="24"/>
          <w:lang w:val="es-CO"/>
        </w:rPr>
        <w:t>inseguridad</w:t>
      </w:r>
      <w:r w:rsidRPr="000A14FB">
        <w:rPr>
          <w:rFonts w:ascii="Bookman Old Style" w:hAnsi="Bookman Old Style"/>
          <w:sz w:val="24"/>
          <w:szCs w:val="24"/>
          <w:lang w:val="es-CO"/>
        </w:rPr>
        <w:t xml:space="preserve">, con altos índices de delincuencia, robos y consumo de sustancias psicoactivas, lo cual afecta directamente la convivencia en la comunidad. Además, la </w:t>
      </w:r>
      <w:r w:rsidRPr="000A14FB">
        <w:rPr>
          <w:rFonts w:ascii="Bookman Old Style" w:hAnsi="Bookman Old Style"/>
          <w:b/>
          <w:sz w:val="24"/>
          <w:szCs w:val="24"/>
          <w:lang w:val="es-CO"/>
        </w:rPr>
        <w:t xml:space="preserve">falta de acceso a educación de calidad </w:t>
      </w:r>
      <w:r w:rsidRPr="000A14FB">
        <w:rPr>
          <w:rFonts w:ascii="Bookman Old Style" w:hAnsi="Bookman Old Style"/>
          <w:sz w:val="24"/>
          <w:szCs w:val="24"/>
          <w:lang w:val="es-CO"/>
        </w:rPr>
        <w:t>y la limitada oferta de espacios recreativos promueven la marginalización de los jóvenes, que muchas veces son expuestos a riesgos de violencia y delincuencia.</w:t>
      </w:r>
    </w:p>
    <w:p w14:paraId="38177AC5"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77CDBA78" w14:textId="77777777" w:rsidR="007A044C"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Las causas de estas problemáticas se encuentran principalmente en la </w:t>
      </w:r>
      <w:r w:rsidRPr="000A14FB">
        <w:rPr>
          <w:rFonts w:ascii="Bookman Old Style" w:hAnsi="Bookman Old Style"/>
          <w:b/>
          <w:sz w:val="24"/>
          <w:szCs w:val="24"/>
          <w:lang w:val="es-CO"/>
        </w:rPr>
        <w:t>desigualdad social</w:t>
      </w:r>
      <w:r w:rsidRPr="000A14FB">
        <w:rPr>
          <w:rFonts w:ascii="Bookman Old Style" w:hAnsi="Bookman Old Style"/>
          <w:sz w:val="24"/>
          <w:szCs w:val="24"/>
          <w:lang w:val="es-CO"/>
        </w:rPr>
        <w:t>, la falta de oportunidades laborales y la escasez de políticas públicas que promuevan la integración social y el desarrollo económico del municipio. La ausencia</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 infraestructuras culturales y</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deportivas también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contribuye al</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aprovechamiento ineficiente del</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tiempo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libre de los jóvenes, lo que agrava los problemas de convivencia y cohesión social en la comuna.</w:t>
      </w:r>
    </w:p>
    <w:p w14:paraId="2A7784CE" w14:textId="77777777" w:rsidR="007158DC" w:rsidRDefault="007158DC" w:rsidP="00DC219D">
      <w:pPr>
        <w:pStyle w:val="Textoindependiente"/>
        <w:spacing w:line="240" w:lineRule="atLeast"/>
        <w:jc w:val="both"/>
        <w:rPr>
          <w:rFonts w:ascii="Bookman Old Style" w:hAnsi="Bookman Old Style"/>
          <w:sz w:val="24"/>
          <w:szCs w:val="24"/>
          <w:lang w:val="es-CO"/>
        </w:rPr>
      </w:pPr>
    </w:p>
    <w:p w14:paraId="462EAC60" w14:textId="77777777" w:rsidR="007158DC" w:rsidRPr="007158DC" w:rsidRDefault="007158DC" w:rsidP="00BA17C9">
      <w:pPr>
        <w:pStyle w:val="Textoindependiente"/>
        <w:numPr>
          <w:ilvl w:val="0"/>
          <w:numId w:val="32"/>
        </w:numPr>
        <w:spacing w:line="240" w:lineRule="atLeast"/>
        <w:ind w:left="142" w:hanging="284"/>
        <w:jc w:val="both"/>
        <w:rPr>
          <w:rFonts w:ascii="Bookman Old Style" w:hAnsi="Bookman Old Style"/>
          <w:sz w:val="32"/>
          <w:szCs w:val="28"/>
          <w:lang w:val="es-CO"/>
        </w:rPr>
      </w:pPr>
      <w:r w:rsidRPr="007158DC">
        <w:rPr>
          <w:rFonts w:ascii="Bookman Old Style" w:eastAsia="Arial" w:hAnsi="Bookman Old Style" w:cs="Arial"/>
          <w:b/>
          <w:bCs/>
          <w:sz w:val="24"/>
          <w:szCs w:val="24"/>
        </w:rPr>
        <w:t>Condiciones socioculturales:</w:t>
      </w:r>
    </w:p>
    <w:p w14:paraId="0797BB0A" w14:textId="77777777" w:rsidR="007158DC" w:rsidRDefault="007158DC" w:rsidP="007158DC">
      <w:pPr>
        <w:spacing w:line="240" w:lineRule="atLeast"/>
        <w:jc w:val="both"/>
        <w:rPr>
          <w:rFonts w:ascii="Bookman Old Style" w:eastAsia="Arial" w:hAnsi="Bookman Old Style" w:cs="Arial"/>
        </w:rPr>
      </w:pPr>
    </w:p>
    <w:p w14:paraId="62EF3224" w14:textId="77777777" w:rsidR="00553E2E"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El</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14"/>
          <w:sz w:val="24"/>
          <w:szCs w:val="24"/>
          <w:lang w:val="es-CO"/>
        </w:rPr>
        <w:t xml:space="preserve"> d</w:t>
      </w:r>
      <w:r w:rsidRPr="000A14FB">
        <w:rPr>
          <w:rFonts w:ascii="Bookman Old Style" w:hAnsi="Bookman Old Style"/>
          <w:spacing w:val="-2"/>
          <w:sz w:val="24"/>
          <w:szCs w:val="24"/>
          <w:lang w:val="es-CO"/>
        </w:rPr>
        <w:t>el colegio</w:t>
      </w:r>
      <w:r w:rsidRPr="000A14FB">
        <w:rPr>
          <w:rFonts w:ascii="Bookman Old Style" w:hAnsi="Bookman Old Style"/>
          <w:b/>
          <w:sz w:val="24"/>
          <w:szCs w:val="24"/>
          <w:lang w:val="es-CO"/>
        </w:rPr>
        <w:t xml:space="preserve"> María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Auxiliadora,</w:t>
      </w:r>
      <w:r w:rsidRPr="000A14FB">
        <w:rPr>
          <w:rFonts w:ascii="Bookman Old Style" w:hAnsi="Bookman Old Style"/>
          <w:bCs/>
          <w:sz w:val="24"/>
          <w:szCs w:val="24"/>
          <w:lang w:val="es-CO"/>
        </w:rPr>
        <w:t xml:space="preserve"> se ubica </w:t>
      </w:r>
      <w:r w:rsidRPr="000A14FB">
        <w:rPr>
          <w:rFonts w:ascii="Bookman Old Style" w:hAnsi="Bookman Old Style"/>
          <w:sz w:val="24"/>
          <w:szCs w:val="24"/>
          <w:lang w:val="es-CO"/>
        </w:rPr>
        <w:t>en</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3"/>
          <w:sz w:val="24"/>
          <w:szCs w:val="24"/>
          <w:lang w:val="es-CO"/>
        </w:rPr>
        <w:t xml:space="preserve"> </w:t>
      </w:r>
      <w:r w:rsidRPr="000A14FB">
        <w:rPr>
          <w:rFonts w:ascii="Bookman Old Style" w:hAnsi="Bookman Old Style"/>
          <w:b/>
          <w:sz w:val="24"/>
          <w:szCs w:val="24"/>
          <w:lang w:val="es-CO"/>
        </w:rPr>
        <w:t>Comuna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2</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Soacha</w:t>
      </w:r>
      <w:r w:rsidRPr="000A14FB">
        <w:rPr>
          <w:rFonts w:ascii="Bookman Old Style" w:hAnsi="Bookman Old Style"/>
          <w:b/>
          <w:spacing w:val="-11"/>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caracteriza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por</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su</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diversidad poblacional, lo que refleja la pluralidad social del municipio. Soacha, debido a su ubicación estratégica y crecimiento acelerado, ha recibido diversas poblaciones que enfrentan situaciones complejas.</w:t>
      </w:r>
    </w:p>
    <w:p w14:paraId="0D63822C" w14:textId="77777777" w:rsidR="00F6294A" w:rsidRPr="000A14FB" w:rsidRDefault="00F6294A" w:rsidP="00DC219D">
      <w:pPr>
        <w:pStyle w:val="Textoindependiente"/>
        <w:spacing w:line="240" w:lineRule="atLeast"/>
        <w:jc w:val="both"/>
        <w:rPr>
          <w:rFonts w:ascii="Bookman Old Style" w:hAnsi="Bookman Old Style"/>
          <w:sz w:val="24"/>
          <w:szCs w:val="24"/>
          <w:lang w:val="es-CO"/>
        </w:rPr>
      </w:pPr>
    </w:p>
    <w:p w14:paraId="3D858576" w14:textId="77777777" w:rsidR="00553E2E" w:rsidRPr="000A14FB" w:rsidRDefault="00553E2E" w:rsidP="00BA17C9">
      <w:pPr>
        <w:pStyle w:val="Ttulo3"/>
        <w:numPr>
          <w:ilvl w:val="0"/>
          <w:numId w:val="32"/>
        </w:numPr>
        <w:spacing w:before="0" w:after="0" w:line="240" w:lineRule="atLeast"/>
        <w:ind w:left="142" w:hanging="142"/>
        <w:jc w:val="both"/>
        <w:rPr>
          <w:rFonts w:ascii="Bookman Old Style" w:hAnsi="Bookman Old Style"/>
          <w:spacing w:val="-2"/>
          <w:sz w:val="24"/>
          <w:szCs w:val="24"/>
        </w:rPr>
      </w:pPr>
      <w:bookmarkStart w:id="44" w:name="_Toc230676215"/>
      <w:bookmarkStart w:id="45" w:name="_Toc232003539"/>
      <w:bookmarkStart w:id="46" w:name="_Toc235863111"/>
      <w:r w:rsidRPr="000A14FB">
        <w:rPr>
          <w:rFonts w:ascii="Bookman Old Style" w:hAnsi="Bookman Old Style"/>
          <w:sz w:val="24"/>
          <w:szCs w:val="24"/>
        </w:rPr>
        <w:t>Poblaciones</w:t>
      </w:r>
      <w:r w:rsidRPr="000A14FB">
        <w:rPr>
          <w:rFonts w:ascii="Bookman Old Style" w:hAnsi="Bookman Old Style"/>
          <w:spacing w:val="-8"/>
          <w:sz w:val="24"/>
          <w:szCs w:val="24"/>
        </w:rPr>
        <w:t xml:space="preserve"> </w:t>
      </w:r>
      <w:r w:rsidRPr="000A14FB">
        <w:rPr>
          <w:rFonts w:ascii="Bookman Old Style" w:hAnsi="Bookman Old Style"/>
          <w:sz w:val="24"/>
          <w:szCs w:val="24"/>
        </w:rPr>
        <w:t>diversas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6"/>
          <w:sz w:val="24"/>
          <w:szCs w:val="24"/>
        </w:rPr>
        <w:t xml:space="preserve"> </w:t>
      </w:r>
      <w:r w:rsidRPr="000A14FB">
        <w:rPr>
          <w:rFonts w:ascii="Bookman Old Style" w:hAnsi="Bookman Old Style"/>
          <w:sz w:val="24"/>
          <w:szCs w:val="24"/>
        </w:rPr>
        <w:t>el</w:t>
      </w:r>
      <w:r w:rsidRPr="000A14FB">
        <w:rPr>
          <w:rFonts w:ascii="Bookman Old Style" w:hAnsi="Bookman Old Style"/>
          <w:spacing w:val="-3"/>
          <w:sz w:val="24"/>
          <w:szCs w:val="24"/>
        </w:rPr>
        <w:t xml:space="preserve"> </w:t>
      </w:r>
      <w:r w:rsidRPr="000A14FB">
        <w:rPr>
          <w:rFonts w:ascii="Bookman Old Style" w:hAnsi="Bookman Old Style"/>
          <w:spacing w:val="-2"/>
          <w:sz w:val="24"/>
          <w:szCs w:val="24"/>
        </w:rPr>
        <w:t>entorno:</w:t>
      </w:r>
      <w:bookmarkEnd w:id="44"/>
      <w:bookmarkEnd w:id="45"/>
      <w:bookmarkEnd w:id="46"/>
    </w:p>
    <w:p w14:paraId="465DD18A" w14:textId="77777777" w:rsidR="00D329FD" w:rsidRPr="000A14FB" w:rsidRDefault="00D329FD" w:rsidP="00DC219D">
      <w:pPr>
        <w:spacing w:line="240" w:lineRule="atLeast"/>
        <w:jc w:val="both"/>
        <w:rPr>
          <w:rFonts w:ascii="Bookman Old Style" w:hAnsi="Bookman Old Style"/>
          <w:lang w:eastAsia="es-CO"/>
        </w:rPr>
      </w:pPr>
    </w:p>
    <w:p w14:paraId="183C7486"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Migrantes</w:t>
      </w:r>
      <w:r w:rsidRPr="000A14FB">
        <w:rPr>
          <w:rFonts w:ascii="Bookman Old Style" w:hAnsi="Bookman Old Style"/>
        </w:rPr>
        <w:t>:</w:t>
      </w:r>
      <w:r w:rsidRPr="000A14FB">
        <w:rPr>
          <w:rFonts w:ascii="Bookman Old Style" w:hAnsi="Bookman Old Style"/>
          <w:spacing w:val="-7"/>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comuna</w:t>
      </w:r>
      <w:r w:rsidRPr="000A14FB">
        <w:rPr>
          <w:rFonts w:ascii="Bookman Old Style" w:hAnsi="Bookman Old Style"/>
          <w:spacing w:val="-10"/>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sido</w:t>
      </w:r>
      <w:r w:rsidRPr="000A14FB">
        <w:rPr>
          <w:rFonts w:ascii="Bookman Old Style" w:hAnsi="Bookman Old Style"/>
          <w:spacing w:val="-6"/>
        </w:rPr>
        <w:t xml:space="preserve"> </w:t>
      </w:r>
      <w:r w:rsidRPr="000A14FB">
        <w:rPr>
          <w:rFonts w:ascii="Bookman Old Style" w:hAnsi="Bookman Old Style"/>
        </w:rPr>
        <w:t>receptora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6"/>
        </w:rPr>
        <w:t xml:space="preserve"> </w:t>
      </w:r>
      <w:r w:rsidRPr="000A14FB">
        <w:rPr>
          <w:rFonts w:ascii="Bookman Old Style" w:hAnsi="Bookman Old Style"/>
        </w:rPr>
        <w:t>una</w:t>
      </w:r>
      <w:r w:rsidRPr="000A14FB">
        <w:rPr>
          <w:rFonts w:ascii="Bookman Old Style" w:hAnsi="Bookman Old Style"/>
          <w:spacing w:val="-2"/>
        </w:rPr>
        <w:t xml:space="preserve"> </w:t>
      </w:r>
      <w:r w:rsidRPr="000A14FB">
        <w:rPr>
          <w:rFonts w:ascii="Bookman Old Style" w:hAnsi="Bookman Old Style"/>
          <w:b/>
        </w:rPr>
        <w:t>población</w:t>
      </w:r>
      <w:r w:rsidRPr="000A14FB">
        <w:rPr>
          <w:rFonts w:ascii="Bookman Old Style" w:hAnsi="Bookman Old Style"/>
          <w:b/>
          <w:spacing w:val="-5"/>
        </w:rPr>
        <w:t xml:space="preserve"> </w:t>
      </w:r>
      <w:r w:rsidRPr="000A14FB">
        <w:rPr>
          <w:rFonts w:ascii="Bookman Old Style" w:hAnsi="Bookman Old Style"/>
          <w:b/>
        </w:rPr>
        <w:t>migrante</w:t>
      </w:r>
      <w:r w:rsidRPr="000A14FB">
        <w:rPr>
          <w:rFonts w:ascii="Bookman Old Style" w:hAnsi="Bookman Old Style"/>
        </w:rPr>
        <w:t>,</w:t>
      </w:r>
      <w:r w:rsidRPr="000A14FB">
        <w:rPr>
          <w:rFonts w:ascii="Bookman Old Style" w:hAnsi="Bookman Old Style"/>
          <w:spacing w:val="-7"/>
        </w:rPr>
        <w:t xml:space="preserve"> </w:t>
      </w:r>
      <w:r w:rsidRPr="007158DC">
        <w:rPr>
          <w:rFonts w:ascii="Bookman Old Style" w:hAnsi="Bookman Old Style"/>
        </w:rPr>
        <w:t>especialmente</w:t>
      </w:r>
      <w:r w:rsidRPr="000A14FB">
        <w:rPr>
          <w:rFonts w:ascii="Bookman Old Style" w:hAnsi="Bookman Old Style"/>
          <w:spacing w:val="-6"/>
        </w:rPr>
        <w:t xml:space="preserve"> </w:t>
      </w:r>
      <w:r w:rsidRPr="000A14FB">
        <w:rPr>
          <w:rFonts w:ascii="Bookman Old Style" w:hAnsi="Bookman Old Style"/>
        </w:rPr>
        <w:t>venezolana,</w:t>
      </w:r>
      <w:r w:rsidRPr="000A14FB">
        <w:rPr>
          <w:rFonts w:ascii="Bookman Old Style" w:hAnsi="Bookman Old Style"/>
          <w:spacing w:val="-7"/>
        </w:rPr>
        <w:t xml:space="preserve"> </w:t>
      </w:r>
      <w:r w:rsidRPr="000A14FB">
        <w:rPr>
          <w:rFonts w:ascii="Bookman Old Style" w:hAnsi="Bookman Old Style"/>
        </w:rPr>
        <w:t>que</w:t>
      </w:r>
      <w:r w:rsidRPr="000A14FB">
        <w:rPr>
          <w:rFonts w:ascii="Bookman Old Style" w:hAnsi="Bookman Old Style"/>
          <w:spacing w:val="-6"/>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llegado</w:t>
      </w:r>
      <w:r w:rsidRPr="000A14FB">
        <w:rPr>
          <w:rFonts w:ascii="Bookman Old Style" w:hAnsi="Bookman Old Style"/>
          <w:spacing w:val="-10"/>
        </w:rPr>
        <w:t xml:space="preserve"> </w:t>
      </w:r>
      <w:r w:rsidRPr="000A14FB">
        <w:rPr>
          <w:rFonts w:ascii="Bookman Old Style" w:hAnsi="Bookman Old Style"/>
        </w:rPr>
        <w:t>a</w:t>
      </w:r>
      <w:r w:rsidRPr="000A14FB">
        <w:rPr>
          <w:rFonts w:ascii="Bookman Old Style" w:hAnsi="Bookman Old Style"/>
          <w:spacing w:val="-6"/>
        </w:rPr>
        <w:t xml:space="preserve"> </w:t>
      </w:r>
      <w:r w:rsidRPr="000A14FB">
        <w:rPr>
          <w:rFonts w:ascii="Bookman Old Style" w:hAnsi="Bookman Old Style"/>
        </w:rPr>
        <w:t>la región en busca de mejores oportunidades económicas. Esto ha generado un reto tanto para las instituciones educativas como para las comunidades, que deben integrar a estos nuevos habitantes en sus dinámicas cotidianas.</w:t>
      </w:r>
    </w:p>
    <w:p w14:paraId="624F06E7" w14:textId="77777777" w:rsidR="00257458" w:rsidRPr="000A14FB" w:rsidRDefault="00257458" w:rsidP="007158DC">
      <w:pPr>
        <w:pStyle w:val="Prrafodelista"/>
        <w:spacing w:line="240" w:lineRule="atLeast"/>
        <w:ind w:left="142" w:hanging="142"/>
        <w:jc w:val="both"/>
        <w:rPr>
          <w:rFonts w:ascii="Bookman Old Style" w:hAnsi="Bookman Old Style"/>
        </w:rPr>
      </w:pPr>
    </w:p>
    <w:p w14:paraId="0CC8BE0A"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7158DC">
        <w:rPr>
          <w:rFonts w:ascii="Bookman Old Style" w:hAnsi="Bookman Old Style"/>
          <w:b/>
        </w:rPr>
        <w:t>Víctimas del conflicto armado y población desplazada</w:t>
      </w:r>
      <w:r w:rsidRPr="007158DC">
        <w:rPr>
          <w:rFonts w:ascii="Bookman Old Style" w:hAnsi="Bookman Old Style"/>
        </w:rPr>
        <w:t xml:space="preserve">: Soacha ha sido uno de los municipios que ha recibido a </w:t>
      </w:r>
      <w:r w:rsidRPr="007158DC">
        <w:rPr>
          <w:rFonts w:ascii="Bookman Old Style" w:hAnsi="Bookman Old Style"/>
          <w:b/>
        </w:rPr>
        <w:t>poblaciones</w:t>
      </w:r>
      <w:r w:rsidRPr="007158DC">
        <w:rPr>
          <w:rFonts w:ascii="Bookman Old Style" w:hAnsi="Bookman Old Style"/>
          <w:b/>
          <w:spacing w:val="-13"/>
        </w:rPr>
        <w:t xml:space="preserve"> </w:t>
      </w:r>
      <w:r w:rsidRPr="007158DC">
        <w:rPr>
          <w:rFonts w:ascii="Bookman Old Style" w:hAnsi="Bookman Old Style"/>
          <w:b/>
        </w:rPr>
        <w:t>desplazadas</w:t>
      </w:r>
      <w:r w:rsidRPr="007158DC">
        <w:rPr>
          <w:rFonts w:ascii="Bookman Old Style" w:hAnsi="Bookman Old Style"/>
          <w:b/>
          <w:spacing w:val="-9"/>
        </w:rPr>
        <w:t xml:space="preserve"> </w:t>
      </w:r>
      <w:r w:rsidRPr="007158DC">
        <w:rPr>
          <w:rFonts w:ascii="Bookman Old Style" w:hAnsi="Bookman Old Style"/>
          <w:b/>
        </w:rPr>
        <w:t>por</w:t>
      </w:r>
      <w:r w:rsidRPr="007158DC">
        <w:rPr>
          <w:rFonts w:ascii="Bookman Old Style" w:hAnsi="Bookman Old Style"/>
          <w:b/>
          <w:spacing w:val="-12"/>
        </w:rPr>
        <w:t xml:space="preserve"> </w:t>
      </w:r>
      <w:r w:rsidRPr="007158DC">
        <w:rPr>
          <w:rFonts w:ascii="Bookman Old Style" w:hAnsi="Bookman Old Style"/>
          <w:b/>
        </w:rPr>
        <w:t>la</w:t>
      </w:r>
      <w:r w:rsidRPr="007158DC">
        <w:rPr>
          <w:rFonts w:ascii="Bookman Old Style" w:hAnsi="Bookman Old Style"/>
          <w:b/>
          <w:spacing w:val="-9"/>
        </w:rPr>
        <w:t xml:space="preserve"> </w:t>
      </w:r>
      <w:r w:rsidRPr="007158DC">
        <w:rPr>
          <w:rFonts w:ascii="Bookman Old Style" w:hAnsi="Bookman Old Style"/>
          <w:b/>
        </w:rPr>
        <w:t>violencia</w:t>
      </w:r>
      <w:r w:rsidRPr="007158DC">
        <w:rPr>
          <w:rFonts w:ascii="Bookman Old Style" w:hAnsi="Bookman Old Style"/>
          <w:b/>
          <w:spacing w:val="-3"/>
        </w:rPr>
        <w:t xml:space="preserve"> </w:t>
      </w:r>
      <w:r w:rsidRPr="007158DC">
        <w:rPr>
          <w:rFonts w:ascii="Bookman Old Style" w:hAnsi="Bookman Old Style"/>
        </w:rPr>
        <w:t>y</w:t>
      </w:r>
      <w:r w:rsidRPr="007158DC">
        <w:rPr>
          <w:rFonts w:ascii="Bookman Old Style" w:hAnsi="Bookman Old Style"/>
          <w:spacing w:val="-14"/>
        </w:rPr>
        <w:t xml:space="preserve"> </w:t>
      </w:r>
      <w:r w:rsidRPr="007158DC">
        <w:rPr>
          <w:rFonts w:ascii="Bookman Old Style" w:hAnsi="Bookman Old Style"/>
        </w:rPr>
        <w:t>víctimas</w:t>
      </w:r>
      <w:r w:rsidRPr="000A14FB">
        <w:rPr>
          <w:rFonts w:ascii="Bookman Old Style" w:hAnsi="Bookman Old Style"/>
          <w:spacing w:val="-10"/>
        </w:rPr>
        <w:t xml:space="preserve"> </w:t>
      </w:r>
      <w:r w:rsidRPr="000A14FB">
        <w:rPr>
          <w:rFonts w:ascii="Bookman Old Style" w:hAnsi="Bookman Old Style"/>
        </w:rPr>
        <w:t>del</w:t>
      </w:r>
      <w:r w:rsidRPr="000A14FB">
        <w:rPr>
          <w:rFonts w:ascii="Bookman Old Style" w:hAnsi="Bookman Old Style"/>
          <w:spacing w:val="-10"/>
        </w:rPr>
        <w:t xml:space="preserve"> </w:t>
      </w:r>
      <w:r w:rsidRPr="000A14FB">
        <w:rPr>
          <w:rFonts w:ascii="Bookman Old Style" w:hAnsi="Bookman Old Style"/>
        </w:rPr>
        <w:t>conflicto</w:t>
      </w:r>
      <w:r w:rsidRPr="000A14FB">
        <w:rPr>
          <w:rFonts w:ascii="Bookman Old Style" w:hAnsi="Bookman Old Style"/>
          <w:spacing w:val="-10"/>
        </w:rPr>
        <w:t xml:space="preserve"> </w:t>
      </w:r>
      <w:r w:rsidRPr="000A14FB">
        <w:rPr>
          <w:rFonts w:ascii="Bookman Old Style" w:hAnsi="Bookman Old Style"/>
        </w:rPr>
        <w:t>armado.</w:t>
      </w:r>
      <w:r w:rsidRPr="000A14FB">
        <w:rPr>
          <w:rFonts w:ascii="Bookman Old Style" w:hAnsi="Bookman Old Style"/>
          <w:spacing w:val="-10"/>
        </w:rPr>
        <w:t xml:space="preserve"> </w:t>
      </w:r>
      <w:r w:rsidRPr="000A14FB">
        <w:rPr>
          <w:rFonts w:ascii="Bookman Old Style" w:hAnsi="Bookman Old Style"/>
        </w:rPr>
        <w:t>Estas</w:t>
      </w:r>
      <w:r w:rsidRPr="000A14FB">
        <w:rPr>
          <w:rFonts w:ascii="Bookman Old Style" w:hAnsi="Bookman Old Style"/>
          <w:spacing w:val="-10"/>
        </w:rPr>
        <w:t xml:space="preserve"> </w:t>
      </w:r>
      <w:r w:rsidRPr="000A14FB">
        <w:rPr>
          <w:rFonts w:ascii="Bookman Old Style" w:hAnsi="Bookman Old Style"/>
        </w:rPr>
        <w:t>comunidades</w:t>
      </w:r>
      <w:r w:rsidRPr="000A14FB">
        <w:rPr>
          <w:rFonts w:ascii="Bookman Old Style" w:hAnsi="Bookman Old Style"/>
          <w:spacing w:val="-10"/>
        </w:rPr>
        <w:t xml:space="preserve"> </w:t>
      </w:r>
      <w:r w:rsidRPr="000A14FB">
        <w:rPr>
          <w:rFonts w:ascii="Bookman Old Style" w:hAnsi="Bookman Old Style"/>
        </w:rPr>
        <w:t>enfrentan</w:t>
      </w:r>
      <w:r w:rsidRPr="000A14FB">
        <w:rPr>
          <w:rFonts w:ascii="Bookman Old Style" w:hAnsi="Bookman Old Style"/>
          <w:spacing w:val="-9"/>
        </w:rPr>
        <w:t xml:space="preserve"> </w:t>
      </w:r>
      <w:r w:rsidRPr="000A14FB">
        <w:rPr>
          <w:rFonts w:ascii="Bookman Old Style" w:hAnsi="Bookman Old Style"/>
        </w:rPr>
        <w:t>situaciones de</w:t>
      </w:r>
      <w:r w:rsidRPr="000A14FB">
        <w:rPr>
          <w:rFonts w:ascii="Bookman Old Style" w:hAnsi="Bookman Old Style"/>
          <w:spacing w:val="-14"/>
        </w:rPr>
        <w:t xml:space="preserve"> </w:t>
      </w:r>
      <w:r w:rsidRPr="000A14FB">
        <w:rPr>
          <w:rFonts w:ascii="Bookman Old Style" w:hAnsi="Bookman Old Style"/>
        </w:rPr>
        <w:t>vulnerabilidad</w:t>
      </w:r>
      <w:r w:rsidRPr="000A14FB">
        <w:rPr>
          <w:rFonts w:ascii="Bookman Old Style" w:hAnsi="Bookman Old Style"/>
          <w:spacing w:val="-14"/>
        </w:rPr>
        <w:t xml:space="preserve"> </w:t>
      </w:r>
      <w:r w:rsidRPr="000A14FB">
        <w:rPr>
          <w:rFonts w:ascii="Bookman Old Style" w:hAnsi="Bookman Old Style"/>
        </w:rPr>
        <w:t>socioeconómica</w:t>
      </w:r>
      <w:r w:rsidRPr="000A14FB">
        <w:rPr>
          <w:rFonts w:ascii="Bookman Old Style" w:hAnsi="Bookman Old Style"/>
          <w:spacing w:val="-13"/>
        </w:rPr>
        <w:t xml:space="preserve"> </w:t>
      </w:r>
      <w:r w:rsidRPr="000A14FB">
        <w:rPr>
          <w:rFonts w:ascii="Bookman Old Style" w:hAnsi="Bookman Old Style"/>
        </w:rPr>
        <w:t>y</w:t>
      </w:r>
      <w:r w:rsidRPr="000A14FB">
        <w:rPr>
          <w:rFonts w:ascii="Bookman Old Style" w:hAnsi="Bookman Old Style"/>
          <w:spacing w:val="-14"/>
        </w:rPr>
        <w:t xml:space="preserve"> </w:t>
      </w:r>
      <w:r w:rsidRPr="000A14FB">
        <w:rPr>
          <w:rFonts w:ascii="Bookman Old Style" w:hAnsi="Bookman Old Style"/>
        </w:rPr>
        <w:t>emocional</w:t>
      </w:r>
      <w:r w:rsidRPr="000A14FB">
        <w:rPr>
          <w:rFonts w:ascii="Bookman Old Style" w:hAnsi="Bookman Old Style"/>
          <w:spacing w:val="-14"/>
        </w:rPr>
        <w:t xml:space="preserve"> </w:t>
      </w:r>
      <w:r w:rsidRPr="000A14FB">
        <w:rPr>
          <w:rFonts w:ascii="Bookman Old Style" w:hAnsi="Bookman Old Style"/>
        </w:rPr>
        <w:t>debido</w:t>
      </w:r>
      <w:r w:rsidRPr="000A14FB">
        <w:rPr>
          <w:rFonts w:ascii="Bookman Old Style" w:hAnsi="Bookman Old Style"/>
          <w:spacing w:val="-12"/>
        </w:rPr>
        <w:t xml:space="preserve"> </w:t>
      </w:r>
      <w:r w:rsidRPr="000A14FB">
        <w:rPr>
          <w:rFonts w:ascii="Bookman Old Style" w:hAnsi="Bookman Old Style"/>
        </w:rPr>
        <w:t>a</w:t>
      </w:r>
      <w:r w:rsidRPr="000A14FB">
        <w:rPr>
          <w:rFonts w:ascii="Bookman Old Style" w:hAnsi="Bookman Old Style"/>
          <w:spacing w:val="-13"/>
        </w:rPr>
        <w:t xml:space="preserve"> </w:t>
      </w:r>
      <w:r w:rsidRPr="000A14FB">
        <w:rPr>
          <w:rFonts w:ascii="Bookman Old Style" w:hAnsi="Bookman Old Style"/>
        </w:rPr>
        <w:t>su</w:t>
      </w:r>
      <w:r w:rsidRPr="000A14FB">
        <w:rPr>
          <w:rFonts w:ascii="Bookman Old Style" w:hAnsi="Bookman Old Style"/>
          <w:spacing w:val="-13"/>
        </w:rPr>
        <w:t xml:space="preserve"> </w:t>
      </w:r>
      <w:r w:rsidRPr="000A14FB">
        <w:rPr>
          <w:rFonts w:ascii="Bookman Old Style" w:hAnsi="Bookman Old Style"/>
        </w:rPr>
        <w:t>situación</w:t>
      </w:r>
      <w:r w:rsidRPr="000A14FB">
        <w:rPr>
          <w:rFonts w:ascii="Bookman Old Style" w:hAnsi="Bookman Old Style"/>
          <w:spacing w:val="-13"/>
        </w:rPr>
        <w:t xml:space="preserve"> </w:t>
      </w:r>
      <w:r w:rsidRPr="000A14FB">
        <w:rPr>
          <w:rFonts w:ascii="Bookman Old Style" w:hAnsi="Bookman Old Style"/>
        </w:rPr>
        <w:t>de</w:t>
      </w:r>
      <w:r w:rsidRPr="000A14FB">
        <w:rPr>
          <w:rFonts w:ascii="Bookman Old Style" w:hAnsi="Bookman Old Style"/>
          <w:spacing w:val="-13"/>
        </w:rPr>
        <w:t xml:space="preserve"> </w:t>
      </w:r>
      <w:r w:rsidRPr="000A14FB">
        <w:rPr>
          <w:rFonts w:ascii="Bookman Old Style" w:hAnsi="Bookman Old Style"/>
        </w:rPr>
        <w:t>desplazamiento.</w:t>
      </w:r>
      <w:r w:rsidRPr="000A14FB">
        <w:rPr>
          <w:rFonts w:ascii="Bookman Old Style" w:hAnsi="Bookman Old Style"/>
          <w:spacing w:val="-14"/>
        </w:rPr>
        <w:t xml:space="preserve"> </w:t>
      </w:r>
      <w:r w:rsidRPr="000A14FB">
        <w:rPr>
          <w:rFonts w:ascii="Bookman Old Style" w:hAnsi="Bookman Old Style"/>
        </w:rPr>
        <w:t>Muchas</w:t>
      </w:r>
      <w:r w:rsidRPr="000A14FB">
        <w:rPr>
          <w:rFonts w:ascii="Bookman Old Style" w:hAnsi="Bookman Old Style"/>
          <w:spacing w:val="-14"/>
        </w:rPr>
        <w:t xml:space="preserve"> </w:t>
      </w:r>
      <w:r w:rsidRPr="000A14FB">
        <w:rPr>
          <w:rFonts w:ascii="Bookman Old Style" w:hAnsi="Bookman Old Style"/>
        </w:rPr>
        <w:t>familias</w:t>
      </w:r>
      <w:r w:rsidRPr="000A14FB">
        <w:rPr>
          <w:rFonts w:ascii="Bookman Old Style" w:hAnsi="Bookman Old Style"/>
          <w:spacing w:val="-13"/>
        </w:rPr>
        <w:t xml:space="preserve"> </w:t>
      </w:r>
      <w:r w:rsidRPr="000A14FB">
        <w:rPr>
          <w:rFonts w:ascii="Bookman Old Style" w:hAnsi="Bookman Old Style"/>
        </w:rPr>
        <w:t>en</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comuna han sido afectadas por esta problemática, lo que se refleja en las necesidades de apoyo psicosocial y económico.</w:t>
      </w:r>
    </w:p>
    <w:p w14:paraId="0C2F2B40" w14:textId="77777777" w:rsidR="00257458" w:rsidRPr="000A14FB" w:rsidRDefault="00257458" w:rsidP="007158DC">
      <w:pPr>
        <w:pStyle w:val="Prrafodelista"/>
        <w:spacing w:line="240" w:lineRule="atLeast"/>
        <w:ind w:left="142" w:hanging="142"/>
        <w:jc w:val="both"/>
        <w:rPr>
          <w:rFonts w:ascii="Bookman Old Style" w:hAnsi="Bookman Old Style"/>
        </w:rPr>
      </w:pPr>
    </w:p>
    <w:p w14:paraId="089AF0C6" w14:textId="77777777" w:rsidR="00553E2E"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 LGBTIQ+</w:t>
      </w:r>
      <w:r w:rsidRPr="000A14FB">
        <w:rPr>
          <w:rFonts w:ascii="Bookman Old Style" w:hAnsi="Bookman Old Style"/>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3B138A16" w14:textId="77777777" w:rsidR="00F6294A" w:rsidRPr="000A14FB" w:rsidRDefault="00F6294A" w:rsidP="007158DC">
      <w:pPr>
        <w:pStyle w:val="Prrafodelista"/>
        <w:spacing w:line="240" w:lineRule="atLeast"/>
        <w:ind w:left="142" w:hanging="142"/>
        <w:jc w:val="both"/>
        <w:rPr>
          <w:rFonts w:ascii="Bookman Old Style" w:hAnsi="Bookman Old Style"/>
        </w:rPr>
      </w:pPr>
    </w:p>
    <w:p w14:paraId="77A543A2"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4"/>
        </w:rPr>
        <w:t xml:space="preserve"> </w:t>
      </w:r>
      <w:r w:rsidRPr="000A14FB">
        <w:rPr>
          <w:rFonts w:ascii="Bookman Old Style" w:hAnsi="Bookman Old Style"/>
          <w:b/>
        </w:rPr>
        <w:t>con</w:t>
      </w:r>
      <w:r w:rsidRPr="000A14FB">
        <w:rPr>
          <w:rFonts w:ascii="Bookman Old Style" w:hAnsi="Bookman Old Style"/>
          <w:b/>
          <w:spacing w:val="-8"/>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6"/>
        </w:rPr>
        <w:t xml:space="preserve"> </w:t>
      </w:r>
      <w:r w:rsidRPr="000A14FB">
        <w:rPr>
          <w:rFonts w:ascii="Bookman Old Style" w:hAnsi="Bookman Old Style"/>
        </w:rPr>
        <w:t>En</w:t>
      </w:r>
      <w:r w:rsidRPr="000A14FB">
        <w:rPr>
          <w:rFonts w:ascii="Bookman Old Style" w:hAnsi="Bookman Old Style"/>
          <w:spacing w:val="-5"/>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5"/>
        </w:rPr>
        <w:t xml:space="preserve"> </w:t>
      </w:r>
      <w:r w:rsidRPr="000A14FB">
        <w:rPr>
          <w:rFonts w:ascii="Bookman Old Style" w:hAnsi="Bookman Old Style"/>
        </w:rPr>
        <w:t>hay</w:t>
      </w:r>
      <w:r w:rsidRPr="000A14FB">
        <w:rPr>
          <w:rFonts w:ascii="Bookman Old Style" w:hAnsi="Bookman Old Style"/>
          <w:spacing w:val="-6"/>
        </w:rPr>
        <w:t xml:space="preserve"> </w:t>
      </w:r>
      <w:r w:rsidRPr="000A14FB">
        <w:rPr>
          <w:rFonts w:ascii="Bookman Old Style" w:hAnsi="Bookman Old Style"/>
        </w:rPr>
        <w:t>presencia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5"/>
        </w:rPr>
        <w:t xml:space="preserve"> </w:t>
      </w:r>
      <w:r w:rsidRPr="000A14FB">
        <w:rPr>
          <w:rFonts w:ascii="Bookman Old Style" w:hAnsi="Bookman Old Style"/>
        </w:rPr>
        <w:t>personas</w:t>
      </w:r>
      <w:r w:rsidRPr="000A14FB">
        <w:rPr>
          <w:rFonts w:ascii="Bookman Old Style" w:hAnsi="Bookman Old Style"/>
          <w:spacing w:val="-6"/>
        </w:rPr>
        <w:t xml:space="preserve"> </w:t>
      </w:r>
      <w:r w:rsidRPr="000A14FB">
        <w:rPr>
          <w:rFonts w:ascii="Bookman Old Style" w:hAnsi="Bookman Old Style"/>
        </w:rPr>
        <w:t>con</w:t>
      </w:r>
      <w:r w:rsidRPr="000A14FB">
        <w:rPr>
          <w:rFonts w:ascii="Bookman Old Style" w:hAnsi="Bookman Old Style"/>
          <w:spacing w:val="-4"/>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10"/>
        </w:rPr>
        <w:t xml:space="preserve"> </w:t>
      </w:r>
      <w:r w:rsidRPr="000A14FB">
        <w:rPr>
          <w:rFonts w:ascii="Bookman Old Style" w:hAnsi="Bookman Old Style"/>
        </w:rPr>
        <w:t>que</w:t>
      </w:r>
      <w:r w:rsidRPr="000A14FB">
        <w:rPr>
          <w:rFonts w:ascii="Bookman Old Style" w:hAnsi="Bookman Old Style"/>
          <w:spacing w:val="-5"/>
        </w:rPr>
        <w:t xml:space="preserve"> </w:t>
      </w:r>
      <w:r w:rsidRPr="000A14FB">
        <w:rPr>
          <w:rFonts w:ascii="Bookman Old Style" w:hAnsi="Bookman Old Style"/>
        </w:rPr>
        <w:t>requieren</w:t>
      </w:r>
      <w:r w:rsidRPr="000A14FB">
        <w:rPr>
          <w:rFonts w:ascii="Bookman Old Style" w:hAnsi="Bookman Old Style"/>
          <w:spacing w:val="-5"/>
        </w:rPr>
        <w:t xml:space="preserve"> </w:t>
      </w:r>
      <w:r w:rsidRPr="000A14FB">
        <w:rPr>
          <w:rFonts w:ascii="Bookman Old Style" w:hAnsi="Bookman Old Style"/>
        </w:rPr>
        <w:t>acceso</w:t>
      </w:r>
      <w:r w:rsidRPr="000A14FB">
        <w:rPr>
          <w:rFonts w:ascii="Bookman Old Style" w:hAnsi="Bookman Old Style"/>
          <w:spacing w:val="-5"/>
        </w:rPr>
        <w:t xml:space="preserve"> </w:t>
      </w:r>
      <w:r w:rsidRPr="000A14FB">
        <w:rPr>
          <w:rFonts w:ascii="Bookman Old Style" w:hAnsi="Bookman Old Style"/>
        </w:rPr>
        <w:t>a</w:t>
      </w:r>
      <w:r w:rsidRPr="000A14FB">
        <w:rPr>
          <w:rFonts w:ascii="Bookman Old Style" w:hAnsi="Bookman Old Style"/>
          <w:spacing w:val="-5"/>
        </w:rPr>
        <w:t xml:space="preserve"> </w:t>
      </w:r>
      <w:r w:rsidRPr="000A14FB">
        <w:rPr>
          <w:rFonts w:ascii="Bookman Old Style" w:hAnsi="Bookman Old Style"/>
        </w:rPr>
        <w:t>una educación inclusiva y a servicios de salud adecuados. La inclusión educativa para esta población sigue siendo un desafío, con esfuerzos en marcha para adaptar los espacios y garantizar un acceso más equitativo.</w:t>
      </w:r>
    </w:p>
    <w:p w14:paraId="1A208F4C" w14:textId="77777777" w:rsidR="00EC698B" w:rsidRPr="000A14FB" w:rsidRDefault="00EC698B" w:rsidP="007158DC">
      <w:pPr>
        <w:pStyle w:val="Prrafodelista"/>
        <w:spacing w:line="240" w:lineRule="atLeast"/>
        <w:ind w:left="142" w:hanging="142"/>
        <w:jc w:val="both"/>
        <w:rPr>
          <w:rFonts w:ascii="Bookman Old Style" w:hAnsi="Bookman Old Style"/>
        </w:rPr>
      </w:pPr>
    </w:p>
    <w:p w14:paraId="6E260A62"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12"/>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rPr>
        <w:t>:</w:t>
      </w:r>
      <w:r w:rsidRPr="000A14FB">
        <w:rPr>
          <w:rFonts w:ascii="Bookman Old Style" w:hAnsi="Bookman Old Style"/>
          <w:spacing w:val="-9"/>
        </w:rPr>
        <w:t xml:space="preserve"> </w:t>
      </w:r>
      <w:r w:rsidRPr="000A14FB">
        <w:rPr>
          <w:rFonts w:ascii="Bookman Old Style" w:hAnsi="Bookman Old Style"/>
        </w:rPr>
        <w:t>La</w:t>
      </w:r>
      <w:r w:rsidRPr="000A14FB">
        <w:rPr>
          <w:rFonts w:ascii="Bookman Old Style" w:hAnsi="Bookman Old Style"/>
          <w:spacing w:val="-8"/>
        </w:rPr>
        <w:t xml:space="preserve"> </w:t>
      </w: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8"/>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b/>
          <w:spacing w:val="-4"/>
        </w:rPr>
        <w:t xml:space="preserve"> </w:t>
      </w:r>
      <w:r w:rsidRPr="000A14FB">
        <w:rPr>
          <w:rFonts w:ascii="Bookman Old Style" w:hAnsi="Bookman Old Style"/>
        </w:rPr>
        <w:t>es</w:t>
      </w:r>
      <w:r w:rsidRPr="000A14FB">
        <w:rPr>
          <w:rFonts w:ascii="Bookman Old Style" w:hAnsi="Bookman Old Style"/>
          <w:spacing w:val="-9"/>
        </w:rPr>
        <w:t xml:space="preserve"> </w:t>
      </w:r>
      <w:r w:rsidRPr="000A14FB">
        <w:rPr>
          <w:rFonts w:ascii="Bookman Old Style" w:hAnsi="Bookman Old Style"/>
        </w:rPr>
        <w:t>otro</w:t>
      </w:r>
      <w:r w:rsidRPr="000A14FB">
        <w:rPr>
          <w:rFonts w:ascii="Bookman Old Style" w:hAnsi="Bookman Old Style"/>
          <w:spacing w:val="-8"/>
        </w:rPr>
        <w:t xml:space="preserve"> </w:t>
      </w:r>
      <w:r w:rsidRPr="000A14FB">
        <w:rPr>
          <w:rFonts w:ascii="Bookman Old Style" w:hAnsi="Bookman Old Style"/>
        </w:rPr>
        <w:t>grupo</w:t>
      </w:r>
      <w:r w:rsidRPr="000A14FB">
        <w:rPr>
          <w:rFonts w:ascii="Bookman Old Style" w:hAnsi="Bookman Old Style"/>
          <w:spacing w:val="-8"/>
        </w:rPr>
        <w:t xml:space="preserve"> </w:t>
      </w:r>
      <w:r w:rsidRPr="000A14FB">
        <w:rPr>
          <w:rFonts w:ascii="Bookman Old Style" w:hAnsi="Bookman Old Style"/>
        </w:rPr>
        <w:t>que</w:t>
      </w:r>
      <w:r w:rsidRPr="000A14FB">
        <w:rPr>
          <w:rFonts w:ascii="Bookman Old Style" w:hAnsi="Bookman Old Style"/>
          <w:spacing w:val="-8"/>
        </w:rPr>
        <w:t xml:space="preserve"> </w:t>
      </w:r>
      <w:r w:rsidRPr="000A14FB">
        <w:rPr>
          <w:rFonts w:ascii="Bookman Old Style" w:hAnsi="Bookman Old Style"/>
        </w:rPr>
        <w:t>se</w:t>
      </w:r>
      <w:r w:rsidRPr="000A14FB">
        <w:rPr>
          <w:rFonts w:ascii="Bookman Old Style" w:hAnsi="Bookman Old Style"/>
          <w:spacing w:val="-8"/>
        </w:rPr>
        <w:t xml:space="preserve"> </w:t>
      </w:r>
      <w:r w:rsidRPr="000A14FB">
        <w:rPr>
          <w:rFonts w:ascii="Bookman Old Style" w:hAnsi="Bookman Old Style"/>
        </w:rPr>
        <w:t>encuentra</w:t>
      </w:r>
      <w:r w:rsidRPr="000A14FB">
        <w:rPr>
          <w:rFonts w:ascii="Bookman Old Style" w:hAnsi="Bookman Old Style"/>
          <w:spacing w:val="-8"/>
        </w:rPr>
        <w:t xml:space="preserve"> </w:t>
      </w:r>
      <w:r w:rsidRPr="000A14FB">
        <w:rPr>
          <w:rFonts w:ascii="Bookman Old Style" w:hAnsi="Bookman Old Style"/>
        </w:rPr>
        <w:t>en</w:t>
      </w:r>
      <w:r w:rsidRPr="000A14FB">
        <w:rPr>
          <w:rFonts w:ascii="Bookman Old Style" w:hAnsi="Bookman Old Style"/>
          <w:spacing w:val="-8"/>
        </w:rPr>
        <w:t xml:space="preserve"> </w:t>
      </w:r>
      <w:r w:rsidRPr="000A14FB">
        <w:rPr>
          <w:rFonts w:ascii="Bookman Old Style" w:hAnsi="Bookman Old Style"/>
        </w:rPr>
        <w:t>las</w:t>
      </w:r>
      <w:r w:rsidRPr="000A14FB">
        <w:rPr>
          <w:rFonts w:ascii="Bookman Old Style" w:hAnsi="Bookman Old Style"/>
          <w:spacing w:val="-9"/>
        </w:rPr>
        <w:t xml:space="preserve"> </w:t>
      </w:r>
      <w:r w:rsidRPr="000A14FB">
        <w:rPr>
          <w:rFonts w:ascii="Bookman Old Style" w:hAnsi="Bookman Old Style"/>
        </w:rPr>
        <w:t>zonas</w:t>
      </w:r>
      <w:r w:rsidRPr="000A14FB">
        <w:rPr>
          <w:rFonts w:ascii="Bookman Old Style" w:hAnsi="Bookman Old Style"/>
          <w:spacing w:val="-9"/>
        </w:rPr>
        <w:t xml:space="preserve"> </w:t>
      </w:r>
      <w:r w:rsidRPr="000A14FB">
        <w:rPr>
          <w:rFonts w:ascii="Bookman Old Style" w:hAnsi="Bookman Old Style"/>
        </w:rPr>
        <w:t>urbanas de Soacha. Esta situación responde a diversos factores, como la falta de acceso a vivienda digna, el desempleo y problemas de salud mental y consumo de sustancias.</w:t>
      </w:r>
    </w:p>
    <w:p w14:paraId="44693F26" w14:textId="77777777" w:rsidR="00257458" w:rsidRPr="000A14FB" w:rsidRDefault="00257458" w:rsidP="00DC219D">
      <w:pPr>
        <w:pStyle w:val="Prrafodelista"/>
        <w:spacing w:line="240" w:lineRule="atLeast"/>
        <w:ind w:left="0"/>
        <w:jc w:val="both"/>
        <w:rPr>
          <w:rFonts w:ascii="Bookman Old Style" w:hAnsi="Bookman Old Style"/>
        </w:rPr>
      </w:pPr>
    </w:p>
    <w:p w14:paraId="14A85DDD" w14:textId="77777777" w:rsidR="00553E2E" w:rsidRPr="000A14FB" w:rsidRDefault="00553E2E" w:rsidP="00BA17C9">
      <w:pPr>
        <w:pStyle w:val="Ttulo3"/>
        <w:numPr>
          <w:ilvl w:val="0"/>
          <w:numId w:val="32"/>
        </w:numPr>
        <w:spacing w:before="0" w:after="0" w:line="240" w:lineRule="atLeast"/>
        <w:ind w:left="284" w:hanging="284"/>
        <w:jc w:val="both"/>
        <w:rPr>
          <w:rFonts w:ascii="Bookman Old Style" w:hAnsi="Bookman Old Style"/>
          <w:spacing w:val="-2"/>
          <w:sz w:val="24"/>
          <w:szCs w:val="24"/>
        </w:rPr>
      </w:pPr>
      <w:bookmarkStart w:id="47" w:name="_Toc230676216"/>
      <w:bookmarkStart w:id="48" w:name="_Toc232003540"/>
      <w:bookmarkStart w:id="49" w:name="_Toc235863112"/>
      <w:r w:rsidRPr="000A14FB">
        <w:rPr>
          <w:rFonts w:ascii="Bookman Old Style" w:hAnsi="Bookman Old Style"/>
          <w:sz w:val="24"/>
          <w:szCs w:val="24"/>
        </w:rPr>
        <w:t>Entidades</w:t>
      </w:r>
      <w:r w:rsidRPr="000A14FB">
        <w:rPr>
          <w:rFonts w:ascii="Bookman Old Style" w:hAnsi="Bookman Old Style"/>
          <w:spacing w:val="-7"/>
          <w:sz w:val="24"/>
          <w:szCs w:val="24"/>
        </w:rPr>
        <w:t xml:space="preserve"> </w:t>
      </w:r>
      <w:r w:rsidRPr="000A14FB">
        <w:rPr>
          <w:rFonts w:ascii="Bookman Old Style" w:hAnsi="Bookman Old Style"/>
          <w:sz w:val="24"/>
          <w:szCs w:val="24"/>
        </w:rPr>
        <w:t>públicas</w:t>
      </w:r>
      <w:r w:rsidRPr="000A14FB">
        <w:rPr>
          <w:rFonts w:ascii="Bookman Old Style" w:hAnsi="Bookman Old Style"/>
          <w:spacing w:val="-3"/>
          <w:sz w:val="24"/>
          <w:szCs w:val="24"/>
        </w:rPr>
        <w:t xml:space="preserve"> </w:t>
      </w:r>
      <w:r w:rsidRPr="000A14FB">
        <w:rPr>
          <w:rFonts w:ascii="Bookman Old Style" w:hAnsi="Bookman Old Style"/>
          <w:sz w:val="24"/>
          <w:szCs w:val="24"/>
        </w:rPr>
        <w:t>y</w:t>
      </w:r>
      <w:r w:rsidRPr="000A14FB">
        <w:rPr>
          <w:rFonts w:ascii="Bookman Old Style" w:hAnsi="Bookman Old Style"/>
          <w:spacing w:val="-7"/>
          <w:sz w:val="24"/>
          <w:szCs w:val="24"/>
        </w:rPr>
        <w:t xml:space="preserve"> </w:t>
      </w:r>
      <w:r w:rsidRPr="000A14FB">
        <w:rPr>
          <w:rFonts w:ascii="Bookman Old Style" w:hAnsi="Bookman Old Style"/>
          <w:sz w:val="24"/>
          <w:szCs w:val="24"/>
        </w:rPr>
        <w:t>privadas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3"/>
          <w:sz w:val="24"/>
          <w:szCs w:val="24"/>
        </w:rPr>
        <w:t xml:space="preserve"> </w:t>
      </w:r>
      <w:r w:rsidRPr="000A14FB">
        <w:rPr>
          <w:rFonts w:ascii="Bookman Old Style" w:hAnsi="Bookman Old Style"/>
          <w:sz w:val="24"/>
          <w:szCs w:val="24"/>
        </w:rPr>
        <w:t>el</w:t>
      </w:r>
      <w:r w:rsidRPr="000A14FB">
        <w:rPr>
          <w:rFonts w:ascii="Bookman Old Style" w:hAnsi="Bookman Old Style"/>
          <w:spacing w:val="-7"/>
          <w:sz w:val="24"/>
          <w:szCs w:val="24"/>
        </w:rPr>
        <w:t xml:space="preserve"> </w:t>
      </w:r>
      <w:r w:rsidRPr="000A14FB">
        <w:rPr>
          <w:rFonts w:ascii="Bookman Old Style" w:hAnsi="Bookman Old Style"/>
          <w:spacing w:val="-2"/>
          <w:sz w:val="24"/>
          <w:szCs w:val="24"/>
        </w:rPr>
        <w:t>entorno:</w:t>
      </w:r>
      <w:bookmarkEnd w:id="47"/>
      <w:bookmarkEnd w:id="48"/>
      <w:bookmarkEnd w:id="49"/>
    </w:p>
    <w:p w14:paraId="1A259E96" w14:textId="77777777" w:rsidR="00257458" w:rsidRPr="000A14FB" w:rsidRDefault="00257458" w:rsidP="00DC219D">
      <w:pPr>
        <w:pStyle w:val="Prrafodelista"/>
        <w:spacing w:line="240" w:lineRule="atLeast"/>
        <w:ind w:left="0"/>
        <w:jc w:val="both"/>
      </w:pPr>
    </w:p>
    <w:p w14:paraId="304195EB" w14:textId="77777777" w:rsidR="00553E2E" w:rsidRPr="000A14FB" w:rsidRDefault="00553E2E" w:rsidP="00DC219D">
      <w:pPr>
        <w:spacing w:line="240" w:lineRule="atLeast"/>
        <w:jc w:val="both"/>
        <w:rPr>
          <w:rFonts w:ascii="Bookman Old Style" w:hAnsi="Bookman Old Style"/>
        </w:rPr>
      </w:pPr>
      <w:r w:rsidRPr="000A14FB">
        <w:rPr>
          <w:rFonts w:ascii="Bookman Old Style" w:hAnsi="Bookman Old Style"/>
        </w:rPr>
        <w:t xml:space="preserve">El entorno de la escuela cuenta con varias </w:t>
      </w:r>
      <w:r w:rsidRPr="000A14FB">
        <w:rPr>
          <w:rFonts w:ascii="Bookman Old Style" w:hAnsi="Bookman Old Style"/>
          <w:b/>
        </w:rPr>
        <w:t xml:space="preserve">entidades públicas y privadas </w:t>
      </w:r>
      <w:r w:rsidRPr="000A14FB">
        <w:rPr>
          <w:rFonts w:ascii="Bookman Old Style" w:hAnsi="Bookman Old Style"/>
        </w:rPr>
        <w:t xml:space="preserve">que trabajan en temas de </w:t>
      </w:r>
      <w:r w:rsidRPr="000A14FB">
        <w:rPr>
          <w:rFonts w:ascii="Bookman Old Style" w:hAnsi="Bookman Old Style"/>
          <w:b/>
        </w:rPr>
        <w:t>integración comunitaria, apoyo social y actividades culturales</w:t>
      </w:r>
      <w:r w:rsidRPr="000A14FB">
        <w:rPr>
          <w:rFonts w:ascii="Bookman Old Style" w:hAnsi="Bookman Old Style"/>
        </w:rPr>
        <w:t>. Algunas de estas organizaciones tienen el potencial de articular acciones educativas con la Escuela Normal Superior María Auxiliadora:</w:t>
      </w:r>
    </w:p>
    <w:p w14:paraId="5F211F67" w14:textId="77777777" w:rsidR="00553E2E" w:rsidRPr="000A14FB" w:rsidRDefault="00553E2E" w:rsidP="00DC219D">
      <w:pPr>
        <w:pStyle w:val="Textoindependiente"/>
        <w:spacing w:line="240" w:lineRule="atLeast"/>
        <w:jc w:val="both"/>
        <w:rPr>
          <w:rFonts w:ascii="Bookman Old Style" w:hAnsi="Bookman Old Style"/>
          <w:sz w:val="24"/>
          <w:szCs w:val="24"/>
          <w:lang w:val="es-CO"/>
        </w:rPr>
      </w:pPr>
    </w:p>
    <w:p w14:paraId="14BE93C1"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Comisarías de Familia y Centros de Atención a Víctimas</w:t>
      </w:r>
      <w:r w:rsidRPr="000A14FB">
        <w:rPr>
          <w:rFonts w:ascii="Bookman Old Style" w:hAnsi="Bookman Old Style"/>
        </w:rPr>
        <w:t>: Estas entidades brindan apoyo a las poblaciones desplazadas y víctimas del conflicto armado,</w:t>
      </w:r>
      <w:r w:rsidRPr="000A14FB">
        <w:rPr>
          <w:rFonts w:ascii="Bookman Old Style" w:hAnsi="Bookman Old Style"/>
          <w:spacing w:val="-2"/>
        </w:rPr>
        <w:t xml:space="preserve"> </w:t>
      </w:r>
      <w:r w:rsidRPr="000A14FB">
        <w:rPr>
          <w:rFonts w:ascii="Bookman Old Style" w:hAnsi="Bookman Old Style"/>
        </w:rPr>
        <w:t xml:space="preserve">promoviendo el acceso a derechos, acompañamiento psicológico y </w:t>
      </w:r>
      <w:r w:rsidRPr="000A14FB">
        <w:rPr>
          <w:rFonts w:ascii="Bookman Old Style" w:hAnsi="Bookman Old Style"/>
          <w:spacing w:val="-2"/>
        </w:rPr>
        <w:t>social.</w:t>
      </w:r>
    </w:p>
    <w:p w14:paraId="6E3704B7" w14:textId="77777777" w:rsidR="004475F6" w:rsidRPr="000A14FB" w:rsidRDefault="004475F6" w:rsidP="007158DC">
      <w:pPr>
        <w:pStyle w:val="Prrafodelista"/>
        <w:spacing w:line="240" w:lineRule="atLeast"/>
        <w:ind w:left="284" w:hanging="284"/>
        <w:jc w:val="both"/>
        <w:rPr>
          <w:rFonts w:ascii="Bookman Old Style" w:hAnsi="Bookman Old Style"/>
        </w:rPr>
      </w:pPr>
    </w:p>
    <w:p w14:paraId="4FBCC3C3"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Instituciones</w:t>
      </w:r>
      <w:r w:rsidRPr="000A14FB">
        <w:rPr>
          <w:rFonts w:ascii="Bookman Old Style" w:hAnsi="Bookman Old Style"/>
          <w:b/>
          <w:spacing w:val="-3"/>
        </w:rPr>
        <w:t xml:space="preserve"> </w:t>
      </w:r>
      <w:r w:rsidRPr="000A14FB">
        <w:rPr>
          <w:rFonts w:ascii="Bookman Old Style" w:hAnsi="Bookman Old Style"/>
          <w:b/>
        </w:rPr>
        <w:t>de</w:t>
      </w:r>
      <w:r w:rsidRPr="000A14FB">
        <w:rPr>
          <w:rFonts w:ascii="Bookman Old Style" w:hAnsi="Bookman Old Style"/>
          <w:b/>
          <w:spacing w:val="-3"/>
        </w:rPr>
        <w:t xml:space="preserve"> </w:t>
      </w:r>
      <w:r w:rsidRPr="000A14FB">
        <w:rPr>
          <w:rFonts w:ascii="Bookman Old Style" w:hAnsi="Bookman Old Style"/>
          <w:b/>
        </w:rPr>
        <w:t>salud</w:t>
      </w:r>
      <w:r w:rsidRPr="000A14FB">
        <w:rPr>
          <w:rFonts w:ascii="Bookman Old Style" w:hAnsi="Bookman Old Style"/>
          <w:b/>
          <w:spacing w:val="-5"/>
        </w:rPr>
        <w:t xml:space="preserve"> </w:t>
      </w:r>
      <w:r w:rsidRPr="000A14FB">
        <w:rPr>
          <w:rFonts w:ascii="Bookman Old Style" w:hAnsi="Bookman Old Style"/>
          <w:b/>
        </w:rPr>
        <w:t>y</w:t>
      </w:r>
      <w:r w:rsidRPr="000A14FB">
        <w:rPr>
          <w:rFonts w:ascii="Bookman Old Style" w:hAnsi="Bookman Old Style"/>
          <w:b/>
          <w:spacing w:val="-5"/>
        </w:rPr>
        <w:t xml:space="preserve"> </w:t>
      </w:r>
      <w:r w:rsidRPr="000A14FB">
        <w:rPr>
          <w:rFonts w:ascii="Bookman Old Style" w:hAnsi="Bookman Old Style"/>
          <w:b/>
        </w:rPr>
        <w:t>bienestar</w:t>
      </w:r>
      <w:r w:rsidRPr="000A14FB">
        <w:rPr>
          <w:rFonts w:ascii="Bookman Old Style" w:hAnsi="Bookman Old Style"/>
        </w:rPr>
        <w:t>:</w:t>
      </w:r>
      <w:r w:rsidRPr="000A14FB">
        <w:rPr>
          <w:rFonts w:ascii="Bookman Old Style" w:hAnsi="Bookman Old Style"/>
          <w:spacing w:val="-3"/>
        </w:rPr>
        <w:t xml:space="preserve"> </w:t>
      </w:r>
      <w:r w:rsidRPr="000A14FB">
        <w:rPr>
          <w:rFonts w:ascii="Bookman Old Style" w:hAnsi="Bookman Old Style"/>
        </w:rPr>
        <w:t>El</w:t>
      </w:r>
      <w:r w:rsidRPr="000A14FB">
        <w:rPr>
          <w:rFonts w:ascii="Bookman Old Style" w:hAnsi="Bookman Old Style"/>
          <w:spacing w:val="-3"/>
        </w:rPr>
        <w:t xml:space="preserve"> </w:t>
      </w:r>
      <w:r w:rsidRPr="000A14FB">
        <w:rPr>
          <w:rFonts w:ascii="Bookman Old Style" w:hAnsi="Bookman Old Style"/>
          <w:b/>
        </w:rPr>
        <w:t>Hospital</w:t>
      </w:r>
      <w:r w:rsidRPr="000A14FB">
        <w:rPr>
          <w:rFonts w:ascii="Bookman Old Style" w:hAnsi="Bookman Old Style"/>
          <w:b/>
          <w:spacing w:val="-3"/>
        </w:rPr>
        <w:t xml:space="preserve"> </w:t>
      </w:r>
      <w:r w:rsidRPr="000A14FB">
        <w:rPr>
          <w:rFonts w:ascii="Bookman Old Style" w:hAnsi="Bookman Old Style"/>
          <w:b/>
        </w:rPr>
        <w:t>Mario</w:t>
      </w:r>
      <w:r w:rsidRPr="000A14FB">
        <w:rPr>
          <w:rFonts w:ascii="Bookman Old Style" w:hAnsi="Bookman Old Style"/>
          <w:b/>
          <w:spacing w:val="-1"/>
        </w:rPr>
        <w:t xml:space="preserve"> </w:t>
      </w:r>
      <w:r w:rsidRPr="000A14FB">
        <w:rPr>
          <w:rFonts w:ascii="Bookman Old Style" w:hAnsi="Bookman Old Style"/>
          <w:b/>
        </w:rPr>
        <w:t>Gaitán</w:t>
      </w:r>
      <w:r w:rsidRPr="000A14FB">
        <w:rPr>
          <w:rFonts w:ascii="Bookman Old Style" w:hAnsi="Bookman Old Style"/>
          <w:b/>
          <w:spacing w:val="-5"/>
        </w:rPr>
        <w:t xml:space="preserve"> </w:t>
      </w:r>
      <w:r w:rsidRPr="000A14FB">
        <w:rPr>
          <w:rFonts w:ascii="Bookman Old Style" w:hAnsi="Bookman Old Style"/>
          <w:b/>
        </w:rPr>
        <w:t>Yanguas</w:t>
      </w:r>
      <w:r w:rsidRPr="000A14FB">
        <w:rPr>
          <w:rFonts w:ascii="Bookman Old Style" w:hAnsi="Bookman Old Style"/>
          <w:b/>
          <w:spacing w:val="-3"/>
        </w:rPr>
        <w:t xml:space="preserve"> </w:t>
      </w:r>
      <w:r w:rsidRPr="000A14FB">
        <w:rPr>
          <w:rFonts w:ascii="Bookman Old Style" w:hAnsi="Bookman Old Style"/>
        </w:rPr>
        <w:t>y</w:t>
      </w:r>
      <w:r w:rsidRPr="000A14FB">
        <w:rPr>
          <w:rFonts w:ascii="Bookman Old Style" w:hAnsi="Bookman Old Style"/>
          <w:spacing w:val="-3"/>
        </w:rPr>
        <w:t xml:space="preserve"> </w:t>
      </w:r>
      <w:r w:rsidRPr="000A14FB">
        <w:rPr>
          <w:rFonts w:ascii="Bookman Old Style" w:hAnsi="Bookman Old Style"/>
        </w:rPr>
        <w:t>centros</w:t>
      </w:r>
      <w:r w:rsidRPr="000A14FB">
        <w:rPr>
          <w:rFonts w:ascii="Bookman Old Style" w:hAnsi="Bookman Old Style"/>
          <w:spacing w:val="-3"/>
        </w:rPr>
        <w:t xml:space="preserve"> </w:t>
      </w:r>
      <w:r w:rsidRPr="000A14FB">
        <w:rPr>
          <w:rFonts w:ascii="Bookman Old Style" w:hAnsi="Bookman Old Style"/>
        </w:rPr>
        <w:t>de</w:t>
      </w:r>
      <w:r w:rsidRPr="000A14FB">
        <w:rPr>
          <w:rFonts w:ascii="Bookman Old Style" w:hAnsi="Bookman Old Style"/>
          <w:spacing w:val="-3"/>
        </w:rPr>
        <w:t xml:space="preserve"> </w:t>
      </w:r>
      <w:r w:rsidRPr="000A14FB">
        <w:rPr>
          <w:rFonts w:ascii="Bookman Old Style" w:hAnsi="Bookman Old Style"/>
        </w:rPr>
        <w:t>salud</w:t>
      </w:r>
      <w:r w:rsidRPr="000A14FB">
        <w:rPr>
          <w:rFonts w:ascii="Bookman Old Style" w:hAnsi="Bookman Old Style"/>
          <w:spacing w:val="-3"/>
        </w:rPr>
        <w:t xml:space="preserve"> </w:t>
      </w:r>
      <w:r w:rsidRPr="000A14FB">
        <w:rPr>
          <w:rFonts w:ascii="Bookman Old Style" w:hAnsi="Bookman Old Style"/>
        </w:rPr>
        <w:t>en</w:t>
      </w:r>
      <w:r w:rsidRPr="000A14FB">
        <w:rPr>
          <w:rFonts w:ascii="Bookman Old Style" w:hAnsi="Bookman Old Style"/>
          <w:spacing w:val="-3"/>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3"/>
        </w:rPr>
        <w:t xml:space="preserve"> </w:t>
      </w:r>
      <w:r w:rsidRPr="000A14FB">
        <w:rPr>
          <w:rFonts w:ascii="Bookman Old Style" w:hAnsi="Bookman Old Style"/>
        </w:rPr>
        <w:t xml:space="preserve">colaboran con la atención a poblaciones vulnerables, incluyendo programas de salud sexual y reproductiva y atención a personas con discapacidad. </w:t>
      </w:r>
      <w:r w:rsidRPr="000A14FB">
        <w:rPr>
          <w:rFonts w:ascii="Bookman Old Style" w:hAnsi="Bookman Old Style"/>
          <w:b/>
        </w:rPr>
        <w:t>OIM (Organización Internacional para las Migraciones)</w:t>
      </w:r>
      <w:r w:rsidRPr="000A14FB">
        <w:rPr>
          <w:rFonts w:ascii="Bookman Old Style" w:hAnsi="Bookman Old Style"/>
        </w:rPr>
        <w:t>. (2021).</w:t>
      </w:r>
    </w:p>
    <w:p w14:paraId="17AEDD3E" w14:textId="77777777" w:rsidR="004475F6" w:rsidRPr="000A14FB" w:rsidRDefault="004475F6" w:rsidP="007158DC">
      <w:pPr>
        <w:pStyle w:val="Prrafodelista"/>
        <w:spacing w:line="240" w:lineRule="atLeast"/>
        <w:ind w:left="284" w:hanging="284"/>
        <w:jc w:val="both"/>
        <w:rPr>
          <w:rFonts w:ascii="Bookman Old Style" w:hAnsi="Bookman Old Style"/>
        </w:rPr>
      </w:pPr>
    </w:p>
    <w:p w14:paraId="2A6A5F5A"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Bibliotecas y centros culturales</w:t>
      </w:r>
      <w:r w:rsidRPr="000A14FB">
        <w:rPr>
          <w:rFonts w:ascii="Bookman Old Style" w:hAnsi="Bookman Old Style"/>
        </w:rPr>
        <w:t xml:space="preserve">: En el entorno también se encuentra la </w:t>
      </w:r>
      <w:r w:rsidRPr="000A14FB">
        <w:rPr>
          <w:rFonts w:ascii="Bookman Old Style" w:hAnsi="Bookman Old Style"/>
          <w:b/>
        </w:rPr>
        <w:t>Casa de la Cultura de Soacha</w:t>
      </w:r>
      <w:r w:rsidRPr="000A14FB">
        <w:rPr>
          <w:rFonts w:ascii="Bookman Old Style" w:hAnsi="Bookman Old Style"/>
        </w:rPr>
        <w:t>, que promueve actividades culturales, artísticas y</w:t>
      </w:r>
      <w:r w:rsidRPr="000A14FB">
        <w:rPr>
          <w:rFonts w:ascii="Bookman Old Style" w:hAnsi="Bookman Old Style"/>
          <w:spacing w:val="-3"/>
        </w:rPr>
        <w:t xml:space="preserve"> </w:t>
      </w:r>
      <w:r w:rsidRPr="000A14FB">
        <w:rPr>
          <w:rFonts w:ascii="Bookman Old Style" w:hAnsi="Bookman Old Style"/>
        </w:rPr>
        <w:t>educativas dirigidas a toda la comunidad, permitiendo la articulación de proyectos pedagógicos con las instituciones educativas.</w:t>
      </w:r>
    </w:p>
    <w:p w14:paraId="4DD8D2A4" w14:textId="77777777" w:rsidR="004475F6" w:rsidRPr="000A14FB" w:rsidRDefault="004475F6" w:rsidP="007158DC">
      <w:pPr>
        <w:pStyle w:val="Prrafodelista"/>
        <w:spacing w:line="240" w:lineRule="atLeast"/>
        <w:ind w:left="284" w:hanging="284"/>
        <w:jc w:val="both"/>
        <w:rPr>
          <w:rFonts w:ascii="Bookman Old Style" w:hAnsi="Bookman Old Style"/>
        </w:rPr>
      </w:pPr>
    </w:p>
    <w:p w14:paraId="1215BA58"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Fundaciones y ONG</w:t>
      </w:r>
      <w:r w:rsidRPr="000A14FB">
        <w:rPr>
          <w:rFonts w:ascii="Bookman Old Style" w:hAnsi="Bookman Old Style"/>
        </w:rPr>
        <w:t xml:space="preserve">: Existen diversas fundaciones que trabajan con </w:t>
      </w:r>
      <w:r w:rsidRPr="000A14FB">
        <w:rPr>
          <w:rFonts w:ascii="Bookman Old Style" w:hAnsi="Bookman Old Style"/>
          <w:b/>
        </w:rPr>
        <w:t>migrantes, personas en condición de vulnerabilidad,</w:t>
      </w:r>
      <w:r w:rsidRPr="000A14FB">
        <w:rPr>
          <w:rFonts w:ascii="Bookman Old Style" w:hAnsi="Bookman Old Style"/>
          <w:b/>
          <w:spacing w:val="-14"/>
        </w:rPr>
        <w:t xml:space="preserve"> </w:t>
      </w:r>
      <w:r w:rsidRPr="000A14FB">
        <w:rPr>
          <w:rFonts w:ascii="Bookman Old Style" w:hAnsi="Bookman Old Style"/>
          <w:b/>
        </w:rPr>
        <w:t>víctimas</w:t>
      </w:r>
      <w:r w:rsidRPr="000A14FB">
        <w:rPr>
          <w:rFonts w:ascii="Bookman Old Style" w:hAnsi="Bookman Old Style"/>
          <w:b/>
          <w:spacing w:val="-13"/>
        </w:rPr>
        <w:t xml:space="preserve"> </w:t>
      </w:r>
      <w:r w:rsidRPr="000A14FB">
        <w:rPr>
          <w:rFonts w:ascii="Bookman Old Style" w:hAnsi="Bookman Old Style"/>
          <w:b/>
        </w:rPr>
        <w:t>del</w:t>
      </w:r>
      <w:r w:rsidRPr="000A14FB">
        <w:rPr>
          <w:rFonts w:ascii="Bookman Old Style" w:hAnsi="Bookman Old Style"/>
          <w:b/>
          <w:spacing w:val="-14"/>
        </w:rPr>
        <w:t xml:space="preserve"> </w:t>
      </w:r>
      <w:r w:rsidRPr="000A14FB">
        <w:rPr>
          <w:rFonts w:ascii="Bookman Old Style" w:hAnsi="Bookman Old Style"/>
          <w:b/>
        </w:rPr>
        <w:t>conflicto</w:t>
      </w:r>
      <w:r w:rsidRPr="000A14FB">
        <w:rPr>
          <w:rFonts w:ascii="Bookman Old Style" w:hAnsi="Bookman Old Style"/>
          <w:b/>
          <w:spacing w:val="-12"/>
        </w:rPr>
        <w:t xml:space="preserve"> </w:t>
      </w:r>
      <w:r w:rsidRPr="000A14FB">
        <w:rPr>
          <w:rFonts w:ascii="Bookman Old Style" w:hAnsi="Bookman Old Style"/>
          <w:b/>
        </w:rPr>
        <w:t>armado</w:t>
      </w:r>
      <w:r w:rsidRPr="000A14FB">
        <w:rPr>
          <w:rFonts w:ascii="Bookman Old Style" w:hAnsi="Bookman Old Style"/>
          <w:b/>
          <w:spacing w:val="-12"/>
        </w:rPr>
        <w:t xml:space="preserve"> </w:t>
      </w:r>
      <w:r w:rsidRPr="000A14FB">
        <w:rPr>
          <w:rFonts w:ascii="Bookman Old Style" w:hAnsi="Bookman Old Style"/>
          <w:b/>
        </w:rPr>
        <w:t>y</w:t>
      </w:r>
      <w:r w:rsidRPr="000A14FB">
        <w:rPr>
          <w:rFonts w:ascii="Bookman Old Style" w:hAnsi="Bookman Old Style"/>
          <w:b/>
          <w:spacing w:val="-13"/>
        </w:rPr>
        <w:t xml:space="preserve"> </w:t>
      </w:r>
      <w:r w:rsidRPr="000A14FB">
        <w:rPr>
          <w:rFonts w:ascii="Bookman Old Style" w:hAnsi="Bookman Old Style"/>
          <w:b/>
        </w:rPr>
        <w:t>población</w:t>
      </w:r>
      <w:r w:rsidRPr="000A14FB">
        <w:rPr>
          <w:rFonts w:ascii="Bookman Old Style" w:hAnsi="Bookman Old Style"/>
          <w:b/>
          <w:spacing w:val="-12"/>
        </w:rPr>
        <w:t xml:space="preserve"> </w:t>
      </w:r>
      <w:r w:rsidRPr="000A14FB">
        <w:rPr>
          <w:rFonts w:ascii="Bookman Old Style" w:hAnsi="Bookman Old Style"/>
          <w:b/>
        </w:rPr>
        <w:t>LGBTIQ+</w:t>
      </w:r>
      <w:r w:rsidRPr="000A14FB">
        <w:rPr>
          <w:rFonts w:ascii="Bookman Old Style" w:hAnsi="Bookman Old Style"/>
        </w:rPr>
        <w:t>,</w:t>
      </w:r>
      <w:r w:rsidRPr="000A14FB">
        <w:rPr>
          <w:rFonts w:ascii="Bookman Old Style" w:hAnsi="Bookman Old Style"/>
          <w:spacing w:val="-14"/>
        </w:rPr>
        <w:t xml:space="preserve"> </w:t>
      </w:r>
      <w:r w:rsidRPr="000A14FB">
        <w:rPr>
          <w:rFonts w:ascii="Bookman Old Style" w:hAnsi="Bookman Old Style"/>
        </w:rPr>
        <w:t>promoviendo</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inclusión</w:t>
      </w:r>
      <w:r w:rsidRPr="000A14FB">
        <w:rPr>
          <w:rFonts w:ascii="Bookman Old Style" w:hAnsi="Bookman Old Style"/>
          <w:spacing w:val="-9"/>
        </w:rPr>
        <w:t xml:space="preserve"> </w:t>
      </w:r>
      <w:r w:rsidRPr="000A14FB">
        <w:rPr>
          <w:rFonts w:ascii="Bookman Old Style" w:hAnsi="Bookman Old Style"/>
        </w:rPr>
        <w:t>social,</w:t>
      </w:r>
      <w:r w:rsidRPr="000A14FB">
        <w:rPr>
          <w:rFonts w:ascii="Bookman Old Style" w:hAnsi="Bookman Old Style"/>
          <w:spacing w:val="-14"/>
        </w:rPr>
        <w:t xml:space="preserve"> </w:t>
      </w:r>
      <w:r w:rsidRPr="000A14FB">
        <w:rPr>
          <w:rFonts w:ascii="Bookman Old Style" w:hAnsi="Bookman Old Style"/>
        </w:rPr>
        <w:t>el</w:t>
      </w:r>
      <w:r w:rsidRPr="000A14FB">
        <w:rPr>
          <w:rFonts w:ascii="Bookman Old Style" w:hAnsi="Bookman Old Style"/>
          <w:spacing w:val="-14"/>
        </w:rPr>
        <w:t xml:space="preserve"> </w:t>
      </w:r>
      <w:r w:rsidRPr="000A14FB">
        <w:rPr>
          <w:rFonts w:ascii="Bookman Old Style" w:hAnsi="Bookman Old Style"/>
        </w:rPr>
        <w:t xml:space="preserve">acceso a derechos y el desarrollo comunitario. Estas entidades pueden ser importantes aliadas en los proyectos transversales de la institución. </w:t>
      </w:r>
      <w:r w:rsidRPr="000A14FB">
        <w:rPr>
          <w:rFonts w:ascii="Bookman Old Style" w:hAnsi="Bookman Old Style"/>
          <w:b/>
        </w:rPr>
        <w:t>Departamento Administrativo Nacional de Estadística (DANE)</w:t>
      </w:r>
      <w:r w:rsidRPr="000A14FB">
        <w:rPr>
          <w:rFonts w:ascii="Bookman Old Style" w:hAnsi="Bookman Old Style"/>
        </w:rPr>
        <w:t>. (2021).</w:t>
      </w:r>
    </w:p>
    <w:p w14:paraId="669A707F" w14:textId="77777777" w:rsidR="00EE4B50" w:rsidRPr="000A14FB" w:rsidRDefault="00EE4B50" w:rsidP="00DC219D">
      <w:pPr>
        <w:spacing w:line="240" w:lineRule="atLeast"/>
        <w:jc w:val="both"/>
        <w:rPr>
          <w:rFonts w:ascii="Bookman Old Style" w:hAnsi="Bookman Old Style"/>
        </w:rPr>
      </w:pPr>
    </w:p>
    <w:p w14:paraId="4DDAB09F" w14:textId="77777777" w:rsidR="00EE4B50" w:rsidRDefault="00EE4B50" w:rsidP="00BA17C9">
      <w:pPr>
        <w:pStyle w:val="NormalWeb"/>
        <w:numPr>
          <w:ilvl w:val="0"/>
          <w:numId w:val="32"/>
        </w:numPr>
        <w:spacing w:before="0" w:beforeAutospacing="0" w:after="0" w:afterAutospacing="0" w:line="240" w:lineRule="atLeast"/>
        <w:ind w:left="284" w:hanging="284"/>
        <w:jc w:val="both"/>
        <w:rPr>
          <w:rFonts w:ascii="Bookman Old Style" w:hAnsi="Bookman Old Style" w:cs="Arial"/>
          <w:b/>
        </w:rPr>
      </w:pPr>
      <w:r w:rsidRPr="000A14FB">
        <w:rPr>
          <w:rFonts w:ascii="Bookman Old Style" w:hAnsi="Bookman Old Style" w:cs="Arial"/>
          <w:b/>
        </w:rPr>
        <w:t>Educación: Secretaría de educación de Soacha:</w:t>
      </w:r>
    </w:p>
    <w:p w14:paraId="59B6A099"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b/>
        </w:rPr>
      </w:pPr>
    </w:p>
    <w:p w14:paraId="4E3BE972" w14:textId="77777777"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shd w:val="clear" w:color="auto" w:fill="FFFFFF"/>
        </w:rPr>
        <w:t>La Secretaría de Educación de Soacha es una </w:t>
      </w:r>
      <w:r w:rsidRPr="000A14FB">
        <w:rPr>
          <w:rFonts w:ascii="Bookman Old Style" w:hAnsi="Bookman Old Style" w:cs="Arial"/>
          <w:bCs/>
          <w:shd w:val="clear" w:color="auto" w:fill="FFFFFF"/>
        </w:rPr>
        <w:t>entidad territorial certificada por el Gobierno Nacional a través del Ministerio de Educación</w:t>
      </w:r>
      <w:r w:rsidRPr="000A14FB">
        <w:rPr>
          <w:rFonts w:ascii="Bookman Old Style" w:hAnsi="Bookman Old Style" w:cs="Arial"/>
          <w:shd w:val="clear" w:color="auto" w:fill="FFFFFF"/>
        </w:rPr>
        <w:t>; es una dependencia del nivel central </w:t>
      </w:r>
      <w:r w:rsidRPr="000A14FB">
        <w:rPr>
          <w:rFonts w:ascii="Bookman Old Style" w:hAnsi="Bookman Old Style" w:cs="Arial"/>
          <w:bCs/>
          <w:shd w:val="clear" w:color="auto" w:fill="FFFFFF"/>
        </w:rPr>
        <w:t>que tiene como responsabilidad garantizar el acceso y permanencia de niños, niñas, adolescentes, jóvenes y adultos al sistema educativo</w:t>
      </w:r>
      <w:r w:rsidRPr="000A14FB">
        <w:rPr>
          <w:rFonts w:ascii="Bookman Old Style" w:hAnsi="Bookman Old Style" w:cs="Arial"/>
          <w:shd w:val="clear" w:color="auto" w:fill="FFFFFF"/>
        </w:rPr>
        <w:t>,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6B778869" w14:textId="77777777" w:rsidR="007158DC" w:rsidRPr="000A14FB" w:rsidRDefault="007158DC" w:rsidP="00DC219D">
      <w:pPr>
        <w:pStyle w:val="NormalWeb"/>
        <w:spacing w:before="0" w:beforeAutospacing="0" w:after="0" w:afterAutospacing="0" w:line="240" w:lineRule="atLeast"/>
        <w:jc w:val="both"/>
        <w:rPr>
          <w:rFonts w:ascii="Bookman Old Style" w:hAnsi="Bookman Old Style" w:cs="Arial"/>
          <w:shd w:val="clear" w:color="auto" w:fill="FFFFFF"/>
        </w:rPr>
      </w:pPr>
    </w:p>
    <w:p w14:paraId="63B927B7" w14:textId="77777777"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5135962F" w14:textId="77777777" w:rsidR="001510BC" w:rsidRPr="000A14FB" w:rsidRDefault="001510BC" w:rsidP="00DC219D">
      <w:pPr>
        <w:pStyle w:val="NormalWeb"/>
        <w:spacing w:before="0" w:beforeAutospacing="0" w:after="0" w:afterAutospacing="0" w:line="240" w:lineRule="atLeast"/>
        <w:jc w:val="both"/>
        <w:rPr>
          <w:rFonts w:ascii="Bookman Old Style" w:hAnsi="Bookman Old Style" w:cs="Arial"/>
        </w:rPr>
      </w:pPr>
    </w:p>
    <w:p w14:paraId="0FCF68D6" w14:textId="77777777"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También se encarga de formular planes, programas, proyectos e indicadores que orienten la prestación del servicio educativo.</w:t>
      </w:r>
    </w:p>
    <w:p w14:paraId="22F59277"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4200A5F7" w14:textId="77777777" w:rsidR="00EE4B50" w:rsidRPr="000A14FB" w:rsidRDefault="007158DC"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b/>
        </w:rPr>
        <w:t>Sedes de instituciones educativas oficiales</w:t>
      </w:r>
      <w:r w:rsidR="00EE4B50" w:rsidRPr="000A14FB">
        <w:rPr>
          <w:rFonts w:ascii="Bookman Old Style" w:hAnsi="Bookman Old Style" w:cs="Arial"/>
          <w:b/>
        </w:rPr>
        <w:t xml:space="preserve">: </w:t>
      </w:r>
    </w:p>
    <w:p w14:paraId="2DEBBA31" w14:textId="77777777" w:rsidR="00E31CC7" w:rsidRPr="000A14FB" w:rsidRDefault="00E31CC7" w:rsidP="00DC219D">
      <w:pPr>
        <w:pStyle w:val="NormalWeb"/>
        <w:spacing w:before="0" w:beforeAutospacing="0" w:after="0" w:afterAutospacing="0" w:line="240" w:lineRule="atLeast"/>
        <w:jc w:val="both"/>
        <w:rPr>
          <w:rFonts w:ascii="Bookman Old Style" w:hAnsi="Bookman Old Style" w:cs="Arial"/>
        </w:rPr>
      </w:pPr>
    </w:p>
    <w:p w14:paraId="4752ABE3"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rPr>
        <w:t xml:space="preserve">El Municipio de Soacha cuenta con </w:t>
      </w:r>
      <w:r w:rsidRPr="000A14FB">
        <w:rPr>
          <w:rFonts w:ascii="Bookman Old Style" w:hAnsi="Bookman Old Style" w:cs="Arial"/>
          <w:b/>
        </w:rPr>
        <w:t>55 Sedes</w:t>
      </w:r>
      <w:r w:rsidRPr="000A14FB">
        <w:rPr>
          <w:rFonts w:ascii="Bookman Old Style" w:hAnsi="Bookman Old Style" w:cs="Arial"/>
        </w:rPr>
        <w:t xml:space="preserve"> de </w:t>
      </w:r>
      <w:r w:rsidRPr="000A14FB">
        <w:rPr>
          <w:rFonts w:ascii="Bookman Old Style" w:hAnsi="Bookman Old Style" w:cs="Arial"/>
          <w:b/>
        </w:rPr>
        <w:t>Instituciones Educativas Oficiales,</w:t>
      </w:r>
      <w:r w:rsidRPr="000A14FB">
        <w:rPr>
          <w:rFonts w:ascii="Bookman Old Style" w:hAnsi="Bookman Old Style" w:cs="Arial"/>
        </w:rPr>
        <w:t xml:space="preserve"> distribuidas en </w:t>
      </w:r>
      <w:r w:rsidRPr="000A14FB">
        <w:rPr>
          <w:rFonts w:ascii="Bookman Old Style" w:hAnsi="Bookman Old Style" w:cs="Arial"/>
          <w:b/>
        </w:rPr>
        <w:t xml:space="preserve">6 Comunas </w:t>
      </w:r>
      <w:r w:rsidRPr="000A14FB">
        <w:rPr>
          <w:rFonts w:ascii="Bookman Old Style" w:hAnsi="Bookman Old Style" w:cs="Arial"/>
        </w:rPr>
        <w:t xml:space="preserve">en el sector urbano y una Institución en el </w:t>
      </w:r>
      <w:r w:rsidRPr="000A14FB">
        <w:rPr>
          <w:rFonts w:ascii="Bookman Old Style" w:hAnsi="Bookman Old Style" w:cs="Arial"/>
          <w:b/>
        </w:rPr>
        <w:t>sector Rural.</w:t>
      </w:r>
    </w:p>
    <w:p w14:paraId="4999053F" w14:textId="77777777" w:rsidR="000A36F5" w:rsidRPr="000A14FB" w:rsidRDefault="000A36F5" w:rsidP="00DC219D">
      <w:pPr>
        <w:pStyle w:val="NormalWeb"/>
        <w:spacing w:before="0" w:beforeAutospacing="0" w:after="0" w:afterAutospacing="0" w:line="240" w:lineRule="atLeast"/>
        <w:jc w:val="both"/>
        <w:rPr>
          <w:rFonts w:ascii="Bookman Old Style" w:hAnsi="Bookman Old Style" w:cs="Arial"/>
        </w:rPr>
      </w:pPr>
    </w:p>
    <w:p w14:paraId="0E6B1D4D"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A nivel de Educación prestada por </w:t>
      </w:r>
      <w:r w:rsidRPr="000A14FB">
        <w:rPr>
          <w:rFonts w:ascii="Bookman Old Style" w:hAnsi="Bookman Old Style" w:cs="Arial"/>
          <w:b/>
        </w:rPr>
        <w:t>Entidades Privadas,</w:t>
      </w:r>
      <w:r w:rsidRPr="000A14FB">
        <w:rPr>
          <w:rFonts w:ascii="Bookman Old Style" w:hAnsi="Bookman Old Style" w:cs="Arial"/>
        </w:rPr>
        <w:t xml:space="preserve"> Soacha cuenta con un gran número de Instituciones Educativas en las mismas 6 Comunas, con un promedio de 20 a 38 Colegios cada una de éstas, para un total de </w:t>
      </w:r>
      <w:r w:rsidRPr="000A14FB">
        <w:rPr>
          <w:rFonts w:ascii="Bookman Old Style" w:hAnsi="Bookman Old Style" w:cs="Arial"/>
          <w:b/>
        </w:rPr>
        <w:t>186 Instituciones Educativas Privadas</w:t>
      </w:r>
      <w:r w:rsidRPr="000A14FB">
        <w:rPr>
          <w:rFonts w:ascii="Bookman Old Style" w:hAnsi="Bookman Old Style" w:cs="Arial"/>
        </w:rPr>
        <w:t>; entre Educación Preescolar, Básica Primaria, Básica Secundaria, Educación Media y Superior. Algunos Centros Educativos tienen solamente una de estas modalidades y otros como en nuestro caso de la escuela Normal Superior María Auxiliadora, prestamos el servicio</w:t>
      </w:r>
      <w:r w:rsidR="005D40C6" w:rsidRPr="000A14FB">
        <w:rPr>
          <w:rFonts w:ascii="Bookman Old Style" w:hAnsi="Bookman Old Style" w:cs="Arial"/>
        </w:rPr>
        <w:t xml:space="preserve"> </w:t>
      </w:r>
      <w:r w:rsidRPr="000A14FB">
        <w:rPr>
          <w:rFonts w:ascii="Bookman Old Style" w:hAnsi="Bookman Old Style" w:cs="Arial"/>
        </w:rPr>
        <w:t xml:space="preserve">Educativo en todos los Niveles mencionados. Hay también </w:t>
      </w:r>
      <w:r w:rsidRPr="000A14FB">
        <w:rPr>
          <w:rFonts w:ascii="Bookman Old Style" w:hAnsi="Bookman Old Style" w:cs="Arial"/>
          <w:b/>
        </w:rPr>
        <w:t>19 Centros</w:t>
      </w:r>
      <w:r w:rsidRPr="000A14FB">
        <w:rPr>
          <w:rFonts w:ascii="Bookman Old Style" w:hAnsi="Bookman Old Style" w:cs="Arial"/>
        </w:rPr>
        <w:t xml:space="preserve"> Educativos para atender a jóvenes y adultos </w:t>
      </w:r>
    </w:p>
    <w:p w14:paraId="3E4FDD8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18F2539F"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total e Municipio de Soacha cuenta con un total de </w:t>
      </w:r>
      <w:r w:rsidRPr="000A14FB">
        <w:rPr>
          <w:rFonts w:ascii="Bookman Old Style" w:hAnsi="Bookman Old Style" w:cs="Arial"/>
          <w:b/>
        </w:rPr>
        <w:t>260 Instituciones Educativas</w:t>
      </w:r>
      <w:r w:rsidRPr="000A14FB">
        <w:rPr>
          <w:rFonts w:ascii="Bookman Old Style" w:hAnsi="Bookman Old Style" w:cs="Arial"/>
        </w:rPr>
        <w:t xml:space="preserve"> aprobadas legalmente.</w:t>
      </w:r>
    </w:p>
    <w:p w14:paraId="237EAA7E"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4D5F724C" w14:textId="77777777" w:rsidR="0016667D"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la actualidad se han construido 6 Mega colegios que atienden hasta 3.000 estudiantes promedio en 2 jornadas y a pesar de esto se ha declarado </w:t>
      </w:r>
      <w:r w:rsidRPr="000A14FB">
        <w:rPr>
          <w:rFonts w:ascii="Bookman Old Style" w:hAnsi="Bookman Old Style" w:cs="Arial"/>
          <w:b/>
        </w:rPr>
        <w:t xml:space="preserve">Emergencia Educativa </w:t>
      </w:r>
      <w:r w:rsidRPr="000A14FB">
        <w:rPr>
          <w:rFonts w:ascii="Bookman Old Style" w:hAnsi="Bookman Old Style" w:cs="Arial"/>
        </w:rPr>
        <w:t xml:space="preserve">en el Municipio, por falta de Instalaciones del Gobierno, para atender la demanda Educativa, pues la población en edad escolar es superior a la capacidad de cupos que se ofrecen. </w:t>
      </w:r>
    </w:p>
    <w:p w14:paraId="61B0B53C" w14:textId="77777777" w:rsidR="0016667D" w:rsidRPr="000A14FB" w:rsidRDefault="0016667D" w:rsidP="00DC219D">
      <w:pPr>
        <w:pStyle w:val="NormalWeb"/>
        <w:spacing w:before="0" w:beforeAutospacing="0" w:after="0" w:afterAutospacing="0" w:line="240" w:lineRule="atLeast"/>
        <w:jc w:val="both"/>
        <w:rPr>
          <w:rFonts w:ascii="Bookman Old Style" w:hAnsi="Bookman Old Style" w:cs="Arial"/>
        </w:rPr>
      </w:pPr>
    </w:p>
    <w:p w14:paraId="5325A0A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Es por esto que la secretaría de Educación del Municipio tiene </w:t>
      </w:r>
      <w:r w:rsidRPr="000A14FB">
        <w:rPr>
          <w:rFonts w:ascii="Bookman Old Style" w:hAnsi="Bookman Old Style" w:cs="Arial"/>
          <w:b/>
        </w:rPr>
        <w:t xml:space="preserve">Convenios </w:t>
      </w:r>
      <w:r w:rsidRPr="000A14FB">
        <w:rPr>
          <w:rFonts w:ascii="Bookman Old Style" w:hAnsi="Bookman Old Style" w:cs="Arial"/>
        </w:rPr>
        <w:t>con varios Colegios Privados para poder suplir el déficit de Colegios del gobierno para atender la solicitud de niños y jóvenes para acceder a la educación.</w:t>
      </w:r>
    </w:p>
    <w:p w14:paraId="6591090C"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0814FE29"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2867147B" w14:textId="77777777" w:rsidR="00EE4B50" w:rsidRPr="000A14FB" w:rsidRDefault="00EE4B50" w:rsidP="00DC219D">
      <w:pPr>
        <w:spacing w:line="240" w:lineRule="atLeast"/>
        <w:jc w:val="both"/>
        <w:rPr>
          <w:rFonts w:ascii="Bookman Old Style" w:hAnsi="Bookman Old Style"/>
        </w:rPr>
      </w:pPr>
    </w:p>
    <w:p w14:paraId="15898542" w14:textId="77777777" w:rsidR="00553E2E" w:rsidRPr="000A14FB"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conclusión,</w:t>
      </w:r>
      <w:r w:rsidRPr="000A14FB">
        <w:rPr>
          <w:rFonts w:ascii="Bookman Old Style" w:hAnsi="Bookman Old Style"/>
          <w:spacing w:val="-2"/>
          <w:sz w:val="24"/>
          <w:szCs w:val="24"/>
          <w:lang w:val="es-CO"/>
        </w:rPr>
        <w:t xml:space="preserve"> el colegio </w:t>
      </w:r>
      <w:r w:rsidRPr="000A14FB">
        <w:rPr>
          <w:rFonts w:ascii="Bookman Old Style" w:hAnsi="Bookman Old Style"/>
          <w:b/>
          <w:sz w:val="24"/>
          <w:szCs w:val="24"/>
          <w:lang w:val="es-CO"/>
        </w:rPr>
        <w:t>María</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Auxiliadora </w:t>
      </w:r>
      <w:r w:rsidRPr="000A14FB">
        <w:rPr>
          <w:rFonts w:ascii="Bookman Old Style" w:hAnsi="Bookman Old Style"/>
          <w:sz w:val="24"/>
          <w:szCs w:val="24"/>
          <w:lang w:val="es-CO"/>
        </w:rPr>
        <w:t>está</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inmersa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un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socialmente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diverso,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una mezcla 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culturas, identidades y</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situaciones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 vulnerabilidad.</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 entidades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del 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tanto públicas como privadas, ofrecen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una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oportunidad</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para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escuela</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articule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proyectos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educativos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 promuevan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integración</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y</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bienestar</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 xml:space="preserve">de toda su comunidad. </w:t>
      </w:r>
      <w:r w:rsidRPr="000A14FB">
        <w:rPr>
          <w:rFonts w:ascii="Bookman Old Style" w:hAnsi="Bookman Old Style"/>
          <w:b/>
          <w:sz w:val="24"/>
          <w:szCs w:val="24"/>
          <w:lang w:val="es-CO"/>
        </w:rPr>
        <w:t>Alcaldía de Soacha</w:t>
      </w:r>
      <w:r w:rsidRPr="000A14FB">
        <w:rPr>
          <w:rFonts w:ascii="Bookman Old Style" w:hAnsi="Bookman Old Style"/>
          <w:sz w:val="24"/>
          <w:szCs w:val="24"/>
          <w:lang w:val="es-CO"/>
        </w:rPr>
        <w:t>. (2022). Informe de Gestión Comunal.</w:t>
      </w:r>
    </w:p>
    <w:p w14:paraId="57C9EEE5" w14:textId="77777777" w:rsidR="00E31CC7" w:rsidRPr="000A14FB" w:rsidRDefault="00E31CC7" w:rsidP="00DC219D">
      <w:pPr>
        <w:pStyle w:val="Textoindependiente"/>
        <w:spacing w:line="240" w:lineRule="atLeast"/>
        <w:jc w:val="both"/>
        <w:rPr>
          <w:rFonts w:ascii="Bookman Old Style" w:hAnsi="Bookman Old Style"/>
          <w:sz w:val="24"/>
          <w:szCs w:val="24"/>
          <w:lang w:val="es-CO"/>
        </w:rPr>
      </w:pPr>
    </w:p>
    <w:p w14:paraId="78DEB0B0" w14:textId="77777777" w:rsidR="00365C54" w:rsidRPr="000A14FB" w:rsidRDefault="00365C54" w:rsidP="00BA17C9">
      <w:pPr>
        <w:pStyle w:val="Textoindependiente"/>
        <w:numPr>
          <w:ilvl w:val="0"/>
          <w:numId w:val="32"/>
        </w:numPr>
        <w:spacing w:line="240" w:lineRule="atLeast"/>
        <w:ind w:left="284" w:hanging="284"/>
        <w:jc w:val="both"/>
        <w:rPr>
          <w:rFonts w:ascii="Bookman Old Style" w:hAnsi="Bookman Old Style"/>
          <w:b/>
          <w:bCs/>
          <w:sz w:val="24"/>
          <w:szCs w:val="24"/>
          <w:lang w:val="es-CO"/>
        </w:rPr>
      </w:pPr>
      <w:r w:rsidRPr="000A14FB">
        <w:rPr>
          <w:rFonts w:ascii="Bookman Old Style" w:hAnsi="Bookman Old Style"/>
          <w:b/>
          <w:bCs/>
          <w:sz w:val="24"/>
          <w:szCs w:val="24"/>
          <w:lang w:val="es-CO"/>
        </w:rPr>
        <w:t>D</w:t>
      </w:r>
      <w:r w:rsidR="007158DC" w:rsidRPr="000A14FB">
        <w:rPr>
          <w:rFonts w:ascii="Bookman Old Style" w:hAnsi="Bookman Old Style"/>
          <w:b/>
          <w:bCs/>
          <w:sz w:val="24"/>
          <w:szCs w:val="24"/>
          <w:lang w:val="es-CO"/>
        </w:rPr>
        <w:t>iagnóstico</w:t>
      </w:r>
      <w:r w:rsidRPr="000A14FB">
        <w:rPr>
          <w:rFonts w:ascii="Bookman Old Style" w:hAnsi="Bookman Old Style"/>
          <w:b/>
          <w:bCs/>
          <w:sz w:val="24"/>
          <w:szCs w:val="24"/>
          <w:lang w:val="es-CO"/>
        </w:rPr>
        <w:t xml:space="preserve"> I</w:t>
      </w:r>
      <w:r w:rsidR="007158DC" w:rsidRPr="000A14FB">
        <w:rPr>
          <w:rFonts w:ascii="Bookman Old Style" w:hAnsi="Bookman Old Style"/>
          <w:b/>
          <w:bCs/>
          <w:sz w:val="24"/>
          <w:szCs w:val="24"/>
          <w:lang w:val="es-CO"/>
        </w:rPr>
        <w:t>nterno</w:t>
      </w:r>
    </w:p>
    <w:p w14:paraId="122D468D" w14:textId="77777777"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6DF85760" w14:textId="77777777" w:rsidR="00817164" w:rsidRPr="000A14FB" w:rsidRDefault="00F72207"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6B3CFB01" w14:textId="77777777"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1D763C64" w14:textId="77777777" w:rsidR="00817164" w:rsidRPr="000A14FB" w:rsidRDefault="00817164" w:rsidP="00DC219D">
      <w:pPr>
        <w:pStyle w:val="Textoindependiente"/>
        <w:spacing w:line="240" w:lineRule="atLeast"/>
        <w:jc w:val="both"/>
        <w:rPr>
          <w:rFonts w:ascii="Bookman Old Style" w:hAnsi="Bookman Old Style"/>
          <w:b/>
          <w:bCs/>
          <w:sz w:val="24"/>
          <w:szCs w:val="24"/>
          <w:lang w:val="es-CO"/>
        </w:rPr>
      </w:pPr>
      <w:r w:rsidRPr="000A14FB">
        <w:rPr>
          <w:rFonts w:ascii="Bookman Old Style" w:hAnsi="Bookman Old Style"/>
          <w:sz w:val="24"/>
          <w:szCs w:val="24"/>
          <w:lang w:val="es-CO"/>
        </w:rPr>
        <w:t xml:space="preserve">El presente análisis </w:t>
      </w:r>
      <w:r w:rsidRPr="000A14FB">
        <w:rPr>
          <w:rFonts w:ascii="Bookman Old Style" w:hAnsi="Bookman Old Style"/>
          <w:b/>
          <w:bCs/>
          <w:sz w:val="24"/>
          <w:szCs w:val="24"/>
          <w:lang w:val="es-CO"/>
        </w:rPr>
        <w:t>DOFA</w:t>
      </w:r>
      <w:r w:rsidRPr="000A14FB">
        <w:rPr>
          <w:rFonts w:ascii="Bookman Old Style" w:hAnsi="Bookman Old Style"/>
          <w:sz w:val="24"/>
          <w:szCs w:val="24"/>
          <w:lang w:val="es-CO"/>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sidRPr="000A14FB">
        <w:rPr>
          <w:rFonts w:ascii="Bookman Old Style" w:hAnsi="Bookman Old Style"/>
          <w:b/>
          <w:bCs/>
          <w:sz w:val="24"/>
          <w:szCs w:val="24"/>
          <w:lang w:val="es-CO"/>
        </w:rPr>
        <w:t>.</w:t>
      </w:r>
    </w:p>
    <w:p w14:paraId="5BF798E0" w14:textId="77777777" w:rsidR="00A24AB8" w:rsidRPr="00A24AB8" w:rsidRDefault="00A24AB8" w:rsidP="00A24AB8">
      <w:pPr>
        <w:pStyle w:val="Ttulo1"/>
        <w:rPr>
          <w:rFonts w:ascii="Bookman Old Style" w:hAnsi="Bookman Old Style"/>
          <w:sz w:val="24"/>
          <w:szCs w:val="24"/>
        </w:rPr>
      </w:pPr>
      <w:r w:rsidRPr="00A24AB8">
        <w:rPr>
          <w:rFonts w:ascii="Bookman Old Style" w:hAnsi="Bookman Old Style"/>
          <w:sz w:val="24"/>
          <w:szCs w:val="24"/>
        </w:rPr>
        <w:t>MATRIZ DE DIAGNÓSTICO INSTITUCIONAL</w:t>
      </w:r>
    </w:p>
    <w:p w14:paraId="44B0AD54" w14:textId="77777777" w:rsidR="00A24AB8" w:rsidRPr="00A24AB8" w:rsidRDefault="00A24AB8" w:rsidP="00A24AB8">
      <w:pPr>
        <w:rPr>
          <w:lang w:eastAsia="es-CO"/>
        </w:rPr>
      </w:pPr>
    </w:p>
    <w:tbl>
      <w:tblPr>
        <w:tblStyle w:val="Tablaconcuadrcula"/>
        <w:tblW w:w="0" w:type="auto"/>
        <w:tblLook w:val="04A0" w:firstRow="1" w:lastRow="0" w:firstColumn="1" w:lastColumn="0" w:noHBand="0" w:noVBand="1"/>
      </w:tblPr>
      <w:tblGrid>
        <w:gridCol w:w="9962"/>
      </w:tblGrid>
      <w:tr w:rsidR="00A24AB8" w:rsidRPr="00A9166F" w14:paraId="2D2F254C" w14:textId="77777777" w:rsidTr="00A24AB8">
        <w:tc>
          <w:tcPr>
            <w:tcW w:w="9964" w:type="dxa"/>
            <w:shd w:val="clear" w:color="auto" w:fill="C6D9F1" w:themeFill="text2" w:themeFillTint="33"/>
            <w:vAlign w:val="center"/>
          </w:tcPr>
          <w:p w14:paraId="48F65531" w14:textId="77777777" w:rsidR="00A24AB8" w:rsidRPr="00A24AB8" w:rsidRDefault="00A24AB8" w:rsidP="00A24AB8">
            <w:pPr>
              <w:pStyle w:val="Ttulo3"/>
              <w:spacing w:before="0" w:line="240" w:lineRule="atLeast"/>
              <w:rPr>
                <w:rFonts w:ascii="Bookman Old Style" w:hAnsi="Bookman Old Style"/>
                <w:color w:val="002060"/>
              </w:rPr>
            </w:pPr>
            <w:r w:rsidRPr="00A24AB8">
              <w:rPr>
                <w:rFonts w:ascii="Bookman Old Style" w:hAnsi="Bookman Old Style"/>
              </w:rPr>
              <w:t xml:space="preserve">FORTALEZAS: </w:t>
            </w:r>
            <w:r w:rsidRPr="00A24AB8">
              <w:rPr>
                <w:rStyle w:val="Textoennegrita"/>
                <w:rFonts w:ascii="Bookman Old Style" w:hAnsi="Bookman Old Style"/>
                <w:b/>
                <w:bCs w:val="0"/>
                <w:sz w:val="24"/>
                <w:szCs w:val="24"/>
              </w:rPr>
              <w:t>Factor interno</w:t>
            </w:r>
          </w:p>
        </w:tc>
      </w:tr>
      <w:tr w:rsidR="00A24AB8" w14:paraId="37931637" w14:textId="77777777" w:rsidTr="00D919CB">
        <w:tc>
          <w:tcPr>
            <w:tcW w:w="9964" w:type="dxa"/>
          </w:tcPr>
          <w:p w14:paraId="04B6AF0D" w14:textId="77777777" w:rsidR="00A24AB8" w:rsidRPr="00A9166F" w:rsidRDefault="00A24AB8" w:rsidP="00A24AB8">
            <w:pPr>
              <w:numPr>
                <w:ilvl w:val="0"/>
                <w:numId w:val="45"/>
              </w:numPr>
              <w:spacing w:before="100" w:beforeAutospacing="1" w:after="100" w:afterAutospacing="1"/>
              <w:rPr>
                <w:rFonts w:ascii="Bookman Old Style" w:hAnsi="Bookman Old Style"/>
              </w:rPr>
            </w:pPr>
            <w:r w:rsidRPr="00A9166F">
              <w:rPr>
                <w:rStyle w:val="Textoennegrita"/>
                <w:rFonts w:ascii="Bookman Old Style" w:hAnsi="Bookman Old Style"/>
              </w:rPr>
              <w:t>Reconocimiento institucional por su trayectoria, permanencia y aporte educativo en el municipio</w:t>
            </w:r>
            <w:r w:rsidRPr="00A9166F">
              <w:rPr>
                <w:rFonts w:ascii="Bookman Old Style" w:hAnsi="Bookman Old Style"/>
              </w:rPr>
              <w:t>, construido a lo largo de más de un siglo de presencia y servicio educativo.</w:t>
            </w:r>
          </w:p>
          <w:p w14:paraId="6F664269"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Identidad y tradición salesiana consolidada</w:t>
            </w:r>
            <w:r w:rsidRPr="00A9166F">
              <w:rPr>
                <w:rFonts w:ascii="Bookman Old Style" w:hAnsi="Bookman Old Style"/>
              </w:rPr>
              <w:t>, sustentada en los valores humanos, cristianos y salesianos, el Sistema Preventivo de Don Bosco y una propuesta de formación integral que favorece el desarrollo de los estudiantes.</w:t>
            </w:r>
          </w:p>
          <w:p w14:paraId="410EBB4B"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Personal docente comprometido con la misión institucional</w:t>
            </w:r>
            <w:r w:rsidRPr="00A9166F">
              <w:rPr>
                <w:rFonts w:ascii="Bookman Old Style" w:hAnsi="Bookman Old Style"/>
              </w:rPr>
              <w:t>, con disposición para los procesos de actualización, innovación pedagógica y transformación de la propuesta educativa.</w:t>
            </w:r>
          </w:p>
          <w:p w14:paraId="6D33FD8A"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Apertura institucional al cambio y a la innovación</w:t>
            </w:r>
            <w:r w:rsidRPr="00A9166F">
              <w:rPr>
                <w:rFonts w:ascii="Bookman Old Style" w:hAnsi="Bookman Old Style"/>
              </w:rPr>
              <w:t>, evidenciada en la capacidad de transformar la propuesta educativa y responder a las nuevas necesidades del contexto.</w:t>
            </w:r>
          </w:p>
          <w:p w14:paraId="7E929A67"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Propuesta de formación integral</w:t>
            </w:r>
            <w:r w:rsidRPr="00A9166F">
              <w:rPr>
                <w:rFonts w:ascii="Bookman Old Style" w:hAnsi="Bookman Old Style"/>
              </w:rPr>
              <w:t>, que articula las dimensiones académica, humana, espiritual, convivencial y social, favoreciendo la formación de ciudadanos responsables y comprometidos con su entorno.</w:t>
            </w:r>
          </w:p>
          <w:p w14:paraId="593A6A9C"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institucional en el acompañamiento y seguimiento de los estudiantes</w:t>
            </w:r>
            <w:r w:rsidRPr="00A9166F">
              <w:rPr>
                <w:rFonts w:ascii="Bookman Old Style" w:hAnsi="Bookman Old Style"/>
              </w:rPr>
              <w:t>, favoreciendo procesos de orientación, formación en valores, convivencia y desarrollo personal.</w:t>
            </w:r>
          </w:p>
          <w:p w14:paraId="3118D2F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de plataformas y herramientas institucionales para la comunicación</w:t>
            </w:r>
            <w:r w:rsidRPr="00A9166F">
              <w:rPr>
                <w:rFonts w:ascii="Bookman Old Style" w:hAnsi="Bookman Old Style"/>
              </w:rPr>
              <w:t>, que facilitan el intercambio de información y el acompañamiento de los procesos con estudiantes y familias.</w:t>
            </w:r>
          </w:p>
          <w:p w14:paraId="20631877"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Disponibilidad de infraestructura física institucional</w:t>
            </w:r>
            <w:r w:rsidRPr="00A9166F">
              <w:rPr>
                <w:rFonts w:ascii="Bookman Old Style" w:hAnsi="Bookman Old Style"/>
              </w:rPr>
              <w:t xml:space="preserve"> que permite desarrollar los procesos académicos, formativos, tecnológicos, culturales y pastorales.</w:t>
            </w:r>
          </w:p>
          <w:p w14:paraId="14AE5DE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y capacidad institucional para implementar procesos de transformación curricular y pedagógica</w:t>
            </w:r>
            <w:r w:rsidRPr="00A9166F">
              <w:rPr>
                <w:rFonts w:ascii="Bookman Old Style" w:hAnsi="Bookman Old Style"/>
              </w:rPr>
              <w:t>, constituyéndose en una base para la consolidación de la nueva orientación hacia la programación de software.</w:t>
            </w:r>
          </w:p>
          <w:p w14:paraId="00563EF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Nivel de exigencia y acompañamiento académico</w:t>
            </w:r>
            <w:r w:rsidRPr="00A9166F">
              <w:rPr>
                <w:rFonts w:ascii="Bookman Old Style" w:hAnsi="Bookman Old Style"/>
              </w:rPr>
              <w:t>, que favorece el desarrollo de la responsabilidad, la autonomía, los hábitos de estudio y el compromiso de los estudiantes con su proceso formativo.</w:t>
            </w:r>
          </w:p>
          <w:p w14:paraId="07BB4D59" w14:textId="77777777" w:rsidR="00A24AB8"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Compromiso institucional con la convivencia, la paz y la cultura del cuidado</w:t>
            </w:r>
            <w:r w:rsidRPr="00A9166F">
              <w:rPr>
                <w:rFonts w:ascii="Bookman Old Style" w:hAnsi="Bookman Old Style"/>
              </w:rPr>
              <w:t>, como bases para fortalecer relaciones respetuosas, inclusivas y corresponsables dentro de la comunidad educativa.</w:t>
            </w:r>
          </w:p>
        </w:tc>
      </w:tr>
      <w:tr w:rsidR="00A24AB8" w14:paraId="382A413E" w14:textId="77777777" w:rsidTr="00A24AB8">
        <w:tc>
          <w:tcPr>
            <w:tcW w:w="9964" w:type="dxa"/>
            <w:shd w:val="clear" w:color="auto" w:fill="C6D9F1" w:themeFill="text2" w:themeFillTint="33"/>
            <w:vAlign w:val="center"/>
          </w:tcPr>
          <w:p w14:paraId="20C81DC1" w14:textId="77777777" w:rsidR="00A24AB8" w:rsidRPr="00A24AB8" w:rsidRDefault="00A24AB8" w:rsidP="00A24AB8">
            <w:pPr>
              <w:pStyle w:val="Ttulo3"/>
              <w:rPr>
                <w:rFonts w:ascii="Bookman Old Style" w:hAnsi="Bookman Old Style"/>
                <w:bCs/>
                <w:sz w:val="24"/>
                <w:szCs w:val="24"/>
              </w:rPr>
            </w:pPr>
            <w:r w:rsidRPr="00A24AB8">
              <w:rPr>
                <w:rFonts w:ascii="Bookman Old Style" w:hAnsi="Bookman Old Style"/>
                <w:bCs/>
                <w:sz w:val="24"/>
                <w:szCs w:val="24"/>
              </w:rPr>
              <w:t>DEBILIDADES Y NECESIDADES DE FORTALECIMIENTO</w:t>
            </w:r>
            <w:r w:rsidRPr="00A24AB8">
              <w:rPr>
                <w:rFonts w:ascii="Bookman Old Style" w:hAnsi="Bookman Old Style"/>
                <w:b w:val="0"/>
                <w:sz w:val="24"/>
                <w:szCs w:val="24"/>
              </w:rPr>
              <w:t>:</w:t>
            </w:r>
            <w:r w:rsidRPr="00A24AB8">
              <w:rPr>
                <w:rStyle w:val="Textoennegrita"/>
                <w:rFonts w:ascii="Bookman Old Style" w:hAnsi="Bookman Old Style"/>
                <w:b/>
                <w:sz w:val="24"/>
                <w:szCs w:val="24"/>
              </w:rPr>
              <w:t xml:space="preserve"> Factor interno</w:t>
            </w:r>
          </w:p>
        </w:tc>
      </w:tr>
      <w:tr w:rsidR="00A24AB8" w14:paraId="7DB81659" w14:textId="77777777" w:rsidTr="00D919CB">
        <w:trPr>
          <w:trHeight w:val="711"/>
        </w:trPr>
        <w:tc>
          <w:tcPr>
            <w:tcW w:w="9964" w:type="dxa"/>
          </w:tcPr>
          <w:p w14:paraId="4815AFFB"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Disminución progresiva de la matrícula y bajo interés por la formación pedagógica</w:t>
            </w:r>
            <w:r w:rsidRPr="00A9166F">
              <w:rPr>
                <w:rFonts w:ascii="Bookman Old Style" w:hAnsi="Bookman Old Style"/>
              </w:rPr>
              <w:t>, situación que ha generado el cierre del Programa de Formación Complementaria y exige fortalecer la nueva propuesta educativa institucional.</w:t>
            </w:r>
          </w:p>
          <w:p w14:paraId="030CFC77"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reestructurar el horizonte institucional, el currículo y las estrategias pedagógicas</w:t>
            </w:r>
            <w:r w:rsidRPr="00A9166F">
              <w:rPr>
                <w:rFonts w:ascii="Bookman Old Style" w:hAnsi="Bookman Old Style"/>
              </w:rPr>
              <w:t xml:space="preserve"> frente al cambio de orientación hacia la formación en programación de software, garantizando coherencia entre la identidad salesiana, las nuevas demandas educativas y las necesidades del contexto.</w:t>
            </w:r>
          </w:p>
          <w:p w14:paraId="243E1143"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en algunos docentes la formación específica en herramientas tecnológicas, programación y competencias digitales</w:t>
            </w:r>
            <w:r w:rsidRPr="00A9166F">
              <w:rPr>
                <w:rFonts w:ascii="Bookman Old Style" w:hAnsi="Bookman Old Style"/>
              </w:rPr>
              <w:t>, requeridas para responder adecuadamente al nuevo énfasis institucional.</w:t>
            </w:r>
          </w:p>
          <w:p w14:paraId="7C28FB60"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La asignación académica e institucional presenta dificultades para acompañar de manera adecuada el proceso de transición e implementación de la nueva orientación institucional</w:t>
            </w:r>
            <w:r w:rsidRPr="00A9166F">
              <w:rPr>
                <w:rFonts w:ascii="Bookman Old Style" w:hAnsi="Bookman Old Style"/>
              </w:rPr>
              <w:t>, lo que requiere ajustes progresivos en la organización y distribución de responsabilidades.</w:t>
            </w:r>
          </w:p>
          <w:p w14:paraId="4B408005"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Limitación de recursos tecnológicos y de conectividad</w:t>
            </w:r>
            <w:r w:rsidRPr="00A9166F">
              <w:rPr>
                <w:rFonts w:ascii="Bookman Old Style" w:hAnsi="Bookman Old Style"/>
              </w:rPr>
              <w:t xml:space="preserve"> necesarios para responder de manera eficiente a las exigencias de la formación en programación de software y al fortalecimiento de las competencias digitales de los estudiantes.</w:t>
            </w:r>
          </w:p>
          <w:p w14:paraId="047C1A42"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El incumplimiento o retraso en el pago de las pensiones afecta la sostenibilidad financiera institucional</w:t>
            </w:r>
            <w:r w:rsidRPr="00A9166F">
              <w:rPr>
                <w:rFonts w:ascii="Bookman Old Style" w:hAnsi="Bookman Old Style"/>
              </w:rPr>
              <w:t>, limitando las posibilidades de inversión en innovación, infraestructura, recursos tecnológicos y fortalecimiento de la propuesta educativa.</w:t>
            </w:r>
          </w:p>
          <w:p w14:paraId="280812AC"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las competencias para aprender a convivir</w:t>
            </w:r>
            <w:r w:rsidRPr="00A9166F">
              <w:rPr>
                <w:rFonts w:ascii="Bookman Old Style" w:hAnsi="Bookman Old Style"/>
              </w:rPr>
              <w:t>, promoviendo relaciones basadas en el respeto, la empatía, el diálogo, la tolerancia y la resolución pacífica de los conflictos, de manera que ninguna persona de la comunidad educativa se sienta excluida, discriminada o poco valorada.</w:t>
            </w:r>
          </w:p>
          <w:p w14:paraId="58C108E7"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vivencia de la paz y la construcción de ambientes protectores y acogedores</w:t>
            </w:r>
            <w:r w:rsidRPr="00A9166F">
              <w:rPr>
                <w:rFonts w:ascii="Bookman Old Style" w:hAnsi="Bookman Old Style"/>
              </w:rPr>
              <w:t>, favoreciendo una cultura institucional en la que se reconozca la dignidad de cada persona, se valore la diversidad y se promueva el cuidado de las relaciones interpersonales.</w:t>
            </w:r>
          </w:p>
          <w:p w14:paraId="007F7D82"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cultura del cuidado</w:t>
            </w:r>
            <w:r w:rsidRPr="00A9166F">
              <w:rPr>
                <w:rFonts w:ascii="Bookman Old Style" w:hAnsi="Bookman Old Style"/>
              </w:rPr>
              <w:t>, no solo en las relaciones entre las personas, sino también en el uso responsable y respetuoso de los espacios, mobiliario, materiales, recursos tecnológicos y demás bienes institucionales, promoviendo el sentido de pertenencia y la corresponsabilidad.</w:t>
            </w:r>
          </w:p>
          <w:p w14:paraId="35FE93CF"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actitudes de tolerancia, respeto y valoración de las diferencias</w:t>
            </w:r>
            <w:r w:rsidRPr="00A9166F">
              <w:rPr>
                <w:rFonts w:ascii="Bookman Old Style" w:hAnsi="Bookman Old Style"/>
              </w:rPr>
              <w:t>, favoreciendo una convivencia en la que se escuche al otro, se eviten prácticas de exclusión y se desarrollen habilidades para gestionar las diferencias de manera constructiva.</w:t>
            </w:r>
          </w:p>
          <w:p w14:paraId="02792CCB"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el cuidado del entorno y la conciencia ambiental</w:t>
            </w:r>
            <w:r w:rsidRPr="00A9166F">
              <w:rPr>
                <w:rFonts w:ascii="Bookman Old Style" w:hAnsi="Bookman Old Style"/>
              </w:rPr>
              <w:t>, promoviendo prácticas responsables frente al manejo de residuos, el uso adecuado de los recursos, el cuidado de los espacios institucionales y la protección del ambiente como expresión del compromiso con la Casa Común</w:t>
            </w:r>
          </w:p>
        </w:tc>
      </w:tr>
      <w:tr w:rsidR="00A24AB8" w14:paraId="642135BC" w14:textId="77777777" w:rsidTr="00A24AB8">
        <w:trPr>
          <w:trHeight w:val="138"/>
        </w:trPr>
        <w:tc>
          <w:tcPr>
            <w:tcW w:w="9964" w:type="dxa"/>
            <w:shd w:val="clear" w:color="auto" w:fill="C6D9F1" w:themeFill="text2" w:themeFillTint="33"/>
          </w:tcPr>
          <w:p w14:paraId="1A3E53CA" w14:textId="77777777" w:rsidR="00A24AB8" w:rsidRPr="00A24AB8" w:rsidRDefault="00A24AB8" w:rsidP="00D919CB">
            <w:pPr>
              <w:pStyle w:val="Ttulo3"/>
              <w:jc w:val="both"/>
              <w:rPr>
                <w:rFonts w:ascii="Bookman Old Style" w:hAnsi="Bookman Old Style"/>
              </w:rPr>
            </w:pPr>
            <w:r w:rsidRPr="00A24AB8">
              <w:rPr>
                <w:rFonts w:ascii="Bookman Old Style" w:hAnsi="Bookman Old Style"/>
                <w:sz w:val="24"/>
                <w:szCs w:val="24"/>
              </w:rPr>
              <w:t xml:space="preserve">OPORTUNIDADES </w:t>
            </w:r>
            <w:r w:rsidRPr="00A24AB8">
              <w:rPr>
                <w:rStyle w:val="Textoennegrita"/>
                <w:rFonts w:ascii="Bookman Old Style" w:hAnsi="Bookman Old Style"/>
                <w:b/>
                <w:bCs w:val="0"/>
                <w:sz w:val="24"/>
                <w:szCs w:val="24"/>
              </w:rPr>
              <w:t>Factor externo</w:t>
            </w:r>
          </w:p>
        </w:tc>
      </w:tr>
      <w:tr w:rsidR="00A24AB8" w14:paraId="14B2BC71" w14:textId="77777777" w:rsidTr="00D919CB">
        <w:tc>
          <w:tcPr>
            <w:tcW w:w="9964" w:type="dxa"/>
          </w:tcPr>
          <w:p w14:paraId="691766D4"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 de orientación institucional hacia la formación en programación de software</w:t>
            </w:r>
            <w:r w:rsidRPr="00A9166F">
              <w:rPr>
                <w:rFonts w:ascii="Bookman Old Style" w:hAnsi="Bookman Old Style"/>
              </w:rPr>
              <w:t>, en respuesta a las necesidades actuales del contexto educativo, tecnológico y laboral, y como oportunidad para fortalecer la pertinencia de la propuesta educativa institucional.</w:t>
            </w:r>
          </w:p>
          <w:p w14:paraId="41D0C4AF"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articulación con el Servicio Nacional de Aprendizaje (SENA)</w:t>
            </w:r>
            <w:r w:rsidRPr="00A9166F">
              <w:rPr>
                <w:rFonts w:ascii="Bookman Old Style" w:hAnsi="Bookman Old Style"/>
              </w:rPr>
              <w:t xml:space="preserve"> para fortalecer la formación técnica y ampliar las oportunidades de continuidad educativa, certificación y proyección laboral de los estudiantes.</w:t>
            </w:r>
          </w:p>
          <w:p w14:paraId="0116361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demanda de competencias tecnológicas, digitales y de programación</w:t>
            </w:r>
            <w:r w:rsidRPr="00A9166F">
              <w:rPr>
                <w:rFonts w:ascii="Bookman Old Style" w:hAnsi="Bookman Old Style"/>
              </w:rPr>
              <w:t xml:space="preserve"> en diferentes sectores productivos, lo que favorece la pertinencia y proyección de la nueva orientación institucional.</w:t>
            </w:r>
          </w:p>
          <w:p w14:paraId="4C267D0E"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establecer alianzas y convenios con instituciones de educación superior, entidades tecnológicas, empresas y organizaciones del sector productivo</w:t>
            </w:r>
            <w:r w:rsidRPr="00A9166F">
              <w:rPr>
                <w:rFonts w:ascii="Bookman Old Style" w:hAnsi="Bookman Old Style"/>
              </w:rPr>
              <w:t>, con el propósito de fortalecer la formación académica, tecnológica y laboral de los estudiantes.</w:t>
            </w:r>
          </w:p>
          <w:p w14:paraId="7B98545B"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Participación de la institución en el Banco de Oferentes de la Secretaría de Educación Municipal</w:t>
            </w:r>
            <w:r w:rsidRPr="00A9166F">
              <w:rPr>
                <w:rFonts w:ascii="Bookman Old Style" w:hAnsi="Bookman Old Style"/>
              </w:rPr>
              <w:t>, ampliando las posibilidades de cobertura, reconocimiento y proyección de la institución en el contexto educativo local.</w:t>
            </w:r>
          </w:p>
          <w:p w14:paraId="1DE91D4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Acceso a convocatorias, proyectos, programas y fondos de entidades públicas y privadas</w:t>
            </w:r>
            <w:r w:rsidRPr="00A9166F">
              <w:rPr>
                <w:rFonts w:ascii="Bookman Old Style" w:hAnsi="Bookman Old Style"/>
              </w:rPr>
              <w:t xml:space="preserve"> orientados al fortalecimiento de la innovación educativa, la transformación digital, la infraestructura tecnológica y el desarrollo de competencias para el siglo XXI.</w:t>
            </w:r>
          </w:p>
          <w:p w14:paraId="1315B85D"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Crecimiento poblacional del municipio y aumento de la demanda de propuestas educativas pertinentes e innovadoras</w:t>
            </w:r>
            <w:r w:rsidRPr="00A9166F">
              <w:rPr>
                <w:rFonts w:ascii="Bookman Old Style" w:hAnsi="Bookman Old Style"/>
              </w:rPr>
              <w:t>, articuladas con las necesidades del contexto, las nuevas tecnologías y las oportunidades de formación y empleo.</w:t>
            </w:r>
          </w:p>
          <w:p w14:paraId="434E93C3"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Acompañamiento y orientación de la Secretaría de Educación Municipal en los procesos de calidad y fortalecimiento institucional</w:t>
            </w:r>
            <w:r w:rsidRPr="00A9166F">
              <w:rPr>
                <w:rFonts w:ascii="Bookman Old Style" w:hAnsi="Bookman Old Style"/>
              </w:rPr>
              <w:t>, como oportunidad para consolidar los procesos de transformación y mejoramiento continuo.</w:t>
            </w:r>
          </w:p>
          <w:p w14:paraId="388780B9"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Fortalecimiento de la identidad salesiana como elemento diferenciador de la propuesta educativa</w:t>
            </w:r>
            <w:r w:rsidRPr="00A9166F">
              <w:rPr>
                <w:rFonts w:ascii="Bookman Old Style" w:hAnsi="Bookman Old Style"/>
              </w:rPr>
              <w:t>, integrando la formación académica y tecnológica con el acompañamiento, la formación en valores, la convivencia y el desarrollo integral de los estudiantes.</w:t>
            </w:r>
          </w:p>
          <w:p w14:paraId="41620DBA"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Oportunidad de consolidar una cultura institucional basada en el cuidado, la convivencia y la paz</w:t>
            </w:r>
            <w:r w:rsidRPr="00A9166F">
              <w:rPr>
                <w:rFonts w:ascii="Bookman Old Style" w:hAnsi="Bookman Old Style"/>
              </w:rPr>
              <w:t>, fortaleciendo el respeto por la dignidad de cada persona, la inclusión, la tolerancia, el diálogo y la resolución pacífica de los conflictos.</w:t>
            </w:r>
          </w:p>
          <w:p w14:paraId="69B56E36"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fortalecer el compromiso con el cuidado del entorno y la Casa Común</w:t>
            </w:r>
            <w:r w:rsidRPr="00A9166F">
              <w:rPr>
                <w:rFonts w:ascii="Bookman Old Style" w:hAnsi="Bookman Old Style"/>
              </w:rPr>
              <w:t>, articulando la formación tecnológica y académica con prácticas de responsabilidad ambiental, uso adecuado de los recursos y cuidado de los espacios institucionales.</w:t>
            </w:r>
          </w:p>
          <w:p w14:paraId="7051FF0E"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proyectar la institución como una propuesta educativa innovadora, tecnológica y con identidad salesiana</w:t>
            </w:r>
            <w:r w:rsidRPr="00A9166F">
              <w:rPr>
                <w:rFonts w:ascii="Bookman Old Style" w:hAnsi="Bookman Old Style"/>
              </w:rPr>
              <w:t>, capaz de responder a las transformaciones del contexto sin perder su misión formativa y su compromiso con la formación integral de los estudiantes</w:t>
            </w:r>
          </w:p>
        </w:tc>
      </w:tr>
      <w:tr w:rsidR="00A24AB8" w14:paraId="54F2B8A0" w14:textId="77777777" w:rsidTr="00A24AB8">
        <w:trPr>
          <w:trHeight w:val="274"/>
        </w:trPr>
        <w:tc>
          <w:tcPr>
            <w:tcW w:w="9964" w:type="dxa"/>
            <w:shd w:val="clear" w:color="auto" w:fill="8DB3E2" w:themeFill="text2" w:themeFillTint="66"/>
          </w:tcPr>
          <w:p w14:paraId="27F3F45F" w14:textId="77777777" w:rsidR="00A24AB8" w:rsidRPr="00A24AB8" w:rsidRDefault="00A24AB8" w:rsidP="00A24AB8">
            <w:pPr>
              <w:pStyle w:val="Ttulo3"/>
              <w:rPr>
                <w:rFonts w:ascii="Bookman Old Style" w:hAnsi="Bookman Old Style"/>
              </w:rPr>
            </w:pPr>
            <w:r w:rsidRPr="00A24AB8">
              <w:rPr>
                <w:rFonts w:ascii="Bookman Old Style" w:hAnsi="Bookman Old Style"/>
                <w:color w:val="002060"/>
              </w:rPr>
              <w:t xml:space="preserve">AMENAZAS: </w:t>
            </w:r>
            <w:r w:rsidRPr="00A24AB8">
              <w:rPr>
                <w:rStyle w:val="Textoennegrita"/>
                <w:rFonts w:ascii="Bookman Old Style" w:hAnsi="Bookman Old Style"/>
                <w:b/>
                <w:bCs w:val="0"/>
                <w:color w:val="002060"/>
              </w:rPr>
              <w:t>Factor externo</w:t>
            </w:r>
          </w:p>
        </w:tc>
      </w:tr>
      <w:tr w:rsidR="00A24AB8" w14:paraId="1E700725" w14:textId="77777777" w:rsidTr="00D919CB">
        <w:tc>
          <w:tcPr>
            <w:tcW w:w="9964" w:type="dxa"/>
          </w:tcPr>
          <w:p w14:paraId="7EA1C357"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posicionamiento de otras instituciones educativas con ofertas técnicas, tecnológicas y de programación</w:t>
            </w:r>
            <w:r w:rsidRPr="00A9166F">
              <w:rPr>
                <w:rFonts w:ascii="Bookman Old Style" w:hAnsi="Bookman Old Style"/>
              </w:rPr>
              <w:t>, que incrementa la competencia por la matrícula y exige fortalecer la diferenciación y pertinencia de la propuesta institucional.</w:t>
            </w:r>
          </w:p>
          <w:p w14:paraId="1ECFCC0E"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políticas educativas nacionales y territoriales</w:t>
            </w:r>
            <w:r w:rsidRPr="00A9166F">
              <w:rPr>
                <w:rFonts w:ascii="Bookman Old Style" w:hAnsi="Bookman Old Style"/>
              </w:rPr>
              <w:t>, especialmente aquellos relacionados con la formación técnica, la articulación con el sector productivo, las competencias digitales y los requisitos para la prestación del servicio educativo.</w:t>
            </w:r>
          </w:p>
          <w:p w14:paraId="24D3FAD9"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Limitaciones económicas de algunas familias</w:t>
            </w:r>
            <w:r w:rsidRPr="00A9166F">
              <w:rPr>
                <w:rFonts w:ascii="Bookman Old Style" w:hAnsi="Bookman Old Style"/>
              </w:rPr>
              <w:t>, que pueden afectar la capacidad para asumir los costos educativos y el acceso a dispositivos, conectividad y otros recursos necesarios para el desarrollo de competencias digitales.</w:t>
            </w:r>
          </w:p>
          <w:p w14:paraId="734B0E6D"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Avance acelerado de la tecnología</w:t>
            </w:r>
            <w:r w:rsidRPr="00A9166F">
              <w:rPr>
                <w:rFonts w:ascii="Bookman Old Style" w:hAnsi="Bookman Old Style"/>
              </w:rPr>
              <w:t>, que genera la necesidad permanente de actualización de equipos, plataformas, infraestructura, conocimientos y competencias del personal educativo.</w:t>
            </w:r>
          </w:p>
          <w:p w14:paraId="21756343"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Desigualdad en el acceso a conectividad y dispositivos tecnológicos fuera de la institución</w:t>
            </w:r>
            <w:r w:rsidRPr="00A9166F">
              <w:rPr>
                <w:rFonts w:ascii="Bookman Old Style" w:hAnsi="Bookman Old Style"/>
              </w:rPr>
              <w:t>, que puede generar brechas en las oportunidades de aprendizaje y desarrollo de competencias digitales de los estudiantes.</w:t>
            </w:r>
          </w:p>
          <w:p w14:paraId="2F6DB7F7"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inadecuado de la tecnología, las redes sociales y los entornos digitales</w:t>
            </w:r>
            <w:r w:rsidRPr="00A9166F">
              <w:rPr>
                <w:rFonts w:ascii="Bookman Old Style" w:hAnsi="Bookman Old Style"/>
              </w:rPr>
              <w:t>, que puede favorecer situaciones de ciberacoso, afectaciones a la convivencia, exposición a contenidos inapropiados, disminución de la atención y dificultades en el rendimiento académico.</w:t>
            </w:r>
          </w:p>
          <w:p w14:paraId="1F37422B"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Problemáticas sociales presentes en el entorno</w:t>
            </w:r>
            <w:r w:rsidRPr="00A9166F">
              <w:rPr>
                <w:rFonts w:ascii="Bookman Old Style" w:hAnsi="Bookman Old Style"/>
              </w:rPr>
              <w:t>, como inseguridad, violencia, consumo y comercialización de sustancias psicoactivas y otras situaciones de vulnerabilidad que pueden afectar el bienestar, la convivencia y el desarrollo integral de los estudiantes.</w:t>
            </w:r>
          </w:p>
          <w:p w14:paraId="25F23162"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Transformaciones en las expectativas de las familias frente a la educación</w:t>
            </w:r>
            <w:r w:rsidRPr="00A9166F">
              <w:rPr>
                <w:rFonts w:ascii="Bookman Old Style" w:hAnsi="Bookman Old Style"/>
              </w:rPr>
              <w:t>, que generan una mayor demanda de propuestas educativas innovadoras, tecnológicas, pertinentes y articuladas con las oportunidades de educación superior y empleo.</w:t>
            </w:r>
          </w:p>
          <w:p w14:paraId="575D3432"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preferencias y expectativas de los jóvenes frente a sus proyectos de vida y opciones profesionales</w:t>
            </w:r>
            <w:r w:rsidRPr="00A9166F">
              <w:rPr>
                <w:rFonts w:ascii="Bookman Old Style" w:hAnsi="Bookman Old Style"/>
              </w:rPr>
              <w:t>, que pueden afectar la demanda de determinadas propuestas educativas y exigir una actualización permanente de la oferta institucional.</w:t>
            </w:r>
          </w:p>
          <w:p w14:paraId="2DA859D3"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Presiones económicas y sociales que pueden afectar la permanencia escolar</w:t>
            </w:r>
            <w:r w:rsidRPr="00A9166F">
              <w:rPr>
                <w:rFonts w:ascii="Bookman Old Style" w:hAnsi="Bookman Old Style"/>
              </w:rPr>
              <w:t>, generando riesgos de deserción y disminución de la matrícula.</w:t>
            </w:r>
          </w:p>
          <w:p w14:paraId="2E8AD091" w14:textId="77777777" w:rsidR="00A24AB8" w:rsidRDefault="00A24AB8" w:rsidP="00C4743A">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Rápidos cambios en las demandas del mundo laboral</w:t>
            </w:r>
            <w:r w:rsidRPr="00A9166F">
              <w:rPr>
                <w:rFonts w:ascii="Bookman Old Style" w:hAnsi="Bookman Old Style"/>
              </w:rPr>
              <w:t>, que exigen que la institución mantenga actualizada su propuesta curricular y fortalezca competencias digitales, socioemocionales, comunicativas, ciudadanas y de adaptación al cambio.</w:t>
            </w:r>
          </w:p>
        </w:tc>
      </w:tr>
    </w:tbl>
    <w:p w14:paraId="4ACEE052" w14:textId="77777777" w:rsidR="00A24AB8" w:rsidRPr="000A14FB" w:rsidRDefault="00A24AB8" w:rsidP="00DC219D">
      <w:pPr>
        <w:spacing w:line="240" w:lineRule="atLeast"/>
        <w:rPr>
          <w:rFonts w:ascii="Bookman Old Style" w:hAnsi="Bookman Old Style"/>
          <w:b/>
        </w:rPr>
      </w:pPr>
    </w:p>
    <w:p w14:paraId="7D80875F" w14:textId="77777777" w:rsidR="0058286F" w:rsidRPr="00A85E27" w:rsidRDefault="00AA58C4" w:rsidP="00A85E27">
      <w:pPr>
        <w:pStyle w:val="Ttulo2"/>
        <w:shd w:val="clear" w:color="auto" w:fill="FFFFFF" w:themeFill="background1"/>
        <w:spacing w:before="0" w:line="240" w:lineRule="atLeast"/>
        <w:rPr>
          <w:rFonts w:ascii="Bookman Old Style" w:eastAsia="Arial" w:hAnsi="Bookman Old Style" w:cs="Arial"/>
          <w:i w:val="0"/>
          <w:color w:val="000000" w:themeColor="text1"/>
        </w:rPr>
      </w:pPr>
      <w:bookmarkStart w:id="50" w:name="_Toc230676217"/>
      <w:bookmarkStart w:id="51" w:name="_Toc232003541"/>
      <w:bookmarkStart w:id="52" w:name="_Toc235863113"/>
      <w:r w:rsidRPr="00A85E27">
        <w:rPr>
          <w:rFonts w:ascii="Bookman Old Style" w:eastAsia="Arial" w:hAnsi="Bookman Old Style" w:cs="Arial"/>
          <w:i w:val="0"/>
          <w:color w:val="000000" w:themeColor="text1"/>
        </w:rPr>
        <w:t>2.</w:t>
      </w:r>
      <w:r w:rsidR="00FA3A9B">
        <w:rPr>
          <w:rFonts w:ascii="Bookman Old Style" w:eastAsia="Arial" w:hAnsi="Bookman Old Style" w:cs="Arial"/>
          <w:i w:val="0"/>
          <w:color w:val="000000" w:themeColor="text1"/>
        </w:rPr>
        <w:t>2</w:t>
      </w:r>
      <w:r w:rsidR="00F6294A" w:rsidRPr="00A85E27">
        <w:rPr>
          <w:rFonts w:ascii="Bookman Old Style" w:eastAsia="Arial" w:hAnsi="Bookman Old Style" w:cs="Arial"/>
          <w:i w:val="0"/>
          <w:color w:val="000000" w:themeColor="text1"/>
        </w:rPr>
        <w:t xml:space="preserve"> </w:t>
      </w:r>
      <w:r w:rsidR="0058286F" w:rsidRPr="00A85E27">
        <w:rPr>
          <w:rFonts w:ascii="Bookman Old Style" w:eastAsia="Arial" w:hAnsi="Bookman Old Style" w:cs="Arial"/>
          <w:i w:val="0"/>
          <w:color w:val="000000" w:themeColor="text1"/>
          <w:sz w:val="28"/>
          <w:szCs w:val="28"/>
        </w:rPr>
        <w:t>Filosofía</w:t>
      </w:r>
      <w:r w:rsidR="0058286F" w:rsidRPr="00A85E27">
        <w:rPr>
          <w:rFonts w:ascii="Bookman Old Style" w:eastAsia="Arial" w:hAnsi="Bookman Old Style" w:cs="Arial"/>
          <w:i w:val="0"/>
          <w:color w:val="000000" w:themeColor="text1"/>
        </w:rPr>
        <w:t xml:space="preserve"> o Fundamentos del PEI</w:t>
      </w:r>
      <w:bookmarkEnd w:id="50"/>
      <w:bookmarkEnd w:id="51"/>
      <w:bookmarkEnd w:id="52"/>
    </w:p>
    <w:p w14:paraId="46D642B2" w14:textId="77777777" w:rsidR="0058286F" w:rsidRPr="000A14FB" w:rsidRDefault="0058286F" w:rsidP="00DC219D">
      <w:pPr>
        <w:spacing w:line="240" w:lineRule="atLeast"/>
        <w:rPr>
          <w:rFonts w:ascii="Bookman Old Style" w:hAnsi="Bookman Old Style"/>
          <w:b/>
        </w:rPr>
      </w:pPr>
    </w:p>
    <w:p w14:paraId="24C971D2" w14:textId="77777777" w:rsidR="00010DCF" w:rsidRPr="007158DC" w:rsidRDefault="00010DCF" w:rsidP="00BA17C9">
      <w:pPr>
        <w:pStyle w:val="Prrafodelista"/>
        <w:numPr>
          <w:ilvl w:val="0"/>
          <w:numId w:val="32"/>
        </w:numPr>
        <w:spacing w:line="240" w:lineRule="atLeast"/>
        <w:ind w:left="142" w:hanging="142"/>
        <w:jc w:val="both"/>
        <w:rPr>
          <w:rFonts w:ascii="Bookman Old Style" w:hAnsi="Bookman Old Style"/>
          <w:b/>
          <w:sz w:val="22"/>
          <w:szCs w:val="22"/>
        </w:rPr>
      </w:pPr>
      <w:r w:rsidRPr="007158DC">
        <w:rPr>
          <w:rFonts w:ascii="Bookman Old Style" w:hAnsi="Bookman Old Style"/>
          <w:b/>
          <w:sz w:val="22"/>
          <w:szCs w:val="22"/>
        </w:rPr>
        <w:t>Fundamentos de la Educación Salesiana.</w:t>
      </w:r>
    </w:p>
    <w:p w14:paraId="5F203FE2" w14:textId="77777777" w:rsidR="00010DCF" w:rsidRPr="00F6294A" w:rsidRDefault="00010DCF" w:rsidP="00DC219D">
      <w:pPr>
        <w:spacing w:line="240" w:lineRule="atLeast"/>
        <w:jc w:val="both"/>
        <w:rPr>
          <w:rFonts w:ascii="Bookman Old Style" w:hAnsi="Bookman Old Style"/>
          <w:b/>
          <w:sz w:val="22"/>
          <w:szCs w:val="22"/>
        </w:rPr>
      </w:pPr>
    </w:p>
    <w:p w14:paraId="733F9C96" w14:textId="77777777"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w:t>
      </w:r>
      <w:r w:rsidR="00F006B9" w:rsidRPr="00F6294A">
        <w:rPr>
          <w:rFonts w:ascii="Bookman Old Style" w:hAnsi="Bookman Old Style"/>
          <w:sz w:val="22"/>
          <w:szCs w:val="22"/>
        </w:rPr>
        <w:t>a</w:t>
      </w:r>
      <w:r w:rsidRPr="00F6294A">
        <w:rPr>
          <w:rFonts w:ascii="Bookman Old Style" w:hAnsi="Bookman Old Style"/>
          <w:sz w:val="22"/>
          <w:szCs w:val="22"/>
        </w:rPr>
        <w:t xml:space="preserve"> Preventivo de Don Bosco.</w:t>
      </w:r>
    </w:p>
    <w:p w14:paraId="6A671E60" w14:textId="77777777" w:rsidR="00010DCF" w:rsidRPr="00F6294A" w:rsidRDefault="00010DCF" w:rsidP="00DC219D">
      <w:pPr>
        <w:spacing w:line="240" w:lineRule="atLeast"/>
        <w:jc w:val="both"/>
        <w:rPr>
          <w:rFonts w:ascii="Bookman Old Style" w:hAnsi="Bookman Old Style"/>
          <w:sz w:val="22"/>
          <w:szCs w:val="22"/>
        </w:rPr>
      </w:pPr>
    </w:p>
    <w:p w14:paraId="11053AB2" w14:textId="77777777" w:rsidR="00010DCF" w:rsidRPr="00F6294A" w:rsidRDefault="00010DCF" w:rsidP="00DC219D">
      <w:pPr>
        <w:spacing w:line="240" w:lineRule="atLeast"/>
        <w:jc w:val="both"/>
        <w:rPr>
          <w:rFonts w:ascii="Bookman Old Style" w:hAnsi="Bookman Old Style"/>
          <w:b/>
          <w:sz w:val="22"/>
          <w:szCs w:val="22"/>
        </w:rPr>
      </w:pPr>
      <w:r w:rsidRPr="00F6294A">
        <w:rPr>
          <w:rFonts w:ascii="Bookman Old Style" w:hAnsi="Bookman Old Style"/>
          <w:sz w:val="22"/>
          <w:szCs w:val="22"/>
        </w:rPr>
        <w:t xml:space="preserve">La propuesta educativa salesiana del colegio María </w:t>
      </w:r>
      <w:r w:rsidRPr="00F6294A">
        <w:rPr>
          <w:rFonts w:ascii="Bookman Old Style" w:hAnsi="Bookman Old Style"/>
          <w:sz w:val="22"/>
          <w:szCs w:val="22"/>
        </w:rPr>
        <w:tab/>
        <w:t>Auxiliadora</w:t>
      </w:r>
      <w:r w:rsidR="00817B8B" w:rsidRPr="00F6294A">
        <w:rPr>
          <w:rFonts w:ascii="Bookman Old Style" w:hAnsi="Bookman Old Style"/>
          <w:sz w:val="22"/>
          <w:szCs w:val="22"/>
        </w:rPr>
        <w:t xml:space="preserve"> </w:t>
      </w:r>
      <w:r w:rsidRPr="00F6294A">
        <w:rPr>
          <w:rFonts w:ascii="Bookman Old Style" w:hAnsi="Bookman Old Style"/>
          <w:sz w:val="22"/>
          <w:szCs w:val="22"/>
        </w:rPr>
        <w:t>orienta la formación</w:t>
      </w:r>
      <w:r w:rsidR="00817B8B" w:rsidRPr="00F6294A">
        <w:rPr>
          <w:rFonts w:ascii="Bookman Old Style" w:hAnsi="Bookman Old Style"/>
          <w:sz w:val="22"/>
          <w:szCs w:val="22"/>
        </w:rPr>
        <w:t xml:space="preserve"> de jóvenes </w:t>
      </w:r>
      <w:r w:rsidRPr="00F6294A">
        <w:rPr>
          <w:rFonts w:ascii="Bookman Old Style" w:hAnsi="Bookman Old Style"/>
          <w:sz w:val="22"/>
          <w:szCs w:val="22"/>
        </w:rPr>
        <w:t>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sidRPr="00F6294A">
        <w:rPr>
          <w:rFonts w:ascii="Bookman Old Style" w:hAnsi="Bookman Old Style"/>
          <w:b/>
          <w:sz w:val="22"/>
          <w:szCs w:val="22"/>
        </w:rPr>
        <w:t>:</w:t>
      </w:r>
    </w:p>
    <w:p w14:paraId="10A96EC5" w14:textId="77777777" w:rsidR="00010DCF" w:rsidRPr="00F6294A" w:rsidRDefault="00010DCF" w:rsidP="00DC219D">
      <w:pPr>
        <w:spacing w:line="240" w:lineRule="atLeast"/>
        <w:jc w:val="both"/>
        <w:rPr>
          <w:rFonts w:ascii="Bookman Old Style" w:hAnsi="Bookman Old Style"/>
          <w:b/>
          <w:sz w:val="22"/>
          <w:szCs w:val="22"/>
        </w:rPr>
      </w:pPr>
    </w:p>
    <w:p w14:paraId="4F0B4692" w14:textId="77777777"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 xml:space="preserve">Fundamento antropológico. </w:t>
      </w:r>
      <w:r w:rsidRPr="007158DC">
        <w:rPr>
          <w:rFonts w:ascii="Bookman Old Style" w:hAnsi="Bookman Old Style"/>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7E9F220E" w14:textId="77777777" w:rsidR="00010DCF" w:rsidRPr="00F6294A" w:rsidRDefault="00010DCF" w:rsidP="00DC219D">
      <w:pPr>
        <w:spacing w:line="240" w:lineRule="atLeast"/>
        <w:jc w:val="both"/>
        <w:rPr>
          <w:rFonts w:ascii="Bookman Old Style" w:hAnsi="Bookman Old Style"/>
          <w:sz w:val="22"/>
          <w:szCs w:val="22"/>
        </w:rPr>
      </w:pPr>
    </w:p>
    <w:p w14:paraId="39EA7D2E" w14:textId="77777777"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La persona humana.</w:t>
      </w:r>
      <w:r w:rsidRPr="007158DC">
        <w:rPr>
          <w:rFonts w:ascii="Bookman Old Style" w:hAnsi="Bookman Old Style"/>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el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73D11E8E" w14:textId="77777777" w:rsidR="00010DCF" w:rsidRPr="00F6294A" w:rsidRDefault="00010DCF" w:rsidP="00DC219D">
      <w:pPr>
        <w:spacing w:line="240" w:lineRule="atLeast"/>
        <w:jc w:val="both"/>
        <w:rPr>
          <w:rFonts w:ascii="Bookman Old Style" w:hAnsi="Bookman Old Style"/>
          <w:sz w:val="22"/>
          <w:szCs w:val="22"/>
        </w:rPr>
      </w:pPr>
    </w:p>
    <w:p w14:paraId="388E2D6A" w14:textId="77777777"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417110DA" w14:textId="77777777" w:rsidR="00010DCF" w:rsidRPr="00F6294A" w:rsidRDefault="00010DCF" w:rsidP="00DC219D">
      <w:pPr>
        <w:spacing w:line="240" w:lineRule="atLeast"/>
        <w:jc w:val="both"/>
        <w:rPr>
          <w:rFonts w:ascii="Bookman Old Style" w:hAnsi="Bookman Old Style"/>
          <w:sz w:val="22"/>
          <w:szCs w:val="22"/>
        </w:rPr>
      </w:pPr>
    </w:p>
    <w:p w14:paraId="29A050C4" w14:textId="77777777"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Ser racional.</w:t>
      </w:r>
      <w:r w:rsidRPr="007158DC">
        <w:rPr>
          <w:rFonts w:ascii="Bookman Old Style" w:hAnsi="Bookman Old Style"/>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06473351" w14:textId="77777777" w:rsidR="00010DCF" w:rsidRPr="00F6294A" w:rsidRDefault="00010DCF" w:rsidP="007158DC">
      <w:pPr>
        <w:pStyle w:val="Prrafodelista"/>
        <w:spacing w:line="240" w:lineRule="atLeast"/>
        <w:ind w:left="284" w:hanging="142"/>
        <w:jc w:val="both"/>
        <w:rPr>
          <w:rFonts w:ascii="Bookman Old Style" w:hAnsi="Bookman Old Style"/>
          <w:sz w:val="22"/>
          <w:szCs w:val="22"/>
        </w:rPr>
      </w:pPr>
    </w:p>
    <w:p w14:paraId="7488622B" w14:textId="77777777"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 xml:space="preserve">Ser en el mundo.  </w:t>
      </w:r>
      <w:r w:rsidRPr="007158DC">
        <w:rPr>
          <w:rFonts w:ascii="Bookman Old Style" w:hAnsi="Bookman Old Style"/>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2F2B1138" w14:textId="77777777" w:rsidR="00F6294A" w:rsidRPr="00F6294A" w:rsidRDefault="00F6294A" w:rsidP="007158DC">
      <w:pPr>
        <w:pStyle w:val="Prrafodelista"/>
        <w:spacing w:line="240" w:lineRule="atLeast"/>
        <w:rPr>
          <w:rFonts w:ascii="Bookman Old Style" w:hAnsi="Bookman Old Style"/>
          <w:sz w:val="22"/>
          <w:szCs w:val="22"/>
        </w:rPr>
      </w:pPr>
    </w:p>
    <w:p w14:paraId="22406617" w14:textId="77777777" w:rsidR="00010DCF"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 xml:space="preserve">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w:t>
      </w:r>
      <w:r w:rsidR="00817164" w:rsidRPr="007158DC">
        <w:rPr>
          <w:rFonts w:ascii="Bookman Old Style" w:hAnsi="Bookman Old Style"/>
          <w:sz w:val="22"/>
          <w:szCs w:val="22"/>
        </w:rPr>
        <w:t>La persona</w:t>
      </w:r>
      <w:r w:rsidRPr="007158DC">
        <w:rPr>
          <w:rFonts w:ascii="Bookman Old Style" w:hAnsi="Bookman Old Style"/>
          <w:sz w:val="22"/>
          <w:szCs w:val="22"/>
        </w:rPr>
        <w:t xml:space="preserve"> puede acceder al conocimiento científico-racional, establecer relaciones causa-efecto y servirse de la técnica para modificar el entorno.  Es esta, una visión personalista, dinámica, secular y orientada al futuro.</w:t>
      </w:r>
    </w:p>
    <w:p w14:paraId="1B99448B" w14:textId="77777777" w:rsidR="00010DCF" w:rsidRPr="00F6294A" w:rsidRDefault="00010DCF" w:rsidP="007158DC">
      <w:pPr>
        <w:spacing w:line="240" w:lineRule="atLeast"/>
        <w:jc w:val="both"/>
        <w:rPr>
          <w:rFonts w:ascii="Bookman Old Style" w:hAnsi="Bookman Old Style"/>
          <w:sz w:val="22"/>
          <w:szCs w:val="22"/>
        </w:rPr>
      </w:pPr>
    </w:p>
    <w:p w14:paraId="61E74736" w14:textId="77777777" w:rsidR="00635587"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00A3BDBC" w14:textId="77777777" w:rsidR="00635587" w:rsidRPr="00F6294A" w:rsidRDefault="00635587" w:rsidP="007158DC">
      <w:pPr>
        <w:pStyle w:val="Prrafodelista"/>
        <w:spacing w:line="240" w:lineRule="atLeast"/>
        <w:ind w:left="0"/>
        <w:jc w:val="both"/>
        <w:rPr>
          <w:rFonts w:ascii="Bookman Old Style" w:hAnsi="Bookman Old Style"/>
          <w:sz w:val="22"/>
          <w:szCs w:val="22"/>
        </w:rPr>
      </w:pPr>
    </w:p>
    <w:p w14:paraId="24B283FB" w14:textId="77777777"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con los otros.</w:t>
      </w:r>
      <w:r w:rsidRPr="007158DC">
        <w:rPr>
          <w:rFonts w:ascii="Bookman Old Style" w:hAnsi="Bookman Old Style"/>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6F7DEDE1"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4D1BB0D5" w14:textId="77777777"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para los otros</w:t>
      </w:r>
      <w:r w:rsidRPr="007158DC">
        <w:rPr>
          <w:rFonts w:ascii="Bookman Old Style" w:hAnsi="Bookman Old Style"/>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3A5BC6C0"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6DE498C0" w14:textId="77777777" w:rsidR="00010DCF"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Abiertos a Dios y a la trascendencia.</w:t>
      </w:r>
      <w:r w:rsidRPr="007158DC">
        <w:rPr>
          <w:rFonts w:ascii="Bookman Old Style" w:hAnsi="Bookman Old Style"/>
          <w:sz w:val="22"/>
          <w:szCs w:val="22"/>
        </w:rPr>
        <w:t xml:space="preserve">  La persona es parte de la historia humana inserta en el contexto de la evolución universal.  El dinamismo constituye la acción divina que, adaptándose a la naturaleza humana, la mueve haciéndola progresar hacia el fin último de la creación.  Somos un proyecto que no se trunca o destruye por los límites físicos y biológicos de la naturaleza.  Nace así nuestra íntima solidaridad con toda la creación.</w:t>
      </w:r>
    </w:p>
    <w:p w14:paraId="75C4F841" w14:textId="77777777" w:rsidR="00010DCF" w:rsidRPr="00F6294A" w:rsidRDefault="00010DCF" w:rsidP="00DC219D">
      <w:pPr>
        <w:spacing w:line="240" w:lineRule="atLeast"/>
        <w:jc w:val="both"/>
        <w:rPr>
          <w:rFonts w:ascii="Bookman Old Style" w:hAnsi="Bookman Old Style"/>
          <w:sz w:val="22"/>
          <w:szCs w:val="22"/>
        </w:rPr>
      </w:pPr>
    </w:p>
    <w:p w14:paraId="2074D538" w14:textId="77777777" w:rsidR="00511B14" w:rsidRPr="007158DC" w:rsidRDefault="00010DCF" w:rsidP="00BA17C9">
      <w:pPr>
        <w:pStyle w:val="Prrafodelista"/>
        <w:numPr>
          <w:ilvl w:val="0"/>
          <w:numId w:val="38"/>
        </w:numPr>
        <w:spacing w:line="240" w:lineRule="atLeast"/>
        <w:jc w:val="both"/>
        <w:rPr>
          <w:rFonts w:ascii="Bookman Old Style" w:hAnsi="Bookman Old Style"/>
          <w:sz w:val="22"/>
          <w:szCs w:val="22"/>
        </w:rPr>
      </w:pPr>
      <w:r w:rsidRPr="007158DC">
        <w:rPr>
          <w:rFonts w:ascii="Bookman Old Style" w:hAnsi="Bookman Old Style"/>
          <w:b/>
          <w:sz w:val="22"/>
          <w:szCs w:val="22"/>
        </w:rPr>
        <w:t>Fundamentos Epistemológicos</w:t>
      </w:r>
      <w:r w:rsidRPr="007158DC">
        <w:rPr>
          <w:rFonts w:ascii="Bookman Old Style" w:hAnsi="Bookman Old Style"/>
          <w:sz w:val="22"/>
          <w:szCs w:val="22"/>
        </w:rPr>
        <w:t xml:space="preserve">. </w:t>
      </w:r>
    </w:p>
    <w:p w14:paraId="3D2485B5" w14:textId="77777777" w:rsidR="00511B14" w:rsidRPr="00F6294A" w:rsidRDefault="00511B14" w:rsidP="00DC219D">
      <w:pPr>
        <w:pStyle w:val="Prrafodelista"/>
        <w:spacing w:line="240" w:lineRule="atLeast"/>
        <w:ind w:left="0"/>
        <w:jc w:val="both"/>
        <w:rPr>
          <w:rFonts w:ascii="Bookman Old Style" w:hAnsi="Bookman Old Style"/>
          <w:sz w:val="22"/>
          <w:szCs w:val="22"/>
        </w:rPr>
      </w:pPr>
    </w:p>
    <w:p w14:paraId="3D2A4BB8" w14:textId="77777777" w:rsidR="00010DCF" w:rsidRPr="00AA58C4" w:rsidRDefault="00511B14" w:rsidP="00DC219D">
      <w:pPr>
        <w:spacing w:line="240" w:lineRule="atLeast"/>
        <w:jc w:val="both"/>
        <w:rPr>
          <w:rFonts w:ascii="Bookman Old Style" w:hAnsi="Bookman Old Style"/>
          <w:sz w:val="22"/>
          <w:szCs w:val="22"/>
        </w:rPr>
      </w:pPr>
      <w:r w:rsidRPr="00AA58C4">
        <w:rPr>
          <w:rFonts w:ascii="Bookman Old Style" w:hAnsi="Bookman Old Style"/>
          <w:sz w:val="22"/>
          <w:szCs w:val="22"/>
        </w:rPr>
        <w:t>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de software, en coherencia con el nuevo énfasis institucional orientado al desarrollo humano, social y tecnológico de la comunidad educativa.</w:t>
      </w:r>
    </w:p>
    <w:p w14:paraId="1AA798F4" w14:textId="77777777" w:rsidR="00AA58C4" w:rsidRDefault="00AA58C4" w:rsidP="00DC219D">
      <w:pPr>
        <w:pStyle w:val="NormalWeb"/>
        <w:spacing w:before="0" w:beforeAutospacing="0" w:after="0" w:afterAutospacing="0" w:line="240" w:lineRule="atLeast"/>
        <w:jc w:val="both"/>
        <w:rPr>
          <w:rFonts w:ascii="Bookman Old Style" w:hAnsi="Bookman Old Style"/>
          <w:b/>
          <w:sz w:val="22"/>
          <w:szCs w:val="22"/>
        </w:rPr>
      </w:pPr>
    </w:p>
    <w:p w14:paraId="2AA38A94" w14:textId="77777777" w:rsidR="00511B14" w:rsidRDefault="00010DCF" w:rsidP="00BA17C9">
      <w:pPr>
        <w:pStyle w:val="NormalWeb"/>
        <w:numPr>
          <w:ilvl w:val="0"/>
          <w:numId w:val="38"/>
        </w:numPr>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b/>
          <w:sz w:val="22"/>
          <w:szCs w:val="22"/>
        </w:rPr>
        <w:t>Teoría de la acción comunicativa</w:t>
      </w:r>
      <w:r w:rsidRPr="00F6294A">
        <w:rPr>
          <w:rFonts w:ascii="Bookman Old Style" w:hAnsi="Bookman Old Style"/>
          <w:sz w:val="22"/>
          <w:szCs w:val="22"/>
        </w:rPr>
        <w:t>.</w:t>
      </w:r>
      <w:r w:rsidR="00511B14" w:rsidRPr="00F6294A">
        <w:rPr>
          <w:rFonts w:ascii="Bookman Old Style" w:hAnsi="Bookman Old Style"/>
          <w:sz w:val="22"/>
          <w:szCs w:val="22"/>
        </w:rPr>
        <w:t xml:space="preserve"> La teoría comunicativa incide en propuesta de énfasis en manejo de software porque comprende el aprendizaje como un proceso de interacción, construcción colectiva del conocimiento y diálogo permanente mediado por herramientas tecnológicas y digitales. Desde esta perspectiva, el uso del software no se limita al desarrollo técnico, sino que fortalece la capacidad de comunicar, investigar, crear, resolver problemas y trabajar colaborativamente en contextos reales y virtuales.</w:t>
      </w:r>
    </w:p>
    <w:p w14:paraId="5F08239C" w14:textId="77777777" w:rsidR="00AA58C4" w:rsidRPr="00F6294A" w:rsidRDefault="00AA58C4" w:rsidP="00DC219D">
      <w:pPr>
        <w:pStyle w:val="NormalWeb"/>
        <w:spacing w:before="0" w:beforeAutospacing="0" w:after="0" w:afterAutospacing="0" w:line="240" w:lineRule="atLeast"/>
        <w:ind w:left="360"/>
        <w:jc w:val="both"/>
        <w:rPr>
          <w:rFonts w:ascii="Bookman Old Style" w:hAnsi="Bookman Old Style"/>
          <w:sz w:val="22"/>
          <w:szCs w:val="22"/>
        </w:rPr>
      </w:pPr>
    </w:p>
    <w:p w14:paraId="564AFB53" w14:textId="77777777" w:rsidR="00511B14" w:rsidRDefault="00511B14" w:rsidP="00DC219D">
      <w:pPr>
        <w:pStyle w:val="NormalWeb"/>
        <w:spacing w:before="0" w:beforeAutospacing="0" w:after="0" w:afterAutospacing="0" w:line="240" w:lineRule="atLeast"/>
        <w:ind w:left="360"/>
        <w:jc w:val="both"/>
        <w:rPr>
          <w:rFonts w:ascii="Bookman Old Style" w:hAnsi="Bookman Old Style"/>
          <w:sz w:val="22"/>
          <w:szCs w:val="22"/>
        </w:rPr>
      </w:pPr>
      <w:r w:rsidRPr="00F6294A">
        <w:rPr>
          <w:rFonts w:ascii="Bookman Old Style" w:hAnsi="Bookman Old Style"/>
          <w:sz w:val="22"/>
          <w:szCs w:val="22"/>
        </w:rPr>
        <w:t>En este sentido, la propuesta busca que los estudiantes desarrollen competencias digitales y comunicativas que les permitan interactuar de manera crítica, ética y participativa en una sociedad altamente tecnologizada, utilizando el software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15988F53" w14:textId="77777777" w:rsidR="00AA58C4" w:rsidRPr="00F6294A" w:rsidRDefault="00AA58C4" w:rsidP="00DC219D">
      <w:pPr>
        <w:pStyle w:val="NormalWeb"/>
        <w:spacing w:before="0" w:beforeAutospacing="0" w:after="0" w:afterAutospacing="0" w:line="240" w:lineRule="atLeast"/>
        <w:ind w:left="170"/>
        <w:jc w:val="both"/>
        <w:rPr>
          <w:rFonts w:ascii="Bookman Old Style" w:hAnsi="Bookman Old Style"/>
          <w:sz w:val="22"/>
          <w:szCs w:val="22"/>
        </w:rPr>
      </w:pPr>
    </w:p>
    <w:p w14:paraId="18BF1369" w14:textId="77777777" w:rsidR="00511B14" w:rsidRDefault="00511B14" w:rsidP="00BA17C9">
      <w:pPr>
        <w:pStyle w:val="Ttulo3"/>
        <w:numPr>
          <w:ilvl w:val="0"/>
          <w:numId w:val="38"/>
        </w:numPr>
        <w:spacing w:before="0" w:after="0" w:line="240" w:lineRule="atLeast"/>
        <w:jc w:val="both"/>
        <w:rPr>
          <w:rFonts w:ascii="Bookman Old Style" w:hAnsi="Bookman Old Style"/>
          <w:sz w:val="22"/>
          <w:szCs w:val="22"/>
        </w:rPr>
      </w:pPr>
      <w:bookmarkStart w:id="53" w:name="_Toc230676218"/>
      <w:bookmarkStart w:id="54" w:name="_Toc232003542"/>
      <w:bookmarkStart w:id="55" w:name="_Toc235863114"/>
      <w:r w:rsidRPr="00F6294A">
        <w:rPr>
          <w:rFonts w:ascii="Bookman Old Style" w:hAnsi="Bookman Old Style"/>
          <w:sz w:val="22"/>
          <w:szCs w:val="22"/>
        </w:rPr>
        <w:t>Autores que sustentan la propuesta</w:t>
      </w:r>
      <w:bookmarkEnd w:id="53"/>
      <w:bookmarkEnd w:id="54"/>
      <w:bookmarkEnd w:id="55"/>
    </w:p>
    <w:p w14:paraId="755855B8" w14:textId="77777777" w:rsidR="00AA58C4" w:rsidRPr="00AA58C4" w:rsidRDefault="00AA58C4" w:rsidP="00DC219D">
      <w:pPr>
        <w:pStyle w:val="Prrafodelista"/>
        <w:spacing w:line="240" w:lineRule="atLeast"/>
        <w:ind w:left="2160"/>
      </w:pPr>
    </w:p>
    <w:p w14:paraId="58DD64FC"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Jürgen Habermas:</w:t>
      </w:r>
      <w:r w:rsidRPr="00F6294A">
        <w:rPr>
          <w:rFonts w:ascii="Bookman Old Style" w:hAnsi="Bookman Old Style"/>
          <w:sz w:val="22"/>
          <w:szCs w:val="22"/>
        </w:rPr>
        <w:t xml:space="preserve"> sustenta la teoría de la acción comunicativa, donde el diálogo, la interacción y la construcción colectiva del conocimiento son fundamentales para los procesos educativos y sociales.</w:t>
      </w:r>
    </w:p>
    <w:p w14:paraId="4077FC2D"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56122203"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Lev Vygotsky</w:t>
      </w:r>
      <w:r w:rsidRPr="00F6294A">
        <w:rPr>
          <w:rFonts w:ascii="Bookman Old Style" w:hAnsi="Bookman Old Style"/>
          <w:sz w:val="22"/>
          <w:szCs w:val="22"/>
        </w:rPr>
        <w:t>: plantea que el aprendizaje se construye mediante la interacción social y la mediación cultural, aspecto que hoy se fortalece a través de herramientas tecnológicas y digitales.</w:t>
      </w:r>
    </w:p>
    <w:p w14:paraId="10AFBADD"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40A067BB" w14:textId="77777777" w:rsidR="00511B14" w:rsidRPr="00F6294A"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Manuel Castells:</w:t>
      </w:r>
      <w:r w:rsidRPr="00F6294A">
        <w:rPr>
          <w:rFonts w:ascii="Bookman Old Style" w:hAnsi="Bookman Old Style"/>
          <w:sz w:val="22"/>
          <w:szCs w:val="22"/>
        </w:rPr>
        <w:t xml:space="preserve"> desarrolla la teoría de la sociedad de la información y el impacto de las tecnologías digitales en la comunicación, el aprendizaje y la transformación social.</w:t>
      </w:r>
    </w:p>
    <w:p w14:paraId="64B85AA8"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sz w:val="22"/>
          <w:szCs w:val="22"/>
        </w:rPr>
        <w:t>Paulo Freire: propone una educación dialógica, crítica y participativa, donde el estudiante es protagonista en la construcción del conocimiento y en la transformación de su realidad.</w:t>
      </w:r>
    </w:p>
    <w:p w14:paraId="0F7AC430"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73C52127" w14:textId="77777777" w:rsidR="00257458" w:rsidRPr="001F4E75" w:rsidRDefault="003E1D16" w:rsidP="001F4E75">
      <w:pPr>
        <w:pStyle w:val="Prrafodelista"/>
        <w:numPr>
          <w:ilvl w:val="0"/>
          <w:numId w:val="1"/>
        </w:numPr>
        <w:spacing w:line="240" w:lineRule="atLeast"/>
        <w:jc w:val="both"/>
        <w:rPr>
          <w:rFonts w:ascii="Bookman Old Style" w:hAnsi="Bookman Old Style"/>
          <w:b/>
          <w:bCs/>
          <w:sz w:val="22"/>
          <w:szCs w:val="22"/>
        </w:rPr>
      </w:pPr>
      <w:r w:rsidRPr="001F4E75">
        <w:rPr>
          <w:rFonts w:ascii="Bookman Old Style" w:hAnsi="Bookman Old Style"/>
          <w:b/>
          <w:sz w:val="22"/>
          <w:szCs w:val="22"/>
        </w:rPr>
        <w:t>Aplicaciones</w:t>
      </w:r>
      <w:r w:rsidR="00511B14" w:rsidRPr="001F4E75">
        <w:rPr>
          <w:rFonts w:ascii="Bookman Old Style" w:hAnsi="Bookman Old Style"/>
          <w:b/>
          <w:bCs/>
          <w:sz w:val="22"/>
          <w:szCs w:val="22"/>
        </w:rPr>
        <w:t xml:space="preserve"> de este enfoque al desarrollo tecnológico y manejo de software:</w:t>
      </w:r>
      <w:r w:rsidR="00DB0D16" w:rsidRPr="001F4E75">
        <w:rPr>
          <w:rFonts w:ascii="Bookman Old Style" w:hAnsi="Bookman Old Style"/>
          <w:b/>
          <w:bCs/>
          <w:sz w:val="22"/>
          <w:szCs w:val="22"/>
        </w:rPr>
        <w:t xml:space="preserve"> </w:t>
      </w:r>
    </w:p>
    <w:p w14:paraId="6C95CC74" w14:textId="77777777" w:rsidR="00257458" w:rsidRPr="00F6294A" w:rsidRDefault="00257458" w:rsidP="00DC219D">
      <w:pPr>
        <w:spacing w:line="240" w:lineRule="atLeast"/>
        <w:jc w:val="both"/>
        <w:rPr>
          <w:rFonts w:ascii="Bookman Old Style" w:hAnsi="Bookman Old Style"/>
          <w:sz w:val="22"/>
          <w:szCs w:val="22"/>
          <w:lang w:eastAsia="es-CO"/>
        </w:rPr>
      </w:pPr>
    </w:p>
    <w:p w14:paraId="49D15E93" w14:textId="77777777" w:rsidR="00511B14" w:rsidRPr="00F6294A" w:rsidRDefault="00511B14" w:rsidP="00DC219D">
      <w:pPr>
        <w:spacing w:line="240" w:lineRule="atLeast"/>
        <w:jc w:val="both"/>
        <w:rPr>
          <w:rFonts w:ascii="Bookman Old Style" w:hAnsi="Bookman Old Style"/>
          <w:sz w:val="22"/>
          <w:szCs w:val="22"/>
          <w:lang w:eastAsia="es-CO"/>
        </w:rPr>
      </w:pPr>
      <w:r w:rsidRPr="00F6294A">
        <w:rPr>
          <w:rFonts w:ascii="Bookman Old Style" w:hAnsi="Bookman Old Style"/>
          <w:sz w:val="22"/>
          <w:szCs w:val="22"/>
          <w:lang w:eastAsia="es-CO"/>
        </w:rPr>
        <w:t>Este enfoque implica, entre otros compromisos, asumir:</w:t>
      </w:r>
    </w:p>
    <w:p w14:paraId="0025FE8E"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institución educativa como una realidad dinámica, compleja y sistemática, en la que el manejo de software y las herramientas tecnológicas favorecen la interacción, la comunicación, la innovación y la construcción colaborativa del conocimiento en los diferentes contextos de aprendizaje. </w:t>
      </w:r>
    </w:p>
    <w:p w14:paraId="4CA33632"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2C63073D"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investigación, la innovación y el uso de las tecnologías digitales como ejes fundamentales del aprendizaje, permitiendo que los estudiantes desarrollen competencias en el manejo de software, análisis de información, resolución de problemas y creación de soluciones tecnológicas aplicadas a la vida cotidiana y al contexto social. </w:t>
      </w:r>
    </w:p>
    <w:p w14:paraId="6E1986AD"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4507AAE"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7E7F4B56"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747A122F"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0A187D4E"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88BBFEC"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del software. </w:t>
      </w:r>
    </w:p>
    <w:p w14:paraId="544EAF7A"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9AEC6FD"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aceptación de la diversidad de capacidades, intereses y formas de aprendizaje de los estudiantes, reconociendo que las tecnologías y el software permiten múltiples maneras de crear, comunicar, investigar e interactuar en una sociedad cada vez más digital e interconectada. </w:t>
      </w:r>
    </w:p>
    <w:p w14:paraId="7114D8C9"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47CD810B" w14:textId="77777777"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31DC5DBC" w14:textId="77777777"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6E04CDDC" w14:textId="77777777" w:rsidR="00F6294A" w:rsidRPr="00F6294A" w:rsidRDefault="00F6294A" w:rsidP="00DC219D">
      <w:pPr>
        <w:pStyle w:val="Prrafodelista"/>
        <w:spacing w:line="240" w:lineRule="atLeast"/>
        <w:ind w:left="0"/>
        <w:jc w:val="both"/>
        <w:rPr>
          <w:rFonts w:ascii="Bookman Old Style" w:hAnsi="Bookman Old Style"/>
          <w:sz w:val="22"/>
          <w:szCs w:val="22"/>
        </w:rPr>
      </w:pPr>
    </w:p>
    <w:p w14:paraId="495A6596" w14:textId="77777777" w:rsidR="00894C1C" w:rsidRPr="007158DC" w:rsidRDefault="00AA58C4" w:rsidP="00BA17C9">
      <w:pPr>
        <w:pStyle w:val="Prrafodelista"/>
        <w:numPr>
          <w:ilvl w:val="0"/>
          <w:numId w:val="39"/>
        </w:numPr>
        <w:spacing w:line="240" w:lineRule="atLeast"/>
        <w:jc w:val="both"/>
        <w:rPr>
          <w:rFonts w:ascii="Bookman Old Style" w:hAnsi="Bookman Old Style"/>
          <w:sz w:val="22"/>
          <w:szCs w:val="22"/>
        </w:rPr>
      </w:pPr>
      <w:r w:rsidRPr="007158DC">
        <w:rPr>
          <w:rFonts w:ascii="Bookman Old Style" w:hAnsi="Bookman Old Style"/>
          <w:b/>
          <w:bCs/>
          <w:sz w:val="22"/>
          <w:szCs w:val="22"/>
        </w:rPr>
        <w:t>Sistema</w:t>
      </w:r>
      <w:r w:rsidR="00894C1C" w:rsidRPr="007158DC">
        <w:rPr>
          <w:rFonts w:ascii="Bookman Old Style" w:hAnsi="Bookman Old Style"/>
          <w:b/>
          <w:bCs/>
          <w:sz w:val="22"/>
          <w:szCs w:val="22"/>
        </w:rPr>
        <w:t xml:space="preserve"> Preventivo como Método Educativo y Pedagógico</w:t>
      </w:r>
      <w:r w:rsidR="00894C1C" w:rsidRPr="007158DC">
        <w:rPr>
          <w:rFonts w:ascii="Bookman Old Style" w:hAnsi="Bookman Old Style"/>
          <w:sz w:val="22"/>
          <w:szCs w:val="22"/>
        </w:rPr>
        <w:t xml:space="preserve"> </w:t>
      </w:r>
    </w:p>
    <w:p w14:paraId="2BF7FE4A"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63E32BB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w:t>
      </w:r>
      <w:r w:rsidR="00817164" w:rsidRPr="00F6294A">
        <w:rPr>
          <w:rFonts w:ascii="Bookman Old Style" w:hAnsi="Bookman Old Style"/>
          <w:sz w:val="22"/>
          <w:szCs w:val="22"/>
        </w:rPr>
        <w:t>valores que</w:t>
      </w:r>
      <w:r w:rsidRPr="00F6294A">
        <w:rPr>
          <w:rFonts w:ascii="Bookman Old Style" w:hAnsi="Bookman Old Style"/>
          <w:sz w:val="22"/>
          <w:szCs w:val="22"/>
        </w:rPr>
        <w:t xml:space="preserv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w:t>
      </w:r>
      <w:r w:rsidR="00ED3D37" w:rsidRPr="00F6294A">
        <w:rPr>
          <w:rFonts w:ascii="Bookman Old Style" w:hAnsi="Bookman Old Style"/>
          <w:sz w:val="22"/>
          <w:szCs w:val="22"/>
        </w:rPr>
        <w:t>sí mismo</w:t>
      </w:r>
      <w:r w:rsidRPr="00F6294A">
        <w:rPr>
          <w:rFonts w:ascii="Bookman Old Style" w:hAnsi="Bookman Old Style"/>
          <w:sz w:val="22"/>
          <w:szCs w:val="22"/>
        </w:rPr>
        <w:t xml:space="preserve"> no podría ni descubrir ni realizar.  </w:t>
      </w:r>
    </w:p>
    <w:p w14:paraId="1D109BE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21394B34"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2E06C768"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51CBF7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centralidad del ambiente humano en clave pedagógica, que crea condiciones positivas y motivadoras para la relación educativa y para la </w:t>
      </w:r>
      <w:r w:rsidR="00ED3D37" w:rsidRPr="00F6294A">
        <w:rPr>
          <w:rFonts w:ascii="Bookman Old Style" w:hAnsi="Bookman Old Style"/>
          <w:sz w:val="22"/>
          <w:szCs w:val="22"/>
        </w:rPr>
        <w:t>conformación de</w:t>
      </w:r>
      <w:r w:rsidRPr="00F6294A">
        <w:rPr>
          <w:rFonts w:ascii="Bookman Old Style" w:hAnsi="Bookman Old Style"/>
          <w:sz w:val="22"/>
          <w:szCs w:val="22"/>
        </w:rPr>
        <w:t xml:space="preserve"> un </w:t>
      </w:r>
      <w:r w:rsidR="00ED3D37" w:rsidRPr="00F6294A">
        <w:rPr>
          <w:rFonts w:ascii="Bookman Old Style" w:hAnsi="Bookman Old Style"/>
          <w:sz w:val="22"/>
          <w:szCs w:val="22"/>
        </w:rPr>
        <w:t>proyecto formativo</w:t>
      </w:r>
      <w:r w:rsidRPr="00F6294A">
        <w:rPr>
          <w:rFonts w:ascii="Bookman Old Style" w:hAnsi="Bookman Old Style"/>
          <w:sz w:val="22"/>
          <w:szCs w:val="22"/>
        </w:rPr>
        <w:t>, comunitario y personal.</w:t>
      </w:r>
    </w:p>
    <w:p w14:paraId="4AEB0F07"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36AC599C"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corresponsabilidad dada al estudiante, como consecuencia de la libertad, de las disposiciones y opciones que suscitan y motivan su protagonismo educativo. La atención al grupo y a cada uno </w:t>
      </w:r>
      <w:r w:rsidR="00ED3D37" w:rsidRPr="00F6294A">
        <w:rPr>
          <w:rFonts w:ascii="Bookman Old Style" w:hAnsi="Bookman Old Style"/>
          <w:sz w:val="22"/>
          <w:szCs w:val="22"/>
        </w:rPr>
        <w:t>especialmente a</w:t>
      </w:r>
      <w:r w:rsidRPr="00F6294A">
        <w:rPr>
          <w:rFonts w:ascii="Bookman Old Style" w:hAnsi="Bookman Old Style"/>
          <w:sz w:val="22"/>
          <w:szCs w:val="22"/>
        </w:rPr>
        <w:t xml:space="preserve"> quienes tienen mayores dificultades para el rendimiento escolar y su proceso de desarrollo integral.</w:t>
      </w:r>
    </w:p>
    <w:p w14:paraId="0CF675E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6615527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meta que se propone al joven es de construir la propia </w:t>
      </w:r>
      <w:r w:rsidR="00ED3D37" w:rsidRPr="00F6294A">
        <w:rPr>
          <w:rFonts w:ascii="Bookman Old Style" w:hAnsi="Bookman Old Style"/>
          <w:sz w:val="22"/>
          <w:szCs w:val="22"/>
        </w:rPr>
        <w:t>personalidad teniendo</w:t>
      </w:r>
      <w:r w:rsidRPr="00F6294A">
        <w:rPr>
          <w:rFonts w:ascii="Bookman Old Style" w:hAnsi="Bookman Old Style"/>
          <w:sz w:val="22"/>
          <w:szCs w:val="22"/>
        </w:rPr>
        <w:t xml:space="preserve"> a Cristo como referencia en el plano de la mentalidad y de la vida.  Y para que esta referencia sea fecunda, la persona se construye en unidad existencial; asume las propias responsabilidades y busca el significado último de la propia vida.</w:t>
      </w:r>
    </w:p>
    <w:p w14:paraId="5B0A7B1F"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3C223BD0"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aprecio por el estudio, por la capacitación laboral y profesional por la formación en valores con elementos dinamizadores de la cultura y del cambio.</w:t>
      </w:r>
    </w:p>
    <w:p w14:paraId="085D757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046FA349"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49D7C737"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76025C73"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Don Bosco sintetiza su propuesta </w:t>
      </w:r>
      <w:r w:rsidR="00ED3D37" w:rsidRPr="00F6294A">
        <w:rPr>
          <w:rFonts w:ascii="Bookman Old Style" w:hAnsi="Bookman Old Style"/>
          <w:sz w:val="22"/>
          <w:szCs w:val="22"/>
        </w:rPr>
        <w:t>pedagógica en</w:t>
      </w:r>
      <w:r w:rsidRPr="00F6294A">
        <w:rPr>
          <w:rFonts w:ascii="Bookman Old Style" w:hAnsi="Bookman Old Style"/>
          <w:sz w:val="22"/>
          <w:szCs w:val="22"/>
        </w:rPr>
        <w:t xml:space="preserve"> su célebre trinomio: Razón, Religión y Amabilidad.</w:t>
      </w:r>
    </w:p>
    <w:p w14:paraId="53A18EF4" w14:textId="77777777" w:rsidR="004475F6" w:rsidRPr="00F6294A" w:rsidRDefault="004475F6" w:rsidP="00DC219D">
      <w:pPr>
        <w:spacing w:line="240" w:lineRule="atLeast"/>
        <w:jc w:val="both"/>
        <w:rPr>
          <w:rFonts w:ascii="Bookman Old Style" w:hAnsi="Bookman Old Style"/>
          <w:sz w:val="22"/>
          <w:szCs w:val="22"/>
        </w:rPr>
      </w:pPr>
    </w:p>
    <w:p w14:paraId="77F6051F"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RAZÓN:</w:t>
      </w:r>
      <w:r w:rsidRPr="00F6294A">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w:t>
      </w:r>
      <w:r w:rsidR="0058286F" w:rsidRPr="00F6294A">
        <w:rPr>
          <w:rFonts w:ascii="Bookman Old Style" w:hAnsi="Bookman Old Style"/>
          <w:sz w:val="22"/>
          <w:szCs w:val="22"/>
        </w:rPr>
        <w:t>mismo, a</w:t>
      </w:r>
      <w:r w:rsidRPr="00F6294A">
        <w:rPr>
          <w:rFonts w:ascii="Bookman Old Style" w:hAnsi="Bookman Old Style"/>
          <w:sz w:val="22"/>
          <w:szCs w:val="22"/>
        </w:rPr>
        <w:t xml:space="preserve"> </w:t>
      </w:r>
      <w:r w:rsidR="005D40C6" w:rsidRPr="00F6294A">
        <w:rPr>
          <w:rFonts w:ascii="Bookman Old Style" w:hAnsi="Bookman Old Style"/>
          <w:sz w:val="22"/>
          <w:szCs w:val="22"/>
        </w:rPr>
        <w:t>controlar las</w:t>
      </w:r>
      <w:r w:rsidRPr="00F6294A">
        <w:rPr>
          <w:rFonts w:ascii="Bookman Old Style" w:hAnsi="Bookman Old Style"/>
          <w:sz w:val="22"/>
          <w:szCs w:val="22"/>
        </w:rPr>
        <w:t xml:space="preserve">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342F7857" w14:textId="77777777" w:rsidR="00ED3D37" w:rsidRPr="00F6294A" w:rsidRDefault="00ED3D37" w:rsidP="007158DC">
      <w:pPr>
        <w:pStyle w:val="Prrafodelista"/>
        <w:spacing w:line="240" w:lineRule="atLeast"/>
        <w:ind w:left="0" w:hanging="142"/>
        <w:jc w:val="both"/>
        <w:rPr>
          <w:rFonts w:ascii="Bookman Old Style" w:hAnsi="Bookman Old Style"/>
          <w:sz w:val="22"/>
          <w:szCs w:val="22"/>
        </w:rPr>
      </w:pPr>
    </w:p>
    <w:p w14:paraId="1C2861AC"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5437C293" w14:textId="77777777" w:rsidR="004475F6" w:rsidRPr="00F6294A" w:rsidRDefault="004475F6" w:rsidP="007158DC">
      <w:pPr>
        <w:spacing w:line="240" w:lineRule="atLeast"/>
        <w:ind w:hanging="142"/>
        <w:jc w:val="both"/>
        <w:rPr>
          <w:rFonts w:ascii="Bookman Old Style" w:hAnsi="Bookman Old Style"/>
          <w:sz w:val="22"/>
          <w:szCs w:val="22"/>
        </w:rPr>
      </w:pPr>
    </w:p>
    <w:p w14:paraId="7A3058FE"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RELIGION:</w:t>
      </w:r>
      <w:r w:rsidRPr="00F6294A">
        <w:rPr>
          <w:rFonts w:ascii="Bookman Old Style" w:hAnsi="Bookman Old Style"/>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2BD2EF14" w14:textId="77777777" w:rsidR="004475F6" w:rsidRPr="00F6294A" w:rsidRDefault="004475F6" w:rsidP="007158DC">
      <w:pPr>
        <w:pStyle w:val="Prrafodelista"/>
        <w:spacing w:line="240" w:lineRule="atLeast"/>
        <w:ind w:left="0" w:hanging="142"/>
        <w:jc w:val="both"/>
        <w:rPr>
          <w:rFonts w:ascii="Bookman Old Style" w:hAnsi="Bookman Old Style"/>
          <w:sz w:val="22"/>
          <w:szCs w:val="22"/>
        </w:rPr>
      </w:pPr>
    </w:p>
    <w:p w14:paraId="562A8DD5" w14:textId="77777777" w:rsidR="004475F6"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EL AMOR (AMABILIDAD</w:t>
      </w:r>
      <w:r w:rsidRPr="00F6294A">
        <w:rPr>
          <w:rFonts w:ascii="Bookman Old Style" w:hAnsi="Bookman Old Style"/>
          <w:sz w:val="22"/>
          <w:szCs w:val="22"/>
        </w:rPr>
        <w:t>):</w:t>
      </w:r>
    </w:p>
    <w:p w14:paraId="39900DBB" w14:textId="77777777" w:rsidR="004475F6" w:rsidRPr="00F6294A" w:rsidRDefault="004475F6" w:rsidP="007158DC">
      <w:pPr>
        <w:spacing w:line="240" w:lineRule="atLeast"/>
        <w:ind w:hanging="142"/>
        <w:jc w:val="both"/>
        <w:rPr>
          <w:rFonts w:ascii="Bookman Old Style" w:hAnsi="Bookman Old Style"/>
          <w:sz w:val="22"/>
          <w:szCs w:val="22"/>
        </w:rPr>
      </w:pPr>
    </w:p>
    <w:p w14:paraId="666B813E" w14:textId="77777777"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 xml:space="preserve">Es el amor intensamente pedagógico en cuanto lleva al consenso sobre los valores que se proponen y por lo tanto, va más allá de lo personal, porque </w:t>
      </w:r>
      <w:r w:rsidR="00ED3D37" w:rsidRPr="00F6294A">
        <w:rPr>
          <w:rFonts w:ascii="Bookman Old Style" w:hAnsi="Bookman Old Style"/>
          <w:sz w:val="22"/>
          <w:szCs w:val="22"/>
        </w:rPr>
        <w:t>el adulto</w:t>
      </w:r>
      <w:r w:rsidRPr="00F6294A">
        <w:rPr>
          <w:rFonts w:ascii="Bookman Old Style" w:hAnsi="Bookman Old Style"/>
          <w:sz w:val="22"/>
          <w:szCs w:val="22"/>
        </w:rPr>
        <w:t xml:space="preserve"> no “gana” para así el corazón del educando, sino que lo “gana” para el bien, para la libertad, y en último término para Dios. Es un arte que se adquiere a través de un largo ejercicio y de mucha paciencia. “Es amar sin poseer, es servir sin dominar”. </w:t>
      </w:r>
    </w:p>
    <w:p w14:paraId="454A1E36" w14:textId="77777777" w:rsidR="00894C1C" w:rsidRPr="00F6294A" w:rsidRDefault="00894C1C" w:rsidP="007158DC">
      <w:pPr>
        <w:pStyle w:val="Prrafodelista"/>
        <w:spacing w:line="240" w:lineRule="atLeast"/>
        <w:ind w:left="0" w:hanging="142"/>
        <w:jc w:val="both"/>
        <w:rPr>
          <w:rFonts w:ascii="Bookman Old Style" w:hAnsi="Bookman Old Style"/>
          <w:sz w:val="22"/>
          <w:szCs w:val="22"/>
        </w:rPr>
      </w:pPr>
    </w:p>
    <w:p w14:paraId="4775CCAB" w14:textId="77777777"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0D3987CD" w14:textId="77777777" w:rsidR="00894C1C" w:rsidRPr="00F6294A" w:rsidRDefault="00894C1C" w:rsidP="007158DC">
      <w:pPr>
        <w:spacing w:line="240" w:lineRule="atLeast"/>
        <w:ind w:hanging="142"/>
        <w:jc w:val="both"/>
        <w:rPr>
          <w:rFonts w:ascii="Bookman Old Style" w:hAnsi="Bookman Old Style"/>
          <w:sz w:val="22"/>
          <w:szCs w:val="22"/>
        </w:rPr>
      </w:pPr>
    </w:p>
    <w:p w14:paraId="731B887B" w14:textId="77777777" w:rsidR="00894C1C" w:rsidRPr="007158DC" w:rsidRDefault="00AA58C4" w:rsidP="00BA17C9">
      <w:pPr>
        <w:pStyle w:val="Prrafodelista"/>
        <w:numPr>
          <w:ilvl w:val="0"/>
          <w:numId w:val="39"/>
        </w:numPr>
        <w:spacing w:line="240" w:lineRule="atLeast"/>
        <w:jc w:val="both"/>
        <w:rPr>
          <w:rFonts w:ascii="Bookman Old Style" w:hAnsi="Bookman Old Style"/>
          <w:b/>
          <w:bCs/>
          <w:sz w:val="22"/>
          <w:szCs w:val="22"/>
        </w:rPr>
      </w:pPr>
      <w:r w:rsidRPr="007158DC">
        <w:rPr>
          <w:rFonts w:ascii="Bookman Old Style" w:hAnsi="Bookman Old Style"/>
          <w:b/>
          <w:bCs/>
          <w:sz w:val="22"/>
          <w:szCs w:val="22"/>
        </w:rPr>
        <w:t>Elementos</w:t>
      </w:r>
      <w:r w:rsidR="00894C1C" w:rsidRPr="007158DC">
        <w:rPr>
          <w:rFonts w:ascii="Bookman Old Style" w:hAnsi="Bookman Old Style"/>
          <w:b/>
          <w:bCs/>
          <w:sz w:val="22"/>
          <w:szCs w:val="22"/>
        </w:rPr>
        <w:t xml:space="preserve"> del humanismo Pedagógico</w:t>
      </w:r>
    </w:p>
    <w:p w14:paraId="024FBBB1" w14:textId="77777777" w:rsidR="00817164" w:rsidRPr="00F6294A" w:rsidRDefault="00817164" w:rsidP="00DC219D">
      <w:pPr>
        <w:spacing w:line="240" w:lineRule="atLeast"/>
        <w:jc w:val="both"/>
        <w:rPr>
          <w:rFonts w:ascii="Bookman Old Style" w:hAnsi="Bookman Old Style"/>
          <w:sz w:val="22"/>
          <w:szCs w:val="22"/>
        </w:rPr>
      </w:pPr>
    </w:p>
    <w:p w14:paraId="47E0231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7CAEB5CB" w14:textId="77777777" w:rsidR="00894C1C" w:rsidRPr="00F6294A" w:rsidRDefault="00894C1C" w:rsidP="00DC219D">
      <w:pPr>
        <w:spacing w:line="240" w:lineRule="atLeast"/>
        <w:jc w:val="both"/>
        <w:rPr>
          <w:rFonts w:ascii="Bookman Old Style" w:hAnsi="Bookman Old Style"/>
          <w:sz w:val="22"/>
          <w:szCs w:val="22"/>
        </w:rPr>
      </w:pPr>
    </w:p>
    <w:p w14:paraId="5581236E"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DEBER:</w:t>
      </w:r>
      <w:r w:rsidRPr="007158DC">
        <w:rPr>
          <w:rFonts w:ascii="Bookman Old Style" w:hAnsi="Bookman Old Style"/>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5639285F" w14:textId="77777777" w:rsidR="00894C1C" w:rsidRPr="00F6294A" w:rsidRDefault="00894C1C" w:rsidP="007158DC">
      <w:pPr>
        <w:spacing w:line="240" w:lineRule="atLeast"/>
        <w:ind w:left="567"/>
        <w:jc w:val="both"/>
        <w:rPr>
          <w:rFonts w:ascii="Bookman Old Style" w:hAnsi="Bookman Old Style"/>
          <w:sz w:val="22"/>
          <w:szCs w:val="22"/>
        </w:rPr>
      </w:pPr>
    </w:p>
    <w:p w14:paraId="69CEB68D"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sz w:val="22"/>
          <w:szCs w:val="22"/>
        </w:rPr>
        <w:t>Don Bosco actúa el principio del “deber” con el ejemplo, las motivaciones más variadas y la presentación de modelos. Con el ambiente rico de estímulos educativos donde se respira un clima de serenidad laboriosidad y compromiso.</w:t>
      </w:r>
    </w:p>
    <w:p w14:paraId="3A3E2A98" w14:textId="77777777" w:rsidR="00894C1C" w:rsidRPr="00F6294A" w:rsidRDefault="00894C1C" w:rsidP="007158DC">
      <w:pPr>
        <w:spacing w:line="240" w:lineRule="atLeast"/>
        <w:ind w:left="567"/>
        <w:jc w:val="both"/>
        <w:rPr>
          <w:rFonts w:ascii="Bookman Old Style" w:hAnsi="Bookman Old Style"/>
          <w:sz w:val="22"/>
          <w:szCs w:val="22"/>
        </w:rPr>
      </w:pPr>
    </w:p>
    <w:p w14:paraId="7DF4EE38"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ESTUDIO:</w:t>
      </w:r>
      <w:r w:rsidRPr="007158DC">
        <w:rPr>
          <w:rFonts w:ascii="Bookman Old Style" w:hAnsi="Bookman Old Style"/>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3863D4DA" w14:textId="77777777" w:rsidR="00894C1C" w:rsidRPr="00F6294A" w:rsidRDefault="00894C1C" w:rsidP="007158DC">
      <w:pPr>
        <w:spacing w:line="240" w:lineRule="atLeast"/>
        <w:ind w:left="567"/>
        <w:jc w:val="both"/>
        <w:rPr>
          <w:rFonts w:ascii="Bookman Old Style" w:hAnsi="Bookman Old Style"/>
          <w:sz w:val="22"/>
          <w:szCs w:val="22"/>
        </w:rPr>
      </w:pPr>
    </w:p>
    <w:p w14:paraId="68E9886F"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LA BUENA EDUCACION:</w:t>
      </w:r>
      <w:r w:rsidRPr="007158DC">
        <w:rPr>
          <w:rFonts w:ascii="Bookman Old Style" w:hAnsi="Bookman Old Style"/>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6223F0F9" w14:textId="77777777" w:rsidR="00894C1C" w:rsidRPr="00F6294A" w:rsidRDefault="00894C1C" w:rsidP="00DC219D">
      <w:pPr>
        <w:spacing w:line="240" w:lineRule="atLeast"/>
        <w:jc w:val="both"/>
        <w:rPr>
          <w:rFonts w:ascii="Bookman Old Style" w:hAnsi="Bookman Old Style"/>
          <w:sz w:val="22"/>
          <w:szCs w:val="22"/>
        </w:rPr>
      </w:pPr>
    </w:p>
    <w:p w14:paraId="17E07AD1"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19D46F28" w14:textId="77777777" w:rsidR="00894C1C" w:rsidRPr="00F6294A" w:rsidRDefault="00894C1C" w:rsidP="00DC219D">
      <w:pPr>
        <w:spacing w:line="240" w:lineRule="atLeast"/>
        <w:jc w:val="both"/>
        <w:rPr>
          <w:rFonts w:ascii="Bookman Old Style" w:hAnsi="Bookman Old Style"/>
          <w:sz w:val="22"/>
          <w:szCs w:val="22"/>
        </w:rPr>
      </w:pPr>
    </w:p>
    <w:p w14:paraId="05B91319"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281E5716" w14:textId="77777777" w:rsidR="001F4E75" w:rsidRDefault="001F4E75" w:rsidP="00DC219D">
      <w:pPr>
        <w:pStyle w:val="Prrafodelista"/>
        <w:spacing w:line="240" w:lineRule="atLeast"/>
        <w:ind w:left="0"/>
        <w:jc w:val="both"/>
        <w:rPr>
          <w:rFonts w:ascii="Bookman Old Style" w:hAnsi="Bookman Old Style"/>
          <w:sz w:val="22"/>
          <w:szCs w:val="22"/>
        </w:rPr>
      </w:pPr>
    </w:p>
    <w:p w14:paraId="2EFFB8E4" w14:textId="77777777" w:rsidR="00894C1C" w:rsidRPr="007158DC" w:rsidRDefault="00AA58C4" w:rsidP="00BA17C9">
      <w:pPr>
        <w:pStyle w:val="Prrafodelista"/>
        <w:numPr>
          <w:ilvl w:val="0"/>
          <w:numId w:val="42"/>
        </w:numPr>
        <w:spacing w:line="240" w:lineRule="atLeast"/>
        <w:ind w:left="0" w:firstLine="0"/>
        <w:jc w:val="both"/>
        <w:rPr>
          <w:rFonts w:ascii="Bookman Old Style" w:hAnsi="Bookman Old Style"/>
          <w:sz w:val="22"/>
          <w:szCs w:val="22"/>
        </w:rPr>
      </w:pPr>
      <w:r w:rsidRPr="007158DC">
        <w:rPr>
          <w:rFonts w:ascii="Bookman Old Style" w:hAnsi="Bookman Old Style"/>
          <w:b/>
          <w:bCs/>
          <w:sz w:val="22"/>
          <w:szCs w:val="22"/>
        </w:rPr>
        <w:t>El</w:t>
      </w:r>
      <w:r w:rsidR="00894C1C" w:rsidRPr="007158DC">
        <w:rPr>
          <w:rFonts w:ascii="Bookman Old Style" w:hAnsi="Bookman Old Style"/>
          <w:b/>
          <w:bCs/>
          <w:sz w:val="22"/>
          <w:szCs w:val="22"/>
        </w:rPr>
        <w:t xml:space="preserve"> Sistema Preventivo como </w:t>
      </w:r>
      <w:r w:rsidR="003E1D16" w:rsidRPr="007158DC">
        <w:rPr>
          <w:rFonts w:ascii="Bookman Old Style" w:hAnsi="Bookman Old Style"/>
          <w:b/>
          <w:bCs/>
          <w:sz w:val="22"/>
          <w:szCs w:val="22"/>
        </w:rPr>
        <w:t>E</w:t>
      </w:r>
      <w:r w:rsidR="00894C1C" w:rsidRPr="007158DC">
        <w:rPr>
          <w:rFonts w:ascii="Bookman Old Style" w:hAnsi="Bookman Old Style"/>
          <w:b/>
          <w:bCs/>
          <w:sz w:val="22"/>
          <w:szCs w:val="22"/>
        </w:rPr>
        <w:t>spiritualidad.</w:t>
      </w:r>
      <w:r w:rsidR="00894C1C" w:rsidRPr="007158DC">
        <w:rPr>
          <w:rFonts w:ascii="Bookman Old Style" w:hAnsi="Bookman Old Style"/>
          <w:sz w:val="22"/>
          <w:szCs w:val="22"/>
        </w:rPr>
        <w:t xml:space="preserve">  </w:t>
      </w:r>
    </w:p>
    <w:p w14:paraId="2364CAC3" w14:textId="77777777" w:rsidR="00817164" w:rsidRPr="00F6294A" w:rsidRDefault="00817164" w:rsidP="007158DC">
      <w:pPr>
        <w:spacing w:line="240" w:lineRule="atLeast"/>
        <w:jc w:val="both"/>
        <w:rPr>
          <w:rFonts w:ascii="Bookman Old Style" w:hAnsi="Bookman Old Style"/>
          <w:sz w:val="22"/>
          <w:szCs w:val="22"/>
        </w:rPr>
      </w:pPr>
    </w:p>
    <w:p w14:paraId="6CC35CB3" w14:textId="77777777" w:rsidR="00894C1C" w:rsidRPr="007158DC" w:rsidRDefault="00894C1C" w:rsidP="007158DC">
      <w:pPr>
        <w:pStyle w:val="Prrafodelista"/>
        <w:spacing w:line="240" w:lineRule="atLeast"/>
        <w:ind w:left="0"/>
        <w:jc w:val="both"/>
        <w:rPr>
          <w:rFonts w:ascii="Bookman Old Style" w:hAnsi="Bookman Old Style"/>
          <w:sz w:val="22"/>
          <w:szCs w:val="22"/>
        </w:rPr>
      </w:pPr>
      <w:r w:rsidRPr="007158DC">
        <w:rPr>
          <w:rFonts w:ascii="Bookman Old Style" w:hAnsi="Bookman Old Style"/>
          <w:sz w:val="22"/>
          <w:szCs w:val="22"/>
        </w:rPr>
        <w:t xml:space="preserve">El Sistema Preventivo es experiencia de Dios en la vida cotidiana.  Sin ella la libertad no madura.  Sobre ella se afianza la construcción de la libertad humana.  La relación entre educación y santidad es el aspecto </w:t>
      </w:r>
      <w:r w:rsidR="004B15B3" w:rsidRPr="007158DC">
        <w:rPr>
          <w:rFonts w:ascii="Bookman Old Style" w:hAnsi="Bookman Old Style"/>
          <w:sz w:val="22"/>
          <w:szCs w:val="22"/>
        </w:rPr>
        <w:t>característico de</w:t>
      </w:r>
      <w:r w:rsidRPr="007158DC">
        <w:rPr>
          <w:rFonts w:ascii="Bookman Old Style" w:hAnsi="Bookman Old Style"/>
          <w:sz w:val="22"/>
          <w:szCs w:val="22"/>
        </w:rPr>
        <w:t xml:space="preserve"> Don Bosco: es </w:t>
      </w:r>
      <w:r w:rsidR="004B15B3" w:rsidRPr="007158DC">
        <w:rPr>
          <w:rFonts w:ascii="Bookman Old Style" w:hAnsi="Bookman Old Style"/>
          <w:sz w:val="22"/>
          <w:szCs w:val="22"/>
        </w:rPr>
        <w:t>auténtica vivencia</w:t>
      </w:r>
      <w:r w:rsidRPr="007158DC">
        <w:rPr>
          <w:rFonts w:ascii="Bookman Old Style" w:hAnsi="Bookman Old Style"/>
          <w:sz w:val="22"/>
          <w:szCs w:val="22"/>
        </w:rPr>
        <w:t xml:space="preserve"> espiritual y educativa, es amor gratuito que previene, acompaña y salva.</w:t>
      </w:r>
    </w:p>
    <w:p w14:paraId="1DC83245" w14:textId="77777777" w:rsidR="00894C1C" w:rsidRPr="00F6294A" w:rsidRDefault="00894C1C" w:rsidP="007158DC">
      <w:pPr>
        <w:spacing w:line="240" w:lineRule="atLeast"/>
        <w:jc w:val="both"/>
        <w:rPr>
          <w:rFonts w:ascii="Bookman Old Style" w:hAnsi="Bookman Old Style"/>
          <w:sz w:val="22"/>
          <w:szCs w:val="22"/>
        </w:rPr>
      </w:pPr>
    </w:p>
    <w:p w14:paraId="243D42A1" w14:textId="77777777" w:rsidR="00894C1C" w:rsidRPr="007158DC" w:rsidRDefault="00894C1C" w:rsidP="00BA17C9">
      <w:pPr>
        <w:pStyle w:val="Prrafodelista"/>
        <w:numPr>
          <w:ilvl w:val="0"/>
          <w:numId w:val="41"/>
        </w:numPr>
        <w:spacing w:line="240" w:lineRule="atLeast"/>
        <w:jc w:val="both"/>
        <w:rPr>
          <w:rFonts w:ascii="Bookman Old Style" w:hAnsi="Bookman Old Style"/>
          <w:b/>
          <w:bCs/>
          <w:sz w:val="22"/>
          <w:szCs w:val="22"/>
        </w:rPr>
      </w:pPr>
      <w:r w:rsidRPr="007158DC">
        <w:rPr>
          <w:rFonts w:ascii="Bookman Old Style" w:hAnsi="Bookman Old Style"/>
          <w:b/>
          <w:bCs/>
          <w:sz w:val="22"/>
          <w:szCs w:val="22"/>
        </w:rPr>
        <w:t>Centralidad de la Pastoral</w:t>
      </w:r>
    </w:p>
    <w:p w14:paraId="5D31F1DA" w14:textId="77777777" w:rsidR="00ED3D37" w:rsidRPr="00F6294A" w:rsidRDefault="00ED3D37" w:rsidP="00DC219D">
      <w:pPr>
        <w:spacing w:line="240" w:lineRule="atLeast"/>
        <w:jc w:val="both"/>
        <w:rPr>
          <w:rFonts w:ascii="Bookman Old Style" w:hAnsi="Bookman Old Style"/>
          <w:sz w:val="22"/>
          <w:szCs w:val="22"/>
        </w:rPr>
      </w:pPr>
    </w:p>
    <w:p w14:paraId="60183074"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Proyecto Educativo de Don Bosco es experiencia educativa del amor que se manifiesta en Jesucristo, Buen Pastor, en el anuncio de los valores del Evangelio.</w:t>
      </w:r>
    </w:p>
    <w:p w14:paraId="1B07C070" w14:textId="77777777" w:rsidR="00894C1C" w:rsidRPr="00F6294A" w:rsidRDefault="00894C1C" w:rsidP="00DC219D">
      <w:pPr>
        <w:spacing w:line="240" w:lineRule="atLeast"/>
        <w:jc w:val="both"/>
        <w:rPr>
          <w:rFonts w:ascii="Bookman Old Style" w:hAnsi="Bookman Old Style"/>
          <w:sz w:val="22"/>
          <w:szCs w:val="22"/>
        </w:rPr>
      </w:pPr>
    </w:p>
    <w:p w14:paraId="136E4A8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comunidad religiosa, animadora de la </w:t>
      </w:r>
      <w:r w:rsidR="00ED3D37" w:rsidRPr="00F6294A">
        <w:rPr>
          <w:rFonts w:ascii="Bookman Old Style" w:hAnsi="Bookman Old Style"/>
          <w:sz w:val="22"/>
          <w:szCs w:val="22"/>
        </w:rPr>
        <w:t>acción en</w:t>
      </w:r>
      <w:r w:rsidRPr="00F6294A">
        <w:rPr>
          <w:rFonts w:ascii="Bookman Old Style" w:hAnsi="Bookman Old Style"/>
          <w:sz w:val="22"/>
          <w:szCs w:val="22"/>
        </w:rPr>
        <w:t xml:space="preserve"> la Escuela Normal  ofrece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y vital con la fe) y entre fe y cultura (lo que significa que la actividad más frecuente en ella -el estudio y la asimilación de la cultura, de los saberes y de  los valores humanos- es un ejercicio de aproximación a la fe).</w:t>
      </w:r>
    </w:p>
    <w:p w14:paraId="092ED01A" w14:textId="77777777" w:rsidR="00894C1C" w:rsidRPr="00F6294A" w:rsidRDefault="00894C1C" w:rsidP="00DC219D">
      <w:pPr>
        <w:spacing w:line="240" w:lineRule="atLeast"/>
        <w:jc w:val="both"/>
        <w:rPr>
          <w:rFonts w:ascii="Bookman Old Style" w:hAnsi="Bookman Old Style"/>
          <w:sz w:val="22"/>
          <w:szCs w:val="22"/>
        </w:rPr>
      </w:pPr>
    </w:p>
    <w:p w14:paraId="63F236DB"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es caridad pastoral, un amor que sabe crear una relación educativa, pasión apostólica animada por el ardor juvenil: esencialmente es participación en la misión </w:t>
      </w:r>
      <w:r w:rsidR="00244ED2" w:rsidRPr="00F6294A">
        <w:rPr>
          <w:rFonts w:ascii="Bookman Old Style" w:hAnsi="Bookman Old Style"/>
          <w:sz w:val="22"/>
          <w:szCs w:val="22"/>
        </w:rPr>
        <w:t>de Jesucristo</w:t>
      </w:r>
      <w:r w:rsidRPr="00F6294A">
        <w:rPr>
          <w:rFonts w:ascii="Bookman Old Style" w:hAnsi="Bookman Old Style"/>
          <w:sz w:val="22"/>
          <w:szCs w:val="22"/>
        </w:rPr>
        <w:t xml:space="preserve"> Buen Pastor.  El </w:t>
      </w:r>
      <w:r w:rsidR="00244ED2" w:rsidRPr="00F6294A">
        <w:rPr>
          <w:rFonts w:ascii="Bookman Old Style" w:hAnsi="Bookman Old Style"/>
          <w:sz w:val="22"/>
          <w:szCs w:val="22"/>
        </w:rPr>
        <w:t>telón de</w:t>
      </w:r>
      <w:r w:rsidRPr="00F6294A">
        <w:rPr>
          <w:rFonts w:ascii="Bookman Old Style" w:hAnsi="Bookman Old Style"/>
          <w:sz w:val="22"/>
          <w:szCs w:val="22"/>
        </w:rPr>
        <w:t xml:space="preserv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w:t>
      </w:r>
      <w:r w:rsidR="00244ED2" w:rsidRPr="00F6294A">
        <w:rPr>
          <w:rFonts w:ascii="Bookman Old Style" w:hAnsi="Bookman Old Style"/>
          <w:sz w:val="22"/>
          <w:szCs w:val="22"/>
        </w:rPr>
        <w:t>pedagógico en</w:t>
      </w:r>
      <w:r w:rsidRPr="00F6294A">
        <w:rPr>
          <w:rFonts w:ascii="Bookman Old Style" w:hAnsi="Bookman Old Style"/>
          <w:sz w:val="22"/>
          <w:szCs w:val="22"/>
        </w:rPr>
        <w:t xml:space="preserve"> cuanto lleva al consenso sobre los valores que se propone y, por lo tanto, va más </w:t>
      </w:r>
      <w:r w:rsidR="00244ED2" w:rsidRPr="00F6294A">
        <w:rPr>
          <w:rFonts w:ascii="Bookman Old Style" w:hAnsi="Bookman Old Style"/>
          <w:sz w:val="22"/>
          <w:szCs w:val="22"/>
        </w:rPr>
        <w:t>allá de</w:t>
      </w:r>
      <w:r w:rsidRPr="00F6294A">
        <w:rPr>
          <w:rFonts w:ascii="Bookman Old Style" w:hAnsi="Bookman Old Style"/>
          <w:sz w:val="22"/>
          <w:szCs w:val="22"/>
        </w:rPr>
        <w:t xml:space="preserve"> lo personal, porque el adulto no “gana” para sí el corazón del educando o de la </w:t>
      </w:r>
      <w:r w:rsidR="00244ED2" w:rsidRPr="00F6294A">
        <w:rPr>
          <w:rFonts w:ascii="Bookman Old Style" w:hAnsi="Bookman Old Style"/>
          <w:sz w:val="22"/>
          <w:szCs w:val="22"/>
        </w:rPr>
        <w:t>educanda,</w:t>
      </w:r>
      <w:r w:rsidRPr="00F6294A">
        <w:rPr>
          <w:rFonts w:ascii="Bookman Old Style" w:hAnsi="Bookman Old Style"/>
          <w:sz w:val="22"/>
          <w:szCs w:val="22"/>
        </w:rPr>
        <w:t xml:space="preserve"> sino que lo “gana” para el bien, para la libertad y en último término para Dios.  Es un arte que se adquiere a través de un largo ejercicio y de mucha paciencia.</w:t>
      </w:r>
    </w:p>
    <w:p w14:paraId="5E2F5F5A"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5A69D9D5" w14:textId="77777777" w:rsidR="00894C1C" w:rsidRPr="00F6294A" w:rsidRDefault="00894C1C" w:rsidP="00DC219D">
      <w:pPr>
        <w:spacing w:line="240" w:lineRule="atLeast"/>
        <w:jc w:val="both"/>
        <w:rPr>
          <w:rFonts w:ascii="Bookman Old Style" w:hAnsi="Bookman Old Style"/>
          <w:sz w:val="22"/>
          <w:szCs w:val="22"/>
        </w:rPr>
      </w:pPr>
    </w:p>
    <w:p w14:paraId="29D6ADED" w14:textId="77777777" w:rsidR="00894C1C" w:rsidRPr="00F6294A" w:rsidRDefault="00894C1C"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b/>
          <w:bCs/>
          <w:sz w:val="22"/>
          <w:szCs w:val="22"/>
        </w:rPr>
        <w:t>Elementos del humanismo cristiano</w:t>
      </w:r>
      <w:r w:rsidRPr="00F6294A">
        <w:rPr>
          <w:rFonts w:ascii="Bookman Old Style" w:hAnsi="Bookman Old Style"/>
          <w:sz w:val="22"/>
          <w:szCs w:val="22"/>
        </w:rPr>
        <w:t xml:space="preserve"> </w:t>
      </w:r>
    </w:p>
    <w:p w14:paraId="2BDB2601" w14:textId="77777777" w:rsidR="00244ED2" w:rsidRPr="00F6294A" w:rsidRDefault="00244ED2" w:rsidP="00DC219D">
      <w:pPr>
        <w:pStyle w:val="Prrafodelista"/>
        <w:spacing w:line="240" w:lineRule="atLeast"/>
        <w:ind w:left="0"/>
        <w:jc w:val="both"/>
        <w:rPr>
          <w:rFonts w:ascii="Bookman Old Style" w:hAnsi="Bookman Old Style"/>
          <w:sz w:val="22"/>
          <w:szCs w:val="22"/>
        </w:rPr>
      </w:pPr>
    </w:p>
    <w:p w14:paraId="114DC417"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6F686405" w14:textId="77777777" w:rsidR="00894C1C" w:rsidRPr="00F6294A" w:rsidRDefault="00894C1C" w:rsidP="00DC219D">
      <w:pPr>
        <w:spacing w:line="240" w:lineRule="atLeast"/>
        <w:jc w:val="both"/>
        <w:rPr>
          <w:rFonts w:ascii="Bookman Old Style" w:hAnsi="Bookman Old Style"/>
          <w:b/>
          <w:bCs/>
          <w:sz w:val="22"/>
          <w:szCs w:val="22"/>
        </w:rPr>
      </w:pPr>
    </w:p>
    <w:p w14:paraId="12D20077" w14:textId="77777777" w:rsid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EL SENTIDO DE LOS OTROS (CARIDAD-APOSTOLADO):</w:t>
      </w:r>
      <w:r w:rsidRPr="00AA58C4">
        <w:rPr>
          <w:rFonts w:ascii="Bookman Old Style" w:hAnsi="Bookman Old Style"/>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w:t>
      </w:r>
      <w:r w:rsidR="00AA58C4" w:rsidRPr="00AA58C4">
        <w:rPr>
          <w:rFonts w:ascii="Bookman Old Style" w:hAnsi="Bookman Old Style"/>
          <w:sz w:val="22"/>
          <w:szCs w:val="22"/>
        </w:rPr>
        <w:t xml:space="preserve"> </w:t>
      </w:r>
    </w:p>
    <w:p w14:paraId="1D689765" w14:textId="77777777" w:rsidR="00AA58C4" w:rsidRDefault="00AA58C4" w:rsidP="007158DC">
      <w:pPr>
        <w:pStyle w:val="Prrafodelista"/>
        <w:spacing w:line="240" w:lineRule="atLeast"/>
        <w:ind w:left="170"/>
        <w:jc w:val="both"/>
        <w:rPr>
          <w:rFonts w:ascii="Bookman Old Style" w:hAnsi="Bookman Old Style"/>
          <w:sz w:val="22"/>
          <w:szCs w:val="22"/>
        </w:rPr>
      </w:pPr>
    </w:p>
    <w:p w14:paraId="5084C014"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 xml:space="preserve">Don Bosco estaba convencido de que el culmen de la caridad es el apostolado, señala esta meta como ideal común a todos los jóvenes, pero especialmente a los más sensibles y 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0FC9968F" w14:textId="77777777" w:rsidR="00894C1C" w:rsidRPr="00F6294A" w:rsidRDefault="00894C1C" w:rsidP="007158DC">
      <w:pPr>
        <w:spacing w:line="240" w:lineRule="atLeast"/>
        <w:jc w:val="both"/>
        <w:rPr>
          <w:rFonts w:ascii="Bookman Old Style" w:hAnsi="Bookman Old Style"/>
          <w:sz w:val="22"/>
          <w:szCs w:val="22"/>
        </w:rPr>
      </w:pPr>
    </w:p>
    <w:p w14:paraId="43A1B6E1"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GRATITUD:</w:t>
      </w:r>
      <w:r w:rsidRPr="00AA58C4">
        <w:rPr>
          <w:rFonts w:ascii="Bookman Old Style" w:hAnsi="Bookman Old Style"/>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2DF1A1CB" w14:textId="77777777" w:rsidR="00894C1C" w:rsidRPr="00F6294A" w:rsidRDefault="00894C1C" w:rsidP="007158DC">
      <w:pPr>
        <w:spacing w:line="240" w:lineRule="atLeast"/>
        <w:jc w:val="both"/>
        <w:rPr>
          <w:rFonts w:ascii="Bookman Old Style" w:hAnsi="Bookman Old Style"/>
          <w:sz w:val="22"/>
          <w:szCs w:val="22"/>
        </w:rPr>
      </w:pPr>
    </w:p>
    <w:p w14:paraId="29D8AA3C"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78079031" w14:textId="77777777" w:rsidR="00894C1C" w:rsidRPr="00F6294A" w:rsidRDefault="00894C1C" w:rsidP="007158DC">
      <w:pPr>
        <w:spacing w:line="240" w:lineRule="atLeast"/>
        <w:jc w:val="both"/>
        <w:rPr>
          <w:rFonts w:ascii="Bookman Old Style" w:hAnsi="Bookman Old Style"/>
          <w:sz w:val="22"/>
          <w:szCs w:val="22"/>
        </w:rPr>
      </w:pPr>
    </w:p>
    <w:p w14:paraId="5533A42E"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CONCIENCIA MORAL Y LAS VIRTUDES</w:t>
      </w:r>
      <w:r w:rsidRPr="00AA58C4">
        <w:rPr>
          <w:rFonts w:ascii="Bookman Old Style" w:hAnsi="Bookman Old Style"/>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392E66A2" w14:textId="77777777" w:rsidR="00894C1C" w:rsidRPr="00F6294A" w:rsidRDefault="00894C1C" w:rsidP="007158DC">
      <w:pPr>
        <w:spacing w:line="240" w:lineRule="atLeast"/>
        <w:jc w:val="both"/>
        <w:rPr>
          <w:rFonts w:ascii="Bookman Old Style" w:hAnsi="Bookman Old Style"/>
          <w:sz w:val="22"/>
          <w:szCs w:val="22"/>
        </w:rPr>
      </w:pPr>
    </w:p>
    <w:p w14:paraId="44241A3C"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Don Bosco en efecto, quería que los jóvenes aprendieran a practicar el bien y a huir del mal, por principio de conciencia, esto es iluminados por la rectitud de los principios morales.</w:t>
      </w:r>
    </w:p>
    <w:p w14:paraId="380F5148" w14:textId="77777777" w:rsidR="00894C1C" w:rsidRPr="00F6294A" w:rsidRDefault="00894C1C" w:rsidP="007158DC">
      <w:pPr>
        <w:spacing w:line="240" w:lineRule="atLeast"/>
        <w:jc w:val="both"/>
        <w:rPr>
          <w:rFonts w:ascii="Bookman Old Style" w:hAnsi="Bookman Old Style"/>
          <w:sz w:val="22"/>
          <w:szCs w:val="22"/>
        </w:rPr>
      </w:pPr>
    </w:p>
    <w:p w14:paraId="3EADF6B2"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Esto permite sustentar que el sistema preventivo es: una metodología pedagógica caracterizada por la voluntad de estar entre los jóvenes compartiendo su vida, mirando 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32DDE5B4" w14:textId="77777777" w:rsidR="00894C1C" w:rsidRPr="00F6294A" w:rsidRDefault="00894C1C" w:rsidP="007158DC">
      <w:pPr>
        <w:spacing w:line="240" w:lineRule="atLeast"/>
        <w:jc w:val="both"/>
        <w:rPr>
          <w:rFonts w:ascii="Bookman Old Style" w:hAnsi="Bookman Old Style"/>
          <w:sz w:val="22"/>
          <w:szCs w:val="22"/>
        </w:rPr>
      </w:pPr>
    </w:p>
    <w:p w14:paraId="05C1F878"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7D65D168" w14:textId="77777777" w:rsidR="00894C1C" w:rsidRPr="00F6294A" w:rsidRDefault="00894C1C" w:rsidP="007158DC">
      <w:pPr>
        <w:spacing w:line="240" w:lineRule="atLeast"/>
        <w:jc w:val="both"/>
        <w:rPr>
          <w:rFonts w:ascii="Bookman Old Style" w:hAnsi="Bookman Old Style"/>
          <w:sz w:val="22"/>
          <w:szCs w:val="22"/>
        </w:rPr>
      </w:pPr>
    </w:p>
    <w:p w14:paraId="461F7D5D"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411938EB" w14:textId="77777777" w:rsidR="00894C1C" w:rsidRPr="00F6294A" w:rsidRDefault="00894C1C" w:rsidP="007158DC">
      <w:pPr>
        <w:spacing w:line="240" w:lineRule="atLeast"/>
        <w:jc w:val="both"/>
        <w:rPr>
          <w:rFonts w:ascii="Bookman Old Style" w:hAnsi="Bookman Old Style"/>
          <w:sz w:val="22"/>
          <w:szCs w:val="22"/>
        </w:rPr>
      </w:pPr>
    </w:p>
    <w:p w14:paraId="7FA96AEE"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21782B51" w14:textId="77777777" w:rsidR="00894C1C" w:rsidRPr="00F6294A" w:rsidRDefault="00894C1C" w:rsidP="007158DC">
      <w:pPr>
        <w:spacing w:line="240" w:lineRule="atLeast"/>
        <w:jc w:val="both"/>
        <w:rPr>
          <w:rFonts w:ascii="Bookman Old Style" w:hAnsi="Bookman Old Style"/>
          <w:sz w:val="22"/>
          <w:szCs w:val="22"/>
        </w:rPr>
      </w:pPr>
    </w:p>
    <w:p w14:paraId="1A2289D6" w14:textId="77777777" w:rsidR="00894C1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3A0E8E31" w14:textId="77777777" w:rsidR="00C776EC" w:rsidRPr="00C776EC" w:rsidRDefault="00C776EC" w:rsidP="00C776EC">
      <w:pPr>
        <w:pStyle w:val="Prrafodelista"/>
        <w:rPr>
          <w:rFonts w:ascii="Bookman Old Style" w:hAnsi="Bookman Old Style"/>
          <w:sz w:val="22"/>
          <w:szCs w:val="22"/>
        </w:rPr>
      </w:pPr>
    </w:p>
    <w:p w14:paraId="5B71B129" w14:textId="77777777" w:rsidR="00C776EC" w:rsidRDefault="00C776EC" w:rsidP="00C776EC">
      <w:pPr>
        <w:spacing w:line="240" w:lineRule="atLeast"/>
        <w:jc w:val="both"/>
        <w:rPr>
          <w:rFonts w:ascii="Bookman Old Style" w:hAnsi="Bookman Old Style"/>
          <w:sz w:val="22"/>
          <w:szCs w:val="22"/>
        </w:rPr>
      </w:pPr>
    </w:p>
    <w:p w14:paraId="33A6570C" w14:textId="77777777" w:rsidR="00C776EC" w:rsidRPr="00C776EC" w:rsidRDefault="00C776EC" w:rsidP="00C776EC">
      <w:pPr>
        <w:spacing w:line="240" w:lineRule="atLeast"/>
        <w:jc w:val="both"/>
        <w:rPr>
          <w:rFonts w:ascii="Bookman Old Style" w:hAnsi="Bookman Old Style"/>
          <w:sz w:val="22"/>
          <w:szCs w:val="22"/>
        </w:rPr>
      </w:pPr>
    </w:p>
    <w:p w14:paraId="0F664972" w14:textId="77777777" w:rsidR="00894C1C" w:rsidRPr="00F6294A" w:rsidRDefault="00894C1C" w:rsidP="00DC219D">
      <w:pPr>
        <w:spacing w:line="240" w:lineRule="atLeast"/>
        <w:jc w:val="both"/>
        <w:rPr>
          <w:rFonts w:ascii="Bookman Old Style" w:hAnsi="Bookman Old Style"/>
          <w:sz w:val="22"/>
          <w:szCs w:val="22"/>
        </w:rPr>
      </w:pPr>
    </w:p>
    <w:p w14:paraId="621C44F9" w14:textId="77777777" w:rsidR="00894C1C" w:rsidRPr="007158DC" w:rsidRDefault="00894C1C" w:rsidP="00BA17C9">
      <w:pPr>
        <w:pStyle w:val="Prrafodelista"/>
        <w:numPr>
          <w:ilvl w:val="0"/>
          <w:numId w:val="42"/>
        </w:numPr>
        <w:spacing w:line="240" w:lineRule="atLeast"/>
        <w:jc w:val="both"/>
        <w:rPr>
          <w:rFonts w:ascii="Bookman Old Style" w:hAnsi="Bookman Old Style"/>
          <w:sz w:val="22"/>
          <w:szCs w:val="22"/>
        </w:rPr>
      </w:pPr>
      <w:r w:rsidRPr="007158DC">
        <w:rPr>
          <w:rFonts w:ascii="Bookman Old Style" w:hAnsi="Bookman Old Style"/>
          <w:b/>
          <w:bCs/>
          <w:sz w:val="22"/>
          <w:szCs w:val="22"/>
        </w:rPr>
        <w:t>EJES AXIOLÓGICOS</w:t>
      </w:r>
    </w:p>
    <w:p w14:paraId="718EE4E3" w14:textId="77777777" w:rsidR="00894C1C" w:rsidRPr="00F6294A" w:rsidRDefault="00894C1C" w:rsidP="00DC219D">
      <w:pPr>
        <w:spacing w:line="240" w:lineRule="atLeast"/>
        <w:jc w:val="both"/>
        <w:rPr>
          <w:rFonts w:ascii="Bookman Old Style" w:hAnsi="Bookman Old Style"/>
          <w:sz w:val="22"/>
          <w:szCs w:val="22"/>
        </w:rPr>
      </w:pPr>
    </w:p>
    <w:p w14:paraId="11EFCFE7"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 xml:space="preserve">La </w:t>
      </w:r>
      <w:r w:rsidR="00817164" w:rsidRPr="00F6294A">
        <w:rPr>
          <w:rFonts w:ascii="Bookman Old Style" w:hAnsi="Bookman Old Style"/>
          <w:b/>
          <w:bCs/>
          <w:sz w:val="22"/>
          <w:szCs w:val="22"/>
        </w:rPr>
        <w:t>Preventividad</w:t>
      </w:r>
      <w:r w:rsidRPr="00F6294A">
        <w:rPr>
          <w:rFonts w:ascii="Bookman Old Style" w:hAnsi="Bookman Old Style"/>
          <w:b/>
          <w:bCs/>
          <w:sz w:val="22"/>
          <w:szCs w:val="22"/>
        </w:rPr>
        <w:t>:</w:t>
      </w:r>
      <w:r w:rsidRPr="00F6294A">
        <w:rPr>
          <w:rFonts w:ascii="Bookman Old Style" w:hAnsi="Bookman Old Style"/>
          <w:sz w:val="22"/>
          <w:szCs w:val="22"/>
        </w:rPr>
        <w:t xml:space="preserve"> El arte de educar en positivo.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38079913" w14:textId="77777777" w:rsidR="00894C1C" w:rsidRPr="00F6294A" w:rsidRDefault="00894C1C" w:rsidP="00DC219D">
      <w:pPr>
        <w:spacing w:line="240" w:lineRule="atLeast"/>
        <w:ind w:left="-190"/>
        <w:jc w:val="both"/>
        <w:rPr>
          <w:rFonts w:ascii="Bookman Old Style" w:hAnsi="Bookman Old Style"/>
          <w:sz w:val="22"/>
          <w:szCs w:val="22"/>
        </w:rPr>
      </w:pPr>
    </w:p>
    <w:p w14:paraId="168844AC" w14:textId="77777777"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 xml:space="preserve">Don Bosco entendió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04BF3B00" w14:textId="77777777" w:rsidR="00894C1C" w:rsidRPr="00F6294A" w:rsidRDefault="00894C1C" w:rsidP="00DC219D">
      <w:pPr>
        <w:spacing w:line="240" w:lineRule="atLeast"/>
        <w:ind w:left="-190"/>
        <w:jc w:val="both"/>
        <w:rPr>
          <w:rFonts w:ascii="Bookman Old Style" w:hAnsi="Bookman Old Style"/>
          <w:sz w:val="22"/>
          <w:szCs w:val="22"/>
        </w:rPr>
      </w:pPr>
    </w:p>
    <w:p w14:paraId="3747318A" w14:textId="77777777"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Para Don Bosco, prevenir es colocarse en el curso aparentemente insignificante de la cotidianidad, sembrando con esperanza gérmenes de vida en los surcos abiertos de quien está creciendo y se encuentra en la decisiva  edad de la infancia, de la niñez y de la adolescencia.</w:t>
      </w:r>
    </w:p>
    <w:p w14:paraId="414439FF" w14:textId="77777777" w:rsidR="00894C1C" w:rsidRPr="00F6294A" w:rsidRDefault="00894C1C" w:rsidP="00DC219D">
      <w:pPr>
        <w:spacing w:line="240" w:lineRule="atLeast"/>
        <w:ind w:left="-190"/>
        <w:jc w:val="both"/>
        <w:rPr>
          <w:rFonts w:ascii="Bookman Old Style" w:hAnsi="Bookman Old Style"/>
          <w:sz w:val="22"/>
          <w:szCs w:val="22"/>
        </w:rPr>
      </w:pPr>
    </w:p>
    <w:p w14:paraId="7171D4AF"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La persuasión:</w:t>
      </w:r>
      <w:r w:rsidRPr="00F6294A">
        <w:rPr>
          <w:rFonts w:ascii="Bookman Old Style" w:hAnsi="Bookman Old Style"/>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36F930BD" w14:textId="77777777" w:rsidR="00894C1C" w:rsidRPr="00F6294A" w:rsidRDefault="00894C1C" w:rsidP="00DC219D">
      <w:pPr>
        <w:spacing w:line="240" w:lineRule="atLeast"/>
        <w:ind w:left="-190"/>
        <w:jc w:val="both"/>
        <w:rPr>
          <w:rFonts w:ascii="Bookman Old Style" w:hAnsi="Bookman Old Style"/>
          <w:sz w:val="22"/>
          <w:szCs w:val="22"/>
        </w:rPr>
      </w:pPr>
    </w:p>
    <w:p w14:paraId="10CFA38C"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El lugar donde madura y se desarrolla el método educativo de Don Bosco es un espacio rebosante de vida, un centro de actividades atrayentes, útiles y alegres, además de culturales y formativas.</w:t>
      </w:r>
    </w:p>
    <w:p w14:paraId="08C1E005"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10BBCF19" w14:textId="77777777" w:rsidR="00894C1C" w:rsidRPr="00F6294A" w:rsidRDefault="00894C1C" w:rsidP="001F4E75">
      <w:pPr>
        <w:spacing w:line="240" w:lineRule="atLeast"/>
        <w:ind w:left="150"/>
        <w:jc w:val="both"/>
        <w:rPr>
          <w:rFonts w:ascii="Bookman Old Style" w:hAnsi="Bookman Old Style"/>
          <w:sz w:val="22"/>
          <w:szCs w:val="22"/>
        </w:rPr>
      </w:pPr>
    </w:p>
    <w:p w14:paraId="1004BD2A"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fiesta”  las propuestas de valores que se deben considerar entre las más comunes preocupaciones de los educadores. Esto implica cercanía entre el educador y los jóvenes y una actitud de acogida y de conocimiento de sus </w:t>
      </w:r>
      <w:r w:rsidR="00817164" w:rsidRPr="001F4E75">
        <w:rPr>
          <w:rFonts w:ascii="Bookman Old Style" w:hAnsi="Bookman Old Style"/>
          <w:sz w:val="22"/>
          <w:szCs w:val="22"/>
        </w:rPr>
        <w:t>valores, gustos</w:t>
      </w:r>
      <w:r w:rsidRPr="001F4E75">
        <w:rPr>
          <w:rFonts w:ascii="Bookman Old Style" w:hAnsi="Bookman Old Style"/>
          <w:sz w:val="22"/>
          <w:szCs w:val="22"/>
        </w:rPr>
        <w:t xml:space="preserve"> y lenguajes.</w:t>
      </w:r>
    </w:p>
    <w:p w14:paraId="20D9A7E3" w14:textId="77777777" w:rsidR="00894C1C" w:rsidRPr="00F6294A" w:rsidRDefault="00894C1C" w:rsidP="001F4E75">
      <w:pPr>
        <w:spacing w:line="240" w:lineRule="atLeast"/>
        <w:ind w:left="150"/>
        <w:jc w:val="both"/>
        <w:rPr>
          <w:rFonts w:ascii="Bookman Old Style" w:hAnsi="Bookman Old Style"/>
          <w:sz w:val="22"/>
          <w:szCs w:val="22"/>
        </w:rPr>
      </w:pPr>
    </w:p>
    <w:p w14:paraId="590A68B5"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7F5FDF43"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1C0502AE" w14:textId="77777777" w:rsidR="00894C1C" w:rsidRPr="00F6294A" w:rsidRDefault="00894C1C" w:rsidP="001F4E75">
      <w:pPr>
        <w:spacing w:line="240" w:lineRule="atLeast"/>
        <w:ind w:left="150"/>
        <w:jc w:val="both"/>
        <w:rPr>
          <w:rFonts w:ascii="Bookman Old Style" w:hAnsi="Bookman Old Style"/>
          <w:sz w:val="22"/>
          <w:szCs w:val="22"/>
        </w:rPr>
      </w:pPr>
    </w:p>
    <w:p w14:paraId="07449213"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En el </w:t>
      </w:r>
      <w:r w:rsidR="00817164" w:rsidRPr="001F4E75">
        <w:rPr>
          <w:rFonts w:ascii="Bookman Old Style" w:hAnsi="Bookman Old Style"/>
          <w:sz w:val="22"/>
          <w:szCs w:val="22"/>
        </w:rPr>
        <w:t>método educativo</w:t>
      </w:r>
      <w:r w:rsidRPr="001F4E75">
        <w:rPr>
          <w:rFonts w:ascii="Bookman Old Style" w:hAnsi="Bookman Old Style"/>
          <w:sz w:val="22"/>
          <w:szCs w:val="22"/>
        </w:rPr>
        <w:t xml:space="preserve"> salesiano se da una escucha permanente de las exigencias de los jóvenes y, por lo mismo, se procede en modo experimental, continuamente anclados en lo imprevisible de la vida y en las  “sorpresas”  de los jóvenes.  Educar, según Don Bosco, implica individuar las metas a las que se debe llegar; señalar los ideales, los valores que se deben alcanzar y los contenidos que se deben asimilar.</w:t>
      </w:r>
    </w:p>
    <w:p w14:paraId="6CA4939A" w14:textId="77777777" w:rsidR="00894C1C" w:rsidRPr="00F6294A" w:rsidRDefault="00894C1C" w:rsidP="001F4E75">
      <w:pPr>
        <w:spacing w:line="240" w:lineRule="atLeast"/>
        <w:ind w:left="150"/>
        <w:jc w:val="both"/>
        <w:rPr>
          <w:rFonts w:ascii="Bookman Old Style" w:hAnsi="Bookman Old Style"/>
          <w:sz w:val="22"/>
          <w:szCs w:val="22"/>
        </w:rPr>
      </w:pPr>
    </w:p>
    <w:p w14:paraId="00BF7DB3"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Finalidad:</w:t>
      </w:r>
      <w:r w:rsidRPr="00F6294A">
        <w:rPr>
          <w:rFonts w:ascii="Bookman Old Style" w:hAnsi="Bookman Old Style"/>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4D45EE27" w14:textId="77777777" w:rsidR="00894C1C" w:rsidRPr="00F6294A" w:rsidRDefault="00894C1C" w:rsidP="00DC219D">
      <w:pPr>
        <w:spacing w:line="240" w:lineRule="atLeast"/>
        <w:ind w:left="-190"/>
        <w:jc w:val="both"/>
        <w:rPr>
          <w:rFonts w:ascii="Bookman Old Style" w:hAnsi="Bookman Old Style"/>
          <w:sz w:val="22"/>
          <w:szCs w:val="22"/>
        </w:rPr>
      </w:pPr>
    </w:p>
    <w:p w14:paraId="0ECE3BDE"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personal:</w:t>
      </w:r>
      <w:r w:rsidRPr="00F6294A">
        <w:rPr>
          <w:rFonts w:ascii="Bookman Old Style" w:hAnsi="Bookman Old Style"/>
          <w:sz w:val="22"/>
          <w:szCs w:val="22"/>
        </w:rPr>
        <w:t xml:space="preserve"> como atención a las personas concretas.  Don Bosco acogió a Bartolomé Garelli, comprendió sus dificultades y lenguajes e ideo un proyecto para responder a la situación que él representaba.</w:t>
      </w:r>
    </w:p>
    <w:p w14:paraId="18DB6F98" w14:textId="77777777" w:rsidR="00894C1C" w:rsidRPr="00F6294A" w:rsidRDefault="00894C1C" w:rsidP="00DC219D">
      <w:pPr>
        <w:spacing w:line="240" w:lineRule="atLeast"/>
        <w:ind w:left="-190"/>
        <w:jc w:val="both"/>
        <w:rPr>
          <w:rFonts w:ascii="Bookman Old Style" w:hAnsi="Bookman Old Style"/>
          <w:sz w:val="22"/>
          <w:szCs w:val="22"/>
        </w:rPr>
      </w:pPr>
    </w:p>
    <w:p w14:paraId="3554D9AF"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ambiente:</w:t>
      </w:r>
      <w:r w:rsidRPr="00F6294A">
        <w:rPr>
          <w:rFonts w:ascii="Bookman Old Style" w:hAnsi="Bookman Old Style"/>
          <w:sz w:val="22"/>
          <w:szCs w:val="22"/>
        </w:rPr>
        <w:t xml:space="preserve"> mediante el esfuerzo por transformar la realidad social en que viven nuestros jóvenes promoviendo la justicia, la paz, la solidaridad, la democracia.  tienen </w:t>
      </w:r>
      <w:r w:rsidR="00C4743A" w:rsidRPr="00F6294A">
        <w:rPr>
          <w:rFonts w:ascii="Bookman Old Style" w:hAnsi="Bookman Old Style"/>
          <w:sz w:val="22"/>
          <w:szCs w:val="22"/>
        </w:rPr>
        <w:t>como base</w:t>
      </w:r>
      <w:r w:rsidRPr="00F6294A">
        <w:rPr>
          <w:rFonts w:ascii="Bookman Old Style" w:hAnsi="Bookman Old Style"/>
          <w:sz w:val="22"/>
          <w:szCs w:val="22"/>
        </w:rPr>
        <w:t xml:space="preserve"> la certeza de que solo somos cristianos, dentro de un contexto histórico asumido y vivido, con un compromiso responsable.</w:t>
      </w:r>
    </w:p>
    <w:p w14:paraId="132FE2A6" w14:textId="77777777" w:rsidR="00894C1C" w:rsidRPr="00F6294A" w:rsidRDefault="00894C1C" w:rsidP="00DC219D">
      <w:pPr>
        <w:spacing w:line="240" w:lineRule="atLeast"/>
        <w:ind w:left="-190"/>
        <w:jc w:val="both"/>
        <w:rPr>
          <w:rFonts w:ascii="Bookman Old Style" w:hAnsi="Bookman Old Style"/>
          <w:sz w:val="22"/>
          <w:szCs w:val="22"/>
        </w:rPr>
      </w:pPr>
    </w:p>
    <w:p w14:paraId="2F16A624"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sz w:val="22"/>
          <w:szCs w:val="22"/>
        </w:rPr>
        <w:t>Los fundamentos pedagógicos de nuestro modelo parten de las características del Humanismo Cristiano y toma elementos de  la Pedagogía Activa expresada en el pensamiento pedagógico de San Juan Bosco y de Reuven Feuerstein.</w:t>
      </w:r>
    </w:p>
    <w:p w14:paraId="12F07086" w14:textId="77777777" w:rsidR="003D7C61" w:rsidRPr="00F6294A" w:rsidRDefault="003D7C61" w:rsidP="00DC219D">
      <w:pPr>
        <w:pStyle w:val="Prrafodelista"/>
        <w:spacing w:line="240" w:lineRule="atLeast"/>
        <w:ind w:left="0"/>
        <w:jc w:val="both"/>
        <w:rPr>
          <w:rFonts w:ascii="Bookman Old Style" w:hAnsi="Bookman Old Style"/>
          <w:sz w:val="22"/>
          <w:szCs w:val="22"/>
        </w:rPr>
      </w:pPr>
    </w:p>
    <w:p w14:paraId="2D19760F" w14:textId="77777777" w:rsidR="00894C1C" w:rsidRPr="001F4E75" w:rsidRDefault="00257458" w:rsidP="00BA17C9">
      <w:pPr>
        <w:pStyle w:val="Prrafodelista"/>
        <w:numPr>
          <w:ilvl w:val="0"/>
          <w:numId w:val="3"/>
        </w:numPr>
        <w:spacing w:line="240" w:lineRule="atLeast"/>
        <w:jc w:val="both"/>
        <w:rPr>
          <w:rFonts w:ascii="Bookman Old Style" w:hAnsi="Bookman Old Style"/>
          <w:sz w:val="22"/>
          <w:szCs w:val="22"/>
        </w:rPr>
      </w:pPr>
      <w:r w:rsidRPr="001F4E75">
        <w:rPr>
          <w:rFonts w:ascii="Bookman Old Style" w:hAnsi="Bookman Old Style"/>
          <w:b/>
          <w:bCs/>
          <w:sz w:val="22"/>
          <w:szCs w:val="22"/>
        </w:rPr>
        <w:t>La</w:t>
      </w:r>
      <w:r w:rsidR="00894C1C" w:rsidRPr="001F4E75">
        <w:rPr>
          <w:rFonts w:ascii="Bookman Old Style" w:hAnsi="Bookman Old Style"/>
          <w:b/>
          <w:bCs/>
          <w:sz w:val="22"/>
          <w:szCs w:val="22"/>
        </w:rPr>
        <w:t xml:space="preserve"> Pedagogía Humanística</w:t>
      </w:r>
      <w:r w:rsidR="00894C1C" w:rsidRPr="001F4E75">
        <w:rPr>
          <w:rFonts w:ascii="Bookman Old Style" w:hAnsi="Bookman Old Style"/>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44D2EBD3" w14:textId="77777777" w:rsidR="003D7C61" w:rsidRPr="00F6294A" w:rsidRDefault="003D7C61" w:rsidP="00DC219D">
      <w:pPr>
        <w:spacing w:line="240" w:lineRule="atLeast"/>
        <w:jc w:val="both"/>
        <w:rPr>
          <w:rFonts w:ascii="Bookman Old Style" w:hAnsi="Bookman Old Style"/>
          <w:sz w:val="22"/>
          <w:szCs w:val="22"/>
        </w:rPr>
      </w:pPr>
    </w:p>
    <w:p w14:paraId="6AADD757" w14:textId="77777777" w:rsidR="00894C1C" w:rsidRDefault="00894C1C" w:rsidP="001F4E75">
      <w:pPr>
        <w:spacing w:line="240" w:lineRule="atLeast"/>
        <w:jc w:val="both"/>
        <w:rPr>
          <w:rFonts w:ascii="Bookman Old Style" w:hAnsi="Bookman Old Style"/>
          <w:sz w:val="22"/>
          <w:szCs w:val="22"/>
        </w:rPr>
      </w:pPr>
      <w:r w:rsidRPr="001F4E75">
        <w:rPr>
          <w:rFonts w:ascii="Bookman Old Style" w:hAnsi="Bookman Old Style"/>
          <w:sz w:val="22"/>
          <w:szCs w:val="22"/>
        </w:rPr>
        <w:t xml:space="preserve">La praxis educativa de Don Bosco se pone de manifiesto en una sencilla fórmula: “Formar al Buen Cristiano y al Honrado Ciudadano”.  </w:t>
      </w:r>
      <w:r w:rsidR="00C4743A" w:rsidRPr="001F4E75">
        <w:rPr>
          <w:rFonts w:ascii="Bookman Old Style" w:hAnsi="Bookman Old Style"/>
          <w:sz w:val="22"/>
          <w:szCs w:val="22"/>
        </w:rPr>
        <w:t>Tal praxis</w:t>
      </w:r>
      <w:r w:rsidRPr="001F4E75">
        <w:rPr>
          <w:rFonts w:ascii="Bookman Old Style" w:hAnsi="Bookman Old Style"/>
          <w:sz w:val="22"/>
          <w:szCs w:val="22"/>
        </w:rPr>
        <w:t>,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2A2B0EB5" w14:textId="77777777" w:rsidR="00C4743A" w:rsidRPr="001F4E75" w:rsidRDefault="00C4743A" w:rsidP="001F4E75">
      <w:pPr>
        <w:spacing w:line="240" w:lineRule="atLeast"/>
        <w:jc w:val="both"/>
        <w:rPr>
          <w:rFonts w:ascii="Bookman Old Style" w:hAnsi="Bookman Old Style"/>
          <w:sz w:val="22"/>
          <w:szCs w:val="22"/>
        </w:rPr>
      </w:pPr>
    </w:p>
    <w:p w14:paraId="50DFF106" w14:textId="77777777" w:rsidR="007B0AF9" w:rsidRPr="001F0576" w:rsidRDefault="007B0AF9" w:rsidP="00DC219D">
      <w:pPr>
        <w:spacing w:line="240" w:lineRule="atLeast"/>
        <w:jc w:val="both"/>
        <w:rPr>
          <w:rFonts w:ascii="Bookman Old Style" w:hAnsi="Bookman Old Style"/>
          <w:sz w:val="20"/>
          <w:szCs w:val="20"/>
        </w:rPr>
      </w:pPr>
    </w:p>
    <w:p w14:paraId="3A2E40A8" w14:textId="77777777" w:rsidR="000E3AE3" w:rsidRPr="001F0576" w:rsidRDefault="00AA58C4" w:rsidP="00DC219D">
      <w:pPr>
        <w:pStyle w:val="Ttulo2"/>
        <w:spacing w:before="0" w:line="240" w:lineRule="atLeast"/>
        <w:jc w:val="both"/>
        <w:rPr>
          <w:rFonts w:ascii="Bookman Old Style" w:eastAsia="Arial" w:hAnsi="Bookman Old Style" w:cs="Arial"/>
          <w:i w:val="0"/>
        </w:rPr>
      </w:pPr>
      <w:bookmarkStart w:id="56" w:name="_Toc230676219"/>
      <w:bookmarkStart w:id="57" w:name="_Toc232003543"/>
      <w:bookmarkStart w:id="58" w:name="_Toc235863115"/>
      <w:r w:rsidRPr="001F0576">
        <w:rPr>
          <w:rFonts w:ascii="Bookman Old Style" w:eastAsia="Arial" w:hAnsi="Bookman Old Style" w:cs="Arial"/>
          <w:i w:val="0"/>
        </w:rPr>
        <w:t>2.</w:t>
      </w:r>
      <w:r w:rsidR="00FA3A9B">
        <w:rPr>
          <w:rFonts w:ascii="Bookman Old Style" w:eastAsia="Arial" w:hAnsi="Bookman Old Style" w:cs="Arial"/>
          <w:i w:val="0"/>
        </w:rPr>
        <w:t>3</w:t>
      </w:r>
      <w:r w:rsidRPr="001F0576">
        <w:rPr>
          <w:rFonts w:ascii="Bookman Old Style" w:eastAsia="Arial" w:hAnsi="Bookman Old Style" w:cs="Arial"/>
          <w:i w:val="0"/>
        </w:rPr>
        <w:t xml:space="preserve"> </w:t>
      </w:r>
      <w:r w:rsidR="007D3E97" w:rsidRPr="001F0576">
        <w:rPr>
          <w:rFonts w:ascii="Bookman Old Style" w:eastAsia="Arial" w:hAnsi="Bookman Old Style" w:cs="Arial"/>
          <w:i w:val="0"/>
        </w:rPr>
        <w:t>Horizonte institucional.</w:t>
      </w:r>
      <w:bookmarkEnd w:id="56"/>
      <w:bookmarkEnd w:id="57"/>
      <w:bookmarkEnd w:id="58"/>
      <w:r w:rsidR="007D3E97" w:rsidRPr="001F0576">
        <w:rPr>
          <w:rFonts w:ascii="Bookman Old Style" w:eastAsia="Arial" w:hAnsi="Bookman Old Style" w:cs="Arial"/>
          <w:i w:val="0"/>
        </w:rPr>
        <w:t xml:space="preserve"> </w:t>
      </w:r>
    </w:p>
    <w:p w14:paraId="1B733FD4" w14:textId="77777777" w:rsidR="000B562F" w:rsidRDefault="000B562F" w:rsidP="000B562F">
      <w:pPr>
        <w:pStyle w:val="NormalWeb"/>
        <w:spacing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El horizonte institucional del Colegio María Auxiliadora se inspira en el carisma de San Juan Bosco </w:t>
      </w:r>
      <w:r>
        <w:rPr>
          <w:rFonts w:ascii="Bookman Old Style" w:hAnsi="Bookman Old Style"/>
          <w:sz w:val="22"/>
          <w:szCs w:val="22"/>
          <w:shd w:val="clear" w:color="auto" w:fill="FFFFFF" w:themeFill="background1"/>
        </w:rPr>
        <w:t xml:space="preserve">Y Santa María Mazzarello </w:t>
      </w:r>
      <w:r w:rsidRPr="000B562F">
        <w:rPr>
          <w:rFonts w:ascii="Bookman Old Style" w:hAnsi="Bookman Old Style"/>
          <w:sz w:val="22"/>
          <w:szCs w:val="22"/>
          <w:shd w:val="clear" w:color="auto" w:fill="FFFFFF" w:themeFill="background1"/>
        </w:rPr>
        <w:t>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2F6476D7" w14:textId="77777777" w:rsidR="000A36F5" w:rsidRDefault="000B562F" w:rsidP="000B562F">
      <w:pPr>
        <w:pStyle w:val="NormalWeb"/>
        <w:spacing w:before="0" w:beforeAutospacing="0" w:after="0" w:afterAutospacing="0"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En el horizonte </w:t>
      </w:r>
      <w:r w:rsidRPr="000B562F">
        <w:rPr>
          <w:rFonts w:ascii="Bookman Old Style" w:hAnsi="Bookman Old Style"/>
          <w:b/>
          <w:bCs/>
          <w:sz w:val="22"/>
          <w:szCs w:val="22"/>
          <w:shd w:val="clear" w:color="auto" w:fill="FFFFFF" w:themeFill="background1"/>
        </w:rPr>
        <w:t>2026–2031</w:t>
      </w:r>
      <w:r w:rsidRPr="000B562F">
        <w:rPr>
          <w:rFonts w:ascii="Bookman Old Style" w:hAnsi="Bookman Old Style"/>
          <w:sz w:val="22"/>
          <w:szCs w:val="22"/>
          <w:shd w:val="clear" w:color="auto" w:fill="FFFFFF" w:themeFill="background1"/>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14:paraId="3C2FF33E" w14:textId="77777777" w:rsidR="00C4743A" w:rsidRPr="00F6294A" w:rsidRDefault="00C4743A" w:rsidP="000B562F">
      <w:pPr>
        <w:pStyle w:val="NormalWeb"/>
        <w:spacing w:before="0" w:beforeAutospacing="0" w:after="0" w:afterAutospacing="0" w:line="240" w:lineRule="atLeast"/>
        <w:jc w:val="both"/>
        <w:rPr>
          <w:rFonts w:ascii="Bookman Old Style" w:hAnsi="Bookman Old Style"/>
          <w:sz w:val="22"/>
          <w:szCs w:val="22"/>
          <w:highlight w:val="yellow"/>
        </w:rPr>
      </w:pPr>
    </w:p>
    <w:p w14:paraId="169362E6" w14:textId="77777777" w:rsidR="0058286F" w:rsidRPr="00F6294A" w:rsidRDefault="0058286F" w:rsidP="00DC219D">
      <w:pPr>
        <w:pStyle w:val="NormalWeb"/>
        <w:spacing w:before="0" w:beforeAutospacing="0" w:after="0" w:afterAutospacing="0" w:line="240" w:lineRule="atLeast"/>
        <w:jc w:val="both"/>
        <w:rPr>
          <w:rFonts w:ascii="Bookman Old Style" w:hAnsi="Bookman Old Style"/>
          <w:sz w:val="22"/>
          <w:szCs w:val="22"/>
          <w:highlight w:val="yellow"/>
        </w:rPr>
      </w:pPr>
    </w:p>
    <w:tbl>
      <w:tblPr>
        <w:tblStyle w:val="Tablaconcuadrcula"/>
        <w:tblW w:w="0" w:type="auto"/>
        <w:tblInd w:w="137" w:type="dxa"/>
        <w:tblLook w:val="04A0" w:firstRow="1" w:lastRow="0" w:firstColumn="1" w:lastColumn="0" w:noHBand="0" w:noVBand="1"/>
      </w:tblPr>
      <w:tblGrid>
        <w:gridCol w:w="4747"/>
        <w:gridCol w:w="4892"/>
      </w:tblGrid>
      <w:tr w:rsidR="00C20D51" w:rsidRPr="00F6294A" w14:paraId="57E69581" w14:textId="77777777" w:rsidTr="008E5F5E">
        <w:tc>
          <w:tcPr>
            <w:tcW w:w="4747" w:type="dxa"/>
            <w:shd w:val="clear" w:color="auto" w:fill="B8CCE4" w:themeFill="accent1" w:themeFillTint="66"/>
          </w:tcPr>
          <w:p w14:paraId="2F45CF12" w14:textId="77777777"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.1 </w:t>
            </w:r>
            <w:r w:rsidR="00550099" w:rsidRPr="00AA58C4">
              <w:rPr>
                <w:rFonts w:ascii="Bookman Old Style" w:eastAsia="Arial" w:hAnsi="Bookman Old Style" w:cs="Arial"/>
                <w:b/>
                <w:sz w:val="28"/>
                <w:szCs w:val="28"/>
              </w:rPr>
              <w:t>MISIÓN</w:t>
            </w:r>
          </w:p>
        </w:tc>
        <w:tc>
          <w:tcPr>
            <w:tcW w:w="4892" w:type="dxa"/>
            <w:shd w:val="clear" w:color="auto" w:fill="B8CCE4" w:themeFill="accent1" w:themeFillTint="66"/>
          </w:tcPr>
          <w:p w14:paraId="2425C440" w14:textId="77777777"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.2 </w:t>
            </w:r>
            <w:r w:rsidR="00550099" w:rsidRPr="00AA58C4">
              <w:rPr>
                <w:rFonts w:ascii="Bookman Old Style" w:eastAsia="Arial" w:hAnsi="Bookman Old Style" w:cs="Arial"/>
                <w:b/>
                <w:sz w:val="28"/>
                <w:szCs w:val="28"/>
              </w:rPr>
              <w:t>VISIÓN</w:t>
            </w:r>
          </w:p>
        </w:tc>
      </w:tr>
      <w:tr w:rsidR="00C20D51" w:rsidRPr="00F6294A" w14:paraId="369C42E0" w14:textId="77777777" w:rsidTr="008E5F5E">
        <w:trPr>
          <w:trHeight w:val="41"/>
        </w:trPr>
        <w:tc>
          <w:tcPr>
            <w:tcW w:w="4747" w:type="dxa"/>
          </w:tcPr>
          <w:p w14:paraId="44024FED" w14:textId="77777777" w:rsidR="00E31CC7" w:rsidRPr="00F6294A" w:rsidRDefault="00DB4490" w:rsidP="001F4E75">
            <w:pPr>
              <w:spacing w:line="240" w:lineRule="atLeast"/>
              <w:rPr>
                <w:rFonts w:ascii="Bookman Old Style" w:eastAsia="Arial" w:hAnsi="Bookman Old Style" w:cs="Arial"/>
                <w:sz w:val="22"/>
                <w:szCs w:val="22"/>
              </w:rPr>
            </w:pPr>
            <w:r w:rsidRPr="00F6294A">
              <w:rPr>
                <w:rFonts w:ascii="Bookman Old Style" w:hAnsi="Bookman Old Style"/>
                <w:sz w:val="22"/>
                <w:szCs w:val="22"/>
                <w:lang w:eastAsia="es-CO"/>
              </w:rPr>
              <w:t xml:space="preserve">El colegio María Auxiliadora es </w:t>
            </w:r>
            <w:r w:rsidR="00E164DD" w:rsidRPr="00F6294A">
              <w:rPr>
                <w:rFonts w:ascii="Bookman Old Style" w:hAnsi="Bookman Old Style"/>
                <w:sz w:val="22"/>
                <w:szCs w:val="22"/>
                <w:lang w:eastAsia="es-CO"/>
              </w:rPr>
              <w:t>una institución privada, confesional católica, que orienta su acción formativa desde el Sistema Preventivo de San Juan Bosco. Ofrece educación en los niveles de preescolar, básica y media con énfasis en programación de software, garantizando procesos educativos inclusivos, pertinentes y de calidad, enfocados en el desarrollo de competencias digitales, pensamiento crítico, investigación e innovación, para la formación de ciudadanos éticos, autónomos y socialmente responsable</w:t>
            </w:r>
          </w:p>
        </w:tc>
        <w:tc>
          <w:tcPr>
            <w:tcW w:w="4892" w:type="dxa"/>
          </w:tcPr>
          <w:p w14:paraId="27C11DAD" w14:textId="77777777" w:rsidR="007B0AF9" w:rsidRPr="00F6294A" w:rsidRDefault="000B562F" w:rsidP="000B562F">
            <w:pPr>
              <w:pStyle w:val="NormalWeb"/>
              <w:spacing w:before="0" w:beforeAutospacing="0" w:after="0" w:afterAutospacing="0" w:line="240" w:lineRule="atLeast"/>
              <w:rPr>
                <w:rFonts w:ascii="Bookman Old Style" w:eastAsia="Arial" w:hAnsi="Bookman Old Style" w:cs="Arial"/>
                <w:sz w:val="22"/>
                <w:szCs w:val="22"/>
              </w:rPr>
            </w:pPr>
            <w:r w:rsidRPr="00F6294A">
              <w:rPr>
                <w:rFonts w:ascii="Bookman Old Style" w:hAnsi="Bookman Old Style"/>
                <w:sz w:val="22"/>
                <w:szCs w:val="22"/>
              </w:rPr>
              <w:t>El colegio María</w:t>
            </w:r>
            <w:r>
              <w:rPr>
                <w:rFonts w:ascii="Bookman Old Style" w:hAnsi="Bookman Old Style"/>
                <w:sz w:val="22"/>
                <w:szCs w:val="22"/>
              </w:rPr>
              <w:t xml:space="preserve"> </w:t>
            </w:r>
            <w:r w:rsidR="004010D2" w:rsidRPr="00F6294A">
              <w:rPr>
                <w:rFonts w:ascii="Bookman Old Style" w:hAnsi="Bookman Old Style"/>
                <w:sz w:val="22"/>
                <w:szCs w:val="22"/>
              </w:rPr>
              <w:t>Auxiliadora de Soacha se consolidará como una institución de alta calidad educativa, reconocida por la implementación de un modelo pedagógico innovador con énfasis en programación de software,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23BE5ABA" w14:textId="77777777" w:rsidR="00ED3D37" w:rsidRPr="00F6294A" w:rsidRDefault="00ED3D37" w:rsidP="00DC219D">
      <w:pPr>
        <w:spacing w:line="240" w:lineRule="atLeast"/>
        <w:jc w:val="both"/>
        <w:rPr>
          <w:rFonts w:ascii="Bookman Old Style" w:hAnsi="Bookman Old Style"/>
          <w:b/>
          <w:bCs/>
          <w:sz w:val="22"/>
          <w:szCs w:val="22"/>
          <w:highlight w:val="yellow"/>
        </w:rPr>
      </w:pPr>
    </w:p>
    <w:p w14:paraId="58AB52C2" w14:textId="77777777" w:rsidR="00C4743A" w:rsidRDefault="00C4743A" w:rsidP="00DC219D">
      <w:pPr>
        <w:spacing w:line="240" w:lineRule="atLeast"/>
        <w:jc w:val="both"/>
        <w:rPr>
          <w:rFonts w:ascii="Bookman Old Style" w:hAnsi="Bookman Old Style"/>
          <w:sz w:val="22"/>
          <w:szCs w:val="22"/>
        </w:rPr>
      </w:pPr>
    </w:p>
    <w:p w14:paraId="3F92B75D" w14:textId="77777777" w:rsidR="009D4964" w:rsidRPr="00F6294A" w:rsidRDefault="009D4964"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7A915149" w14:textId="77777777" w:rsidR="009D4964" w:rsidRPr="00F6294A" w:rsidRDefault="009D4964" w:rsidP="00DC219D">
      <w:pPr>
        <w:spacing w:line="240" w:lineRule="atLeast"/>
        <w:jc w:val="both"/>
        <w:rPr>
          <w:rFonts w:ascii="Bookman Old Style" w:hAnsi="Bookman Old Style"/>
          <w:sz w:val="22"/>
          <w:szCs w:val="22"/>
        </w:rPr>
      </w:pPr>
    </w:p>
    <w:p w14:paraId="33E849F1" w14:textId="77777777" w:rsidR="009D4964" w:rsidRPr="000A14FB" w:rsidRDefault="009D4964" w:rsidP="00DC219D">
      <w:pPr>
        <w:spacing w:line="240" w:lineRule="atLeast"/>
        <w:jc w:val="both"/>
        <w:rPr>
          <w:rFonts w:ascii="Bookman Old Style" w:hAnsi="Bookman Old Style"/>
        </w:rPr>
      </w:pPr>
      <w:r w:rsidRPr="00F6294A">
        <w:rPr>
          <w:rFonts w:ascii="Bookman Old Style" w:hAnsi="Bookman Old Style"/>
          <w:sz w:val="22"/>
          <w:szCs w:val="22"/>
        </w:rPr>
        <w:t xml:space="preserve">En la Educación Media (grados Décimo y Undécimo), esta línea evoluciona hacia el Bachillerato Académico con Énfasis en </w:t>
      </w:r>
      <w:r w:rsidR="00C776EC">
        <w:rPr>
          <w:rFonts w:ascii="Bookman Old Style" w:hAnsi="Bookman Old Style"/>
          <w:sz w:val="22"/>
          <w:szCs w:val="22"/>
        </w:rPr>
        <w:t xml:space="preserve">Programación </w:t>
      </w:r>
      <w:r w:rsidR="00C776EC" w:rsidRPr="00F6294A">
        <w:rPr>
          <w:rFonts w:ascii="Bookman Old Style" w:hAnsi="Bookman Old Style"/>
          <w:sz w:val="22"/>
          <w:szCs w:val="22"/>
        </w:rPr>
        <w:t>de</w:t>
      </w:r>
      <w:r w:rsidRPr="00F6294A">
        <w:rPr>
          <w:rFonts w:ascii="Bookman Old Style" w:hAnsi="Bookman Old Style"/>
          <w:sz w:val="22"/>
          <w:szCs w:val="22"/>
        </w:rPr>
        <w:t xml:space="preserve"> Software, articulado con el SENA, permitiendo a los estudiantes profundizar en programación, desarrollo de aplicaciones y soluciones tecnológicas, favoreciendo su continuidad en la educación superior y su inserción e</w:t>
      </w:r>
      <w:r w:rsidRPr="000A14FB">
        <w:rPr>
          <w:rFonts w:ascii="Bookman Old Style" w:hAnsi="Bookman Old Style"/>
          <w:sz w:val="22"/>
          <w:szCs w:val="22"/>
        </w:rPr>
        <w:t>n el sector productivo.</w:t>
      </w:r>
    </w:p>
    <w:p w14:paraId="71697618" w14:textId="77777777" w:rsidR="00E31CC7" w:rsidRPr="000A14FB" w:rsidRDefault="00E31CC7" w:rsidP="00DC219D">
      <w:pPr>
        <w:spacing w:line="240" w:lineRule="atLeast"/>
        <w:jc w:val="both"/>
        <w:rPr>
          <w:rFonts w:ascii="Bookman Old Style" w:hAnsi="Bookman Old Style"/>
          <w:b/>
          <w:bCs/>
          <w:highlight w:val="yellow"/>
        </w:rPr>
      </w:pPr>
    </w:p>
    <w:p w14:paraId="75E464DC" w14:textId="77777777" w:rsidR="00E31CC7" w:rsidRPr="001F4E75" w:rsidRDefault="00B45A2B" w:rsidP="00BA17C9">
      <w:pPr>
        <w:pStyle w:val="Prrafodelista"/>
        <w:numPr>
          <w:ilvl w:val="0"/>
          <w:numId w:val="3"/>
        </w:numPr>
        <w:spacing w:line="240" w:lineRule="atLeast"/>
        <w:jc w:val="both"/>
        <w:rPr>
          <w:rFonts w:ascii="Bookman Old Style" w:hAnsi="Bookman Old Style"/>
          <w:b/>
          <w:bCs/>
        </w:rPr>
      </w:pPr>
      <w:r w:rsidRPr="001F4E75">
        <w:rPr>
          <w:rFonts w:ascii="Bookman Old Style" w:hAnsi="Bookman Old Style"/>
          <w:b/>
          <w:bCs/>
        </w:rPr>
        <w:t xml:space="preserve"> VALORES</w:t>
      </w:r>
      <w:r w:rsidR="009D4964" w:rsidRPr="001F4E75">
        <w:rPr>
          <w:rFonts w:ascii="Bookman Old Style" w:hAnsi="Bookman Old Style"/>
          <w:b/>
          <w:bCs/>
        </w:rPr>
        <w:t xml:space="preserve"> INSTITUCIONALES </w:t>
      </w:r>
    </w:p>
    <w:p w14:paraId="55FE4CB9" w14:textId="77777777" w:rsidR="00EC11AD" w:rsidRDefault="00EC11AD" w:rsidP="00DC219D">
      <w:pPr>
        <w:spacing w:line="240" w:lineRule="atLeast"/>
        <w:jc w:val="both"/>
        <w:rPr>
          <w:rFonts w:ascii="Bookman Old Style" w:hAnsi="Bookman Old Style"/>
          <w:b/>
          <w:bCs/>
        </w:rPr>
      </w:pPr>
    </w:p>
    <w:p w14:paraId="17D23857" w14:textId="77777777" w:rsidR="00EC11AD" w:rsidRPr="000A14FB" w:rsidRDefault="008E5F5E" w:rsidP="00DC219D">
      <w:pPr>
        <w:spacing w:line="240" w:lineRule="atLeast"/>
        <w:jc w:val="both"/>
        <w:rPr>
          <w:rFonts w:ascii="Bookman Old Style" w:hAnsi="Bookman Old Style"/>
          <w:b/>
          <w:bCs/>
        </w:rPr>
      </w:pPr>
      <w:r w:rsidRPr="000A14FB">
        <w:rPr>
          <w:rFonts w:ascii="Bookman Old Style" w:hAnsi="Bookman Old Style"/>
          <w:noProof/>
          <w:highlight w:val="yellow"/>
        </w:rPr>
        <w:drawing>
          <wp:anchor distT="0" distB="0" distL="114300" distR="114300" simplePos="0" relativeHeight="251674624" behindDoc="1" locked="0" layoutInCell="1" allowOverlap="1" wp14:anchorId="44FCCC82" wp14:editId="313E6335">
            <wp:simplePos x="0" y="0"/>
            <wp:positionH relativeFrom="margin">
              <wp:align>center</wp:align>
            </wp:positionH>
            <wp:positionV relativeFrom="paragraph">
              <wp:posOffset>98334</wp:posOffset>
            </wp:positionV>
            <wp:extent cx="5863590" cy="5172222"/>
            <wp:effectExtent l="0" t="0" r="381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3590" cy="51722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820FE" w14:textId="77777777" w:rsidR="00E31CC7" w:rsidRDefault="00E31CC7" w:rsidP="00DC219D">
      <w:pPr>
        <w:spacing w:line="240" w:lineRule="atLeast"/>
        <w:rPr>
          <w:rFonts w:ascii="Bookman Old Style" w:hAnsi="Bookman Old Style"/>
          <w:b/>
          <w:bCs/>
          <w:highlight w:val="yellow"/>
        </w:rPr>
      </w:pPr>
    </w:p>
    <w:p w14:paraId="76A6A3BC" w14:textId="77777777" w:rsidR="00C4743A" w:rsidRDefault="00C4743A" w:rsidP="00DC219D">
      <w:pPr>
        <w:spacing w:line="240" w:lineRule="atLeast"/>
        <w:rPr>
          <w:rFonts w:ascii="Bookman Old Style" w:hAnsi="Bookman Old Style"/>
          <w:b/>
          <w:bCs/>
          <w:highlight w:val="yellow"/>
        </w:rPr>
      </w:pPr>
    </w:p>
    <w:p w14:paraId="71E4600D" w14:textId="77777777" w:rsidR="00C4743A" w:rsidRDefault="00C4743A" w:rsidP="00DC219D">
      <w:pPr>
        <w:spacing w:line="240" w:lineRule="atLeast"/>
        <w:rPr>
          <w:rFonts w:ascii="Bookman Old Style" w:hAnsi="Bookman Old Style"/>
          <w:b/>
          <w:bCs/>
          <w:highlight w:val="yellow"/>
        </w:rPr>
      </w:pPr>
    </w:p>
    <w:p w14:paraId="6145BD32" w14:textId="77777777" w:rsidR="00C4743A" w:rsidRDefault="00C4743A" w:rsidP="00DC219D">
      <w:pPr>
        <w:spacing w:line="240" w:lineRule="atLeast"/>
        <w:rPr>
          <w:rFonts w:ascii="Bookman Old Style" w:hAnsi="Bookman Old Style"/>
          <w:b/>
          <w:bCs/>
          <w:highlight w:val="yellow"/>
        </w:rPr>
      </w:pPr>
    </w:p>
    <w:p w14:paraId="4B780559" w14:textId="77777777" w:rsidR="00C4743A" w:rsidRDefault="00C4743A" w:rsidP="00DC219D">
      <w:pPr>
        <w:spacing w:line="240" w:lineRule="atLeast"/>
        <w:rPr>
          <w:rFonts w:ascii="Bookman Old Style" w:hAnsi="Bookman Old Style"/>
          <w:b/>
          <w:bCs/>
          <w:highlight w:val="yellow"/>
        </w:rPr>
      </w:pPr>
    </w:p>
    <w:p w14:paraId="56720D88" w14:textId="77777777" w:rsidR="00C4743A" w:rsidRDefault="00C4743A" w:rsidP="00DC219D">
      <w:pPr>
        <w:spacing w:line="240" w:lineRule="atLeast"/>
        <w:rPr>
          <w:rFonts w:ascii="Bookman Old Style" w:hAnsi="Bookman Old Style"/>
          <w:b/>
          <w:bCs/>
          <w:highlight w:val="yellow"/>
        </w:rPr>
      </w:pPr>
    </w:p>
    <w:p w14:paraId="707E1151" w14:textId="77777777" w:rsidR="00C4743A" w:rsidRDefault="00C4743A" w:rsidP="00DC219D">
      <w:pPr>
        <w:spacing w:line="240" w:lineRule="atLeast"/>
        <w:rPr>
          <w:rFonts w:ascii="Bookman Old Style" w:hAnsi="Bookman Old Style"/>
          <w:b/>
          <w:bCs/>
          <w:highlight w:val="yellow"/>
        </w:rPr>
      </w:pPr>
    </w:p>
    <w:p w14:paraId="2F6B3462" w14:textId="77777777" w:rsidR="00C4743A" w:rsidRDefault="00C4743A" w:rsidP="00DC219D">
      <w:pPr>
        <w:spacing w:line="240" w:lineRule="atLeast"/>
        <w:rPr>
          <w:rFonts w:ascii="Bookman Old Style" w:hAnsi="Bookman Old Style"/>
          <w:b/>
          <w:bCs/>
          <w:highlight w:val="yellow"/>
        </w:rPr>
      </w:pPr>
    </w:p>
    <w:p w14:paraId="3EC55311" w14:textId="77777777" w:rsidR="00C4743A" w:rsidRDefault="00C4743A" w:rsidP="00DC219D">
      <w:pPr>
        <w:spacing w:line="240" w:lineRule="atLeast"/>
        <w:rPr>
          <w:rFonts w:ascii="Bookman Old Style" w:hAnsi="Bookman Old Style"/>
          <w:b/>
          <w:bCs/>
          <w:highlight w:val="yellow"/>
        </w:rPr>
      </w:pPr>
    </w:p>
    <w:p w14:paraId="3310873F" w14:textId="77777777" w:rsidR="00C4743A" w:rsidRDefault="00C4743A" w:rsidP="00DC219D">
      <w:pPr>
        <w:spacing w:line="240" w:lineRule="atLeast"/>
        <w:rPr>
          <w:rFonts w:ascii="Bookman Old Style" w:hAnsi="Bookman Old Style"/>
          <w:b/>
          <w:bCs/>
          <w:highlight w:val="yellow"/>
        </w:rPr>
      </w:pPr>
    </w:p>
    <w:p w14:paraId="1C214E16" w14:textId="77777777" w:rsidR="00C4743A" w:rsidRDefault="00C4743A" w:rsidP="00DC219D">
      <w:pPr>
        <w:spacing w:line="240" w:lineRule="atLeast"/>
        <w:rPr>
          <w:rFonts w:ascii="Bookman Old Style" w:hAnsi="Bookman Old Style"/>
          <w:b/>
          <w:bCs/>
          <w:highlight w:val="yellow"/>
        </w:rPr>
      </w:pPr>
    </w:p>
    <w:p w14:paraId="44BD5F6F" w14:textId="77777777" w:rsidR="00C4743A" w:rsidRDefault="00C4743A" w:rsidP="00DC219D">
      <w:pPr>
        <w:spacing w:line="240" w:lineRule="atLeast"/>
        <w:rPr>
          <w:rFonts w:ascii="Bookman Old Style" w:hAnsi="Bookman Old Style"/>
          <w:b/>
          <w:bCs/>
          <w:highlight w:val="yellow"/>
        </w:rPr>
      </w:pPr>
    </w:p>
    <w:p w14:paraId="3002FD11" w14:textId="77777777" w:rsidR="00C4743A" w:rsidRDefault="00C4743A" w:rsidP="00DC219D">
      <w:pPr>
        <w:spacing w:line="240" w:lineRule="atLeast"/>
        <w:rPr>
          <w:rFonts w:ascii="Bookman Old Style" w:hAnsi="Bookman Old Style"/>
          <w:b/>
          <w:bCs/>
          <w:highlight w:val="yellow"/>
        </w:rPr>
      </w:pPr>
    </w:p>
    <w:p w14:paraId="7DB3438C" w14:textId="77777777" w:rsidR="00C4743A" w:rsidRDefault="00C4743A" w:rsidP="00DC219D">
      <w:pPr>
        <w:spacing w:line="240" w:lineRule="atLeast"/>
        <w:rPr>
          <w:rFonts w:ascii="Bookman Old Style" w:hAnsi="Bookman Old Style"/>
          <w:b/>
          <w:bCs/>
          <w:highlight w:val="yellow"/>
        </w:rPr>
      </w:pPr>
    </w:p>
    <w:p w14:paraId="613351E9" w14:textId="77777777" w:rsidR="00C4743A" w:rsidRDefault="00C4743A" w:rsidP="00DC219D">
      <w:pPr>
        <w:spacing w:line="240" w:lineRule="atLeast"/>
        <w:rPr>
          <w:rFonts w:ascii="Bookman Old Style" w:hAnsi="Bookman Old Style"/>
          <w:b/>
          <w:bCs/>
          <w:highlight w:val="yellow"/>
        </w:rPr>
      </w:pPr>
    </w:p>
    <w:p w14:paraId="08DA41D2" w14:textId="77777777" w:rsidR="00C4743A" w:rsidRDefault="00C4743A" w:rsidP="00DC219D">
      <w:pPr>
        <w:spacing w:line="240" w:lineRule="atLeast"/>
        <w:rPr>
          <w:rFonts w:ascii="Bookman Old Style" w:hAnsi="Bookman Old Style"/>
          <w:b/>
          <w:bCs/>
          <w:highlight w:val="yellow"/>
        </w:rPr>
      </w:pPr>
    </w:p>
    <w:p w14:paraId="381BD787" w14:textId="77777777" w:rsidR="00C4743A" w:rsidRDefault="00C4743A" w:rsidP="00DC219D">
      <w:pPr>
        <w:spacing w:line="240" w:lineRule="atLeast"/>
        <w:rPr>
          <w:rFonts w:ascii="Bookman Old Style" w:hAnsi="Bookman Old Style"/>
          <w:b/>
          <w:bCs/>
          <w:highlight w:val="yellow"/>
        </w:rPr>
      </w:pPr>
    </w:p>
    <w:p w14:paraId="1F281F66" w14:textId="77777777" w:rsidR="00C4743A" w:rsidRDefault="00C4743A" w:rsidP="00DC219D">
      <w:pPr>
        <w:spacing w:line="240" w:lineRule="atLeast"/>
        <w:rPr>
          <w:rFonts w:ascii="Bookman Old Style" w:hAnsi="Bookman Old Style"/>
          <w:b/>
          <w:bCs/>
          <w:highlight w:val="yellow"/>
        </w:rPr>
      </w:pPr>
    </w:p>
    <w:p w14:paraId="61495F39" w14:textId="77777777" w:rsidR="00C4743A" w:rsidRDefault="00C4743A" w:rsidP="00DC219D">
      <w:pPr>
        <w:spacing w:line="240" w:lineRule="atLeast"/>
        <w:rPr>
          <w:rFonts w:ascii="Bookman Old Style" w:hAnsi="Bookman Old Style"/>
          <w:b/>
          <w:bCs/>
          <w:highlight w:val="yellow"/>
        </w:rPr>
      </w:pPr>
    </w:p>
    <w:p w14:paraId="56D6FF5F" w14:textId="77777777" w:rsidR="00C4743A" w:rsidRDefault="00C4743A" w:rsidP="00DC219D">
      <w:pPr>
        <w:spacing w:line="240" w:lineRule="atLeast"/>
        <w:rPr>
          <w:rFonts w:ascii="Bookman Old Style" w:hAnsi="Bookman Old Style"/>
          <w:b/>
          <w:bCs/>
          <w:highlight w:val="yellow"/>
        </w:rPr>
      </w:pPr>
    </w:p>
    <w:p w14:paraId="110FCE69" w14:textId="77777777" w:rsidR="00C4743A" w:rsidRDefault="00C4743A" w:rsidP="00DC219D">
      <w:pPr>
        <w:spacing w:line="240" w:lineRule="atLeast"/>
        <w:rPr>
          <w:rFonts w:ascii="Bookman Old Style" w:hAnsi="Bookman Old Style"/>
          <w:b/>
          <w:bCs/>
          <w:highlight w:val="yellow"/>
        </w:rPr>
      </w:pPr>
    </w:p>
    <w:p w14:paraId="266E3F07" w14:textId="77777777" w:rsidR="00C4743A" w:rsidRDefault="00C4743A" w:rsidP="00DC219D">
      <w:pPr>
        <w:spacing w:line="240" w:lineRule="atLeast"/>
        <w:rPr>
          <w:rFonts w:ascii="Bookman Old Style" w:hAnsi="Bookman Old Style"/>
          <w:b/>
          <w:bCs/>
          <w:highlight w:val="yellow"/>
        </w:rPr>
      </w:pPr>
    </w:p>
    <w:p w14:paraId="6E74C1D0" w14:textId="77777777" w:rsidR="00C4743A" w:rsidRDefault="00C4743A" w:rsidP="00DC219D">
      <w:pPr>
        <w:spacing w:line="240" w:lineRule="atLeast"/>
        <w:rPr>
          <w:rFonts w:ascii="Bookman Old Style" w:hAnsi="Bookman Old Style"/>
          <w:b/>
          <w:bCs/>
          <w:highlight w:val="yellow"/>
        </w:rPr>
      </w:pPr>
    </w:p>
    <w:p w14:paraId="103C3357" w14:textId="77777777" w:rsidR="00C4743A" w:rsidRDefault="00C4743A" w:rsidP="00DC219D">
      <w:pPr>
        <w:spacing w:line="240" w:lineRule="atLeast"/>
        <w:rPr>
          <w:rFonts w:ascii="Bookman Old Style" w:hAnsi="Bookman Old Style"/>
          <w:b/>
          <w:bCs/>
          <w:highlight w:val="yellow"/>
        </w:rPr>
      </w:pPr>
    </w:p>
    <w:p w14:paraId="708A3DEF" w14:textId="77777777" w:rsidR="00C4743A" w:rsidRDefault="00C4743A" w:rsidP="00DC219D">
      <w:pPr>
        <w:spacing w:line="240" w:lineRule="atLeast"/>
        <w:rPr>
          <w:rFonts w:ascii="Bookman Old Style" w:hAnsi="Bookman Old Style"/>
          <w:b/>
          <w:bCs/>
          <w:highlight w:val="yellow"/>
        </w:rPr>
      </w:pPr>
    </w:p>
    <w:p w14:paraId="0276F5E9" w14:textId="77777777" w:rsidR="00C4743A" w:rsidRDefault="00C4743A" w:rsidP="00DC219D">
      <w:pPr>
        <w:spacing w:line="240" w:lineRule="atLeast"/>
        <w:rPr>
          <w:rFonts w:ascii="Bookman Old Style" w:hAnsi="Bookman Old Style"/>
          <w:b/>
          <w:bCs/>
          <w:highlight w:val="yellow"/>
        </w:rPr>
      </w:pPr>
    </w:p>
    <w:p w14:paraId="28C49754" w14:textId="77777777" w:rsidR="00C4743A" w:rsidRDefault="00C4743A" w:rsidP="00DC219D">
      <w:pPr>
        <w:spacing w:line="240" w:lineRule="atLeast"/>
        <w:rPr>
          <w:rFonts w:ascii="Bookman Old Style" w:hAnsi="Bookman Old Style"/>
          <w:b/>
          <w:bCs/>
          <w:highlight w:val="yellow"/>
        </w:rPr>
      </w:pPr>
    </w:p>
    <w:p w14:paraId="18EE4763" w14:textId="77777777" w:rsidR="00C4743A" w:rsidRDefault="00C4743A" w:rsidP="00DC219D">
      <w:pPr>
        <w:spacing w:line="240" w:lineRule="atLeast"/>
        <w:rPr>
          <w:rFonts w:ascii="Bookman Old Style" w:hAnsi="Bookman Old Style"/>
          <w:b/>
          <w:bCs/>
          <w:highlight w:val="yellow"/>
        </w:rPr>
      </w:pPr>
    </w:p>
    <w:p w14:paraId="08357197" w14:textId="77777777" w:rsidR="00C4743A" w:rsidRDefault="00C4743A" w:rsidP="00DC219D">
      <w:pPr>
        <w:spacing w:line="240" w:lineRule="atLeast"/>
        <w:rPr>
          <w:rFonts w:ascii="Bookman Old Style" w:hAnsi="Bookman Old Style"/>
          <w:b/>
          <w:bCs/>
          <w:highlight w:val="yellow"/>
        </w:rPr>
      </w:pPr>
    </w:p>
    <w:p w14:paraId="0553726B" w14:textId="77777777" w:rsidR="00C4743A" w:rsidRDefault="00C4743A" w:rsidP="00DC219D">
      <w:pPr>
        <w:spacing w:line="240" w:lineRule="atLeast"/>
        <w:rPr>
          <w:rFonts w:ascii="Bookman Old Style" w:hAnsi="Bookman Old Style"/>
          <w:b/>
          <w:bCs/>
          <w:highlight w:val="yellow"/>
        </w:rPr>
      </w:pPr>
    </w:p>
    <w:p w14:paraId="6D592E10" w14:textId="77777777" w:rsidR="00C4743A" w:rsidRPr="000A14FB" w:rsidRDefault="00C4743A" w:rsidP="00DC219D">
      <w:pPr>
        <w:spacing w:line="240" w:lineRule="atLeast"/>
        <w:rPr>
          <w:rFonts w:ascii="Bookman Old Style" w:hAnsi="Bookman Old Style"/>
          <w:b/>
          <w:bCs/>
          <w:highlight w:val="yellow"/>
        </w:rPr>
      </w:pPr>
    </w:p>
    <w:p w14:paraId="114908B0" w14:textId="77777777" w:rsidR="00ED3D37" w:rsidRPr="000A14FB" w:rsidRDefault="00ED3D37" w:rsidP="00DC219D">
      <w:pPr>
        <w:spacing w:line="240" w:lineRule="atLeast"/>
        <w:rPr>
          <w:rFonts w:ascii="Bookman Old Style" w:eastAsia="Arial" w:hAnsi="Bookman Old Style" w:cs="Arial"/>
          <w:highlight w:val="yellow"/>
        </w:rPr>
      </w:pPr>
    </w:p>
    <w:p w14:paraId="39DEF891" w14:textId="77777777" w:rsidR="0058286F" w:rsidRPr="00AA58C4" w:rsidRDefault="0058286F" w:rsidP="00BA17C9">
      <w:pPr>
        <w:pStyle w:val="Ttulo2"/>
        <w:numPr>
          <w:ilvl w:val="0"/>
          <w:numId w:val="3"/>
        </w:numPr>
        <w:spacing w:before="0" w:line="240" w:lineRule="atLeast"/>
        <w:jc w:val="both"/>
        <w:rPr>
          <w:rFonts w:ascii="Bookman Old Style" w:hAnsi="Bookman Old Style"/>
          <w:bCs/>
          <w:i w:val="0"/>
        </w:rPr>
      </w:pPr>
      <w:bookmarkStart w:id="59" w:name="_Toc235863116"/>
      <w:r w:rsidRPr="00AA58C4">
        <w:rPr>
          <w:rFonts w:ascii="Bookman Old Style" w:hAnsi="Bookman Old Style"/>
          <w:bCs/>
          <w:i w:val="0"/>
        </w:rPr>
        <w:t>PERFILES INSTITUCIONALES</w:t>
      </w:r>
      <w:bookmarkEnd w:id="59"/>
    </w:p>
    <w:p w14:paraId="39F2A818" w14:textId="77777777" w:rsidR="004010D2" w:rsidRPr="000A14FB" w:rsidRDefault="004010D2" w:rsidP="00DC219D">
      <w:pPr>
        <w:spacing w:line="240" w:lineRule="atLeast"/>
        <w:jc w:val="both"/>
        <w:rPr>
          <w:lang w:eastAsia="es-CO"/>
        </w:rPr>
      </w:pPr>
    </w:p>
    <w:p w14:paraId="2D277D42"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5EFD0CF7" w14:textId="77777777"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Estos perfiles integran las dimensiones del </w:t>
      </w:r>
      <w:r w:rsidRPr="000A14FB">
        <w:rPr>
          <w:rStyle w:val="Textoennegrita"/>
          <w:rFonts w:ascii="Bookman Old Style" w:eastAsiaTheme="majorEastAsia" w:hAnsi="Bookman Old Style"/>
          <w:sz w:val="22"/>
          <w:szCs w:val="22"/>
        </w:rPr>
        <w:t>saber</w:t>
      </w:r>
      <w:r w:rsidRPr="000A14FB">
        <w:rPr>
          <w:rFonts w:ascii="Bookman Old Style" w:hAnsi="Bookman Old Style"/>
          <w:sz w:val="22"/>
          <w:szCs w:val="22"/>
        </w:rPr>
        <w:t xml:space="preserve">, el </w:t>
      </w:r>
      <w:r w:rsidRPr="000A14FB">
        <w:rPr>
          <w:rStyle w:val="Textoennegrita"/>
          <w:rFonts w:ascii="Bookman Old Style" w:eastAsiaTheme="majorEastAsia" w:hAnsi="Bookman Old Style"/>
          <w:sz w:val="22"/>
          <w:szCs w:val="22"/>
        </w:rPr>
        <w:t>hacer</w:t>
      </w:r>
      <w:r w:rsidRPr="000A14FB">
        <w:rPr>
          <w:rFonts w:ascii="Bookman Old Style" w:hAnsi="Bookman Old Style"/>
          <w:sz w:val="22"/>
          <w:szCs w:val="22"/>
        </w:rPr>
        <w:t xml:space="preserve"> y el </w:t>
      </w:r>
      <w:r w:rsidRPr="000A14FB">
        <w:rPr>
          <w:rStyle w:val="Textoennegrita"/>
          <w:rFonts w:ascii="Bookman Old Style" w:eastAsiaTheme="majorEastAsia" w:hAnsi="Bookman Old Style"/>
          <w:sz w:val="22"/>
          <w:szCs w:val="22"/>
        </w:rPr>
        <w:t>ser</w:t>
      </w:r>
      <w:r w:rsidRPr="000A14FB">
        <w:rPr>
          <w:rFonts w:ascii="Bookman Old Style" w:hAnsi="Bookman Old Style"/>
          <w:sz w:val="22"/>
          <w:szCs w:val="22"/>
        </w:rPr>
        <w:t>, entendidas como componentes esenciales de la formación integral y del compromiso con la excelencia humana, académica, tecnológica, ciudadana, cristiana y salesiana que promueve la Institución.</w:t>
      </w:r>
    </w:p>
    <w:p w14:paraId="2CE73E37" w14:textId="77777777" w:rsidR="001F4E75"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0" w:name="_Toc235863117"/>
    </w:p>
    <w:p w14:paraId="3E4A9FB1" w14:textId="77777777"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PERFIL DEL PERSONAL DIRECTIVO</w:t>
      </w:r>
      <w:bookmarkEnd w:id="60"/>
    </w:p>
    <w:p w14:paraId="4FDD2FBA"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737CD805" w14:textId="77777777" w:rsidR="0058286F"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El </w:t>
      </w:r>
      <w:r w:rsidR="00AA58C4" w:rsidRPr="000A14FB">
        <w:rPr>
          <w:rFonts w:ascii="Bookman Old Style" w:hAnsi="Bookman Old Style"/>
          <w:sz w:val="22"/>
          <w:szCs w:val="22"/>
        </w:rPr>
        <w:t>personal</w:t>
      </w:r>
      <w:r w:rsidRPr="000A14FB">
        <w:rPr>
          <w:rFonts w:ascii="Bookman Old Style" w:hAnsi="Bookman Old Style"/>
          <w:sz w:val="22"/>
          <w:szCs w:val="22"/>
        </w:rPr>
        <w:t xml:space="preserve">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177835C6" w14:textId="77777777" w:rsidR="00C4743A" w:rsidRDefault="00C4743A" w:rsidP="00DC219D">
      <w:pPr>
        <w:pStyle w:val="isselectedend"/>
        <w:spacing w:before="0" w:beforeAutospacing="0" w:after="0" w:afterAutospacing="0" w:line="240" w:lineRule="atLeast"/>
        <w:jc w:val="both"/>
        <w:rPr>
          <w:rFonts w:ascii="Bookman Old Style" w:hAnsi="Bookman Old Style"/>
          <w:sz w:val="22"/>
          <w:szCs w:val="22"/>
        </w:rPr>
      </w:pPr>
    </w:p>
    <w:p w14:paraId="79B3AD71" w14:textId="77777777" w:rsidR="00EC11AD" w:rsidRPr="000A14FB" w:rsidRDefault="00EC11AD"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43D95DAE" w14:textId="77777777" w:rsidTr="00E32246">
        <w:trPr>
          <w:tblCellSpacing w:w="15" w:type="dxa"/>
        </w:trPr>
        <w:tc>
          <w:tcPr>
            <w:tcW w:w="0" w:type="auto"/>
            <w:vAlign w:val="center"/>
            <w:hideMark/>
          </w:tcPr>
          <w:p w14:paraId="7D11B0F2" w14:textId="77777777" w:rsidR="0058286F" w:rsidRPr="001F4E75" w:rsidRDefault="00AA58C4" w:rsidP="00BA17C9">
            <w:pPr>
              <w:pStyle w:val="Prrafodelista"/>
              <w:numPr>
                <w:ilvl w:val="0"/>
                <w:numId w:val="3"/>
              </w:numPr>
              <w:spacing w:line="240" w:lineRule="atLeast"/>
              <w:jc w:val="both"/>
              <w:rPr>
                <w:rStyle w:val="Textoennegrita"/>
                <w:rFonts w:ascii="Bookman Old Style" w:hAnsi="Bookman Old Style"/>
                <w:sz w:val="22"/>
                <w:szCs w:val="22"/>
              </w:rPr>
            </w:pPr>
            <w:r w:rsidRPr="001F4E75">
              <w:rPr>
                <w:rStyle w:val="Textoennegrita"/>
                <w:rFonts w:ascii="Bookman Old Style" w:hAnsi="Bookman Old Style"/>
                <w:sz w:val="22"/>
                <w:szCs w:val="22"/>
              </w:rPr>
              <w:t>PROPÓSITO</w:t>
            </w:r>
            <w:r w:rsidR="0058286F" w:rsidRPr="001F4E75">
              <w:rPr>
                <w:rStyle w:val="Textoennegrita"/>
                <w:rFonts w:ascii="Bookman Old Style" w:hAnsi="Bookman Old Style"/>
                <w:sz w:val="22"/>
                <w:szCs w:val="22"/>
              </w:rPr>
              <w:t xml:space="preserve"> DEL PERFIL</w:t>
            </w:r>
          </w:p>
          <w:p w14:paraId="2ABE3F82" w14:textId="77777777" w:rsidR="001510BC" w:rsidRDefault="001510BC" w:rsidP="00DC219D">
            <w:pPr>
              <w:spacing w:line="240" w:lineRule="atLeast"/>
              <w:jc w:val="both"/>
              <w:rPr>
                <w:rStyle w:val="Textoennegrita"/>
                <w:rFonts w:ascii="Bookman Old Style" w:hAnsi="Bookman Old Style"/>
                <w:sz w:val="22"/>
                <w:szCs w:val="22"/>
              </w:rPr>
            </w:pPr>
          </w:p>
          <w:p w14:paraId="5F9720FC" w14:textId="77777777" w:rsidR="00AA58C4" w:rsidRPr="00AA58C4" w:rsidRDefault="00AA58C4" w:rsidP="00DC219D">
            <w:pPr>
              <w:spacing w:line="240" w:lineRule="atLeast"/>
              <w:jc w:val="both"/>
              <w:rPr>
                <w:rFonts w:ascii="Bookman Old Style" w:hAnsi="Bookman Old Style"/>
              </w:rPr>
            </w:pPr>
          </w:p>
        </w:tc>
      </w:tr>
      <w:tr w:rsidR="0058286F" w:rsidRPr="000A14FB" w14:paraId="3B0CD98F" w14:textId="77777777" w:rsidTr="00E32246">
        <w:trPr>
          <w:tblCellSpacing w:w="15" w:type="dxa"/>
        </w:trPr>
        <w:tc>
          <w:tcPr>
            <w:tcW w:w="0" w:type="auto"/>
            <w:vAlign w:val="center"/>
            <w:hideMark/>
          </w:tcPr>
          <w:p w14:paraId="04EBB8E7" w14:textId="77777777" w:rsidR="0058286F" w:rsidRDefault="0058286F" w:rsidP="00DC219D">
            <w:pPr>
              <w:spacing w:line="240" w:lineRule="atLeast"/>
              <w:jc w:val="both"/>
              <w:rPr>
                <w:rFonts w:ascii="Bookman Old Style" w:hAnsi="Bookman Old Style"/>
              </w:rPr>
            </w:pPr>
            <w:r w:rsidRPr="00AA58C4">
              <w:rPr>
                <w:rFonts w:ascii="Bookman Old Style" w:hAnsi="Bookman Old Style"/>
              </w:rPr>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62211D7A" w14:textId="77777777" w:rsidR="001F0576" w:rsidRDefault="001F0576" w:rsidP="00DC219D">
            <w:pPr>
              <w:spacing w:line="240" w:lineRule="atLeast"/>
              <w:jc w:val="both"/>
              <w:rPr>
                <w:rFonts w:ascii="Bookman Old Style" w:hAnsi="Bookman Old Style"/>
              </w:rPr>
            </w:pPr>
          </w:p>
          <w:p w14:paraId="2B74CDED" w14:textId="77777777" w:rsidR="00FA653A" w:rsidRPr="00AA58C4" w:rsidRDefault="00FA653A" w:rsidP="00DC219D">
            <w:pPr>
              <w:spacing w:line="240" w:lineRule="atLeast"/>
              <w:jc w:val="both"/>
              <w:rPr>
                <w:rFonts w:ascii="Bookman Old Style" w:hAnsi="Bookman Old Style"/>
              </w:rPr>
            </w:pPr>
          </w:p>
        </w:tc>
      </w:tr>
    </w:tbl>
    <w:p w14:paraId="77032254"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61" w:name="_Toc235863118"/>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del perfil</w:t>
      </w:r>
      <w:bookmarkEnd w:id="61"/>
    </w:p>
    <w:p w14:paraId="4E48F97C" w14:textId="77777777" w:rsidR="0058286F" w:rsidRPr="000A14FB" w:rsidRDefault="0058286F" w:rsidP="00DC219D">
      <w:pPr>
        <w:spacing w:line="240" w:lineRule="atLeast"/>
        <w:jc w:val="both"/>
        <w:rPr>
          <w:rFonts w:ascii="Bookman Old Style" w:hAnsi="Bookman Old Style"/>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260"/>
        <w:gridCol w:w="3544"/>
      </w:tblGrid>
      <w:tr w:rsidR="0058286F" w:rsidRPr="000A14FB" w14:paraId="1D3D4B17" w14:textId="77777777" w:rsidTr="0058286F">
        <w:trPr>
          <w:tblCellSpacing w:w="15" w:type="dxa"/>
        </w:trPr>
        <w:tc>
          <w:tcPr>
            <w:tcW w:w="3069" w:type="dxa"/>
            <w:shd w:val="clear" w:color="auto" w:fill="C6D9F1" w:themeFill="text2" w:themeFillTint="33"/>
            <w:vAlign w:val="center"/>
            <w:hideMark/>
          </w:tcPr>
          <w:p w14:paraId="6097E562"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30" w:type="dxa"/>
            <w:shd w:val="clear" w:color="auto" w:fill="C6D9F1" w:themeFill="text2" w:themeFillTint="33"/>
            <w:vAlign w:val="center"/>
            <w:hideMark/>
          </w:tcPr>
          <w:p w14:paraId="3E47CA8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499" w:type="dxa"/>
            <w:shd w:val="clear" w:color="auto" w:fill="C6D9F1" w:themeFill="text2" w:themeFillTint="33"/>
            <w:vAlign w:val="center"/>
            <w:hideMark/>
          </w:tcPr>
          <w:p w14:paraId="633256EA"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4F726E7D" w14:textId="77777777" w:rsidTr="0058286F">
        <w:trPr>
          <w:tblCellSpacing w:w="15" w:type="dxa"/>
        </w:trPr>
        <w:tc>
          <w:tcPr>
            <w:tcW w:w="3069" w:type="dxa"/>
            <w:vAlign w:val="center"/>
            <w:hideMark/>
          </w:tcPr>
          <w:p w14:paraId="5376836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promueve el Proyecto Educativo Institucional, el Sistema Preventivo Salesiano y la normatividad educativa vigente.</w:t>
            </w:r>
          </w:p>
        </w:tc>
        <w:tc>
          <w:tcPr>
            <w:tcW w:w="3230" w:type="dxa"/>
            <w:vAlign w:val="center"/>
            <w:hideMark/>
          </w:tcPr>
          <w:p w14:paraId="049BDC4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la planeación, ejecución, seguimiento y evaluación de los procesos institucionales.</w:t>
            </w:r>
          </w:p>
        </w:tc>
        <w:tc>
          <w:tcPr>
            <w:tcW w:w="3499" w:type="dxa"/>
            <w:vAlign w:val="center"/>
            <w:hideMark/>
          </w:tcPr>
          <w:p w14:paraId="6A5EBC8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integridad, transparencia y sentido de justicia en todas sus actuaciones.</w:t>
            </w:r>
          </w:p>
        </w:tc>
      </w:tr>
      <w:tr w:rsidR="0058286F" w:rsidRPr="000A14FB" w14:paraId="6445863E" w14:textId="77777777" w:rsidTr="0058286F">
        <w:trPr>
          <w:tblCellSpacing w:w="15" w:type="dxa"/>
        </w:trPr>
        <w:tc>
          <w:tcPr>
            <w:tcW w:w="3069" w:type="dxa"/>
            <w:vAlign w:val="center"/>
            <w:hideMark/>
          </w:tcPr>
          <w:p w14:paraId="7405922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del liderazgo pedagógico, la gestión estratégica y la administración educativa.</w:t>
            </w:r>
          </w:p>
        </w:tc>
        <w:tc>
          <w:tcPr>
            <w:tcW w:w="3230" w:type="dxa"/>
            <w:vAlign w:val="center"/>
            <w:hideMark/>
          </w:tcPr>
          <w:p w14:paraId="14C45C0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acompaña el desarrollo académico, pastoral, administrativo y de convivencia escolar.</w:t>
            </w:r>
          </w:p>
        </w:tc>
        <w:tc>
          <w:tcPr>
            <w:tcW w:w="3499" w:type="dxa"/>
            <w:vAlign w:val="center"/>
            <w:hideMark/>
          </w:tcPr>
          <w:p w14:paraId="4C0B303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el espíritu de servicio, la cercanía y el acompañamiento característicos del carisma salesiano.</w:t>
            </w:r>
          </w:p>
        </w:tc>
      </w:tr>
      <w:tr w:rsidR="0058286F" w:rsidRPr="000A14FB" w14:paraId="7ECC0464" w14:textId="77777777" w:rsidTr="0058286F">
        <w:trPr>
          <w:tblCellSpacing w:w="15" w:type="dxa"/>
        </w:trPr>
        <w:tc>
          <w:tcPr>
            <w:tcW w:w="3069" w:type="dxa"/>
            <w:vAlign w:val="center"/>
            <w:hideMark/>
          </w:tcPr>
          <w:p w14:paraId="5A3BF7A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evaluación institucional, aseguramiento de la calidad y mejoramiento continuo.</w:t>
            </w:r>
          </w:p>
        </w:tc>
        <w:tc>
          <w:tcPr>
            <w:tcW w:w="3230" w:type="dxa"/>
            <w:vAlign w:val="center"/>
            <w:hideMark/>
          </w:tcPr>
          <w:p w14:paraId="49998B0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educativos seguros, inclusivos, participativos y respetuosos de la dignidad humana.</w:t>
            </w:r>
          </w:p>
        </w:tc>
        <w:tc>
          <w:tcPr>
            <w:tcW w:w="3499" w:type="dxa"/>
            <w:vAlign w:val="center"/>
            <w:hideMark/>
          </w:tcPr>
          <w:p w14:paraId="22785E7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Inspira confianza mediante el diálogo, la empatía y el respeto por cada integrante de la comunidad educativa.</w:t>
            </w:r>
          </w:p>
        </w:tc>
      </w:tr>
      <w:tr w:rsidR="0058286F" w:rsidRPr="000A14FB" w14:paraId="3D0ACF81" w14:textId="77777777" w:rsidTr="0058286F">
        <w:trPr>
          <w:tblCellSpacing w:w="15" w:type="dxa"/>
        </w:trPr>
        <w:tc>
          <w:tcPr>
            <w:tcW w:w="3069" w:type="dxa"/>
            <w:vAlign w:val="center"/>
            <w:hideMark/>
          </w:tcPr>
          <w:p w14:paraId="73D16D6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 innovación, las tecnologías digitales y la inteligencia artificial como herramientas para fortalecer la gestión institucional y la calidad educativa.</w:t>
            </w:r>
          </w:p>
        </w:tc>
        <w:tc>
          <w:tcPr>
            <w:tcW w:w="3230" w:type="dxa"/>
            <w:vAlign w:val="center"/>
            <w:hideMark/>
          </w:tcPr>
          <w:p w14:paraId="445E289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Impulsa proyectos de innovación, transformación digital y fortalecimiento institucional que respondan a los desafíos de la educación contemporánea.</w:t>
            </w:r>
          </w:p>
        </w:tc>
        <w:tc>
          <w:tcPr>
            <w:tcW w:w="3499" w:type="dxa"/>
            <w:vAlign w:val="center"/>
            <w:hideMark/>
          </w:tcPr>
          <w:p w14:paraId="6B47D0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con visión de futuro, apertura al cambio y disposición permanente para el aprendizaje.</w:t>
            </w:r>
          </w:p>
        </w:tc>
      </w:tr>
      <w:tr w:rsidR="0058286F" w:rsidRPr="000A14FB" w14:paraId="7AC104D9" w14:textId="77777777" w:rsidTr="0058286F">
        <w:trPr>
          <w:tblCellSpacing w:w="15" w:type="dxa"/>
        </w:trPr>
        <w:tc>
          <w:tcPr>
            <w:tcW w:w="3069" w:type="dxa"/>
            <w:vAlign w:val="center"/>
            <w:hideMark/>
          </w:tcPr>
          <w:p w14:paraId="62C74A5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para la gestión del talento humano, la resolución de conflictos y el trabajo colaborativo.</w:t>
            </w:r>
          </w:p>
        </w:tc>
        <w:tc>
          <w:tcPr>
            <w:tcW w:w="3230" w:type="dxa"/>
            <w:vAlign w:val="center"/>
            <w:hideMark/>
          </w:tcPr>
          <w:p w14:paraId="127B306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Favorece la participación democrática, la corresponsabilidad y el trabajo articulado entre los diferentes estamentos de la comunidad educativa.</w:t>
            </w:r>
          </w:p>
        </w:tc>
        <w:tc>
          <w:tcPr>
            <w:tcW w:w="3499" w:type="dxa"/>
            <w:vAlign w:val="center"/>
            <w:hideMark/>
          </w:tcPr>
          <w:p w14:paraId="1AFD195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fidelidad a la misión educativa salesiana.</w:t>
            </w:r>
          </w:p>
        </w:tc>
      </w:tr>
      <w:tr w:rsidR="0058286F" w:rsidRPr="000A14FB" w14:paraId="1C9D670E" w14:textId="77777777" w:rsidTr="0058286F">
        <w:trPr>
          <w:tblCellSpacing w:w="15" w:type="dxa"/>
        </w:trPr>
        <w:tc>
          <w:tcPr>
            <w:tcW w:w="3069" w:type="dxa"/>
            <w:vAlign w:val="center"/>
            <w:hideMark/>
          </w:tcPr>
          <w:p w14:paraId="59E4038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políticas orientadas a la inclusión, la formación ciudadana, la protección de los derechos humanos y el cuidado de la Casa Común.</w:t>
            </w:r>
          </w:p>
        </w:tc>
        <w:tc>
          <w:tcPr>
            <w:tcW w:w="3230" w:type="dxa"/>
            <w:vAlign w:val="center"/>
            <w:hideMark/>
          </w:tcPr>
          <w:p w14:paraId="1B680DE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Toma decisiones objetivas, oportunas y fundamentadas, privilegiando el diálogo, la concertación y el bien común.</w:t>
            </w:r>
          </w:p>
        </w:tc>
        <w:tc>
          <w:tcPr>
            <w:tcW w:w="3499" w:type="dxa"/>
            <w:vAlign w:val="center"/>
            <w:hideMark/>
          </w:tcPr>
          <w:p w14:paraId="01EA828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los valores cristianos y salesianos mediante una vida coherente, responsable y comprometida con la formación de buenos cristianos y honestos ciudadanos.</w:t>
            </w:r>
          </w:p>
        </w:tc>
      </w:tr>
    </w:tbl>
    <w:p w14:paraId="5D8755E9" w14:textId="77777777" w:rsidR="000A6ACB" w:rsidRDefault="000A6ACB" w:rsidP="00DC219D">
      <w:pPr>
        <w:pStyle w:val="Ttulo3"/>
        <w:spacing w:before="0" w:after="0" w:line="240" w:lineRule="atLeast"/>
        <w:jc w:val="both"/>
        <w:rPr>
          <w:rStyle w:val="Textoennegrita"/>
          <w:rFonts w:ascii="Bookman Old Style" w:hAnsi="Bookman Old Style"/>
          <w:b/>
          <w:bCs w:val="0"/>
        </w:rPr>
      </w:pPr>
      <w:bookmarkStart w:id="62" w:name="_Toc235863119"/>
    </w:p>
    <w:p w14:paraId="2BF7A39D" w14:textId="77777777" w:rsidR="0058286F" w:rsidRPr="000A14FB" w:rsidRDefault="001F4E75" w:rsidP="00DC219D">
      <w:pPr>
        <w:pStyle w:val="Ttulo3"/>
        <w:spacing w:before="0" w:after="0" w:line="240" w:lineRule="atLeast"/>
        <w:jc w:val="both"/>
        <w:rPr>
          <w:rFonts w:ascii="Bookman Old Style" w:hAnsi="Bookman Old Style"/>
          <w:b w:val="0"/>
          <w:bCs/>
          <w:sz w:val="22"/>
          <w:szCs w:val="22"/>
        </w:rPr>
      </w:pPr>
      <w:r>
        <w:rPr>
          <w:rStyle w:val="Textoennegrita"/>
          <w:rFonts w:ascii="Bookman Old Style" w:hAnsi="Bookman Old Style"/>
          <w:b/>
          <w:bCs w:val="0"/>
          <w:sz w:val="22"/>
          <w:szCs w:val="22"/>
        </w:rPr>
        <w:t>-</w:t>
      </w:r>
      <w:r w:rsidR="004010D2" w:rsidRPr="00C46145">
        <w:rPr>
          <w:rStyle w:val="Textoennegrita"/>
          <w:rFonts w:ascii="Bookman Old Style" w:hAnsi="Bookman Old Style"/>
          <w:b/>
          <w:bCs w:val="0"/>
          <w:sz w:val="22"/>
          <w:szCs w:val="22"/>
        </w:rPr>
        <w:t xml:space="preserve"> </w:t>
      </w:r>
      <w:r w:rsidR="0058286F" w:rsidRPr="00C46145">
        <w:rPr>
          <w:rStyle w:val="Textoennegrita"/>
          <w:rFonts w:ascii="Bookman Old Style" w:hAnsi="Bookman Old Style"/>
          <w:b/>
          <w:bCs w:val="0"/>
          <w:sz w:val="22"/>
          <w:szCs w:val="22"/>
        </w:rPr>
        <w:t xml:space="preserve">Criterio institucional: </w:t>
      </w:r>
      <w:r w:rsidR="0058286F" w:rsidRPr="000A14FB">
        <w:rPr>
          <w:rFonts w:ascii="Bookman Old Style" w:hAnsi="Bookman Old Style"/>
          <w:b w:val="0"/>
          <w:bCs/>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bookmarkEnd w:id="62"/>
    </w:p>
    <w:p w14:paraId="564C7AF3"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4F15AFF7" w14:textId="77777777" w:rsidR="0058286F" w:rsidRPr="000A14FB"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3" w:name="_Toc235863120"/>
      <w:r>
        <w:rPr>
          <w:rStyle w:val="Textoennegrita"/>
          <w:rFonts w:ascii="Bookman Old Style" w:hAnsi="Bookman Old Style"/>
          <w:b/>
          <w:bCs w:val="0"/>
          <w:i w:val="0"/>
          <w:sz w:val="22"/>
          <w:szCs w:val="22"/>
        </w:rPr>
        <w:t>-</w:t>
      </w:r>
      <w:r w:rsidR="0058286F" w:rsidRPr="000A14FB">
        <w:rPr>
          <w:rStyle w:val="Textoennegrita"/>
          <w:rFonts w:ascii="Bookman Old Style" w:hAnsi="Bookman Old Style"/>
          <w:b/>
          <w:bCs w:val="0"/>
          <w:i w:val="0"/>
          <w:sz w:val="22"/>
          <w:szCs w:val="22"/>
        </w:rPr>
        <w:t xml:space="preserve"> PERFIL DEL DOCENTE</w:t>
      </w:r>
      <w:bookmarkEnd w:id="63"/>
    </w:p>
    <w:p w14:paraId="0E0C81F5" w14:textId="77777777" w:rsidR="0058286F" w:rsidRPr="000A14FB" w:rsidRDefault="0058286F" w:rsidP="00DC219D">
      <w:pPr>
        <w:pStyle w:val="Ttulo2"/>
        <w:spacing w:before="0" w:line="240" w:lineRule="atLeast"/>
        <w:jc w:val="both"/>
        <w:rPr>
          <w:rFonts w:ascii="Bookman Old Style" w:hAnsi="Bookman Old Style"/>
          <w:b w:val="0"/>
          <w:bCs/>
          <w:i w:val="0"/>
          <w:sz w:val="22"/>
          <w:szCs w:val="22"/>
        </w:rPr>
      </w:pPr>
    </w:p>
    <w:p w14:paraId="10E244B6" w14:textId="77777777" w:rsidR="0058286F" w:rsidRDefault="0058286F"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5372B024" w14:textId="77777777" w:rsidR="001510BC" w:rsidRPr="000A14FB" w:rsidRDefault="001510BC" w:rsidP="00A85E27">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26CA2181" w14:textId="77777777" w:rsidTr="00E31CC7">
        <w:trPr>
          <w:tblCellSpacing w:w="15" w:type="dxa"/>
        </w:trPr>
        <w:tc>
          <w:tcPr>
            <w:tcW w:w="0" w:type="auto"/>
            <w:vAlign w:val="center"/>
            <w:hideMark/>
          </w:tcPr>
          <w:p w14:paraId="71DC2D7E" w14:textId="77777777" w:rsidR="0058286F" w:rsidRPr="000A14FB" w:rsidRDefault="00AD6E49" w:rsidP="00A85E27">
            <w:pPr>
              <w:spacing w:line="240" w:lineRule="atLeast"/>
              <w:jc w:val="both"/>
              <w:rPr>
                <w:rFonts w:ascii="Bookman Old Style" w:hAnsi="Bookman Old Style"/>
              </w:rPr>
            </w:pPr>
            <w:r>
              <w:rPr>
                <w:rStyle w:val="Textoennegrita"/>
                <w:rFonts w:ascii="Bookman Old Style" w:hAnsi="Bookman Old Style"/>
              </w:rPr>
              <w:t xml:space="preserve"> -</w:t>
            </w:r>
            <w:r w:rsidR="0058286F" w:rsidRPr="000A14FB">
              <w:rPr>
                <w:rStyle w:val="Textoennegrita"/>
                <w:rFonts w:ascii="Bookman Old Style" w:hAnsi="Bookman Old Style"/>
              </w:rPr>
              <w:t>PROPÓSITO DEL PERFIL</w:t>
            </w:r>
          </w:p>
        </w:tc>
      </w:tr>
      <w:tr w:rsidR="0058286F" w:rsidRPr="000A14FB" w14:paraId="052BAA36" w14:textId="77777777" w:rsidTr="00E31CC7">
        <w:trPr>
          <w:tblCellSpacing w:w="15" w:type="dxa"/>
        </w:trPr>
        <w:tc>
          <w:tcPr>
            <w:tcW w:w="0" w:type="auto"/>
            <w:vAlign w:val="center"/>
          </w:tcPr>
          <w:p w14:paraId="3374068A" w14:textId="77777777" w:rsidR="0058286F" w:rsidRPr="000A14FB" w:rsidRDefault="0058286F" w:rsidP="00A85E27">
            <w:pPr>
              <w:spacing w:line="240" w:lineRule="atLeast"/>
              <w:jc w:val="both"/>
              <w:rPr>
                <w:rStyle w:val="Textoennegrita"/>
                <w:rFonts w:ascii="Bookman Old Style" w:hAnsi="Bookman Old Style"/>
              </w:rPr>
            </w:pPr>
          </w:p>
        </w:tc>
      </w:tr>
      <w:tr w:rsidR="0058286F" w:rsidRPr="000A14FB" w14:paraId="38A021A1" w14:textId="77777777" w:rsidTr="00E31CC7">
        <w:trPr>
          <w:tblCellSpacing w:w="15" w:type="dxa"/>
        </w:trPr>
        <w:tc>
          <w:tcPr>
            <w:tcW w:w="0" w:type="auto"/>
            <w:vAlign w:val="center"/>
            <w:hideMark/>
          </w:tcPr>
          <w:p w14:paraId="772D976E" w14:textId="77777777" w:rsidR="0058286F" w:rsidRPr="000A14FB" w:rsidRDefault="0058286F" w:rsidP="00A85E27">
            <w:pPr>
              <w:spacing w:line="240" w:lineRule="atLeast"/>
              <w:jc w:val="both"/>
              <w:rPr>
                <w:rFonts w:ascii="Bookman Old Style" w:hAnsi="Bookman Old Style"/>
              </w:rPr>
            </w:pPr>
            <w:r w:rsidRPr="000A14FB">
              <w:rPr>
                <w:rFonts w:ascii="Bookman Old Style" w:hAnsi="Bookman Old Style"/>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2B17518C" w14:textId="77777777" w:rsidR="0058286F" w:rsidRPr="000A14FB" w:rsidRDefault="0058286F" w:rsidP="00A85E27">
            <w:pPr>
              <w:spacing w:line="240" w:lineRule="atLeast"/>
              <w:jc w:val="both"/>
              <w:rPr>
                <w:rFonts w:ascii="Bookman Old Style" w:hAnsi="Bookman Old Style"/>
              </w:rPr>
            </w:pPr>
          </w:p>
        </w:tc>
      </w:tr>
    </w:tbl>
    <w:p w14:paraId="7236F90C" w14:textId="77777777" w:rsidR="000A6ACB" w:rsidRDefault="000A6ACB" w:rsidP="00DC219D">
      <w:pPr>
        <w:pStyle w:val="Ttulo3"/>
        <w:spacing w:before="0" w:after="0" w:line="240" w:lineRule="atLeast"/>
        <w:jc w:val="both"/>
        <w:rPr>
          <w:rStyle w:val="Textoennegrita"/>
          <w:rFonts w:ascii="Bookman Old Style" w:hAnsi="Bookman Old Style"/>
          <w:b/>
          <w:bCs w:val="0"/>
          <w:sz w:val="22"/>
          <w:szCs w:val="22"/>
        </w:rPr>
      </w:pPr>
      <w:bookmarkStart w:id="64" w:name="_Toc235863121"/>
    </w:p>
    <w:p w14:paraId="41FD4037"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4"/>
    </w:p>
    <w:p w14:paraId="2B954564" w14:textId="77777777" w:rsidR="0058286F" w:rsidRPr="000A14FB" w:rsidRDefault="0058286F" w:rsidP="00DC219D">
      <w:pPr>
        <w:spacing w:line="240" w:lineRule="atLeast"/>
        <w:jc w:val="both"/>
        <w:rPr>
          <w:rFonts w:ascii="Bookman Old Style" w:hAnsi="Bookman Old Sty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1"/>
        <w:gridCol w:w="3559"/>
        <w:gridCol w:w="3412"/>
      </w:tblGrid>
      <w:tr w:rsidR="0058286F" w:rsidRPr="000A14FB" w14:paraId="00478A86" w14:textId="77777777" w:rsidTr="00E32246">
        <w:trPr>
          <w:tblCellSpacing w:w="15" w:type="dxa"/>
        </w:trPr>
        <w:tc>
          <w:tcPr>
            <w:tcW w:w="0" w:type="auto"/>
            <w:shd w:val="clear" w:color="auto" w:fill="C6D9F1" w:themeFill="text2" w:themeFillTint="33"/>
            <w:vAlign w:val="center"/>
            <w:hideMark/>
          </w:tcPr>
          <w:p w14:paraId="1893C4C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77F0C9A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6B74F0D2"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78834356" w14:textId="77777777" w:rsidTr="00E32246">
        <w:trPr>
          <w:tblCellSpacing w:w="15" w:type="dxa"/>
        </w:trPr>
        <w:tc>
          <w:tcPr>
            <w:tcW w:w="0" w:type="auto"/>
            <w:vAlign w:val="center"/>
            <w:hideMark/>
          </w:tcPr>
          <w:p w14:paraId="5399EF4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aplica el Proyecto Educativo Institucional, el Sistema Preventivo Salesiano, el Manual de Convivencia y la normatividad educativa vigente.</w:t>
            </w:r>
          </w:p>
        </w:tc>
        <w:tc>
          <w:tcPr>
            <w:tcW w:w="0" w:type="auto"/>
            <w:vAlign w:val="center"/>
            <w:hideMark/>
          </w:tcPr>
          <w:p w14:paraId="537C496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Diseña, desarrolla y evalúa experiencias de aprendizaje innovadoras, significativas e inclusivas.</w:t>
            </w:r>
          </w:p>
        </w:tc>
        <w:tc>
          <w:tcPr>
            <w:tcW w:w="0" w:type="auto"/>
            <w:vAlign w:val="center"/>
            <w:hideMark/>
          </w:tcPr>
          <w:p w14:paraId="62191D3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vocación de servicio y profundo compromiso con la misión educativa y evangelizadora del Colegio.</w:t>
            </w:r>
          </w:p>
        </w:tc>
      </w:tr>
      <w:tr w:rsidR="0058286F" w:rsidRPr="000A14FB" w14:paraId="5BF54162" w14:textId="77777777" w:rsidTr="00E32246">
        <w:trPr>
          <w:tblCellSpacing w:w="15" w:type="dxa"/>
        </w:trPr>
        <w:tc>
          <w:tcPr>
            <w:tcW w:w="0" w:type="auto"/>
            <w:vAlign w:val="center"/>
            <w:hideMark/>
          </w:tcPr>
          <w:p w14:paraId="5EBB317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pedagógicos, didácticos, curriculares y disciplinares propios de su área de desempeño.</w:t>
            </w:r>
          </w:p>
        </w:tc>
        <w:tc>
          <w:tcPr>
            <w:tcW w:w="0" w:type="auto"/>
            <w:vAlign w:val="center"/>
            <w:hideMark/>
          </w:tcPr>
          <w:p w14:paraId="4E6508A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de manera cercana el desarrollo académico, humano, espiritual y socioemocional de los estudiantes.</w:t>
            </w:r>
          </w:p>
        </w:tc>
        <w:tc>
          <w:tcPr>
            <w:tcW w:w="0" w:type="auto"/>
            <w:vAlign w:val="center"/>
            <w:hideMark/>
          </w:tcPr>
          <w:p w14:paraId="150AD7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siendo ejemplo de integridad y coherencia.</w:t>
            </w:r>
          </w:p>
        </w:tc>
      </w:tr>
      <w:tr w:rsidR="0058286F" w:rsidRPr="000A14FB" w14:paraId="2D13B803" w14:textId="77777777" w:rsidTr="00E32246">
        <w:trPr>
          <w:tblCellSpacing w:w="15" w:type="dxa"/>
        </w:trPr>
        <w:tc>
          <w:tcPr>
            <w:tcW w:w="0" w:type="auto"/>
            <w:vAlign w:val="center"/>
            <w:hideMark/>
          </w:tcPr>
          <w:p w14:paraId="6ADA3FB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desarrollo humano, aprendizaje, evaluación formativa y educación inclusiva.</w:t>
            </w:r>
          </w:p>
        </w:tc>
        <w:tc>
          <w:tcPr>
            <w:tcW w:w="0" w:type="auto"/>
            <w:vAlign w:val="center"/>
            <w:hideMark/>
          </w:tcPr>
          <w:p w14:paraId="51CA432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de aprendizaje seguros, respetuosos, participativos y acordes con el Sistema Preventivo Salesiano.</w:t>
            </w:r>
          </w:p>
        </w:tc>
        <w:tc>
          <w:tcPr>
            <w:tcW w:w="0" w:type="auto"/>
            <w:vAlign w:val="center"/>
            <w:hideMark/>
          </w:tcPr>
          <w:p w14:paraId="577E8DD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empatía, prudencia y sentido de justicia en sus relaciones con la comunidad educativa.</w:t>
            </w:r>
          </w:p>
        </w:tc>
      </w:tr>
      <w:tr w:rsidR="0058286F" w:rsidRPr="000A14FB" w14:paraId="593B19AB" w14:textId="77777777" w:rsidTr="00E32246">
        <w:trPr>
          <w:tblCellSpacing w:w="15" w:type="dxa"/>
        </w:trPr>
        <w:tc>
          <w:tcPr>
            <w:tcW w:w="0" w:type="auto"/>
            <w:vAlign w:val="center"/>
            <w:hideMark/>
          </w:tcPr>
          <w:p w14:paraId="688715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las tecnologías digitales y la inteligencia artificial como herramientas para enriquecer los procesos educativos, promoviendo su uso ético, crítico y responsable.</w:t>
            </w:r>
          </w:p>
        </w:tc>
        <w:tc>
          <w:tcPr>
            <w:tcW w:w="0" w:type="auto"/>
            <w:vAlign w:val="center"/>
            <w:hideMark/>
          </w:tcPr>
          <w:p w14:paraId="2144EB4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Implementa estrategias pedagógicas que fortalecen el pensamiento crítico, la creatividad, la investigación y la resolución de problemas.</w:t>
            </w:r>
          </w:p>
        </w:tc>
        <w:tc>
          <w:tcPr>
            <w:tcW w:w="0" w:type="auto"/>
            <w:vAlign w:val="center"/>
            <w:hideMark/>
          </w:tcPr>
          <w:p w14:paraId="6C0364B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cercanía, diálogo, escucha activa y espíritu de familia con los estudiantes y sus familias.</w:t>
            </w:r>
          </w:p>
        </w:tc>
      </w:tr>
      <w:tr w:rsidR="0058286F" w:rsidRPr="000A14FB" w14:paraId="2A286D7C" w14:textId="77777777" w:rsidTr="00E32246">
        <w:trPr>
          <w:tblCellSpacing w:w="15" w:type="dxa"/>
        </w:trPr>
        <w:tc>
          <w:tcPr>
            <w:tcW w:w="0" w:type="auto"/>
            <w:vAlign w:val="center"/>
            <w:hideMark/>
          </w:tcPr>
          <w:p w14:paraId="4B548BA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de innovación educativa, investigación pedagógica y mejoramiento continuo de la práctica docente.</w:t>
            </w:r>
          </w:p>
        </w:tc>
        <w:tc>
          <w:tcPr>
            <w:tcW w:w="0" w:type="auto"/>
            <w:vAlign w:val="center"/>
            <w:hideMark/>
          </w:tcPr>
          <w:p w14:paraId="057ECAB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Trabaja colaborativamente con directivos, familias y demás integrantes de la comunidad educativa para favorecer el desarrollo integral de los estudiantes.</w:t>
            </w:r>
          </w:p>
        </w:tc>
        <w:tc>
          <w:tcPr>
            <w:tcW w:w="0" w:type="auto"/>
            <w:vAlign w:val="center"/>
            <w:hideMark/>
          </w:tcPr>
          <w:p w14:paraId="6C3436D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apertura al aprendizaje permanente, disposición al cambio y compromiso con la excelencia profesional.</w:t>
            </w:r>
          </w:p>
        </w:tc>
      </w:tr>
      <w:tr w:rsidR="0058286F" w:rsidRPr="000A14FB" w14:paraId="1A51D8B7" w14:textId="77777777" w:rsidTr="00E32246">
        <w:trPr>
          <w:tblCellSpacing w:w="15" w:type="dxa"/>
        </w:trPr>
        <w:tc>
          <w:tcPr>
            <w:tcW w:w="0" w:type="auto"/>
            <w:vAlign w:val="center"/>
            <w:hideMark/>
          </w:tcPr>
          <w:p w14:paraId="6BFCFB4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formación ciudadana, la educación para la paz, la sostenibilidad y el cuidado de la Casa Común como ejes de la formación integral.</w:t>
            </w:r>
          </w:p>
        </w:tc>
        <w:tc>
          <w:tcPr>
            <w:tcW w:w="0" w:type="auto"/>
            <w:vAlign w:val="center"/>
            <w:hideMark/>
          </w:tcPr>
          <w:p w14:paraId="634176D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procesos de pastoral, formación institucional, evaluación y mejoramiento continuo, contribuyendo al fortalecimiento del Proyecto Educativo Institucional.</w:t>
            </w:r>
          </w:p>
        </w:tc>
        <w:tc>
          <w:tcPr>
            <w:tcW w:w="0" w:type="auto"/>
            <w:vAlign w:val="center"/>
            <w:hideMark/>
          </w:tcPr>
          <w:p w14:paraId="6179D79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una cultura de inclusión, corresponsabilidad, solidaridad y cuidado de la Casa Común, formando buenos cristianos y honestos ciudadanos.</w:t>
            </w:r>
          </w:p>
        </w:tc>
      </w:tr>
    </w:tbl>
    <w:p w14:paraId="50F391D0" w14:textId="77777777" w:rsidR="000A6ACB" w:rsidRDefault="000A6ACB" w:rsidP="00DC219D">
      <w:pPr>
        <w:pStyle w:val="Ttulo3"/>
        <w:spacing w:before="0" w:after="0" w:line="240" w:lineRule="atLeast"/>
        <w:jc w:val="both"/>
        <w:rPr>
          <w:rStyle w:val="Textoennegrita"/>
          <w:rFonts w:ascii="Bookman Old Style" w:hAnsi="Bookman Old Style"/>
          <w:b/>
          <w:bCs w:val="0"/>
        </w:rPr>
      </w:pPr>
      <w:bookmarkStart w:id="65" w:name="_Toc235863122"/>
    </w:p>
    <w:p w14:paraId="2B2DAE48"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6ACB">
        <w:rPr>
          <w:rStyle w:val="Textoennegrita"/>
          <w:rFonts w:ascii="Bookman Old Style" w:hAnsi="Bookman Old Style"/>
          <w:b/>
          <w:bCs w:val="0"/>
          <w:sz w:val="22"/>
          <w:szCs w:val="22"/>
        </w:rPr>
        <w:t xml:space="preserve"> </w:t>
      </w:r>
      <w:r w:rsidR="0058286F" w:rsidRPr="000A6ACB">
        <w:rPr>
          <w:rStyle w:val="Textoennegrita"/>
          <w:rFonts w:ascii="Bookman Old Style" w:hAnsi="Bookman Old Style"/>
          <w:b/>
          <w:bCs w:val="0"/>
          <w:sz w:val="22"/>
          <w:szCs w:val="22"/>
        </w:rPr>
        <w:t>Criterio institucional</w:t>
      </w:r>
      <w:bookmarkEnd w:id="65"/>
    </w:p>
    <w:p w14:paraId="1283D235" w14:textId="77777777" w:rsidR="000A6ACB" w:rsidRPr="000A6ACB" w:rsidRDefault="000A6ACB" w:rsidP="00DC219D">
      <w:pPr>
        <w:spacing w:line="240" w:lineRule="atLeast"/>
        <w:rPr>
          <w:lang w:eastAsia="es-CO"/>
        </w:rPr>
      </w:pPr>
    </w:p>
    <w:p w14:paraId="6623EAC2"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formación integral que articula la excelencia académica, la innovación, la fe, el compromiso social y el cuidado de la Casa Común.</w:t>
      </w:r>
    </w:p>
    <w:p w14:paraId="0AF1F477" w14:textId="77777777" w:rsidR="0058286F" w:rsidRPr="000A14FB" w:rsidRDefault="0058286F" w:rsidP="00DC219D">
      <w:pPr>
        <w:pStyle w:val="Ttulo2"/>
        <w:spacing w:before="0" w:line="240" w:lineRule="atLeast"/>
        <w:jc w:val="both"/>
        <w:rPr>
          <w:rStyle w:val="Textoennegrita"/>
          <w:rFonts w:ascii="Bookman Old Style" w:hAnsi="Bookman Old Style"/>
          <w:b/>
          <w:bCs w:val="0"/>
          <w:i w:val="0"/>
          <w:sz w:val="22"/>
          <w:szCs w:val="22"/>
        </w:rPr>
      </w:pPr>
    </w:p>
    <w:p w14:paraId="7F3C207D" w14:textId="77777777" w:rsidR="0058286F" w:rsidRPr="000A14FB" w:rsidRDefault="009D4964"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6" w:name="_Toc235863123"/>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ESTUDIANTE</w:t>
      </w:r>
      <w:bookmarkEnd w:id="66"/>
    </w:p>
    <w:p w14:paraId="40B76282"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564ADBE2" w14:textId="77777777" w:rsidR="0058286F" w:rsidRPr="000A14FB" w:rsidRDefault="0058286F" w:rsidP="00AE5954">
      <w:pPr>
        <w:pStyle w:val="isselectedend"/>
        <w:spacing w:before="0" w:beforeAutospacing="0" w:after="0" w:afterAutospacing="0" w:line="276" w:lineRule="auto"/>
        <w:jc w:val="both"/>
        <w:rPr>
          <w:rFonts w:ascii="Bookman Old Style" w:hAnsi="Bookman Old Style"/>
          <w:sz w:val="22"/>
          <w:szCs w:val="22"/>
        </w:rPr>
      </w:pPr>
      <w:r w:rsidRPr="000A14FB">
        <w:rPr>
          <w:rFonts w:ascii="Bookman Old Style" w:hAnsi="Bookman Old Style"/>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1B1BFB07" w14:textId="77777777" w:rsidTr="00E32246">
        <w:trPr>
          <w:tblCellSpacing w:w="15" w:type="dxa"/>
        </w:trPr>
        <w:tc>
          <w:tcPr>
            <w:tcW w:w="0" w:type="auto"/>
            <w:vAlign w:val="center"/>
            <w:hideMark/>
          </w:tcPr>
          <w:p w14:paraId="10E251F5" w14:textId="77777777" w:rsidR="0058286F" w:rsidRPr="00AD6E49" w:rsidRDefault="004010D2" w:rsidP="00BA17C9">
            <w:pPr>
              <w:pStyle w:val="Prrafodelista"/>
              <w:numPr>
                <w:ilvl w:val="0"/>
                <w:numId w:val="3"/>
              </w:numPr>
              <w:spacing w:line="276" w:lineRule="auto"/>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556EEA36" w14:textId="77777777" w:rsidR="0058286F" w:rsidRPr="000A14FB" w:rsidRDefault="0058286F" w:rsidP="00AE5954">
            <w:pPr>
              <w:spacing w:line="276" w:lineRule="auto"/>
              <w:jc w:val="both"/>
              <w:rPr>
                <w:rFonts w:ascii="Bookman Old Style" w:hAnsi="Bookman Old Style"/>
                <w:b/>
                <w:bCs/>
                <w:sz w:val="22"/>
                <w:szCs w:val="22"/>
              </w:rPr>
            </w:pPr>
          </w:p>
        </w:tc>
      </w:tr>
      <w:tr w:rsidR="0058286F" w:rsidRPr="000A14FB" w14:paraId="3096DBB2" w14:textId="77777777" w:rsidTr="00E32246">
        <w:trPr>
          <w:tblCellSpacing w:w="15" w:type="dxa"/>
        </w:trPr>
        <w:tc>
          <w:tcPr>
            <w:tcW w:w="0" w:type="auto"/>
            <w:vAlign w:val="center"/>
            <w:hideMark/>
          </w:tcPr>
          <w:p w14:paraId="1B79F41E" w14:textId="77777777" w:rsidR="0058286F" w:rsidRPr="000A14FB" w:rsidRDefault="0058286F" w:rsidP="00AE5954">
            <w:pPr>
              <w:spacing w:line="276" w:lineRule="auto"/>
              <w:jc w:val="both"/>
              <w:rPr>
                <w:rFonts w:ascii="Bookman Old Style" w:hAnsi="Bookman Old Style"/>
                <w:sz w:val="22"/>
                <w:szCs w:val="22"/>
              </w:rPr>
            </w:pPr>
            <w:r w:rsidRPr="000A14FB">
              <w:rPr>
                <w:rFonts w:ascii="Bookman Old Style" w:hAnsi="Bookman Old Style"/>
                <w:sz w:val="22"/>
                <w:szCs w:val="22"/>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2677095E" w14:textId="77777777" w:rsidR="0058286F" w:rsidRPr="000A14FB" w:rsidRDefault="004010D2" w:rsidP="00BA17C9">
      <w:pPr>
        <w:pStyle w:val="Ttulo3"/>
        <w:numPr>
          <w:ilvl w:val="0"/>
          <w:numId w:val="3"/>
        </w:numPr>
        <w:spacing w:before="0" w:after="0" w:line="276" w:lineRule="auto"/>
        <w:jc w:val="both"/>
        <w:rPr>
          <w:rStyle w:val="Textoennegrita"/>
          <w:rFonts w:ascii="Bookman Old Style" w:hAnsi="Bookman Old Style"/>
          <w:b/>
          <w:bCs w:val="0"/>
          <w:sz w:val="22"/>
          <w:szCs w:val="22"/>
        </w:rPr>
      </w:pPr>
      <w:bookmarkStart w:id="67" w:name="_Toc235863124"/>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7"/>
    </w:p>
    <w:p w14:paraId="3FAF1C7C" w14:textId="77777777" w:rsidR="0058286F" w:rsidRPr="000A14FB" w:rsidRDefault="0058286F"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1"/>
        <w:gridCol w:w="3429"/>
        <w:gridCol w:w="3202"/>
      </w:tblGrid>
      <w:tr w:rsidR="0058286F" w:rsidRPr="000A14FB" w14:paraId="7B5D4295" w14:textId="77777777" w:rsidTr="00E32246">
        <w:trPr>
          <w:tblCellSpacing w:w="15" w:type="dxa"/>
        </w:trPr>
        <w:tc>
          <w:tcPr>
            <w:tcW w:w="0" w:type="auto"/>
            <w:shd w:val="clear" w:color="auto" w:fill="C6D9F1" w:themeFill="text2" w:themeFillTint="33"/>
            <w:vAlign w:val="center"/>
            <w:hideMark/>
          </w:tcPr>
          <w:p w14:paraId="3BE4A9DF"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4E55AE45"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480B7A3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5D4A8CF4" w14:textId="77777777" w:rsidTr="00E32246">
        <w:trPr>
          <w:tblCellSpacing w:w="15" w:type="dxa"/>
        </w:trPr>
        <w:tc>
          <w:tcPr>
            <w:tcW w:w="0" w:type="auto"/>
            <w:vAlign w:val="center"/>
            <w:hideMark/>
          </w:tcPr>
          <w:p w14:paraId="43D058D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asume el Proyecto Educativo Institucional, el Manual de Convivencia y los principios del Sistema Preventivo Salesiano.</w:t>
            </w:r>
          </w:p>
          <w:p w14:paraId="2AEC5286"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472697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las actividades académicas, pastorales, culturales, deportivas y de proyección social promovidas por la Institución.</w:t>
            </w:r>
          </w:p>
        </w:tc>
        <w:tc>
          <w:tcPr>
            <w:tcW w:w="0" w:type="auto"/>
            <w:vAlign w:val="center"/>
            <w:hideMark/>
          </w:tcPr>
          <w:p w14:paraId="2E82718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alegría, responsabilidad y sentido de pertenencia la identidad del Colegio María Auxiliadora de Soacha.</w:t>
            </w:r>
          </w:p>
        </w:tc>
      </w:tr>
      <w:tr w:rsidR="0058286F" w:rsidRPr="000A14FB" w14:paraId="384EC489" w14:textId="77777777" w:rsidTr="00E32246">
        <w:trPr>
          <w:tblCellSpacing w:w="15" w:type="dxa"/>
        </w:trPr>
        <w:tc>
          <w:tcPr>
            <w:tcW w:w="0" w:type="auto"/>
            <w:vAlign w:val="center"/>
            <w:hideMark/>
          </w:tcPr>
          <w:p w14:paraId="100E53F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conocimientos, habilidades y competencias propias de su proceso formativo, fortaleciendo el pensamiento crítico, científico, tecnológico y humanístico.</w:t>
            </w:r>
          </w:p>
          <w:p w14:paraId="10B81714"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015A26C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tomar decisiones responsables y construir soluciones creativas e innovadoras.</w:t>
            </w:r>
          </w:p>
        </w:tc>
        <w:tc>
          <w:tcPr>
            <w:tcW w:w="0" w:type="auto"/>
            <w:vAlign w:val="center"/>
            <w:hideMark/>
          </w:tcPr>
          <w:p w14:paraId="7A8E187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respeto, solidaridad, disciplina y compromiso en todas sus actuaciones.</w:t>
            </w:r>
          </w:p>
        </w:tc>
      </w:tr>
      <w:tr w:rsidR="0058286F" w:rsidRPr="000A14FB" w14:paraId="18C602D2" w14:textId="77777777" w:rsidTr="00E32246">
        <w:trPr>
          <w:tblCellSpacing w:w="15" w:type="dxa"/>
        </w:trPr>
        <w:tc>
          <w:tcPr>
            <w:tcW w:w="0" w:type="auto"/>
            <w:vAlign w:val="center"/>
            <w:hideMark/>
          </w:tcPr>
          <w:p w14:paraId="40D69FA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convivencia, los derechos humanos, la participación democrática, la educación para la paz y el respeto por la diversidad.</w:t>
            </w:r>
          </w:p>
        </w:tc>
        <w:tc>
          <w:tcPr>
            <w:tcW w:w="0" w:type="auto"/>
            <w:vAlign w:val="center"/>
            <w:hideMark/>
          </w:tcPr>
          <w:p w14:paraId="04B7820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Construye relaciones basadas en el diálogo, la empatía, la inclusión, el respeto y la resolución pacífica de los conflictos.</w:t>
            </w:r>
          </w:p>
        </w:tc>
        <w:tc>
          <w:tcPr>
            <w:tcW w:w="0" w:type="auto"/>
            <w:vAlign w:val="center"/>
            <w:hideMark/>
          </w:tcPr>
          <w:p w14:paraId="0F039D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empatía, tolerancia, autocontrol y apertura al diálogo como fundamento de la convivencia escolar.</w:t>
            </w:r>
          </w:p>
        </w:tc>
      </w:tr>
      <w:tr w:rsidR="0058286F" w:rsidRPr="000A14FB" w14:paraId="6B16C471" w14:textId="77777777" w:rsidTr="00E32246">
        <w:trPr>
          <w:tblCellSpacing w:w="15" w:type="dxa"/>
        </w:trPr>
        <w:tc>
          <w:tcPr>
            <w:tcW w:w="0" w:type="auto"/>
            <w:vAlign w:val="center"/>
            <w:hideMark/>
          </w:tcPr>
          <w:p w14:paraId="7F66F28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utiliza de manera crítica, ética y responsable las tecnologías digitales, la inteligencia artificial y los recursos tecnológicos para fortalecer su aprendizaje y su desarrollo personal.</w:t>
            </w:r>
          </w:p>
          <w:p w14:paraId="2B720BE4"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513EF9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Emplea las tecnologías digitales y la inteligencia artificial de forma ética, segura y responsable en los procesos de aprendizaje, investigación, comunicación e innovación.</w:t>
            </w:r>
          </w:p>
        </w:tc>
        <w:tc>
          <w:tcPr>
            <w:tcW w:w="0" w:type="auto"/>
            <w:vAlign w:val="center"/>
            <w:hideMark/>
          </w:tcPr>
          <w:p w14:paraId="77EA1AE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responsable de los recursos tecnológicos y actúa con integridad en los entornos digitales, respetando la privacidad, la propiedad intelectual y la ciudadanía digital.</w:t>
            </w:r>
          </w:p>
        </w:tc>
      </w:tr>
      <w:tr w:rsidR="0058286F" w:rsidRPr="000A14FB" w14:paraId="1C05F86B" w14:textId="77777777" w:rsidTr="00E32246">
        <w:trPr>
          <w:tblCellSpacing w:w="15" w:type="dxa"/>
        </w:trPr>
        <w:tc>
          <w:tcPr>
            <w:tcW w:w="0" w:type="auto"/>
            <w:vAlign w:val="center"/>
            <w:hideMark/>
          </w:tcPr>
          <w:p w14:paraId="637B09A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del trabajo colaborativo, el liderazgo, el emprendimiento y la mejora continua para el logro de metas comunes.</w:t>
            </w:r>
          </w:p>
        </w:tc>
        <w:tc>
          <w:tcPr>
            <w:tcW w:w="0" w:type="auto"/>
            <w:vAlign w:val="center"/>
            <w:hideMark/>
          </w:tcPr>
          <w:p w14:paraId="022D329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con iniciativa, liderazgo y sentido de corresponsabilidad en los proyectos institucionales y en el trabajo colaborativo con sus compañeros y docentes.</w:t>
            </w:r>
          </w:p>
        </w:tc>
        <w:tc>
          <w:tcPr>
            <w:tcW w:w="0" w:type="auto"/>
            <w:vAlign w:val="center"/>
            <w:hideMark/>
          </w:tcPr>
          <w:p w14:paraId="1AFAA1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autonomía, perseverancia, creatividad y disposición permanente para aprender y superarse.</w:t>
            </w:r>
          </w:p>
        </w:tc>
      </w:tr>
      <w:tr w:rsidR="0058286F" w:rsidRPr="000A14FB" w14:paraId="35130B71" w14:textId="77777777" w:rsidTr="00E32246">
        <w:trPr>
          <w:tblCellSpacing w:w="15" w:type="dxa"/>
        </w:trPr>
        <w:tc>
          <w:tcPr>
            <w:tcW w:w="0" w:type="auto"/>
            <w:vAlign w:val="center"/>
            <w:hideMark/>
          </w:tcPr>
          <w:p w14:paraId="2C17ECC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compromiso social como parte de su formación integral.</w:t>
            </w:r>
          </w:p>
        </w:tc>
        <w:tc>
          <w:tcPr>
            <w:tcW w:w="0" w:type="auto"/>
            <w:vAlign w:val="center"/>
            <w:hideMark/>
          </w:tcPr>
          <w:p w14:paraId="2CE341D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acciones orientadas al cuidado del medio ambiente, el servicio a los demás y la transformación positiva de su entorno.</w:t>
            </w:r>
          </w:p>
        </w:tc>
        <w:tc>
          <w:tcPr>
            <w:tcW w:w="0" w:type="auto"/>
            <w:vAlign w:val="center"/>
            <w:hideMark/>
          </w:tcPr>
          <w:p w14:paraId="2561D41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construyendo su proyecto de vida como buen cristiano y honesto ciudadano al servicio de la sociedad.</w:t>
            </w:r>
          </w:p>
        </w:tc>
      </w:tr>
    </w:tbl>
    <w:p w14:paraId="36AABCA7" w14:textId="77777777" w:rsidR="00AD6E49" w:rsidRPr="00AD6E49" w:rsidRDefault="00AD6E49" w:rsidP="00AD6E49">
      <w:pPr>
        <w:pStyle w:val="Ttulo3"/>
        <w:spacing w:before="0" w:after="0" w:line="240" w:lineRule="atLeast"/>
        <w:ind w:left="360"/>
        <w:jc w:val="both"/>
        <w:rPr>
          <w:rStyle w:val="Textoennegrita"/>
          <w:rFonts w:ascii="Bookman Old Style" w:hAnsi="Bookman Old Style"/>
          <w:b/>
          <w:bCs w:val="0"/>
          <w:sz w:val="22"/>
          <w:szCs w:val="22"/>
        </w:rPr>
      </w:pPr>
      <w:bookmarkStart w:id="68" w:name="_Toc235863125"/>
    </w:p>
    <w:p w14:paraId="4F141AE6"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68"/>
    </w:p>
    <w:p w14:paraId="5158C74A" w14:textId="77777777" w:rsidR="0058286F" w:rsidRPr="000A14FB" w:rsidRDefault="0058286F" w:rsidP="00DC219D">
      <w:pPr>
        <w:spacing w:line="240" w:lineRule="atLeast"/>
        <w:jc w:val="both"/>
        <w:rPr>
          <w:rFonts w:ascii="Bookman Old Style" w:hAnsi="Bookman Old Style"/>
          <w:sz w:val="22"/>
          <w:szCs w:val="22"/>
        </w:rPr>
      </w:pPr>
    </w:p>
    <w:p w14:paraId="55E244A3" w14:textId="77777777"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64700A7D" w14:textId="77777777" w:rsidR="00AE5954" w:rsidRPr="000A14FB" w:rsidRDefault="00AE5954" w:rsidP="00DC219D">
      <w:pPr>
        <w:pStyle w:val="NormalWeb"/>
        <w:spacing w:before="0" w:beforeAutospacing="0" w:after="0" w:afterAutospacing="0" w:line="240" w:lineRule="atLeast"/>
        <w:jc w:val="both"/>
        <w:rPr>
          <w:rFonts w:ascii="Bookman Old Style" w:hAnsi="Bookman Old Style"/>
          <w:sz w:val="22"/>
          <w:szCs w:val="22"/>
        </w:rPr>
      </w:pPr>
    </w:p>
    <w:p w14:paraId="394F3F1E" w14:textId="77777777"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9" w:name="_Toc235863126"/>
      <w:r w:rsidRPr="000A14FB">
        <w:rPr>
          <w:rStyle w:val="Textoennegrita"/>
          <w:rFonts w:ascii="Bookman Old Style" w:hAnsi="Bookman Old Style"/>
          <w:b/>
          <w:bCs w:val="0"/>
          <w:i w:val="0"/>
          <w:sz w:val="22"/>
          <w:szCs w:val="22"/>
        </w:rPr>
        <w:t>PERFIL DE LOS PADRES, MADRES, ACUDIENTES Y RESPONSABLES LEGALES</w:t>
      </w:r>
      <w:bookmarkEnd w:id="69"/>
    </w:p>
    <w:p w14:paraId="30353658"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04729CA6"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09337FB2" w14:textId="77777777" w:rsidTr="00E32246">
        <w:trPr>
          <w:tblCellSpacing w:w="15" w:type="dxa"/>
        </w:trPr>
        <w:tc>
          <w:tcPr>
            <w:tcW w:w="0" w:type="auto"/>
            <w:vAlign w:val="center"/>
            <w:hideMark/>
          </w:tcPr>
          <w:p w14:paraId="3BF03524" w14:textId="77777777" w:rsidR="0058286F" w:rsidRPr="00AD6E49" w:rsidRDefault="00257458" w:rsidP="00BA17C9">
            <w:pPr>
              <w:pStyle w:val="Prrafodelista"/>
              <w:numPr>
                <w:ilvl w:val="0"/>
                <w:numId w:val="3"/>
              </w:numPr>
              <w:spacing w:line="240" w:lineRule="atLeast"/>
              <w:jc w:val="both"/>
              <w:rPr>
                <w:rFonts w:ascii="Bookman Old Style" w:hAnsi="Bookman Old Style"/>
                <w:b/>
                <w:bCs/>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tc>
      </w:tr>
      <w:tr w:rsidR="0058286F" w:rsidRPr="000A14FB" w14:paraId="28EA6295" w14:textId="77777777" w:rsidTr="00E32246">
        <w:trPr>
          <w:tblCellSpacing w:w="15" w:type="dxa"/>
        </w:trPr>
        <w:tc>
          <w:tcPr>
            <w:tcW w:w="0" w:type="auto"/>
            <w:vAlign w:val="center"/>
            <w:hideMark/>
          </w:tcPr>
          <w:p w14:paraId="17B68C6F" w14:textId="77777777" w:rsidR="0058286F" w:rsidRPr="000A14FB" w:rsidRDefault="0058286F" w:rsidP="00DC219D">
            <w:pPr>
              <w:spacing w:line="240" w:lineRule="atLeast"/>
              <w:jc w:val="both"/>
              <w:rPr>
                <w:rFonts w:ascii="Bookman Old Style" w:hAnsi="Bookman Old Style"/>
                <w:sz w:val="22"/>
                <w:szCs w:val="22"/>
              </w:rPr>
            </w:pPr>
          </w:p>
          <w:p w14:paraId="51363D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42D4C472" w14:textId="77777777" w:rsidR="0058286F" w:rsidRPr="000A14FB" w:rsidRDefault="0058286F" w:rsidP="00DC219D">
      <w:pPr>
        <w:pStyle w:val="Ttulo3"/>
        <w:spacing w:before="0" w:after="0" w:line="240" w:lineRule="atLeast"/>
        <w:jc w:val="both"/>
        <w:rPr>
          <w:rStyle w:val="Textoennegrita"/>
          <w:rFonts w:ascii="Bookman Old Style" w:hAnsi="Bookman Old Style"/>
          <w:b/>
          <w:bCs w:val="0"/>
          <w:sz w:val="22"/>
          <w:szCs w:val="22"/>
        </w:rPr>
      </w:pPr>
    </w:p>
    <w:p w14:paraId="77812CD7"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0" w:name="_Toc235863127"/>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0"/>
    </w:p>
    <w:p w14:paraId="31A235BC" w14:textId="77777777" w:rsidR="00D16170" w:rsidRPr="00D16170" w:rsidRDefault="00D16170"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3"/>
        <w:gridCol w:w="3254"/>
        <w:gridCol w:w="3235"/>
      </w:tblGrid>
      <w:tr w:rsidR="0058286F" w:rsidRPr="000A14FB" w14:paraId="06B5689D" w14:textId="77777777" w:rsidTr="00E32246">
        <w:trPr>
          <w:tblCellSpacing w:w="15" w:type="dxa"/>
        </w:trPr>
        <w:tc>
          <w:tcPr>
            <w:tcW w:w="0" w:type="auto"/>
            <w:shd w:val="clear" w:color="auto" w:fill="C6D9F1" w:themeFill="text2" w:themeFillTint="33"/>
            <w:vAlign w:val="center"/>
            <w:hideMark/>
          </w:tcPr>
          <w:p w14:paraId="36F42A1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4FFE8D9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7389C0C6"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26B179DB" w14:textId="77777777" w:rsidTr="00E32246">
        <w:trPr>
          <w:tblCellSpacing w:w="15" w:type="dxa"/>
        </w:trPr>
        <w:tc>
          <w:tcPr>
            <w:tcW w:w="0" w:type="auto"/>
            <w:vAlign w:val="center"/>
            <w:hideMark/>
          </w:tcPr>
          <w:p w14:paraId="787B0C1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Manual de Convivencia, el Sistema Preventivo Salesiano y las normas que orientan el proceso educativo.</w:t>
            </w:r>
          </w:p>
        </w:tc>
        <w:tc>
          <w:tcPr>
            <w:tcW w:w="0" w:type="auto"/>
            <w:vAlign w:val="center"/>
            <w:hideMark/>
          </w:tcPr>
          <w:p w14:paraId="238C1C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espacios de formación, integración, acompañamiento y participación convocados por la Institución.</w:t>
            </w:r>
          </w:p>
        </w:tc>
        <w:tc>
          <w:tcPr>
            <w:tcW w:w="0" w:type="auto"/>
            <w:vAlign w:val="center"/>
            <w:hideMark/>
          </w:tcPr>
          <w:p w14:paraId="51362EE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Asume con responsabilidad su papel como primer educador y ejemplo para sus hijos.</w:t>
            </w:r>
          </w:p>
        </w:tc>
      </w:tr>
      <w:tr w:rsidR="0058286F" w:rsidRPr="000A14FB" w14:paraId="06F0D6BD" w14:textId="77777777" w:rsidTr="00E32246">
        <w:trPr>
          <w:tblCellSpacing w:w="15" w:type="dxa"/>
        </w:trPr>
        <w:tc>
          <w:tcPr>
            <w:tcW w:w="0" w:type="auto"/>
            <w:vAlign w:val="center"/>
            <w:hideMark/>
          </w:tcPr>
          <w:p w14:paraId="019C93A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las etapas del desarrollo integral de los estudiantes y la importancia del acompañamiento familiar permanente.</w:t>
            </w:r>
          </w:p>
        </w:tc>
        <w:tc>
          <w:tcPr>
            <w:tcW w:w="0" w:type="auto"/>
            <w:vAlign w:val="center"/>
            <w:hideMark/>
          </w:tcPr>
          <w:p w14:paraId="6ED990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el proceso académico, formativo y convivencial de sus hijos, promoviendo hábitos de estudio, responsabilidad y autonomía.</w:t>
            </w:r>
          </w:p>
        </w:tc>
        <w:tc>
          <w:tcPr>
            <w:tcW w:w="0" w:type="auto"/>
            <w:vAlign w:val="center"/>
            <w:hideMark/>
          </w:tcPr>
          <w:p w14:paraId="2B91798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relaciones fundamentadas en el respeto, el amor, el diálogo y la confianza.</w:t>
            </w:r>
          </w:p>
        </w:tc>
      </w:tr>
      <w:tr w:rsidR="0058286F" w:rsidRPr="000A14FB" w14:paraId="05426132" w14:textId="77777777" w:rsidTr="00E32246">
        <w:trPr>
          <w:tblCellSpacing w:w="15" w:type="dxa"/>
        </w:trPr>
        <w:tc>
          <w:tcPr>
            <w:tcW w:w="0" w:type="auto"/>
            <w:vAlign w:val="center"/>
            <w:hideMark/>
          </w:tcPr>
          <w:p w14:paraId="606AD33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 la comunicación permanente entre la familia y el Colegio como base de la corresponsabilidad educativa.</w:t>
            </w:r>
          </w:p>
        </w:tc>
        <w:tc>
          <w:tcPr>
            <w:tcW w:w="0" w:type="auto"/>
            <w:vAlign w:val="center"/>
            <w:hideMark/>
          </w:tcPr>
          <w:p w14:paraId="7D350A6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comunicación respetuosa, oportuna y constructiva con docentes, directivos y demás integrantes de la comunidad educativa.</w:t>
            </w:r>
          </w:p>
        </w:tc>
        <w:tc>
          <w:tcPr>
            <w:tcW w:w="0" w:type="auto"/>
            <w:vAlign w:val="center"/>
            <w:hideMark/>
          </w:tcPr>
          <w:p w14:paraId="76DC87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solidaridad, prudencia y disposición para la concertación y la solución pacífica de las diferencias.</w:t>
            </w:r>
          </w:p>
        </w:tc>
      </w:tr>
      <w:tr w:rsidR="0058286F" w:rsidRPr="000A14FB" w14:paraId="6195D5D6" w14:textId="77777777" w:rsidTr="00E32246">
        <w:trPr>
          <w:tblCellSpacing w:w="15" w:type="dxa"/>
        </w:trPr>
        <w:tc>
          <w:tcPr>
            <w:tcW w:w="0" w:type="auto"/>
            <w:vAlign w:val="center"/>
            <w:hideMark/>
          </w:tcPr>
          <w:p w14:paraId="5E975D4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beneficios y riesgos asociados al uso de las tecnologías digitales, las redes sociales y la inteligencia artificial.</w:t>
            </w:r>
          </w:p>
        </w:tc>
        <w:tc>
          <w:tcPr>
            <w:tcW w:w="0" w:type="auto"/>
            <w:vAlign w:val="center"/>
            <w:hideMark/>
          </w:tcPr>
          <w:p w14:paraId="6FE1794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supervisa el uso responsable, seguro, ético y equilibrado de las tecnologías digitales por parte de sus hijos.</w:t>
            </w:r>
          </w:p>
        </w:tc>
        <w:tc>
          <w:tcPr>
            <w:tcW w:w="0" w:type="auto"/>
            <w:vAlign w:val="center"/>
            <w:hideMark/>
          </w:tcPr>
          <w:p w14:paraId="37F5890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Fomenta el autocuidado, la responsabilidad digital y el respeto por la dignidad de las personas en los entornos físicos y virtuales.</w:t>
            </w:r>
          </w:p>
        </w:tc>
      </w:tr>
      <w:tr w:rsidR="0058286F" w:rsidRPr="000A14FB" w14:paraId="6DECFE11" w14:textId="77777777" w:rsidTr="00E32246">
        <w:trPr>
          <w:tblCellSpacing w:w="15" w:type="dxa"/>
        </w:trPr>
        <w:tc>
          <w:tcPr>
            <w:tcW w:w="0" w:type="auto"/>
            <w:vAlign w:val="center"/>
            <w:hideMark/>
          </w:tcPr>
          <w:p w14:paraId="4C3950D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la importancia de la participación familiar en los procesos pastorales, ciudadanos, ambientales e institucionales.</w:t>
            </w:r>
          </w:p>
        </w:tc>
        <w:tc>
          <w:tcPr>
            <w:tcW w:w="0" w:type="auto"/>
            <w:vAlign w:val="center"/>
            <w:hideMark/>
          </w:tcPr>
          <w:p w14:paraId="4DDF9A6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Colabora con las actividades académicas, pastorales, culturales, deportivas y de proyección social promovidas por el Colegio.</w:t>
            </w:r>
          </w:p>
        </w:tc>
        <w:tc>
          <w:tcPr>
            <w:tcW w:w="0" w:type="auto"/>
            <w:vAlign w:val="center"/>
            <w:hideMark/>
          </w:tcPr>
          <w:p w14:paraId="163442A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disposición para el trabajo conjunto con la comunidad educativa.</w:t>
            </w:r>
          </w:p>
        </w:tc>
      </w:tr>
      <w:tr w:rsidR="0058286F" w:rsidRPr="000A14FB" w14:paraId="2742F13F" w14:textId="77777777" w:rsidTr="00E32246">
        <w:trPr>
          <w:tblCellSpacing w:w="15" w:type="dxa"/>
        </w:trPr>
        <w:tc>
          <w:tcPr>
            <w:tcW w:w="0" w:type="auto"/>
            <w:vAlign w:val="center"/>
            <w:hideMark/>
          </w:tcPr>
          <w:p w14:paraId="37DBBB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formación en valores cristianos, el cuidado de la Casa Común y el servicio a los demás como fundamentos del desarrollo integral.</w:t>
            </w:r>
          </w:p>
        </w:tc>
        <w:tc>
          <w:tcPr>
            <w:tcW w:w="0" w:type="auto"/>
            <w:vAlign w:val="center"/>
            <w:hideMark/>
          </w:tcPr>
          <w:p w14:paraId="03B02C9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estilos de vida coherentes con los valores cristianos, la solidaridad, la responsabilidad social y el cuidado del medio ambiente.</w:t>
            </w:r>
          </w:p>
        </w:tc>
        <w:tc>
          <w:tcPr>
            <w:tcW w:w="0" w:type="auto"/>
            <w:vAlign w:val="center"/>
            <w:hideMark/>
          </w:tcPr>
          <w:p w14:paraId="18AC5B9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fortaleciendo la formación de buenos cristianos y honestos ciudadanos desde el ambiente familiar.</w:t>
            </w:r>
          </w:p>
        </w:tc>
      </w:tr>
    </w:tbl>
    <w:p w14:paraId="4E2DD09B" w14:textId="77777777" w:rsidR="0058286F" w:rsidRPr="000A14FB" w:rsidRDefault="0058286F" w:rsidP="00DC219D">
      <w:pPr>
        <w:pStyle w:val="Ttulo3"/>
        <w:spacing w:before="0" w:after="0" w:line="240" w:lineRule="atLeast"/>
        <w:jc w:val="both"/>
        <w:rPr>
          <w:rStyle w:val="Textoennegrita"/>
          <w:rFonts w:ascii="Bookman Old Style" w:hAnsi="Bookman Old Style"/>
          <w:sz w:val="22"/>
          <w:szCs w:val="22"/>
        </w:rPr>
      </w:pPr>
    </w:p>
    <w:p w14:paraId="4EA8B887" w14:textId="77777777" w:rsidR="0058286F" w:rsidRPr="000A14FB" w:rsidRDefault="004010D2" w:rsidP="00BA17C9">
      <w:pPr>
        <w:pStyle w:val="Ttulo3"/>
        <w:numPr>
          <w:ilvl w:val="0"/>
          <w:numId w:val="3"/>
        </w:numPr>
        <w:spacing w:before="0" w:after="0" w:line="240" w:lineRule="atLeast"/>
        <w:jc w:val="both"/>
        <w:rPr>
          <w:rFonts w:ascii="Bookman Old Style" w:hAnsi="Bookman Old Style"/>
          <w:b w:val="0"/>
          <w:bCs/>
          <w:sz w:val="22"/>
          <w:szCs w:val="22"/>
        </w:rPr>
      </w:pPr>
      <w:bookmarkStart w:id="71" w:name="_Toc235863128"/>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Criterio institucional</w:t>
      </w:r>
      <w:bookmarkEnd w:id="71"/>
    </w:p>
    <w:p w14:paraId="39BBF44D"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p>
    <w:p w14:paraId="7A97FEF8"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341D577F"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64B27016" w14:textId="77777777" w:rsidR="0058286F" w:rsidRPr="000A14FB" w:rsidRDefault="000A6ACB" w:rsidP="00BA17C9">
      <w:pPr>
        <w:pStyle w:val="Ttulo2"/>
        <w:numPr>
          <w:ilvl w:val="0"/>
          <w:numId w:val="3"/>
        </w:numPr>
        <w:spacing w:before="0" w:line="240" w:lineRule="atLeast"/>
        <w:jc w:val="both"/>
        <w:rPr>
          <w:rFonts w:ascii="Bookman Old Style" w:hAnsi="Bookman Old Style"/>
          <w:b w:val="0"/>
          <w:bCs/>
          <w:i w:val="0"/>
          <w:sz w:val="22"/>
          <w:szCs w:val="22"/>
        </w:rPr>
      </w:pPr>
      <w:bookmarkStart w:id="72" w:name="_Toc235863129"/>
      <w:r w:rsidRPr="000A14FB">
        <w:rPr>
          <w:rStyle w:val="Textoennegrita"/>
          <w:rFonts w:ascii="Bookman Old Style" w:hAnsi="Bookman Old Style"/>
          <w:b/>
          <w:bCs w:val="0"/>
          <w:i w:val="0"/>
          <w:sz w:val="22"/>
          <w:szCs w:val="22"/>
        </w:rPr>
        <w:t xml:space="preserve"> PERFIL</w:t>
      </w:r>
      <w:r w:rsidR="0058286F" w:rsidRPr="000A14FB">
        <w:rPr>
          <w:rStyle w:val="Textoennegrita"/>
          <w:rFonts w:ascii="Bookman Old Style" w:hAnsi="Bookman Old Style"/>
          <w:b/>
          <w:bCs w:val="0"/>
          <w:i w:val="0"/>
          <w:sz w:val="22"/>
          <w:szCs w:val="22"/>
        </w:rPr>
        <w:t xml:space="preserve"> DEL PERSONAL ADMINISTRATIVO Y DE SERVICIOS GENERALES</w:t>
      </w:r>
      <w:bookmarkEnd w:id="72"/>
    </w:p>
    <w:p w14:paraId="2C82EABD"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357419F8" w14:textId="77777777" w:rsidR="001510BC" w:rsidRPr="000A14FB" w:rsidRDefault="001510B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71984C8A" w14:textId="77777777" w:rsidTr="00E31CC7">
        <w:trPr>
          <w:tblCellSpacing w:w="15" w:type="dxa"/>
        </w:trPr>
        <w:tc>
          <w:tcPr>
            <w:tcW w:w="0" w:type="auto"/>
            <w:vAlign w:val="center"/>
            <w:hideMark/>
          </w:tcPr>
          <w:p w14:paraId="4215199B" w14:textId="77777777"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3E843955" w14:textId="77777777" w:rsidR="0058286F" w:rsidRPr="000A14FB" w:rsidRDefault="0058286F" w:rsidP="00DC219D">
            <w:pPr>
              <w:spacing w:line="240" w:lineRule="atLeast"/>
              <w:jc w:val="both"/>
              <w:rPr>
                <w:rFonts w:ascii="Bookman Old Style" w:hAnsi="Bookman Old Style"/>
                <w:b/>
                <w:bCs/>
                <w:sz w:val="22"/>
                <w:szCs w:val="22"/>
              </w:rPr>
            </w:pPr>
          </w:p>
        </w:tc>
      </w:tr>
      <w:tr w:rsidR="0058286F" w:rsidRPr="000A14FB" w14:paraId="6E53B2BC" w14:textId="77777777" w:rsidTr="00E31CC7">
        <w:trPr>
          <w:tblCellSpacing w:w="15" w:type="dxa"/>
        </w:trPr>
        <w:tc>
          <w:tcPr>
            <w:tcW w:w="0" w:type="auto"/>
            <w:vAlign w:val="center"/>
            <w:hideMark/>
          </w:tcPr>
          <w:p w14:paraId="7ABD4217" w14:textId="77777777"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499D6537" w14:textId="77777777" w:rsidR="000A6ACB" w:rsidRPr="000A14FB" w:rsidRDefault="000A6ACB" w:rsidP="00DC219D">
            <w:pPr>
              <w:spacing w:line="240" w:lineRule="atLeast"/>
              <w:jc w:val="both"/>
              <w:rPr>
                <w:rFonts w:ascii="Bookman Old Style" w:hAnsi="Bookman Old Style"/>
                <w:sz w:val="22"/>
                <w:szCs w:val="22"/>
              </w:rPr>
            </w:pPr>
          </w:p>
          <w:p w14:paraId="3640C85F" w14:textId="77777777" w:rsidR="0058286F" w:rsidRPr="000A14FB" w:rsidRDefault="0058286F" w:rsidP="00DC219D">
            <w:pPr>
              <w:spacing w:line="240" w:lineRule="atLeast"/>
              <w:jc w:val="both"/>
              <w:rPr>
                <w:rFonts w:ascii="Bookman Old Style" w:hAnsi="Bookman Old Style"/>
                <w:sz w:val="22"/>
                <w:szCs w:val="22"/>
              </w:rPr>
            </w:pPr>
          </w:p>
        </w:tc>
      </w:tr>
    </w:tbl>
    <w:p w14:paraId="1BFCC86A"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3" w:name="_Toc235863130"/>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3"/>
    </w:p>
    <w:p w14:paraId="4BA1568F" w14:textId="77777777" w:rsidR="00C46145" w:rsidRPr="00C46145" w:rsidRDefault="00C46145"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3290"/>
        <w:gridCol w:w="3163"/>
      </w:tblGrid>
      <w:tr w:rsidR="0058286F" w:rsidRPr="000A14FB" w14:paraId="1A7C3E77" w14:textId="77777777" w:rsidTr="004010D2">
        <w:trPr>
          <w:tblCellSpacing w:w="15" w:type="dxa"/>
        </w:trPr>
        <w:tc>
          <w:tcPr>
            <w:tcW w:w="0" w:type="auto"/>
            <w:shd w:val="clear" w:color="auto" w:fill="C6D9F1" w:themeFill="text2" w:themeFillTint="33"/>
            <w:vAlign w:val="center"/>
            <w:hideMark/>
          </w:tcPr>
          <w:p w14:paraId="078293CE"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60" w:type="dxa"/>
            <w:shd w:val="clear" w:color="auto" w:fill="C6D9F1" w:themeFill="text2" w:themeFillTint="33"/>
            <w:vAlign w:val="center"/>
            <w:hideMark/>
          </w:tcPr>
          <w:p w14:paraId="376CEFDF"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118" w:type="dxa"/>
            <w:shd w:val="clear" w:color="auto" w:fill="C6D9F1" w:themeFill="text2" w:themeFillTint="33"/>
            <w:vAlign w:val="center"/>
            <w:hideMark/>
          </w:tcPr>
          <w:p w14:paraId="693B140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5261CD98" w14:textId="77777777" w:rsidTr="004010D2">
        <w:trPr>
          <w:tblCellSpacing w:w="15" w:type="dxa"/>
        </w:trPr>
        <w:tc>
          <w:tcPr>
            <w:tcW w:w="0" w:type="auto"/>
            <w:vAlign w:val="center"/>
            <w:hideMark/>
          </w:tcPr>
          <w:p w14:paraId="2B75209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Sistema Preventivo Salesiano, el Manual de Convivencia y las políticas institucionales relacionadas con el ejercicio de sus funciones.</w:t>
            </w:r>
          </w:p>
        </w:tc>
        <w:tc>
          <w:tcPr>
            <w:tcW w:w="3260" w:type="dxa"/>
            <w:vAlign w:val="center"/>
            <w:hideMark/>
          </w:tcPr>
          <w:p w14:paraId="4771088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sus funciones con eficiencia, responsabilidad y oportunidad, contribuyendo al logro de los objetivos institucionales.</w:t>
            </w:r>
          </w:p>
        </w:tc>
        <w:tc>
          <w:tcPr>
            <w:tcW w:w="3118" w:type="dxa"/>
            <w:vAlign w:val="center"/>
            <w:hideMark/>
          </w:tcPr>
          <w:p w14:paraId="566095D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ética, responsabilidad y transparencia en el desempeño de sus funciones.</w:t>
            </w:r>
          </w:p>
        </w:tc>
      </w:tr>
      <w:tr w:rsidR="0058286F" w:rsidRPr="000A14FB" w14:paraId="7536ADDF" w14:textId="77777777" w:rsidTr="004010D2">
        <w:trPr>
          <w:tblCellSpacing w:w="15" w:type="dxa"/>
        </w:trPr>
        <w:tc>
          <w:tcPr>
            <w:tcW w:w="0" w:type="auto"/>
            <w:vAlign w:val="center"/>
            <w:hideMark/>
          </w:tcPr>
          <w:p w14:paraId="0D1934A9"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los procedimientos administrativos, técnicos u operativos propios de su cargo y la normatividad aplicable.</w:t>
            </w:r>
          </w:p>
        </w:tc>
        <w:tc>
          <w:tcPr>
            <w:tcW w:w="3260" w:type="dxa"/>
            <w:vAlign w:val="center"/>
            <w:hideMark/>
          </w:tcPr>
          <w:p w14:paraId="1B05F537"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Atiende con respeto, amabilidad y disposición de servicio a los diferentes integrantes de la comunidad educativa.</w:t>
            </w:r>
          </w:p>
        </w:tc>
        <w:tc>
          <w:tcPr>
            <w:tcW w:w="3118" w:type="dxa"/>
            <w:vAlign w:val="center"/>
            <w:hideMark/>
          </w:tcPr>
          <w:p w14:paraId="4E9CECD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Manifiesta espíritu de servicio, cordialidad y disposición para el trabajo colaborativo.</w:t>
            </w:r>
          </w:p>
        </w:tc>
      </w:tr>
      <w:tr w:rsidR="0058286F" w:rsidRPr="000A14FB" w14:paraId="0DD3911F" w14:textId="77777777" w:rsidTr="004010D2">
        <w:trPr>
          <w:tblCellSpacing w:w="15" w:type="dxa"/>
        </w:trPr>
        <w:tc>
          <w:tcPr>
            <w:tcW w:w="0" w:type="auto"/>
            <w:vAlign w:val="center"/>
            <w:hideMark/>
          </w:tcPr>
          <w:p w14:paraId="4DB945F0"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Conoce los protocolos institucionales relacionados con la atención al público, la seguridad, la protección de datos y el manejo de la información.</w:t>
            </w:r>
          </w:p>
        </w:tc>
        <w:tc>
          <w:tcPr>
            <w:tcW w:w="3260" w:type="dxa"/>
            <w:vAlign w:val="center"/>
            <w:hideMark/>
          </w:tcPr>
          <w:p w14:paraId="57BCE0D4"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Aplica correctamente los procedimientos institucionales, garantizando la confidencialidad, el orden y la calidad del servicio prestado.</w:t>
            </w:r>
          </w:p>
        </w:tc>
        <w:tc>
          <w:tcPr>
            <w:tcW w:w="3118" w:type="dxa"/>
            <w:vAlign w:val="center"/>
            <w:hideMark/>
          </w:tcPr>
          <w:p w14:paraId="0409FA4A"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Demuestra respeto por la dignidad de las personas, la confidencialidad de la información y el buen trato en todas sus actuaciones.</w:t>
            </w:r>
          </w:p>
        </w:tc>
      </w:tr>
      <w:tr w:rsidR="0058286F" w:rsidRPr="000A14FB" w14:paraId="0541C876" w14:textId="77777777" w:rsidTr="004010D2">
        <w:trPr>
          <w:tblCellSpacing w:w="15" w:type="dxa"/>
        </w:trPr>
        <w:tc>
          <w:tcPr>
            <w:tcW w:w="0" w:type="auto"/>
            <w:vAlign w:val="center"/>
            <w:hideMark/>
          </w:tcPr>
          <w:p w14:paraId="08731A7F"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Utiliza adecuadamente las herramientas tecnológicas y los sistemas de información requeridos para el desarrollo de sus funciones.</w:t>
            </w:r>
          </w:p>
        </w:tc>
        <w:tc>
          <w:tcPr>
            <w:tcW w:w="3260" w:type="dxa"/>
            <w:vAlign w:val="center"/>
            <w:hideMark/>
          </w:tcPr>
          <w:p w14:paraId="42CC3182"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Emplea responsablemente las tecnologías digitales para optimizar los procesos administrativos y fortalecer la gestión institucional.</w:t>
            </w:r>
          </w:p>
        </w:tc>
        <w:tc>
          <w:tcPr>
            <w:tcW w:w="3118" w:type="dxa"/>
            <w:vAlign w:val="center"/>
            <w:hideMark/>
          </w:tcPr>
          <w:p w14:paraId="2E942AFC"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Mantiene una actitud de apertura al aprendizaje, la innovación y el mejoramiento continuo.</w:t>
            </w:r>
          </w:p>
        </w:tc>
      </w:tr>
      <w:tr w:rsidR="0058286F" w:rsidRPr="000A14FB" w14:paraId="659B149B" w14:textId="77777777" w:rsidTr="004010D2">
        <w:trPr>
          <w:tblCellSpacing w:w="15" w:type="dxa"/>
        </w:trPr>
        <w:tc>
          <w:tcPr>
            <w:tcW w:w="0" w:type="auto"/>
            <w:vAlign w:val="center"/>
            <w:hideMark/>
          </w:tcPr>
          <w:p w14:paraId="47B4123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la importancia del trabajo en equipo, la comunicación efectiva y la corresponsabilidad institucional.</w:t>
            </w:r>
          </w:p>
        </w:tc>
        <w:tc>
          <w:tcPr>
            <w:tcW w:w="3260" w:type="dxa"/>
            <w:vAlign w:val="center"/>
            <w:hideMark/>
          </w:tcPr>
          <w:p w14:paraId="622B760F"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Participa activamente en los procesos de planeación, evaluación, capacitación y mejoramiento continuo promovidos por la Institución.</w:t>
            </w:r>
          </w:p>
        </w:tc>
        <w:tc>
          <w:tcPr>
            <w:tcW w:w="3118" w:type="dxa"/>
            <w:vAlign w:val="center"/>
            <w:hideMark/>
          </w:tcPr>
          <w:p w14:paraId="385D127D"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Promueve relaciones basadas en el respeto, la colaboración, la solidaridad y el sentido de pertenencia institucional.</w:t>
            </w:r>
          </w:p>
        </w:tc>
      </w:tr>
      <w:tr w:rsidR="0058286F" w:rsidRPr="000A14FB" w14:paraId="58541B8D" w14:textId="77777777" w:rsidTr="004010D2">
        <w:trPr>
          <w:tblCellSpacing w:w="15" w:type="dxa"/>
        </w:trPr>
        <w:tc>
          <w:tcPr>
            <w:tcW w:w="0" w:type="auto"/>
            <w:vAlign w:val="center"/>
            <w:hideMark/>
          </w:tcPr>
          <w:p w14:paraId="09727E4A"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uso responsable de los recursos institucionales.</w:t>
            </w:r>
          </w:p>
        </w:tc>
        <w:tc>
          <w:tcPr>
            <w:tcW w:w="3260" w:type="dxa"/>
            <w:vAlign w:val="center"/>
            <w:hideMark/>
          </w:tcPr>
          <w:p w14:paraId="086399A7"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Contribuye al cuidado de los bienes institucionales, al uso racional de los recursos y al mantenimiento de ambientes seguros, limpios y organizados.</w:t>
            </w:r>
          </w:p>
        </w:tc>
        <w:tc>
          <w:tcPr>
            <w:tcW w:w="3118" w:type="dxa"/>
            <w:vAlign w:val="center"/>
            <w:hideMark/>
          </w:tcPr>
          <w:p w14:paraId="700A5B0E"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Testimonia con su comportamiento los valores cristianos y salesianos, aportando a la construcción de una comunidad educativa fraterna, acogedora y comprometida con el bien común.</w:t>
            </w:r>
          </w:p>
        </w:tc>
      </w:tr>
    </w:tbl>
    <w:p w14:paraId="2DB1C69E" w14:textId="77777777" w:rsidR="008E5F5E" w:rsidRDefault="008E5F5E" w:rsidP="00DC219D">
      <w:pPr>
        <w:pStyle w:val="Ttulo3"/>
        <w:spacing w:before="0" w:after="0" w:line="240" w:lineRule="atLeast"/>
        <w:jc w:val="both"/>
        <w:rPr>
          <w:rStyle w:val="Textoennegrita"/>
          <w:rFonts w:ascii="Bookman Old Style" w:hAnsi="Bookman Old Style"/>
          <w:b/>
          <w:bCs w:val="0"/>
          <w:sz w:val="22"/>
          <w:szCs w:val="22"/>
        </w:rPr>
      </w:pPr>
      <w:bookmarkStart w:id="74" w:name="_Toc235863131"/>
    </w:p>
    <w:p w14:paraId="181D5F70"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74"/>
    </w:p>
    <w:p w14:paraId="39E2FC77" w14:textId="77777777" w:rsidR="0058286F" w:rsidRPr="000A14FB" w:rsidRDefault="0058286F" w:rsidP="00DC219D">
      <w:pPr>
        <w:spacing w:line="240" w:lineRule="atLeast"/>
        <w:jc w:val="both"/>
        <w:rPr>
          <w:rFonts w:ascii="Bookman Old Style" w:hAnsi="Bookman Old Style"/>
          <w:sz w:val="22"/>
          <w:szCs w:val="22"/>
        </w:rPr>
      </w:pPr>
    </w:p>
    <w:p w14:paraId="53FC4496"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0FE002CA" w14:textId="77777777" w:rsidR="00AD6E49" w:rsidRDefault="00AD6E49" w:rsidP="00DC219D">
      <w:pPr>
        <w:pStyle w:val="Ttulo2"/>
        <w:spacing w:before="0" w:line="240" w:lineRule="atLeast"/>
        <w:jc w:val="both"/>
        <w:rPr>
          <w:rStyle w:val="Textoennegrita"/>
          <w:rFonts w:ascii="Bookman Old Style" w:hAnsi="Bookman Old Style"/>
          <w:b/>
          <w:bCs w:val="0"/>
          <w:i w:val="0"/>
          <w:sz w:val="22"/>
          <w:szCs w:val="22"/>
        </w:rPr>
      </w:pPr>
      <w:bookmarkStart w:id="75" w:name="_Toc235863132"/>
    </w:p>
    <w:p w14:paraId="1FD7C020" w14:textId="77777777" w:rsidR="0058286F" w:rsidRPr="000A14FB" w:rsidRDefault="004010D2"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EGRESADO</w:t>
      </w:r>
      <w:bookmarkEnd w:id="75"/>
    </w:p>
    <w:p w14:paraId="32F23CB4"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120F9E42"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7C370DC9"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5EDB1B11" w14:textId="77777777" w:rsidTr="00E31CC7">
        <w:trPr>
          <w:trHeight w:val="243"/>
          <w:tblCellSpacing w:w="15" w:type="dxa"/>
        </w:trPr>
        <w:tc>
          <w:tcPr>
            <w:tcW w:w="0" w:type="auto"/>
            <w:vAlign w:val="center"/>
            <w:hideMark/>
          </w:tcPr>
          <w:p w14:paraId="6718C09E" w14:textId="77777777"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C46145" w:rsidRPr="00AD6E49">
              <w:rPr>
                <w:rStyle w:val="Textoennegrita"/>
                <w:rFonts w:ascii="Bookman Old Style" w:hAnsi="Bookman Old Style"/>
                <w:sz w:val="22"/>
                <w:szCs w:val="22"/>
              </w:rPr>
              <w:t>Propósito del perfil</w:t>
            </w:r>
          </w:p>
          <w:p w14:paraId="3BA25D1E" w14:textId="77777777" w:rsidR="0058286F" w:rsidRPr="000A14FB" w:rsidRDefault="0058286F" w:rsidP="00DC219D">
            <w:pPr>
              <w:spacing w:line="240" w:lineRule="atLeast"/>
              <w:jc w:val="both"/>
              <w:rPr>
                <w:rFonts w:ascii="Bookman Old Style" w:hAnsi="Bookman Old Style"/>
                <w:b/>
                <w:bCs/>
                <w:sz w:val="22"/>
                <w:szCs w:val="22"/>
              </w:rPr>
            </w:pPr>
          </w:p>
        </w:tc>
      </w:tr>
      <w:tr w:rsidR="00E31CC7" w:rsidRPr="000A14FB" w14:paraId="680FAA3E" w14:textId="77777777" w:rsidTr="00E32246">
        <w:trPr>
          <w:tblCellSpacing w:w="15" w:type="dxa"/>
        </w:trPr>
        <w:tc>
          <w:tcPr>
            <w:tcW w:w="0" w:type="auto"/>
            <w:vAlign w:val="center"/>
          </w:tcPr>
          <w:p w14:paraId="16AA4CD8" w14:textId="77777777" w:rsidR="00E31CC7" w:rsidRDefault="00E31CC7" w:rsidP="00DC219D">
            <w:pPr>
              <w:spacing w:line="240" w:lineRule="atLeast"/>
              <w:jc w:val="both"/>
            </w:pPr>
            <w:r w:rsidRPr="000A14FB">
              <w:rPr>
                <w:rFonts w:ascii="Bookman Old Style" w:hAnsi="Bookman Old Style"/>
                <w:sz w:val="22"/>
                <w:szCs w:val="22"/>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r w:rsidR="000A6ACB">
              <w:rPr>
                <w:rFonts w:ascii="Bookman Old Style" w:hAnsi="Bookman Old Style"/>
                <w:sz w:val="22"/>
                <w:szCs w:val="22"/>
              </w:rPr>
              <w:t>.</w:t>
            </w:r>
          </w:p>
          <w:p w14:paraId="1E52C300" w14:textId="77777777" w:rsidR="00E31CC7" w:rsidRPr="000A14FB" w:rsidRDefault="00E31CC7" w:rsidP="00DC219D">
            <w:pPr>
              <w:spacing w:line="240" w:lineRule="atLeast"/>
              <w:jc w:val="both"/>
              <w:rPr>
                <w:rStyle w:val="Textoennegrita"/>
                <w:rFonts w:ascii="Bookman Old Style" w:hAnsi="Bookman Old Style"/>
                <w:sz w:val="22"/>
                <w:szCs w:val="22"/>
              </w:rPr>
            </w:pPr>
          </w:p>
        </w:tc>
      </w:tr>
    </w:tbl>
    <w:p w14:paraId="3C030529"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sz w:val="22"/>
          <w:szCs w:val="22"/>
        </w:rPr>
      </w:pPr>
      <w:bookmarkStart w:id="76" w:name="_Toc235863133"/>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6"/>
    </w:p>
    <w:p w14:paraId="5AE9BA4E" w14:textId="77777777" w:rsidR="000A6ACB" w:rsidRPr="000A14FB" w:rsidRDefault="000A6ACB"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1"/>
        <w:gridCol w:w="3588"/>
        <w:gridCol w:w="3023"/>
      </w:tblGrid>
      <w:tr w:rsidR="0058286F" w:rsidRPr="000A14FB" w14:paraId="799AEFA5" w14:textId="77777777" w:rsidTr="00E32246">
        <w:trPr>
          <w:tblCellSpacing w:w="15" w:type="dxa"/>
        </w:trPr>
        <w:tc>
          <w:tcPr>
            <w:tcW w:w="0" w:type="auto"/>
            <w:shd w:val="clear" w:color="auto" w:fill="C6D9F1" w:themeFill="text2" w:themeFillTint="33"/>
            <w:vAlign w:val="center"/>
            <w:hideMark/>
          </w:tcPr>
          <w:p w14:paraId="539D15F4"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558" w:type="dxa"/>
            <w:shd w:val="clear" w:color="auto" w:fill="C6D9F1" w:themeFill="text2" w:themeFillTint="33"/>
            <w:vAlign w:val="center"/>
            <w:hideMark/>
          </w:tcPr>
          <w:p w14:paraId="4C6026C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2978" w:type="dxa"/>
            <w:shd w:val="clear" w:color="auto" w:fill="C6D9F1" w:themeFill="text2" w:themeFillTint="33"/>
            <w:vAlign w:val="center"/>
            <w:hideMark/>
          </w:tcPr>
          <w:p w14:paraId="1FBB9048"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26F04F7B" w14:textId="77777777" w:rsidTr="00E32246">
        <w:trPr>
          <w:tblCellSpacing w:w="15" w:type="dxa"/>
        </w:trPr>
        <w:tc>
          <w:tcPr>
            <w:tcW w:w="0" w:type="auto"/>
            <w:vAlign w:val="center"/>
            <w:hideMark/>
          </w:tcPr>
          <w:p w14:paraId="47E896C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Posee una sólida formación académica, humanística, científica y tecnológica que le permite comprender la realidad y continuar su proceso de formación a lo largo de la vida.</w:t>
            </w:r>
          </w:p>
        </w:tc>
        <w:tc>
          <w:tcPr>
            <w:tcW w:w="3558" w:type="dxa"/>
            <w:vAlign w:val="center"/>
            <w:hideMark/>
          </w:tcPr>
          <w:p w14:paraId="40EE656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innovar y aportar soluciones pertinentes a las necesidades de su contexto.</w:t>
            </w:r>
          </w:p>
        </w:tc>
        <w:tc>
          <w:tcPr>
            <w:tcW w:w="2978" w:type="dxa"/>
            <w:vAlign w:val="center"/>
            <w:hideMark/>
          </w:tcPr>
          <w:p w14:paraId="14B60BD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integridad, responsabilidad y coherencia los valores cristianos y salesianos en los diferentes ámbitos de su vida.</w:t>
            </w:r>
          </w:p>
        </w:tc>
      </w:tr>
      <w:tr w:rsidR="0058286F" w:rsidRPr="000A14FB" w14:paraId="55FB2F64" w14:textId="77777777" w:rsidTr="00E32246">
        <w:trPr>
          <w:tblCellSpacing w:w="15" w:type="dxa"/>
        </w:trPr>
        <w:tc>
          <w:tcPr>
            <w:tcW w:w="0" w:type="auto"/>
            <w:vAlign w:val="center"/>
            <w:hideMark/>
          </w:tcPr>
          <w:p w14:paraId="6C25F38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principios éticos, ciudadanos, democráticos y ambientales que orientan el ejercicio responsable de sus derechos y deberes.</w:t>
            </w:r>
          </w:p>
        </w:tc>
        <w:tc>
          <w:tcPr>
            <w:tcW w:w="3558" w:type="dxa"/>
            <w:vAlign w:val="center"/>
            <w:hideMark/>
          </w:tcPr>
          <w:p w14:paraId="06FB83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 construcción de una sociedad más justa, solidaria, incluyente y respetuosa de la dignidad humana.</w:t>
            </w:r>
          </w:p>
        </w:tc>
        <w:tc>
          <w:tcPr>
            <w:tcW w:w="2978" w:type="dxa"/>
            <w:vAlign w:val="center"/>
            <w:hideMark/>
          </w:tcPr>
          <w:p w14:paraId="79E4B4D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autonomía, pensamiento crítico, honestidad y compromiso con el bien común.</w:t>
            </w:r>
          </w:p>
        </w:tc>
      </w:tr>
      <w:tr w:rsidR="0058286F" w:rsidRPr="000A14FB" w14:paraId="1A1DC5F1" w14:textId="77777777" w:rsidTr="00E32246">
        <w:trPr>
          <w:tblCellSpacing w:w="15" w:type="dxa"/>
        </w:trPr>
        <w:tc>
          <w:tcPr>
            <w:tcW w:w="0" w:type="auto"/>
            <w:vAlign w:val="center"/>
            <w:hideMark/>
          </w:tcPr>
          <w:p w14:paraId="2055F6A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competencias comunicativas, digitales y tecnológicas que fortalecen su desempeño académico, profesional y ciudadano.</w:t>
            </w:r>
          </w:p>
        </w:tc>
        <w:tc>
          <w:tcPr>
            <w:tcW w:w="3558" w:type="dxa"/>
            <w:vAlign w:val="center"/>
            <w:hideMark/>
          </w:tcPr>
          <w:p w14:paraId="1CE4510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Utiliza responsablemente las tecnologías digitales y la inteligencia artificial como herramientas para el aprendizaje, el trabajo, la innovación y el servicio a la sociedad.</w:t>
            </w:r>
          </w:p>
        </w:tc>
        <w:tc>
          <w:tcPr>
            <w:tcW w:w="2978" w:type="dxa"/>
            <w:vAlign w:val="center"/>
            <w:hideMark/>
          </w:tcPr>
          <w:p w14:paraId="7E04D2F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ético, seguro y responsable de la información, las tecnologías y los entornos digitales.</w:t>
            </w:r>
          </w:p>
        </w:tc>
      </w:tr>
      <w:tr w:rsidR="0058286F" w:rsidRPr="000A14FB" w14:paraId="43764018" w14:textId="77777777" w:rsidTr="00E32246">
        <w:trPr>
          <w:tblCellSpacing w:w="15" w:type="dxa"/>
        </w:trPr>
        <w:tc>
          <w:tcPr>
            <w:tcW w:w="0" w:type="auto"/>
            <w:vAlign w:val="center"/>
            <w:hideMark/>
          </w:tcPr>
          <w:p w14:paraId="033F663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aprendizaje permanente, la investigación, el emprendimiento y la innovación para su desarrollo personal y profesional.</w:t>
            </w:r>
          </w:p>
        </w:tc>
        <w:tc>
          <w:tcPr>
            <w:tcW w:w="3558" w:type="dxa"/>
            <w:vAlign w:val="center"/>
            <w:hideMark/>
          </w:tcPr>
          <w:p w14:paraId="324170F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iniciativas que promueven el desarrollo sostenible, la creatividad, el emprendimiento y la transformación positiva de su entorno.</w:t>
            </w:r>
          </w:p>
        </w:tc>
        <w:tc>
          <w:tcPr>
            <w:tcW w:w="2978" w:type="dxa"/>
            <w:vAlign w:val="center"/>
            <w:hideMark/>
          </w:tcPr>
          <w:p w14:paraId="1397D94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apertura al cambio, disposición para aprender y compromiso con la mejora continua.</w:t>
            </w:r>
          </w:p>
        </w:tc>
      </w:tr>
      <w:tr w:rsidR="0058286F" w:rsidRPr="000A14FB" w14:paraId="2E337AF5" w14:textId="77777777" w:rsidTr="00E32246">
        <w:trPr>
          <w:tblCellSpacing w:w="15" w:type="dxa"/>
        </w:trPr>
        <w:tc>
          <w:tcPr>
            <w:tcW w:w="0" w:type="auto"/>
            <w:vAlign w:val="center"/>
            <w:hideMark/>
          </w:tcPr>
          <w:p w14:paraId="2A85BC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el valor del trabajo colaborativo, el liderazgo participativo y la corresponsabilidad en la construcción de comunidades más humanas.</w:t>
            </w:r>
          </w:p>
        </w:tc>
        <w:tc>
          <w:tcPr>
            <w:tcW w:w="3558" w:type="dxa"/>
            <w:vAlign w:val="center"/>
            <w:hideMark/>
          </w:tcPr>
          <w:p w14:paraId="679878A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Establece relaciones basadas en el respeto, el diálogo, la cooperación y la resolución pacífica de los conflictos.</w:t>
            </w:r>
          </w:p>
        </w:tc>
        <w:tc>
          <w:tcPr>
            <w:tcW w:w="2978" w:type="dxa"/>
            <w:vAlign w:val="center"/>
            <w:hideMark/>
          </w:tcPr>
          <w:p w14:paraId="5F5A81D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empatía, solidaridad, respeto por la diversidad y vocación de servicio hacia los demás.</w:t>
            </w:r>
          </w:p>
        </w:tc>
      </w:tr>
      <w:tr w:rsidR="0058286F" w:rsidRPr="000A14FB" w14:paraId="57094FDF" w14:textId="77777777" w:rsidTr="00E32246">
        <w:trPr>
          <w:tblCellSpacing w:w="15" w:type="dxa"/>
        </w:trPr>
        <w:tc>
          <w:tcPr>
            <w:tcW w:w="0" w:type="auto"/>
            <w:vAlign w:val="center"/>
            <w:hideMark/>
          </w:tcPr>
          <w:p w14:paraId="0800D3C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el cuidado de la Casa Común y el compromiso social como responsabilidades inherentes a su formación integral.</w:t>
            </w:r>
          </w:p>
        </w:tc>
        <w:tc>
          <w:tcPr>
            <w:tcW w:w="3558" w:type="dxa"/>
            <w:vAlign w:val="center"/>
            <w:hideMark/>
          </w:tcPr>
          <w:p w14:paraId="22C9842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prácticas responsables con el medio ambiente, participa en acciones de servicio y contribuye al bienestar de su comunidad desde su ejercicio profesional y ciudadano.</w:t>
            </w:r>
          </w:p>
        </w:tc>
        <w:tc>
          <w:tcPr>
            <w:tcW w:w="2978" w:type="dxa"/>
            <w:vAlign w:val="center"/>
            <w:hideMark/>
          </w:tcPr>
          <w:p w14:paraId="27DEFC72" w14:textId="77777777"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el ideal salesiano de ser un buen cristiano y un honesto ciudadano, comprometido con la construcción de una sociedad fraterna, justa, innovadora y sostenible.</w:t>
            </w:r>
          </w:p>
          <w:p w14:paraId="30877110" w14:textId="77777777" w:rsidR="00AE5954" w:rsidRPr="000A14FB" w:rsidRDefault="00AE5954" w:rsidP="00DC219D">
            <w:pPr>
              <w:spacing w:line="240" w:lineRule="atLeast"/>
              <w:jc w:val="both"/>
              <w:rPr>
                <w:rFonts w:ascii="Bookman Old Style" w:hAnsi="Bookman Old Style"/>
                <w:sz w:val="22"/>
                <w:szCs w:val="22"/>
              </w:rPr>
            </w:pPr>
          </w:p>
        </w:tc>
      </w:tr>
    </w:tbl>
    <w:p w14:paraId="1B4A0EC8" w14:textId="77777777" w:rsidR="00B06F3A" w:rsidRDefault="00B06F3A" w:rsidP="00C4743A">
      <w:pPr>
        <w:pStyle w:val="Ttulo3"/>
        <w:spacing w:before="0" w:after="0" w:line="240" w:lineRule="atLeast"/>
        <w:ind w:left="360"/>
        <w:jc w:val="both"/>
        <w:rPr>
          <w:rStyle w:val="Textoennegrita"/>
          <w:rFonts w:ascii="Bookman Old Style" w:hAnsi="Bookman Old Style"/>
          <w:b/>
          <w:bCs w:val="0"/>
          <w:sz w:val="22"/>
          <w:szCs w:val="22"/>
        </w:rPr>
      </w:pPr>
      <w:bookmarkStart w:id="77" w:name="_Toc235863134"/>
    </w:p>
    <w:p w14:paraId="0325D04C" w14:textId="77777777" w:rsidR="00C4743A" w:rsidRPr="00C4743A" w:rsidRDefault="00C4743A" w:rsidP="00C4743A">
      <w:pPr>
        <w:rPr>
          <w:lang w:eastAsia="es-CO"/>
        </w:rPr>
      </w:pPr>
    </w:p>
    <w:p w14:paraId="5CB4AB94" w14:textId="77777777" w:rsidR="0058286F" w:rsidRPr="000A14FB" w:rsidRDefault="0058286F"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Criterio institucional</w:t>
      </w:r>
      <w:bookmarkEnd w:id="77"/>
    </w:p>
    <w:p w14:paraId="1A2740E9" w14:textId="77777777" w:rsidR="00644C64" w:rsidRPr="000A14FB" w:rsidRDefault="00644C64" w:rsidP="00DC219D">
      <w:pPr>
        <w:spacing w:line="240" w:lineRule="atLeast"/>
        <w:jc w:val="both"/>
        <w:rPr>
          <w:lang w:eastAsia="es-CO"/>
        </w:rPr>
      </w:pPr>
    </w:p>
    <w:p w14:paraId="6EF1E396" w14:textId="77777777" w:rsidR="00A84E46"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50B4F37E" w14:textId="77777777" w:rsidR="0058286F" w:rsidRPr="000A14FB" w:rsidRDefault="0058286F" w:rsidP="00DC219D">
      <w:pPr>
        <w:spacing w:line="240" w:lineRule="atLeast"/>
        <w:jc w:val="both"/>
        <w:rPr>
          <w:rFonts w:ascii="Bookman Old Style" w:hAnsi="Bookman Old Style"/>
        </w:rPr>
      </w:pPr>
    </w:p>
    <w:p w14:paraId="48EE084F" w14:textId="77777777" w:rsidR="009601F8" w:rsidRPr="000A14FB" w:rsidRDefault="00427E32" w:rsidP="00DC219D">
      <w:pPr>
        <w:pStyle w:val="Ttulo2"/>
        <w:spacing w:before="0" w:line="240" w:lineRule="atLeast"/>
        <w:rPr>
          <w:rFonts w:ascii="Bookman Old Style" w:eastAsia="Arial" w:hAnsi="Bookman Old Style" w:cs="Arial"/>
          <w:i w:val="0"/>
          <w:sz w:val="28"/>
          <w:szCs w:val="28"/>
        </w:rPr>
      </w:pPr>
      <w:bookmarkStart w:id="78" w:name="_Toc230676220"/>
      <w:bookmarkStart w:id="79" w:name="_Toc232003544"/>
      <w:bookmarkStart w:id="80" w:name="_Toc235863135"/>
      <w:r>
        <w:rPr>
          <w:rFonts w:ascii="Bookman Old Style" w:eastAsia="Arial" w:hAnsi="Bookman Old Style" w:cs="Arial"/>
          <w:i w:val="0"/>
          <w:sz w:val="28"/>
          <w:szCs w:val="28"/>
        </w:rPr>
        <w:t>2.4 Políticas</w:t>
      </w:r>
      <w:r w:rsidR="009601F8" w:rsidRPr="000A6ACB">
        <w:rPr>
          <w:rFonts w:ascii="Bookman Old Style" w:eastAsia="Arial" w:hAnsi="Bookman Old Style" w:cs="Arial"/>
          <w:i w:val="0"/>
          <w:color w:val="000000" w:themeColor="text1"/>
          <w:sz w:val="28"/>
          <w:szCs w:val="28"/>
        </w:rPr>
        <w:t xml:space="preserve"> Institucionales.</w:t>
      </w:r>
      <w:bookmarkEnd w:id="78"/>
      <w:bookmarkEnd w:id="79"/>
      <w:bookmarkEnd w:id="80"/>
      <w:r w:rsidR="009601F8" w:rsidRPr="000A6ACB">
        <w:rPr>
          <w:rFonts w:ascii="Bookman Old Style" w:eastAsia="Arial" w:hAnsi="Bookman Old Style" w:cs="Arial"/>
          <w:i w:val="0"/>
          <w:color w:val="000000" w:themeColor="text1"/>
          <w:sz w:val="28"/>
          <w:szCs w:val="28"/>
        </w:rPr>
        <w:t xml:space="preserve"> </w:t>
      </w:r>
      <w:r w:rsidR="009601F8" w:rsidRPr="000A6ACB">
        <w:rPr>
          <w:rFonts w:ascii="Bookman Old Style" w:eastAsia="Arial" w:hAnsi="Bookman Old Style" w:cs="Arial"/>
          <w:i w:val="0"/>
          <w:color w:val="000000" w:themeColor="text1"/>
          <w:sz w:val="28"/>
          <w:szCs w:val="28"/>
        </w:rPr>
        <w:tab/>
      </w:r>
    </w:p>
    <w:p w14:paraId="6EC188E0" w14:textId="77777777" w:rsidR="00417DAD" w:rsidRDefault="00417DAD" w:rsidP="00417DAD">
      <w:pPr>
        <w:pStyle w:val="NormalWeb"/>
      </w:pPr>
      <w:r>
        <w:rPr>
          <w:noProof/>
        </w:rPr>
        <w:drawing>
          <wp:inline distT="0" distB="0" distL="0" distR="0" wp14:anchorId="4170A2C6" wp14:editId="19215A74">
            <wp:extent cx="6332220" cy="42214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p>
    <w:p w14:paraId="11ACF2D6" w14:textId="77777777" w:rsidR="00AE5954" w:rsidRDefault="00AE5954" w:rsidP="00DC219D">
      <w:pPr>
        <w:spacing w:line="240" w:lineRule="atLeast"/>
      </w:pPr>
    </w:p>
    <w:tbl>
      <w:tblPr>
        <w:tblStyle w:val="Tablaconcuadrcula"/>
        <w:tblW w:w="0" w:type="auto"/>
        <w:tblLook w:val="04A0" w:firstRow="1" w:lastRow="0" w:firstColumn="1" w:lastColumn="0" w:noHBand="0" w:noVBand="1"/>
      </w:tblPr>
      <w:tblGrid>
        <w:gridCol w:w="9918"/>
      </w:tblGrid>
      <w:tr w:rsidR="00AD6E49" w:rsidRPr="000A14FB" w14:paraId="3F946BCA" w14:textId="77777777" w:rsidTr="00E9141C">
        <w:tc>
          <w:tcPr>
            <w:tcW w:w="9918" w:type="dxa"/>
            <w:shd w:val="clear" w:color="auto" w:fill="0070C0"/>
          </w:tcPr>
          <w:p w14:paraId="32ECC027" w14:textId="77777777" w:rsidR="00AD6E49" w:rsidRPr="00B77902" w:rsidRDefault="00B77902" w:rsidP="00B77902">
            <w:pPr>
              <w:spacing w:line="240" w:lineRule="atLeast"/>
              <w:rPr>
                <w:rFonts w:ascii="Bookman Old Style" w:eastAsia="Arial" w:hAnsi="Bookman Old Style"/>
                <w:color w:val="FFFFFF" w:themeColor="background1"/>
              </w:rPr>
            </w:pPr>
            <w:bookmarkStart w:id="81" w:name="_Toc230676223"/>
            <w:bookmarkStart w:id="82" w:name="_Toc232003547"/>
            <w:r w:rsidRPr="00B77902">
              <w:rPr>
                <w:rFonts w:ascii="Bookman Old Style" w:hAnsi="Bookman Old Style"/>
                <w:b/>
                <w:bCs/>
                <w:color w:val="FFFFFF" w:themeColor="background1"/>
              </w:rPr>
              <w:t>2.</w:t>
            </w:r>
            <w:r w:rsidR="00A64DC9">
              <w:rPr>
                <w:rFonts w:ascii="Bookman Old Style" w:hAnsi="Bookman Old Style"/>
                <w:b/>
                <w:bCs/>
                <w:color w:val="FFFFFF" w:themeColor="background1"/>
              </w:rPr>
              <w:t>4.</w:t>
            </w:r>
            <w:r w:rsidRPr="00B77902">
              <w:rPr>
                <w:rFonts w:ascii="Bookman Old Style" w:hAnsi="Bookman Old Style"/>
                <w:b/>
                <w:bCs/>
                <w:color w:val="FFFFFF" w:themeColor="background1"/>
              </w:rPr>
              <w:t xml:space="preserve">1 </w:t>
            </w:r>
            <w:r w:rsidR="00AD6E49" w:rsidRPr="00B77902">
              <w:rPr>
                <w:rFonts w:ascii="Bookman Old Style" w:hAnsi="Bookman Old Style"/>
                <w:b/>
                <w:bCs/>
                <w:color w:val="FFFFFF" w:themeColor="background1"/>
              </w:rPr>
              <w:t>Política de Formación Integral Salesiana</w:t>
            </w:r>
            <w:bookmarkEnd w:id="81"/>
            <w:bookmarkEnd w:id="82"/>
          </w:p>
        </w:tc>
      </w:tr>
      <w:tr w:rsidR="00AD6E49" w:rsidRPr="000A14FB" w14:paraId="252BA677" w14:textId="77777777" w:rsidTr="00E9141C">
        <w:tc>
          <w:tcPr>
            <w:tcW w:w="9918" w:type="dxa"/>
          </w:tcPr>
          <w:p w14:paraId="3BF7F322" w14:textId="77777777" w:rsidR="00B77902" w:rsidRDefault="00B77902" w:rsidP="00B77902">
            <w:pPr>
              <w:spacing w:line="240" w:lineRule="atLeast"/>
              <w:jc w:val="both"/>
              <w:rPr>
                <w:rFonts w:ascii="Bookman Old Style" w:hAnsi="Bookman Old Style"/>
                <w:sz w:val="22"/>
                <w:szCs w:val="22"/>
                <w:lang w:eastAsia="es-CO"/>
              </w:rPr>
            </w:pPr>
          </w:p>
          <w:p w14:paraId="32373585"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0B0D04D0" w14:textId="77777777" w:rsidR="00B77902" w:rsidRPr="00B77902" w:rsidRDefault="00B77902" w:rsidP="00B77902">
            <w:pPr>
              <w:spacing w:line="240" w:lineRule="atLeast"/>
              <w:jc w:val="both"/>
              <w:rPr>
                <w:rFonts w:ascii="Bookman Old Style" w:hAnsi="Bookman Old Style"/>
                <w:sz w:val="22"/>
                <w:szCs w:val="22"/>
                <w:lang w:eastAsia="es-CO"/>
              </w:rPr>
            </w:pPr>
          </w:p>
          <w:p w14:paraId="0D7E5CB5"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43B7479F" w14:textId="77777777" w:rsidR="00B77902" w:rsidRPr="00B77902" w:rsidRDefault="00B77902" w:rsidP="00B77902">
            <w:pPr>
              <w:spacing w:line="240" w:lineRule="atLeast"/>
              <w:jc w:val="both"/>
              <w:rPr>
                <w:rFonts w:ascii="Bookman Old Style" w:hAnsi="Bookman Old Style"/>
                <w:sz w:val="22"/>
                <w:szCs w:val="22"/>
                <w:lang w:eastAsia="es-CO"/>
              </w:rPr>
            </w:pPr>
          </w:p>
          <w:p w14:paraId="69437D9E"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No constituye un proyecto independiente ni un conjunto de actividades; establece las líneas institucionales que orientan la formación salesiana de toda la comunidad educativa</w:t>
            </w:r>
          </w:p>
          <w:p w14:paraId="5D3714F3" w14:textId="77777777" w:rsidR="00AE5954" w:rsidRPr="000A14FB" w:rsidRDefault="00AE5954" w:rsidP="00AE5954">
            <w:pPr>
              <w:spacing w:line="240" w:lineRule="atLeast"/>
              <w:rPr>
                <w:rFonts w:ascii="Bookman Old Style" w:eastAsia="Arial" w:hAnsi="Bookman Old Style" w:cs="Arial"/>
              </w:rPr>
            </w:pPr>
          </w:p>
        </w:tc>
      </w:tr>
    </w:tbl>
    <w:p w14:paraId="169DE432" w14:textId="77777777" w:rsidR="00AD6E49" w:rsidRPr="00FA6666" w:rsidRDefault="00AD6E49" w:rsidP="00AD6E49">
      <w:pPr>
        <w:spacing w:line="240" w:lineRule="atLeast"/>
        <w:rPr>
          <w:rFonts w:ascii="Bookman Old Style" w:eastAsia="Arial" w:hAnsi="Bookman Old Style"/>
          <w:b/>
          <w:lang w:eastAsia="es-CO"/>
        </w:rPr>
      </w:pPr>
    </w:p>
    <w:tbl>
      <w:tblPr>
        <w:tblStyle w:val="Tablaconcuadrcula"/>
        <w:tblW w:w="0" w:type="auto"/>
        <w:tblLook w:val="04A0" w:firstRow="1" w:lastRow="0" w:firstColumn="1" w:lastColumn="0" w:noHBand="0" w:noVBand="1"/>
      </w:tblPr>
      <w:tblGrid>
        <w:gridCol w:w="9918"/>
      </w:tblGrid>
      <w:tr w:rsidR="00B77902" w:rsidRPr="00FA6666" w14:paraId="62D3364E" w14:textId="77777777" w:rsidTr="00B16B23">
        <w:tc>
          <w:tcPr>
            <w:tcW w:w="9918" w:type="dxa"/>
            <w:shd w:val="clear" w:color="auto" w:fill="0070C0"/>
          </w:tcPr>
          <w:p w14:paraId="42481826" w14:textId="77777777" w:rsidR="00B77902" w:rsidRPr="00FA6666" w:rsidRDefault="00B77902" w:rsidP="00B16B23">
            <w:pPr>
              <w:pStyle w:val="Ttulo2"/>
              <w:spacing w:before="0" w:line="240" w:lineRule="atLeast"/>
              <w:rPr>
                <w:rFonts w:ascii="Bookman Old Style" w:eastAsia="Arial" w:hAnsi="Bookman Old Style"/>
                <w:i w:val="0"/>
                <w:color w:val="FFFFFF" w:themeColor="background1"/>
              </w:rPr>
            </w:pPr>
            <w:r w:rsidRPr="00FA6666">
              <w:rPr>
                <w:rFonts w:ascii="Bookman Old Style" w:eastAsia="Arial" w:hAnsi="Bookman Old Style" w:cs="Arial"/>
                <w:i w:val="0"/>
                <w:color w:val="FFFFFF" w:themeColor="background1"/>
              </w:rPr>
              <w:t>2</w:t>
            </w:r>
            <w:r w:rsidRPr="00FA6666">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Pr="00FA6666">
              <w:rPr>
                <w:rFonts w:ascii="Bookman Old Style" w:eastAsia="Arial" w:hAnsi="Bookman Old Style" w:cs="Arial"/>
                <w:i w:val="0"/>
                <w:color w:val="FFFFFF" w:themeColor="background1"/>
              </w:rPr>
              <w:t xml:space="preserve">2 Política de la Cultura del Cuidado </w:t>
            </w:r>
          </w:p>
        </w:tc>
      </w:tr>
      <w:tr w:rsidR="00B77902" w:rsidRPr="000A14FB" w14:paraId="3FCC6134" w14:textId="77777777" w:rsidTr="00B16B23">
        <w:tc>
          <w:tcPr>
            <w:tcW w:w="9918" w:type="dxa"/>
          </w:tcPr>
          <w:p w14:paraId="5BD739A2" w14:textId="77777777" w:rsidR="00B77902" w:rsidRDefault="00B77902" w:rsidP="00B16B23">
            <w:pPr>
              <w:spacing w:line="240" w:lineRule="atLeast"/>
              <w:rPr>
                <w:rFonts w:ascii="Bookman Old Style" w:hAnsi="Bookman Old Style"/>
                <w:sz w:val="22"/>
                <w:szCs w:val="22"/>
                <w:lang w:eastAsia="es-CO"/>
              </w:rPr>
            </w:pPr>
          </w:p>
          <w:p w14:paraId="6ACAD9E2"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0315B1BC" w14:textId="77777777" w:rsidR="00B77902" w:rsidRPr="00B77902" w:rsidRDefault="00B77902" w:rsidP="00B77902">
            <w:pPr>
              <w:spacing w:line="240" w:lineRule="atLeast"/>
              <w:jc w:val="both"/>
              <w:rPr>
                <w:rFonts w:ascii="Bookman Old Style" w:eastAsia="Arial" w:hAnsi="Bookman Old Style" w:cs="Arial"/>
              </w:rPr>
            </w:pPr>
          </w:p>
          <w:p w14:paraId="72502BDF"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08AFFB29" w14:textId="77777777" w:rsidR="00B77902" w:rsidRPr="00B77902" w:rsidRDefault="00B77902" w:rsidP="00B77902">
            <w:pPr>
              <w:spacing w:line="240" w:lineRule="atLeast"/>
              <w:jc w:val="both"/>
              <w:rPr>
                <w:rFonts w:ascii="Bookman Old Style" w:eastAsia="Arial" w:hAnsi="Bookman Old Style" w:cs="Arial"/>
                <w:sz w:val="22"/>
                <w:szCs w:val="22"/>
              </w:rPr>
            </w:pPr>
          </w:p>
          <w:p w14:paraId="624302B9" w14:textId="77777777" w:rsidR="00B77902" w:rsidRPr="000A14FB" w:rsidRDefault="00B77902" w:rsidP="00B77902">
            <w:pPr>
              <w:spacing w:line="240" w:lineRule="atLeast"/>
              <w:jc w:val="both"/>
              <w:rPr>
                <w:rFonts w:ascii="Bookman Old Style" w:eastAsia="Arial" w:hAnsi="Bookman Old Style" w:cs="Arial"/>
              </w:rPr>
            </w:pPr>
            <w:r w:rsidRPr="00B77902">
              <w:rPr>
                <w:rFonts w:ascii="Bookman Old Style" w:eastAsia="Arial" w:hAnsi="Bookman Old Style" w:cs="Arial"/>
                <w:sz w:val="22"/>
                <w:szCs w:val="22"/>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r w:rsidRPr="00B77902">
              <w:rPr>
                <w:rFonts w:ascii="Bookman Old Style" w:eastAsia="Arial" w:hAnsi="Bookman Old Style" w:cs="Arial"/>
              </w:rPr>
              <w:t>.</w:t>
            </w:r>
          </w:p>
        </w:tc>
      </w:tr>
    </w:tbl>
    <w:p w14:paraId="1EB9D43F" w14:textId="77777777" w:rsidR="00AD6E49" w:rsidRDefault="00AD6E49" w:rsidP="00AD6E49">
      <w:pPr>
        <w:spacing w:line="240" w:lineRule="atLeast"/>
        <w:rPr>
          <w:rFonts w:ascii="Bookman Old Style" w:hAnsi="Bookman Old Style"/>
          <w:color w:val="FFFFFF" w:themeColor="background1"/>
          <w:lang w:eastAsia="es-CO"/>
        </w:rPr>
      </w:pPr>
    </w:p>
    <w:tbl>
      <w:tblPr>
        <w:tblStyle w:val="Tablaconcuadrcula"/>
        <w:tblW w:w="0" w:type="auto"/>
        <w:tblLook w:val="04A0" w:firstRow="1" w:lastRow="0" w:firstColumn="1" w:lastColumn="0" w:noHBand="0" w:noVBand="1"/>
      </w:tblPr>
      <w:tblGrid>
        <w:gridCol w:w="9962"/>
      </w:tblGrid>
      <w:tr w:rsidR="00C20D51" w:rsidRPr="000A14FB" w14:paraId="39706361" w14:textId="77777777" w:rsidTr="00B77902">
        <w:tc>
          <w:tcPr>
            <w:tcW w:w="9962" w:type="dxa"/>
            <w:shd w:val="clear" w:color="auto" w:fill="0070C0"/>
          </w:tcPr>
          <w:p w14:paraId="5A102BE2" w14:textId="77777777" w:rsidR="00C81B28" w:rsidRPr="000A14FB" w:rsidRDefault="000E464D" w:rsidP="00DC219D">
            <w:pPr>
              <w:pStyle w:val="Ttulo2"/>
              <w:spacing w:before="0" w:line="240" w:lineRule="atLeast"/>
              <w:rPr>
                <w:rFonts w:ascii="Bookman Old Style" w:eastAsia="Arial" w:hAnsi="Bookman Old Style"/>
                <w:i w:val="0"/>
                <w:color w:val="FFFFFF" w:themeColor="background1"/>
              </w:rPr>
            </w:pPr>
            <w:bookmarkStart w:id="83" w:name="_Toc230676221"/>
            <w:bookmarkStart w:id="84" w:name="_Toc232003545"/>
            <w:bookmarkStart w:id="85" w:name="_Toc235863136"/>
            <w:bookmarkStart w:id="86" w:name="_Hlk230178660"/>
            <w:r>
              <w:rPr>
                <w:rFonts w:ascii="Bookman Old Style" w:eastAsia="Arial" w:hAnsi="Bookman Old Style" w:cs="Arial"/>
                <w:i w:val="0"/>
                <w:color w:val="FFFFFF" w:themeColor="background1"/>
              </w:rPr>
              <w:t>2</w:t>
            </w:r>
            <w:r w:rsidRPr="00AD6E49">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00B77902">
              <w:rPr>
                <w:rFonts w:ascii="Bookman Old Style" w:eastAsia="Arial" w:hAnsi="Bookman Old Style" w:cs="Arial"/>
                <w:i w:val="0"/>
                <w:color w:val="FFFFFF" w:themeColor="background1"/>
              </w:rPr>
              <w:t>3</w:t>
            </w:r>
            <w:r w:rsidRPr="00AD6E49">
              <w:rPr>
                <w:rFonts w:ascii="Bookman Old Style" w:eastAsia="Arial" w:hAnsi="Bookman Old Style" w:cs="Arial"/>
                <w:i w:val="0"/>
                <w:color w:val="FFFFFF" w:themeColor="background1"/>
                <w:sz w:val="28"/>
                <w:szCs w:val="28"/>
              </w:rPr>
              <w:t xml:space="preserve"> Política</w:t>
            </w:r>
            <w:r w:rsidR="00C81B28" w:rsidRPr="00AD6E49">
              <w:rPr>
                <w:rFonts w:ascii="Bookman Old Style" w:eastAsia="Arial" w:hAnsi="Bookman Old Style" w:cs="Arial"/>
                <w:i w:val="0"/>
                <w:color w:val="FFFFFF" w:themeColor="background1"/>
                <w:sz w:val="28"/>
                <w:szCs w:val="28"/>
              </w:rPr>
              <w:t xml:space="preserve"> de Calidad.</w:t>
            </w:r>
            <w:bookmarkEnd w:id="83"/>
            <w:bookmarkEnd w:id="84"/>
            <w:bookmarkEnd w:id="85"/>
          </w:p>
        </w:tc>
      </w:tr>
      <w:tr w:rsidR="00C20D51" w:rsidRPr="000A14FB" w14:paraId="6AC83BAC" w14:textId="77777777" w:rsidTr="00B77902">
        <w:tc>
          <w:tcPr>
            <w:tcW w:w="9962" w:type="dxa"/>
          </w:tcPr>
          <w:p w14:paraId="27A157C2" w14:textId="77777777" w:rsidR="000E464D" w:rsidRDefault="000E464D" w:rsidP="00DC219D">
            <w:pPr>
              <w:spacing w:line="240" w:lineRule="atLeast"/>
              <w:rPr>
                <w:rFonts w:ascii="Bookman Old Style" w:hAnsi="Bookman Old Style"/>
                <w:sz w:val="22"/>
                <w:szCs w:val="22"/>
                <w:lang w:eastAsia="es-CO"/>
              </w:rPr>
            </w:pPr>
          </w:p>
          <w:p w14:paraId="73B066F2" w14:textId="77777777" w:rsidR="00C81B28" w:rsidRDefault="000E464D" w:rsidP="000E464D">
            <w:pPr>
              <w:spacing w:line="240" w:lineRule="atLeast"/>
              <w:jc w:val="both"/>
              <w:rPr>
                <w:rFonts w:ascii="Bookman Old Style" w:hAnsi="Bookman Old Style"/>
                <w:sz w:val="22"/>
                <w:szCs w:val="22"/>
                <w:lang w:eastAsia="es-CO"/>
              </w:rPr>
            </w:pPr>
            <w:r w:rsidRPr="000E464D">
              <w:rPr>
                <w:rFonts w:ascii="Bookman Old Style" w:hAnsi="Bookman Old Style"/>
              </w:rPr>
              <w:t xml:space="preserve">La </w:t>
            </w:r>
            <w:r w:rsidRPr="000E464D">
              <w:rPr>
                <w:rStyle w:val="Textoennegrita"/>
                <w:rFonts w:ascii="Bookman Old Style" w:hAnsi="Bookman Old Style"/>
              </w:rPr>
              <w:t>Política de Calidad</w:t>
            </w:r>
            <w:r w:rsidRPr="000E464D">
              <w:rPr>
                <w:rFonts w:ascii="Bookman Old Style" w:hAnsi="Bookman Old Style"/>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w:t>
            </w:r>
            <w:r w:rsidRPr="000E464D">
              <w:rPr>
                <w:rFonts w:ascii="Bookman Old Style" w:hAnsi="Bookman Old Style"/>
                <w:sz w:val="22"/>
                <w:szCs w:val="22"/>
                <w:lang w:eastAsia="es-CO"/>
              </w:rPr>
              <w:t xml:space="preserve"> </w:t>
            </w:r>
            <w:r w:rsidR="00C81B28" w:rsidRPr="000E464D">
              <w:rPr>
                <w:rFonts w:ascii="Bookman Old Style" w:hAnsi="Bookman Old Style"/>
                <w:sz w:val="22"/>
                <w:szCs w:val="22"/>
                <w:lang w:eastAsia="es-CO"/>
              </w:rPr>
              <w:t>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516A37F7" w14:textId="77777777" w:rsidR="000E464D" w:rsidRDefault="000E464D" w:rsidP="000E464D">
            <w:pPr>
              <w:spacing w:line="240" w:lineRule="atLeast"/>
              <w:jc w:val="both"/>
              <w:rPr>
                <w:rFonts w:ascii="Bookman Old Style" w:hAnsi="Bookman Old Style"/>
                <w:sz w:val="22"/>
                <w:szCs w:val="22"/>
                <w:lang w:eastAsia="es-CO"/>
              </w:rPr>
            </w:pPr>
          </w:p>
          <w:p w14:paraId="72F1E7DA" w14:textId="77777777" w:rsidR="000E464D" w:rsidRPr="00564045"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 política se desarrolla de manera transversal mediante las cuatro gestiones institucionales:</w:t>
            </w:r>
          </w:p>
          <w:p w14:paraId="45589054"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orienta las políticas de convivencia, bienestar y cuidado institucional. </w:t>
            </w:r>
          </w:p>
          <w:p w14:paraId="71A5C359"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incorpora la educación socioemocional y la Cultura del Cuidado en el currículo y las prácticas pedagógicas. </w:t>
            </w:r>
          </w:p>
          <w:p w14:paraId="7F442F8E"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garantiza ambientes físicos seguros, saludables y adecuados para el aprendizaje. </w:t>
            </w:r>
          </w:p>
          <w:p w14:paraId="75E14F19"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de la Comunidad:</w:t>
            </w:r>
            <w:r w:rsidRPr="00564045">
              <w:rPr>
                <w:rFonts w:ascii="Bookman Old Style" w:hAnsi="Bookman Old Style"/>
                <w:sz w:val="22"/>
                <w:szCs w:val="22"/>
              </w:rPr>
              <w:t xml:space="preserve"> promueve la participación corresponsable de estudiantes, familias, docentes y demás integrantes de la comunidad educativa. </w:t>
            </w:r>
          </w:p>
          <w:p w14:paraId="5FA45D4E" w14:textId="77777777" w:rsidR="000E464D"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Así</w:t>
            </w:r>
            <w:r>
              <w:rPr>
                <w:rFonts w:ascii="Bookman Old Style" w:hAnsi="Bookman Old Style"/>
                <w:sz w:val="22"/>
                <w:szCs w:val="22"/>
              </w:rPr>
              <w:t xml:space="preserve"> </w:t>
            </w:r>
            <w:r w:rsidRPr="00564045">
              <w:rPr>
                <w:rFonts w:ascii="Bookman Old Style" w:hAnsi="Bookman Old Style"/>
                <w:sz w:val="22"/>
                <w:szCs w:val="22"/>
              </w:rPr>
              <w:t xml:space="preserve">mismo, esta política se incorpora al </w:t>
            </w:r>
            <w:r w:rsidRPr="00564045">
              <w:rPr>
                <w:rStyle w:val="Textoennegrita"/>
                <w:rFonts w:ascii="Bookman Old Style" w:hAnsi="Bookman Old Style"/>
                <w:sz w:val="22"/>
                <w:szCs w:val="22"/>
              </w:rPr>
              <w:t>Plan de Mejoramiento Institucional (PMI)</w:t>
            </w:r>
            <w:r w:rsidRPr="00564045">
              <w:rPr>
                <w:rFonts w:ascii="Bookman Old Style" w:hAnsi="Bookman Old Style"/>
                <w:sz w:val="22"/>
                <w:szCs w:val="22"/>
              </w:rPr>
              <w:t xml:space="preserve"> dentro de la línea estratégica de </w:t>
            </w:r>
            <w:r w:rsidRPr="00564045">
              <w:rPr>
                <w:rStyle w:val="Textoennegrita"/>
                <w:rFonts w:ascii="Bookman Old Style" w:hAnsi="Bookman Old Style"/>
                <w:sz w:val="22"/>
                <w:szCs w:val="22"/>
              </w:rPr>
              <w:t>Convivencia Escolar y Bienestar Integral</w:t>
            </w:r>
            <w:r w:rsidRPr="00564045">
              <w:rPr>
                <w:rFonts w:ascii="Bookman Old Style" w:hAnsi="Bookman Old Style"/>
                <w:sz w:val="22"/>
                <w:szCs w:val="22"/>
              </w:rPr>
              <w:t>, con acciones de seguimiento relacionadas con el fortalecimiento del clima escolar, la disminución de situaciones de conflicto, la participación comunitaria y el cuidado de las personas y de los espacios institucionales.</w:t>
            </w:r>
          </w:p>
          <w:p w14:paraId="3F9C507A" w14:textId="77777777" w:rsidR="006A4E39" w:rsidRPr="000A14FB" w:rsidRDefault="006A4E39" w:rsidP="00DC219D">
            <w:pPr>
              <w:spacing w:line="240" w:lineRule="atLeast"/>
              <w:rPr>
                <w:rFonts w:ascii="Bookman Old Style" w:eastAsia="Arial" w:hAnsi="Bookman Old Style" w:cs="Arial"/>
              </w:rPr>
            </w:pPr>
          </w:p>
        </w:tc>
      </w:tr>
      <w:tr w:rsidR="000E464D" w:rsidRPr="000A14FB" w14:paraId="0E83FDEA" w14:textId="77777777" w:rsidTr="00B77902">
        <w:tc>
          <w:tcPr>
            <w:tcW w:w="9962" w:type="dxa"/>
            <w:shd w:val="clear" w:color="auto" w:fill="0070C0"/>
          </w:tcPr>
          <w:p w14:paraId="135A693D" w14:textId="77777777" w:rsidR="000E464D" w:rsidRPr="000E464D" w:rsidRDefault="000E464D" w:rsidP="000E464D">
            <w:pPr>
              <w:spacing w:line="240" w:lineRule="atLeast"/>
              <w:jc w:val="both"/>
              <w:rPr>
                <w:rFonts w:ascii="Bookman Old Style" w:eastAsia="Arial" w:hAnsi="Bookman Old Style"/>
                <w:b/>
                <w:bCs/>
                <w:color w:val="FFFFFF" w:themeColor="background1"/>
                <w:sz w:val="28"/>
                <w:szCs w:val="28"/>
                <w:lang w:eastAsia="es-CO"/>
              </w:rPr>
            </w:pPr>
            <w:r>
              <w:rPr>
                <w:rFonts w:ascii="Bookman Old Style" w:eastAsia="Arial" w:hAnsi="Bookman Old Style"/>
                <w:b/>
                <w:bCs/>
                <w:color w:val="FFFFFF" w:themeColor="background1"/>
                <w:sz w:val="28"/>
                <w:szCs w:val="28"/>
                <w:lang w:eastAsia="es-CO"/>
              </w:rPr>
              <w:t>2.</w:t>
            </w:r>
            <w:r w:rsidR="00B77902">
              <w:rPr>
                <w:rFonts w:ascii="Bookman Old Style" w:eastAsia="Arial" w:hAnsi="Bookman Old Style"/>
                <w:b/>
                <w:bCs/>
                <w:color w:val="FFFFFF" w:themeColor="background1"/>
                <w:sz w:val="28"/>
                <w:szCs w:val="28"/>
                <w:lang w:eastAsia="es-CO"/>
              </w:rPr>
              <w:t>4</w:t>
            </w:r>
            <w:r w:rsidR="00A64DC9">
              <w:rPr>
                <w:rFonts w:ascii="Bookman Old Style" w:eastAsia="Arial" w:hAnsi="Bookman Old Style"/>
                <w:b/>
                <w:bCs/>
                <w:color w:val="FFFFFF" w:themeColor="background1"/>
                <w:sz w:val="28"/>
                <w:szCs w:val="28"/>
                <w:lang w:eastAsia="es-CO"/>
              </w:rPr>
              <w:t xml:space="preserve">.4 </w:t>
            </w:r>
            <w:r>
              <w:rPr>
                <w:rFonts w:ascii="Bookman Old Style" w:eastAsia="Arial" w:hAnsi="Bookman Old Style"/>
                <w:b/>
                <w:bCs/>
                <w:color w:val="FFFFFF" w:themeColor="background1"/>
                <w:sz w:val="28"/>
                <w:szCs w:val="28"/>
                <w:lang w:eastAsia="es-CO"/>
              </w:rPr>
              <w:t>P</w:t>
            </w:r>
            <w:r w:rsidRPr="000E464D">
              <w:rPr>
                <w:rFonts w:ascii="Bookman Old Style" w:eastAsia="Arial" w:hAnsi="Bookman Old Style"/>
                <w:b/>
                <w:bCs/>
                <w:color w:val="FFFFFF" w:themeColor="background1"/>
                <w:sz w:val="28"/>
                <w:szCs w:val="28"/>
                <w:lang w:eastAsia="es-CO"/>
              </w:rPr>
              <w:t xml:space="preserve">olítica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 xml:space="preserve">nstitucional de </w:t>
            </w:r>
            <w:r>
              <w:rPr>
                <w:rFonts w:ascii="Bookman Old Style" w:eastAsia="Arial" w:hAnsi="Bookman Old Style"/>
                <w:b/>
                <w:bCs/>
                <w:color w:val="FFFFFF" w:themeColor="background1"/>
                <w:sz w:val="28"/>
                <w:szCs w:val="28"/>
                <w:lang w:eastAsia="es-CO"/>
              </w:rPr>
              <w:t>E</w:t>
            </w:r>
            <w:r w:rsidRPr="000E464D">
              <w:rPr>
                <w:rFonts w:ascii="Bookman Old Style" w:eastAsia="Arial" w:hAnsi="Bookman Old Style"/>
                <w:b/>
                <w:bCs/>
                <w:color w:val="FFFFFF" w:themeColor="background1"/>
                <w:sz w:val="28"/>
                <w:szCs w:val="28"/>
                <w:lang w:eastAsia="es-CO"/>
              </w:rPr>
              <w:t xml:space="preserve">ducación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nclusiva</w:t>
            </w:r>
          </w:p>
        </w:tc>
      </w:tr>
      <w:tr w:rsidR="000E464D" w:rsidRPr="000A14FB" w14:paraId="143925C5" w14:textId="77777777" w:rsidTr="00B77902">
        <w:tc>
          <w:tcPr>
            <w:tcW w:w="9962" w:type="dxa"/>
          </w:tcPr>
          <w:p w14:paraId="78B0A8AF" w14:textId="77777777" w:rsidR="000E464D" w:rsidRDefault="000E464D" w:rsidP="000E464D">
            <w:pPr>
              <w:spacing w:line="240" w:lineRule="atLeast"/>
              <w:rPr>
                <w:rFonts w:ascii="Bookman Old Style" w:eastAsia="Arial" w:hAnsi="Bookman Old Style" w:cs="Arial"/>
                <w:i/>
              </w:rPr>
            </w:pPr>
          </w:p>
          <w:p w14:paraId="2C4447FF"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El </w:t>
            </w:r>
            <w:r w:rsidRPr="000669DA">
              <w:rPr>
                <w:rFonts w:ascii="Bookman Old Style" w:hAnsi="Bookman Old Style"/>
                <w:b/>
                <w:bCs/>
                <w:sz w:val="22"/>
                <w:szCs w:val="22"/>
                <w:lang w:eastAsia="es-CO"/>
              </w:rPr>
              <w:t>Colegio María Auxiliadora de Soacha</w:t>
            </w:r>
            <w:r w:rsidRPr="000669DA">
              <w:rPr>
                <w:rFonts w:ascii="Bookman Old Style" w:hAnsi="Bookman Old Style"/>
                <w:sz w:val="22"/>
                <w:szCs w:val="22"/>
                <w:lang w:eastAsia="es-CO"/>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528AD661" w14:textId="77777777" w:rsidR="008408F6" w:rsidRPr="000669DA" w:rsidRDefault="008408F6" w:rsidP="000E464D">
            <w:pPr>
              <w:spacing w:line="240" w:lineRule="atLeast"/>
              <w:jc w:val="both"/>
              <w:rPr>
                <w:rFonts w:ascii="Bookman Old Style" w:hAnsi="Bookman Old Style"/>
                <w:sz w:val="22"/>
                <w:szCs w:val="22"/>
                <w:lang w:eastAsia="es-CO"/>
              </w:rPr>
            </w:pPr>
          </w:p>
          <w:p w14:paraId="334F31CA"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0035D11A" w14:textId="77777777" w:rsidR="008408F6" w:rsidRPr="000669DA" w:rsidRDefault="008408F6" w:rsidP="000E464D">
            <w:pPr>
              <w:spacing w:line="240" w:lineRule="atLeast"/>
              <w:jc w:val="both"/>
              <w:rPr>
                <w:rFonts w:ascii="Bookman Old Style" w:hAnsi="Bookman Old Style"/>
                <w:sz w:val="22"/>
                <w:szCs w:val="22"/>
                <w:lang w:eastAsia="es-CO"/>
              </w:rPr>
            </w:pPr>
          </w:p>
          <w:p w14:paraId="2BA38732"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3B865E36" w14:textId="77777777" w:rsidR="008408F6" w:rsidRPr="000669DA" w:rsidRDefault="008408F6" w:rsidP="000E464D">
            <w:pPr>
              <w:spacing w:line="240" w:lineRule="atLeast"/>
              <w:jc w:val="both"/>
              <w:rPr>
                <w:rFonts w:ascii="Bookman Old Style" w:hAnsi="Bookman Old Style"/>
                <w:sz w:val="22"/>
                <w:szCs w:val="22"/>
                <w:lang w:eastAsia="es-CO"/>
              </w:rPr>
            </w:pPr>
          </w:p>
          <w:p w14:paraId="2CD905B3"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1CBC73D4" w14:textId="77777777" w:rsidR="000E464D" w:rsidRPr="000669DA" w:rsidRDefault="000E464D" w:rsidP="000E464D">
            <w:pPr>
              <w:spacing w:line="240" w:lineRule="atLeast"/>
              <w:jc w:val="both"/>
              <w:rPr>
                <w:rFonts w:ascii="Bookman Old Style" w:hAnsi="Bookman Old Style"/>
                <w:sz w:val="22"/>
                <w:szCs w:val="22"/>
                <w:lang w:eastAsia="es-CO"/>
              </w:rPr>
            </w:pPr>
          </w:p>
          <w:p w14:paraId="04B450A7"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En concordancia con el </w:t>
            </w:r>
            <w:r w:rsidRPr="000669DA">
              <w:rPr>
                <w:rFonts w:ascii="Bookman Old Style" w:hAnsi="Bookman Old Style"/>
                <w:b/>
                <w:bCs/>
                <w:sz w:val="22"/>
                <w:szCs w:val="22"/>
                <w:lang w:eastAsia="es-CO"/>
              </w:rPr>
              <w:t>Decreto 1421 de 2017</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115 de 1994</w:t>
            </w:r>
            <w:r w:rsidRPr="000669DA">
              <w:rPr>
                <w:rFonts w:ascii="Bookman Old Style" w:hAnsi="Bookman Old Style"/>
                <w:sz w:val="22"/>
                <w:szCs w:val="22"/>
                <w:lang w:eastAsia="es-CO"/>
              </w:rPr>
              <w:t xml:space="preserve">, el </w:t>
            </w:r>
            <w:r w:rsidRPr="000669DA">
              <w:rPr>
                <w:rFonts w:ascii="Bookman Old Style" w:hAnsi="Bookman Old Style"/>
                <w:b/>
                <w:bCs/>
                <w:sz w:val="22"/>
                <w:szCs w:val="22"/>
                <w:lang w:eastAsia="es-CO"/>
              </w:rPr>
              <w:t>Decreto 1075 de 2015</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1618 de 2013</w:t>
            </w:r>
            <w:r w:rsidRPr="000669DA">
              <w:rPr>
                <w:rFonts w:ascii="Bookman Old Style" w:hAnsi="Bookman Old Style"/>
                <w:sz w:val="22"/>
                <w:szCs w:val="22"/>
                <w:lang w:eastAsia="es-CO"/>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sidRPr="000669DA">
              <w:rPr>
                <w:rFonts w:ascii="Bookman Old Style" w:hAnsi="Bookman Old Style"/>
                <w:b/>
                <w:bCs/>
                <w:sz w:val="22"/>
                <w:szCs w:val="22"/>
                <w:lang w:eastAsia="es-CO"/>
              </w:rPr>
              <w:t>buenos cristianos y honestos ciudadanos</w:t>
            </w:r>
            <w:r w:rsidRPr="000669DA">
              <w:rPr>
                <w:rFonts w:ascii="Bookman Old Style" w:hAnsi="Bookman Old Style"/>
                <w:sz w:val="22"/>
                <w:szCs w:val="22"/>
                <w:lang w:eastAsia="es-CO"/>
              </w:rPr>
              <w:t xml:space="preserve"> capaces de construir una sociedad más humana, fraterna e incluyente.</w:t>
            </w:r>
          </w:p>
          <w:p w14:paraId="1486D8D5" w14:textId="77777777" w:rsidR="000E464D" w:rsidRPr="000A14FB" w:rsidRDefault="000E464D" w:rsidP="000E464D">
            <w:pPr>
              <w:spacing w:line="240" w:lineRule="atLeast"/>
              <w:rPr>
                <w:rFonts w:ascii="Bookman Old Style" w:eastAsia="Arial" w:hAnsi="Bookman Old Style" w:cs="Arial"/>
                <w:i/>
              </w:rPr>
            </w:pPr>
          </w:p>
        </w:tc>
      </w:tr>
      <w:bookmarkEnd w:id="86"/>
    </w:tbl>
    <w:p w14:paraId="6F6AA77E" w14:textId="77777777" w:rsidR="00C81B28" w:rsidRDefault="00C81B28" w:rsidP="00DC219D">
      <w:pPr>
        <w:spacing w:line="240" w:lineRule="atLeast"/>
        <w:rPr>
          <w:rFonts w:ascii="Bookman Old Style" w:eastAsia="Arial" w:hAnsi="Bookman Old Style"/>
          <w:lang w:eastAsia="es-CO"/>
        </w:rPr>
      </w:pPr>
    </w:p>
    <w:tbl>
      <w:tblPr>
        <w:tblStyle w:val="Tablaconcuadrcula"/>
        <w:tblW w:w="0" w:type="auto"/>
        <w:tblLayout w:type="fixed"/>
        <w:tblLook w:val="04A0" w:firstRow="1" w:lastRow="0" w:firstColumn="1" w:lastColumn="0" w:noHBand="0" w:noVBand="1"/>
      </w:tblPr>
      <w:tblGrid>
        <w:gridCol w:w="2405"/>
        <w:gridCol w:w="7557"/>
      </w:tblGrid>
      <w:tr w:rsidR="00A63252" w14:paraId="0816E21B" w14:textId="77777777" w:rsidTr="008E5F5E">
        <w:tc>
          <w:tcPr>
            <w:tcW w:w="2405" w:type="dxa"/>
            <w:vMerge w:val="restart"/>
          </w:tcPr>
          <w:p w14:paraId="69A87E10" w14:textId="0DEF3776" w:rsidR="00A63252" w:rsidRDefault="00A63252" w:rsidP="00DC219D">
            <w:pPr>
              <w:spacing w:line="240" w:lineRule="atLeast"/>
              <w:jc w:val="both"/>
              <w:rPr>
                <w:rFonts w:ascii="Bookman Old Style" w:hAnsi="Bookman Old Style"/>
                <w:sz w:val="22"/>
                <w:szCs w:val="22"/>
                <w:lang w:eastAsia="es-CO"/>
              </w:rPr>
            </w:pPr>
          </w:p>
          <w:p w14:paraId="7FF91E39" w14:textId="77777777" w:rsidR="00A63252" w:rsidRDefault="00A63252" w:rsidP="00DC219D">
            <w:pPr>
              <w:spacing w:line="240" w:lineRule="atLeast"/>
              <w:jc w:val="both"/>
              <w:rPr>
                <w:rFonts w:ascii="Bookman Old Style" w:hAnsi="Bookman Old Style"/>
                <w:sz w:val="22"/>
                <w:szCs w:val="22"/>
                <w:lang w:eastAsia="es-CO"/>
              </w:rPr>
            </w:pPr>
          </w:p>
          <w:p w14:paraId="13097EED" w14:textId="77777777" w:rsidR="00A63252" w:rsidRDefault="00A63252" w:rsidP="00DC219D">
            <w:pPr>
              <w:spacing w:line="240" w:lineRule="atLeast"/>
              <w:jc w:val="both"/>
              <w:rPr>
                <w:rFonts w:ascii="Bookman Old Style" w:hAnsi="Bookman Old Style"/>
                <w:sz w:val="22"/>
                <w:szCs w:val="22"/>
                <w:lang w:eastAsia="es-CO"/>
              </w:rPr>
            </w:pPr>
          </w:p>
          <w:p w14:paraId="6E56F448" w14:textId="77777777" w:rsidR="00A63252" w:rsidRDefault="00A63252" w:rsidP="00DC219D">
            <w:pPr>
              <w:spacing w:line="240" w:lineRule="atLeast"/>
              <w:jc w:val="both"/>
              <w:rPr>
                <w:rFonts w:ascii="Bookman Old Style" w:hAnsi="Bookman Old Style"/>
                <w:sz w:val="22"/>
                <w:szCs w:val="22"/>
                <w:lang w:eastAsia="es-CO"/>
              </w:rPr>
            </w:pPr>
          </w:p>
          <w:p w14:paraId="18E6521D" w14:textId="77777777" w:rsidR="00A63252" w:rsidRDefault="00A63252" w:rsidP="00DC219D">
            <w:pPr>
              <w:spacing w:line="240" w:lineRule="atLeast"/>
              <w:jc w:val="both"/>
              <w:rPr>
                <w:rFonts w:ascii="Bookman Old Style" w:hAnsi="Bookman Old Style"/>
                <w:sz w:val="22"/>
                <w:szCs w:val="22"/>
                <w:lang w:eastAsia="es-CO"/>
              </w:rPr>
            </w:pPr>
          </w:p>
        </w:tc>
        <w:tc>
          <w:tcPr>
            <w:tcW w:w="7557" w:type="dxa"/>
            <w:vAlign w:val="center"/>
          </w:tcPr>
          <w:p w14:paraId="56E8E200" w14:textId="77777777" w:rsidR="00A63252" w:rsidRDefault="00A63252" w:rsidP="008E5F5E">
            <w:pPr>
              <w:spacing w:line="240" w:lineRule="atLeast"/>
              <w:jc w:val="center"/>
              <w:rPr>
                <w:rFonts w:ascii="Bookman Old Style" w:hAnsi="Bookman Old Style"/>
                <w:sz w:val="22"/>
                <w:szCs w:val="22"/>
                <w:lang w:eastAsia="es-CO"/>
              </w:rPr>
            </w:pPr>
          </w:p>
          <w:p w14:paraId="1FE3FABD" w14:textId="4854BBBC" w:rsidR="00A63252" w:rsidRDefault="00A63252" w:rsidP="00057606">
            <w:pPr>
              <w:spacing w:line="240" w:lineRule="atLeast"/>
              <w:jc w:val="center"/>
              <w:rPr>
                <w:rFonts w:ascii="Bookman Old Style" w:hAnsi="Bookman Old Style"/>
                <w:sz w:val="22"/>
                <w:szCs w:val="22"/>
                <w:lang w:eastAsia="es-CO"/>
              </w:rPr>
            </w:pPr>
            <w:r>
              <w:rPr>
                <w:rFonts w:ascii="Bookman Old Style" w:hAnsi="Bookman Old Style"/>
                <w:b/>
                <w:bCs/>
                <w:lang w:eastAsia="es-CO"/>
              </w:rPr>
              <w:t xml:space="preserve">Link: </w:t>
            </w:r>
            <w:r w:rsidRPr="001510BC">
              <w:rPr>
                <w:rFonts w:ascii="Bookman Old Style" w:hAnsi="Bookman Old Style"/>
                <w:b/>
                <w:bCs/>
                <w:lang w:eastAsia="es-CO"/>
              </w:rPr>
              <w:t>Manual de</w:t>
            </w:r>
            <w:r w:rsidRPr="000A14FB">
              <w:rPr>
                <w:rFonts w:ascii="Bookman Old Style" w:hAnsi="Bookman Old Style"/>
                <w:lang w:eastAsia="es-CO"/>
              </w:rPr>
              <w:t xml:space="preserve"> </w:t>
            </w:r>
            <w:r w:rsidRPr="000A14FB">
              <w:rPr>
                <w:rFonts w:ascii="Bookman Old Style" w:hAnsi="Bookman Old Style"/>
                <w:b/>
                <w:bCs/>
                <w:lang w:eastAsia="es-CO"/>
              </w:rPr>
              <w:t>POLÍTICA INSTITUCIONAL</w:t>
            </w:r>
            <w:r w:rsidR="00057606">
              <w:rPr>
                <w:rFonts w:ascii="Bookman Old Style" w:hAnsi="Bookman Old Style"/>
                <w:b/>
                <w:bCs/>
                <w:lang w:eastAsia="es-CO"/>
              </w:rPr>
              <w:t>ES</w:t>
            </w:r>
          </w:p>
        </w:tc>
      </w:tr>
      <w:tr w:rsidR="00A63252" w14:paraId="3B667C17" w14:textId="77777777" w:rsidTr="00E42F9B">
        <w:trPr>
          <w:trHeight w:val="811"/>
        </w:trPr>
        <w:tc>
          <w:tcPr>
            <w:tcW w:w="2405" w:type="dxa"/>
            <w:vMerge/>
          </w:tcPr>
          <w:p w14:paraId="70ECD72F" w14:textId="77777777" w:rsidR="00A63252" w:rsidRDefault="00A63252" w:rsidP="00DC219D">
            <w:pPr>
              <w:spacing w:line="240" w:lineRule="atLeast"/>
              <w:jc w:val="both"/>
              <w:rPr>
                <w:rFonts w:ascii="Bookman Old Style" w:hAnsi="Bookman Old Style"/>
                <w:sz w:val="22"/>
                <w:szCs w:val="22"/>
                <w:lang w:eastAsia="es-CO"/>
              </w:rPr>
            </w:pPr>
          </w:p>
        </w:tc>
        <w:tc>
          <w:tcPr>
            <w:tcW w:w="7557" w:type="dxa"/>
          </w:tcPr>
          <w:p w14:paraId="56F97767" w14:textId="77777777" w:rsidR="00A63252" w:rsidRDefault="00A63252" w:rsidP="00057606">
            <w:pPr>
              <w:spacing w:line="240" w:lineRule="atLeast"/>
              <w:rPr>
                <w:rFonts w:ascii="Bookman Old Style" w:hAnsi="Bookman Old Style"/>
                <w:sz w:val="22"/>
                <w:szCs w:val="22"/>
                <w:lang w:eastAsia="es-CO"/>
              </w:rPr>
            </w:pPr>
          </w:p>
        </w:tc>
      </w:tr>
    </w:tbl>
    <w:p w14:paraId="65B357BE" w14:textId="77777777" w:rsidR="00A63252" w:rsidRDefault="00A63252" w:rsidP="00DC219D">
      <w:pPr>
        <w:spacing w:line="240" w:lineRule="atLeast"/>
        <w:jc w:val="both"/>
        <w:rPr>
          <w:rFonts w:ascii="Bookman Old Style" w:hAnsi="Bookman Old Style"/>
          <w:sz w:val="22"/>
          <w:szCs w:val="22"/>
          <w:lang w:eastAsia="es-CO"/>
        </w:rPr>
      </w:pPr>
    </w:p>
    <w:p w14:paraId="2C3A089D" w14:textId="77777777" w:rsidR="00E42F9B" w:rsidRDefault="00C776EC" w:rsidP="00DC219D">
      <w:pPr>
        <w:spacing w:line="240" w:lineRule="atLeast"/>
        <w:rPr>
          <w:rFonts w:ascii="Bookman Old Style" w:hAnsi="Bookman Old Style"/>
          <w:b/>
          <w:bCs/>
          <w:lang w:eastAsia="es-CO"/>
        </w:rPr>
      </w:pPr>
      <w:r>
        <w:rPr>
          <w:rFonts w:ascii="Bookman Old Style" w:hAnsi="Bookman Old Style"/>
          <w:b/>
          <w:bCs/>
          <w:lang w:eastAsia="es-CO"/>
        </w:rPr>
        <w:t>2.6</w:t>
      </w:r>
      <w:r w:rsidR="00E42F9B">
        <w:rPr>
          <w:rFonts w:ascii="Bookman Old Style" w:hAnsi="Bookman Old Style"/>
          <w:b/>
          <w:bCs/>
          <w:lang w:eastAsia="es-CO"/>
        </w:rPr>
        <w:t>. Gobernanza institucional:</w:t>
      </w:r>
    </w:p>
    <w:p w14:paraId="49693ACA"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lang w:eastAsia="es-CO"/>
        </w:rPr>
        <w:t xml:space="preserve">La gobernanza institucional en el Colegio María Auxiliadora se comprende </w:t>
      </w:r>
      <w:r w:rsidRPr="00CC16A8">
        <w:rPr>
          <w:rFonts w:ascii="Bookman Old Style" w:hAnsi="Bookman Old Style"/>
          <w:sz w:val="22"/>
          <w:szCs w:val="22"/>
          <w:lang w:eastAsia="es-CO"/>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6501235C"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La gobernanza institucional busca fortalecer una cultura de </w:t>
      </w:r>
      <w:r w:rsidRPr="00CC16A8">
        <w:rPr>
          <w:rFonts w:ascii="Bookman Old Style" w:hAnsi="Bookman Old Style"/>
          <w:b/>
          <w:bCs/>
          <w:sz w:val="22"/>
          <w:szCs w:val="22"/>
          <w:lang w:eastAsia="es-CO"/>
        </w:rPr>
        <w:t>participación, corresponsabilidad, diálogo, transparencia, confianza, cuidado y compromiso con el bien común</w:t>
      </w:r>
      <w:r w:rsidRPr="00CC16A8">
        <w:rPr>
          <w:rFonts w:ascii="Bookman Old Style" w:hAnsi="Bookman Old Style"/>
          <w:sz w:val="22"/>
          <w:szCs w:val="22"/>
          <w:lang w:eastAsia="es-CO"/>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77B6614D"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En este sentido, la gobernanza no constituye una estructura paralela al Gobierno Escolar ni sustituye las funciones legalmente establecidas para sus órganos e instancias. Por el contrario, </w:t>
      </w:r>
      <w:r w:rsidRPr="00CC16A8">
        <w:rPr>
          <w:rFonts w:ascii="Bookman Old Style" w:hAnsi="Bookman Old Style"/>
          <w:b/>
          <w:bCs/>
          <w:sz w:val="22"/>
          <w:szCs w:val="22"/>
          <w:lang w:eastAsia="es-CO"/>
        </w:rPr>
        <w:t>articula y fortalece las instancias de participación y los procesos institucionales</w:t>
      </w:r>
      <w:r w:rsidRPr="00CC16A8">
        <w:rPr>
          <w:rFonts w:ascii="Bookman Old Style" w:hAnsi="Bookman Old Style"/>
          <w:sz w:val="22"/>
          <w:szCs w:val="22"/>
          <w:lang w:eastAsia="es-CO"/>
        </w:rPr>
        <w:t>, favoreciendo una toma de decisiones coherente, participativa, informada y orientada al mejoramiento continuo.</w:t>
      </w:r>
    </w:p>
    <w:p w14:paraId="2ABFC1DB"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197CC434"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De esta manera, la gobernanza se constituye en un elemento articulador entre el </w:t>
      </w:r>
      <w:r w:rsidRPr="00CC16A8">
        <w:rPr>
          <w:rFonts w:ascii="Bookman Old Style" w:hAnsi="Bookman Old Style"/>
          <w:b/>
          <w:bCs/>
          <w:sz w:val="22"/>
          <w:szCs w:val="22"/>
          <w:lang w:eastAsia="es-CO"/>
        </w:rPr>
        <w:t>direccionamiento institucional, la gestión académica, la gestión de la comunidad y la gestión administrativa y financiera</w:t>
      </w:r>
      <w:r w:rsidRPr="00CC16A8">
        <w:rPr>
          <w:rFonts w:ascii="Bookman Old Style" w:hAnsi="Bookman Old Style"/>
          <w:sz w:val="22"/>
          <w:szCs w:val="22"/>
          <w:lang w:eastAsia="es-CO"/>
        </w:rPr>
        <w:t>, garantizando coherencia entre las decisiones institucionales y las necesidades, expectativas y características de la comunidad educativa.</w:t>
      </w:r>
    </w:p>
    <w:p w14:paraId="627FC9F8"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Asimismo, se articula con los procesos de </w:t>
      </w:r>
      <w:r w:rsidRPr="00CC16A8">
        <w:rPr>
          <w:rFonts w:ascii="Bookman Old Style" w:hAnsi="Bookman Old Style"/>
          <w:b/>
          <w:bCs/>
          <w:sz w:val="22"/>
          <w:szCs w:val="22"/>
          <w:lang w:eastAsia="es-CO"/>
        </w:rPr>
        <w:t>autoevaluación institucional, Plan de Mejoramiento Institucional (PMI), Plan Operativo Anual (POA), seguimiento de metas, evaluación de resultados y rendición de cuentas</w:t>
      </w:r>
      <w:r w:rsidRPr="00CC16A8">
        <w:rPr>
          <w:rFonts w:ascii="Bookman Old Style" w:hAnsi="Bookman Old Style"/>
          <w:sz w:val="22"/>
          <w:szCs w:val="22"/>
          <w:lang w:eastAsia="es-CO"/>
        </w:rPr>
        <w:t>, de manera que las decisiones institucionales se fundamenten en evidencias y conduzcan a procesos permanentes de mejoramiento.</w:t>
      </w:r>
    </w:p>
    <w:p w14:paraId="5B740915" w14:textId="77777777" w:rsidR="000B562F" w:rsidRDefault="000B562F" w:rsidP="000B562F">
      <w:pPr>
        <w:spacing w:before="100" w:beforeAutospacing="1" w:after="100" w:afterAutospacing="1"/>
        <w:jc w:val="both"/>
        <w:rPr>
          <w:rFonts w:ascii="Bookman Old Style" w:hAnsi="Bookman Old Style"/>
          <w:lang w:eastAsia="es-CO"/>
        </w:rPr>
      </w:pPr>
      <w:r w:rsidRPr="00CC16A8">
        <w:rPr>
          <w:rFonts w:ascii="Bookman Old Style" w:hAnsi="Bookman Old Style"/>
          <w:lang w:eastAsia="es-CO"/>
        </w:rPr>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0D8D4A3E" w14:textId="77777777" w:rsidR="00C776EC" w:rsidRPr="00CC16A8" w:rsidRDefault="00C776EC" w:rsidP="000B562F">
      <w:pPr>
        <w:spacing w:before="100" w:beforeAutospacing="1" w:after="100" w:afterAutospacing="1"/>
        <w:jc w:val="both"/>
        <w:rPr>
          <w:rFonts w:ascii="Bookman Old Style" w:hAnsi="Bookman Old Style"/>
          <w:lang w:eastAsia="es-CO"/>
        </w:rPr>
      </w:pPr>
    </w:p>
    <w:p w14:paraId="0065D750" w14:textId="77777777" w:rsidR="00602F1F" w:rsidRDefault="00E42F9B" w:rsidP="00E42F9B">
      <w:pPr>
        <w:spacing w:line="240" w:lineRule="atLeast"/>
        <w:rPr>
          <w:rFonts w:ascii="Bookman Old Style" w:eastAsia="Arial" w:hAnsi="Bookman Old Style" w:cs="Arial"/>
          <w:b/>
          <w:bCs/>
        </w:rPr>
      </w:pPr>
      <w:r>
        <w:rPr>
          <w:rFonts w:ascii="Bookman Old Style" w:hAnsi="Bookman Old Style"/>
          <w:b/>
          <w:bCs/>
          <w:lang w:eastAsia="es-CO"/>
        </w:rPr>
        <w:t xml:space="preserve"> </w:t>
      </w:r>
      <w:bookmarkStart w:id="87" w:name="_Toc230676226"/>
      <w:bookmarkStart w:id="88" w:name="_Toc232003550"/>
      <w:bookmarkStart w:id="89" w:name="_Toc235863137"/>
      <w:r w:rsidR="00C776EC">
        <w:rPr>
          <w:rFonts w:ascii="Bookman Old Style" w:eastAsia="Arial" w:hAnsi="Bookman Old Style" w:cs="Arial"/>
          <w:b/>
          <w:bCs/>
        </w:rPr>
        <w:t>2.7</w:t>
      </w:r>
      <w:r w:rsidR="00602F1F" w:rsidRPr="000B562F">
        <w:rPr>
          <w:rFonts w:ascii="Bookman Old Style" w:eastAsia="Arial" w:hAnsi="Bookman Old Style" w:cs="Arial"/>
          <w:b/>
          <w:bCs/>
        </w:rPr>
        <w:t xml:space="preserve">. Metas </w:t>
      </w:r>
      <w:r w:rsidR="00231096" w:rsidRPr="000B562F">
        <w:rPr>
          <w:rFonts w:ascii="Bookman Old Style" w:eastAsia="Arial" w:hAnsi="Bookman Old Style" w:cs="Arial"/>
          <w:b/>
          <w:bCs/>
        </w:rPr>
        <w:t xml:space="preserve">y Objetivos </w:t>
      </w:r>
      <w:r w:rsidR="00602F1F" w:rsidRPr="000B562F">
        <w:rPr>
          <w:rFonts w:ascii="Bookman Old Style" w:eastAsia="Arial" w:hAnsi="Bookman Old Style" w:cs="Arial"/>
          <w:b/>
          <w:bCs/>
        </w:rPr>
        <w:t>Institucionales del PEI.</w:t>
      </w:r>
      <w:bookmarkEnd w:id="87"/>
      <w:bookmarkEnd w:id="88"/>
      <w:bookmarkEnd w:id="89"/>
    </w:p>
    <w:p w14:paraId="5E01C0AC" w14:textId="77777777" w:rsidR="002972C0" w:rsidRPr="002972C0" w:rsidRDefault="002972C0" w:rsidP="002972C0">
      <w:pPr>
        <w:rPr>
          <w:lang w:eastAsia="es-CO"/>
        </w:rPr>
      </w:pPr>
    </w:p>
    <w:p w14:paraId="04497190" w14:textId="77777777" w:rsidR="002972C0" w:rsidRDefault="002972C0" w:rsidP="002972C0">
      <w:pPr>
        <w:pStyle w:val="Ttulo2"/>
        <w:rPr>
          <w:rFonts w:ascii="Bookman Old Style" w:hAnsi="Bookman Old Style"/>
        </w:rPr>
      </w:pPr>
      <w:r w:rsidRPr="002972C0">
        <w:rPr>
          <w:rFonts w:ascii="Bookman Old Style" w:hAnsi="Bookman Old Style"/>
        </w:rPr>
        <w:t>Meta institucional</w:t>
      </w:r>
    </w:p>
    <w:p w14:paraId="10965278" w14:textId="77777777" w:rsidR="002972C0" w:rsidRPr="002972C0" w:rsidRDefault="002972C0" w:rsidP="002972C0">
      <w:pPr>
        <w:rPr>
          <w:lang w:eastAsia="es-CO"/>
        </w:rPr>
      </w:pPr>
    </w:p>
    <w:p w14:paraId="71E67F10" w14:textId="77777777" w:rsidR="002972C0" w:rsidRDefault="002972C0" w:rsidP="002972C0">
      <w:pPr>
        <w:jc w:val="both"/>
        <w:rPr>
          <w:rFonts w:ascii="Bookman Old Style" w:hAnsi="Bookman Old Style"/>
          <w:sz w:val="22"/>
          <w:szCs w:val="22"/>
        </w:rPr>
      </w:pPr>
      <w:r w:rsidRPr="004A7F15">
        <w:rPr>
          <w:rFonts w:ascii="Bookman Old Style" w:hAnsi="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32A56EDE" w14:textId="77777777" w:rsidR="002972C0" w:rsidRPr="004A7F15" w:rsidRDefault="002972C0" w:rsidP="002972C0">
      <w:pPr>
        <w:jc w:val="both"/>
        <w:rPr>
          <w:rFonts w:ascii="Bookman Old Style" w:hAnsi="Bookman Old Style"/>
          <w:sz w:val="22"/>
          <w:szCs w:val="22"/>
        </w:rPr>
      </w:pPr>
    </w:p>
    <w:p w14:paraId="0F9AFD6A" w14:textId="77777777" w:rsidR="002972C0" w:rsidRPr="002972C0" w:rsidRDefault="002972C0" w:rsidP="002972C0">
      <w:pPr>
        <w:pStyle w:val="Ttulo2"/>
        <w:rPr>
          <w:rFonts w:ascii="Bookman Old Style" w:hAnsi="Bookman Old Style"/>
        </w:rPr>
      </w:pPr>
      <w:r w:rsidRPr="002972C0">
        <w:rPr>
          <w:rFonts w:ascii="Bookman Old Style" w:hAnsi="Bookman Old Style"/>
        </w:rPr>
        <w:t>9.1. Objetivo general</w:t>
      </w:r>
    </w:p>
    <w:p w14:paraId="47F878EA" w14:textId="77777777" w:rsidR="002972C0" w:rsidRPr="002972C0" w:rsidRDefault="002972C0" w:rsidP="002972C0">
      <w:pPr>
        <w:rPr>
          <w:lang w:eastAsia="es-CO"/>
        </w:rPr>
      </w:pPr>
    </w:p>
    <w:p w14:paraId="224385B2" w14:textId="77777777" w:rsidR="002972C0" w:rsidRDefault="002972C0" w:rsidP="002972C0">
      <w:pPr>
        <w:jc w:val="both"/>
        <w:rPr>
          <w:rFonts w:ascii="Bookman Old Style" w:hAnsi="Bookman Old Style"/>
          <w:sz w:val="22"/>
          <w:szCs w:val="22"/>
        </w:rPr>
      </w:pPr>
      <w:r w:rsidRPr="004A7F15">
        <w:rPr>
          <w:rFonts w:ascii="Bookman Old Style" w:hAnsi="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136CCB98" w14:textId="77777777" w:rsidR="002972C0" w:rsidRPr="004A7F15" w:rsidRDefault="002972C0" w:rsidP="002972C0">
      <w:pPr>
        <w:jc w:val="both"/>
        <w:rPr>
          <w:rFonts w:ascii="Bookman Old Style" w:hAnsi="Bookman Old Style"/>
          <w:sz w:val="22"/>
          <w:szCs w:val="22"/>
        </w:rPr>
      </w:pPr>
    </w:p>
    <w:p w14:paraId="4FCB3619" w14:textId="77777777" w:rsidR="002972C0" w:rsidRDefault="002972C0" w:rsidP="002972C0">
      <w:pPr>
        <w:pStyle w:val="Ttulo2"/>
        <w:rPr>
          <w:rFonts w:ascii="Bookman Old Style" w:hAnsi="Bookman Old Style"/>
        </w:rPr>
      </w:pPr>
      <w:r w:rsidRPr="002972C0">
        <w:rPr>
          <w:rFonts w:ascii="Bookman Old Style" w:hAnsi="Bookman Old Style"/>
        </w:rPr>
        <w:t>9.2. Objetivos específicos y metas estratégicas 2027–2031</w:t>
      </w:r>
    </w:p>
    <w:p w14:paraId="41E7398B" w14:textId="77777777" w:rsidR="002972C0" w:rsidRPr="002972C0" w:rsidRDefault="002972C0" w:rsidP="002972C0">
      <w:pPr>
        <w:rPr>
          <w:lang w:eastAsia="es-CO"/>
        </w:rPr>
      </w:pPr>
    </w:p>
    <w:p w14:paraId="5E9768E1" w14:textId="77777777" w:rsidR="002972C0" w:rsidRDefault="002972C0" w:rsidP="002972C0">
      <w:pPr>
        <w:rPr>
          <w:rFonts w:ascii="Bookman Old Style" w:hAnsi="Bookman Old Style"/>
          <w:sz w:val="22"/>
          <w:szCs w:val="22"/>
        </w:rPr>
      </w:pPr>
      <w:r w:rsidRPr="004A7F15">
        <w:rPr>
          <w:rFonts w:ascii="Bookman Old Style" w:hAnsi="Bookman Old Style"/>
          <w:sz w:val="22"/>
          <w:szCs w:val="22"/>
        </w:rPr>
        <w:t>Las metas del PEI se formulan para el horizonte 2027–2031. Su concreción anual se realizará mediante el PMI y el POA, tomando como referencia la línea base institucional de 2026.</w:t>
      </w:r>
    </w:p>
    <w:p w14:paraId="719F6257" w14:textId="77777777" w:rsidR="002972C0" w:rsidRPr="004A7F15" w:rsidRDefault="002972C0" w:rsidP="002972C0">
      <w:pPr>
        <w:rPr>
          <w:rFonts w:ascii="Bookman Old Style" w:hAnsi="Bookman Old Style"/>
          <w:sz w:val="22"/>
          <w:szCs w:val="22"/>
        </w:rPr>
      </w:pPr>
    </w:p>
    <w:tbl>
      <w:tblPr>
        <w:tblStyle w:val="Tablaconcuadrcula"/>
        <w:tblW w:w="10069" w:type="dxa"/>
        <w:jc w:val="center"/>
        <w:tblLayout w:type="fixed"/>
        <w:tblLook w:val="04A0" w:firstRow="1" w:lastRow="0" w:firstColumn="1" w:lastColumn="0" w:noHBand="0" w:noVBand="1"/>
      </w:tblPr>
      <w:tblGrid>
        <w:gridCol w:w="846"/>
        <w:gridCol w:w="1417"/>
        <w:gridCol w:w="4816"/>
        <w:gridCol w:w="1705"/>
        <w:gridCol w:w="1276"/>
        <w:gridCol w:w="9"/>
      </w:tblGrid>
      <w:tr w:rsidR="002972C0" w:rsidRPr="004A7F15" w14:paraId="7E2BB123" w14:textId="77777777" w:rsidTr="002972C0">
        <w:trPr>
          <w:gridAfter w:val="1"/>
          <w:wAfter w:w="9" w:type="dxa"/>
          <w:jc w:val="center"/>
        </w:trPr>
        <w:tc>
          <w:tcPr>
            <w:tcW w:w="846" w:type="dxa"/>
            <w:shd w:val="clear" w:color="auto" w:fill="0070C0"/>
            <w:vAlign w:val="center"/>
          </w:tcPr>
          <w:p w14:paraId="0A8CA54F"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Código</w:t>
            </w:r>
          </w:p>
        </w:tc>
        <w:tc>
          <w:tcPr>
            <w:tcW w:w="1417" w:type="dxa"/>
            <w:shd w:val="clear" w:color="auto" w:fill="0070C0"/>
            <w:vAlign w:val="center"/>
          </w:tcPr>
          <w:p w14:paraId="50AE8B5C"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Objetivo específico</w:t>
            </w:r>
          </w:p>
        </w:tc>
        <w:tc>
          <w:tcPr>
            <w:tcW w:w="4816" w:type="dxa"/>
            <w:shd w:val="clear" w:color="auto" w:fill="0070C0"/>
            <w:vAlign w:val="center"/>
          </w:tcPr>
          <w:p w14:paraId="53252316"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Meta estratégica 2027–2031</w:t>
            </w:r>
          </w:p>
        </w:tc>
        <w:tc>
          <w:tcPr>
            <w:tcW w:w="1705" w:type="dxa"/>
            <w:shd w:val="clear" w:color="auto" w:fill="0070C0"/>
            <w:vAlign w:val="center"/>
          </w:tcPr>
          <w:p w14:paraId="52BFD497"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Indicador / evidencia</w:t>
            </w:r>
          </w:p>
        </w:tc>
        <w:tc>
          <w:tcPr>
            <w:tcW w:w="1276" w:type="dxa"/>
            <w:shd w:val="clear" w:color="auto" w:fill="0070C0"/>
            <w:vAlign w:val="center"/>
          </w:tcPr>
          <w:p w14:paraId="244B7747"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Línea base</w:t>
            </w:r>
          </w:p>
        </w:tc>
      </w:tr>
      <w:tr w:rsidR="002972C0" w:rsidRPr="004A7F15" w14:paraId="04BE5F4E" w14:textId="77777777" w:rsidTr="00B77902">
        <w:trPr>
          <w:gridAfter w:val="1"/>
          <w:wAfter w:w="9" w:type="dxa"/>
          <w:jc w:val="center"/>
        </w:trPr>
        <w:tc>
          <w:tcPr>
            <w:tcW w:w="846" w:type="dxa"/>
            <w:shd w:val="clear" w:color="auto" w:fill="C6D9F1" w:themeFill="text2" w:themeFillTint="33"/>
            <w:vAlign w:val="center"/>
          </w:tcPr>
          <w:p w14:paraId="6D377D74"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9.1.1</w:t>
            </w:r>
          </w:p>
        </w:tc>
        <w:tc>
          <w:tcPr>
            <w:tcW w:w="1417" w:type="dxa"/>
            <w:vAlign w:val="center"/>
          </w:tcPr>
          <w:p w14:paraId="04D4C128" w14:textId="77777777" w:rsidR="002972C0" w:rsidRPr="004A7F15" w:rsidRDefault="002972C0" w:rsidP="00B16B23">
            <w:pPr>
              <w:rPr>
                <w:rFonts w:ascii="Bookman Old Style" w:hAnsi="Bookman Old Style"/>
                <w:sz w:val="22"/>
                <w:szCs w:val="22"/>
              </w:rPr>
            </w:pPr>
            <w:r w:rsidRPr="002972C0">
              <w:rPr>
                <w:rFonts w:ascii="Bookman Old Style" w:hAnsi="Bookman Old Style"/>
                <w:sz w:val="20"/>
                <w:szCs w:val="20"/>
              </w:rPr>
              <w:t>Fortalecer la formación integral de los estudiantes</w:t>
            </w:r>
          </w:p>
        </w:tc>
        <w:tc>
          <w:tcPr>
            <w:tcW w:w="4816" w:type="dxa"/>
            <w:vAlign w:val="center"/>
          </w:tcPr>
          <w:p w14:paraId="7102D24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5" w:type="dxa"/>
            <w:vAlign w:val="center"/>
          </w:tcPr>
          <w:p w14:paraId="144ACBB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desarrollo integral; resultados académicos, convivencia, participación y proyecto de vida.</w:t>
            </w:r>
          </w:p>
        </w:tc>
        <w:tc>
          <w:tcPr>
            <w:tcW w:w="1276" w:type="dxa"/>
            <w:vAlign w:val="center"/>
          </w:tcPr>
          <w:p w14:paraId="1475C2C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5FE3176A" w14:textId="77777777" w:rsidTr="00B77902">
        <w:trPr>
          <w:jc w:val="center"/>
        </w:trPr>
        <w:tc>
          <w:tcPr>
            <w:tcW w:w="846" w:type="dxa"/>
            <w:shd w:val="clear" w:color="auto" w:fill="C6D9F1" w:themeFill="text2" w:themeFillTint="33"/>
            <w:vAlign w:val="center"/>
          </w:tcPr>
          <w:p w14:paraId="165AF55A"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9.1.2</w:t>
            </w:r>
          </w:p>
        </w:tc>
        <w:tc>
          <w:tcPr>
            <w:tcW w:w="1417" w:type="dxa"/>
            <w:vAlign w:val="center"/>
          </w:tcPr>
          <w:p w14:paraId="3A83322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el pensamiento crítico, científico e innovador</w:t>
            </w:r>
          </w:p>
        </w:tc>
        <w:tc>
          <w:tcPr>
            <w:tcW w:w="4816" w:type="dxa"/>
            <w:vAlign w:val="center"/>
          </w:tcPr>
          <w:p w14:paraId="562794F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5" w:type="dxa"/>
            <w:vAlign w:val="center"/>
          </w:tcPr>
          <w:p w14:paraId="478B050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Proyectos, desempeño y productos de innovación.</w:t>
            </w:r>
          </w:p>
        </w:tc>
        <w:tc>
          <w:tcPr>
            <w:tcW w:w="1285" w:type="dxa"/>
            <w:gridSpan w:val="2"/>
            <w:vAlign w:val="center"/>
          </w:tcPr>
          <w:p w14:paraId="3B4BA41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07DABEF8" w14:textId="77777777" w:rsidTr="00B77902">
        <w:trPr>
          <w:jc w:val="center"/>
        </w:trPr>
        <w:tc>
          <w:tcPr>
            <w:tcW w:w="846" w:type="dxa"/>
            <w:shd w:val="clear" w:color="auto" w:fill="C6D9F1" w:themeFill="text2" w:themeFillTint="33"/>
            <w:vAlign w:val="center"/>
          </w:tcPr>
          <w:p w14:paraId="26063086"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9.1.3</w:t>
            </w:r>
          </w:p>
        </w:tc>
        <w:tc>
          <w:tcPr>
            <w:tcW w:w="1417" w:type="dxa"/>
            <w:vAlign w:val="center"/>
          </w:tcPr>
          <w:p w14:paraId="5680578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Fomentar la convivencia pacífica y la cultura de paz</w:t>
            </w:r>
          </w:p>
        </w:tc>
        <w:tc>
          <w:tcPr>
            <w:tcW w:w="4816" w:type="dxa"/>
            <w:vAlign w:val="center"/>
          </w:tcPr>
          <w:p w14:paraId="14AB920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5" w:type="dxa"/>
            <w:vAlign w:val="center"/>
          </w:tcPr>
          <w:p w14:paraId="150D7C7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Número y recurrencia de conflictos; seguimiento de convivencia; ambiente escolar.</w:t>
            </w:r>
          </w:p>
        </w:tc>
        <w:tc>
          <w:tcPr>
            <w:tcW w:w="1285" w:type="dxa"/>
            <w:gridSpan w:val="2"/>
            <w:vAlign w:val="center"/>
          </w:tcPr>
          <w:p w14:paraId="416CD95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2026.</w:t>
            </w:r>
          </w:p>
        </w:tc>
      </w:tr>
      <w:tr w:rsidR="002972C0" w:rsidRPr="004A7F15" w14:paraId="2552F8D1" w14:textId="77777777" w:rsidTr="00B77902">
        <w:trPr>
          <w:jc w:val="center"/>
        </w:trPr>
        <w:tc>
          <w:tcPr>
            <w:tcW w:w="846" w:type="dxa"/>
            <w:shd w:val="clear" w:color="auto" w:fill="C6D9F1" w:themeFill="text2" w:themeFillTint="33"/>
            <w:vAlign w:val="center"/>
          </w:tcPr>
          <w:p w14:paraId="6DDCD3D5"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9.1.4</w:t>
            </w:r>
          </w:p>
        </w:tc>
        <w:tc>
          <w:tcPr>
            <w:tcW w:w="1417" w:type="dxa"/>
            <w:vAlign w:val="center"/>
          </w:tcPr>
          <w:p w14:paraId="4BB784D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Impulsar la conciencia ecológica y el cuidado de la casa común</w:t>
            </w:r>
          </w:p>
        </w:tc>
        <w:tc>
          <w:tcPr>
            <w:tcW w:w="4816" w:type="dxa"/>
            <w:vAlign w:val="center"/>
          </w:tcPr>
          <w:p w14:paraId="5A71277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5" w:type="dxa"/>
            <w:vAlign w:val="center"/>
          </w:tcPr>
          <w:p w14:paraId="4203F2D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PRAE; prácticas sostenibles y acciones de cuidado.</w:t>
            </w:r>
          </w:p>
        </w:tc>
        <w:tc>
          <w:tcPr>
            <w:tcW w:w="1285" w:type="dxa"/>
            <w:gridSpan w:val="2"/>
            <w:vAlign w:val="center"/>
          </w:tcPr>
          <w:p w14:paraId="2C892B6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Diagnóstico 2026.</w:t>
            </w:r>
          </w:p>
        </w:tc>
      </w:tr>
      <w:tr w:rsidR="002972C0" w:rsidRPr="004A7F15" w14:paraId="376DD93B" w14:textId="77777777" w:rsidTr="00B77902">
        <w:trPr>
          <w:jc w:val="center"/>
        </w:trPr>
        <w:tc>
          <w:tcPr>
            <w:tcW w:w="846" w:type="dxa"/>
            <w:shd w:val="clear" w:color="auto" w:fill="C6D9F1" w:themeFill="text2" w:themeFillTint="33"/>
            <w:vAlign w:val="center"/>
          </w:tcPr>
          <w:p w14:paraId="7B204110"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9.1.5</w:t>
            </w:r>
          </w:p>
        </w:tc>
        <w:tc>
          <w:tcPr>
            <w:tcW w:w="1417" w:type="dxa"/>
            <w:vAlign w:val="center"/>
          </w:tcPr>
          <w:p w14:paraId="1F6D0C8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identidad salesiana</w:t>
            </w:r>
          </w:p>
        </w:tc>
        <w:tc>
          <w:tcPr>
            <w:tcW w:w="4816" w:type="dxa"/>
            <w:vAlign w:val="center"/>
          </w:tcPr>
          <w:p w14:paraId="358691DA"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entre 2027 y 2031 la identidad salesiana como eje transversal de la vida institucional, fortaleciendo la vivencia del Sistema Preventivo de Don Bosco —razón, religión y amor— en los procesos pedagógicos, pastorales, convivenciales y comunitarios.</w:t>
            </w:r>
          </w:p>
        </w:tc>
        <w:tc>
          <w:tcPr>
            <w:tcW w:w="1705" w:type="dxa"/>
            <w:vAlign w:val="center"/>
          </w:tcPr>
          <w:p w14:paraId="069626E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integración del Sistema Preventivo.</w:t>
            </w:r>
          </w:p>
        </w:tc>
        <w:tc>
          <w:tcPr>
            <w:tcW w:w="1285" w:type="dxa"/>
            <w:gridSpan w:val="2"/>
            <w:vAlign w:val="center"/>
          </w:tcPr>
          <w:p w14:paraId="495E083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Autoevaluación 2026.</w:t>
            </w:r>
          </w:p>
        </w:tc>
      </w:tr>
      <w:tr w:rsidR="002972C0" w:rsidRPr="004A7F15" w14:paraId="1AC71436" w14:textId="77777777" w:rsidTr="00B77902">
        <w:trPr>
          <w:jc w:val="center"/>
        </w:trPr>
        <w:tc>
          <w:tcPr>
            <w:tcW w:w="846" w:type="dxa"/>
            <w:shd w:val="clear" w:color="auto" w:fill="C6D9F1" w:themeFill="text2" w:themeFillTint="33"/>
            <w:vAlign w:val="center"/>
          </w:tcPr>
          <w:p w14:paraId="0C338F91"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9.1.6</w:t>
            </w:r>
          </w:p>
        </w:tc>
        <w:tc>
          <w:tcPr>
            <w:tcW w:w="1417" w:type="dxa"/>
            <w:vAlign w:val="center"/>
          </w:tcPr>
          <w:p w14:paraId="31176D11"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la participación activa y corresponsable de la comunidad educativa</w:t>
            </w:r>
          </w:p>
        </w:tc>
        <w:tc>
          <w:tcPr>
            <w:tcW w:w="4816" w:type="dxa"/>
            <w:vAlign w:val="center"/>
          </w:tcPr>
          <w:p w14:paraId="6ABFF24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5" w:type="dxa"/>
            <w:vAlign w:val="center"/>
          </w:tcPr>
          <w:p w14:paraId="60BE641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consulta y corresponsabilidad.</w:t>
            </w:r>
          </w:p>
        </w:tc>
        <w:tc>
          <w:tcPr>
            <w:tcW w:w="1285" w:type="dxa"/>
            <w:gridSpan w:val="2"/>
            <w:vAlign w:val="center"/>
          </w:tcPr>
          <w:p w14:paraId="0313699B"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y autoevaluación 2026.</w:t>
            </w:r>
          </w:p>
        </w:tc>
      </w:tr>
      <w:tr w:rsidR="002972C0" w:rsidRPr="002972C0" w14:paraId="68ED8ADF" w14:textId="77777777" w:rsidTr="00B77902">
        <w:trPr>
          <w:jc w:val="center"/>
        </w:trPr>
        <w:tc>
          <w:tcPr>
            <w:tcW w:w="846" w:type="dxa"/>
            <w:shd w:val="clear" w:color="auto" w:fill="C6D9F1" w:themeFill="text2" w:themeFillTint="33"/>
            <w:vAlign w:val="center"/>
          </w:tcPr>
          <w:p w14:paraId="625F183C"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9.1.7</w:t>
            </w:r>
          </w:p>
        </w:tc>
        <w:tc>
          <w:tcPr>
            <w:tcW w:w="1417" w:type="dxa"/>
            <w:vAlign w:val="center"/>
          </w:tcPr>
          <w:p w14:paraId="7531A49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calidad educativa institucional</w:t>
            </w:r>
          </w:p>
        </w:tc>
        <w:tc>
          <w:tcPr>
            <w:tcW w:w="4816" w:type="dxa"/>
            <w:vAlign w:val="center"/>
          </w:tcPr>
          <w:p w14:paraId="0C850DA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los resultados académicos institucionales y el desempeño de los estudiantes en las evaluaciones internas y externas, mediante estrategias pedagógicas innovadoras, inclusivas y pertinentes.</w:t>
            </w:r>
          </w:p>
        </w:tc>
        <w:tc>
          <w:tcPr>
            <w:tcW w:w="1705" w:type="dxa"/>
            <w:vAlign w:val="center"/>
          </w:tcPr>
          <w:p w14:paraId="676A7C6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académicos, aprobación y evaluaciones externas.</w:t>
            </w:r>
          </w:p>
        </w:tc>
        <w:tc>
          <w:tcPr>
            <w:tcW w:w="1285" w:type="dxa"/>
            <w:gridSpan w:val="2"/>
            <w:vAlign w:val="center"/>
          </w:tcPr>
          <w:p w14:paraId="7B32DA4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2026.</w:t>
            </w:r>
          </w:p>
        </w:tc>
      </w:tr>
      <w:tr w:rsidR="002972C0" w:rsidRPr="002972C0" w14:paraId="206055EB" w14:textId="77777777" w:rsidTr="00B77902">
        <w:trPr>
          <w:jc w:val="center"/>
        </w:trPr>
        <w:tc>
          <w:tcPr>
            <w:tcW w:w="846" w:type="dxa"/>
            <w:shd w:val="clear" w:color="auto" w:fill="C6D9F1" w:themeFill="text2" w:themeFillTint="33"/>
            <w:vAlign w:val="center"/>
          </w:tcPr>
          <w:p w14:paraId="7BF57130"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9.1.7.2</w:t>
            </w:r>
          </w:p>
        </w:tc>
        <w:tc>
          <w:tcPr>
            <w:tcW w:w="1417" w:type="dxa"/>
            <w:vAlign w:val="center"/>
          </w:tcPr>
          <w:p w14:paraId="1204390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implementación curricular</w:t>
            </w:r>
          </w:p>
        </w:tc>
        <w:tc>
          <w:tcPr>
            <w:tcW w:w="4816" w:type="dxa"/>
            <w:vAlign w:val="center"/>
          </w:tcPr>
          <w:p w14:paraId="470C54F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la implementación, actualización y articulación del 100 % de los planes de área y del plan de estudios con el modelo pedagógico, el horizonte institucional 2026–2031 y las necesidades del contexto.</w:t>
            </w:r>
          </w:p>
        </w:tc>
        <w:tc>
          <w:tcPr>
            <w:tcW w:w="1705" w:type="dxa"/>
            <w:vAlign w:val="center"/>
          </w:tcPr>
          <w:p w14:paraId="3F23C9D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 de planes de área y plan de estudios articulados y actualizados.</w:t>
            </w:r>
          </w:p>
        </w:tc>
        <w:tc>
          <w:tcPr>
            <w:tcW w:w="1285" w:type="dxa"/>
            <w:gridSpan w:val="2"/>
            <w:vAlign w:val="center"/>
          </w:tcPr>
          <w:p w14:paraId="5B03159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Revisión curricular 2026.</w:t>
            </w:r>
          </w:p>
        </w:tc>
      </w:tr>
      <w:tr w:rsidR="002972C0" w:rsidRPr="002972C0" w14:paraId="392B94A4" w14:textId="77777777" w:rsidTr="00B77902">
        <w:trPr>
          <w:jc w:val="center"/>
        </w:trPr>
        <w:tc>
          <w:tcPr>
            <w:tcW w:w="846" w:type="dxa"/>
            <w:shd w:val="clear" w:color="auto" w:fill="C6D9F1" w:themeFill="text2" w:themeFillTint="33"/>
            <w:vAlign w:val="center"/>
          </w:tcPr>
          <w:p w14:paraId="2ACCC8DA"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9.1.7.3</w:t>
            </w:r>
          </w:p>
        </w:tc>
        <w:tc>
          <w:tcPr>
            <w:tcW w:w="1417" w:type="dxa"/>
            <w:vAlign w:val="center"/>
          </w:tcPr>
          <w:p w14:paraId="0D421AA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el desempeño en Saber 11</w:t>
            </w:r>
          </w:p>
        </w:tc>
        <w:tc>
          <w:tcPr>
            <w:tcW w:w="4816" w:type="dxa"/>
            <w:vAlign w:val="center"/>
          </w:tcPr>
          <w:p w14:paraId="3C0643A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el desempeño de los estudiantes de grado undécimo en las áreas evaluadas por Saber 11, reduciendo la proporción de estudiantes ubicados en los niveles de desempeño más bajos y fortaleciendo el porcentaje que alcanza los niveles institucionalmente establecidos como satisfactorios.</w:t>
            </w:r>
          </w:p>
        </w:tc>
        <w:tc>
          <w:tcPr>
            <w:tcW w:w="1705" w:type="dxa"/>
            <w:vAlign w:val="center"/>
          </w:tcPr>
          <w:p w14:paraId="575D36BA"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Saber 11 por área y niveles de desempeño.</w:t>
            </w:r>
          </w:p>
        </w:tc>
        <w:tc>
          <w:tcPr>
            <w:tcW w:w="1285" w:type="dxa"/>
            <w:gridSpan w:val="2"/>
            <w:vAlign w:val="center"/>
          </w:tcPr>
          <w:p w14:paraId="2E09631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 Saber 11 2026.</w:t>
            </w:r>
          </w:p>
        </w:tc>
      </w:tr>
      <w:tr w:rsidR="002972C0" w:rsidRPr="002972C0" w14:paraId="49307831" w14:textId="77777777" w:rsidTr="00B77902">
        <w:trPr>
          <w:jc w:val="center"/>
        </w:trPr>
        <w:tc>
          <w:tcPr>
            <w:tcW w:w="846" w:type="dxa"/>
            <w:shd w:val="clear" w:color="auto" w:fill="C6D9F1" w:themeFill="text2" w:themeFillTint="33"/>
            <w:vAlign w:val="center"/>
          </w:tcPr>
          <w:p w14:paraId="57F23A42"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9.1.8</w:t>
            </w:r>
          </w:p>
        </w:tc>
        <w:tc>
          <w:tcPr>
            <w:tcW w:w="1417" w:type="dxa"/>
            <w:vAlign w:val="center"/>
          </w:tcPr>
          <w:p w14:paraId="02B1D84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cultura de la inclusión</w:t>
            </w:r>
          </w:p>
        </w:tc>
        <w:tc>
          <w:tcPr>
            <w:tcW w:w="4816" w:type="dxa"/>
            <w:vAlign w:val="center"/>
          </w:tcPr>
          <w:p w14:paraId="7BC327FB"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5" w:type="dxa"/>
            <w:vAlign w:val="center"/>
          </w:tcPr>
          <w:p w14:paraId="08E1C29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Prácticas inclusivas, PIAR cuando corresponda, participación y permanencia.</w:t>
            </w:r>
          </w:p>
        </w:tc>
        <w:tc>
          <w:tcPr>
            <w:tcW w:w="1285" w:type="dxa"/>
            <w:gridSpan w:val="2"/>
            <w:vAlign w:val="center"/>
          </w:tcPr>
          <w:p w14:paraId="57F410A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Caracterización y autoevaluación 2026.</w:t>
            </w:r>
          </w:p>
        </w:tc>
      </w:tr>
    </w:tbl>
    <w:p w14:paraId="637FC43E" w14:textId="77777777" w:rsidR="002972C0" w:rsidRPr="002972C0" w:rsidRDefault="002972C0" w:rsidP="002972C0">
      <w:pPr>
        <w:rPr>
          <w:rFonts w:ascii="Bookman Old Style" w:hAnsi="Bookman Old Style"/>
          <w:sz w:val="22"/>
          <w:szCs w:val="22"/>
        </w:rPr>
      </w:pPr>
    </w:p>
    <w:p w14:paraId="37987390" w14:textId="77777777" w:rsidR="002972C0" w:rsidRDefault="002972C0" w:rsidP="002972C0">
      <w:pPr>
        <w:pStyle w:val="Ttulo1"/>
        <w:rPr>
          <w:rFonts w:ascii="Bookman Old Style" w:hAnsi="Bookman Old Style"/>
          <w:sz w:val="22"/>
          <w:szCs w:val="22"/>
        </w:rPr>
      </w:pPr>
      <w:r w:rsidRPr="004A7F15">
        <w:rPr>
          <w:rFonts w:ascii="Bookman Old Style" w:hAnsi="Bookman Old Style"/>
          <w:sz w:val="22"/>
          <w:szCs w:val="22"/>
        </w:rPr>
        <w:t>9.</w:t>
      </w:r>
      <w:r w:rsidR="00877125">
        <w:rPr>
          <w:rFonts w:ascii="Bookman Old Style" w:hAnsi="Bookman Old Style"/>
          <w:sz w:val="22"/>
          <w:szCs w:val="22"/>
        </w:rPr>
        <w:t>3</w:t>
      </w:r>
      <w:r w:rsidRPr="004A7F15">
        <w:rPr>
          <w:rFonts w:ascii="Bookman Old Style" w:hAnsi="Bookman Old Style"/>
          <w:sz w:val="22"/>
          <w:szCs w:val="22"/>
        </w:rPr>
        <w:t>. Relación con las cuatro gestiones institucionales</w:t>
      </w:r>
    </w:p>
    <w:p w14:paraId="6E962A82" w14:textId="77777777" w:rsidR="002972C0" w:rsidRPr="002972C0" w:rsidRDefault="002972C0" w:rsidP="002972C0">
      <w:pPr>
        <w:rPr>
          <w:lang w:eastAsia="es-CO"/>
        </w:rPr>
      </w:pPr>
    </w:p>
    <w:tbl>
      <w:tblPr>
        <w:tblStyle w:val="Tablaconcuadrcula"/>
        <w:tblW w:w="0" w:type="auto"/>
        <w:tblLook w:val="04A0" w:firstRow="1" w:lastRow="0" w:firstColumn="1" w:lastColumn="0" w:noHBand="0" w:noVBand="1"/>
      </w:tblPr>
      <w:tblGrid>
        <w:gridCol w:w="3982"/>
        <w:gridCol w:w="5980"/>
      </w:tblGrid>
      <w:tr w:rsidR="002972C0" w:rsidRPr="004A7F15" w14:paraId="27734092" w14:textId="77777777" w:rsidTr="002972C0">
        <w:tc>
          <w:tcPr>
            <w:tcW w:w="4077" w:type="dxa"/>
            <w:shd w:val="clear" w:color="auto" w:fill="0070C0"/>
            <w:vAlign w:val="center"/>
          </w:tcPr>
          <w:p w14:paraId="11E9BD35"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Gestión</w:t>
            </w:r>
          </w:p>
        </w:tc>
        <w:tc>
          <w:tcPr>
            <w:tcW w:w="6147" w:type="dxa"/>
            <w:shd w:val="clear" w:color="auto" w:fill="0070C0"/>
            <w:vAlign w:val="center"/>
          </w:tcPr>
          <w:p w14:paraId="4F0C5705"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Aporte al cumplimiento de las metas</w:t>
            </w:r>
          </w:p>
        </w:tc>
      </w:tr>
      <w:tr w:rsidR="002972C0" w:rsidRPr="004A7F15" w14:paraId="6F6E531E" w14:textId="77777777" w:rsidTr="00B77902">
        <w:tc>
          <w:tcPr>
            <w:tcW w:w="4077" w:type="dxa"/>
            <w:shd w:val="clear" w:color="auto" w:fill="C6D9F1" w:themeFill="text2" w:themeFillTint="33"/>
            <w:vAlign w:val="center"/>
          </w:tcPr>
          <w:p w14:paraId="0B80EE25"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Directiva</w:t>
            </w:r>
          </w:p>
        </w:tc>
        <w:tc>
          <w:tcPr>
            <w:tcW w:w="6147" w:type="dxa"/>
            <w:vAlign w:val="center"/>
          </w:tcPr>
          <w:p w14:paraId="6C3CB165"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Horizonte, gobernanza, liderazgo, metas, seguimiento y mejoramiento.</w:t>
            </w:r>
          </w:p>
        </w:tc>
      </w:tr>
      <w:tr w:rsidR="002972C0" w:rsidRPr="004A7F15" w14:paraId="3C504F0C" w14:textId="77777777" w:rsidTr="00B77902">
        <w:tc>
          <w:tcPr>
            <w:tcW w:w="4077" w:type="dxa"/>
            <w:shd w:val="clear" w:color="auto" w:fill="C6D9F1" w:themeFill="text2" w:themeFillTint="33"/>
            <w:vAlign w:val="center"/>
          </w:tcPr>
          <w:p w14:paraId="7677A799"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Académica</w:t>
            </w:r>
          </w:p>
        </w:tc>
        <w:tc>
          <w:tcPr>
            <w:tcW w:w="6147" w:type="dxa"/>
            <w:vAlign w:val="center"/>
          </w:tcPr>
          <w:p w14:paraId="6765829A"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Aprendizajes, currículo, innovación, inclusión, competencias digitales y evaluación.</w:t>
            </w:r>
          </w:p>
        </w:tc>
      </w:tr>
      <w:tr w:rsidR="002972C0" w:rsidRPr="004A7F15" w14:paraId="19B234DA" w14:textId="77777777" w:rsidTr="00B77902">
        <w:tc>
          <w:tcPr>
            <w:tcW w:w="4077" w:type="dxa"/>
            <w:shd w:val="clear" w:color="auto" w:fill="C6D9F1" w:themeFill="text2" w:themeFillTint="33"/>
            <w:vAlign w:val="center"/>
          </w:tcPr>
          <w:p w14:paraId="6FF557EC"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de la Comunidad</w:t>
            </w:r>
          </w:p>
        </w:tc>
        <w:tc>
          <w:tcPr>
            <w:tcW w:w="6147" w:type="dxa"/>
            <w:vAlign w:val="center"/>
          </w:tcPr>
          <w:p w14:paraId="323AED66"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Convivencia, participación, cultura de paz, cuidado, familia y permanencia.</w:t>
            </w:r>
          </w:p>
        </w:tc>
      </w:tr>
      <w:tr w:rsidR="002972C0" w:rsidRPr="004A7F15" w14:paraId="792CDC02" w14:textId="77777777" w:rsidTr="00B77902">
        <w:tc>
          <w:tcPr>
            <w:tcW w:w="4077" w:type="dxa"/>
            <w:shd w:val="clear" w:color="auto" w:fill="C6D9F1" w:themeFill="text2" w:themeFillTint="33"/>
            <w:vAlign w:val="center"/>
          </w:tcPr>
          <w:p w14:paraId="64A25E05"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Administrativa y Financiera</w:t>
            </w:r>
          </w:p>
        </w:tc>
        <w:tc>
          <w:tcPr>
            <w:tcW w:w="6147" w:type="dxa"/>
            <w:vAlign w:val="center"/>
          </w:tcPr>
          <w:p w14:paraId="43FDC2F4"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Recursos, talento humano, infraestructura y condiciones para hacer viables las metas.</w:t>
            </w:r>
          </w:p>
        </w:tc>
      </w:tr>
    </w:tbl>
    <w:p w14:paraId="490142F8" w14:textId="77777777" w:rsidR="002972C0" w:rsidRDefault="002972C0" w:rsidP="00E42F9B">
      <w:pPr>
        <w:spacing w:line="240" w:lineRule="atLeast"/>
        <w:rPr>
          <w:rFonts w:ascii="Bookman Old Style" w:eastAsia="Arial" w:hAnsi="Bookman Old Style" w:cs="Arial"/>
          <w:b/>
          <w:bCs/>
          <w:i/>
        </w:rPr>
      </w:pPr>
    </w:p>
    <w:p w14:paraId="507302E1" w14:textId="77777777" w:rsidR="002972C0" w:rsidRDefault="002972C0" w:rsidP="00877125">
      <w:pPr>
        <w:spacing w:line="240" w:lineRule="atLeast"/>
        <w:jc w:val="both"/>
        <w:rPr>
          <w:rFonts w:ascii="Bookman Old Style" w:hAnsi="Bookman Old Style"/>
          <w:sz w:val="22"/>
          <w:szCs w:val="22"/>
        </w:rPr>
      </w:pPr>
      <w:r w:rsidRPr="002972C0">
        <w:rPr>
          <w:rFonts w:ascii="Bookman Old Style" w:hAnsi="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674242F5" w14:textId="77777777" w:rsidR="00877125" w:rsidRDefault="00877125" w:rsidP="00E42F9B">
      <w:pPr>
        <w:spacing w:line="240" w:lineRule="atLeast"/>
        <w:rPr>
          <w:rFonts w:ascii="Bookman Old Style" w:hAnsi="Bookman Old Style"/>
          <w:sz w:val="22"/>
          <w:szCs w:val="22"/>
        </w:rPr>
      </w:pPr>
    </w:p>
    <w:p w14:paraId="740FAD4F" w14:textId="77777777" w:rsidR="00877125" w:rsidRDefault="00877125" w:rsidP="00E42F9B">
      <w:pPr>
        <w:spacing w:line="240" w:lineRule="atLeast"/>
        <w:rPr>
          <w:rFonts w:ascii="Bookman Old Style" w:hAnsi="Bookman Old Style"/>
          <w:sz w:val="22"/>
          <w:szCs w:val="22"/>
        </w:rPr>
      </w:pPr>
    </w:p>
    <w:p w14:paraId="187896A7" w14:textId="77777777" w:rsidR="00877125" w:rsidRDefault="00877125" w:rsidP="00E42F9B">
      <w:pPr>
        <w:spacing w:line="240" w:lineRule="atLeast"/>
        <w:rPr>
          <w:rFonts w:ascii="Bookman Old Style" w:hAnsi="Bookman Old Style"/>
          <w:sz w:val="22"/>
          <w:szCs w:val="22"/>
        </w:rPr>
      </w:pPr>
    </w:p>
    <w:p w14:paraId="65384E52" w14:textId="77777777" w:rsidR="00877125" w:rsidRDefault="00877125" w:rsidP="00E42F9B">
      <w:pPr>
        <w:spacing w:line="240" w:lineRule="atLeast"/>
        <w:rPr>
          <w:rFonts w:ascii="Bookman Old Style" w:hAnsi="Bookman Old Style"/>
          <w:sz w:val="22"/>
          <w:szCs w:val="22"/>
        </w:rPr>
      </w:pPr>
    </w:p>
    <w:p w14:paraId="3C218ED5" w14:textId="77777777" w:rsidR="00877125" w:rsidRDefault="00877125" w:rsidP="00E42F9B">
      <w:pPr>
        <w:spacing w:line="240" w:lineRule="atLeast"/>
        <w:rPr>
          <w:rFonts w:ascii="Bookman Old Style" w:hAnsi="Bookman Old Style"/>
          <w:sz w:val="22"/>
          <w:szCs w:val="22"/>
        </w:rPr>
      </w:pPr>
    </w:p>
    <w:p w14:paraId="6E71628F" w14:textId="77777777" w:rsidR="00C4743A" w:rsidRDefault="00C4743A" w:rsidP="00E42F9B">
      <w:pPr>
        <w:spacing w:line="240" w:lineRule="atLeast"/>
        <w:rPr>
          <w:rFonts w:ascii="Bookman Old Style" w:hAnsi="Bookman Old Style"/>
          <w:sz w:val="22"/>
          <w:szCs w:val="22"/>
        </w:rPr>
      </w:pPr>
    </w:p>
    <w:p w14:paraId="0EDEF858" w14:textId="77777777" w:rsidR="00C4743A" w:rsidRDefault="00C4743A" w:rsidP="00E42F9B">
      <w:pPr>
        <w:spacing w:line="240" w:lineRule="atLeast"/>
        <w:rPr>
          <w:rFonts w:ascii="Bookman Old Style" w:hAnsi="Bookman Old Style"/>
          <w:sz w:val="22"/>
          <w:szCs w:val="22"/>
        </w:rPr>
      </w:pPr>
    </w:p>
    <w:p w14:paraId="1AEA0D21" w14:textId="77777777" w:rsidR="00C4743A" w:rsidRDefault="00C4743A" w:rsidP="00E42F9B">
      <w:pPr>
        <w:spacing w:line="240" w:lineRule="atLeast"/>
        <w:rPr>
          <w:rFonts w:ascii="Bookman Old Style" w:hAnsi="Bookman Old Style"/>
          <w:sz w:val="22"/>
          <w:szCs w:val="22"/>
        </w:rPr>
      </w:pPr>
    </w:p>
    <w:p w14:paraId="20067791" w14:textId="77777777" w:rsidR="00C4743A" w:rsidRDefault="00C4743A" w:rsidP="00E42F9B">
      <w:pPr>
        <w:spacing w:line="240" w:lineRule="atLeast"/>
        <w:rPr>
          <w:rFonts w:ascii="Bookman Old Style" w:hAnsi="Bookman Old Style"/>
          <w:sz w:val="22"/>
          <w:szCs w:val="22"/>
        </w:rPr>
      </w:pPr>
    </w:p>
    <w:p w14:paraId="3325C194" w14:textId="77777777" w:rsidR="00C4743A" w:rsidRDefault="00C4743A" w:rsidP="00E42F9B">
      <w:pPr>
        <w:spacing w:line="240" w:lineRule="atLeast"/>
        <w:rPr>
          <w:rFonts w:ascii="Bookman Old Style" w:hAnsi="Bookman Old Style"/>
          <w:sz w:val="22"/>
          <w:szCs w:val="22"/>
        </w:rPr>
      </w:pPr>
    </w:p>
    <w:p w14:paraId="4A8024AE" w14:textId="77777777" w:rsidR="00877125" w:rsidRDefault="00877125" w:rsidP="00E42F9B">
      <w:pPr>
        <w:spacing w:line="240" w:lineRule="atLeast"/>
        <w:rPr>
          <w:rFonts w:ascii="Bookman Old Style" w:hAnsi="Bookman Old Style"/>
          <w:sz w:val="22"/>
          <w:szCs w:val="22"/>
        </w:rPr>
      </w:pPr>
    </w:p>
    <w:p w14:paraId="310BFFDA" w14:textId="77777777" w:rsidR="00877125" w:rsidRDefault="00877125" w:rsidP="00E42F9B">
      <w:pPr>
        <w:spacing w:line="240" w:lineRule="atLeast"/>
        <w:rPr>
          <w:rFonts w:ascii="Bookman Old Style" w:hAnsi="Bookman Old Style"/>
          <w:sz w:val="22"/>
          <w:szCs w:val="22"/>
        </w:rPr>
      </w:pPr>
    </w:p>
    <w:p w14:paraId="34632377" w14:textId="77777777" w:rsidR="00877125" w:rsidRDefault="00877125" w:rsidP="00E42F9B">
      <w:pPr>
        <w:spacing w:line="240" w:lineRule="atLeast"/>
        <w:rPr>
          <w:rFonts w:ascii="Bookman Old Style" w:hAnsi="Bookman Old Style"/>
          <w:sz w:val="22"/>
          <w:szCs w:val="22"/>
        </w:rPr>
      </w:pPr>
    </w:p>
    <w:p w14:paraId="5A545AD4" w14:textId="77777777" w:rsidR="00877125" w:rsidRDefault="00877125" w:rsidP="00E42F9B">
      <w:pPr>
        <w:spacing w:line="240" w:lineRule="atLeast"/>
        <w:rPr>
          <w:rFonts w:ascii="Bookman Old Style" w:hAnsi="Bookman Old Style"/>
          <w:sz w:val="22"/>
          <w:szCs w:val="22"/>
        </w:rPr>
      </w:pPr>
    </w:p>
    <w:p w14:paraId="712D659B" w14:textId="77777777" w:rsidR="00877125" w:rsidRDefault="00877125" w:rsidP="00E42F9B">
      <w:pPr>
        <w:spacing w:line="240" w:lineRule="atLeast"/>
        <w:rPr>
          <w:rFonts w:ascii="Bookman Old Style" w:hAnsi="Bookman Old Style"/>
          <w:sz w:val="22"/>
          <w:szCs w:val="22"/>
        </w:rPr>
      </w:pPr>
    </w:p>
    <w:p w14:paraId="759FEF67" w14:textId="77777777" w:rsidR="00877125" w:rsidRDefault="00877125" w:rsidP="00E42F9B">
      <w:pPr>
        <w:spacing w:line="240" w:lineRule="atLeast"/>
        <w:rPr>
          <w:rFonts w:ascii="Bookman Old Style" w:hAnsi="Bookman Old Style"/>
          <w:sz w:val="22"/>
          <w:szCs w:val="22"/>
        </w:rPr>
      </w:pPr>
    </w:p>
    <w:p w14:paraId="13B04B9D" w14:textId="77777777" w:rsidR="00877125" w:rsidRDefault="00877125" w:rsidP="00E42F9B">
      <w:pPr>
        <w:spacing w:line="240" w:lineRule="atLeast"/>
        <w:rPr>
          <w:rFonts w:ascii="Bookman Old Style" w:hAnsi="Bookman Old Style"/>
          <w:sz w:val="22"/>
          <w:szCs w:val="22"/>
        </w:rPr>
      </w:pPr>
    </w:p>
    <w:p w14:paraId="6D518FFD" w14:textId="77777777" w:rsidR="00877125" w:rsidRDefault="00877125" w:rsidP="00E42F9B">
      <w:pPr>
        <w:spacing w:line="240" w:lineRule="atLeast"/>
        <w:rPr>
          <w:rFonts w:ascii="Bookman Old Style" w:hAnsi="Bookman Old Style"/>
          <w:sz w:val="22"/>
          <w:szCs w:val="22"/>
        </w:rPr>
      </w:pPr>
    </w:p>
    <w:p w14:paraId="6D0DC176" w14:textId="77777777" w:rsidR="00877125" w:rsidRDefault="00877125" w:rsidP="00E42F9B">
      <w:pPr>
        <w:spacing w:line="240" w:lineRule="atLeast"/>
        <w:rPr>
          <w:rFonts w:ascii="Bookman Old Style" w:hAnsi="Bookman Old Style"/>
          <w:sz w:val="22"/>
          <w:szCs w:val="22"/>
        </w:rPr>
      </w:pPr>
    </w:p>
    <w:p w14:paraId="43C3C314" w14:textId="77777777" w:rsidR="00244ED2" w:rsidRPr="00602F1F" w:rsidRDefault="00244ED2" w:rsidP="00AD6E49">
      <w:pPr>
        <w:pStyle w:val="Ttulo1"/>
        <w:numPr>
          <w:ilvl w:val="0"/>
          <w:numId w:val="2"/>
        </w:numPr>
        <w:shd w:val="clear" w:color="auto" w:fill="002060"/>
        <w:spacing w:before="0" w:line="240" w:lineRule="atLeast"/>
        <w:ind w:left="884" w:hanging="742"/>
        <w:jc w:val="center"/>
        <w:rPr>
          <w:rFonts w:ascii="Bookman Old Style" w:eastAsia="Arial" w:hAnsi="Bookman Old Style" w:cs="Arial"/>
          <w:sz w:val="40"/>
          <w:szCs w:val="40"/>
        </w:rPr>
      </w:pPr>
      <w:bookmarkStart w:id="90" w:name="_Toc230676212"/>
      <w:bookmarkStart w:id="91" w:name="_Toc232003551"/>
      <w:bookmarkStart w:id="92" w:name="_Toc235863138"/>
      <w:r w:rsidRPr="00602F1F">
        <w:rPr>
          <w:rFonts w:ascii="Bookman Old Style" w:eastAsia="Arial" w:hAnsi="Bookman Old Style" w:cs="Arial"/>
          <w:sz w:val="40"/>
          <w:szCs w:val="40"/>
        </w:rPr>
        <w:t xml:space="preserve">GESTIÓN </w:t>
      </w:r>
      <w:bookmarkEnd w:id="90"/>
      <w:r w:rsidRPr="00602F1F">
        <w:rPr>
          <w:rFonts w:ascii="Bookman Old Style" w:eastAsia="Arial" w:hAnsi="Bookman Old Style" w:cs="Arial"/>
          <w:sz w:val="40"/>
          <w:szCs w:val="40"/>
        </w:rPr>
        <w:t>ACADÉMICA</w:t>
      </w:r>
      <w:bookmarkEnd w:id="91"/>
      <w:bookmarkEnd w:id="92"/>
    </w:p>
    <w:p w14:paraId="481FAFCE" w14:textId="77777777" w:rsidR="00244ED2" w:rsidRPr="000A14FB" w:rsidRDefault="00244ED2" w:rsidP="00DC219D">
      <w:pPr>
        <w:spacing w:line="240" w:lineRule="atLeast"/>
        <w:rPr>
          <w:rFonts w:ascii="Bookman Old Style" w:eastAsia="Arial" w:hAnsi="Bookman Old Style" w:cs="Arial"/>
        </w:rPr>
      </w:pPr>
    </w:p>
    <w:p w14:paraId="02A84E00" w14:textId="77777777" w:rsidR="002A009A" w:rsidRDefault="002A009A" w:rsidP="00DC219D">
      <w:pPr>
        <w:spacing w:line="240" w:lineRule="atLeast"/>
        <w:ind w:left="57"/>
        <w:jc w:val="both"/>
        <w:rPr>
          <w:rFonts w:ascii="Bookman Old Style" w:hAnsi="Bookman Old Style"/>
          <w:b/>
          <w:bCs/>
          <w:sz w:val="22"/>
          <w:szCs w:val="22"/>
          <w:lang w:eastAsia="es-CO"/>
        </w:rPr>
      </w:pPr>
      <w:bookmarkStart w:id="93" w:name="_Hlk235885889"/>
      <w:r>
        <w:rPr>
          <w:rFonts w:ascii="Bookman Old Style" w:hAnsi="Bookman Old Style"/>
          <w:b/>
          <w:bCs/>
          <w:sz w:val="22"/>
          <w:szCs w:val="22"/>
          <w:lang w:eastAsia="es-CO"/>
        </w:rPr>
        <w:t xml:space="preserve">3.1 </w:t>
      </w:r>
      <w:r w:rsidR="00A85E27">
        <w:rPr>
          <w:rFonts w:ascii="Bookman Old Style" w:hAnsi="Bookman Old Style"/>
          <w:b/>
          <w:bCs/>
          <w:sz w:val="22"/>
          <w:szCs w:val="22"/>
          <w:lang w:eastAsia="es-CO"/>
        </w:rPr>
        <w:t xml:space="preserve">Lineamientos de la </w:t>
      </w:r>
      <w:r w:rsidR="00FF7690">
        <w:rPr>
          <w:rFonts w:ascii="Bookman Old Style" w:hAnsi="Bookman Old Style"/>
          <w:b/>
          <w:bCs/>
          <w:sz w:val="22"/>
          <w:szCs w:val="22"/>
          <w:lang w:eastAsia="es-CO"/>
        </w:rPr>
        <w:t>Propuesta</w:t>
      </w:r>
      <w:r w:rsidR="00D16170" w:rsidRPr="00D16170">
        <w:rPr>
          <w:rFonts w:ascii="Bookman Old Style" w:hAnsi="Bookman Old Style"/>
          <w:b/>
          <w:bCs/>
          <w:sz w:val="22"/>
          <w:szCs w:val="22"/>
          <w:lang w:eastAsia="es-CO"/>
        </w:rPr>
        <w:t xml:space="preserve"> </w:t>
      </w:r>
      <w:r w:rsidR="00D16170">
        <w:rPr>
          <w:rFonts w:ascii="Bookman Old Style" w:hAnsi="Bookman Old Style"/>
          <w:b/>
          <w:bCs/>
          <w:sz w:val="22"/>
          <w:szCs w:val="22"/>
          <w:lang w:eastAsia="es-CO"/>
        </w:rPr>
        <w:t>P</w:t>
      </w:r>
      <w:r w:rsidR="00D16170" w:rsidRPr="00D16170">
        <w:rPr>
          <w:rFonts w:ascii="Bookman Old Style" w:hAnsi="Bookman Old Style"/>
          <w:b/>
          <w:bCs/>
          <w:sz w:val="22"/>
          <w:szCs w:val="22"/>
          <w:lang w:eastAsia="es-CO"/>
        </w:rPr>
        <w:t xml:space="preserve">edagógica y </w:t>
      </w:r>
      <w:r w:rsidR="00D16170">
        <w:rPr>
          <w:rFonts w:ascii="Bookman Old Style" w:hAnsi="Bookman Old Style"/>
          <w:b/>
          <w:bCs/>
          <w:sz w:val="22"/>
          <w:szCs w:val="22"/>
          <w:lang w:eastAsia="es-CO"/>
        </w:rPr>
        <w:t>C</w:t>
      </w:r>
      <w:r w:rsidR="00D16170" w:rsidRPr="00D16170">
        <w:rPr>
          <w:rFonts w:ascii="Bookman Old Style" w:hAnsi="Bookman Old Style"/>
          <w:b/>
          <w:bCs/>
          <w:sz w:val="22"/>
          <w:szCs w:val="22"/>
          <w:lang w:eastAsia="es-CO"/>
        </w:rPr>
        <w:t>urricular.</w:t>
      </w:r>
    </w:p>
    <w:p w14:paraId="0DC51984" w14:textId="77777777" w:rsidR="0026712F" w:rsidRDefault="0026712F" w:rsidP="00DC219D">
      <w:pPr>
        <w:spacing w:line="240" w:lineRule="atLeast"/>
        <w:ind w:left="57"/>
        <w:jc w:val="both"/>
        <w:rPr>
          <w:rFonts w:ascii="Bookman Old Style" w:hAnsi="Bookman Old Style"/>
          <w:b/>
          <w:bCs/>
          <w:sz w:val="22"/>
          <w:szCs w:val="22"/>
          <w:lang w:eastAsia="es-CO"/>
        </w:rPr>
      </w:pPr>
    </w:p>
    <w:p w14:paraId="5D708351"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bookmarkStart w:id="94" w:name="_Hlk236055598"/>
      <w:r w:rsidRPr="00CB6BC7">
        <w:rPr>
          <w:rFonts w:ascii="Bookman Old Style" w:hAnsi="Bookman Old Style"/>
          <w:sz w:val="22"/>
          <w:szCs w:val="22"/>
        </w:rPr>
        <w:t xml:space="preserve">El </w:t>
      </w:r>
      <w:r w:rsidRPr="00CB6BC7">
        <w:rPr>
          <w:rStyle w:val="Textoennegrita"/>
          <w:rFonts w:ascii="Bookman Old Style" w:hAnsi="Bookman Old Style"/>
          <w:sz w:val="22"/>
          <w:szCs w:val="22"/>
        </w:rPr>
        <w:t>Colegio María Auxiliadora de Soacha</w:t>
      </w:r>
      <w:r w:rsidRPr="00CB6BC7">
        <w:rPr>
          <w:rFonts w:ascii="Bookman Old Style" w:hAnsi="Bookman Old Style"/>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bookmarkEnd w:id="94"/>
    <w:p w14:paraId="406AAB45" w14:textId="77777777" w:rsidR="00C46145" w:rsidRPr="00CB6BC7" w:rsidRDefault="00C46145" w:rsidP="00DC219D">
      <w:pPr>
        <w:pStyle w:val="NormalWeb"/>
        <w:spacing w:before="0" w:beforeAutospacing="0" w:after="0" w:afterAutospacing="0" w:line="240" w:lineRule="atLeast"/>
        <w:ind w:left="57"/>
        <w:jc w:val="both"/>
        <w:rPr>
          <w:rFonts w:ascii="Bookman Old Style" w:hAnsi="Bookman Old Style"/>
          <w:sz w:val="22"/>
          <w:szCs w:val="22"/>
        </w:rPr>
      </w:pPr>
    </w:p>
    <w:p w14:paraId="57393EAC"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4A2626B3" w14:textId="77777777" w:rsidR="001F4898" w:rsidRDefault="001F4898" w:rsidP="00DC219D">
      <w:pPr>
        <w:pStyle w:val="NormalWeb"/>
        <w:spacing w:before="0" w:beforeAutospacing="0" w:after="0" w:afterAutospacing="0" w:line="240" w:lineRule="atLeast"/>
        <w:ind w:left="57"/>
        <w:jc w:val="both"/>
        <w:rPr>
          <w:rFonts w:ascii="Bookman Old Style" w:hAnsi="Bookman Old Style"/>
          <w:sz w:val="22"/>
          <w:szCs w:val="22"/>
        </w:rPr>
      </w:pPr>
    </w:p>
    <w:p w14:paraId="34A76F2E" w14:textId="77777777" w:rsidR="001F4898" w:rsidRPr="00FF7690" w:rsidRDefault="001F4898" w:rsidP="001F4898">
      <w:pPr>
        <w:pStyle w:val="Ttulo2"/>
        <w:spacing w:before="0" w:line="240" w:lineRule="atLeast"/>
        <w:rPr>
          <w:rFonts w:ascii="Bookman Old Style" w:hAnsi="Bookman Old Style"/>
          <w:i w:val="0"/>
          <w:iCs/>
          <w:sz w:val="22"/>
          <w:szCs w:val="22"/>
        </w:rPr>
      </w:pPr>
      <w:r w:rsidRPr="00FF7690">
        <w:rPr>
          <w:rFonts w:ascii="Bookman Old Style" w:hAnsi="Bookman Old Style"/>
          <w:i w:val="0"/>
          <w:iCs/>
          <w:sz w:val="22"/>
          <w:szCs w:val="22"/>
        </w:rPr>
        <w:t>Presentación</w:t>
      </w:r>
    </w:p>
    <w:p w14:paraId="1660FC7F" w14:textId="77777777" w:rsidR="001F4898" w:rsidRPr="00FF7690" w:rsidRDefault="001F4898" w:rsidP="001F4898">
      <w:pPr>
        <w:pStyle w:val="Ttulo2"/>
        <w:spacing w:before="0" w:line="240" w:lineRule="atLeast"/>
        <w:rPr>
          <w:rFonts w:ascii="Bookman Old Style" w:hAnsi="Bookman Old Style"/>
          <w:sz w:val="22"/>
          <w:szCs w:val="22"/>
        </w:rPr>
      </w:pPr>
    </w:p>
    <w:p w14:paraId="21C3643D"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ejercicio de la autonomía escolar consagrada en los artículos 76 y 77 de la Ley 115 de 1994, el </w:t>
      </w:r>
      <w:r w:rsidRPr="00FF7690">
        <w:rPr>
          <w:rStyle w:val="Textoennegrita"/>
          <w:rFonts w:ascii="Bookman Old Style" w:hAnsi="Bookman Old Style"/>
          <w:sz w:val="22"/>
          <w:szCs w:val="22"/>
        </w:rPr>
        <w:t>Colegio María Auxiliadora de Soacha</w:t>
      </w:r>
      <w:r w:rsidRPr="00FF7690">
        <w:rPr>
          <w:rFonts w:ascii="Bookman Old Style" w:hAnsi="Bookman Old Style"/>
          <w:sz w:val="22"/>
          <w:szCs w:val="22"/>
        </w:rPr>
        <w:t xml:space="preserve"> estructura su propuesta pedagógica y curricular en concordancia con los referentes establecidos por el Ministerio de Educación Nacional, particularmente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y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los cuales orientan la organización del currículo desde una perspectiva centrada en el desarrollo integral del estudiante.</w:t>
      </w:r>
    </w:p>
    <w:p w14:paraId="5FE9324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03BB261"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5D36F71F" w14:textId="77777777" w:rsidR="001F4898" w:rsidRDefault="001F4898" w:rsidP="001F4898">
      <w:pPr>
        <w:pStyle w:val="Ttulo1"/>
        <w:spacing w:before="0" w:line="240" w:lineRule="atLeast"/>
        <w:rPr>
          <w:rFonts w:ascii="Bookman Old Style" w:hAnsi="Bookman Old Style"/>
          <w:color w:val="000000" w:themeColor="text1"/>
          <w:sz w:val="22"/>
          <w:szCs w:val="22"/>
        </w:rPr>
      </w:pPr>
    </w:p>
    <w:p w14:paraId="20B34FD5" w14:textId="77777777" w:rsidR="001F4898" w:rsidRPr="00FF7690" w:rsidRDefault="001F4898" w:rsidP="001F4898">
      <w:pPr>
        <w:pStyle w:val="Ttulo1"/>
        <w:spacing w:before="0" w:line="240" w:lineRule="atLeast"/>
        <w:rPr>
          <w:rFonts w:ascii="Bookman Old Style" w:hAnsi="Bookman Old Style"/>
          <w:color w:val="000000" w:themeColor="text1"/>
          <w:sz w:val="22"/>
          <w:szCs w:val="22"/>
        </w:rPr>
      </w:pPr>
      <w:r w:rsidRPr="00FF7690">
        <w:rPr>
          <w:rFonts w:ascii="Bookman Old Style" w:hAnsi="Bookman Old Style"/>
          <w:color w:val="000000" w:themeColor="text1"/>
          <w:sz w:val="22"/>
          <w:szCs w:val="22"/>
        </w:rPr>
        <w:t>Lineamientos curriculares para la formación integral</w:t>
      </w:r>
    </w:p>
    <w:p w14:paraId="1A0A639E" w14:textId="77777777" w:rsidR="001F4898" w:rsidRPr="00FF7690" w:rsidRDefault="001F4898" w:rsidP="001F4898">
      <w:pPr>
        <w:spacing w:line="240" w:lineRule="atLeast"/>
        <w:rPr>
          <w:sz w:val="22"/>
          <w:szCs w:val="22"/>
        </w:rPr>
      </w:pPr>
    </w:p>
    <w:p w14:paraId="1B9C519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El Colegio María Auxiliadora de Soacha adopta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56F288E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17B2CEF"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5D77A1F1"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518C819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La propuesta curricular incorpora los principios de </w:t>
      </w:r>
      <w:r w:rsidRPr="00FF7690">
        <w:rPr>
          <w:rStyle w:val="Textoennegrita"/>
          <w:rFonts w:ascii="Bookman Old Style" w:hAnsi="Bookman Old Style"/>
          <w:sz w:val="22"/>
          <w:szCs w:val="22"/>
        </w:rPr>
        <w:t>flexibilidad, transversalidad, contextualización, interdisciplinariedad, participación, inclusión y evaluación formativa</w:t>
      </w:r>
      <w:r w:rsidRPr="00FF7690">
        <w:rPr>
          <w:rFonts w:ascii="Bookman Old Style" w:hAnsi="Bookman Old Style"/>
          <w:sz w:val="22"/>
          <w:szCs w:val="22"/>
        </w:rPr>
        <w:t>, favoreciendo el desarrollo progresivo de las competencias, capacidades y desempeños definidos en los referentes nacionales y contextualizados a las necesidades de la comunidad educativa.</w:t>
      </w:r>
    </w:p>
    <w:p w14:paraId="1653DB3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A0E902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0BBCC53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63E7A148"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concreción de estos lineamientos se evidencia en el plan de estudios, el modelo pedagógico institucional, el Sistema Institucional de Evaluación de los Estudiantes (SIEE), los proyectos pedagógicos transversales y las demás estrategias académicas desarrolladas por la institución, las cuales se describen en los apartados correspondientes del presente Proyecto Educativo Institucional.</w:t>
      </w:r>
    </w:p>
    <w:p w14:paraId="4823251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0753C133" w14:textId="77777777" w:rsidR="001F4898" w:rsidRPr="00FF7690" w:rsidRDefault="007D32C3" w:rsidP="001F4898">
      <w:pPr>
        <w:pStyle w:val="Ttulo1"/>
        <w:spacing w:before="0" w:line="240" w:lineRule="atLeast"/>
        <w:jc w:val="both"/>
        <w:rPr>
          <w:rFonts w:ascii="Bookman Old Style" w:hAnsi="Bookman Old Style"/>
          <w:color w:val="000000" w:themeColor="text1"/>
          <w:sz w:val="22"/>
          <w:szCs w:val="22"/>
        </w:rPr>
      </w:pPr>
      <w:r>
        <w:rPr>
          <w:rFonts w:ascii="Bookman Old Style" w:hAnsi="Bookman Old Style"/>
          <w:color w:val="000000" w:themeColor="text1"/>
          <w:sz w:val="22"/>
          <w:szCs w:val="22"/>
        </w:rPr>
        <w:t xml:space="preserve">3.1 </w:t>
      </w:r>
      <w:r w:rsidR="001F4898" w:rsidRPr="00FF7690">
        <w:rPr>
          <w:rFonts w:ascii="Bookman Old Style" w:hAnsi="Bookman Old Style"/>
          <w:color w:val="000000" w:themeColor="text1"/>
          <w:sz w:val="22"/>
          <w:szCs w:val="22"/>
        </w:rPr>
        <w:t>Lineamientos curriculares para la formación ciudadana y el desarrollo socioemocional</w:t>
      </w:r>
    </w:p>
    <w:p w14:paraId="33277814" w14:textId="77777777" w:rsidR="001F4898" w:rsidRPr="00FF7690" w:rsidRDefault="001F4898" w:rsidP="001F4898">
      <w:pPr>
        <w:spacing w:line="240" w:lineRule="atLeast"/>
        <w:rPr>
          <w:sz w:val="22"/>
          <w:szCs w:val="22"/>
        </w:rPr>
      </w:pPr>
    </w:p>
    <w:p w14:paraId="0C3653BC"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coherencia con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1B371D2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C6724EF"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0C00B9A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2DEBA1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05960BA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684AC75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17CDFFC4" w14:textId="77777777" w:rsidR="001F4898" w:rsidRDefault="001F4898" w:rsidP="001F4898">
      <w:pPr>
        <w:pStyle w:val="Ttulo1"/>
        <w:spacing w:before="0" w:line="240" w:lineRule="atLeast"/>
        <w:jc w:val="both"/>
        <w:rPr>
          <w:rFonts w:ascii="Bookman Old Style" w:hAnsi="Bookman Old Style"/>
          <w:color w:val="000000" w:themeColor="text1"/>
          <w:sz w:val="22"/>
          <w:szCs w:val="22"/>
        </w:rPr>
      </w:pPr>
    </w:p>
    <w:p w14:paraId="54D9CDA8" w14:textId="77777777" w:rsidR="001F4898" w:rsidRPr="00FF7690" w:rsidRDefault="001F4898" w:rsidP="00BA17C9">
      <w:pPr>
        <w:pStyle w:val="Ttulo1"/>
        <w:numPr>
          <w:ilvl w:val="0"/>
          <w:numId w:val="6"/>
        </w:numPr>
        <w:spacing w:before="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Criterios institucionales para el desarrollo curricular</w:t>
      </w:r>
    </w:p>
    <w:p w14:paraId="42B37C80" w14:textId="77777777" w:rsidR="001F4898" w:rsidRPr="00FF7690" w:rsidRDefault="001F4898" w:rsidP="001F4898">
      <w:pPr>
        <w:spacing w:line="240" w:lineRule="atLeast"/>
        <w:rPr>
          <w:sz w:val="22"/>
          <w:szCs w:val="22"/>
        </w:rPr>
      </w:pPr>
    </w:p>
    <w:p w14:paraId="7ABC0580"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1A2BF8E3"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3F7D9D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766C912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E0957AA" w14:textId="77777777" w:rsidR="0026712F" w:rsidRPr="00AD6E49" w:rsidRDefault="0026712F" w:rsidP="00BA17C9">
      <w:pPr>
        <w:pStyle w:val="Prrafodelista"/>
        <w:numPr>
          <w:ilvl w:val="0"/>
          <w:numId w:val="7"/>
        </w:numPr>
        <w:spacing w:line="240" w:lineRule="atLeast"/>
        <w:jc w:val="both"/>
        <w:rPr>
          <w:rFonts w:ascii="Bookman Old Style" w:hAnsi="Bookman Old Style"/>
          <w:b/>
          <w:bCs/>
          <w:sz w:val="22"/>
          <w:szCs w:val="22"/>
        </w:rPr>
      </w:pPr>
      <w:r w:rsidRPr="00AD6E49">
        <w:rPr>
          <w:rFonts w:ascii="Bookman Old Style" w:hAnsi="Bookman Old Style"/>
          <w:b/>
          <w:bCs/>
          <w:sz w:val="22"/>
          <w:szCs w:val="22"/>
        </w:rPr>
        <w:t>El Currículo</w:t>
      </w:r>
    </w:p>
    <w:p w14:paraId="0774EE27" w14:textId="77777777" w:rsidR="0026712F" w:rsidRPr="000A14FB" w:rsidRDefault="0026712F" w:rsidP="00DC219D">
      <w:pPr>
        <w:spacing w:line="240" w:lineRule="atLeast"/>
        <w:ind w:left="57"/>
        <w:jc w:val="both"/>
        <w:rPr>
          <w:rFonts w:ascii="Bookman Old Style" w:hAnsi="Bookman Old Style"/>
          <w:b/>
          <w:bCs/>
        </w:rPr>
      </w:pPr>
    </w:p>
    <w:p w14:paraId="2BE0F608"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 xml:space="preserve">El currículo constituye la expresión y concreción operativa del Proyecto Educativo Institucional del Colegio María Auxiliadora, siendo este su inspiración y fundamento. </w:t>
      </w:r>
    </w:p>
    <w:p w14:paraId="704B5CA8" w14:textId="77777777" w:rsidR="0026712F" w:rsidRPr="0026712F" w:rsidRDefault="0026712F" w:rsidP="00DC219D">
      <w:pPr>
        <w:spacing w:line="240" w:lineRule="atLeast"/>
        <w:ind w:left="57"/>
        <w:jc w:val="both"/>
        <w:rPr>
          <w:rFonts w:ascii="Bookman Old Style" w:hAnsi="Bookman Old Style"/>
          <w:sz w:val="22"/>
          <w:szCs w:val="22"/>
        </w:rPr>
      </w:pPr>
    </w:p>
    <w:p w14:paraId="162E8B60"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12A59C8C" w14:textId="77777777" w:rsidR="0026712F" w:rsidRPr="0026712F" w:rsidRDefault="0026712F" w:rsidP="00DC219D">
      <w:pPr>
        <w:spacing w:line="240" w:lineRule="atLeast"/>
        <w:ind w:left="57"/>
        <w:jc w:val="both"/>
        <w:rPr>
          <w:rFonts w:ascii="Bookman Old Style" w:hAnsi="Bookman Old Style"/>
          <w:sz w:val="22"/>
          <w:szCs w:val="22"/>
        </w:rPr>
      </w:pPr>
    </w:p>
    <w:p w14:paraId="767362F3"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43A7F80B" w14:textId="77777777" w:rsidR="0026712F" w:rsidRPr="0026712F" w:rsidRDefault="0026712F" w:rsidP="00DC219D">
      <w:pPr>
        <w:spacing w:line="240" w:lineRule="atLeast"/>
        <w:ind w:left="57"/>
        <w:jc w:val="both"/>
        <w:rPr>
          <w:rFonts w:ascii="Bookman Old Style" w:hAnsi="Bookman Old Style"/>
          <w:sz w:val="22"/>
          <w:szCs w:val="22"/>
        </w:rPr>
      </w:pPr>
    </w:p>
    <w:p w14:paraId="1DE389E7" w14:textId="77777777" w:rsid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La importancia del currículo en el quehacer educativo radica en las funciones que le son esenciales:</w:t>
      </w:r>
    </w:p>
    <w:p w14:paraId="3D2E1678" w14:textId="77777777" w:rsidR="001F4898" w:rsidRPr="0026712F" w:rsidRDefault="001F4898" w:rsidP="00DC219D">
      <w:pPr>
        <w:spacing w:line="240" w:lineRule="atLeast"/>
        <w:ind w:left="57"/>
        <w:jc w:val="both"/>
        <w:rPr>
          <w:rFonts w:ascii="Bookman Old Style" w:hAnsi="Bookman Old Style"/>
          <w:sz w:val="22"/>
          <w:szCs w:val="22"/>
        </w:rPr>
      </w:pPr>
    </w:p>
    <w:p w14:paraId="2C20D23C" w14:textId="77777777" w:rsidR="0026712F" w:rsidRPr="0026712F" w:rsidRDefault="0026712F" w:rsidP="00DC219D">
      <w:pPr>
        <w:spacing w:line="240" w:lineRule="atLeast"/>
        <w:ind w:left="57"/>
        <w:jc w:val="both"/>
        <w:rPr>
          <w:rFonts w:ascii="Bookman Old Style" w:hAnsi="Bookman Old Style"/>
          <w:sz w:val="22"/>
          <w:szCs w:val="22"/>
        </w:rPr>
      </w:pPr>
    </w:p>
    <w:p w14:paraId="022E1D12"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Hacer explícitas y viables las intenciones del modelo educativo institucional, permitiendo su implementación en la práctica pedagógica.</w:t>
      </w:r>
    </w:p>
    <w:p w14:paraId="3E1DE3C7"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1BB81187"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Orientar, desarrollar y evaluar los procesos de enseñanza y aprendizaje de educadores y estudiantes, con énfasis en el desarrollo de competencias.</w:t>
      </w:r>
    </w:p>
    <w:p w14:paraId="7F85366A"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34858090"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Servir de puente entre la teoría y la práctica educativa, favoreciendo aprendizajes significativos.</w:t>
      </w:r>
    </w:p>
    <w:p w14:paraId="00A1D820"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5BED05DC"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Guiar los procesos y estrategias de investigación en el contexto escolar.</w:t>
      </w:r>
    </w:p>
    <w:p w14:paraId="2F06B8A4"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Favorecer el diálogo y la integración interdisciplinaria como medio para el desarrollo de competencias complejas.</w:t>
      </w:r>
    </w:p>
    <w:p w14:paraId="2FE64A37"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30B9E344"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Facilitar los procesos de cambio, innovación y mejora continua en la institución.</w:t>
      </w:r>
    </w:p>
    <w:p w14:paraId="665085E3" w14:textId="77777777" w:rsidR="0026712F" w:rsidRPr="0026712F" w:rsidRDefault="0026712F" w:rsidP="00DC219D">
      <w:pPr>
        <w:pStyle w:val="Prrafodelista"/>
        <w:spacing w:line="240" w:lineRule="atLeast"/>
        <w:rPr>
          <w:rFonts w:ascii="Bookman Old Style" w:hAnsi="Bookman Old Style"/>
          <w:sz w:val="22"/>
          <w:szCs w:val="22"/>
        </w:rPr>
      </w:pPr>
    </w:p>
    <w:p w14:paraId="3A2D3BAB" w14:textId="77777777" w:rsidR="0026712F" w:rsidRDefault="001A5F31" w:rsidP="00BA17C9">
      <w:pPr>
        <w:pStyle w:val="NormalWeb"/>
        <w:numPr>
          <w:ilvl w:val="0"/>
          <w:numId w:val="7"/>
        </w:numPr>
        <w:spacing w:before="0" w:beforeAutospacing="0" w:after="0" w:afterAutospacing="0"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26712F" w:rsidRPr="0026712F">
        <w:rPr>
          <w:rFonts w:ascii="Bookman Old Style" w:hAnsi="Bookman Old Style"/>
          <w:b/>
          <w:bCs/>
          <w:sz w:val="22"/>
          <w:szCs w:val="22"/>
        </w:rPr>
        <w:t xml:space="preserve"> Características del currículo institucional</w:t>
      </w:r>
    </w:p>
    <w:p w14:paraId="7456DFAB"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b/>
          <w:bCs/>
          <w:sz w:val="22"/>
          <w:szCs w:val="22"/>
        </w:rPr>
      </w:pPr>
    </w:p>
    <w:p w14:paraId="43CF8713" w14:textId="77777777" w:rsidR="0026712F" w:rsidRDefault="0026712F" w:rsidP="00DC219D">
      <w:pPr>
        <w:pStyle w:val="NormalWeb"/>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sz w:val="22"/>
          <w:szCs w:val="22"/>
        </w:rPr>
        <w:t>El currículo institucional se caracteriza por ser:</w:t>
      </w:r>
    </w:p>
    <w:p w14:paraId="0B7DC9BC" w14:textId="77777777" w:rsidR="0026712F" w:rsidRPr="0026712F" w:rsidRDefault="0026712F" w:rsidP="00DC219D">
      <w:pPr>
        <w:pStyle w:val="NormalWeb"/>
        <w:spacing w:before="0" w:beforeAutospacing="0" w:after="0" w:afterAutospacing="0" w:line="240" w:lineRule="atLeast"/>
        <w:jc w:val="both"/>
        <w:rPr>
          <w:rFonts w:ascii="Bookman Old Style" w:hAnsi="Bookman Old Style"/>
          <w:sz w:val="22"/>
          <w:szCs w:val="22"/>
        </w:rPr>
      </w:pPr>
    </w:p>
    <w:p w14:paraId="73B0DF00"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Flexible y pertinente</w:t>
      </w:r>
      <w:r w:rsidRPr="0026712F">
        <w:rPr>
          <w:rFonts w:ascii="Bookman Old Style" w:hAnsi="Bookman Old Style"/>
          <w:sz w:val="22"/>
          <w:szCs w:val="22"/>
        </w:rPr>
        <w:t xml:space="preserve"> frente a las necesidades del contexto.</w:t>
      </w:r>
    </w:p>
    <w:p w14:paraId="6367FB8F" w14:textId="77777777" w:rsidR="001F4898" w:rsidRPr="0026712F" w:rsidRDefault="001F4898" w:rsidP="001F4898">
      <w:pPr>
        <w:pStyle w:val="NormalWeb"/>
        <w:spacing w:before="0" w:beforeAutospacing="0" w:after="0" w:afterAutospacing="0" w:line="240" w:lineRule="atLeast"/>
        <w:ind w:left="530"/>
        <w:jc w:val="both"/>
        <w:rPr>
          <w:rFonts w:ascii="Bookman Old Style" w:hAnsi="Bookman Old Style"/>
          <w:sz w:val="22"/>
          <w:szCs w:val="22"/>
        </w:rPr>
      </w:pPr>
    </w:p>
    <w:p w14:paraId="272A80D5"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Inclusivo</w:t>
      </w:r>
      <w:r w:rsidRPr="0026712F">
        <w:rPr>
          <w:rFonts w:ascii="Bookman Old Style" w:hAnsi="Bookman Old Style"/>
          <w:sz w:val="22"/>
          <w:szCs w:val="22"/>
        </w:rPr>
        <w:t>, garantizando el acceso, la permanencia, la participación y el aprendizaje de todos los estudiantes.</w:t>
      </w:r>
    </w:p>
    <w:p w14:paraId="249D23BA" w14:textId="77777777" w:rsidR="001F4898" w:rsidRDefault="001F4898" w:rsidP="001F4898">
      <w:pPr>
        <w:pStyle w:val="Prrafodelista"/>
        <w:rPr>
          <w:rFonts w:ascii="Bookman Old Style" w:hAnsi="Bookman Old Style"/>
          <w:sz w:val="22"/>
          <w:szCs w:val="22"/>
        </w:rPr>
      </w:pPr>
    </w:p>
    <w:p w14:paraId="3B7060D3"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Interdisciplinario</w:t>
      </w:r>
      <w:r w:rsidRPr="0026712F">
        <w:rPr>
          <w:rFonts w:ascii="Bookman Old Style" w:hAnsi="Bookman Old Style"/>
          <w:sz w:val="22"/>
          <w:szCs w:val="22"/>
        </w:rPr>
        <w:t>, favoreciendo la articulación entre las diferentes áreas del conocimiento.</w:t>
      </w:r>
    </w:p>
    <w:p w14:paraId="613F58B7" w14:textId="77777777" w:rsidR="001F4898" w:rsidRDefault="001F4898" w:rsidP="001F4898">
      <w:pPr>
        <w:pStyle w:val="Prrafodelista"/>
        <w:rPr>
          <w:rFonts w:ascii="Bookman Old Style" w:hAnsi="Bookman Old Style"/>
          <w:sz w:val="22"/>
          <w:szCs w:val="22"/>
        </w:rPr>
      </w:pPr>
    </w:p>
    <w:p w14:paraId="563B4B0E"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Innovador,</w:t>
      </w:r>
      <w:r w:rsidRPr="0026712F">
        <w:rPr>
          <w:rFonts w:ascii="Bookman Old Style" w:hAnsi="Bookman Old Style"/>
          <w:sz w:val="22"/>
          <w:szCs w:val="22"/>
        </w:rPr>
        <w:t xml:space="preserve"> incorporando metodologías activas, recursos tecnológicos y procesos de investigación.</w:t>
      </w:r>
    </w:p>
    <w:p w14:paraId="3BBB4B7A" w14:textId="77777777" w:rsidR="001F4898" w:rsidRDefault="001F4898" w:rsidP="001F4898">
      <w:pPr>
        <w:pStyle w:val="Prrafodelista"/>
        <w:rPr>
          <w:rFonts w:ascii="Bookman Old Style" w:hAnsi="Bookman Old Style"/>
          <w:sz w:val="22"/>
          <w:szCs w:val="22"/>
        </w:rPr>
      </w:pPr>
    </w:p>
    <w:p w14:paraId="1B4B56AC"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Contextualizado</w:t>
      </w:r>
      <w:r w:rsidRPr="0026712F">
        <w:rPr>
          <w:rFonts w:ascii="Bookman Old Style" w:hAnsi="Bookman Old Style"/>
          <w:sz w:val="22"/>
          <w:szCs w:val="22"/>
        </w:rPr>
        <w:t>, respondiendo a las realidades sociales, culturales y económicas del municipio de Soacha.</w:t>
      </w:r>
    </w:p>
    <w:p w14:paraId="3448C5AC" w14:textId="77777777" w:rsidR="001F4898" w:rsidRDefault="001F4898" w:rsidP="001F4898">
      <w:pPr>
        <w:pStyle w:val="Prrafodelista"/>
        <w:rPr>
          <w:rFonts w:ascii="Bookman Old Style" w:hAnsi="Bookman Old Style"/>
          <w:sz w:val="22"/>
          <w:szCs w:val="22"/>
        </w:rPr>
      </w:pPr>
    </w:p>
    <w:p w14:paraId="66D4325F"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Humanista y salesiano</w:t>
      </w:r>
      <w:r w:rsidRPr="0026712F">
        <w:rPr>
          <w:rFonts w:ascii="Bookman Old Style" w:hAnsi="Bookman Old Style"/>
          <w:sz w:val="22"/>
          <w:szCs w:val="22"/>
        </w:rPr>
        <w:t>, promoviendo la formación en valores, el liderazgo y el servicio.</w:t>
      </w:r>
    </w:p>
    <w:p w14:paraId="759D4D03"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2EA05883" w14:textId="77777777" w:rsidR="008408F6" w:rsidRPr="0026712F" w:rsidRDefault="008408F6" w:rsidP="00DC219D">
      <w:pPr>
        <w:pStyle w:val="NormalWeb"/>
        <w:spacing w:before="0" w:beforeAutospacing="0" w:after="0" w:afterAutospacing="0" w:line="240" w:lineRule="atLeast"/>
        <w:ind w:left="57"/>
        <w:jc w:val="both"/>
        <w:rPr>
          <w:rFonts w:ascii="Bookman Old Style" w:hAnsi="Bookman Old Style"/>
          <w:sz w:val="22"/>
          <w:szCs w:val="22"/>
        </w:rPr>
      </w:pPr>
    </w:p>
    <w:p w14:paraId="58706D22" w14:textId="77777777" w:rsidR="0026712F" w:rsidRDefault="00EE2E78" w:rsidP="00BA17C9">
      <w:pPr>
        <w:pStyle w:val="Ttulo2"/>
        <w:numPr>
          <w:ilvl w:val="0"/>
          <w:numId w:val="6"/>
        </w:numPr>
        <w:spacing w:before="0" w:line="240" w:lineRule="atLeast"/>
        <w:jc w:val="both"/>
        <w:rPr>
          <w:rFonts w:ascii="Bookman Old Style" w:hAnsi="Bookman Old Style"/>
          <w:sz w:val="22"/>
          <w:szCs w:val="22"/>
        </w:rPr>
      </w:pPr>
      <w:r w:rsidRPr="0026712F">
        <w:rPr>
          <w:rFonts w:ascii="Bookman Old Style" w:hAnsi="Bookman Old Style"/>
          <w:sz w:val="22"/>
          <w:szCs w:val="22"/>
        </w:rPr>
        <w:t>Criterios</w:t>
      </w:r>
      <w:r w:rsidR="0026712F" w:rsidRPr="0026712F">
        <w:rPr>
          <w:rFonts w:ascii="Bookman Old Style" w:hAnsi="Bookman Old Style"/>
          <w:sz w:val="22"/>
          <w:szCs w:val="22"/>
        </w:rPr>
        <w:t xml:space="preserve"> institucionales para el desarrollo curricular</w:t>
      </w:r>
    </w:p>
    <w:p w14:paraId="6C179F7E" w14:textId="77777777" w:rsidR="0026712F" w:rsidRPr="0026712F" w:rsidRDefault="0026712F" w:rsidP="00DC219D">
      <w:pPr>
        <w:spacing w:line="240" w:lineRule="atLeast"/>
        <w:rPr>
          <w:lang w:eastAsia="es-CO"/>
        </w:rPr>
      </w:pPr>
    </w:p>
    <w:p w14:paraId="614EA56C"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26712F">
        <w:rPr>
          <w:rFonts w:ascii="Bookman Old Style" w:hAnsi="Bookman Old Style"/>
          <w:sz w:val="22"/>
          <w:szCs w:val="22"/>
        </w:rPr>
        <w:t>El desarrollo curricular se orienta mediante los siguientes criterios institucionales:</w:t>
      </w:r>
    </w:p>
    <w:p w14:paraId="212D1BCB"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5A900260"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Articulación entre misión, visión, perfil del estudiante y plan de estudios. </w:t>
      </w:r>
    </w:p>
    <w:p w14:paraId="61B80F97"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Organización del currículo mediante competencias, desempeños y evidencias de aprendizaje. </w:t>
      </w:r>
    </w:p>
    <w:p w14:paraId="6D3AF137"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Integración de los proyectos pedagógicos transversales. </w:t>
      </w:r>
    </w:p>
    <w:p w14:paraId="0944B143"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Uso pedagógico de las tecnologías digitales. </w:t>
      </w:r>
    </w:p>
    <w:p w14:paraId="2B510892"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Desarrollo del pensamiento crítico, creativo y computacional. </w:t>
      </w:r>
    </w:p>
    <w:p w14:paraId="5EC2897A"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Evaluación permanente de los procesos de enseñanza y aprendizaje. </w:t>
      </w:r>
    </w:p>
    <w:p w14:paraId="6820EF40" w14:textId="77777777" w:rsidR="0026712F" w:rsidRDefault="0026712F" w:rsidP="00BA17C9">
      <w:pPr>
        <w:pStyle w:val="Prrafodelista"/>
        <w:numPr>
          <w:ilvl w:val="0"/>
          <w:numId w:val="19"/>
        </w:numPr>
        <w:spacing w:line="276" w:lineRule="auto"/>
        <w:ind w:left="697" w:hanging="357"/>
        <w:jc w:val="both"/>
        <w:rPr>
          <w:rFonts w:ascii="Bookman Old Style" w:hAnsi="Bookman Old Style"/>
          <w:sz w:val="22"/>
          <w:szCs w:val="22"/>
        </w:rPr>
      </w:pPr>
      <w:r w:rsidRPr="001A5F31">
        <w:rPr>
          <w:rFonts w:ascii="Bookman Old Style" w:hAnsi="Bookman Old Style"/>
          <w:sz w:val="22"/>
          <w:szCs w:val="22"/>
        </w:rPr>
        <w:t>Actualización curricular de acuerdo con los cambios normativos y las necesidades del entorno.</w:t>
      </w:r>
    </w:p>
    <w:p w14:paraId="52875399" w14:textId="77777777" w:rsidR="008408F6" w:rsidRPr="001A5F31" w:rsidRDefault="008408F6" w:rsidP="00877125">
      <w:pPr>
        <w:pStyle w:val="Prrafodelista"/>
        <w:spacing w:line="276" w:lineRule="auto"/>
        <w:ind w:left="697"/>
        <w:jc w:val="both"/>
        <w:rPr>
          <w:rFonts w:ascii="Bookman Old Style" w:hAnsi="Bookman Old Style"/>
          <w:sz w:val="22"/>
          <w:szCs w:val="22"/>
        </w:rPr>
      </w:pPr>
    </w:p>
    <w:p w14:paraId="2C9EFD42" w14:textId="77777777" w:rsidR="0026712F" w:rsidRDefault="0026712F" w:rsidP="00BA17C9">
      <w:pPr>
        <w:pStyle w:val="Ttulo2"/>
        <w:numPr>
          <w:ilvl w:val="0"/>
          <w:numId w:val="7"/>
        </w:numPr>
        <w:spacing w:before="0" w:line="240" w:lineRule="atLeast"/>
        <w:ind w:left="142" w:hanging="142"/>
        <w:jc w:val="both"/>
        <w:rPr>
          <w:rFonts w:ascii="Bookman Old Style" w:hAnsi="Bookman Old Style"/>
          <w:sz w:val="22"/>
          <w:szCs w:val="22"/>
        </w:rPr>
      </w:pPr>
      <w:r w:rsidRPr="00CB6BC7">
        <w:rPr>
          <w:rFonts w:ascii="Bookman Old Style" w:hAnsi="Bookman Old Style"/>
          <w:sz w:val="22"/>
          <w:szCs w:val="22"/>
        </w:rPr>
        <w:t xml:space="preserve"> Estrategias de flexibilización curricular</w:t>
      </w:r>
    </w:p>
    <w:p w14:paraId="6A669D4C" w14:textId="77777777" w:rsidR="0026712F" w:rsidRPr="0026712F" w:rsidRDefault="0026712F" w:rsidP="00DC219D">
      <w:pPr>
        <w:spacing w:line="240" w:lineRule="atLeast"/>
        <w:rPr>
          <w:lang w:eastAsia="es-CO"/>
        </w:rPr>
      </w:pPr>
    </w:p>
    <w:p w14:paraId="7DAD6205"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Reconociendo la diversidad como una oportunidad para enriquecer el aprendizaje, el Colegio implementa estrategias de flexibilización curricular que garantizan una educación inclusiva y de calidad para todos los estudiantes.</w:t>
      </w:r>
    </w:p>
    <w:p w14:paraId="7F964BDB" w14:textId="77777777" w:rsidR="0026712F" w:rsidRPr="00CB6B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43E8FC15" w14:textId="77777777" w:rsidR="006A6E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 xml:space="preserve">Estas estrategias comprenden la aplicación del Diseño Universal para el Aprendizaje (DUA), la formulación de Planes Individuales de Ajustes Razonables (PIAR) cuando son requeridos, </w:t>
      </w:r>
    </w:p>
    <w:p w14:paraId="5C1B7E47"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25C86307"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138BD957"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771D9141" w14:textId="77777777" w:rsidR="00C4743A" w:rsidRDefault="00C4743A" w:rsidP="00DC219D">
      <w:pPr>
        <w:pStyle w:val="NormalWeb"/>
        <w:spacing w:before="0" w:beforeAutospacing="0" w:after="0" w:afterAutospacing="0" w:line="240" w:lineRule="atLeast"/>
        <w:ind w:left="57"/>
        <w:jc w:val="both"/>
        <w:rPr>
          <w:rFonts w:ascii="Bookman Old Style" w:hAnsi="Bookman Old Style"/>
          <w:sz w:val="22"/>
          <w:szCs w:val="22"/>
        </w:rPr>
      </w:pPr>
    </w:p>
    <w:p w14:paraId="445A62B9"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5A8A33A3"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02EBEBA8" w14:textId="77777777" w:rsidR="0026712F" w:rsidRDefault="00C4743A"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w:drawing>
          <wp:anchor distT="0" distB="0" distL="114300" distR="114300" simplePos="0" relativeHeight="251702272" behindDoc="1" locked="0" layoutInCell="1" allowOverlap="1" wp14:anchorId="27DAC40E" wp14:editId="0EA00669">
            <wp:simplePos x="0" y="0"/>
            <wp:positionH relativeFrom="margin">
              <wp:posOffset>1346102</wp:posOffset>
            </wp:positionH>
            <wp:positionV relativeFrom="paragraph">
              <wp:posOffset>7571</wp:posOffset>
            </wp:positionV>
            <wp:extent cx="4308902" cy="4800600"/>
            <wp:effectExtent l="0" t="0" r="0" b="0"/>
            <wp:wrapNone/>
            <wp:docPr id="3147970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09921" cy="4801735"/>
                    </a:xfrm>
                    <a:prstGeom prst="rect">
                      <a:avLst/>
                    </a:prstGeom>
                    <a:noFill/>
                  </pic:spPr>
                </pic:pic>
              </a:graphicData>
            </a:graphic>
            <wp14:sizeRelH relativeFrom="margin">
              <wp14:pctWidth>0</wp14:pctWidth>
            </wp14:sizeRelH>
            <wp14:sizeRelV relativeFrom="margin">
              <wp14:pctHeight>0</wp14:pctHeight>
            </wp14:sizeRelV>
          </wp:anchor>
        </w:drawing>
      </w:r>
    </w:p>
    <w:p w14:paraId="2FBC2DAD"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61310EAE"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20D08F8"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91DF12E"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4CBA3871"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1F1432E0"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64F07D76"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7909F9A5"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0EBB30B8"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E48CD66"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09FC91A2"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96BA395"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16F59A7"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7CF434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555762D"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AA385B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E4CE656"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72D680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3FBC475"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CAC8B08"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25E732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C751A7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3859CDA"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7DF2B90"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797216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BE87FE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18059F9"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4088C2F"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6F6C20A" w14:textId="77777777" w:rsidR="004F266F" w:rsidRDefault="00877125"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mc:AlternateContent>
          <mc:Choice Requires="wps">
            <w:drawing>
              <wp:anchor distT="0" distB="0" distL="114300" distR="114300" simplePos="0" relativeHeight="251704320" behindDoc="0" locked="0" layoutInCell="1" allowOverlap="1" wp14:anchorId="2C229BE6" wp14:editId="46C39168">
                <wp:simplePos x="0" y="0"/>
                <wp:positionH relativeFrom="margin">
                  <wp:posOffset>2663239</wp:posOffset>
                </wp:positionH>
                <wp:positionV relativeFrom="paragraph">
                  <wp:posOffset>9428</wp:posOffset>
                </wp:positionV>
                <wp:extent cx="1648460" cy="226060"/>
                <wp:effectExtent l="0" t="0" r="0" b="2540"/>
                <wp:wrapNone/>
                <wp:docPr id="76496791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226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90D58"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29BE6" id="_x0000_t202" coordsize="21600,21600" o:spt="202" path="m,l,21600r21600,l21600,xe">
                <v:stroke joinstyle="miter"/>
                <v:path gradientshapeok="t" o:connecttype="rect"/>
              </v:shapetype>
              <v:shape id="Cuadro de texto 1" o:spid="_x0000_s1026" type="#_x0000_t202" style="position:absolute;margin-left:209.7pt;margin-top:.75pt;width:129.8pt;height:17.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" filled="f" stroked="f" strokeweight=".5pt">
                <v:textbox>
                  <w:txbxContent>
                    <w:p w14:paraId="77390D58"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v:textbox>
                <w10:wrap anchorx="margin"/>
              </v:shape>
            </w:pict>
          </mc:Fallback>
        </mc:AlternateContent>
      </w:r>
    </w:p>
    <w:p w14:paraId="137EC0BE"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00B4FAF7"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3A0C8336" w14:textId="77777777" w:rsidR="0026712F" w:rsidRPr="00AD6E49" w:rsidRDefault="00EE2E78" w:rsidP="00BA17C9">
      <w:pPr>
        <w:pStyle w:val="Ttulo2"/>
        <w:numPr>
          <w:ilvl w:val="0"/>
          <w:numId w:val="7"/>
        </w:numPr>
        <w:spacing w:before="0" w:line="240" w:lineRule="atLeast"/>
        <w:ind w:left="0" w:firstLine="0"/>
        <w:jc w:val="both"/>
        <w:rPr>
          <w:rFonts w:ascii="Bookman Old Style" w:hAnsi="Bookman Old Style"/>
          <w:sz w:val="20"/>
          <w:szCs w:val="20"/>
        </w:rPr>
      </w:pPr>
      <w:r w:rsidRPr="00AD6E49">
        <w:rPr>
          <w:rFonts w:ascii="Bookman Old Style" w:hAnsi="Bookman Old Style"/>
          <w:sz w:val="20"/>
          <w:szCs w:val="20"/>
        </w:rPr>
        <w:t>Autonomía</w:t>
      </w:r>
      <w:r w:rsidR="0026712F" w:rsidRPr="00AD6E49">
        <w:rPr>
          <w:rFonts w:ascii="Bookman Old Style" w:hAnsi="Bookman Old Style"/>
          <w:sz w:val="20"/>
          <w:szCs w:val="20"/>
        </w:rPr>
        <w:t xml:space="preserve"> escolar en la construcción curricular</w:t>
      </w:r>
    </w:p>
    <w:p w14:paraId="0D129247" w14:textId="77777777" w:rsidR="00A63252" w:rsidRPr="00AD6E49" w:rsidRDefault="00A63252" w:rsidP="00A63252">
      <w:pPr>
        <w:rPr>
          <w:rFonts w:ascii="Bookman Old Style" w:hAnsi="Bookman Old Style"/>
          <w:sz w:val="22"/>
          <w:szCs w:val="22"/>
          <w:lang w:eastAsia="es-CO"/>
        </w:rPr>
      </w:pPr>
    </w:p>
    <w:p w14:paraId="1C825CB3" w14:textId="77777777" w:rsidR="0026712F" w:rsidRDefault="0026712F" w:rsidP="00DC219D">
      <w:pPr>
        <w:pStyle w:val="NormalWeb"/>
        <w:spacing w:before="0" w:beforeAutospacing="0" w:after="0" w:afterAutospacing="0" w:line="240" w:lineRule="atLeast"/>
        <w:jc w:val="both"/>
        <w:rPr>
          <w:rFonts w:ascii="Bookman Old Style" w:hAnsi="Bookman Old Style"/>
          <w:sz w:val="20"/>
          <w:szCs w:val="20"/>
        </w:rPr>
      </w:pPr>
      <w:r w:rsidRPr="00AD6E49">
        <w:rPr>
          <w:rFonts w:ascii="Bookman Old Style" w:hAnsi="Bookman Old Style"/>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502B0DA0" w14:textId="77777777" w:rsidR="00AD6E49" w:rsidRPr="00AD6E49" w:rsidRDefault="00AD6E49" w:rsidP="00DC219D">
      <w:pPr>
        <w:pStyle w:val="NormalWeb"/>
        <w:spacing w:before="0" w:beforeAutospacing="0" w:after="0" w:afterAutospacing="0" w:line="240" w:lineRule="atLeast"/>
        <w:jc w:val="both"/>
        <w:rPr>
          <w:rFonts w:ascii="Bookman Old Style" w:hAnsi="Bookman Old Style"/>
          <w:sz w:val="20"/>
          <w:szCs w:val="20"/>
        </w:rPr>
      </w:pPr>
    </w:p>
    <w:p w14:paraId="1EB6A1B9" w14:textId="77777777" w:rsidR="0026712F" w:rsidRPr="00AD6E49" w:rsidRDefault="0026712F" w:rsidP="00DC219D">
      <w:pPr>
        <w:pStyle w:val="NormalWeb"/>
        <w:spacing w:before="0" w:beforeAutospacing="0" w:after="0" w:afterAutospacing="0" w:line="240" w:lineRule="atLeast"/>
        <w:ind w:left="57"/>
        <w:jc w:val="both"/>
        <w:rPr>
          <w:rFonts w:ascii="Bookman Old Style" w:hAnsi="Bookman Old Style"/>
          <w:sz w:val="20"/>
          <w:szCs w:val="20"/>
        </w:rPr>
      </w:pPr>
      <w:r w:rsidRPr="00AD6E49">
        <w:rPr>
          <w:rFonts w:ascii="Bookman Old Style" w:hAnsi="Bookman Old Style"/>
          <w:sz w:val="20"/>
          <w:szCs w:val="20"/>
        </w:rPr>
        <w:t>Esta autonomía se expresa en la definición del plan de estudios, la organización de las áreas obligatorias y fundamentales, el desarrollo del énfasis institucional en Tecnología y Programación de Software,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5F66ED94" w14:textId="77777777" w:rsidR="000D3025" w:rsidRPr="00AD6E49" w:rsidRDefault="000D3025" w:rsidP="00DC219D">
      <w:pPr>
        <w:pStyle w:val="NormalWeb"/>
        <w:spacing w:before="0" w:beforeAutospacing="0" w:after="0" w:afterAutospacing="0" w:line="240" w:lineRule="atLeast"/>
        <w:ind w:left="57"/>
        <w:jc w:val="both"/>
        <w:rPr>
          <w:rFonts w:ascii="Bookman Old Style" w:hAnsi="Bookman Old Style"/>
          <w:sz w:val="20"/>
          <w:szCs w:val="20"/>
        </w:rPr>
      </w:pPr>
    </w:p>
    <w:p w14:paraId="0AB52986" w14:textId="77777777" w:rsidR="0026712F" w:rsidRPr="00AD6E49" w:rsidRDefault="0026712F" w:rsidP="00DC219D">
      <w:pPr>
        <w:spacing w:line="240" w:lineRule="atLeast"/>
        <w:ind w:left="57"/>
        <w:jc w:val="both"/>
        <w:rPr>
          <w:rFonts w:ascii="Bookman Old Style" w:hAnsi="Bookman Old Style"/>
          <w:b/>
          <w:bCs/>
          <w:sz w:val="20"/>
          <w:szCs w:val="20"/>
          <w:lang w:eastAsia="es-CO"/>
        </w:rPr>
      </w:pPr>
      <w:r w:rsidRPr="00AD6E49">
        <w:rPr>
          <w:rFonts w:ascii="Bookman Old Style" w:hAnsi="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6306BC97" w14:textId="77777777" w:rsidR="002A009A" w:rsidRPr="00AD6E49" w:rsidRDefault="002A009A" w:rsidP="00DC219D">
      <w:pPr>
        <w:spacing w:line="240" w:lineRule="atLeast"/>
        <w:jc w:val="both"/>
        <w:rPr>
          <w:rFonts w:ascii="Bookman Old Style" w:hAnsi="Bookman Old Style"/>
          <w:strike/>
          <w:sz w:val="22"/>
          <w:szCs w:val="22"/>
        </w:rPr>
      </w:pPr>
    </w:p>
    <w:p w14:paraId="147DCE91" w14:textId="77777777" w:rsidR="00C862CF" w:rsidRPr="001F4898" w:rsidRDefault="00A85E27" w:rsidP="00BA17C9">
      <w:pPr>
        <w:pStyle w:val="Prrafodelista"/>
        <w:numPr>
          <w:ilvl w:val="0"/>
          <w:numId w:val="7"/>
        </w:numPr>
        <w:spacing w:line="240" w:lineRule="atLeast"/>
        <w:ind w:left="142" w:firstLine="0"/>
        <w:rPr>
          <w:rStyle w:val="Textoennegrita"/>
          <w:rFonts w:ascii="Bookman Old Style" w:hAnsi="Bookman Old Style"/>
          <w:bCs w:val="0"/>
          <w:sz w:val="22"/>
          <w:szCs w:val="22"/>
        </w:rPr>
      </w:pPr>
      <w:bookmarkStart w:id="95" w:name="_Toc230676227"/>
      <w:bookmarkStart w:id="96" w:name="_Toc232003552"/>
      <w:r w:rsidRPr="001F4898">
        <w:rPr>
          <w:rFonts w:ascii="Bookman Old Style" w:eastAsia="Arial" w:hAnsi="Bookman Old Style"/>
          <w:b/>
          <w:bCs/>
          <w:sz w:val="22"/>
          <w:szCs w:val="22"/>
        </w:rPr>
        <w:t xml:space="preserve"> La</w:t>
      </w:r>
      <w:r w:rsidR="00C862CF" w:rsidRPr="001F4898">
        <w:rPr>
          <w:rFonts w:ascii="Bookman Old Style" w:eastAsia="Arial" w:hAnsi="Bookman Old Style"/>
          <w:sz w:val="22"/>
          <w:szCs w:val="22"/>
        </w:rPr>
        <w:t xml:space="preserve"> </w:t>
      </w:r>
      <w:r w:rsidR="00C862CF" w:rsidRPr="001F4898">
        <w:rPr>
          <w:rStyle w:val="Textoennegrita"/>
          <w:rFonts w:ascii="Bookman Old Style" w:hAnsi="Bookman Old Style"/>
          <w:sz w:val="22"/>
          <w:szCs w:val="22"/>
        </w:rPr>
        <w:t>Autonomía</w:t>
      </w:r>
      <w:r w:rsidR="00C862CF" w:rsidRPr="001F4898">
        <w:rPr>
          <w:rStyle w:val="Textoennegrita"/>
          <w:rFonts w:ascii="Bookman Old Style" w:hAnsi="Bookman Old Style"/>
          <w:bCs w:val="0"/>
          <w:sz w:val="22"/>
          <w:szCs w:val="22"/>
        </w:rPr>
        <w:t xml:space="preserve"> escolar articulada con el enfoque por competencias</w:t>
      </w:r>
      <w:bookmarkEnd w:id="95"/>
      <w:bookmarkEnd w:id="96"/>
    </w:p>
    <w:p w14:paraId="396A3EC2" w14:textId="77777777" w:rsidR="00A85E27" w:rsidRPr="00AD6E49" w:rsidRDefault="00A85E27" w:rsidP="00DC219D">
      <w:pPr>
        <w:spacing w:line="240" w:lineRule="atLeast"/>
        <w:rPr>
          <w:rFonts w:ascii="Bookman Old Style" w:hAnsi="Bookman Old Style"/>
          <w:sz w:val="22"/>
          <w:szCs w:val="22"/>
        </w:rPr>
      </w:pPr>
    </w:p>
    <w:p w14:paraId="3BF66727" w14:textId="77777777"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 xml:space="preserve">En el marco del Artículo 77 de la </w:t>
      </w:r>
      <w:r w:rsidRPr="00AD6E49">
        <w:rPr>
          <w:rStyle w:val="whitespace-normal"/>
          <w:rFonts w:ascii="Bookman Old Style" w:hAnsi="Bookman Old Style"/>
          <w:sz w:val="22"/>
          <w:szCs w:val="22"/>
        </w:rPr>
        <w:t>Ley 115 de 1994</w:t>
      </w:r>
      <w:r w:rsidRPr="00AD6E49">
        <w:rPr>
          <w:rFonts w:ascii="Bookman Old Style" w:hAnsi="Bookman Old Style"/>
          <w:sz w:val="22"/>
          <w:szCs w:val="22"/>
        </w:rPr>
        <w:t xml:space="preserve">, la autonomía escolar permite a la institución educativa </w:t>
      </w:r>
      <w:r w:rsidRPr="00AD6E49">
        <w:rPr>
          <w:rStyle w:val="Textoennegrita"/>
          <w:rFonts w:ascii="Bookman Old Style" w:hAnsi="Bookman Old Style"/>
          <w:sz w:val="22"/>
          <w:szCs w:val="22"/>
        </w:rPr>
        <w:t>definir, orientar y evaluar su propuesta formativa</w:t>
      </w:r>
      <w:r w:rsidRPr="00AD6E49">
        <w:rPr>
          <w:rFonts w:ascii="Bookman Old Style" w:hAnsi="Bookman Old Style"/>
          <w:sz w:val="22"/>
          <w:szCs w:val="22"/>
        </w:rPr>
        <w:t>, garantizando el desarrollo integral de los estudiantes a través de un enfoque por competencias.</w:t>
      </w:r>
    </w:p>
    <w:p w14:paraId="76E0125D" w14:textId="77777777"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En este sentido, la autonomía se concreta en la capacidad institucional para diseñar un currículo que promueva:</w:t>
      </w:r>
    </w:p>
    <w:p w14:paraId="0D2D79C4" w14:textId="77777777" w:rsidR="00A63252" w:rsidRPr="00AD6E49" w:rsidRDefault="00A63252" w:rsidP="00DC219D">
      <w:pPr>
        <w:pStyle w:val="NormalWeb"/>
        <w:spacing w:before="0" w:beforeAutospacing="0" w:after="0" w:afterAutospacing="0" w:line="240" w:lineRule="atLeast"/>
        <w:jc w:val="both"/>
        <w:rPr>
          <w:rFonts w:ascii="Bookman Old Style" w:hAnsi="Bookman Old Style"/>
        </w:rPr>
      </w:pPr>
    </w:p>
    <w:tbl>
      <w:tblPr>
        <w:tblStyle w:val="Tablaconcuadrcula"/>
        <w:tblW w:w="10060" w:type="dxa"/>
        <w:tblLook w:val="04A0" w:firstRow="1" w:lastRow="0" w:firstColumn="1" w:lastColumn="0" w:noHBand="0" w:noVBand="1"/>
      </w:tblPr>
      <w:tblGrid>
        <w:gridCol w:w="2547"/>
        <w:gridCol w:w="7513"/>
      </w:tblGrid>
      <w:tr w:rsidR="00C20D51" w:rsidRPr="00AD6E49" w14:paraId="6B88DFD8" w14:textId="77777777" w:rsidTr="00FF7690">
        <w:trPr>
          <w:trHeight w:val="694"/>
        </w:trPr>
        <w:tc>
          <w:tcPr>
            <w:tcW w:w="10060" w:type="dxa"/>
            <w:gridSpan w:val="2"/>
            <w:shd w:val="clear" w:color="auto" w:fill="548DD4" w:themeFill="text2" w:themeFillTint="99"/>
            <w:vAlign w:val="center"/>
          </w:tcPr>
          <w:p w14:paraId="24A510F9" w14:textId="77777777" w:rsidR="00A74427" w:rsidRPr="00AD6E49" w:rsidRDefault="00C20D51" w:rsidP="00DC219D">
            <w:pPr>
              <w:spacing w:line="240" w:lineRule="atLeast"/>
              <w:rPr>
                <w:rFonts w:ascii="Bookman Old Style" w:hAnsi="Bookman Old Style"/>
              </w:rPr>
            </w:pPr>
            <w:r w:rsidRPr="00AD6E49">
              <w:rPr>
                <w:rFonts w:ascii="Bookman Old Style" w:hAnsi="Bookman Old Style"/>
                <w:b/>
                <w:bCs/>
                <w:color w:val="FFFFFF" w:themeColor="background1"/>
              </w:rPr>
              <w:t>C</w:t>
            </w:r>
            <w:r w:rsidR="00A74427" w:rsidRPr="00AD6E49">
              <w:rPr>
                <w:rFonts w:ascii="Bookman Old Style" w:hAnsi="Bookman Old Style"/>
                <w:b/>
                <w:bCs/>
                <w:color w:val="FFFFFF" w:themeColor="background1"/>
              </w:rPr>
              <w:t>ompetencias institucionales</w:t>
            </w:r>
          </w:p>
        </w:tc>
      </w:tr>
      <w:tr w:rsidR="00C20D51" w:rsidRPr="00AD6E49" w14:paraId="0B33F57D" w14:textId="77777777" w:rsidTr="00FF7690">
        <w:tc>
          <w:tcPr>
            <w:tcW w:w="2547" w:type="dxa"/>
            <w:vAlign w:val="center"/>
          </w:tcPr>
          <w:p w14:paraId="7D0054EE"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1. Formación en competencias laborales para la vida</w:t>
            </w:r>
          </w:p>
          <w:p w14:paraId="10C72B38" w14:textId="77777777" w:rsidR="00A74427" w:rsidRPr="00AD6E49" w:rsidRDefault="00A74427" w:rsidP="00DC219D">
            <w:pPr>
              <w:spacing w:line="240" w:lineRule="atLeast"/>
              <w:rPr>
                <w:rFonts w:ascii="Bookman Old Style" w:hAnsi="Bookman Old Style"/>
                <w:sz w:val="22"/>
                <w:szCs w:val="22"/>
              </w:rPr>
            </w:pPr>
          </w:p>
        </w:tc>
        <w:tc>
          <w:tcPr>
            <w:tcW w:w="7513" w:type="dxa"/>
          </w:tcPr>
          <w:p w14:paraId="43D1C774" w14:textId="77777777"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Promueve el desarrollo de competencias cognitivas, tecnológicas, comunicativas y sociales que permitan a los estudiantes aprender, pensar críticamente, innovar y aplicar el conocimiento, especialmente en programación y desarrollo de software - para responder a los desafíos del mundo actual.</w:t>
            </w:r>
          </w:p>
          <w:p w14:paraId="61DD8B40" w14:textId="77777777" w:rsidR="008408F6" w:rsidRPr="00AD6E49" w:rsidRDefault="008408F6" w:rsidP="00DC219D">
            <w:pPr>
              <w:spacing w:line="240" w:lineRule="atLeast"/>
              <w:rPr>
                <w:rFonts w:ascii="Bookman Old Style" w:hAnsi="Bookman Old Style"/>
                <w:sz w:val="22"/>
                <w:szCs w:val="22"/>
              </w:rPr>
            </w:pPr>
          </w:p>
        </w:tc>
      </w:tr>
      <w:tr w:rsidR="00C20D51" w:rsidRPr="00AD6E49" w14:paraId="4426EF90" w14:textId="77777777" w:rsidTr="00FF7690">
        <w:trPr>
          <w:trHeight w:val="1700"/>
        </w:trPr>
        <w:tc>
          <w:tcPr>
            <w:tcW w:w="2547" w:type="dxa"/>
            <w:vAlign w:val="center"/>
          </w:tcPr>
          <w:p w14:paraId="635D6AB7"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2. Convivencia y formación en valores</w:t>
            </w:r>
          </w:p>
          <w:p w14:paraId="11D3D210" w14:textId="77777777" w:rsidR="00A74427" w:rsidRPr="00AD6E49" w:rsidRDefault="00A74427" w:rsidP="00DC219D">
            <w:pPr>
              <w:spacing w:line="240" w:lineRule="atLeast"/>
              <w:rPr>
                <w:rFonts w:ascii="Bookman Old Style" w:hAnsi="Bookman Old Style"/>
                <w:sz w:val="22"/>
                <w:szCs w:val="22"/>
              </w:rPr>
            </w:pPr>
          </w:p>
        </w:tc>
        <w:tc>
          <w:tcPr>
            <w:tcW w:w="7513" w:type="dxa"/>
          </w:tcPr>
          <w:p w14:paraId="062E72A7" w14:textId="77777777" w:rsidR="008408F6" w:rsidRDefault="008408F6" w:rsidP="00DC219D">
            <w:pPr>
              <w:spacing w:line="240" w:lineRule="atLeast"/>
              <w:rPr>
                <w:rFonts w:ascii="Bookman Old Style" w:hAnsi="Bookman Old Style"/>
                <w:sz w:val="22"/>
                <w:szCs w:val="22"/>
              </w:rPr>
            </w:pPr>
          </w:p>
          <w:p w14:paraId="3EF1250B" w14:textId="77777777" w:rsidR="005745A8" w:rsidRPr="00AD6E49"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C20D51" w:rsidRPr="00AD6E49" w14:paraId="721BAA84" w14:textId="77777777" w:rsidTr="00FF7690">
        <w:tc>
          <w:tcPr>
            <w:tcW w:w="2547" w:type="dxa"/>
            <w:vAlign w:val="center"/>
          </w:tcPr>
          <w:p w14:paraId="24C1359D"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3. Cuidado de la casa común y de la vida</w:t>
            </w:r>
          </w:p>
          <w:p w14:paraId="23329AC2" w14:textId="77777777" w:rsidR="00A74427" w:rsidRPr="00AD6E49" w:rsidRDefault="00A74427" w:rsidP="00DC219D">
            <w:pPr>
              <w:spacing w:line="240" w:lineRule="atLeast"/>
              <w:rPr>
                <w:rFonts w:ascii="Bookman Old Style" w:hAnsi="Bookman Old Style"/>
                <w:sz w:val="22"/>
                <w:szCs w:val="22"/>
              </w:rPr>
            </w:pPr>
          </w:p>
        </w:tc>
        <w:tc>
          <w:tcPr>
            <w:tcW w:w="7513" w:type="dxa"/>
          </w:tcPr>
          <w:p w14:paraId="6767CC55" w14:textId="77777777" w:rsidR="008408F6" w:rsidRDefault="008408F6" w:rsidP="00DC219D">
            <w:pPr>
              <w:spacing w:line="240" w:lineRule="atLeast"/>
              <w:rPr>
                <w:rFonts w:ascii="Bookman Old Style" w:hAnsi="Bookman Old Style"/>
                <w:sz w:val="22"/>
                <w:szCs w:val="22"/>
              </w:rPr>
            </w:pPr>
          </w:p>
          <w:p w14:paraId="1416BA24" w14:textId="77777777"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Desarrolla actitudes y acciones responsables frente al cuidado del medio ambiente y de la vida, promoviendo el compromiso con la sostenibilidad y el cuidado de la casa común.</w:t>
            </w:r>
          </w:p>
          <w:p w14:paraId="46EFA1B6" w14:textId="77777777" w:rsidR="008408F6" w:rsidRPr="00AD6E49" w:rsidRDefault="008408F6" w:rsidP="00DC219D">
            <w:pPr>
              <w:spacing w:line="240" w:lineRule="atLeast"/>
              <w:rPr>
                <w:rFonts w:ascii="Bookman Old Style" w:hAnsi="Bookman Old Style"/>
                <w:sz w:val="22"/>
                <w:szCs w:val="22"/>
              </w:rPr>
            </w:pPr>
          </w:p>
        </w:tc>
      </w:tr>
      <w:tr w:rsidR="00C20D51" w:rsidRPr="00FF7690" w14:paraId="5F4FCE17" w14:textId="77777777" w:rsidTr="00FF7690">
        <w:tc>
          <w:tcPr>
            <w:tcW w:w="2547" w:type="dxa"/>
            <w:vAlign w:val="center"/>
          </w:tcPr>
          <w:p w14:paraId="2A697D45"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4.Competencia cognitiva y tecnológica</w:t>
            </w:r>
          </w:p>
        </w:tc>
        <w:tc>
          <w:tcPr>
            <w:tcW w:w="7513" w:type="dxa"/>
          </w:tcPr>
          <w:p w14:paraId="2BF78886" w14:textId="77777777" w:rsidR="008408F6" w:rsidRDefault="008408F6" w:rsidP="00DC219D">
            <w:pPr>
              <w:spacing w:line="240" w:lineRule="atLeast"/>
              <w:rPr>
                <w:rFonts w:ascii="Bookman Old Style" w:hAnsi="Bookman Old Style"/>
                <w:sz w:val="22"/>
                <w:szCs w:val="22"/>
              </w:rPr>
            </w:pPr>
          </w:p>
          <w:p w14:paraId="523D48F5"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Aplica el pensamiento crítico, la comprensión, el análisis y la resolución de problemas mediante estrategias pedagógicas en diferentes contextos de aprendizaje</w:t>
            </w:r>
          </w:p>
          <w:p w14:paraId="1424B566" w14:textId="77777777" w:rsidR="008408F6" w:rsidRPr="00FF7690" w:rsidRDefault="008408F6" w:rsidP="00DC219D">
            <w:pPr>
              <w:spacing w:line="240" w:lineRule="atLeast"/>
              <w:rPr>
                <w:rFonts w:ascii="Bookman Old Style" w:hAnsi="Bookman Old Style"/>
                <w:sz w:val="22"/>
                <w:szCs w:val="22"/>
              </w:rPr>
            </w:pPr>
          </w:p>
        </w:tc>
      </w:tr>
      <w:tr w:rsidR="00C20D51" w:rsidRPr="00FF7690" w14:paraId="04160E3D" w14:textId="77777777" w:rsidTr="00FF7690">
        <w:tc>
          <w:tcPr>
            <w:tcW w:w="2547" w:type="dxa"/>
            <w:vAlign w:val="center"/>
          </w:tcPr>
          <w:p w14:paraId="13A21F80"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5.Competencia ética y espiritual</w:t>
            </w:r>
          </w:p>
        </w:tc>
        <w:tc>
          <w:tcPr>
            <w:tcW w:w="7513" w:type="dxa"/>
          </w:tcPr>
          <w:p w14:paraId="4D9F2E7E" w14:textId="77777777" w:rsidR="008408F6" w:rsidRDefault="008408F6" w:rsidP="00DC219D">
            <w:pPr>
              <w:spacing w:line="240" w:lineRule="atLeast"/>
              <w:rPr>
                <w:rFonts w:ascii="Bookman Old Style" w:hAnsi="Bookman Old Style"/>
                <w:sz w:val="22"/>
                <w:szCs w:val="22"/>
              </w:rPr>
            </w:pPr>
          </w:p>
          <w:p w14:paraId="6EC76C11"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Orienta la vida desde los valores del Evangelio y el espíritu educativo de Don Bosco, promoviendo la honestidad, la responsabilidad, el respeto y el compromiso con el bien común.</w:t>
            </w:r>
          </w:p>
          <w:p w14:paraId="7389AF46" w14:textId="77777777" w:rsidR="008408F6" w:rsidRPr="00FF7690" w:rsidRDefault="008408F6" w:rsidP="00DC219D">
            <w:pPr>
              <w:spacing w:line="240" w:lineRule="atLeast"/>
              <w:rPr>
                <w:rFonts w:ascii="Bookman Old Style" w:hAnsi="Bookman Old Style"/>
                <w:sz w:val="22"/>
                <w:szCs w:val="22"/>
              </w:rPr>
            </w:pPr>
          </w:p>
        </w:tc>
      </w:tr>
      <w:tr w:rsidR="00C20D51" w:rsidRPr="00FF7690" w14:paraId="43F4CD58" w14:textId="77777777" w:rsidTr="00FF7690">
        <w:tc>
          <w:tcPr>
            <w:tcW w:w="2547" w:type="dxa"/>
            <w:vAlign w:val="center"/>
          </w:tcPr>
          <w:p w14:paraId="5D2CECBC"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6.Competencia convivencial y ciudadana</w:t>
            </w:r>
          </w:p>
        </w:tc>
        <w:tc>
          <w:tcPr>
            <w:tcW w:w="7513" w:type="dxa"/>
          </w:tcPr>
          <w:p w14:paraId="1F82D971" w14:textId="77777777" w:rsidR="008408F6" w:rsidRDefault="008408F6" w:rsidP="00DC219D">
            <w:pPr>
              <w:spacing w:line="240" w:lineRule="atLeast"/>
              <w:rPr>
                <w:rFonts w:ascii="Bookman Old Style" w:hAnsi="Bookman Old Style"/>
                <w:sz w:val="22"/>
                <w:szCs w:val="22"/>
              </w:rPr>
            </w:pPr>
          </w:p>
          <w:p w14:paraId="79DC822A" w14:textId="77777777" w:rsidR="00A74427"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Fomenta la capacidad de relacionarse de manera respetuosa, solidaria y participativa, promoviendo la sana convivencia, la resolución pacífica de conflictos y la construcción de comunidad.</w:t>
            </w:r>
          </w:p>
          <w:p w14:paraId="1B7A755A" w14:textId="77777777" w:rsidR="008408F6" w:rsidRPr="00FF7690" w:rsidRDefault="008408F6" w:rsidP="00DC219D">
            <w:pPr>
              <w:spacing w:line="240" w:lineRule="atLeast"/>
              <w:rPr>
                <w:rFonts w:ascii="Bookman Old Style" w:hAnsi="Bookman Old Style"/>
                <w:sz w:val="22"/>
                <w:szCs w:val="22"/>
              </w:rPr>
            </w:pPr>
          </w:p>
        </w:tc>
      </w:tr>
      <w:tr w:rsidR="00A74427" w:rsidRPr="00FF7690" w14:paraId="50B5451A" w14:textId="77777777" w:rsidTr="00FF7690">
        <w:tc>
          <w:tcPr>
            <w:tcW w:w="2547" w:type="dxa"/>
            <w:vAlign w:val="center"/>
          </w:tcPr>
          <w:p w14:paraId="21768608" w14:textId="77777777" w:rsidR="00A74427" w:rsidRPr="00FF7690" w:rsidRDefault="00A74427" w:rsidP="00DC219D">
            <w:pPr>
              <w:spacing w:line="240" w:lineRule="atLeast"/>
              <w:rPr>
                <w:rStyle w:val="Textoennegrita"/>
                <w:rFonts w:ascii="Bookman Old Style" w:eastAsiaTheme="majorEastAsia" w:hAnsi="Bookman Old Style"/>
                <w:sz w:val="22"/>
                <w:szCs w:val="22"/>
              </w:rPr>
            </w:pPr>
          </w:p>
          <w:p w14:paraId="5B00AB4F" w14:textId="77777777" w:rsidR="00A74427" w:rsidRPr="00FF7690" w:rsidRDefault="00A74427" w:rsidP="00DC219D">
            <w:pPr>
              <w:spacing w:line="240" w:lineRule="atLeast"/>
              <w:rPr>
                <w:rFonts w:ascii="Bookman Old Style" w:hAnsi="Bookman Old Style"/>
                <w:sz w:val="22"/>
                <w:szCs w:val="22"/>
              </w:rPr>
            </w:pPr>
            <w:r w:rsidRPr="00FF7690">
              <w:rPr>
                <w:rStyle w:val="Textoennegrita"/>
                <w:rFonts w:ascii="Bookman Old Style" w:eastAsiaTheme="majorEastAsia" w:hAnsi="Bookman Old Style"/>
                <w:sz w:val="22"/>
                <w:szCs w:val="22"/>
              </w:rPr>
              <w:t>7.Competencias socioemocionales</w:t>
            </w:r>
          </w:p>
          <w:p w14:paraId="43B8DDB3" w14:textId="77777777" w:rsidR="00A74427" w:rsidRPr="00FF7690" w:rsidRDefault="00A74427" w:rsidP="00DC219D">
            <w:pPr>
              <w:spacing w:line="240" w:lineRule="atLeast"/>
              <w:rPr>
                <w:rFonts w:ascii="Bookman Old Style" w:hAnsi="Bookman Old Style"/>
                <w:b/>
                <w:bCs/>
                <w:sz w:val="22"/>
                <w:szCs w:val="22"/>
              </w:rPr>
            </w:pPr>
          </w:p>
        </w:tc>
        <w:tc>
          <w:tcPr>
            <w:tcW w:w="7513" w:type="dxa"/>
          </w:tcPr>
          <w:p w14:paraId="261DFA5D" w14:textId="77777777" w:rsidR="008408F6" w:rsidRDefault="008408F6" w:rsidP="00DC219D">
            <w:pPr>
              <w:spacing w:line="240" w:lineRule="atLeast"/>
              <w:rPr>
                <w:rFonts w:ascii="Bookman Old Style" w:hAnsi="Bookman Old Style"/>
                <w:sz w:val="22"/>
                <w:szCs w:val="22"/>
              </w:rPr>
            </w:pPr>
          </w:p>
          <w:p w14:paraId="671A8F8F"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Demuestra capacidad de autorregulación, empatía y toma de decisiones responsables en las interacciones y situaciones de la vida escolar, favoreciendo la convivencia armónica y el bienestar común.</w:t>
            </w:r>
          </w:p>
          <w:p w14:paraId="01024F9F" w14:textId="77777777" w:rsidR="008408F6" w:rsidRPr="00FF7690" w:rsidRDefault="008408F6" w:rsidP="00DC219D">
            <w:pPr>
              <w:spacing w:line="240" w:lineRule="atLeast"/>
              <w:rPr>
                <w:rFonts w:ascii="Bookman Old Style" w:hAnsi="Bookman Old Style"/>
                <w:sz w:val="22"/>
                <w:szCs w:val="22"/>
              </w:rPr>
            </w:pPr>
          </w:p>
        </w:tc>
      </w:tr>
    </w:tbl>
    <w:p w14:paraId="5528D514" w14:textId="77777777" w:rsidR="00FF7690" w:rsidRDefault="00FF7690" w:rsidP="00DC219D">
      <w:pPr>
        <w:pStyle w:val="NormalWeb"/>
        <w:spacing w:before="0" w:beforeAutospacing="0" w:after="0" w:afterAutospacing="0" w:line="240" w:lineRule="atLeast"/>
        <w:jc w:val="both"/>
        <w:rPr>
          <w:rFonts w:ascii="Bookman Old Style" w:hAnsi="Bookman Old Style"/>
          <w:sz w:val="22"/>
          <w:szCs w:val="22"/>
        </w:rPr>
      </w:pPr>
    </w:p>
    <w:p w14:paraId="1A835562" w14:textId="77777777" w:rsidR="00C862CF" w:rsidRPr="00FF7690"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Desde esta perspectiva, la autonomía escolar no solo habilita la toma de decisiones institucionales, sino que </w:t>
      </w:r>
      <w:r w:rsidRPr="00FF7690">
        <w:rPr>
          <w:rStyle w:val="Textoennegrita"/>
          <w:rFonts w:ascii="Bookman Old Style" w:hAnsi="Bookman Old Style"/>
          <w:sz w:val="22"/>
          <w:szCs w:val="22"/>
        </w:rPr>
        <w:t>orienta la intencionalidad pedagógica hacia la formación de sujetos autónomos</w:t>
      </w:r>
      <w:r w:rsidRPr="00FF7690">
        <w:rPr>
          <w:rFonts w:ascii="Bookman Old Style" w:hAnsi="Bookman Old Style"/>
          <w:sz w:val="22"/>
          <w:szCs w:val="22"/>
        </w:rPr>
        <w:t>, capaces de gestionar su propio aprendizaje, actuar con criterio y transformar su realidad.</w:t>
      </w:r>
    </w:p>
    <w:p w14:paraId="3B6F4068" w14:textId="77777777" w:rsidR="00FF7690" w:rsidRPr="000A14FB" w:rsidRDefault="00FF7690" w:rsidP="00DC219D">
      <w:pPr>
        <w:pStyle w:val="NormalWeb"/>
        <w:spacing w:before="0" w:beforeAutospacing="0" w:after="0" w:afterAutospacing="0" w:line="240" w:lineRule="atLeast"/>
        <w:jc w:val="both"/>
        <w:rPr>
          <w:rFonts w:ascii="Bookman Old Style" w:hAnsi="Bookman Old Style"/>
        </w:rPr>
      </w:pPr>
    </w:p>
    <w:p w14:paraId="3606AB46" w14:textId="77777777" w:rsidR="00C862CF"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Así, la autonomía escolar se consolida como un principio dinamizador que permite a la institución </w:t>
      </w:r>
      <w:r w:rsidRPr="00FF7690">
        <w:rPr>
          <w:rStyle w:val="Textoennegrita"/>
          <w:rFonts w:ascii="Bookman Old Style" w:hAnsi="Bookman Old Style"/>
          <w:sz w:val="22"/>
          <w:szCs w:val="22"/>
        </w:rPr>
        <w:t>responder de manera pertinente a su contexto</w:t>
      </w:r>
      <w:r w:rsidRPr="00FF7690">
        <w:rPr>
          <w:rFonts w:ascii="Bookman Old Style" w:hAnsi="Bookman Old Style"/>
          <w:sz w:val="22"/>
          <w:szCs w:val="22"/>
        </w:rPr>
        <w:t>, articulando el currículo, las prácticas pedagógicas y la evaluación en función del desarrollo de competencias, garantizando una educación integral, contextualizada y con sentido.</w:t>
      </w:r>
    </w:p>
    <w:p w14:paraId="38E57FEF" w14:textId="77777777" w:rsidR="00877125" w:rsidRPr="00FF7690" w:rsidRDefault="00877125" w:rsidP="00DC219D">
      <w:pPr>
        <w:pStyle w:val="NormalWeb"/>
        <w:spacing w:before="0" w:beforeAutospacing="0" w:after="0" w:afterAutospacing="0" w:line="240" w:lineRule="atLeast"/>
        <w:jc w:val="both"/>
        <w:rPr>
          <w:rFonts w:ascii="Bookman Old Style" w:hAnsi="Bookman Old Style"/>
          <w:sz w:val="22"/>
          <w:szCs w:val="22"/>
        </w:rPr>
      </w:pPr>
    </w:p>
    <w:p w14:paraId="5769D60E" w14:textId="77777777" w:rsidR="001F4898" w:rsidRDefault="001F4898" w:rsidP="00DC219D">
      <w:pPr>
        <w:spacing w:line="240" w:lineRule="atLeast"/>
        <w:rPr>
          <w:rFonts w:ascii="Bookman Old Style" w:hAnsi="Bookman Old Style"/>
          <w:b/>
          <w:bCs/>
          <w:sz w:val="22"/>
          <w:szCs w:val="22"/>
          <w:lang w:eastAsia="es-CO"/>
        </w:rPr>
      </w:pPr>
      <w:bookmarkStart w:id="97" w:name="_Toc230676228"/>
      <w:bookmarkStart w:id="98" w:name="_Toc232003553"/>
      <w:bookmarkStart w:id="99" w:name="_Hlk230244204"/>
    </w:p>
    <w:p w14:paraId="1245B5F3" w14:textId="77777777" w:rsidR="00C862CF" w:rsidRPr="001F4898" w:rsidRDefault="001A5F31" w:rsidP="00BA17C9">
      <w:pPr>
        <w:pStyle w:val="Prrafodelista"/>
        <w:numPr>
          <w:ilvl w:val="0"/>
          <w:numId w:val="7"/>
        </w:numPr>
        <w:spacing w:line="240" w:lineRule="atLeast"/>
        <w:rPr>
          <w:rFonts w:ascii="Bookman Old Style" w:hAnsi="Bookman Old Style"/>
          <w:b/>
          <w:bCs/>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Flexibilización Curricular, Ajustes Razonables y DUA (para PEI)</w:t>
      </w:r>
      <w:bookmarkEnd w:id="97"/>
      <w:bookmarkEnd w:id="98"/>
    </w:p>
    <w:p w14:paraId="1761DD1C" w14:textId="77777777" w:rsidR="00602F1F" w:rsidRPr="00FF7690" w:rsidRDefault="00602F1F" w:rsidP="00DC219D">
      <w:pPr>
        <w:spacing w:line="240" w:lineRule="atLeast"/>
        <w:rPr>
          <w:rFonts w:ascii="Bookman Old Style" w:hAnsi="Bookman Old Style"/>
          <w:b/>
          <w:bCs/>
          <w:sz w:val="22"/>
          <w:szCs w:val="22"/>
          <w:lang w:eastAsia="es-CO"/>
        </w:rPr>
      </w:pPr>
    </w:p>
    <w:p w14:paraId="206C26A2" w14:textId="77777777"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el marco de la educación inclusiva, la </w:t>
      </w:r>
      <w:r w:rsidRPr="00FF7690">
        <w:rPr>
          <w:rFonts w:ascii="Bookman Old Style" w:hAnsi="Bookman Old Style"/>
          <w:b/>
          <w:bCs/>
          <w:sz w:val="22"/>
          <w:szCs w:val="22"/>
          <w:lang w:eastAsia="es-CO"/>
        </w:rPr>
        <w:t>flexibilización curricular</w:t>
      </w:r>
      <w:r w:rsidRPr="00FF7690">
        <w:rPr>
          <w:rFonts w:ascii="Bookman Old Style" w:hAnsi="Bookman Old Style"/>
          <w:sz w:val="22"/>
          <w:szCs w:val="22"/>
          <w:lang w:eastAsia="es-CO"/>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7012D5D0" w14:textId="77777777" w:rsidR="00602F1F" w:rsidRPr="00FF7690" w:rsidRDefault="00602F1F" w:rsidP="00DC219D">
      <w:pPr>
        <w:spacing w:line="240" w:lineRule="atLeast"/>
        <w:jc w:val="both"/>
        <w:rPr>
          <w:rFonts w:ascii="Bookman Old Style" w:hAnsi="Bookman Old Style"/>
          <w:sz w:val="22"/>
          <w:szCs w:val="22"/>
          <w:lang w:eastAsia="es-CO"/>
        </w:rPr>
      </w:pPr>
    </w:p>
    <w:p w14:paraId="1DA178E9" w14:textId="77777777"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Decreto 1421 de 2017, este proceso se desarrolla a través de:</w:t>
      </w:r>
    </w:p>
    <w:p w14:paraId="56A84F4C" w14:textId="77777777" w:rsidR="00644C64" w:rsidRPr="00FF7690" w:rsidRDefault="00644C64" w:rsidP="00FF7690">
      <w:pPr>
        <w:spacing w:line="240" w:lineRule="atLeast"/>
        <w:jc w:val="both"/>
        <w:rPr>
          <w:rFonts w:ascii="Bookman Old Style" w:hAnsi="Bookman Old Style"/>
          <w:sz w:val="22"/>
          <w:szCs w:val="22"/>
          <w:lang w:eastAsia="es-CO"/>
        </w:rPr>
      </w:pPr>
    </w:p>
    <w:p w14:paraId="11F6E97C" w14:textId="77777777" w:rsidR="00C862CF" w:rsidRPr="00FF7690" w:rsidRDefault="00C862C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Currículo flexible:</w:t>
      </w:r>
      <w:r w:rsidR="000D3025" w:rsidRPr="00FF7690">
        <w:rPr>
          <w:rFonts w:ascii="Bookman Old Style" w:hAnsi="Bookman Old Style"/>
          <w:b/>
          <w:bCs/>
          <w:sz w:val="22"/>
          <w:szCs w:val="22"/>
        </w:rPr>
        <w:t xml:space="preserve">  </w:t>
      </w:r>
      <w:r w:rsidRPr="00FF7690">
        <w:rPr>
          <w:rFonts w:ascii="Bookman Old Style" w:hAnsi="Bookman Old Style"/>
          <w:sz w:val="22"/>
          <w:szCs w:val="22"/>
        </w:rPr>
        <w:t>La institución, en ejercicio de su autonomía, ajusta objetivos, contenidos, metodologías, tiempos, recursos y criterios de evaluación, respondiendo a las características, intereses, ritmos y estilos de aprendizaje de los estudiantes. El currículo flexible permite diversificar las formas de enseñar y aprender, sin renunciar a los propósitos formativos ni a los estándares de calidad.</w:t>
      </w:r>
    </w:p>
    <w:p w14:paraId="4867E97A" w14:textId="77777777" w:rsidR="00C862CF" w:rsidRPr="00FF7690" w:rsidRDefault="00C862CF" w:rsidP="00FF7690">
      <w:pPr>
        <w:pStyle w:val="Prrafodelista"/>
        <w:spacing w:line="240" w:lineRule="atLeast"/>
        <w:ind w:left="-208"/>
        <w:jc w:val="both"/>
        <w:rPr>
          <w:rFonts w:ascii="Bookman Old Style" w:hAnsi="Bookman Old Style"/>
          <w:sz w:val="22"/>
          <w:szCs w:val="22"/>
        </w:rPr>
      </w:pPr>
    </w:p>
    <w:p w14:paraId="5574C656" w14:textId="77777777" w:rsidR="00C862CF" w:rsidRPr="001F4898" w:rsidRDefault="001A5F31" w:rsidP="001F4898">
      <w:pPr>
        <w:spacing w:line="240" w:lineRule="atLeast"/>
        <w:jc w:val="both"/>
        <w:rPr>
          <w:rFonts w:ascii="Bookman Old Style" w:hAnsi="Bookman Old Style"/>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Ajustes razonables:</w:t>
      </w:r>
      <w:r w:rsidR="000D3025" w:rsidRPr="001F4898">
        <w:rPr>
          <w:rFonts w:ascii="Bookman Old Style" w:hAnsi="Bookman Old Style"/>
          <w:b/>
          <w:bCs/>
          <w:sz w:val="22"/>
          <w:szCs w:val="22"/>
        </w:rPr>
        <w:t xml:space="preserve"> </w:t>
      </w:r>
      <w:r w:rsidR="00C862CF" w:rsidRPr="001F4898">
        <w:rPr>
          <w:rFonts w:ascii="Bookman Old Style" w:hAnsi="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7BE9A2FC" w14:textId="77777777" w:rsidR="00602F1F" w:rsidRPr="00FF7690" w:rsidRDefault="00602F1F" w:rsidP="00DC219D">
      <w:pPr>
        <w:spacing w:line="240" w:lineRule="atLeast"/>
        <w:rPr>
          <w:rFonts w:ascii="Bookman Old Style" w:hAnsi="Bookman Old Style"/>
          <w:b/>
          <w:bCs/>
          <w:sz w:val="22"/>
          <w:szCs w:val="22"/>
          <w:lang w:eastAsia="es-CO"/>
        </w:rPr>
      </w:pPr>
    </w:p>
    <w:p w14:paraId="4D1EA444"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De acceso:</w:t>
      </w:r>
      <w:r w:rsidRPr="00FF7690">
        <w:rPr>
          <w:rFonts w:ascii="Bookman Old Style" w:hAnsi="Bookman Old Style"/>
          <w:sz w:val="22"/>
          <w:szCs w:val="22"/>
        </w:rPr>
        <w:t xml:space="preserve"> materiales adaptados, apoyos visuales, tecnológicos o comunicativos. </w:t>
      </w:r>
    </w:p>
    <w:p w14:paraId="2B90B552" w14:textId="77777777" w:rsidR="00FF7690" w:rsidRPr="00FF7690" w:rsidRDefault="00FF7690" w:rsidP="00FF7690">
      <w:pPr>
        <w:pStyle w:val="Prrafodelista"/>
        <w:spacing w:line="240" w:lineRule="atLeast"/>
        <w:jc w:val="both"/>
        <w:rPr>
          <w:rFonts w:ascii="Bookman Old Style" w:hAnsi="Bookman Old Style"/>
          <w:sz w:val="22"/>
          <w:szCs w:val="22"/>
        </w:rPr>
      </w:pPr>
    </w:p>
    <w:p w14:paraId="6988E4DA"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Pedagógicos:</w:t>
      </w:r>
      <w:r w:rsidRPr="00FF7690">
        <w:rPr>
          <w:rFonts w:ascii="Bookman Old Style" w:hAnsi="Bookman Old Style"/>
          <w:sz w:val="22"/>
          <w:szCs w:val="22"/>
        </w:rPr>
        <w:t xml:space="preserve"> variación en estrategias didácticas, acompañamiento diferenciado. </w:t>
      </w:r>
    </w:p>
    <w:p w14:paraId="43C065C6" w14:textId="77777777" w:rsidR="00FF7690" w:rsidRPr="00FF7690" w:rsidRDefault="00FF7690" w:rsidP="00FF7690">
      <w:pPr>
        <w:pStyle w:val="Prrafodelista"/>
        <w:rPr>
          <w:rFonts w:ascii="Bookman Old Style" w:hAnsi="Bookman Old Style"/>
          <w:sz w:val="22"/>
          <w:szCs w:val="22"/>
        </w:rPr>
      </w:pPr>
    </w:p>
    <w:p w14:paraId="470D29F5"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Evaluativos:</w:t>
      </w:r>
      <w:r w:rsidRPr="00FF7690">
        <w:rPr>
          <w:rFonts w:ascii="Bookman Old Style" w:hAnsi="Bookman Old Style"/>
          <w:sz w:val="22"/>
          <w:szCs w:val="22"/>
        </w:rPr>
        <w:t xml:space="preserve"> diversificación de instrumentos, tiempos y formas de demostrar el aprendizaje. </w:t>
      </w:r>
    </w:p>
    <w:p w14:paraId="5F0F6B5A" w14:textId="77777777" w:rsidR="00602F1F" w:rsidRDefault="00602F1F" w:rsidP="00FF7690">
      <w:pPr>
        <w:spacing w:line="240" w:lineRule="atLeast"/>
        <w:jc w:val="both"/>
        <w:rPr>
          <w:rFonts w:ascii="Bookman Old Style" w:hAnsi="Bookman Old Style"/>
          <w:sz w:val="22"/>
          <w:szCs w:val="22"/>
          <w:lang w:eastAsia="es-CO"/>
        </w:rPr>
      </w:pPr>
    </w:p>
    <w:p w14:paraId="6D96433E" w14:textId="77777777" w:rsidR="00877125" w:rsidRPr="00FF7690" w:rsidRDefault="00877125" w:rsidP="00FF7690">
      <w:pPr>
        <w:spacing w:line="240" w:lineRule="atLeast"/>
        <w:jc w:val="both"/>
        <w:rPr>
          <w:rFonts w:ascii="Bookman Old Style" w:hAnsi="Bookman Old Style"/>
          <w:sz w:val="22"/>
          <w:szCs w:val="22"/>
          <w:lang w:eastAsia="es-CO"/>
        </w:rPr>
      </w:pPr>
    </w:p>
    <w:p w14:paraId="389EA2C7" w14:textId="77777777" w:rsidR="00C862CF" w:rsidRPr="00FF7690" w:rsidRDefault="00602F1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Diseño</w:t>
      </w:r>
      <w:r w:rsidR="00C862CF" w:rsidRPr="00FF7690">
        <w:rPr>
          <w:rFonts w:ascii="Bookman Old Style" w:hAnsi="Bookman Old Style"/>
          <w:b/>
          <w:bCs/>
          <w:sz w:val="22"/>
          <w:szCs w:val="22"/>
        </w:rPr>
        <w:t xml:space="preserve"> Universal para el Aprendizaje (DUA)</w:t>
      </w:r>
      <w:r w:rsidR="000D3025" w:rsidRPr="00FF7690">
        <w:rPr>
          <w:rFonts w:ascii="Bookman Old Style" w:hAnsi="Bookman Old Style"/>
          <w:b/>
          <w:bCs/>
          <w:sz w:val="22"/>
          <w:szCs w:val="22"/>
        </w:rPr>
        <w:t xml:space="preserve">: </w:t>
      </w:r>
      <w:r w:rsidR="00C862CF" w:rsidRPr="00FF7690">
        <w:rPr>
          <w:rFonts w:ascii="Bookman Old Style" w:hAnsi="Bookman Old Style"/>
          <w:sz w:val="22"/>
          <w:szCs w:val="22"/>
        </w:rPr>
        <w:t>Se constituye como el enfoque que orienta la planeación pedagógica desde el inicio, proponiendo múltiples forma</w:t>
      </w:r>
      <w:r w:rsidR="00D035AA" w:rsidRPr="00FF7690">
        <w:rPr>
          <w:rFonts w:ascii="Bookman Old Style" w:hAnsi="Bookman Old Style"/>
          <w:sz w:val="22"/>
          <w:szCs w:val="22"/>
        </w:rPr>
        <w:t>51</w:t>
      </w:r>
      <w:r w:rsidR="00C862CF" w:rsidRPr="00FF7690">
        <w:rPr>
          <w:rFonts w:ascii="Bookman Old Style" w:hAnsi="Bookman Old Style"/>
          <w:sz w:val="22"/>
          <w:szCs w:val="22"/>
        </w:rPr>
        <w:t>de:</w:t>
      </w:r>
    </w:p>
    <w:p w14:paraId="38D76C82" w14:textId="77777777" w:rsidR="00602F1F" w:rsidRPr="00FF7690" w:rsidRDefault="00602F1F" w:rsidP="00DC219D">
      <w:pPr>
        <w:spacing w:line="240" w:lineRule="atLeast"/>
        <w:rPr>
          <w:rFonts w:ascii="Bookman Old Style" w:hAnsi="Bookman Old Style"/>
          <w:b/>
          <w:bCs/>
          <w:sz w:val="22"/>
          <w:szCs w:val="22"/>
          <w:lang w:eastAsia="es-CO"/>
        </w:rPr>
      </w:pPr>
    </w:p>
    <w:p w14:paraId="3B6A8441"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Representación</w:t>
      </w:r>
      <w:r w:rsidRPr="00FF7690">
        <w:rPr>
          <w:rFonts w:ascii="Bookman Old Style" w:hAnsi="Bookman Old Style"/>
          <w:sz w:val="22"/>
          <w:szCs w:val="22"/>
        </w:rPr>
        <w:t xml:space="preserve"> (diversas maneras de presentar la información), </w:t>
      </w:r>
    </w:p>
    <w:p w14:paraId="006080F7"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Acción y expresión</w:t>
      </w:r>
      <w:r w:rsidRPr="00FF7690">
        <w:rPr>
          <w:rFonts w:ascii="Bookman Old Style" w:hAnsi="Bookman Old Style"/>
          <w:sz w:val="22"/>
          <w:szCs w:val="22"/>
        </w:rPr>
        <w:t xml:space="preserve"> (distintas formas en que el estudiante puede responder o demostrar lo aprendido), </w:t>
      </w:r>
    </w:p>
    <w:p w14:paraId="114044EC"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Motivación e implicación</w:t>
      </w:r>
      <w:r w:rsidRPr="00FF7690">
        <w:rPr>
          <w:rFonts w:ascii="Bookman Old Style" w:hAnsi="Bookman Old Style"/>
          <w:sz w:val="22"/>
          <w:szCs w:val="22"/>
        </w:rPr>
        <w:t xml:space="preserve"> (estrategias para favorecer el interés y la participación). </w:t>
      </w:r>
    </w:p>
    <w:p w14:paraId="69A0C642"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w:t>
      </w:r>
      <w:r w:rsidRPr="00FF7690">
        <w:rPr>
          <w:rFonts w:ascii="Bookman Old Style" w:hAnsi="Bookman Old Style"/>
          <w:b/>
          <w:bCs/>
          <w:sz w:val="22"/>
          <w:szCs w:val="22"/>
        </w:rPr>
        <w:t>DUA</w:t>
      </w:r>
      <w:r w:rsidRPr="00FF7690">
        <w:rPr>
          <w:rFonts w:ascii="Bookman Old Style" w:hAnsi="Bookman Old Style"/>
          <w:sz w:val="22"/>
          <w:szCs w:val="22"/>
        </w:rPr>
        <w:t xml:space="preserve"> busca anticiparse a las barreras para el aprendizaje, reduciendo la necesidad de adaptaciones posteriores y promoviendo entornos educativos accesibles para todos.</w:t>
      </w:r>
    </w:p>
    <w:p w14:paraId="57E2C6D8" w14:textId="77777777" w:rsidR="00602F1F" w:rsidRDefault="00602F1F" w:rsidP="00DC219D">
      <w:pPr>
        <w:spacing w:line="240" w:lineRule="atLeast"/>
        <w:jc w:val="both"/>
        <w:rPr>
          <w:rFonts w:ascii="Bookman Old Style" w:hAnsi="Bookman Old Style"/>
          <w:sz w:val="22"/>
          <w:szCs w:val="22"/>
          <w:lang w:eastAsia="es-CO"/>
        </w:rPr>
      </w:pPr>
    </w:p>
    <w:p w14:paraId="31F33BF7" w14:textId="77777777" w:rsidR="00877125" w:rsidRPr="00FF7690" w:rsidRDefault="00877125" w:rsidP="00DC219D">
      <w:pPr>
        <w:spacing w:line="240" w:lineRule="atLeast"/>
        <w:jc w:val="both"/>
        <w:rPr>
          <w:rFonts w:ascii="Bookman Old Style" w:hAnsi="Bookman Old Style"/>
          <w:sz w:val="22"/>
          <w:szCs w:val="22"/>
          <w:lang w:eastAsia="es-CO"/>
        </w:rPr>
      </w:pPr>
    </w:p>
    <w:p w14:paraId="5B5030FF" w14:textId="77777777" w:rsidR="00644C64"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sidRPr="00FF7690">
        <w:rPr>
          <w:rFonts w:ascii="Bookman Old Style" w:hAnsi="Bookman Old Style"/>
          <w:b/>
          <w:bCs/>
          <w:sz w:val="22"/>
          <w:szCs w:val="22"/>
          <w:lang w:eastAsia="es-CO"/>
        </w:rPr>
        <w:t>reconocer la diversidad como valor</w:t>
      </w:r>
      <w:r w:rsidRPr="00FF7690">
        <w:rPr>
          <w:rFonts w:ascii="Bookman Old Style" w:hAnsi="Bookman Old Style"/>
          <w:sz w:val="22"/>
          <w:szCs w:val="22"/>
          <w:lang w:eastAsia="es-CO"/>
        </w:rPr>
        <w:t>, eliminar barreras para el aprendizaje y la participación, y formar estudiantes autónomos, competentes y plenamente incluidos en la vida escolar.</w:t>
      </w:r>
    </w:p>
    <w:bookmarkEnd w:id="93"/>
    <w:p w14:paraId="2E747E4E" w14:textId="77777777" w:rsidR="000A14FB" w:rsidRDefault="000A14FB" w:rsidP="00DC219D">
      <w:pPr>
        <w:spacing w:line="240" w:lineRule="atLeast"/>
        <w:jc w:val="both"/>
        <w:rPr>
          <w:rFonts w:ascii="Bookman Old Style" w:hAnsi="Bookman Old Style"/>
          <w:lang w:eastAsia="es-CO"/>
        </w:rPr>
      </w:pPr>
    </w:p>
    <w:p w14:paraId="461E3DBE" w14:textId="77777777" w:rsidR="00877125" w:rsidRPr="000E464D" w:rsidRDefault="00877125" w:rsidP="00DC219D">
      <w:pPr>
        <w:spacing w:line="240" w:lineRule="atLeast"/>
        <w:jc w:val="both"/>
        <w:rPr>
          <w:rFonts w:ascii="Bookman Old Style" w:hAnsi="Bookman Old Style"/>
          <w:lang w:eastAsia="es-CO"/>
        </w:rPr>
      </w:pPr>
    </w:p>
    <w:bookmarkEnd w:id="99"/>
    <w:p w14:paraId="11337FD6" w14:textId="77777777" w:rsidR="00960C46" w:rsidRPr="000E464D" w:rsidRDefault="001A5F31" w:rsidP="00DC219D">
      <w:pPr>
        <w:spacing w:line="240" w:lineRule="atLeast"/>
        <w:jc w:val="both"/>
        <w:rPr>
          <w:rFonts w:ascii="Bookman Old Style" w:hAnsi="Bookman Old Style"/>
          <w:b/>
          <w:bCs/>
        </w:rPr>
      </w:pPr>
      <w:r w:rsidRPr="000E464D">
        <w:rPr>
          <w:rFonts w:ascii="Bookman Old Style" w:hAnsi="Bookman Old Style"/>
          <w:b/>
          <w:bCs/>
        </w:rPr>
        <w:t>3.</w:t>
      </w:r>
      <w:r w:rsidR="001F4898" w:rsidRPr="000E464D">
        <w:rPr>
          <w:rFonts w:ascii="Bookman Old Style" w:hAnsi="Bookman Old Style"/>
          <w:b/>
          <w:bCs/>
        </w:rPr>
        <w:t>2</w:t>
      </w:r>
      <w:r w:rsidRPr="000E464D">
        <w:rPr>
          <w:rFonts w:ascii="Bookman Old Style" w:hAnsi="Bookman Old Style"/>
          <w:b/>
          <w:bCs/>
        </w:rPr>
        <w:t xml:space="preserve"> Modelo</w:t>
      </w:r>
      <w:r w:rsidR="000D3025" w:rsidRPr="000E464D">
        <w:rPr>
          <w:rFonts w:ascii="Bookman Old Style" w:hAnsi="Bookman Old Style"/>
          <w:b/>
          <w:bCs/>
        </w:rPr>
        <w:t xml:space="preserve"> pedagógico institucional </w:t>
      </w:r>
    </w:p>
    <w:p w14:paraId="7FBBF819" w14:textId="77777777" w:rsidR="0082673B" w:rsidRPr="00FF7690" w:rsidRDefault="0082673B" w:rsidP="00DC219D">
      <w:pPr>
        <w:spacing w:line="240" w:lineRule="atLeast"/>
        <w:jc w:val="both"/>
        <w:rPr>
          <w:rFonts w:ascii="Bookman Old Style" w:hAnsi="Bookman Old Style"/>
          <w:b/>
          <w:bCs/>
          <w:sz w:val="22"/>
          <w:szCs w:val="22"/>
        </w:rPr>
      </w:pPr>
    </w:p>
    <w:p w14:paraId="6929E299"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El modelo pedagógico del </w:t>
      </w:r>
      <w:r w:rsidRPr="00FF7690">
        <w:rPr>
          <w:rStyle w:val="Textoennegrita"/>
          <w:rFonts w:ascii="Bookman Old Style" w:hAnsi="Bookman Old Style"/>
          <w:color w:val="000000" w:themeColor="text1"/>
          <w:sz w:val="22"/>
          <w:szCs w:val="22"/>
        </w:rPr>
        <w:t>Colegio María Auxiliadora de Soacha</w:t>
      </w:r>
      <w:r w:rsidRPr="00FF7690">
        <w:rPr>
          <w:rFonts w:ascii="Bookman Old Style" w:hAnsi="Bookman Old Style"/>
          <w:color w:val="000000" w:themeColor="text1"/>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06E6E9D1"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63A4AF6B"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La propuesta se fundamenta en el </w:t>
      </w:r>
      <w:r w:rsidRPr="00FF7690">
        <w:rPr>
          <w:rStyle w:val="Textoennegrita"/>
          <w:rFonts w:ascii="Bookman Old Style" w:hAnsi="Bookman Old Style"/>
          <w:color w:val="000000" w:themeColor="text1"/>
          <w:sz w:val="22"/>
          <w:szCs w:val="22"/>
        </w:rPr>
        <w:t>Sistema Preventivo</w:t>
      </w:r>
      <w:r w:rsidRPr="00FF7690">
        <w:rPr>
          <w:rFonts w:ascii="Bookman Old Style" w:hAnsi="Bookman Old Style"/>
          <w:color w:val="000000" w:themeColor="text1"/>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3FEA9A6D"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2633196C"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163053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1ECB3B8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75B6DD17" w14:textId="77777777" w:rsidR="0082673B"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sidRPr="00FF7690">
        <w:rPr>
          <w:rStyle w:val="Textoennegrita"/>
          <w:rFonts w:ascii="Bookman Old Style" w:hAnsi="Bookman Old Style"/>
          <w:color w:val="000000" w:themeColor="text1"/>
          <w:sz w:val="22"/>
          <w:szCs w:val="22"/>
        </w:rPr>
        <w:t>buenos cristianos y honestos ciudadanos</w:t>
      </w:r>
      <w:r w:rsidRPr="00FF7690">
        <w:rPr>
          <w:rFonts w:ascii="Bookman Old Style" w:hAnsi="Bookman Old Style"/>
          <w:color w:val="000000" w:themeColor="text1"/>
          <w:sz w:val="22"/>
          <w:szCs w:val="22"/>
        </w:rPr>
        <w:t>, comprometidos con la transformación de la sociedad desde los valores del Evangelio y el espíritu salesiano.</w:t>
      </w:r>
    </w:p>
    <w:p w14:paraId="034CA6A8"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2EA232B4"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F7FFBA9" w14:textId="77777777" w:rsidR="00877125" w:rsidRDefault="006A6EC7"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0A14FB">
        <w:rPr>
          <w:noProof/>
        </w:rPr>
        <w:drawing>
          <wp:anchor distT="0" distB="0" distL="114300" distR="114300" simplePos="0" relativeHeight="251682816" behindDoc="1" locked="0" layoutInCell="1" allowOverlap="1" wp14:anchorId="57AE2E3A" wp14:editId="5030530B">
            <wp:simplePos x="0" y="0"/>
            <wp:positionH relativeFrom="margin">
              <wp:posOffset>-106680</wp:posOffset>
            </wp:positionH>
            <wp:positionV relativeFrom="paragraph">
              <wp:posOffset>102870</wp:posOffset>
            </wp:positionV>
            <wp:extent cx="6332220" cy="4363085"/>
            <wp:effectExtent l="0" t="0" r="0" b="0"/>
            <wp:wrapNone/>
            <wp:docPr id="40912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32220" cy="4363085"/>
                    </a:xfrm>
                    <a:prstGeom prst="rect">
                      <a:avLst/>
                    </a:prstGeom>
                    <a:noFill/>
                    <a:ln>
                      <a:noFill/>
                    </a:ln>
                  </pic:spPr>
                </pic:pic>
              </a:graphicData>
            </a:graphic>
            <wp14:sizeRelV relativeFrom="margin">
              <wp14:pctHeight>0</wp14:pctHeight>
            </wp14:sizeRelV>
          </wp:anchor>
        </w:drawing>
      </w:r>
    </w:p>
    <w:p w14:paraId="0BE64BD4"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CF7B7CB"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6652ADED"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0CE74C5F" w14:textId="77777777" w:rsidR="00877125" w:rsidRPr="00FF7690"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206981E0" w14:textId="77777777" w:rsidR="0082673B" w:rsidRPr="0082673B" w:rsidRDefault="0082673B" w:rsidP="00DC219D">
      <w:pPr>
        <w:spacing w:line="240" w:lineRule="atLeast"/>
        <w:rPr>
          <w:rFonts w:ascii="Bookman Old Style" w:hAnsi="Bookman Old Style"/>
          <w:b/>
          <w:bCs/>
        </w:rPr>
      </w:pPr>
    </w:p>
    <w:p w14:paraId="0AA82C0B" w14:textId="77777777" w:rsidR="007A079F" w:rsidRPr="0082673B" w:rsidRDefault="007A079F" w:rsidP="00DC219D">
      <w:pPr>
        <w:pStyle w:val="NormalWeb"/>
        <w:spacing w:before="0" w:beforeAutospacing="0" w:after="0" w:afterAutospacing="0" w:line="240" w:lineRule="atLeast"/>
      </w:pPr>
    </w:p>
    <w:p w14:paraId="70AE6847" w14:textId="77777777" w:rsidR="00442DCB" w:rsidRPr="0082673B" w:rsidRDefault="00442DCB" w:rsidP="00DC219D">
      <w:pPr>
        <w:pStyle w:val="NormalWeb"/>
        <w:spacing w:before="0" w:beforeAutospacing="0" w:after="0" w:afterAutospacing="0" w:line="240" w:lineRule="atLeast"/>
      </w:pPr>
    </w:p>
    <w:p w14:paraId="6DE3542A" w14:textId="77777777" w:rsidR="00BA7C55" w:rsidRPr="0082673B" w:rsidRDefault="00BA7C55" w:rsidP="00DC219D">
      <w:pPr>
        <w:spacing w:line="240" w:lineRule="atLeast"/>
        <w:rPr>
          <w:rFonts w:ascii="Bookman Old Style" w:hAnsi="Bookman Old Style"/>
          <w:b/>
          <w:bCs/>
        </w:rPr>
      </w:pPr>
    </w:p>
    <w:p w14:paraId="4520D082" w14:textId="77777777" w:rsidR="00A74427" w:rsidRPr="0082673B" w:rsidRDefault="00A74427" w:rsidP="00DC219D">
      <w:pPr>
        <w:pStyle w:val="Textoindependiente"/>
        <w:spacing w:line="240" w:lineRule="atLeast"/>
        <w:rPr>
          <w:rFonts w:ascii="Bookman Old Style" w:hAnsi="Bookman Old Style"/>
          <w:b/>
          <w:bCs/>
          <w:sz w:val="24"/>
          <w:szCs w:val="24"/>
          <w:lang w:val="es-CO"/>
        </w:rPr>
      </w:pPr>
    </w:p>
    <w:p w14:paraId="16EBF1CE" w14:textId="77777777" w:rsidR="00442DCB" w:rsidRPr="0082673B" w:rsidRDefault="00442DCB" w:rsidP="00DC219D">
      <w:pPr>
        <w:pStyle w:val="Default"/>
        <w:spacing w:line="240" w:lineRule="atLeast"/>
        <w:rPr>
          <w:rFonts w:ascii="Bookman Old Style" w:hAnsi="Bookman Old Style"/>
          <w:b/>
          <w:bCs/>
          <w:color w:val="auto"/>
        </w:rPr>
      </w:pPr>
    </w:p>
    <w:p w14:paraId="74A838DC" w14:textId="77777777" w:rsidR="00442DCB" w:rsidRPr="0082673B" w:rsidRDefault="00442DCB" w:rsidP="00DC219D">
      <w:pPr>
        <w:pStyle w:val="Default"/>
        <w:spacing w:line="240" w:lineRule="atLeast"/>
        <w:rPr>
          <w:rFonts w:ascii="Bookman Old Style" w:hAnsi="Bookman Old Style"/>
          <w:b/>
          <w:bCs/>
          <w:color w:val="auto"/>
        </w:rPr>
      </w:pPr>
    </w:p>
    <w:p w14:paraId="749A45A2" w14:textId="77777777" w:rsidR="00442DCB" w:rsidRPr="0082673B" w:rsidRDefault="00442DCB" w:rsidP="00DC219D">
      <w:pPr>
        <w:pStyle w:val="Default"/>
        <w:spacing w:line="240" w:lineRule="atLeast"/>
        <w:rPr>
          <w:rFonts w:ascii="Bookman Old Style" w:hAnsi="Bookman Old Style"/>
          <w:b/>
          <w:bCs/>
          <w:color w:val="auto"/>
        </w:rPr>
      </w:pPr>
    </w:p>
    <w:p w14:paraId="5D6E3F7A" w14:textId="77777777" w:rsidR="00442DCB" w:rsidRPr="0082673B" w:rsidRDefault="00442DCB" w:rsidP="00DC219D">
      <w:pPr>
        <w:pStyle w:val="Default"/>
        <w:spacing w:line="240" w:lineRule="atLeast"/>
        <w:rPr>
          <w:rFonts w:ascii="Bookman Old Style" w:hAnsi="Bookman Old Style"/>
          <w:b/>
          <w:bCs/>
          <w:color w:val="auto"/>
        </w:rPr>
      </w:pPr>
    </w:p>
    <w:p w14:paraId="69860D40" w14:textId="77777777" w:rsidR="00442DCB" w:rsidRPr="0082673B" w:rsidRDefault="00442DCB" w:rsidP="00DC219D">
      <w:pPr>
        <w:pStyle w:val="Default"/>
        <w:spacing w:line="240" w:lineRule="atLeast"/>
        <w:rPr>
          <w:rFonts w:ascii="Bookman Old Style" w:hAnsi="Bookman Old Style"/>
          <w:b/>
          <w:bCs/>
          <w:color w:val="auto"/>
        </w:rPr>
      </w:pPr>
    </w:p>
    <w:p w14:paraId="56B73999" w14:textId="77777777" w:rsidR="00442DCB" w:rsidRPr="0082673B" w:rsidRDefault="00442DCB" w:rsidP="00DC219D">
      <w:pPr>
        <w:pStyle w:val="Default"/>
        <w:spacing w:line="240" w:lineRule="atLeast"/>
        <w:rPr>
          <w:rFonts w:ascii="Bookman Old Style" w:hAnsi="Bookman Old Style"/>
          <w:b/>
          <w:bCs/>
          <w:color w:val="auto"/>
        </w:rPr>
      </w:pPr>
    </w:p>
    <w:p w14:paraId="4E298B42" w14:textId="77777777" w:rsidR="00442DCB" w:rsidRPr="0082673B" w:rsidRDefault="00442DCB" w:rsidP="00DC219D">
      <w:pPr>
        <w:pStyle w:val="Default"/>
        <w:spacing w:line="240" w:lineRule="atLeast"/>
        <w:rPr>
          <w:rFonts w:ascii="Bookman Old Style" w:hAnsi="Bookman Old Style"/>
          <w:b/>
          <w:bCs/>
          <w:color w:val="auto"/>
        </w:rPr>
      </w:pPr>
    </w:p>
    <w:p w14:paraId="2AD0334D" w14:textId="77777777" w:rsidR="00442DCB" w:rsidRPr="0082673B" w:rsidRDefault="00442DCB" w:rsidP="00DC219D">
      <w:pPr>
        <w:pStyle w:val="Default"/>
        <w:spacing w:line="240" w:lineRule="atLeast"/>
        <w:rPr>
          <w:rFonts w:ascii="Bookman Old Style" w:hAnsi="Bookman Old Style"/>
          <w:b/>
          <w:bCs/>
          <w:color w:val="auto"/>
        </w:rPr>
      </w:pPr>
    </w:p>
    <w:p w14:paraId="104CE006" w14:textId="77777777" w:rsidR="00442DCB" w:rsidRPr="0082673B" w:rsidRDefault="00442DCB" w:rsidP="00DC219D">
      <w:pPr>
        <w:pStyle w:val="Default"/>
        <w:spacing w:line="240" w:lineRule="atLeast"/>
        <w:rPr>
          <w:rFonts w:ascii="Bookman Old Style" w:hAnsi="Bookman Old Style"/>
          <w:b/>
          <w:bCs/>
          <w:color w:val="auto"/>
        </w:rPr>
      </w:pPr>
    </w:p>
    <w:p w14:paraId="703B11DB" w14:textId="77777777" w:rsidR="00442DCB" w:rsidRPr="0082673B" w:rsidRDefault="00442DCB" w:rsidP="00DC219D">
      <w:pPr>
        <w:pStyle w:val="Default"/>
        <w:spacing w:line="240" w:lineRule="atLeast"/>
        <w:rPr>
          <w:rFonts w:ascii="Bookman Old Style" w:hAnsi="Bookman Old Style"/>
          <w:b/>
          <w:bCs/>
          <w:color w:val="auto"/>
        </w:rPr>
      </w:pPr>
    </w:p>
    <w:p w14:paraId="2528E9EF" w14:textId="77777777" w:rsidR="00442DCB" w:rsidRPr="0082673B" w:rsidRDefault="00442DCB" w:rsidP="00DC219D">
      <w:pPr>
        <w:pStyle w:val="Default"/>
        <w:spacing w:line="240" w:lineRule="atLeast"/>
        <w:rPr>
          <w:rFonts w:ascii="Bookman Old Style" w:hAnsi="Bookman Old Style"/>
          <w:b/>
          <w:bCs/>
          <w:color w:val="auto"/>
        </w:rPr>
      </w:pPr>
    </w:p>
    <w:p w14:paraId="2DA3348A" w14:textId="77777777" w:rsidR="00442DCB" w:rsidRPr="0082673B" w:rsidRDefault="00442DCB" w:rsidP="00DC219D">
      <w:pPr>
        <w:pStyle w:val="Default"/>
        <w:spacing w:line="240" w:lineRule="atLeast"/>
        <w:rPr>
          <w:rFonts w:ascii="Bookman Old Style" w:hAnsi="Bookman Old Style"/>
          <w:b/>
          <w:bCs/>
          <w:color w:val="auto"/>
        </w:rPr>
      </w:pPr>
    </w:p>
    <w:p w14:paraId="69236D3E" w14:textId="77777777" w:rsidR="00442DCB" w:rsidRPr="0082673B" w:rsidRDefault="00442DCB" w:rsidP="00DC219D">
      <w:pPr>
        <w:pStyle w:val="Default"/>
        <w:spacing w:line="240" w:lineRule="atLeast"/>
        <w:rPr>
          <w:rFonts w:ascii="Bookman Old Style" w:hAnsi="Bookman Old Style"/>
          <w:b/>
          <w:bCs/>
          <w:color w:val="auto"/>
        </w:rPr>
      </w:pPr>
    </w:p>
    <w:p w14:paraId="0F22DEEF" w14:textId="77777777" w:rsidR="00442DCB" w:rsidRPr="0082673B" w:rsidRDefault="00442DCB" w:rsidP="00DC219D">
      <w:pPr>
        <w:pStyle w:val="Default"/>
        <w:spacing w:line="240" w:lineRule="atLeast"/>
        <w:rPr>
          <w:rFonts w:ascii="Bookman Old Style" w:hAnsi="Bookman Old Style"/>
          <w:b/>
          <w:bCs/>
          <w:color w:val="auto"/>
        </w:rPr>
      </w:pPr>
    </w:p>
    <w:p w14:paraId="47CF3085" w14:textId="77777777" w:rsidR="00442DCB" w:rsidRPr="0082673B" w:rsidRDefault="00442DCB" w:rsidP="00DC219D">
      <w:pPr>
        <w:pStyle w:val="Default"/>
        <w:spacing w:line="240" w:lineRule="atLeast"/>
        <w:rPr>
          <w:rFonts w:ascii="Bookman Old Style" w:hAnsi="Bookman Old Style"/>
          <w:b/>
          <w:bCs/>
          <w:color w:val="auto"/>
        </w:rPr>
      </w:pPr>
    </w:p>
    <w:p w14:paraId="728532E8" w14:textId="77777777" w:rsidR="00442DCB" w:rsidRPr="0082673B" w:rsidRDefault="00442DCB" w:rsidP="00DC219D">
      <w:pPr>
        <w:pStyle w:val="Default"/>
        <w:spacing w:line="240" w:lineRule="atLeast"/>
        <w:rPr>
          <w:rFonts w:ascii="Bookman Old Style" w:hAnsi="Bookman Old Style"/>
          <w:b/>
          <w:bCs/>
          <w:color w:val="auto"/>
        </w:rPr>
      </w:pPr>
    </w:p>
    <w:p w14:paraId="7AFEF141" w14:textId="77777777" w:rsidR="00442DCB" w:rsidRPr="0082673B" w:rsidRDefault="00442DCB" w:rsidP="00DC219D">
      <w:pPr>
        <w:pStyle w:val="Default"/>
        <w:spacing w:line="240" w:lineRule="atLeast"/>
        <w:rPr>
          <w:rFonts w:ascii="Bookman Old Style" w:hAnsi="Bookman Old Style"/>
          <w:b/>
          <w:bCs/>
          <w:color w:val="auto"/>
        </w:rPr>
      </w:pPr>
    </w:p>
    <w:p w14:paraId="217A37F0" w14:textId="77777777" w:rsidR="00877125" w:rsidRDefault="00877125" w:rsidP="00DC219D">
      <w:pPr>
        <w:pStyle w:val="Default"/>
        <w:spacing w:line="240" w:lineRule="atLeast"/>
        <w:rPr>
          <w:rFonts w:ascii="Bookman Old Style" w:hAnsi="Bookman Old Style"/>
          <w:b/>
          <w:bCs/>
          <w:color w:val="auto"/>
        </w:rPr>
      </w:pPr>
    </w:p>
    <w:p w14:paraId="68C0A643" w14:textId="77777777" w:rsidR="00A74427" w:rsidRPr="00FF7690" w:rsidRDefault="00C46145" w:rsidP="00BA17C9">
      <w:pPr>
        <w:pStyle w:val="Default"/>
        <w:numPr>
          <w:ilvl w:val="0"/>
          <w:numId w:val="7"/>
        </w:numPr>
        <w:spacing w:line="240" w:lineRule="atLeast"/>
        <w:rPr>
          <w:rFonts w:ascii="Bookman Old Style" w:hAnsi="Bookman Old Style"/>
          <w:b/>
          <w:color w:val="auto"/>
          <w:sz w:val="22"/>
          <w:szCs w:val="22"/>
        </w:rPr>
      </w:pPr>
      <w:r w:rsidRPr="00FF7690">
        <w:rPr>
          <w:rFonts w:ascii="Bookman Old Style" w:hAnsi="Bookman Old Style"/>
          <w:b/>
          <w:bCs/>
          <w:color w:val="auto"/>
          <w:sz w:val="22"/>
          <w:szCs w:val="22"/>
        </w:rPr>
        <w:t>Enfoque metodológico</w:t>
      </w:r>
      <w:r w:rsidR="00A74427" w:rsidRPr="00FF7690">
        <w:rPr>
          <w:rFonts w:ascii="Bookman Old Style" w:hAnsi="Bookman Old Style"/>
          <w:b/>
          <w:bCs/>
          <w:color w:val="auto"/>
          <w:sz w:val="22"/>
          <w:szCs w:val="22"/>
        </w:rPr>
        <w:t>.</w:t>
      </w:r>
      <w:r w:rsidR="00A74427" w:rsidRPr="00FF7690">
        <w:rPr>
          <w:rFonts w:ascii="Bookman Old Style" w:hAnsi="Bookman Old Style"/>
          <w:b/>
          <w:color w:val="auto"/>
          <w:sz w:val="22"/>
          <w:szCs w:val="22"/>
        </w:rPr>
        <w:t xml:space="preserve"> </w:t>
      </w:r>
    </w:p>
    <w:p w14:paraId="41B73B65" w14:textId="77777777" w:rsidR="00A63252" w:rsidRPr="00FF7690" w:rsidRDefault="00A63252" w:rsidP="00DC219D">
      <w:pPr>
        <w:pStyle w:val="Default"/>
        <w:spacing w:line="240" w:lineRule="atLeast"/>
        <w:rPr>
          <w:rFonts w:ascii="Bookman Old Style" w:hAnsi="Bookman Old Style"/>
          <w:b/>
          <w:color w:val="auto"/>
          <w:sz w:val="22"/>
          <w:szCs w:val="22"/>
        </w:rPr>
      </w:pPr>
    </w:p>
    <w:p w14:paraId="2D6E707A"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00DDC98C"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5789AF70"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de software como medios para la innovación, la construcción del conocimiento y la transformación social.</w:t>
      </w:r>
    </w:p>
    <w:p w14:paraId="581C42A4"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F35628C"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4E126DF3"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3410DBFE"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aprendizaje, generando ambientes educativos significativos dentro y fuera del aula, en espacios como el patio, la capilla y las diferentes experiencias formativas que enriquecen la vida escolar.</w:t>
      </w:r>
    </w:p>
    <w:p w14:paraId="05D47B84"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3931B12"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7D824A24"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0A6347A9"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1DC0C62F" w14:textId="77777777" w:rsidR="00711AC6" w:rsidRPr="00FF7690" w:rsidRDefault="00A74427" w:rsidP="00DC219D">
      <w:pPr>
        <w:spacing w:line="240" w:lineRule="atLeast"/>
        <w:jc w:val="both"/>
        <w:rPr>
          <w:rFonts w:ascii="Bookman Old Style" w:hAnsi="Bookman Old Style"/>
          <w:sz w:val="22"/>
          <w:szCs w:val="22"/>
        </w:rPr>
      </w:pPr>
      <w:r w:rsidRPr="00FF7690">
        <w:rPr>
          <w:rFonts w:ascii="Bookman Old Style" w:hAnsi="Bookman Old Style" w:cs="Arial"/>
          <w:sz w:val="22"/>
          <w:szCs w:val="22"/>
        </w:rPr>
        <w:t>El colegio María Auxiliadora,</w:t>
      </w:r>
      <w:r w:rsidR="00711AC6" w:rsidRPr="00FF7690">
        <w:rPr>
          <w:rFonts w:ascii="Bookman Old Style" w:hAnsi="Bookman Old Style" w:cs="Arial"/>
          <w:sz w:val="22"/>
          <w:szCs w:val="22"/>
        </w:rPr>
        <w:t xml:space="preserve"> ofrece desde la política de inclusión diversas oportunidades para aprender, por ello utiliza el enfoque metodológico  y didácticas flexibles, fundamentando su quehacer didáctico  en la Pedagogía Salesiana y en los principios del Sistema Preventivo, cuya finalidad es la formación del estudiante. </w:t>
      </w:r>
      <w:r w:rsidR="00711AC6" w:rsidRPr="00FF7690">
        <w:rPr>
          <w:rFonts w:ascii="Bookman Old Style" w:hAnsi="Bookman Old Style"/>
          <w:sz w:val="22"/>
          <w:szCs w:val="22"/>
        </w:rPr>
        <w:t xml:space="preserve">El enfoque pedagógico institucional, en concordancia con los lineamientos de la Propuesta Educativa Salesiana (CEFS- Colombia, 2000) y el PEPS Inspectorial  (2015), se fundamenta en el </w:t>
      </w:r>
      <w:r w:rsidR="00711AC6" w:rsidRPr="00FF7690">
        <w:rPr>
          <w:rFonts w:ascii="Bookman Old Style" w:hAnsi="Bookman Old Style"/>
          <w:b/>
          <w:sz w:val="22"/>
          <w:szCs w:val="22"/>
        </w:rPr>
        <w:t>Sistema Preventivo de Don Bosco,</w:t>
      </w:r>
      <w:r w:rsidR="00711AC6" w:rsidRPr="00FF7690">
        <w:rPr>
          <w:rFonts w:ascii="Bookman Old Style" w:hAnsi="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077FBDDD" w14:textId="77777777" w:rsidR="00711AC6" w:rsidRPr="00FF7690" w:rsidRDefault="00711AC6" w:rsidP="00DC219D">
      <w:pPr>
        <w:spacing w:line="240" w:lineRule="atLeast"/>
        <w:jc w:val="both"/>
        <w:rPr>
          <w:rFonts w:ascii="Bookman Old Style" w:hAnsi="Bookman Old Style"/>
          <w:sz w:val="22"/>
          <w:szCs w:val="22"/>
        </w:rPr>
      </w:pPr>
    </w:p>
    <w:p w14:paraId="4AA37105" w14:textId="77777777" w:rsidR="00711AC6" w:rsidRPr="00FF7690" w:rsidRDefault="00711AC6" w:rsidP="00DC219D">
      <w:pPr>
        <w:spacing w:line="240" w:lineRule="atLeast"/>
        <w:jc w:val="both"/>
        <w:rPr>
          <w:rFonts w:ascii="Bookman Old Style" w:hAnsi="Bookman Old Style"/>
          <w:sz w:val="22"/>
          <w:szCs w:val="22"/>
        </w:rPr>
      </w:pPr>
      <w:r w:rsidRPr="00FF7690">
        <w:rPr>
          <w:rFonts w:ascii="Bookman Old Style" w:hAnsi="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7B33AD52" w14:textId="77777777" w:rsidR="00711AC6" w:rsidRPr="00FF7690" w:rsidRDefault="00711AC6" w:rsidP="00DC219D">
      <w:pPr>
        <w:spacing w:line="240" w:lineRule="atLeast"/>
        <w:jc w:val="both"/>
        <w:rPr>
          <w:rFonts w:ascii="Bookman Old Style" w:hAnsi="Bookman Old Style"/>
          <w:sz w:val="22"/>
          <w:szCs w:val="22"/>
        </w:rPr>
      </w:pPr>
    </w:p>
    <w:p w14:paraId="088D2132" w14:textId="77777777" w:rsidR="00711AC6" w:rsidRPr="00FF7690" w:rsidRDefault="00711AC6" w:rsidP="00DC219D">
      <w:pPr>
        <w:spacing w:line="240" w:lineRule="atLeast"/>
        <w:jc w:val="both"/>
        <w:rPr>
          <w:rFonts w:ascii="Bookman Old Style" w:hAnsi="Bookman Old Style"/>
          <w:bCs/>
          <w:sz w:val="22"/>
          <w:szCs w:val="22"/>
        </w:rPr>
      </w:pPr>
      <w:r w:rsidRPr="00FF7690">
        <w:rPr>
          <w:rFonts w:ascii="Bookman Old Style" w:hAnsi="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que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sidRPr="00FF7690">
        <w:rPr>
          <w:rFonts w:ascii="Bookman Old Style" w:hAnsi="Bookman Old Style"/>
          <w:b/>
          <w:sz w:val="22"/>
          <w:szCs w:val="22"/>
        </w:rPr>
        <w:t>«</w:t>
      </w:r>
      <w:r w:rsidRPr="00FF7690">
        <w:rPr>
          <w:rFonts w:ascii="Bookman Old Style" w:hAnsi="Bookman Old Style"/>
          <w:bCs/>
          <w:sz w:val="22"/>
          <w:szCs w:val="22"/>
        </w:rPr>
        <w:t>Buenos Cristianos y Honestos Ciudadanos»</w:t>
      </w:r>
    </w:p>
    <w:p w14:paraId="293F3F20" w14:textId="77777777" w:rsidR="00711AC6" w:rsidRPr="00FF7690" w:rsidRDefault="00711AC6" w:rsidP="00DC219D">
      <w:pPr>
        <w:spacing w:line="240" w:lineRule="atLeast"/>
        <w:jc w:val="both"/>
        <w:rPr>
          <w:rFonts w:ascii="Bookman Old Style" w:hAnsi="Bookman Old Style"/>
          <w:b/>
          <w:sz w:val="22"/>
          <w:szCs w:val="22"/>
        </w:rPr>
      </w:pPr>
    </w:p>
    <w:p w14:paraId="7A657ECC" w14:textId="77777777" w:rsidR="00711AC6" w:rsidRPr="00FF7690" w:rsidRDefault="001A5F31" w:rsidP="00BA17C9">
      <w:pPr>
        <w:pStyle w:val="Default"/>
        <w:numPr>
          <w:ilvl w:val="0"/>
          <w:numId w:val="7"/>
        </w:numPr>
        <w:spacing w:line="240" w:lineRule="atLeast"/>
        <w:jc w:val="both"/>
        <w:rPr>
          <w:rFonts w:ascii="Bookman Old Style" w:hAnsi="Bookman Old Style"/>
          <w:b/>
          <w:bCs/>
          <w:color w:val="auto"/>
          <w:sz w:val="22"/>
          <w:szCs w:val="22"/>
        </w:rPr>
      </w:pPr>
      <w:r w:rsidRPr="00FF7690">
        <w:rPr>
          <w:rFonts w:ascii="Bookman Old Style" w:hAnsi="Bookman Old Style"/>
          <w:b/>
          <w:bCs/>
          <w:color w:val="auto"/>
          <w:sz w:val="22"/>
          <w:szCs w:val="22"/>
        </w:rPr>
        <w:t>AMBIENTE</w:t>
      </w:r>
      <w:r w:rsidR="00711AC6" w:rsidRPr="00FF7690">
        <w:rPr>
          <w:rFonts w:ascii="Bookman Old Style" w:hAnsi="Bookman Old Style"/>
          <w:b/>
          <w:bCs/>
          <w:color w:val="auto"/>
          <w:sz w:val="22"/>
          <w:szCs w:val="22"/>
        </w:rPr>
        <w:t xml:space="preserve"> ESCOLAR</w:t>
      </w:r>
    </w:p>
    <w:p w14:paraId="22BE3F96" w14:textId="77777777" w:rsidR="00C20D51" w:rsidRPr="00FF7690" w:rsidRDefault="00C20D51" w:rsidP="00DC219D">
      <w:pPr>
        <w:pStyle w:val="Default"/>
        <w:spacing w:line="240" w:lineRule="atLeast"/>
        <w:jc w:val="both"/>
        <w:rPr>
          <w:rFonts w:ascii="Bookman Old Style" w:hAnsi="Bookman Old Style"/>
          <w:color w:val="auto"/>
          <w:sz w:val="22"/>
          <w:szCs w:val="22"/>
        </w:rPr>
      </w:pPr>
    </w:p>
    <w:p w14:paraId="779A317C" w14:textId="77777777" w:rsidR="00711AC6" w:rsidRPr="00FF7690" w:rsidRDefault="00711AC6" w:rsidP="00DC219D">
      <w:pPr>
        <w:pStyle w:val="Default"/>
        <w:spacing w:line="240" w:lineRule="atLeast"/>
        <w:jc w:val="both"/>
        <w:rPr>
          <w:rFonts w:ascii="Bookman Old Style" w:hAnsi="Bookman Old Style"/>
          <w:color w:val="auto"/>
          <w:sz w:val="22"/>
          <w:szCs w:val="22"/>
        </w:rPr>
      </w:pPr>
      <w:r w:rsidRPr="00FF7690">
        <w:rPr>
          <w:rFonts w:ascii="Bookman Old Style" w:hAnsi="Bookman Old Style" w:cs="Times New Roman"/>
          <w:color w:val="auto"/>
          <w:sz w:val="22"/>
          <w:szCs w:val="22"/>
          <w:lang w:eastAsia="es-ES"/>
        </w:rPr>
        <w:t xml:space="preserve">El recurso humano profesional que conforma la comunidad académica </w:t>
      </w:r>
      <w:r w:rsidR="00A74427" w:rsidRPr="00FF7690">
        <w:rPr>
          <w:rFonts w:ascii="Bookman Old Style" w:hAnsi="Bookman Old Style" w:cs="Times New Roman"/>
          <w:color w:val="auto"/>
          <w:sz w:val="22"/>
          <w:szCs w:val="22"/>
          <w:lang w:eastAsia="es-ES"/>
        </w:rPr>
        <w:t>del colegio María Auxiliadora</w:t>
      </w:r>
      <w:r w:rsidRPr="00FF7690">
        <w:rPr>
          <w:rFonts w:ascii="Bookman Old Style" w:hAnsi="Bookman Old Style" w:cs="Times New Roman"/>
          <w:color w:val="auto"/>
          <w:sz w:val="22"/>
          <w:szCs w:val="22"/>
          <w:lang w:eastAsia="es-ES"/>
        </w:rPr>
        <w:t xml:space="preserve">, es garantía de las condiciones propicias para el aprendizaje en el aula de clase y en ambientes de aprendizaje no convencionales; cuida la convivencia y la disciplina por eso </w:t>
      </w:r>
      <w:r w:rsidRPr="00FF7690">
        <w:rPr>
          <w:rFonts w:ascii="Bookman Old Style" w:hAnsi="Bookman Old Style" w:cs="Times New Roman"/>
          <w:b/>
          <w:color w:val="auto"/>
          <w:sz w:val="22"/>
          <w:szCs w:val="22"/>
          <w:lang w:eastAsia="es-ES"/>
        </w:rPr>
        <w:t xml:space="preserve"> </w:t>
      </w:r>
      <w:r w:rsidRPr="00FF7690">
        <w:rPr>
          <w:rFonts w:ascii="Bookman Old Style" w:hAnsi="Bookman Old Style"/>
          <w:color w:val="auto"/>
          <w:sz w:val="22"/>
          <w:szCs w:val="22"/>
        </w:rPr>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716953A3" w14:textId="77777777" w:rsidR="00711AC6" w:rsidRPr="00FF7690" w:rsidRDefault="00711AC6" w:rsidP="00DC219D">
      <w:pPr>
        <w:spacing w:line="240" w:lineRule="atLeast"/>
        <w:jc w:val="both"/>
        <w:rPr>
          <w:rFonts w:ascii="Bookman Old Style" w:hAnsi="Bookman Old Style" w:cs="Arial"/>
          <w:sz w:val="22"/>
          <w:szCs w:val="22"/>
        </w:rPr>
      </w:pPr>
    </w:p>
    <w:p w14:paraId="70BA7C23" w14:textId="77777777" w:rsidR="00711AC6" w:rsidRPr="00FF7690" w:rsidRDefault="00711AC6" w:rsidP="008408F6">
      <w:pPr>
        <w:spacing w:line="240" w:lineRule="atLeast"/>
        <w:jc w:val="both"/>
        <w:rPr>
          <w:rFonts w:ascii="Bookman Old Style" w:hAnsi="Bookman Old Style" w:cs="Arial"/>
          <w:sz w:val="22"/>
          <w:szCs w:val="22"/>
        </w:rPr>
      </w:pPr>
      <w:r w:rsidRPr="00FF7690">
        <w:rPr>
          <w:rFonts w:ascii="Bookman Old Style" w:hAnsi="Bookman Old Style" w:cs="Arial"/>
          <w:sz w:val="22"/>
          <w:szCs w:val="22"/>
        </w:rPr>
        <w:t xml:space="preserve">El ambiente de aprendizaje en </w:t>
      </w:r>
      <w:r w:rsidR="00A74427" w:rsidRPr="00FF7690">
        <w:rPr>
          <w:rFonts w:ascii="Bookman Old Style" w:hAnsi="Bookman Old Style"/>
          <w:sz w:val="22"/>
          <w:szCs w:val="22"/>
          <w:lang w:eastAsia="es-ES"/>
        </w:rPr>
        <w:t>colegio María Auxiliadora</w:t>
      </w:r>
      <w:r w:rsidRPr="00FF7690">
        <w:rPr>
          <w:rFonts w:ascii="Bookman Old Style" w:hAnsi="Bookman Old Style" w:cs="Arial"/>
          <w:sz w:val="22"/>
          <w:szCs w:val="22"/>
        </w:rPr>
        <w:t xml:space="preserve">, se fundamenta en los pilares del Sistema Preventivo, bien sea en el aula, en el patio, en la capilla o cualquier lugar donde se produce el acto educativo. El sistema Preventivo es el eje transversal que acompaña el proceso educativo y permite </w:t>
      </w:r>
      <w:r w:rsidR="005745A8" w:rsidRPr="00FF7690">
        <w:rPr>
          <w:rFonts w:ascii="Bookman Old Style" w:hAnsi="Bookman Old Style" w:cs="Arial"/>
          <w:sz w:val="22"/>
          <w:szCs w:val="22"/>
        </w:rPr>
        <w:t>que,</w:t>
      </w:r>
      <w:r w:rsidRPr="00FF7690">
        <w:rPr>
          <w:rFonts w:ascii="Bookman Old Style" w:hAnsi="Bookman Old Style" w:cs="Arial"/>
          <w:sz w:val="22"/>
          <w:szCs w:val="22"/>
        </w:rPr>
        <w:t xml:space="preserve"> a través de la influencia del ambiente, el conocimiento sea significativo. </w:t>
      </w:r>
      <w:r w:rsidR="00A74427" w:rsidRPr="00FF7690">
        <w:rPr>
          <w:rFonts w:ascii="Bookman Old Style" w:hAnsi="Bookman Old Style" w:cs="Arial"/>
          <w:sz w:val="22"/>
          <w:szCs w:val="22"/>
        </w:rPr>
        <w:t xml:space="preserve">El </w:t>
      </w:r>
      <w:r w:rsidR="00A74427" w:rsidRPr="00FF7690">
        <w:rPr>
          <w:rFonts w:ascii="Bookman Old Style" w:hAnsi="Bookman Old Style"/>
          <w:sz w:val="22"/>
          <w:szCs w:val="22"/>
          <w:lang w:eastAsia="es-ES"/>
        </w:rPr>
        <w:t xml:space="preserve">colegio María Auxiliadora, </w:t>
      </w:r>
      <w:r w:rsidRPr="00FF7690">
        <w:rPr>
          <w:rFonts w:ascii="Bookman Old Style" w:hAnsi="Bookman Old Style" w:cs="Arial"/>
          <w:sz w:val="22"/>
          <w:szCs w:val="22"/>
        </w:rPr>
        <w:t xml:space="preserve">presenta los espacios favorables </w:t>
      </w:r>
      <w:r w:rsidR="005745A8" w:rsidRPr="00FF7690">
        <w:rPr>
          <w:rFonts w:ascii="Bookman Old Style" w:hAnsi="Bookman Old Style" w:cs="Arial"/>
          <w:sz w:val="22"/>
          <w:szCs w:val="22"/>
        </w:rPr>
        <w:t>para la</w:t>
      </w:r>
      <w:r w:rsidRPr="00FF7690">
        <w:rPr>
          <w:rFonts w:ascii="Bookman Old Style" w:hAnsi="Bookman Old Style" w:cs="Arial"/>
          <w:sz w:val="22"/>
          <w:szCs w:val="22"/>
        </w:rPr>
        <w:t xml:space="preserve"> aplicación de su modelo pedagógico, </w:t>
      </w:r>
      <w:r w:rsidR="005745A8" w:rsidRPr="00FF7690">
        <w:rPr>
          <w:rFonts w:ascii="Bookman Old Style" w:hAnsi="Bookman Old Style" w:cs="Arial"/>
          <w:sz w:val="22"/>
          <w:szCs w:val="22"/>
        </w:rPr>
        <w:t>empleando las</w:t>
      </w:r>
      <w:r w:rsidRPr="00FF7690">
        <w:rPr>
          <w:rFonts w:ascii="Bookman Old Style" w:hAnsi="Bookman Old Style" w:cs="Arial"/>
          <w:sz w:val="22"/>
          <w:szCs w:val="22"/>
        </w:rPr>
        <w:t xml:space="preserve"> estrategias más apropiadas en cada uno de ellos: </w:t>
      </w:r>
      <w:r w:rsidRPr="00FF7690">
        <w:rPr>
          <w:rFonts w:ascii="Bookman Old Style" w:hAnsi="Bookman Old Style" w:cs="Arial"/>
          <w:b/>
          <w:bCs/>
          <w:sz w:val="22"/>
          <w:szCs w:val="22"/>
        </w:rPr>
        <w:t>PATIO, AULA Y CAPILLA.</w:t>
      </w:r>
    </w:p>
    <w:p w14:paraId="3D394885" w14:textId="77777777" w:rsidR="00711AC6" w:rsidRPr="00FF7690" w:rsidRDefault="00711AC6" w:rsidP="00DC219D">
      <w:pPr>
        <w:spacing w:line="240" w:lineRule="atLeast"/>
        <w:jc w:val="both"/>
        <w:rPr>
          <w:rFonts w:ascii="Bookman Old Style" w:hAnsi="Bookman Old Style" w:cs="Arial"/>
          <w:sz w:val="22"/>
          <w:szCs w:val="22"/>
        </w:rPr>
      </w:pPr>
    </w:p>
    <w:p w14:paraId="599FEF41"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PATIO: </w:t>
      </w:r>
      <w:r w:rsidRPr="00FF7690">
        <w:rPr>
          <w:rFonts w:ascii="Bookman Old Style" w:hAnsi="Bookman Old Style" w:cs="Arial"/>
          <w:sz w:val="22"/>
          <w:szCs w:val="22"/>
        </w:rPr>
        <w:t xml:space="preserve">Ocupa un lugar de privilegio en toda la acción que la </w:t>
      </w:r>
      <w:r w:rsidR="00A74427" w:rsidRPr="00FF7690">
        <w:rPr>
          <w:rFonts w:ascii="Bookman Old Style" w:hAnsi="Bookman Old Style" w:cs="Arial"/>
          <w:sz w:val="22"/>
          <w:szCs w:val="22"/>
        </w:rPr>
        <w:t>institución realiza</w:t>
      </w:r>
      <w:r w:rsidRPr="00FF7690">
        <w:rPr>
          <w:rFonts w:ascii="Bookman Old Style" w:hAnsi="Bookman Old Style" w:cs="Arial"/>
          <w:sz w:val="22"/>
          <w:szCs w:val="22"/>
        </w:rPr>
        <w:t xml:space="preserve"> con los estudiantes, porque fortalece y desarrolla el encuentro y la amistad, en un ambiente juvenil de animación y de convivencia espontánea, alegre y creativa, donde los educadores y las educadoras están presentes en </w:t>
      </w:r>
      <w:r w:rsidR="00C46145" w:rsidRPr="00FF7690">
        <w:rPr>
          <w:rFonts w:ascii="Bookman Old Style" w:hAnsi="Bookman Old Style" w:cs="Arial"/>
          <w:sz w:val="22"/>
          <w:szCs w:val="22"/>
        </w:rPr>
        <w:t>medio de</w:t>
      </w:r>
      <w:r w:rsidRPr="00FF7690">
        <w:rPr>
          <w:rFonts w:ascii="Bookman Old Style" w:hAnsi="Bookman Old Style" w:cs="Arial"/>
          <w:sz w:val="22"/>
          <w:szCs w:val="22"/>
        </w:rPr>
        <w:t xml:space="preserv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ESPIRITU DE FAMILIA, si existe este presupuesto de amistad y de confianza  le es mucho más fácil al educador hacer que el estudiante guste y participe activamente en el desarrollo y construcción de los conocimientos que él le propone en el aula. </w:t>
      </w:r>
    </w:p>
    <w:p w14:paraId="67AA81C1" w14:textId="77777777" w:rsidR="00257458" w:rsidRPr="00FF7690" w:rsidRDefault="00257458" w:rsidP="00DC219D">
      <w:pPr>
        <w:pStyle w:val="Prrafodelista"/>
        <w:spacing w:line="240" w:lineRule="atLeast"/>
        <w:ind w:left="360"/>
        <w:jc w:val="both"/>
        <w:rPr>
          <w:rFonts w:ascii="Bookman Old Style" w:hAnsi="Bookman Old Style" w:cs="Arial"/>
          <w:sz w:val="22"/>
          <w:szCs w:val="22"/>
        </w:rPr>
      </w:pPr>
    </w:p>
    <w:p w14:paraId="1340AD98"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AULA: </w:t>
      </w:r>
      <w:r w:rsidRPr="00FF7690">
        <w:rPr>
          <w:rFonts w:ascii="Bookman Old Style" w:hAnsi="Bookman Old Style" w:cs="Arial"/>
          <w:sz w:val="22"/>
          <w:szCs w:val="22"/>
        </w:rPr>
        <w:t xml:space="preserve">El aula (no necesariamente entendida como un determinado lugar), en la pedagogía salesiana es considerada como el  espacio donde el estudiante orientado por el maestro entra en contacto con las ciencias y enriquece sus propios conocimientos. Es el espacio donde el estudiante permanece la mayor parte de tiempo durante su permanencia en la institución, en la </w:t>
      </w:r>
      <w:r w:rsidR="00346CA5" w:rsidRPr="00FF7690">
        <w:rPr>
          <w:rFonts w:ascii="Bookman Old Style" w:hAnsi="Bookman Old Style" w:cs="Arial"/>
          <w:sz w:val="22"/>
          <w:szCs w:val="22"/>
        </w:rPr>
        <w:t>CMA</w:t>
      </w:r>
      <w:r w:rsidRPr="00FF7690">
        <w:rPr>
          <w:rFonts w:ascii="Bookman Old Style" w:hAnsi="Bookman Old Style" w:cs="Arial"/>
          <w:sz w:val="22"/>
          <w:szCs w:val="22"/>
        </w:rPr>
        <w:t xml:space="preserve">, como en los tiempos de Don Bosco se procura que se aproveche al máximo para el desarrollo de los procesos necesarios en orden a  la adquisición de las herramientas que lo capacitarán para desempeñarse competentemente en un determinado grupo social. </w:t>
      </w:r>
    </w:p>
    <w:p w14:paraId="335069F3" w14:textId="77777777" w:rsidR="00711AC6" w:rsidRPr="00FF7690" w:rsidRDefault="00711AC6" w:rsidP="00DC219D">
      <w:pPr>
        <w:spacing w:line="240" w:lineRule="atLeast"/>
        <w:jc w:val="both"/>
        <w:rPr>
          <w:rFonts w:ascii="Bookman Old Style" w:hAnsi="Bookman Old Style" w:cs="Arial"/>
          <w:b/>
          <w:bCs/>
          <w:sz w:val="22"/>
          <w:szCs w:val="22"/>
        </w:rPr>
      </w:pPr>
    </w:p>
    <w:p w14:paraId="2EFD5EED"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LA CAPILLA: </w:t>
      </w:r>
      <w:r w:rsidRPr="00FF7690">
        <w:rPr>
          <w:rFonts w:ascii="Bookman Old Style" w:hAnsi="Bookman Old Style" w:cs="Arial"/>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estudiante  acercarse a la vida sacramental con el objetivo de fortalecer el crecimiento espiritual elemento fundamental en la formación integral de la persona. </w:t>
      </w:r>
    </w:p>
    <w:p w14:paraId="492F8729" w14:textId="77777777" w:rsidR="00AE0D37" w:rsidRPr="00FF7690" w:rsidRDefault="00AE0D37" w:rsidP="00DC219D">
      <w:pPr>
        <w:spacing w:line="240" w:lineRule="atLeast"/>
        <w:jc w:val="both"/>
        <w:rPr>
          <w:rFonts w:ascii="Bookman Old Style" w:hAnsi="Bookman Old Style"/>
          <w:b/>
          <w:bCs/>
          <w:sz w:val="22"/>
          <w:szCs w:val="22"/>
        </w:rPr>
      </w:pPr>
    </w:p>
    <w:p w14:paraId="3F60FA4C" w14:textId="77777777" w:rsidR="00960C46" w:rsidRPr="008408F6" w:rsidRDefault="00C46145"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Enfoque</w:t>
      </w:r>
      <w:r w:rsidR="00960C46" w:rsidRPr="008408F6">
        <w:rPr>
          <w:rFonts w:ascii="Bookman Old Style" w:hAnsi="Bookman Old Style"/>
          <w:b/>
          <w:bCs/>
          <w:sz w:val="22"/>
          <w:szCs w:val="22"/>
        </w:rPr>
        <w:t xml:space="preserve"> por competencias del saber con fundamento humanista y salesiano.</w:t>
      </w:r>
    </w:p>
    <w:p w14:paraId="066F1D9D" w14:textId="77777777" w:rsidR="00960C46" w:rsidRPr="00FF7690" w:rsidRDefault="00960C46" w:rsidP="00DC219D">
      <w:pPr>
        <w:spacing w:line="240" w:lineRule="atLeast"/>
        <w:jc w:val="both"/>
        <w:rPr>
          <w:rFonts w:ascii="Bookman Old Style" w:hAnsi="Bookman Old Style"/>
          <w:b/>
          <w:bCs/>
          <w:sz w:val="22"/>
          <w:szCs w:val="22"/>
        </w:rPr>
      </w:pPr>
    </w:p>
    <w:p w14:paraId="6FCFC801"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propuesta pedagógica institucional se fundamenta en un enfoque por competencias del saber, enmarcado en una perspectiva humanista y enriquecido por la pedagogía salesiana. </w:t>
      </w:r>
    </w:p>
    <w:p w14:paraId="1138C281" w14:textId="77777777" w:rsidR="00C81B28" w:rsidRPr="00FF7690" w:rsidRDefault="00C81B28" w:rsidP="00DC219D">
      <w:pPr>
        <w:spacing w:line="240" w:lineRule="atLeast"/>
        <w:jc w:val="both"/>
        <w:rPr>
          <w:rFonts w:ascii="Bookman Old Style" w:hAnsi="Bookman Old Style"/>
          <w:sz w:val="22"/>
          <w:szCs w:val="22"/>
        </w:rPr>
      </w:pPr>
    </w:p>
    <w:p w14:paraId="498A975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64DBF110" w14:textId="77777777" w:rsidR="00C81B28" w:rsidRPr="00FF7690" w:rsidRDefault="00C81B28" w:rsidP="00DC219D">
      <w:pPr>
        <w:spacing w:line="240" w:lineRule="atLeast"/>
        <w:jc w:val="both"/>
        <w:rPr>
          <w:rFonts w:ascii="Bookman Old Style" w:hAnsi="Bookman Old Style"/>
          <w:sz w:val="22"/>
          <w:szCs w:val="22"/>
          <w:lang w:eastAsia="es-CO"/>
        </w:rPr>
      </w:pPr>
    </w:p>
    <w:p w14:paraId="64BBEF91"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18E27814" w14:textId="77777777" w:rsidR="00960C46" w:rsidRPr="00FF7690" w:rsidRDefault="00960C46" w:rsidP="00DC219D">
      <w:pPr>
        <w:spacing w:line="240" w:lineRule="atLeast"/>
        <w:jc w:val="both"/>
        <w:rPr>
          <w:rFonts w:ascii="Bookman Old Style" w:hAnsi="Bookman Old Style"/>
          <w:sz w:val="22"/>
          <w:szCs w:val="22"/>
        </w:rPr>
      </w:pPr>
    </w:p>
    <w:p w14:paraId="4325480B"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0849B15B" w14:textId="77777777" w:rsidR="00635587" w:rsidRPr="00FF7690" w:rsidRDefault="00635587" w:rsidP="00DC219D">
      <w:pPr>
        <w:spacing w:line="240" w:lineRule="atLeast"/>
        <w:rPr>
          <w:rFonts w:ascii="Bookman Old Style" w:hAnsi="Bookman Old Style"/>
          <w:b/>
          <w:bCs/>
          <w:sz w:val="22"/>
          <w:szCs w:val="22"/>
        </w:rPr>
      </w:pPr>
    </w:p>
    <w:p w14:paraId="0E259DFE" w14:textId="77777777" w:rsidR="00960C46" w:rsidRPr="008408F6" w:rsidRDefault="00960C46" w:rsidP="00BA17C9">
      <w:pPr>
        <w:pStyle w:val="Prrafodelista"/>
        <w:numPr>
          <w:ilvl w:val="0"/>
          <w:numId w:val="7"/>
        </w:numPr>
        <w:spacing w:line="240" w:lineRule="atLeast"/>
        <w:rPr>
          <w:rFonts w:ascii="Bookman Old Style" w:hAnsi="Bookman Old Style"/>
          <w:b/>
          <w:bCs/>
          <w:sz w:val="22"/>
          <w:szCs w:val="22"/>
        </w:rPr>
      </w:pPr>
      <w:bookmarkStart w:id="100" w:name="_Toc230676229"/>
      <w:bookmarkStart w:id="101" w:name="_Toc232003554"/>
      <w:r w:rsidRPr="008408F6">
        <w:rPr>
          <w:rFonts w:ascii="Bookman Old Style" w:hAnsi="Bookman Old Style"/>
          <w:b/>
          <w:bCs/>
          <w:sz w:val="22"/>
          <w:szCs w:val="22"/>
        </w:rPr>
        <w:t>Fundamentación del enfoque por competencias del saber</w:t>
      </w:r>
      <w:bookmarkEnd w:id="100"/>
      <w:bookmarkEnd w:id="101"/>
    </w:p>
    <w:p w14:paraId="542ADA03" w14:textId="77777777" w:rsidR="00BA7C55" w:rsidRPr="00FF7690" w:rsidRDefault="00BA7C55" w:rsidP="00DC219D">
      <w:pPr>
        <w:spacing w:line="240" w:lineRule="atLeast"/>
        <w:rPr>
          <w:rFonts w:ascii="Bookman Old Style" w:hAnsi="Bookman Old Style"/>
          <w:b/>
          <w:bCs/>
          <w:sz w:val="22"/>
          <w:szCs w:val="22"/>
        </w:rPr>
      </w:pPr>
    </w:p>
    <w:p w14:paraId="0AFA7C89"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46884645" w14:textId="77777777" w:rsidR="00C46145" w:rsidRPr="00FF7690" w:rsidRDefault="00C46145" w:rsidP="00DC219D">
      <w:pPr>
        <w:spacing w:line="240" w:lineRule="atLeast"/>
        <w:jc w:val="both"/>
        <w:rPr>
          <w:rFonts w:ascii="Bookman Old Style" w:hAnsi="Bookman Old Style"/>
          <w:sz w:val="22"/>
          <w:szCs w:val="22"/>
          <w:lang w:eastAsia="es-CO"/>
        </w:rPr>
      </w:pPr>
    </w:p>
    <w:p w14:paraId="74FCAF3D"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1CDB9FC3" w14:textId="77777777" w:rsidR="00C46145" w:rsidRPr="00FF7690" w:rsidRDefault="00C46145" w:rsidP="00DC219D">
      <w:pPr>
        <w:spacing w:line="240" w:lineRule="atLeast"/>
        <w:jc w:val="both"/>
        <w:rPr>
          <w:rFonts w:ascii="Bookman Old Style" w:hAnsi="Bookman Old Style"/>
          <w:sz w:val="22"/>
          <w:szCs w:val="22"/>
          <w:lang w:eastAsia="es-CO"/>
        </w:rPr>
      </w:pPr>
    </w:p>
    <w:p w14:paraId="308CC53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2375E256" w14:textId="77777777" w:rsidR="00C46145" w:rsidRPr="00FF7690" w:rsidRDefault="00C46145" w:rsidP="00DC219D">
      <w:pPr>
        <w:spacing w:line="240" w:lineRule="atLeast"/>
        <w:jc w:val="both"/>
        <w:rPr>
          <w:rFonts w:ascii="Bookman Old Style" w:hAnsi="Bookman Old Style"/>
          <w:sz w:val="22"/>
          <w:szCs w:val="22"/>
          <w:lang w:eastAsia="es-CO"/>
        </w:rPr>
      </w:pPr>
    </w:p>
    <w:p w14:paraId="7C78C88B"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marco, el saber se concibe como un conocimiento dinámico, contextualizado y orientado a la comprensión profunda, que permite al estudiante desarrollar pensamiento crítico, autonomía intelectual y capacidad de aprendizaje permanente.</w:t>
      </w:r>
    </w:p>
    <w:p w14:paraId="40B26B64" w14:textId="77777777" w:rsidR="001F4898" w:rsidRDefault="001F4898" w:rsidP="00DC219D">
      <w:pPr>
        <w:spacing w:line="240" w:lineRule="atLeast"/>
        <w:rPr>
          <w:rFonts w:ascii="Bookman Old Style" w:hAnsi="Bookman Old Style"/>
          <w:sz w:val="22"/>
          <w:szCs w:val="22"/>
          <w:lang w:eastAsia="es-CO"/>
        </w:rPr>
      </w:pPr>
      <w:bookmarkStart w:id="102" w:name="_Toc230676230"/>
      <w:bookmarkStart w:id="103" w:name="_Toc232003555"/>
    </w:p>
    <w:p w14:paraId="17CEAE94" w14:textId="77777777" w:rsidR="00960C4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El saber cómo eje de la formación integral</w:t>
      </w:r>
      <w:bookmarkEnd w:id="102"/>
      <w:bookmarkEnd w:id="103"/>
    </w:p>
    <w:p w14:paraId="6F0C0FAC" w14:textId="77777777" w:rsidR="00C46145" w:rsidRPr="00FF7690" w:rsidRDefault="00C46145" w:rsidP="00DC219D">
      <w:pPr>
        <w:spacing w:line="240" w:lineRule="atLeast"/>
        <w:rPr>
          <w:rFonts w:ascii="Bookman Old Style" w:hAnsi="Bookman Old Style"/>
          <w:b/>
          <w:bCs/>
          <w:sz w:val="22"/>
          <w:szCs w:val="22"/>
          <w:lang w:eastAsia="es-CO"/>
        </w:rPr>
      </w:pPr>
    </w:p>
    <w:p w14:paraId="3CC2244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desarrollo de competencias del saber se articula con el pilar “aprender a conocer”, propuesto por Jacques Delors, el cual enfatiza la importancia de cultivar la curiosidad, la reflexión y la capacidad de aprender a lo largo de la vida.</w:t>
      </w:r>
    </w:p>
    <w:p w14:paraId="7EF5CBAB"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36935B34" w14:textId="77777777" w:rsidR="00C46145" w:rsidRPr="00FF7690" w:rsidRDefault="00C46145" w:rsidP="00DC219D">
      <w:pPr>
        <w:spacing w:line="240" w:lineRule="atLeast"/>
        <w:jc w:val="both"/>
        <w:rPr>
          <w:rFonts w:ascii="Bookman Old Style" w:hAnsi="Bookman Old Style"/>
          <w:sz w:val="22"/>
          <w:szCs w:val="22"/>
          <w:lang w:eastAsia="es-CO"/>
        </w:rPr>
      </w:pPr>
    </w:p>
    <w:p w14:paraId="4E1EABF0"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Así, el modelo pedagógico institucional promueve un aprendizaje que integra comprensión, análisis y aplicación, fortaleciendo la capacidad de los estudiantes para enfrentar los retos de su entorno personal, social y académico.</w:t>
      </w:r>
    </w:p>
    <w:p w14:paraId="09B6EC0F" w14:textId="77777777" w:rsidR="00C46145" w:rsidRPr="00FF7690" w:rsidRDefault="00C46145" w:rsidP="00DC219D">
      <w:pPr>
        <w:spacing w:line="240" w:lineRule="atLeast"/>
        <w:jc w:val="both"/>
        <w:rPr>
          <w:rFonts w:ascii="Bookman Old Style" w:hAnsi="Bookman Old Style"/>
          <w:sz w:val="22"/>
          <w:szCs w:val="22"/>
          <w:lang w:eastAsia="es-CO"/>
        </w:rPr>
      </w:pPr>
    </w:p>
    <w:p w14:paraId="498AB512" w14:textId="77777777" w:rsidR="00960C46" w:rsidRPr="00FF7690" w:rsidRDefault="00C46145" w:rsidP="00DC219D">
      <w:pPr>
        <w:spacing w:line="240" w:lineRule="atLeast"/>
        <w:jc w:val="both"/>
        <w:rPr>
          <w:rFonts w:ascii="Bookman Old Style" w:hAnsi="Bookman Old Style"/>
          <w:b/>
          <w:bCs/>
          <w:sz w:val="22"/>
          <w:szCs w:val="22"/>
          <w:lang w:eastAsia="es-CO"/>
        </w:rPr>
      </w:pPr>
      <w:bookmarkStart w:id="104" w:name="_Toc230676231"/>
      <w:bookmarkStart w:id="105" w:name="_Toc232003556"/>
      <w:r w:rsidRPr="00FF7690">
        <w:rPr>
          <w:rFonts w:ascii="Bookman Old Style" w:hAnsi="Bookman Old Style"/>
          <w:b/>
          <w:bCs/>
          <w:sz w:val="22"/>
          <w:szCs w:val="22"/>
          <w:lang w:eastAsia="es-CO"/>
        </w:rPr>
        <w:t>Fundamentación</w:t>
      </w:r>
      <w:r w:rsidR="00960C46" w:rsidRPr="00FF7690">
        <w:rPr>
          <w:rFonts w:ascii="Bookman Old Style" w:hAnsi="Bookman Old Style"/>
          <w:b/>
          <w:bCs/>
          <w:sz w:val="22"/>
          <w:szCs w:val="22"/>
          <w:lang w:eastAsia="es-CO"/>
        </w:rPr>
        <w:t xml:space="preserve"> humanista del modelo pedagógico</w:t>
      </w:r>
      <w:bookmarkEnd w:id="104"/>
      <w:bookmarkEnd w:id="105"/>
    </w:p>
    <w:p w14:paraId="6951412A" w14:textId="77777777" w:rsidR="00C46145" w:rsidRPr="00FF7690" w:rsidRDefault="00C46145" w:rsidP="00DC219D">
      <w:pPr>
        <w:spacing w:line="240" w:lineRule="atLeast"/>
        <w:jc w:val="both"/>
        <w:rPr>
          <w:rFonts w:ascii="Bookman Old Style" w:hAnsi="Bookman Old Style"/>
          <w:b/>
          <w:bCs/>
          <w:sz w:val="22"/>
          <w:szCs w:val="22"/>
          <w:lang w:eastAsia="es-CO"/>
        </w:rPr>
      </w:pPr>
    </w:p>
    <w:p w14:paraId="6D3DC8FD"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del saber se sustenta en una visión humanista de la educación que reconoce al estudiante como un ser integral, único y en permanente desarrollo.</w:t>
      </w:r>
    </w:p>
    <w:p w14:paraId="76547EDA" w14:textId="77777777" w:rsidR="00C46145" w:rsidRPr="00FF7690" w:rsidRDefault="00C46145" w:rsidP="00DC219D">
      <w:pPr>
        <w:spacing w:line="240" w:lineRule="atLeast"/>
        <w:jc w:val="both"/>
        <w:rPr>
          <w:rFonts w:ascii="Bookman Old Style" w:hAnsi="Bookman Old Style"/>
          <w:sz w:val="22"/>
          <w:szCs w:val="22"/>
          <w:lang w:eastAsia="es-CO"/>
        </w:rPr>
      </w:pPr>
    </w:p>
    <w:p w14:paraId="22937599"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0E132090" w14:textId="77777777" w:rsidR="00C46145" w:rsidRPr="00FF7690" w:rsidRDefault="00C46145" w:rsidP="00DC219D">
      <w:pPr>
        <w:spacing w:line="240" w:lineRule="atLeast"/>
        <w:jc w:val="both"/>
        <w:rPr>
          <w:rFonts w:ascii="Bookman Old Style" w:hAnsi="Bookman Old Style"/>
          <w:sz w:val="22"/>
          <w:szCs w:val="22"/>
          <w:lang w:eastAsia="es-CO"/>
        </w:rPr>
      </w:pPr>
    </w:p>
    <w:p w14:paraId="0ED4EDB6"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sentido, el modelo institucional asume la formación no solo desde el saber, sino también desde el ser y el convivir, promoviendo e desarrollo de dimensiones cognitivas, emocionales, sociales y éticas.</w:t>
      </w:r>
    </w:p>
    <w:p w14:paraId="19B017D7" w14:textId="77777777" w:rsidR="00C46145" w:rsidRPr="00FF7690" w:rsidRDefault="00C46145" w:rsidP="00DC219D">
      <w:pPr>
        <w:spacing w:line="240" w:lineRule="atLeast"/>
        <w:jc w:val="both"/>
        <w:rPr>
          <w:rFonts w:ascii="Bookman Old Style" w:hAnsi="Bookman Old Style"/>
          <w:sz w:val="22"/>
          <w:szCs w:val="22"/>
          <w:lang w:eastAsia="es-CO"/>
        </w:rPr>
      </w:pPr>
    </w:p>
    <w:p w14:paraId="138F59D7"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06" w:name="_Toc230676232"/>
      <w:bookmarkStart w:id="107" w:name="_Toc232003557"/>
      <w:r w:rsidRPr="008408F6">
        <w:rPr>
          <w:rFonts w:ascii="Bookman Old Style" w:hAnsi="Bookman Old Style"/>
          <w:b/>
          <w:bCs/>
          <w:sz w:val="22"/>
          <w:szCs w:val="22"/>
        </w:rPr>
        <w:t>El Sistema Preventivo y la pedagogía salesiana como fundamento institucional</w:t>
      </w:r>
      <w:bookmarkEnd w:id="106"/>
      <w:bookmarkEnd w:id="107"/>
    </w:p>
    <w:p w14:paraId="7D765290" w14:textId="77777777" w:rsidR="0082673B" w:rsidRPr="00FF7690" w:rsidRDefault="0082673B" w:rsidP="00DC219D">
      <w:pPr>
        <w:spacing w:line="240" w:lineRule="atLeast"/>
        <w:jc w:val="both"/>
        <w:rPr>
          <w:rFonts w:ascii="Bookman Old Style" w:hAnsi="Bookman Old Style"/>
          <w:b/>
          <w:bCs/>
          <w:sz w:val="22"/>
          <w:szCs w:val="22"/>
          <w:lang w:eastAsia="es-CO"/>
        </w:rPr>
      </w:pPr>
    </w:p>
    <w:p w14:paraId="3F4A46C3"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humanista encuentra una profunda coherencia con el Sistema Preventivo de Don Bosco, que orienta la acción educativa institucional desde una perspectiva formativa, cercana y profundamente humana.</w:t>
      </w:r>
    </w:p>
    <w:p w14:paraId="1F8988C6" w14:textId="77777777" w:rsidR="0082673B" w:rsidRPr="00FF7690" w:rsidRDefault="0082673B" w:rsidP="00DC219D">
      <w:pPr>
        <w:spacing w:line="240" w:lineRule="atLeast"/>
        <w:jc w:val="both"/>
        <w:rPr>
          <w:rFonts w:ascii="Bookman Old Style" w:hAnsi="Bookman Old Style"/>
          <w:sz w:val="22"/>
          <w:szCs w:val="22"/>
          <w:lang w:eastAsia="es-CO"/>
        </w:rPr>
      </w:pPr>
    </w:p>
    <w:p w14:paraId="7A50D6EA"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0A51B7B0" w14:textId="77777777" w:rsidR="00494029" w:rsidRPr="00FF7690" w:rsidRDefault="00494029" w:rsidP="00DC219D">
      <w:pPr>
        <w:spacing w:line="240" w:lineRule="atLeast"/>
        <w:jc w:val="both"/>
        <w:rPr>
          <w:rFonts w:ascii="Bookman Old Style" w:hAnsi="Bookman Old Style"/>
          <w:sz w:val="22"/>
          <w:szCs w:val="22"/>
        </w:rPr>
      </w:pPr>
    </w:p>
    <w:p w14:paraId="7C0084F8" w14:textId="77777777" w:rsidR="00FE64D1"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3AFA1A7A"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 </w:t>
      </w:r>
    </w:p>
    <w:p w14:paraId="27D681E1"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w:t>
      </w:r>
      <w:r w:rsidR="00C612C2" w:rsidRPr="00FF7690">
        <w:rPr>
          <w:rFonts w:ascii="Bookman Old Style" w:hAnsi="Bookman Old Style"/>
          <w:sz w:val="22"/>
          <w:szCs w:val="22"/>
        </w:rPr>
        <w:t>mismo y</w:t>
      </w:r>
      <w:r w:rsidRPr="00FF7690">
        <w:rPr>
          <w:rFonts w:ascii="Bookman Old Style" w:hAnsi="Bookman Old Style"/>
          <w:sz w:val="22"/>
          <w:szCs w:val="22"/>
        </w:rPr>
        <w:t xml:space="preserve"> lo abre al proceso de crecimiento personal y social.</w:t>
      </w:r>
    </w:p>
    <w:p w14:paraId="6B415A1F" w14:textId="77777777" w:rsidR="00494029" w:rsidRPr="00FF7690" w:rsidRDefault="00494029" w:rsidP="00DC219D">
      <w:pPr>
        <w:spacing w:line="240" w:lineRule="atLeast"/>
        <w:jc w:val="both"/>
        <w:rPr>
          <w:rFonts w:ascii="Bookman Old Style" w:hAnsi="Bookman Old Style"/>
          <w:sz w:val="22"/>
          <w:szCs w:val="22"/>
        </w:rPr>
      </w:pPr>
    </w:p>
    <w:p w14:paraId="452B38BE"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centralidad del ambiente humano en clave pedagógica, que crea condiciones positivas y motivadoras para la relación educativa y para la conformación de un proyecto formativo, comunitario y personal.</w:t>
      </w:r>
    </w:p>
    <w:p w14:paraId="262CB701" w14:textId="77777777" w:rsidR="00494029" w:rsidRPr="00FF7690" w:rsidRDefault="00494029" w:rsidP="00DC219D">
      <w:pPr>
        <w:spacing w:line="240" w:lineRule="atLeast"/>
        <w:jc w:val="both"/>
        <w:rPr>
          <w:rFonts w:ascii="Bookman Old Style" w:hAnsi="Bookman Old Style"/>
          <w:sz w:val="22"/>
          <w:szCs w:val="22"/>
        </w:rPr>
      </w:pPr>
    </w:p>
    <w:p w14:paraId="1C755D02"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5D7DDFAE" w14:textId="77777777" w:rsidR="00494029" w:rsidRPr="00FF7690" w:rsidRDefault="00494029" w:rsidP="00DC219D">
      <w:pPr>
        <w:spacing w:line="240" w:lineRule="atLeast"/>
        <w:jc w:val="both"/>
        <w:rPr>
          <w:rFonts w:ascii="Bookman Old Style" w:hAnsi="Bookman Old Style"/>
          <w:sz w:val="22"/>
          <w:szCs w:val="22"/>
        </w:rPr>
      </w:pPr>
    </w:p>
    <w:p w14:paraId="40FAFAC4"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777301E6"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aprecio por el estudio, por la capacitación laboral y profesional por la formación en valores con elementos dinamizadores de la cultura y del cambio.</w:t>
      </w:r>
    </w:p>
    <w:p w14:paraId="121CC673" w14:textId="77777777" w:rsidR="00494029" w:rsidRPr="00FF7690" w:rsidRDefault="00494029" w:rsidP="00DC219D">
      <w:pPr>
        <w:spacing w:line="240" w:lineRule="atLeast"/>
        <w:jc w:val="both"/>
        <w:rPr>
          <w:rFonts w:ascii="Bookman Old Style" w:hAnsi="Bookman Old Style"/>
          <w:sz w:val="22"/>
          <w:szCs w:val="22"/>
        </w:rPr>
      </w:pPr>
    </w:p>
    <w:p w14:paraId="74F5E0D9"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17BFD215" w14:textId="77777777" w:rsidR="00494029" w:rsidRPr="00FF7690" w:rsidRDefault="00494029" w:rsidP="00DC219D">
      <w:pPr>
        <w:spacing w:line="240" w:lineRule="atLeast"/>
        <w:jc w:val="both"/>
        <w:rPr>
          <w:rFonts w:ascii="Bookman Old Style" w:hAnsi="Bookman Old Style"/>
          <w:sz w:val="22"/>
          <w:szCs w:val="22"/>
        </w:rPr>
      </w:pPr>
    </w:p>
    <w:p w14:paraId="34EB1CD0" w14:textId="77777777" w:rsidR="00C612C2"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Don Bosco sintetiza su propuesta pedagógica en su célebre trinomio: Razón, Religión y Amabilidad.</w:t>
      </w:r>
      <w:r w:rsidR="00FE64D1" w:rsidRPr="00FF7690">
        <w:rPr>
          <w:rFonts w:ascii="Bookman Old Style" w:hAnsi="Bookman Old Style"/>
          <w:sz w:val="22"/>
          <w:szCs w:val="22"/>
        </w:rPr>
        <w:t xml:space="preserve"> </w:t>
      </w:r>
      <w:r w:rsidR="00C612C2" w:rsidRPr="00FF7690">
        <w:rPr>
          <w:rFonts w:ascii="Bookman Old Style" w:hAnsi="Bookman Old Style"/>
          <w:sz w:val="22"/>
          <w:szCs w:val="22"/>
        </w:rPr>
        <w:t>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3ABD1F58" w14:textId="77777777" w:rsidR="00C612C2" w:rsidRPr="00FF7690" w:rsidRDefault="00C612C2" w:rsidP="00DC219D">
      <w:pPr>
        <w:spacing w:line="240" w:lineRule="atLeast"/>
        <w:jc w:val="both"/>
        <w:rPr>
          <w:rFonts w:ascii="Bookman Old Style" w:hAnsi="Bookman Old Style"/>
          <w:sz w:val="22"/>
          <w:szCs w:val="22"/>
        </w:rPr>
      </w:pPr>
    </w:p>
    <w:p w14:paraId="04684D43" w14:textId="7777777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*La Escuela activa, según Dewey, Claparede, Freinet, Decroly, Montessori; para los pensadores de la escuela activa, interactuar y manipular es aprender la acción directa sobre los objetos que permite el conocimiento de los mismos. Esta manera de aprendizaje lleva al estudiante a asumir una actitud positiva frente al nuevo conocimiento, incidiendo directamente en los contenidos, la secuencia de los mismos,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3068B219" w14:textId="77777777" w:rsidR="00C612C2" w:rsidRPr="00FF7690" w:rsidRDefault="00C612C2" w:rsidP="00DC219D">
      <w:pPr>
        <w:spacing w:line="240" w:lineRule="atLeast"/>
        <w:jc w:val="both"/>
        <w:rPr>
          <w:rFonts w:ascii="Bookman Old Style" w:hAnsi="Bookman Old Style"/>
          <w:sz w:val="22"/>
          <w:szCs w:val="22"/>
        </w:rPr>
      </w:pPr>
    </w:p>
    <w:p w14:paraId="3B8529BF" w14:textId="7777777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7E9F54DB" w14:textId="77777777" w:rsidR="00494029" w:rsidRPr="00FF7690" w:rsidRDefault="00494029" w:rsidP="00DC219D">
      <w:pPr>
        <w:spacing w:line="240" w:lineRule="atLeast"/>
        <w:jc w:val="both"/>
        <w:rPr>
          <w:rFonts w:ascii="Bookman Old Style" w:hAnsi="Bookman Old Style"/>
          <w:sz w:val="22"/>
          <w:szCs w:val="22"/>
        </w:rPr>
      </w:pPr>
    </w:p>
    <w:p w14:paraId="418758E8"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Style w:val="Ttulo4Car"/>
          <w:rFonts w:ascii="Bookman Old Style" w:hAnsi="Bookman Old Style"/>
          <w:sz w:val="22"/>
          <w:szCs w:val="22"/>
        </w:rPr>
        <w:t>LA RAZÓN:</w:t>
      </w:r>
      <w:r w:rsidRPr="00FF7690">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006AA629" w14:textId="77777777" w:rsidR="00494029" w:rsidRPr="00FF7690" w:rsidRDefault="00494029" w:rsidP="00DC219D">
      <w:pPr>
        <w:spacing w:line="240" w:lineRule="atLeast"/>
        <w:jc w:val="both"/>
        <w:rPr>
          <w:rFonts w:ascii="Bookman Old Style" w:hAnsi="Bookman Old Style"/>
          <w:sz w:val="22"/>
          <w:szCs w:val="22"/>
        </w:rPr>
      </w:pPr>
    </w:p>
    <w:p w14:paraId="16751943"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Es lograr el uso maduro de la inteligencia que ayuda mediante la </w:t>
      </w:r>
      <w:r w:rsidR="00BA7C55" w:rsidRPr="00FF7690">
        <w:rPr>
          <w:rFonts w:ascii="Bookman Old Style" w:hAnsi="Bookman Old Style"/>
          <w:sz w:val="22"/>
          <w:szCs w:val="22"/>
        </w:rPr>
        <w:t>claridad de</w:t>
      </w:r>
      <w:r w:rsidRPr="00FF7690">
        <w:rPr>
          <w:rFonts w:ascii="Bookman Old Style" w:hAnsi="Bookman Old Style"/>
          <w:sz w:val="22"/>
          <w:szCs w:val="22"/>
        </w:rPr>
        <w:t xml:space="preserve"> ideas y el dominio de sí </w:t>
      </w:r>
      <w:r w:rsidR="00BA7C55" w:rsidRPr="00FF7690">
        <w:rPr>
          <w:rFonts w:ascii="Bookman Old Style" w:hAnsi="Bookman Old Style"/>
          <w:sz w:val="22"/>
          <w:szCs w:val="22"/>
        </w:rPr>
        <w:t>mismo, a</w:t>
      </w:r>
      <w:r w:rsidRPr="00FF7690">
        <w:rPr>
          <w:rFonts w:ascii="Bookman Old Style" w:hAnsi="Bookman Old Style"/>
          <w:sz w:val="22"/>
          <w:szCs w:val="22"/>
        </w:rPr>
        <w:t xml:space="preserve">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2556D2D2" w14:textId="77777777" w:rsidR="00494029" w:rsidRPr="00FF7690" w:rsidRDefault="00494029" w:rsidP="00DC219D">
      <w:pPr>
        <w:spacing w:line="240" w:lineRule="atLeast"/>
        <w:jc w:val="both"/>
        <w:rPr>
          <w:rFonts w:ascii="Bookman Old Style" w:hAnsi="Bookman Old Style"/>
          <w:sz w:val="22"/>
          <w:szCs w:val="22"/>
        </w:rPr>
      </w:pPr>
    </w:p>
    <w:p w14:paraId="0EE2791A"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educador debe servirse de la persuasión para prevenir y motivar. La razón, como sinónimo de una educación para la crítica, pero no vacía, sino con objetivos concretos y precisamente anclada en una experiencia diaria de los hechos vividos, juzgados y valorados; </w:t>
      </w:r>
      <w:r w:rsidRPr="00FF7690">
        <w:rPr>
          <w:rFonts w:ascii="Bookman Old Style" w:eastAsia="Arial Narrow" w:hAnsi="Bookman Old Style" w:cs="Arial Narrow"/>
          <w:sz w:val="22"/>
          <w:szCs w:val="22"/>
        </w:rPr>
        <w:t xml:space="preserve">El Sistema Preventivo promueve una educación razonada. Es decir, en todo lo que se hace, lo que se dice, lo que se ordena y lo que se exige, debe percibirse racionalidad; </w:t>
      </w:r>
      <w:r w:rsidRPr="00FF7690">
        <w:rPr>
          <w:rFonts w:ascii="Bookman Old Style" w:hAnsi="Bookman Old Style"/>
          <w:sz w:val="22"/>
          <w:szCs w:val="22"/>
        </w:rPr>
        <w:t>y esto no solo en el cerrado ámbito de las condiciones privilegiadas de la familia, de la escuela, sino progresivamente en la más vasta experiencia de la inserción social.</w:t>
      </w:r>
    </w:p>
    <w:p w14:paraId="214C9C1F" w14:textId="77777777" w:rsidR="00494029" w:rsidRPr="00FF7690" w:rsidRDefault="00494029" w:rsidP="00DC219D">
      <w:pPr>
        <w:spacing w:line="240" w:lineRule="atLeast"/>
        <w:jc w:val="both"/>
        <w:rPr>
          <w:rFonts w:ascii="Bookman Old Style" w:hAnsi="Bookman Old Style"/>
          <w:sz w:val="22"/>
          <w:szCs w:val="22"/>
        </w:rPr>
      </w:pPr>
    </w:p>
    <w:p w14:paraId="130E1FE7"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8" w:name="_Toc230676233"/>
      <w:r w:rsidRPr="00FF7690">
        <w:rPr>
          <w:rStyle w:val="Ttulo4Car"/>
          <w:rFonts w:ascii="Bookman Old Style" w:hAnsi="Bookman Old Style"/>
          <w:sz w:val="22"/>
          <w:szCs w:val="22"/>
        </w:rPr>
        <w:t>LA RELIGION:</w:t>
      </w:r>
      <w:bookmarkEnd w:id="108"/>
      <w:r w:rsidRPr="00FF7690">
        <w:rPr>
          <w:rFonts w:ascii="Bookman Old Style" w:eastAsia="Arial Narrow" w:hAnsi="Bookman Old Style" w:cs="Arial Narrow"/>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w:t>
      </w:r>
      <w:r w:rsidRPr="00FF7690">
        <w:rPr>
          <w:rFonts w:ascii="Bookman Old Style" w:hAnsi="Bookman Old Style"/>
          <w:sz w:val="22"/>
          <w:szCs w:val="22"/>
        </w:rPr>
        <w:t>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1FEA9974" w14:textId="77777777" w:rsidR="00494029" w:rsidRPr="00FF7690" w:rsidRDefault="00494029" w:rsidP="00DC219D">
      <w:pPr>
        <w:spacing w:line="240" w:lineRule="atLeast"/>
        <w:jc w:val="both"/>
        <w:rPr>
          <w:rFonts w:ascii="Bookman Old Style" w:hAnsi="Bookman Old Style"/>
          <w:sz w:val="22"/>
          <w:szCs w:val="22"/>
        </w:rPr>
      </w:pPr>
    </w:p>
    <w:p w14:paraId="060DBFA3"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9" w:name="_Toc230676234"/>
      <w:r w:rsidRPr="00FF7690">
        <w:rPr>
          <w:rStyle w:val="Ttulo4Car"/>
          <w:rFonts w:ascii="Bookman Old Style" w:hAnsi="Bookman Old Style"/>
          <w:sz w:val="22"/>
          <w:szCs w:val="22"/>
        </w:rPr>
        <w:t>EL AMOR (AMABILIDAD):</w:t>
      </w:r>
      <w:bookmarkEnd w:id="109"/>
      <w:r w:rsidRPr="00FF7690">
        <w:rPr>
          <w:rFonts w:ascii="Bookman Old Style" w:hAnsi="Bookman Old Style"/>
          <w:sz w:val="22"/>
          <w:szCs w:val="22"/>
        </w:rPr>
        <w:t xml:space="preserve"> 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587D8CCB" w14:textId="77777777" w:rsidR="00494029" w:rsidRPr="00FF7690" w:rsidRDefault="00494029" w:rsidP="00DC219D">
      <w:pPr>
        <w:pStyle w:val="Prrafodelista"/>
        <w:spacing w:line="240" w:lineRule="atLeast"/>
        <w:ind w:left="377" w:hanging="283"/>
        <w:jc w:val="both"/>
        <w:rPr>
          <w:rFonts w:ascii="Bookman Old Style" w:hAnsi="Bookman Old Style"/>
          <w:sz w:val="22"/>
          <w:szCs w:val="22"/>
        </w:rPr>
      </w:pPr>
    </w:p>
    <w:p w14:paraId="638F2F42"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0714E187" w14:textId="77777777" w:rsidR="0082673B" w:rsidRPr="00FF7690" w:rsidRDefault="0082673B" w:rsidP="00DC219D">
      <w:pPr>
        <w:pStyle w:val="Prrafodelista"/>
        <w:spacing w:line="240" w:lineRule="atLeast"/>
        <w:ind w:left="377" w:hanging="283"/>
        <w:jc w:val="both"/>
        <w:rPr>
          <w:rFonts w:ascii="Bookman Old Style" w:hAnsi="Bookman Old Style"/>
          <w:sz w:val="22"/>
          <w:szCs w:val="22"/>
        </w:rPr>
      </w:pPr>
    </w:p>
    <w:p w14:paraId="471CB6C2" w14:textId="77777777" w:rsidR="00960C46" w:rsidRPr="00FF7690" w:rsidRDefault="00960C46"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339C0B97" w14:textId="77777777" w:rsidR="000A14FB" w:rsidRPr="00FF7690" w:rsidRDefault="000A14FB" w:rsidP="00DC219D">
      <w:pPr>
        <w:pStyle w:val="Prrafodelista"/>
        <w:spacing w:line="240" w:lineRule="atLeast"/>
        <w:ind w:left="-190"/>
        <w:jc w:val="both"/>
        <w:rPr>
          <w:rFonts w:ascii="Bookman Old Style" w:hAnsi="Bookman Old Style"/>
          <w:sz w:val="22"/>
          <w:szCs w:val="22"/>
        </w:rPr>
      </w:pPr>
    </w:p>
    <w:p w14:paraId="047574E7"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0" w:name="_Toc230676235"/>
      <w:bookmarkStart w:id="111" w:name="_Toc232003558"/>
      <w:r w:rsidRPr="008408F6">
        <w:rPr>
          <w:rFonts w:ascii="Bookman Old Style" w:hAnsi="Bookman Old Style"/>
          <w:b/>
          <w:bCs/>
          <w:sz w:val="22"/>
          <w:szCs w:val="22"/>
        </w:rPr>
        <w:t>Rol del docente en el modelo pedagógico institucional</w:t>
      </w:r>
      <w:bookmarkEnd w:id="110"/>
      <w:bookmarkEnd w:id="111"/>
    </w:p>
    <w:p w14:paraId="29127B9D" w14:textId="77777777" w:rsidR="007F1F91" w:rsidRPr="00FF7690" w:rsidRDefault="007F1F91" w:rsidP="00DC219D">
      <w:pPr>
        <w:spacing w:line="240" w:lineRule="atLeast"/>
        <w:jc w:val="both"/>
        <w:rPr>
          <w:rFonts w:ascii="Bookman Old Style" w:hAnsi="Bookman Old Style"/>
          <w:b/>
          <w:bCs/>
          <w:sz w:val="22"/>
          <w:szCs w:val="22"/>
          <w:lang w:eastAsia="es-CO"/>
        </w:rPr>
      </w:pPr>
    </w:p>
    <w:p w14:paraId="451D0AA1"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062D9F1A" w14:textId="77777777" w:rsidR="00C46145" w:rsidRPr="00FF7690" w:rsidRDefault="00C46145" w:rsidP="00DC219D">
      <w:pPr>
        <w:spacing w:line="240" w:lineRule="atLeast"/>
        <w:jc w:val="both"/>
        <w:rPr>
          <w:rFonts w:ascii="Bookman Old Style" w:hAnsi="Bookman Old Style"/>
          <w:sz w:val="22"/>
          <w:szCs w:val="22"/>
          <w:lang w:eastAsia="es-CO"/>
        </w:rPr>
      </w:pPr>
    </w:p>
    <w:p w14:paraId="1F3D6F68"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Su labor se caracteriza por:</w:t>
      </w:r>
    </w:p>
    <w:p w14:paraId="12E79CC9" w14:textId="77777777" w:rsidR="00C46145" w:rsidRPr="00FF7690" w:rsidRDefault="00C46145" w:rsidP="00DC219D">
      <w:pPr>
        <w:spacing w:line="240" w:lineRule="atLeast"/>
        <w:jc w:val="both"/>
        <w:rPr>
          <w:rFonts w:ascii="Bookman Old Style" w:hAnsi="Bookman Old Style"/>
          <w:sz w:val="22"/>
          <w:szCs w:val="22"/>
          <w:lang w:eastAsia="es-CO"/>
        </w:rPr>
      </w:pPr>
    </w:p>
    <w:p w14:paraId="5A7680BE"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presencia cercana y constante (asistencia salesiana). </w:t>
      </w:r>
    </w:p>
    <w:p w14:paraId="0F35DBEF"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conocimiento de las realidades y necesidades de los estudiantes. </w:t>
      </w:r>
    </w:p>
    <w:p w14:paraId="20430A50"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generación de ambientes de confianza, respeto y motivación. </w:t>
      </w:r>
    </w:p>
    <w:p w14:paraId="46EF522A"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promoción de metodologías activas y participativas. </w:t>
      </w:r>
    </w:p>
    <w:p w14:paraId="662FEA73" w14:textId="77777777" w:rsidR="00C46145" w:rsidRPr="00FF7690" w:rsidRDefault="00C46145" w:rsidP="00DC219D">
      <w:pPr>
        <w:spacing w:line="240" w:lineRule="atLeast"/>
        <w:jc w:val="both"/>
        <w:rPr>
          <w:rFonts w:ascii="Bookman Old Style" w:hAnsi="Bookman Old Style"/>
          <w:sz w:val="22"/>
          <w:szCs w:val="22"/>
          <w:lang w:eastAsia="es-CO"/>
        </w:rPr>
      </w:pPr>
    </w:p>
    <w:p w14:paraId="57422BC5"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2" w:name="_Toc230676236"/>
      <w:bookmarkStart w:id="113" w:name="_Toc232003559"/>
      <w:r w:rsidRPr="008408F6">
        <w:rPr>
          <w:rFonts w:ascii="Bookman Old Style" w:hAnsi="Bookman Old Style"/>
          <w:b/>
          <w:bCs/>
          <w:sz w:val="22"/>
          <w:szCs w:val="22"/>
        </w:rPr>
        <w:t>Sustento en la normativa educativa colombiana</w:t>
      </w:r>
      <w:bookmarkEnd w:id="112"/>
      <w:bookmarkEnd w:id="113"/>
    </w:p>
    <w:p w14:paraId="20961749" w14:textId="77777777" w:rsidR="00C46145" w:rsidRPr="00FF7690" w:rsidRDefault="00C46145" w:rsidP="00DC219D">
      <w:pPr>
        <w:spacing w:line="240" w:lineRule="atLeast"/>
        <w:jc w:val="both"/>
        <w:rPr>
          <w:rFonts w:ascii="Bookman Old Style" w:hAnsi="Bookman Old Style"/>
          <w:b/>
          <w:bCs/>
          <w:sz w:val="22"/>
          <w:szCs w:val="22"/>
          <w:lang w:eastAsia="es-CO"/>
        </w:rPr>
      </w:pPr>
    </w:p>
    <w:p w14:paraId="39080285"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modelo pedagógico institucional se fundamenta en el marco legal vigente en Colombia, especialmente en:</w:t>
      </w:r>
    </w:p>
    <w:p w14:paraId="0355683C" w14:textId="77777777" w:rsidR="00C46145" w:rsidRPr="00FF7690" w:rsidRDefault="00C46145" w:rsidP="00DC219D">
      <w:pPr>
        <w:spacing w:line="240" w:lineRule="atLeast"/>
        <w:jc w:val="both"/>
        <w:rPr>
          <w:rFonts w:ascii="Bookman Old Style" w:hAnsi="Bookman Old Style"/>
          <w:sz w:val="22"/>
          <w:szCs w:val="22"/>
          <w:lang w:eastAsia="es-CO"/>
        </w:rPr>
      </w:pPr>
    </w:p>
    <w:p w14:paraId="7E8C76F2"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La Ley 115 de 1994, que orienta la formación integral del educando y el desarrollo de conocimientos, habilidades y valores. </w:t>
      </w:r>
    </w:p>
    <w:p w14:paraId="6DBC281C" w14:textId="77777777" w:rsidR="0082673B" w:rsidRPr="00FF7690" w:rsidRDefault="0082673B" w:rsidP="00DC219D">
      <w:pPr>
        <w:spacing w:line="240" w:lineRule="atLeast"/>
        <w:jc w:val="both"/>
        <w:rPr>
          <w:rFonts w:ascii="Bookman Old Style" w:hAnsi="Bookman Old Style"/>
          <w:sz w:val="22"/>
          <w:szCs w:val="22"/>
          <w:lang w:eastAsia="es-CO"/>
        </w:rPr>
      </w:pPr>
    </w:p>
    <w:p w14:paraId="665BB73A"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lineamientos del Ministerio de Educación Nacional de Colombia, que promueven el desarrollo de competencias como eje central del proceso educativo. </w:t>
      </w:r>
    </w:p>
    <w:p w14:paraId="67910C0D" w14:textId="77777777" w:rsidR="0082673B" w:rsidRPr="00FF7690" w:rsidRDefault="0082673B" w:rsidP="00DC219D">
      <w:pPr>
        <w:spacing w:line="240" w:lineRule="atLeast"/>
        <w:jc w:val="both"/>
        <w:rPr>
          <w:rFonts w:ascii="Bookman Old Style" w:hAnsi="Bookman Old Style"/>
          <w:sz w:val="22"/>
          <w:szCs w:val="22"/>
          <w:lang w:eastAsia="es-CO"/>
        </w:rPr>
      </w:pPr>
    </w:p>
    <w:p w14:paraId="428842B6"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Estándares Básicos de Competencias, que orientan los aprendizajes esenciales en las diferentes áreas. </w:t>
      </w:r>
    </w:p>
    <w:p w14:paraId="007420DB" w14:textId="77777777" w:rsidR="0082673B" w:rsidRPr="00FF7690" w:rsidRDefault="0082673B" w:rsidP="00DC219D">
      <w:pPr>
        <w:spacing w:line="240" w:lineRule="atLeast"/>
        <w:jc w:val="both"/>
        <w:rPr>
          <w:rFonts w:ascii="Bookman Old Style" w:hAnsi="Bookman Old Style"/>
          <w:sz w:val="22"/>
          <w:szCs w:val="22"/>
          <w:lang w:eastAsia="es-CO"/>
        </w:rPr>
      </w:pPr>
    </w:p>
    <w:p w14:paraId="021D11C8" w14:textId="77777777" w:rsidR="00D329FD"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Decreto 1290 de 2009, que establece la evaluación del aprendizaje centrada en el desarrollo de competencias. </w:t>
      </w:r>
    </w:p>
    <w:p w14:paraId="303FDD2E" w14:textId="77777777" w:rsidR="001F4898" w:rsidRDefault="001F4898" w:rsidP="00DC219D">
      <w:pPr>
        <w:spacing w:line="240" w:lineRule="atLeast"/>
        <w:jc w:val="both"/>
        <w:rPr>
          <w:rFonts w:ascii="Bookman Old Style" w:hAnsi="Bookman Old Style"/>
          <w:b/>
          <w:bCs/>
          <w:sz w:val="22"/>
          <w:szCs w:val="22"/>
          <w:lang w:eastAsia="es-CO"/>
        </w:rPr>
      </w:pPr>
      <w:bookmarkStart w:id="114" w:name="_Toc230676237"/>
      <w:bookmarkStart w:id="115" w:name="_Toc232003560"/>
    </w:p>
    <w:p w14:paraId="1D15038B"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Pertinencia del modelo en el contexto actual</w:t>
      </w:r>
      <w:bookmarkEnd w:id="114"/>
      <w:bookmarkEnd w:id="115"/>
    </w:p>
    <w:p w14:paraId="4A359DCF" w14:textId="77777777" w:rsidR="00C46145" w:rsidRPr="00FF7690" w:rsidRDefault="00C46145" w:rsidP="00DC219D">
      <w:pPr>
        <w:spacing w:line="240" w:lineRule="atLeast"/>
        <w:jc w:val="both"/>
        <w:rPr>
          <w:rFonts w:ascii="Bookman Old Style" w:hAnsi="Bookman Old Style"/>
          <w:b/>
          <w:bCs/>
          <w:sz w:val="22"/>
          <w:szCs w:val="22"/>
          <w:lang w:eastAsia="es-CO"/>
        </w:rPr>
      </w:pPr>
    </w:p>
    <w:p w14:paraId="05F3FA23"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el contexto contemporáneo, este modelo pedagógico responde a la necesidad de formar estudiantes capaces de:</w:t>
      </w:r>
    </w:p>
    <w:p w14:paraId="7BCFCA1B"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Comprender críticamente la realidad. </w:t>
      </w:r>
    </w:p>
    <w:p w14:paraId="6D897341"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Actuar con responsabilidad y sentido ético. </w:t>
      </w:r>
    </w:p>
    <w:p w14:paraId="4D1771C9"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Construir proyectos de vida con sentido y trascendencia. </w:t>
      </w:r>
    </w:p>
    <w:p w14:paraId="1774F886"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Aportar a la transformación de su entorno. </w:t>
      </w:r>
    </w:p>
    <w:p w14:paraId="7D6EF19C"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Desde la identidad salesiana, esta formación se orienta hacia la construcción de una sociedad más justa, solidaria y humana.</w:t>
      </w:r>
    </w:p>
    <w:p w14:paraId="2437F212" w14:textId="77777777" w:rsidR="00C46145" w:rsidRPr="00FF7690" w:rsidRDefault="00C46145" w:rsidP="00DC219D">
      <w:pPr>
        <w:spacing w:line="240" w:lineRule="atLeast"/>
        <w:jc w:val="both"/>
        <w:rPr>
          <w:rFonts w:ascii="Bookman Old Style" w:hAnsi="Bookman Old Style"/>
          <w:sz w:val="22"/>
          <w:szCs w:val="22"/>
          <w:lang w:eastAsia="es-CO"/>
        </w:rPr>
      </w:pPr>
    </w:p>
    <w:p w14:paraId="114E74E2"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6" w:name="_Toc230676238"/>
      <w:bookmarkStart w:id="117" w:name="_Toc232003561"/>
      <w:r w:rsidRPr="008408F6">
        <w:rPr>
          <w:rFonts w:ascii="Bookman Old Style" w:hAnsi="Bookman Old Style"/>
          <w:b/>
          <w:bCs/>
          <w:sz w:val="22"/>
          <w:szCs w:val="22"/>
        </w:rPr>
        <w:t>Síntesis institucional</w:t>
      </w:r>
      <w:bookmarkEnd w:id="116"/>
      <w:bookmarkEnd w:id="117"/>
    </w:p>
    <w:p w14:paraId="09E6BB80" w14:textId="77777777" w:rsidR="0082673B" w:rsidRPr="00FF7690" w:rsidRDefault="0082673B" w:rsidP="00DC219D">
      <w:pPr>
        <w:spacing w:line="240" w:lineRule="atLeast"/>
        <w:jc w:val="both"/>
        <w:rPr>
          <w:rFonts w:ascii="Bookman Old Style" w:hAnsi="Bookman Old Style"/>
          <w:b/>
          <w:bCs/>
          <w:sz w:val="22"/>
          <w:szCs w:val="22"/>
          <w:lang w:eastAsia="es-CO"/>
        </w:rPr>
      </w:pPr>
    </w:p>
    <w:p w14:paraId="73B3D638" w14:textId="77777777" w:rsidR="0082673B"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El modelo pedagógico institucional, basado en competencias del saber, se sustenta en una visión humanista y en la pedagogía salesiana, encontrando en el Sistema Preventivo de Don Bosco una guía coherente para la formación integral. </w:t>
      </w:r>
    </w:p>
    <w:p w14:paraId="552E0F70" w14:textId="77777777" w:rsidR="0082673B" w:rsidRPr="00FF7690" w:rsidRDefault="0082673B" w:rsidP="00DC219D">
      <w:pPr>
        <w:spacing w:line="240" w:lineRule="atLeast"/>
        <w:jc w:val="both"/>
        <w:rPr>
          <w:rFonts w:ascii="Bookman Old Style" w:hAnsi="Bookman Old Style"/>
          <w:sz w:val="22"/>
          <w:szCs w:val="22"/>
          <w:lang w:eastAsia="es-CO"/>
        </w:rPr>
      </w:pPr>
    </w:p>
    <w:p w14:paraId="6313278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enfoque reconoce al estudiante como protagonista de su aprendizaje y al educador como acompañante significativo, promoviendo una educación centrada en la razón, la fe y el amor.</w:t>
      </w:r>
    </w:p>
    <w:p w14:paraId="70DF8EAD" w14:textId="77777777" w:rsidR="00F95BBC" w:rsidRPr="00FF7690" w:rsidRDefault="00F95BBC" w:rsidP="00DC219D">
      <w:pPr>
        <w:spacing w:line="240" w:lineRule="atLeast"/>
        <w:jc w:val="both"/>
        <w:rPr>
          <w:rFonts w:ascii="Bookman Old Style" w:hAnsi="Bookman Old Style"/>
          <w:sz w:val="22"/>
          <w:szCs w:val="22"/>
          <w:lang w:eastAsia="es-CO"/>
        </w:rPr>
      </w:pPr>
    </w:p>
    <w:p w14:paraId="4B7164A1" w14:textId="77777777" w:rsidR="00BA7C55" w:rsidRPr="00FF7690" w:rsidRDefault="008408F6" w:rsidP="00DC219D">
      <w:pPr>
        <w:spacing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D16170" w:rsidRPr="00FF7690">
        <w:rPr>
          <w:rFonts w:ascii="Bookman Old Style" w:hAnsi="Bookman Old Style"/>
          <w:b/>
          <w:bCs/>
          <w:sz w:val="22"/>
          <w:szCs w:val="22"/>
        </w:rPr>
        <w:t>Enfoque</w:t>
      </w:r>
      <w:r w:rsidR="00BA7C55" w:rsidRPr="00FF7690">
        <w:rPr>
          <w:rFonts w:ascii="Bookman Old Style" w:hAnsi="Bookman Old Style"/>
          <w:b/>
          <w:bCs/>
          <w:sz w:val="22"/>
          <w:szCs w:val="22"/>
        </w:rPr>
        <w:t xml:space="preserve"> didáctico</w:t>
      </w:r>
    </w:p>
    <w:p w14:paraId="582E4FF9" w14:textId="77777777" w:rsidR="00C46145" w:rsidRPr="00FF7690" w:rsidRDefault="00C46145" w:rsidP="00DC219D">
      <w:pPr>
        <w:spacing w:line="240" w:lineRule="atLeast"/>
        <w:jc w:val="both"/>
        <w:rPr>
          <w:rFonts w:ascii="Bookman Old Style" w:hAnsi="Bookman Old Style"/>
          <w:b/>
          <w:bCs/>
          <w:sz w:val="22"/>
          <w:szCs w:val="22"/>
        </w:rPr>
      </w:pPr>
    </w:p>
    <w:p w14:paraId="03BEFB59" w14:textId="77777777" w:rsidR="00BA7C55" w:rsidRPr="00FF7690" w:rsidRDefault="00BA7C55"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didáctico se fundamenta en la construcción activa del conocimiento, donde el estudiante es protagonista de su aprendizaje y el docente actúa como mediador y acompañante.</w:t>
      </w:r>
    </w:p>
    <w:p w14:paraId="50BD2A6C" w14:textId="77777777" w:rsidR="001F4898" w:rsidRDefault="001F4898" w:rsidP="00DC219D">
      <w:pPr>
        <w:spacing w:line="240" w:lineRule="atLeast"/>
        <w:jc w:val="both"/>
        <w:rPr>
          <w:rFonts w:ascii="Bookman Old Style" w:hAnsi="Bookman Old Style"/>
          <w:sz w:val="22"/>
          <w:szCs w:val="22"/>
          <w:lang w:eastAsia="es-CO"/>
        </w:rPr>
      </w:pPr>
    </w:p>
    <w:p w14:paraId="041147B5" w14:textId="77777777" w:rsidR="00960C46" w:rsidRPr="008408F6" w:rsidRDefault="00257458"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 xml:space="preserve"> </w:t>
      </w:r>
      <w:r w:rsidR="00960C46" w:rsidRPr="008408F6">
        <w:rPr>
          <w:rFonts w:ascii="Bookman Old Style" w:hAnsi="Bookman Old Style"/>
          <w:b/>
          <w:bCs/>
          <w:sz w:val="22"/>
          <w:szCs w:val="22"/>
        </w:rPr>
        <w:t>RUTA PEDAGÓGICA</w:t>
      </w:r>
    </w:p>
    <w:p w14:paraId="25F88F65" w14:textId="77777777" w:rsidR="001F4898" w:rsidRDefault="001F4898" w:rsidP="00DC219D">
      <w:pPr>
        <w:spacing w:line="240" w:lineRule="atLeast"/>
        <w:jc w:val="both"/>
        <w:rPr>
          <w:rFonts w:ascii="Bookman Old Style" w:hAnsi="Bookman Old Style"/>
          <w:b/>
          <w:bCs/>
          <w:sz w:val="22"/>
          <w:szCs w:val="22"/>
          <w:lang w:eastAsia="es-CO"/>
        </w:rPr>
      </w:pPr>
      <w:bookmarkStart w:id="118" w:name="_Toc230676239"/>
      <w:bookmarkStart w:id="119" w:name="_Toc232003562"/>
    </w:p>
    <w:p w14:paraId="4BA1E8B6" w14:textId="77777777" w:rsidR="00960C46" w:rsidRDefault="00A26BDE" w:rsidP="00DC219D">
      <w:pPr>
        <w:spacing w:line="240" w:lineRule="atLeast"/>
        <w:jc w:val="both"/>
        <w:rPr>
          <w:rFonts w:ascii="Bookman Old Style" w:hAnsi="Bookman Old Style"/>
          <w:b/>
          <w:bCs/>
          <w:sz w:val="22"/>
          <w:szCs w:val="22"/>
          <w:lang w:eastAsia="es-CO"/>
        </w:rPr>
      </w:pPr>
      <w:r w:rsidRPr="00FF7690">
        <w:rPr>
          <w:rFonts w:ascii="Bookman Old Style" w:hAnsi="Bookman Old Style"/>
          <w:b/>
          <w:bCs/>
          <w:sz w:val="22"/>
          <w:szCs w:val="22"/>
          <w:lang w:eastAsia="es-CO"/>
        </w:rPr>
        <w:t xml:space="preserve"> </w:t>
      </w:r>
      <w:r w:rsidR="00960C46" w:rsidRPr="00FF7690">
        <w:rPr>
          <w:rFonts w:ascii="Bookman Old Style" w:hAnsi="Bookman Old Style"/>
          <w:b/>
          <w:bCs/>
          <w:sz w:val="22"/>
          <w:szCs w:val="22"/>
          <w:lang w:eastAsia="es-CO"/>
        </w:rPr>
        <w:t>Modelo por competencias del saber con enfoque humanista y salesiano</w:t>
      </w:r>
      <w:bookmarkEnd w:id="118"/>
      <w:bookmarkEnd w:id="119"/>
    </w:p>
    <w:p w14:paraId="1D6971D9" w14:textId="77777777" w:rsidR="001F4898" w:rsidRPr="00FF7690" w:rsidRDefault="001F4898" w:rsidP="00DC219D">
      <w:pPr>
        <w:spacing w:line="240" w:lineRule="atLeast"/>
        <w:jc w:val="both"/>
        <w:rPr>
          <w:rFonts w:ascii="Bookman Old Style" w:hAnsi="Bookman Old Style"/>
          <w:b/>
          <w:bCs/>
          <w:sz w:val="22"/>
          <w:szCs w:val="22"/>
          <w:lang w:eastAsia="es-CO"/>
        </w:rPr>
      </w:pPr>
    </w:p>
    <w:p w14:paraId="7141629A" w14:textId="77777777" w:rsidR="00C21E9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7470A6CD" w14:textId="77777777" w:rsidR="0082673B" w:rsidRPr="00FF7690" w:rsidRDefault="0082673B" w:rsidP="00DC219D">
      <w:pPr>
        <w:spacing w:line="240" w:lineRule="atLeast"/>
        <w:jc w:val="both"/>
        <w:rPr>
          <w:rFonts w:ascii="Bookman Old Style" w:hAnsi="Bookman Old Style"/>
          <w:sz w:val="22"/>
          <w:szCs w:val="22"/>
          <w:lang w:eastAsia="es-CO"/>
        </w:rPr>
      </w:pPr>
    </w:p>
    <w:p w14:paraId="20BC063A"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20" w:name="_Toc230676240"/>
      <w:bookmarkStart w:id="121" w:name="_Toc232003563"/>
      <w:r w:rsidRPr="008408F6">
        <w:rPr>
          <w:rFonts w:ascii="Bookman Old Style" w:hAnsi="Bookman Old Style"/>
          <w:b/>
          <w:bCs/>
          <w:sz w:val="22"/>
          <w:szCs w:val="22"/>
        </w:rPr>
        <w:t>Principios didácticos institucionales</w:t>
      </w:r>
      <w:bookmarkEnd w:id="120"/>
      <w:bookmarkEnd w:id="121"/>
      <w:r w:rsidR="0082673B" w:rsidRPr="008408F6">
        <w:rPr>
          <w:rFonts w:ascii="Bookman Old Style" w:hAnsi="Bookman Old Style"/>
          <w:b/>
          <w:bCs/>
          <w:sz w:val="22"/>
          <w:szCs w:val="22"/>
        </w:rPr>
        <w:t>:</w:t>
      </w:r>
    </w:p>
    <w:p w14:paraId="6847AD5E" w14:textId="77777777" w:rsidR="0082673B" w:rsidRPr="00FF7690" w:rsidRDefault="0082673B" w:rsidP="00DC219D">
      <w:pPr>
        <w:spacing w:line="240" w:lineRule="atLeast"/>
        <w:jc w:val="both"/>
        <w:rPr>
          <w:rFonts w:ascii="Bookman Old Style" w:hAnsi="Bookman Old Style"/>
          <w:b/>
          <w:bCs/>
          <w:sz w:val="22"/>
          <w:szCs w:val="22"/>
        </w:rPr>
      </w:pPr>
    </w:p>
    <w:p w14:paraId="20D2E83C"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Aprendizaje significativo</w:t>
      </w:r>
      <w:r w:rsidRPr="00FF7690">
        <w:rPr>
          <w:rFonts w:ascii="Bookman Old Style" w:hAnsi="Bookman Old Style"/>
          <w:sz w:val="22"/>
          <w:szCs w:val="22"/>
        </w:rPr>
        <w:t xml:space="preserve">: Basado en los aportes de César Coll, se promueve la conexión entre saberes previos y nuevos conocimientos. </w:t>
      </w:r>
    </w:p>
    <w:p w14:paraId="56240DA7"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Contextualización del saber</w:t>
      </w:r>
      <w:r w:rsidRPr="00FF7690">
        <w:rPr>
          <w:rFonts w:ascii="Bookman Old Style" w:hAnsi="Bookman Old Style"/>
          <w:sz w:val="22"/>
          <w:szCs w:val="22"/>
        </w:rPr>
        <w:t xml:space="preserve">: El aprendizaje se vincula con la realidad del estudiante y su entorno. </w:t>
      </w:r>
    </w:p>
    <w:p w14:paraId="402CA0ED"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Formación integral</w:t>
      </w:r>
      <w:r w:rsidRPr="00FF7690">
        <w:rPr>
          <w:rFonts w:ascii="Bookman Old Style" w:hAnsi="Bookman Old Style"/>
          <w:sz w:val="22"/>
          <w:szCs w:val="22"/>
        </w:rPr>
        <w:t xml:space="preserve">: Articulación del saber, el ser y el convivir. </w:t>
      </w:r>
    </w:p>
    <w:p w14:paraId="0B267519"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Ambiente preventivo</w:t>
      </w:r>
      <w:r w:rsidRPr="00FF7690">
        <w:rPr>
          <w:rFonts w:ascii="Bookman Old Style" w:hAnsi="Bookman Old Style"/>
          <w:sz w:val="22"/>
          <w:szCs w:val="22"/>
        </w:rPr>
        <w:t xml:space="preserve">: Clima educativo basado en la confianza, el respeto y la cercanía. </w:t>
      </w:r>
    </w:p>
    <w:p w14:paraId="5D67011E" w14:textId="77777777" w:rsidR="0082673B"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Centralidad del estudiante</w:t>
      </w:r>
      <w:r w:rsidRPr="00FF7690">
        <w:rPr>
          <w:rFonts w:ascii="Bookman Old Style" w:hAnsi="Bookman Old Style"/>
          <w:sz w:val="22"/>
          <w:szCs w:val="22"/>
        </w:rPr>
        <w:t xml:space="preserve">: Reconocimiento de sus ritmos, intereses y necesidades. </w:t>
      </w:r>
      <w:bookmarkStart w:id="122" w:name="_Toc230676241"/>
      <w:bookmarkStart w:id="123" w:name="_Toc232003564"/>
    </w:p>
    <w:p w14:paraId="53A2CF36" w14:textId="77777777" w:rsidR="001F4898" w:rsidRDefault="001F4898" w:rsidP="00DC219D">
      <w:pPr>
        <w:spacing w:line="240" w:lineRule="atLeast"/>
        <w:rPr>
          <w:rFonts w:ascii="Bookman Old Style" w:hAnsi="Bookman Old Style"/>
          <w:sz w:val="22"/>
          <w:szCs w:val="22"/>
          <w:lang w:eastAsia="es-CO"/>
        </w:rPr>
      </w:pPr>
    </w:p>
    <w:p w14:paraId="27F4395D" w14:textId="77777777" w:rsidR="005D5DE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Momentos didácticos (secuencia pedagógica)</w:t>
      </w:r>
      <w:bookmarkEnd w:id="122"/>
      <w:bookmarkEnd w:id="123"/>
    </w:p>
    <w:p w14:paraId="5F496A18" w14:textId="77777777" w:rsidR="0082673B" w:rsidRPr="00FF7690" w:rsidRDefault="0082673B" w:rsidP="00DC219D">
      <w:pPr>
        <w:spacing w:line="240" w:lineRule="atLeast"/>
        <w:jc w:val="both"/>
        <w:rPr>
          <w:rFonts w:ascii="Bookman Old Style" w:hAnsi="Bookman Old Style"/>
          <w:b/>
          <w:bCs/>
          <w:sz w:val="22"/>
          <w:szCs w:val="22"/>
        </w:rPr>
      </w:pPr>
    </w:p>
    <w:p w14:paraId="1E77F53C" w14:textId="77777777" w:rsidR="005D5DE6" w:rsidRPr="00FF7690" w:rsidRDefault="005D5DE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7B07C274" w14:textId="77777777" w:rsidR="004B15B3" w:rsidRPr="00FF7690" w:rsidRDefault="004B15B3" w:rsidP="00DC219D">
      <w:pPr>
        <w:spacing w:line="240" w:lineRule="atLeast"/>
        <w:jc w:val="both"/>
        <w:rPr>
          <w:rFonts w:ascii="Bookman Old Style" w:hAnsi="Bookman Old Style" w:cs="Bookman Old Style"/>
          <w:sz w:val="22"/>
          <w:szCs w:val="22"/>
        </w:rPr>
      </w:pPr>
    </w:p>
    <w:p w14:paraId="73BBDD2A" w14:textId="77777777" w:rsidR="004B15B3" w:rsidRPr="00FF7690" w:rsidRDefault="004B15B3" w:rsidP="00DC219D">
      <w:pPr>
        <w:spacing w:line="240" w:lineRule="atLeast"/>
        <w:jc w:val="both"/>
        <w:rPr>
          <w:rFonts w:ascii="Bookman Old Style" w:hAnsi="Bookman Old Style" w:cs="Bookman Old Style"/>
          <w:sz w:val="22"/>
          <w:szCs w:val="22"/>
        </w:rPr>
      </w:pPr>
      <w:r w:rsidRPr="00FF7690">
        <w:rPr>
          <w:rFonts w:ascii="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09208C5F" w14:textId="77777777" w:rsidR="005D40C6" w:rsidRPr="00FF7690" w:rsidRDefault="005D40C6" w:rsidP="00DC219D">
      <w:pPr>
        <w:spacing w:line="240" w:lineRule="atLeast"/>
        <w:jc w:val="both"/>
        <w:rPr>
          <w:rFonts w:ascii="Bookman Old Style" w:hAnsi="Bookman Old Style" w:cs="Bookman Old Style"/>
          <w:sz w:val="22"/>
          <w:szCs w:val="22"/>
        </w:rPr>
      </w:pPr>
    </w:p>
    <w:p w14:paraId="40B5D295" w14:textId="77777777"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Es</w:t>
      </w:r>
      <w:r w:rsidRPr="00FF7690">
        <w:rPr>
          <w:rFonts w:ascii="Bookman Old Style" w:hAnsi="Bookman Old Style"/>
          <w:spacing w:val="1"/>
          <w:sz w:val="22"/>
          <w:szCs w:val="22"/>
        </w:rPr>
        <w:t xml:space="preserve"> </w:t>
      </w:r>
      <w:r w:rsidRPr="00FF7690">
        <w:rPr>
          <w:rFonts w:ascii="Bookman Old Style" w:hAnsi="Bookman Old Style"/>
          <w:sz w:val="22"/>
          <w:szCs w:val="22"/>
        </w:rPr>
        <w:t>propio</w:t>
      </w:r>
      <w:r w:rsidRPr="00FF7690">
        <w:rPr>
          <w:rFonts w:ascii="Bookman Old Style" w:hAnsi="Bookman Old Style"/>
          <w:spacing w:val="1"/>
          <w:sz w:val="22"/>
          <w:szCs w:val="22"/>
        </w:rPr>
        <w:t xml:space="preserve"> </w:t>
      </w:r>
      <w:r w:rsidRPr="00FF7690">
        <w:rPr>
          <w:rFonts w:ascii="Bookman Old Style" w:hAnsi="Bookman Old Style"/>
          <w:sz w:val="22"/>
          <w:szCs w:val="22"/>
        </w:rPr>
        <w:t>de la</w:t>
      </w:r>
      <w:r w:rsidRPr="00FF7690">
        <w:rPr>
          <w:rFonts w:ascii="Bookman Old Style" w:hAnsi="Bookman Old Style"/>
          <w:spacing w:val="1"/>
          <w:sz w:val="22"/>
          <w:szCs w:val="22"/>
        </w:rPr>
        <w:t xml:space="preserve"> </w:t>
      </w:r>
      <w:r w:rsidRPr="00FF7690">
        <w:rPr>
          <w:rFonts w:ascii="Bookman Old Style" w:hAnsi="Bookman Old Style"/>
          <w:sz w:val="22"/>
          <w:szCs w:val="22"/>
        </w:rPr>
        <w:t>ta</w:t>
      </w:r>
      <w:r w:rsidRPr="00FF7690">
        <w:rPr>
          <w:rFonts w:ascii="Bookman Old Style" w:hAnsi="Bookman Old Style"/>
          <w:spacing w:val="-1"/>
          <w:sz w:val="22"/>
          <w:szCs w:val="22"/>
        </w:rPr>
        <w:t>r</w:t>
      </w:r>
      <w:r w:rsidRPr="00FF7690">
        <w:rPr>
          <w:rFonts w:ascii="Bookman Old Style" w:hAnsi="Bookman Old Style"/>
          <w:spacing w:val="1"/>
          <w:sz w:val="22"/>
          <w:szCs w:val="22"/>
        </w:rPr>
        <w:t>e</w:t>
      </w:r>
      <w:r w:rsidRPr="00FF7690">
        <w:rPr>
          <w:rFonts w:ascii="Bookman Old Style" w:hAnsi="Bookman Old Style"/>
          <w:sz w:val="22"/>
          <w:szCs w:val="22"/>
        </w:rPr>
        <w:t>a 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 xml:space="preserve">dor </w:t>
      </w:r>
      <w:r w:rsidRPr="00FF7690">
        <w:rPr>
          <w:rFonts w:ascii="Bookman Old Style" w:hAnsi="Bookman Old Style"/>
          <w:spacing w:val="2"/>
          <w:sz w:val="22"/>
          <w:szCs w:val="22"/>
        </w:rPr>
        <w:t>sa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z w:val="22"/>
          <w:szCs w:val="22"/>
        </w:rPr>
        <w:t>gus</w:t>
      </w:r>
      <w:r w:rsidRPr="00FF7690">
        <w:rPr>
          <w:rFonts w:ascii="Bookman Old Style" w:hAnsi="Bookman Old Style"/>
          <w:spacing w:val="3"/>
          <w:sz w:val="22"/>
          <w:szCs w:val="22"/>
        </w:rPr>
        <w:t>t</w:t>
      </w:r>
      <w:r w:rsidRPr="00FF7690">
        <w:rPr>
          <w:rFonts w:ascii="Bookman Old Style" w:hAnsi="Bookman Old Style"/>
          <w:spacing w:val="-1"/>
          <w:sz w:val="22"/>
          <w:szCs w:val="22"/>
        </w:rPr>
        <w:t>a</w:t>
      </w:r>
      <w:r w:rsidRPr="00FF7690">
        <w:rPr>
          <w:rFonts w:ascii="Bookman Old Style" w:hAnsi="Bookman Old Style"/>
          <w:sz w:val="22"/>
          <w:szCs w:val="22"/>
        </w:rPr>
        <w:t>r de lo</w:t>
      </w:r>
      <w:r w:rsidRPr="00FF7690">
        <w:rPr>
          <w:rFonts w:ascii="Bookman Old Style" w:hAnsi="Bookman Old Style"/>
          <w:spacing w:val="3"/>
          <w:sz w:val="22"/>
          <w:szCs w:val="22"/>
        </w:rPr>
        <w:t xml:space="preserve"> </w:t>
      </w:r>
      <w:r w:rsidRPr="00FF7690">
        <w:rPr>
          <w:rFonts w:ascii="Bookman Old Style" w:hAnsi="Bookman Old Style"/>
          <w:sz w:val="22"/>
          <w:szCs w:val="22"/>
        </w:rPr>
        <w:t>que gust</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z w:val="22"/>
          <w:szCs w:val="22"/>
        </w:rPr>
        <w:t>jóven</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3"/>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 xml:space="preserve">a que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ee</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e gusta</w:t>
      </w:r>
      <w:r w:rsidRPr="00FF7690">
        <w:rPr>
          <w:rFonts w:ascii="Bookman Old Style" w:hAnsi="Bookman Old Style"/>
          <w:spacing w:val="3"/>
          <w:sz w:val="22"/>
          <w:szCs w:val="22"/>
        </w:rPr>
        <w:t xml:space="preserve"> </w:t>
      </w:r>
      <w:r w:rsidRPr="00FF7690">
        <w:rPr>
          <w:rFonts w:ascii="Bookman Old Style" w:hAnsi="Bookman Old Style"/>
          <w:sz w:val="22"/>
          <w:szCs w:val="22"/>
        </w:rPr>
        <w:t>su</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z w:val="22"/>
          <w:szCs w:val="22"/>
        </w:rPr>
        <w:t>por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nd</w:t>
      </w:r>
      <w:r w:rsidRPr="00FF7690">
        <w:rPr>
          <w:rFonts w:ascii="Bookman Old Style" w:hAnsi="Bookman Old Style"/>
          <w:spacing w:val="-1"/>
          <w:sz w:val="22"/>
          <w:szCs w:val="22"/>
        </w:rPr>
        <w:t>e</w:t>
      </w:r>
      <w:r w:rsidRPr="00FF7690">
        <w:rPr>
          <w:rFonts w:ascii="Bookman Old Style" w:hAnsi="Bookman Old Style"/>
          <w:sz w:val="22"/>
          <w:szCs w:val="22"/>
        </w:rPr>
        <w:t>,</w:t>
      </w:r>
      <w:r w:rsidRPr="00FF7690">
        <w:rPr>
          <w:rFonts w:ascii="Bookman Old Style" w:hAnsi="Bookman Old Style"/>
          <w:spacing w:val="5"/>
          <w:sz w:val="22"/>
          <w:szCs w:val="22"/>
        </w:rPr>
        <w:t xml:space="preserve"> </w:t>
      </w:r>
      <w:r w:rsidRPr="00FF7690">
        <w:rPr>
          <w:rFonts w:ascii="Bookman Old Style" w:hAnsi="Bookman Old Style"/>
          <w:spacing w:val="3"/>
          <w:sz w:val="22"/>
          <w:szCs w:val="22"/>
        </w:rPr>
        <w:t>l</w:t>
      </w:r>
      <w:r w:rsidRPr="00FF7690">
        <w:rPr>
          <w:rFonts w:ascii="Bookman Old Style" w:hAnsi="Bookman Old Style"/>
          <w:sz w:val="22"/>
          <w:szCs w:val="22"/>
        </w:rPr>
        <w:t xml:space="preserve">a </w:t>
      </w:r>
      <w:r w:rsidRPr="00FF7690">
        <w:rPr>
          <w:rFonts w:ascii="Bookman Old Style" w:hAnsi="Bookman Old Style"/>
          <w:spacing w:val="-1"/>
          <w:sz w:val="22"/>
          <w:szCs w:val="22"/>
        </w:rPr>
        <w:t>c</w:t>
      </w:r>
      <w:r w:rsidRPr="00FF7690">
        <w:rPr>
          <w:rFonts w:ascii="Bookman Old Style" w:hAnsi="Bookman Old Style"/>
          <w:sz w:val="22"/>
          <w:szCs w:val="22"/>
        </w:rPr>
        <w:t>onfi</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z w:val="22"/>
          <w:szCs w:val="22"/>
        </w:rPr>
        <w:t>la</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í</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m</w:t>
      </w:r>
      <w:r w:rsidRPr="00FF7690">
        <w:rPr>
          <w:rFonts w:ascii="Bookman Old Style" w:hAnsi="Bookman Old Style"/>
          <w:spacing w:val="1"/>
          <w:sz w:val="22"/>
          <w:szCs w:val="22"/>
        </w:rPr>
        <w:t>i</w:t>
      </w:r>
      <w:r w:rsidRPr="00FF7690">
        <w:rPr>
          <w:rFonts w:ascii="Bookman Old Style" w:hAnsi="Bookman Old Style"/>
          <w:sz w:val="22"/>
          <w:szCs w:val="22"/>
        </w:rPr>
        <w:t>stad, p</w:t>
      </w:r>
      <w:r w:rsidRPr="00FF7690">
        <w:rPr>
          <w:rFonts w:ascii="Bookman Old Style" w:hAnsi="Bookman Old Style"/>
          <w:spacing w:val="-1"/>
          <w:sz w:val="22"/>
          <w:szCs w:val="22"/>
        </w:rPr>
        <w:t>e</w:t>
      </w:r>
      <w:r w:rsidRPr="00FF7690">
        <w:rPr>
          <w:rFonts w:ascii="Bookman Old Style" w:hAnsi="Bookman Old Style"/>
          <w:sz w:val="22"/>
          <w:szCs w:val="22"/>
        </w:rPr>
        <w:t>rmite</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 xml:space="preserve">onquistar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2"/>
          <w:sz w:val="22"/>
          <w:szCs w:val="22"/>
        </w:rPr>
        <w:t xml:space="preserve"> </w:t>
      </w:r>
      <w:r w:rsidRPr="00FF7690">
        <w:rPr>
          <w:rFonts w:ascii="Bookman Old Style" w:hAnsi="Bookman Old Style"/>
          <w:sz w:val="22"/>
          <w:szCs w:val="22"/>
        </w:rPr>
        <w:t>de</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n</w:t>
      </w:r>
      <w:r w:rsidRPr="00FF7690">
        <w:rPr>
          <w:rFonts w:ascii="Bookman Old Style" w:hAnsi="Bookman Old Style"/>
          <w:spacing w:val="2"/>
          <w:sz w:val="22"/>
          <w:szCs w:val="22"/>
        </w:rPr>
        <w:t>d</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ra logr</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una</w:t>
      </w:r>
      <w:r w:rsidRPr="00FF7690">
        <w:rPr>
          <w:rFonts w:ascii="Bookman Old Style" w:hAnsi="Bookman Old Style"/>
          <w:spacing w:val="1"/>
          <w:sz w:val="22"/>
          <w:szCs w:val="22"/>
        </w:rPr>
        <w:t xml:space="preserve"> </w:t>
      </w:r>
      <w:r w:rsidRPr="00FF7690">
        <w:rPr>
          <w:rFonts w:ascii="Bookman Old Style" w:hAnsi="Bookman Old Style"/>
          <w:sz w:val="22"/>
          <w:szCs w:val="22"/>
        </w:rPr>
        <w:t>v</w:t>
      </w:r>
      <w:r w:rsidRPr="00FF7690">
        <w:rPr>
          <w:rFonts w:ascii="Bookman Old Style" w:hAnsi="Bookman Old Style"/>
          <w:spacing w:val="-1"/>
          <w:sz w:val="22"/>
          <w:szCs w:val="22"/>
        </w:rPr>
        <w:t>e</w:t>
      </w:r>
      <w:r w:rsidRPr="00FF7690">
        <w:rPr>
          <w:rFonts w:ascii="Bookman Old Style" w:hAnsi="Bookman Old Style"/>
          <w:sz w:val="22"/>
          <w:szCs w:val="22"/>
        </w:rPr>
        <w:t>rd</w:t>
      </w:r>
      <w:r w:rsidRPr="00FF7690">
        <w:rPr>
          <w:rFonts w:ascii="Bookman Old Style" w:hAnsi="Bookman Old Style"/>
          <w:spacing w:val="-2"/>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ra tr</w:t>
      </w:r>
      <w:r w:rsidRPr="00FF7690">
        <w:rPr>
          <w:rFonts w:ascii="Bookman Old Style" w:hAnsi="Bookman Old Style"/>
          <w:spacing w:val="-1"/>
          <w:sz w:val="22"/>
          <w:szCs w:val="22"/>
        </w:rPr>
        <w:t>a</w:t>
      </w:r>
      <w:r w:rsidRPr="00FF7690">
        <w:rPr>
          <w:rFonts w:ascii="Bookman Old Style" w:hAnsi="Bookman Old Style"/>
          <w:sz w:val="22"/>
          <w:szCs w:val="22"/>
        </w:rPr>
        <w:t>nsfo</w:t>
      </w:r>
      <w:r w:rsidRPr="00FF7690">
        <w:rPr>
          <w:rFonts w:ascii="Bookman Old Style" w:hAnsi="Bookman Old Style"/>
          <w:spacing w:val="-1"/>
          <w:sz w:val="22"/>
          <w:szCs w:val="22"/>
        </w:rPr>
        <w:t>r</w:t>
      </w:r>
      <w:r w:rsidRPr="00FF7690">
        <w:rPr>
          <w:rFonts w:ascii="Bookman Old Style" w:hAnsi="Bookman Old Style"/>
          <w:sz w:val="22"/>
          <w:szCs w:val="22"/>
        </w:rPr>
        <w:t>m</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ión</w:t>
      </w:r>
      <w:r w:rsidRPr="00FF7690">
        <w:rPr>
          <w:rFonts w:ascii="Bookman Old Style" w:hAnsi="Bookman Old Style"/>
          <w:spacing w:val="22"/>
          <w:sz w:val="22"/>
          <w:szCs w:val="22"/>
        </w:rPr>
        <w:t xml:space="preserve"> </w:t>
      </w:r>
      <w:r w:rsidRPr="00FF7690">
        <w:rPr>
          <w:rFonts w:ascii="Bookman Old Style" w:hAnsi="Bookman Old Style"/>
          <w:sz w:val="22"/>
          <w:szCs w:val="22"/>
        </w:rPr>
        <w:t>y</w:t>
      </w:r>
      <w:r w:rsidRPr="00FF7690">
        <w:rPr>
          <w:rFonts w:ascii="Bookman Old Style" w:hAnsi="Bookman Old Style"/>
          <w:spacing w:val="12"/>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re</w:t>
      </w:r>
      <w:r w:rsidRPr="00FF7690">
        <w:rPr>
          <w:rFonts w:ascii="Bookman Old Style" w:hAnsi="Bookman Old Style"/>
          <w:sz w:val="22"/>
          <w:szCs w:val="22"/>
        </w:rPr>
        <w:t>s</w:t>
      </w:r>
      <w:r w:rsidRPr="00FF7690">
        <w:rPr>
          <w:rFonts w:ascii="Bookman Old Style" w:hAnsi="Bookman Old Style"/>
          <w:spacing w:val="4"/>
          <w:sz w:val="22"/>
          <w:szCs w:val="22"/>
        </w:rPr>
        <w:t>p</w:t>
      </w:r>
      <w:r w:rsidRPr="00FF7690">
        <w:rPr>
          <w:rFonts w:ascii="Bookman Old Style" w:hAnsi="Bookman Old Style"/>
          <w:sz w:val="22"/>
          <w:szCs w:val="22"/>
        </w:rPr>
        <w:t>ond</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1"/>
          <w:sz w:val="22"/>
          <w:szCs w:val="22"/>
        </w:rPr>
        <w:t>c</w:t>
      </w:r>
      <w:r w:rsidRPr="00FF7690">
        <w:rPr>
          <w:rFonts w:ascii="Bookman Old Style" w:hAnsi="Bookman Old Style"/>
          <w:sz w:val="22"/>
          <w:szCs w:val="22"/>
        </w:rPr>
        <w:t>ia</w:t>
      </w:r>
      <w:r w:rsidRPr="00FF7690">
        <w:rPr>
          <w:rFonts w:ascii="Bookman Old Style" w:hAnsi="Bookman Old Style"/>
          <w:spacing w:val="18"/>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s.</w:t>
      </w:r>
      <w:r w:rsidRPr="00FF7690">
        <w:rPr>
          <w:rFonts w:ascii="Bookman Old Style" w:hAnsi="Bookman Old Style"/>
          <w:spacing w:val="20"/>
          <w:sz w:val="22"/>
          <w:szCs w:val="22"/>
        </w:rPr>
        <w:t xml:space="preserve"> </w:t>
      </w:r>
      <w:r w:rsidRPr="00FF7690">
        <w:rPr>
          <w:rFonts w:ascii="Bookman Old Style" w:hAnsi="Bookman Old Style"/>
          <w:sz w:val="22"/>
          <w:szCs w:val="22"/>
        </w:rPr>
        <w:t>Esta</w:t>
      </w:r>
      <w:r w:rsidRPr="00FF7690">
        <w:rPr>
          <w:rFonts w:ascii="Bookman Old Style" w:hAnsi="Bookman Old Style"/>
          <w:spacing w:val="16"/>
          <w:sz w:val="22"/>
          <w:szCs w:val="22"/>
        </w:rPr>
        <w:t xml:space="preserve"> </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1"/>
          <w:sz w:val="22"/>
          <w:szCs w:val="22"/>
        </w:rPr>
        <w:t>i</w:t>
      </w:r>
      <w:r w:rsidRPr="00FF7690">
        <w:rPr>
          <w:rFonts w:ascii="Bookman Old Style" w:hAnsi="Bookman Old Style"/>
          <w:sz w:val="22"/>
          <w:szCs w:val="22"/>
        </w:rPr>
        <w:t>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7"/>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w:t>
      </w:r>
      <w:r w:rsidRPr="00FF7690">
        <w:rPr>
          <w:rFonts w:ascii="Bookman Old Style" w:hAnsi="Bookman Old Style"/>
          <w:spacing w:val="2"/>
          <w:sz w:val="22"/>
          <w:szCs w:val="22"/>
        </w:rPr>
        <w:t>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2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9"/>
          <w:sz w:val="22"/>
          <w:szCs w:val="22"/>
        </w:rPr>
        <w:t xml:space="preserve"> </w:t>
      </w:r>
      <w:r w:rsidRPr="00FF7690">
        <w:rPr>
          <w:rFonts w:ascii="Bookman Old Style" w:hAnsi="Bookman Old Style"/>
          <w:sz w:val="22"/>
          <w:szCs w:val="22"/>
        </w:rPr>
        <w:t>posible</w:t>
      </w:r>
      <w:r w:rsidRPr="00FF7690">
        <w:rPr>
          <w:rFonts w:ascii="Bookman Old Style" w:hAnsi="Bookman Old Style"/>
          <w:spacing w:val="16"/>
          <w:sz w:val="22"/>
          <w:szCs w:val="22"/>
        </w:rPr>
        <w:t xml:space="preserve"> </w:t>
      </w:r>
      <w:r w:rsidRPr="00FF7690">
        <w:rPr>
          <w:rFonts w:ascii="Bookman Old Style" w:hAnsi="Bookman Old Style"/>
          <w:sz w:val="22"/>
          <w:szCs w:val="22"/>
        </w:rPr>
        <w:t>gr</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ias</w:t>
      </w:r>
      <w:r w:rsidRPr="00FF7690">
        <w:rPr>
          <w:rFonts w:ascii="Bookman Old Style" w:hAnsi="Bookman Old Style"/>
          <w:spacing w:val="18"/>
          <w:sz w:val="22"/>
          <w:szCs w:val="22"/>
        </w:rPr>
        <w:t xml:space="preserve"> </w:t>
      </w:r>
      <w:r w:rsidRPr="00FF7690">
        <w:rPr>
          <w:rFonts w:ascii="Bookman Old Style" w:hAnsi="Bookman Old Style"/>
          <w:sz w:val="22"/>
          <w:szCs w:val="22"/>
        </w:rPr>
        <w:t>a la</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rid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stor</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 xml:space="preserve">e </w:t>
      </w:r>
      <w:r w:rsidRPr="00FF7690">
        <w:rPr>
          <w:rFonts w:ascii="Bookman Old Style" w:hAnsi="Bookman Old Style"/>
          <w:spacing w:val="2"/>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pacing w:val="-1"/>
          <w:sz w:val="22"/>
          <w:szCs w:val="22"/>
        </w:rPr>
        <w:t>ac</w:t>
      </w:r>
      <w:r w:rsidRPr="00FF7690">
        <w:rPr>
          <w:rFonts w:ascii="Bookman Old Style" w:hAnsi="Bookman Old Style"/>
          <w:sz w:val="22"/>
          <w:szCs w:val="22"/>
        </w:rPr>
        <w:t>t</w:t>
      </w:r>
      <w:r w:rsidRPr="00FF7690">
        <w:rPr>
          <w:rFonts w:ascii="Bookman Old Style" w:hAnsi="Bookman Old Style"/>
          <w:spacing w:val="2"/>
          <w:sz w:val="22"/>
          <w:szCs w:val="22"/>
        </w:rPr>
        <w:t>e</w:t>
      </w:r>
      <w:r w:rsidRPr="00FF7690">
        <w:rPr>
          <w:rFonts w:ascii="Bookman Old Style" w:hAnsi="Bookman Old Style"/>
          <w:sz w:val="22"/>
          <w:szCs w:val="22"/>
        </w:rPr>
        <w:t>ri</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dor</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4"/>
          <w:sz w:val="22"/>
          <w:szCs w:val="22"/>
        </w:rPr>
        <w:t xml:space="preserve"> </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s</w:t>
      </w:r>
      <w:r w:rsidRPr="00FF7690">
        <w:rPr>
          <w:rFonts w:ascii="Bookman Old Style" w:hAnsi="Bookman Old Style"/>
          <w:sz w:val="22"/>
          <w:szCs w:val="22"/>
        </w:rPr>
        <w:t>e t</w:t>
      </w:r>
      <w:r w:rsidRPr="00FF7690">
        <w:rPr>
          <w:rFonts w:ascii="Bookman Old Style" w:hAnsi="Bookman Old Style"/>
          <w:spacing w:val="2"/>
          <w:sz w:val="22"/>
          <w:szCs w:val="22"/>
        </w:rPr>
        <w:t>r</w:t>
      </w:r>
      <w:r w:rsidRPr="00FF7690">
        <w:rPr>
          <w:rFonts w:ascii="Bookman Old Style" w:hAnsi="Bookman Old Style"/>
          <w:spacing w:val="-1"/>
          <w:sz w:val="22"/>
          <w:szCs w:val="22"/>
        </w:rPr>
        <w:t>a</w:t>
      </w:r>
      <w:r w:rsidRPr="00FF7690">
        <w:rPr>
          <w:rFonts w:ascii="Bookman Old Style" w:hAnsi="Bookman Old Style"/>
          <w:sz w:val="22"/>
          <w:szCs w:val="22"/>
        </w:rPr>
        <w:t>ta,</w:t>
      </w:r>
      <w:r w:rsidRPr="00FF7690">
        <w:rPr>
          <w:rFonts w:ascii="Bookman Old Style" w:hAnsi="Bookman Old Style"/>
          <w:spacing w:val="1"/>
          <w:sz w:val="22"/>
          <w:szCs w:val="22"/>
        </w:rPr>
        <w:t xml:space="preserve"> </w:t>
      </w:r>
      <w:r w:rsidRPr="00FF7690">
        <w:rPr>
          <w:rFonts w:ascii="Bookman Old Style" w:hAnsi="Bookman Old Style"/>
          <w:sz w:val="22"/>
          <w:szCs w:val="22"/>
        </w:rPr>
        <w:t>de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ump</w:t>
      </w:r>
      <w:r w:rsidRPr="00FF7690">
        <w:rPr>
          <w:rFonts w:ascii="Bookman Old Style" w:hAnsi="Bookman Old Style"/>
          <w:spacing w:val="1"/>
          <w:sz w:val="22"/>
          <w:szCs w:val="22"/>
        </w:rPr>
        <w:t>l</w:t>
      </w:r>
      <w:r w:rsidRPr="00FF7690">
        <w:rPr>
          <w:rFonts w:ascii="Bookman Old Style" w:hAnsi="Bookman Old Style"/>
          <w:sz w:val="22"/>
          <w:szCs w:val="22"/>
        </w:rPr>
        <w:t>ir</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on los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de </w:t>
      </w:r>
      <w:r w:rsidRPr="00FF7690">
        <w:rPr>
          <w:rFonts w:ascii="Bookman Old Style" w:hAnsi="Bookman Old Style"/>
          <w:spacing w:val="1"/>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tuar</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omo</w:t>
      </w:r>
      <w:r w:rsidRPr="00FF7690">
        <w:rPr>
          <w:rFonts w:ascii="Bookman Old Style" w:hAnsi="Bookman Old Style"/>
          <w:spacing w:val="2"/>
          <w:sz w:val="22"/>
          <w:szCs w:val="22"/>
        </w:rPr>
        <w:t xml:space="preserve"> </w:t>
      </w:r>
      <w:r w:rsidRPr="00FF7690">
        <w:rPr>
          <w:rFonts w:ascii="Bookman Old Style" w:hAnsi="Bookman Old Style"/>
          <w:sz w:val="22"/>
          <w:szCs w:val="22"/>
        </w:rPr>
        <w:t>fun</w:t>
      </w:r>
      <w:r w:rsidRPr="00FF7690">
        <w:rPr>
          <w:rFonts w:ascii="Bookman Old Style" w:hAnsi="Bookman Old Style"/>
          <w:spacing w:val="-2"/>
          <w:sz w:val="22"/>
          <w:szCs w:val="22"/>
        </w:rPr>
        <w:t>c</w:t>
      </w:r>
      <w:r w:rsidRPr="00FF7690">
        <w:rPr>
          <w:rFonts w:ascii="Bookman Old Style" w:hAnsi="Bookman Old Style"/>
          <w:sz w:val="22"/>
          <w:szCs w:val="22"/>
        </w:rPr>
        <w:t>iona</w:t>
      </w:r>
      <w:r w:rsidRPr="00FF7690">
        <w:rPr>
          <w:rFonts w:ascii="Bookman Old Style" w:hAnsi="Bookman Old Style"/>
          <w:spacing w:val="-1"/>
          <w:sz w:val="22"/>
          <w:szCs w:val="22"/>
        </w:rPr>
        <w:t>r</w:t>
      </w:r>
      <w:r w:rsidRPr="00FF7690">
        <w:rPr>
          <w:rFonts w:ascii="Bookman Old Style" w:hAnsi="Bookman Old Style"/>
          <w:sz w:val="22"/>
          <w:szCs w:val="22"/>
        </w:rPr>
        <w:t>ios</w:t>
      </w:r>
      <w:r w:rsidRPr="00FF7690">
        <w:rPr>
          <w:rFonts w:ascii="Bookman Old Style" w:hAnsi="Bookman Old Style"/>
          <w:spacing w:val="2"/>
          <w:sz w:val="22"/>
          <w:szCs w:val="22"/>
        </w:rPr>
        <w:t xml:space="preserve"> </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empleado que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2"/>
          <w:sz w:val="22"/>
          <w:szCs w:val="22"/>
        </w:rPr>
        <w:t>p</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 xml:space="preserve"> </w:t>
      </w:r>
      <w:r w:rsidRPr="00FF7690">
        <w:rPr>
          <w:rFonts w:ascii="Bookman Old Style" w:hAnsi="Bookman Old Style"/>
          <w:sz w:val="22"/>
          <w:szCs w:val="22"/>
        </w:rPr>
        <w:t>una r</w:t>
      </w:r>
      <w:r w:rsidRPr="00FF7690">
        <w:rPr>
          <w:rFonts w:ascii="Bookman Old Style" w:hAnsi="Bookman Old Style"/>
          <w:spacing w:val="-2"/>
          <w:sz w:val="22"/>
          <w:szCs w:val="22"/>
        </w:rPr>
        <w:t>e</w:t>
      </w:r>
      <w:r w:rsidRPr="00FF7690">
        <w:rPr>
          <w:rFonts w:ascii="Bookman Old Style" w:hAnsi="Bookman Old Style"/>
          <w:sz w:val="22"/>
          <w:szCs w:val="22"/>
        </w:rPr>
        <w:t>tribu</w:t>
      </w:r>
      <w:r w:rsidRPr="00FF7690">
        <w:rPr>
          <w:rFonts w:ascii="Bookman Old Style" w:hAnsi="Bookman Old Style"/>
          <w:spacing w:val="-1"/>
          <w:sz w:val="22"/>
          <w:szCs w:val="22"/>
        </w:rPr>
        <w:t>c</w:t>
      </w:r>
      <w:r w:rsidRPr="00FF7690">
        <w:rPr>
          <w:rFonts w:ascii="Bookman Old Style" w:hAnsi="Bookman Old Style"/>
          <w:sz w:val="22"/>
          <w:szCs w:val="22"/>
        </w:rPr>
        <w:t xml:space="preserve">ión </w:t>
      </w:r>
      <w:r w:rsidRPr="00FF7690">
        <w:rPr>
          <w:rFonts w:ascii="Bookman Old Style" w:hAnsi="Bookman Old Style"/>
          <w:spacing w:val="-1"/>
          <w:sz w:val="22"/>
          <w:szCs w:val="22"/>
        </w:rPr>
        <w:t>ec</w:t>
      </w:r>
      <w:r w:rsidRPr="00FF7690">
        <w:rPr>
          <w:rFonts w:ascii="Bookman Old Style" w:hAnsi="Bookman Old Style"/>
          <w:sz w:val="22"/>
          <w:szCs w:val="22"/>
        </w:rPr>
        <w:t>onóm</w:t>
      </w:r>
      <w:r w:rsidRPr="00FF7690">
        <w:rPr>
          <w:rFonts w:ascii="Bookman Old Style" w:hAnsi="Bookman Old Style"/>
          <w:spacing w:val="1"/>
          <w:sz w:val="22"/>
          <w:szCs w:val="22"/>
        </w:rPr>
        <w:t>i</w:t>
      </w:r>
      <w:r w:rsidRPr="00FF7690">
        <w:rPr>
          <w:rFonts w:ascii="Bookman Old Style" w:hAnsi="Bookman Old Style"/>
          <w:spacing w:val="-1"/>
          <w:sz w:val="22"/>
          <w:szCs w:val="22"/>
        </w:rPr>
        <w:t>ca</w:t>
      </w:r>
      <w:r w:rsidRPr="00FF7690">
        <w:rPr>
          <w:rFonts w:ascii="Bookman Old Style" w:hAnsi="Bookman Old Style"/>
          <w:sz w:val="22"/>
          <w:szCs w:val="22"/>
        </w:rPr>
        <w:t>;</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a Don Bos</w:t>
      </w:r>
      <w:r w:rsidRPr="00FF7690">
        <w:rPr>
          <w:rFonts w:ascii="Bookman Old Style" w:hAnsi="Bookman Old Style"/>
          <w:spacing w:val="-1"/>
          <w:sz w:val="22"/>
          <w:szCs w:val="22"/>
        </w:rPr>
        <w:t>c</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u</w:t>
      </w:r>
      <w:r w:rsidRPr="00FF7690">
        <w:rPr>
          <w:rFonts w:ascii="Bookman Old Style" w:hAnsi="Bookman Old Style"/>
          <w:spacing w:val="-1"/>
          <w:sz w:val="22"/>
          <w:szCs w:val="22"/>
        </w:rPr>
        <w:t>e</w:t>
      </w:r>
      <w:r w:rsidRPr="00FF7690">
        <w:rPr>
          <w:rFonts w:ascii="Bookman Old Style" w:hAnsi="Bookman Old Style"/>
          <w:sz w:val="22"/>
          <w:szCs w:val="22"/>
        </w:rPr>
        <w:t>st</w:t>
      </w:r>
      <w:r w:rsidRPr="00FF7690">
        <w:rPr>
          <w:rFonts w:ascii="Bookman Old Style" w:hAnsi="Bookman Old Style"/>
          <w:spacing w:val="1"/>
          <w:sz w:val="22"/>
          <w:szCs w:val="22"/>
        </w:rPr>
        <w:t>i</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h</w:t>
      </w:r>
      <w:r w:rsidRPr="00FF7690">
        <w:rPr>
          <w:rFonts w:ascii="Bookman Old Style" w:hAnsi="Bookman Old Style"/>
          <w:spacing w:val="-1"/>
          <w:sz w:val="22"/>
          <w:szCs w:val="22"/>
        </w:rPr>
        <w:t>a</w:t>
      </w:r>
      <w:r w:rsidRPr="00FF7690">
        <w:rPr>
          <w:rFonts w:ascii="Bookman Old Style" w:hAnsi="Bookman Old Style"/>
          <w:sz w:val="22"/>
          <w:szCs w:val="22"/>
        </w:rPr>
        <w:t>sta</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e</w:t>
      </w:r>
      <w:r w:rsidRPr="00FF7690">
        <w:rPr>
          <w:rFonts w:ascii="Bookman Old Style" w:hAnsi="Bookman Old Style"/>
          <w:sz w:val="22"/>
          <w:szCs w:val="22"/>
        </w:rPr>
        <w:t xml:space="preserve">r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z</w:t>
      </w:r>
      <w:r w:rsidRPr="00FF7690">
        <w:rPr>
          <w:rFonts w:ascii="Bookman Old Style" w:hAnsi="Bookman Old Style"/>
          <w:spacing w:val="2"/>
          <w:sz w:val="22"/>
          <w:szCs w:val="22"/>
        </w:rPr>
        <w:t xml:space="preserve"> </w:t>
      </w:r>
      <w:r w:rsidRPr="00FF7690">
        <w:rPr>
          <w:rFonts w:ascii="Bookman Old Style" w:hAnsi="Bookman Old Style"/>
          <w:sz w:val="22"/>
          <w:szCs w:val="22"/>
        </w:rPr>
        <w:t>de d</w:t>
      </w:r>
      <w:r w:rsidRPr="00FF7690">
        <w:rPr>
          <w:rFonts w:ascii="Bookman Old Style" w:hAnsi="Bookman Old Style"/>
          <w:spacing w:val="-1"/>
          <w:sz w:val="22"/>
          <w:szCs w:val="22"/>
        </w:rPr>
        <w:t>a</w:t>
      </w:r>
      <w:r w:rsidRPr="00FF7690">
        <w:rPr>
          <w:rFonts w:ascii="Bookman Old Style" w:hAnsi="Bookman Old Style"/>
          <w:sz w:val="22"/>
          <w:szCs w:val="22"/>
        </w:rPr>
        <w:t>r la vida por los jóven</w:t>
      </w:r>
      <w:r w:rsidRPr="00FF7690">
        <w:rPr>
          <w:rFonts w:ascii="Bookman Old Style" w:hAnsi="Bookman Old Style"/>
          <w:spacing w:val="-1"/>
          <w:sz w:val="22"/>
          <w:szCs w:val="22"/>
        </w:rPr>
        <w:t>e</w:t>
      </w:r>
      <w:r w:rsidRPr="00FF7690">
        <w:rPr>
          <w:rFonts w:ascii="Bookman Old Style" w:hAnsi="Bookman Old Style"/>
          <w:sz w:val="22"/>
          <w:szCs w:val="22"/>
        </w:rPr>
        <w:t>s.</w:t>
      </w:r>
    </w:p>
    <w:p w14:paraId="1A5C6F34" w14:textId="77777777" w:rsidR="004B15B3" w:rsidRPr="00FF7690" w:rsidRDefault="004B15B3" w:rsidP="00DC219D">
      <w:pPr>
        <w:spacing w:line="240" w:lineRule="atLeast"/>
        <w:jc w:val="both"/>
        <w:rPr>
          <w:rFonts w:ascii="Bookman Old Style" w:hAnsi="Bookman Old Style" w:cs="Arial"/>
          <w:b/>
          <w:bCs/>
          <w:sz w:val="22"/>
          <w:szCs w:val="22"/>
        </w:rPr>
      </w:pPr>
    </w:p>
    <w:p w14:paraId="6722E5E5" w14:textId="77777777"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w:t>
      </w:r>
      <w:r w:rsidR="005745A8" w:rsidRPr="00FF7690">
        <w:rPr>
          <w:rFonts w:ascii="Bookman Old Style" w:hAnsi="Bookman Old Style"/>
          <w:sz w:val="22"/>
          <w:szCs w:val="22"/>
        </w:rPr>
        <w:t xml:space="preserve"> </w:t>
      </w:r>
      <w:r w:rsidRPr="00FF7690">
        <w:rPr>
          <w:rFonts w:ascii="Bookman Old Style" w:hAnsi="Bookman Old Style"/>
          <w:sz w:val="22"/>
          <w:szCs w:val="22"/>
        </w:rPr>
        <w:t>educativa.</w:t>
      </w:r>
    </w:p>
    <w:p w14:paraId="40DA7163" w14:textId="77777777" w:rsidR="006A4E39" w:rsidRPr="00FF7690" w:rsidRDefault="006A4E39" w:rsidP="00DC219D">
      <w:pPr>
        <w:spacing w:line="240" w:lineRule="atLeast"/>
        <w:rPr>
          <w:rFonts w:ascii="Bookman Old Style" w:hAnsi="Bookman Old Style"/>
          <w:sz w:val="22"/>
          <w:szCs w:val="22"/>
        </w:rPr>
      </w:pPr>
    </w:p>
    <w:p w14:paraId="173CABB9" w14:textId="77777777" w:rsidR="00F95BBC" w:rsidRPr="00FF7690" w:rsidRDefault="00F95BBC" w:rsidP="00DC219D">
      <w:pPr>
        <w:spacing w:line="240" w:lineRule="atLeast"/>
        <w:rPr>
          <w:rFonts w:ascii="Bookman Old Style" w:hAnsi="Bookman Old Style"/>
          <w:sz w:val="22"/>
          <w:szCs w:val="22"/>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3"/>
      </w:tblGrid>
      <w:tr w:rsidR="00C20D51" w:rsidRPr="000A14FB" w14:paraId="13B06D65" w14:textId="77777777" w:rsidTr="00A84E46">
        <w:trPr>
          <w:trHeight w:val="230"/>
        </w:trPr>
        <w:tc>
          <w:tcPr>
            <w:tcW w:w="9923" w:type="dxa"/>
            <w:shd w:val="clear" w:color="auto" w:fill="DBE5F1" w:themeFill="accent1" w:themeFillTint="33"/>
            <w:vAlign w:val="center"/>
          </w:tcPr>
          <w:p w14:paraId="0D9499FF" w14:textId="77777777" w:rsidR="005D5DE6" w:rsidRPr="000A14FB" w:rsidRDefault="005D5DE6" w:rsidP="00DC219D">
            <w:pPr>
              <w:spacing w:line="240" w:lineRule="atLeast"/>
              <w:jc w:val="center"/>
              <w:rPr>
                <w:rFonts w:ascii="Bookman Old Style" w:hAnsi="Bookman Old Style"/>
                <w:b/>
              </w:rPr>
            </w:pPr>
            <w:r w:rsidRPr="000A14FB">
              <w:rPr>
                <w:rFonts w:ascii="Bookman Old Style" w:hAnsi="Bookman Old Style"/>
                <w:b/>
              </w:rPr>
              <w:t>MOMENTOS</w:t>
            </w:r>
            <w:r w:rsidRPr="000A14FB">
              <w:rPr>
                <w:rFonts w:ascii="Bookman Old Style" w:hAnsi="Bookman Old Style"/>
                <w:b/>
                <w:spacing w:val="-7"/>
              </w:rPr>
              <w:t xml:space="preserve"> </w:t>
            </w:r>
            <w:r w:rsidRPr="000A14FB">
              <w:rPr>
                <w:rFonts w:ascii="Bookman Old Style" w:hAnsi="Bookman Old Style"/>
                <w:b/>
              </w:rPr>
              <w:t>SECUENCIALES</w:t>
            </w:r>
            <w:r w:rsidRPr="000A14FB">
              <w:rPr>
                <w:rFonts w:ascii="Bookman Old Style" w:hAnsi="Bookman Old Style"/>
                <w:b/>
                <w:spacing w:val="-6"/>
              </w:rPr>
              <w:t xml:space="preserve"> </w:t>
            </w:r>
            <w:r w:rsidRPr="000A14FB">
              <w:rPr>
                <w:rFonts w:ascii="Bookman Old Style" w:hAnsi="Bookman Old Style"/>
                <w:b/>
              </w:rPr>
              <w:t>PARA</w:t>
            </w:r>
            <w:r w:rsidRPr="000A14FB">
              <w:rPr>
                <w:rFonts w:ascii="Bookman Old Style" w:hAnsi="Bookman Old Style"/>
                <w:b/>
                <w:spacing w:val="-6"/>
              </w:rPr>
              <w:t xml:space="preserve"> </w:t>
            </w:r>
            <w:r w:rsidRPr="000A14FB">
              <w:rPr>
                <w:rFonts w:ascii="Bookman Old Style" w:hAnsi="Bookman Old Style"/>
                <w:b/>
              </w:rPr>
              <w:t>LOGRAR</w:t>
            </w:r>
          </w:p>
          <w:p w14:paraId="18E4918C" w14:textId="77777777" w:rsidR="005D5DE6" w:rsidRPr="000A14FB" w:rsidRDefault="005D5DE6" w:rsidP="00DC219D">
            <w:pPr>
              <w:spacing w:line="240" w:lineRule="atLeast"/>
              <w:jc w:val="center"/>
              <w:rPr>
                <w:rFonts w:ascii="Bookman Old Style" w:hAnsi="Bookman Old Style"/>
                <w:lang w:eastAsia="es-CO"/>
              </w:rPr>
            </w:pPr>
            <w:r w:rsidRPr="000A14FB">
              <w:rPr>
                <w:rFonts w:ascii="Bookman Old Style" w:hAnsi="Bookman Old Style"/>
                <w:b/>
              </w:rPr>
              <w:t>LA</w:t>
            </w:r>
            <w:r w:rsidRPr="000A14FB">
              <w:rPr>
                <w:rFonts w:ascii="Bookman Old Style" w:hAnsi="Bookman Old Style"/>
                <w:b/>
                <w:spacing w:val="-5"/>
              </w:rPr>
              <w:t xml:space="preserve"> </w:t>
            </w:r>
            <w:r w:rsidRPr="000A14FB">
              <w:rPr>
                <w:rFonts w:ascii="Bookman Old Style" w:hAnsi="Bookman Old Style"/>
                <w:b/>
              </w:rPr>
              <w:t>CONSTRUCCIÓN</w:t>
            </w:r>
            <w:r w:rsidR="00C104BF" w:rsidRPr="000A14FB">
              <w:rPr>
                <w:rFonts w:ascii="Bookman Old Style" w:hAnsi="Bookman Old Style"/>
                <w:b/>
              </w:rPr>
              <w:t xml:space="preserve"> </w:t>
            </w:r>
            <w:r w:rsidR="004642B3" w:rsidRPr="000A14FB">
              <w:rPr>
                <w:rFonts w:ascii="Bookman Old Style" w:hAnsi="Bookman Old Style"/>
                <w:b/>
              </w:rPr>
              <w:t xml:space="preserve">SIGNIFICATIVA </w:t>
            </w:r>
            <w:r w:rsidR="004642B3" w:rsidRPr="000A14FB">
              <w:rPr>
                <w:rFonts w:ascii="Bookman Old Style" w:hAnsi="Bookman Old Style"/>
                <w:b/>
                <w:spacing w:val="-5"/>
              </w:rPr>
              <w:t>DEL</w:t>
            </w:r>
            <w:r w:rsidRPr="000A14FB">
              <w:rPr>
                <w:rFonts w:ascii="Bookman Old Style" w:hAnsi="Bookman Old Style"/>
                <w:b/>
                <w:spacing w:val="-4"/>
              </w:rPr>
              <w:t xml:space="preserve"> </w:t>
            </w:r>
            <w:r w:rsidRPr="000A14FB">
              <w:rPr>
                <w:rFonts w:ascii="Bookman Old Style" w:hAnsi="Bookman Old Style"/>
                <w:b/>
                <w:spacing w:val="-2"/>
              </w:rPr>
              <w:t>APRENDIZAJE</w:t>
            </w:r>
          </w:p>
        </w:tc>
      </w:tr>
    </w:tbl>
    <w:tbl>
      <w:tblPr>
        <w:tblStyle w:val="TableNormal"/>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3544"/>
        <w:gridCol w:w="4678"/>
      </w:tblGrid>
      <w:tr w:rsidR="00C20D51" w:rsidRPr="000A14FB" w14:paraId="0B3EF995" w14:textId="77777777" w:rsidTr="00442DCB">
        <w:trPr>
          <w:trHeight w:val="234"/>
        </w:trPr>
        <w:tc>
          <w:tcPr>
            <w:tcW w:w="1701" w:type="dxa"/>
            <w:shd w:val="clear" w:color="auto" w:fill="0070C0"/>
          </w:tcPr>
          <w:p w14:paraId="726184BE" w14:textId="77777777" w:rsidR="005D5DE6" w:rsidRPr="000A14FB" w:rsidRDefault="005D5DE6" w:rsidP="00DC219D">
            <w:pPr>
              <w:pStyle w:val="TableParagraph"/>
              <w:spacing w:line="240" w:lineRule="atLeast"/>
              <w:rPr>
                <w:rFonts w:ascii="Bookman Old Style" w:hAnsi="Bookman Old Style"/>
                <w:b/>
                <w:bCs/>
                <w:color w:val="FFFFFF" w:themeColor="background1"/>
                <w:sz w:val="24"/>
                <w:szCs w:val="24"/>
                <w:lang w:val="es-CO"/>
              </w:rPr>
            </w:pPr>
            <w:r w:rsidRPr="000A14FB">
              <w:rPr>
                <w:rFonts w:ascii="Bookman Old Style" w:hAnsi="Bookman Old Style"/>
                <w:b/>
                <w:color w:val="FFFFFF" w:themeColor="background1"/>
                <w:spacing w:val="-2"/>
                <w:sz w:val="24"/>
                <w:szCs w:val="24"/>
                <w:lang w:val="es-CO"/>
              </w:rPr>
              <w:t xml:space="preserve">    MOMENTO</w:t>
            </w:r>
          </w:p>
        </w:tc>
        <w:tc>
          <w:tcPr>
            <w:tcW w:w="3544" w:type="dxa"/>
            <w:shd w:val="clear" w:color="auto" w:fill="0070C0"/>
          </w:tcPr>
          <w:p w14:paraId="222E710D" w14:textId="77777777" w:rsidR="005D5DE6" w:rsidRPr="000A14FB" w:rsidRDefault="005D5DE6" w:rsidP="00DC219D">
            <w:pPr>
              <w:pStyle w:val="TableParagraph"/>
              <w:spacing w:line="240" w:lineRule="atLeast"/>
              <w:rPr>
                <w:rFonts w:ascii="Bookman Old Style" w:hAnsi="Bookman Old Style"/>
                <w:color w:val="FFFFFF" w:themeColor="background1"/>
                <w:sz w:val="24"/>
                <w:szCs w:val="24"/>
                <w:lang w:val="es-CO"/>
              </w:rPr>
            </w:pPr>
            <w:r w:rsidRPr="000A14FB">
              <w:rPr>
                <w:rFonts w:ascii="Bookman Old Style" w:hAnsi="Bookman Old Style"/>
                <w:b/>
                <w:color w:val="FFFFFF" w:themeColor="background1"/>
                <w:spacing w:val="-2"/>
                <w:sz w:val="24"/>
                <w:szCs w:val="24"/>
                <w:lang w:val="es-CO"/>
              </w:rPr>
              <w:t>PROPÓSITO</w:t>
            </w:r>
          </w:p>
        </w:tc>
        <w:tc>
          <w:tcPr>
            <w:tcW w:w="4678" w:type="dxa"/>
            <w:shd w:val="clear" w:color="auto" w:fill="0070C0"/>
          </w:tcPr>
          <w:p w14:paraId="6AB3B54B" w14:textId="77777777" w:rsidR="005D5DE6" w:rsidRPr="000A14FB" w:rsidRDefault="005D5DE6" w:rsidP="00DC219D">
            <w:pPr>
              <w:spacing w:line="240" w:lineRule="atLeast"/>
              <w:jc w:val="center"/>
              <w:rPr>
                <w:rFonts w:ascii="Bookman Old Style" w:eastAsia="Times New Roman" w:hAnsi="Bookman Old Style" w:cs="Times New Roman"/>
                <w:color w:val="FFFFFF" w:themeColor="background1"/>
                <w:sz w:val="24"/>
                <w:szCs w:val="24"/>
                <w:lang w:val="es-CO" w:eastAsia="es-CO"/>
              </w:rPr>
            </w:pPr>
            <w:r w:rsidRPr="000A14FB">
              <w:rPr>
                <w:rFonts w:ascii="Bookman Old Style" w:hAnsi="Bookman Old Style"/>
                <w:b/>
                <w:color w:val="FFFFFF" w:themeColor="background1"/>
                <w:sz w:val="24"/>
                <w:szCs w:val="24"/>
                <w:lang w:val="es-CO"/>
              </w:rPr>
              <w:t>ACCIONES</w:t>
            </w:r>
            <w:r w:rsidRPr="000A14FB">
              <w:rPr>
                <w:rFonts w:ascii="Bookman Old Style" w:hAnsi="Bookman Old Style"/>
                <w:b/>
                <w:color w:val="FFFFFF" w:themeColor="background1"/>
                <w:spacing w:val="-8"/>
                <w:sz w:val="24"/>
                <w:szCs w:val="24"/>
                <w:lang w:val="es-CO"/>
              </w:rPr>
              <w:t xml:space="preserve"> </w:t>
            </w:r>
            <w:r w:rsidRPr="000A14FB">
              <w:rPr>
                <w:rFonts w:ascii="Bookman Old Style" w:hAnsi="Bookman Old Style"/>
                <w:b/>
                <w:color w:val="FFFFFF" w:themeColor="background1"/>
                <w:spacing w:val="-2"/>
                <w:sz w:val="24"/>
                <w:szCs w:val="24"/>
                <w:lang w:val="es-CO"/>
              </w:rPr>
              <w:t>PRINCIPALES</w:t>
            </w:r>
          </w:p>
        </w:tc>
      </w:tr>
      <w:tr w:rsidR="00C20D51" w:rsidRPr="00C46145" w14:paraId="7079C5DD" w14:textId="77777777" w:rsidTr="00442DCB">
        <w:trPr>
          <w:trHeight w:val="234"/>
        </w:trPr>
        <w:tc>
          <w:tcPr>
            <w:tcW w:w="1701" w:type="dxa"/>
            <w:vAlign w:val="center"/>
          </w:tcPr>
          <w:p w14:paraId="09F97BDC" w14:textId="77777777" w:rsidR="00362F4A"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Diagnóstico</w:t>
            </w:r>
          </w:p>
        </w:tc>
        <w:tc>
          <w:tcPr>
            <w:tcW w:w="3544" w:type="dxa"/>
          </w:tcPr>
          <w:p w14:paraId="43115946"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diagnóstico inicial es un proceso pedagógico que se realiza al comenzar el año escolar para identificar los conocimientos previos, fortalezas, necesidades y dificultades de los estudiantes en cada asignatura.</w:t>
            </w:r>
          </w:p>
          <w:p w14:paraId="0B9AAEAC"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Este permite orientar la planeación docente y establecer estrategias adecuadas para fortalecer el aprendizaje y el desarrollo de competencias durante el año lectivo.</w:t>
            </w:r>
          </w:p>
          <w:p w14:paraId="482BA09A" w14:textId="77777777" w:rsidR="00362F4A" w:rsidRPr="00C46145" w:rsidRDefault="00362F4A" w:rsidP="00DC219D">
            <w:pPr>
              <w:pStyle w:val="TableParagraph"/>
              <w:spacing w:line="240" w:lineRule="atLeast"/>
              <w:ind w:left="57" w:right="57"/>
              <w:jc w:val="both"/>
              <w:rPr>
                <w:rFonts w:ascii="Bookman Old Style" w:hAnsi="Bookman Old Style"/>
                <w:b/>
                <w:spacing w:val="-2"/>
                <w:lang w:val="es-CO"/>
              </w:rPr>
            </w:pPr>
          </w:p>
        </w:tc>
        <w:tc>
          <w:tcPr>
            <w:tcW w:w="4678" w:type="dxa"/>
          </w:tcPr>
          <w:p w14:paraId="4CBCFC8D"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Aplicación de actividades diagnósticas para identificar saberes previos. </w:t>
            </w:r>
          </w:p>
          <w:p w14:paraId="09318771"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experiencias de aprendizaje significativas y participativas. </w:t>
            </w:r>
          </w:p>
          <w:p w14:paraId="4C25A1D6"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estrategias de motivación y sensibilización. </w:t>
            </w:r>
          </w:p>
          <w:p w14:paraId="5ABE79E3"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Fortalecimiento del trabajo colaborativo y la sana convivencia. </w:t>
            </w:r>
          </w:p>
          <w:p w14:paraId="5856EFED"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Uso de recursos didácticos y dinámicas acordes con las necesidades del grupo. </w:t>
            </w:r>
          </w:p>
          <w:p w14:paraId="1A3F379C"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espacios de reflexión, diálogo y participación. </w:t>
            </w:r>
          </w:p>
          <w:p w14:paraId="06450D5A"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Acompañamiento y seguimiento permanente al proceso formativo de los estudiantes. </w:t>
            </w:r>
          </w:p>
          <w:p w14:paraId="221DF995"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actividades prácticas para la aplicación de los conocimientos. </w:t>
            </w:r>
          </w:p>
          <w:p w14:paraId="72FC9255"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coevaluación y retroalimentación. </w:t>
            </w:r>
          </w:p>
          <w:p w14:paraId="5E86B279" w14:textId="77777777" w:rsidR="00362F4A" w:rsidRPr="00C46145" w:rsidRDefault="00362F4A" w:rsidP="00DC219D">
            <w:pPr>
              <w:pStyle w:val="Prrafodelista"/>
              <w:spacing w:line="240" w:lineRule="atLeast"/>
              <w:ind w:left="57" w:right="57"/>
              <w:jc w:val="both"/>
              <w:rPr>
                <w:rFonts w:ascii="Bookman Old Style" w:hAnsi="Bookman Old Style"/>
                <w:b/>
                <w:lang w:val="es-CO"/>
              </w:rPr>
            </w:pPr>
          </w:p>
        </w:tc>
      </w:tr>
      <w:tr w:rsidR="00C20D51" w:rsidRPr="00C46145" w14:paraId="3534E4E4" w14:textId="77777777" w:rsidTr="00442DCB">
        <w:trPr>
          <w:trHeight w:val="414"/>
        </w:trPr>
        <w:tc>
          <w:tcPr>
            <w:tcW w:w="1701" w:type="dxa"/>
            <w:vAlign w:val="center"/>
          </w:tcPr>
          <w:p w14:paraId="0AA89D6F" w14:textId="77777777" w:rsidR="005D5DE6" w:rsidRPr="00C46145" w:rsidRDefault="00362F4A"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Sensibilización y Motivación</w:t>
            </w:r>
          </w:p>
        </w:tc>
        <w:tc>
          <w:tcPr>
            <w:tcW w:w="3544" w:type="dxa"/>
          </w:tcPr>
          <w:p w14:paraId="01AC5F67"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La motivación constituye el momento inicial de la clase en el que se busca despertar el interés, la disposición y el compromiso del estudiante 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4CD4AF1C"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Desarrollar actividades de apertura de carácter afectivo, experiencial o problematizador que generen interés y propicien un </w:t>
            </w:r>
            <w:r w:rsidRPr="00C46145">
              <w:rPr>
                <w:rFonts w:ascii="Bookman Old Style" w:eastAsia="Times New Roman" w:hAnsi="Bookman Old Style" w:cs="Times New Roman"/>
                <w:b/>
                <w:bCs/>
                <w:lang w:val="es-CO"/>
              </w:rPr>
              <w:t>conflicto o desequilibrio cognitivo</w:t>
            </w:r>
            <w:r w:rsidRPr="00C46145">
              <w:rPr>
                <w:rFonts w:ascii="Bookman Old Style" w:eastAsia="Times New Roman" w:hAnsi="Bookman Old Style" w:cs="Times New Roman"/>
                <w:lang w:val="es-CO"/>
              </w:rPr>
              <w:t xml:space="preserve">, favoreciendo la curiosidad y el cuestionamiento. </w:t>
            </w:r>
          </w:p>
          <w:p w14:paraId="164EA3F6"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Formular preguntas orientadoras sobre la experiencia inicial, identificando saberes previos y evidenciando vacíos de información o aspectos por comprender. </w:t>
            </w:r>
          </w:p>
          <w:p w14:paraId="61F4D63A"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Presentar situaciones, ejemplos o argumentos que permitan reconocer la importancia, utilidad y aplicabilidad de los aprendizajes en contextos personales, académicos o sociales. </w:t>
            </w:r>
          </w:p>
          <w:p w14:paraId="08CB6250"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Socializar la meta u objetivo de aprendizaje de la clase, estableciendo relación con conocimientos previos, la sesión anterior y las proyecciones hacia aprendizajes posteriores. </w:t>
            </w:r>
          </w:p>
          <w:p w14:paraId="7D875879"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Verificar la comprensión de la meta de aprendizaje, asegurando que el estudiante reconozca qué aprenderá, para qué lo aprenderá y cómo podrá evidenciar dicho aprendizaje.</w:t>
            </w:r>
          </w:p>
          <w:p w14:paraId="4C5A09C0"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r>
      <w:tr w:rsidR="00C20D51" w:rsidRPr="00C46145" w14:paraId="33DF31F8" w14:textId="77777777" w:rsidTr="00442DCB">
        <w:trPr>
          <w:trHeight w:val="522"/>
        </w:trPr>
        <w:tc>
          <w:tcPr>
            <w:tcW w:w="1701" w:type="dxa"/>
            <w:vAlign w:val="center"/>
          </w:tcPr>
          <w:p w14:paraId="493DC603"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61E229FE"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3C71EB5C"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Construcción de acuerdos pedagógicos</w:t>
            </w:r>
          </w:p>
        </w:tc>
        <w:tc>
          <w:tcPr>
            <w:tcW w:w="3544" w:type="dxa"/>
          </w:tcPr>
          <w:p w14:paraId="795F0C73"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4E6D846C"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5A7E0BC2"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3095FA3A"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Socialización de las normas, acuerdos y criterios de convivencia para el desarrollo de la clase. </w:t>
            </w:r>
          </w:p>
          <w:p w14:paraId="04AD5A5E"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Explicación de la importancia y sentido formativo de los acuerdos establecidos. </w:t>
            </w:r>
          </w:p>
          <w:p w14:paraId="09706CB8"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Definición de acciones restaurativas o reparadoras frente al incumplimiento de los acuerdos. </w:t>
            </w:r>
          </w:p>
          <w:p w14:paraId="39077489"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Verificación de la comprensión y apropiación de las normas por parte de los estudiantes. </w:t>
            </w:r>
          </w:p>
          <w:p w14:paraId="6E0E6D41" w14:textId="77777777" w:rsidR="005D5DE6" w:rsidRPr="00C46145" w:rsidRDefault="005D5DE6" w:rsidP="00DC219D">
            <w:pPr>
              <w:spacing w:line="240" w:lineRule="atLeast"/>
              <w:ind w:left="57" w:right="57"/>
              <w:jc w:val="both"/>
              <w:rPr>
                <w:rFonts w:ascii="Bookman Old Style" w:eastAsia="Cambria" w:hAnsi="Bookman Old Style" w:cs="Cambria"/>
                <w:lang w:val="es-CO"/>
              </w:rPr>
            </w:pPr>
            <w:r w:rsidRPr="00C46145">
              <w:rPr>
                <w:rFonts w:ascii="Bookman Old Style" w:eastAsia="Times New Roman" w:hAnsi="Bookman Old Style" w:cs="Times New Roman"/>
                <w:lang w:val="es-CO" w:eastAsia="es-CO"/>
              </w:rPr>
              <w:t xml:space="preserve">Promoción de actitudes de respeto, escucha, participación y trabajo colaborativo. </w:t>
            </w:r>
          </w:p>
          <w:p w14:paraId="3A824D60" w14:textId="77777777" w:rsidR="005D5DE6" w:rsidRPr="00C46145" w:rsidRDefault="005D5DE6" w:rsidP="00DC219D">
            <w:pPr>
              <w:spacing w:line="240" w:lineRule="atLeast"/>
              <w:ind w:left="57" w:right="57"/>
              <w:jc w:val="both"/>
              <w:rPr>
                <w:rFonts w:ascii="Bookman Old Style" w:hAnsi="Bookman Old Style"/>
                <w:lang w:val="es-CO"/>
              </w:rPr>
            </w:pPr>
          </w:p>
        </w:tc>
      </w:tr>
      <w:tr w:rsidR="00C20D51" w:rsidRPr="00C46145" w14:paraId="5394543F" w14:textId="77777777" w:rsidTr="00442DCB">
        <w:trPr>
          <w:trHeight w:val="274"/>
        </w:trPr>
        <w:tc>
          <w:tcPr>
            <w:tcW w:w="1701" w:type="dxa"/>
            <w:vAlign w:val="center"/>
          </w:tcPr>
          <w:p w14:paraId="148CC59F"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Construcción y comprensión del aprendizaje</w:t>
            </w:r>
          </w:p>
        </w:tc>
        <w:tc>
          <w:tcPr>
            <w:tcW w:w="3544" w:type="dxa"/>
          </w:tcPr>
          <w:p w14:paraId="77862605"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se favorece la construcción significativa del conocimiento mediante la explicación, el análisis, la ejemplificación y la interacción con los saberes previos de </w:t>
            </w:r>
            <w:r w:rsidR="00C104BF" w:rsidRPr="00C46145">
              <w:rPr>
                <w:rFonts w:ascii="Bookman Old Style" w:hAnsi="Bookman Old Style"/>
                <w:lang w:val="es-CO"/>
              </w:rPr>
              <w:t>las /los estudiantes</w:t>
            </w:r>
            <w:r w:rsidRPr="00C46145">
              <w:rPr>
                <w:rFonts w:ascii="Bookman Old Style" w:hAnsi="Bookman Old Style"/>
                <w:lang w:val="es-CO"/>
              </w:rPr>
              <w:t xml:space="preserve">. </w:t>
            </w:r>
          </w:p>
          <w:p w14:paraId="706D9609"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En esta fase se promueve el desarrollo progresivo de competencias, habilidades de pensamiento y procesos de comprensión que permitan interpretar la realidad y actuar de manera ética, crítica y competente frente a ella.</w:t>
            </w:r>
          </w:p>
          <w:p w14:paraId="3721B9CD"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docente orienta experiencias de aprendizaje mediadas por diferentes estrategias pedagógicas, recursos didácticos y herramientas tecnológicas que faciliten la apropiación, profundización y aplicación de los conocimientos.</w:t>
            </w:r>
          </w:p>
          <w:p w14:paraId="23E1C1EB"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p>
        </w:tc>
        <w:tc>
          <w:tcPr>
            <w:tcW w:w="4678" w:type="dxa"/>
          </w:tcPr>
          <w:p w14:paraId="26D9230C"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Indagación de los saberes previos y experiencias relacionadas con la temática a desarrollar. </w:t>
            </w:r>
          </w:p>
          <w:p w14:paraId="7322528E"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Explicación de conceptos, procedimientos y contenidos mediante ejemplos, preguntas orientadoras, parafraseo y situaciones contextualizadas.</w:t>
            </w:r>
          </w:p>
          <w:p w14:paraId="06C61191"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Integración de la evangelización y los valores institucionales desde las diferentes áreas del conocimiento. </w:t>
            </w:r>
          </w:p>
          <w:p w14:paraId="779CA471"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Uso de estrategias pedagógicas y recursos didácticos como esquemas, mentefactos, mapas conceptuales, organizadores gráficos, TIC y herramientas digitales que favorezcan la comprensión y construcción del aprendizaje.</w:t>
            </w:r>
          </w:p>
          <w:p w14:paraId="4F5D68CE"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Clarificación, ampliación y profundización de las enseñanzas según las necesidades del grupo. </w:t>
            </w:r>
          </w:p>
          <w:p w14:paraId="4D8A7416" w14:textId="77777777" w:rsidR="005D5DE6" w:rsidRPr="00C46145" w:rsidRDefault="005D5DE6" w:rsidP="00DC219D">
            <w:pPr>
              <w:pStyle w:val="Prrafodelista"/>
              <w:spacing w:line="240" w:lineRule="atLeast"/>
              <w:ind w:left="57" w:right="57"/>
              <w:jc w:val="both"/>
              <w:rPr>
                <w:rFonts w:ascii="Bookman Old Style" w:hAnsi="Bookman Old Style"/>
                <w:lang w:val="es-CO" w:eastAsia="en-US"/>
              </w:rPr>
            </w:pPr>
            <w:r w:rsidRPr="00C46145">
              <w:rPr>
                <w:rFonts w:ascii="Bookman Old Style" w:hAnsi="Bookman Old Style"/>
                <w:lang w:val="es-CO" w:eastAsia="en-US"/>
              </w:rPr>
              <w:t>Verificación continua de la comprensión mediante preguntas, ejercicios de análisis, participación y retroalimentación permanente</w:t>
            </w:r>
          </w:p>
        </w:tc>
      </w:tr>
      <w:tr w:rsidR="00C20D51" w:rsidRPr="00C46145" w14:paraId="283F69A5" w14:textId="77777777" w:rsidTr="00442DCB">
        <w:trPr>
          <w:trHeight w:val="522"/>
        </w:trPr>
        <w:tc>
          <w:tcPr>
            <w:tcW w:w="1701" w:type="dxa"/>
            <w:vAlign w:val="center"/>
          </w:tcPr>
          <w:p w14:paraId="7C70D012" w14:textId="77777777" w:rsidR="005D5DE6"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lang w:val="es-CO"/>
              </w:rPr>
              <w:t>Aplicación, apropiación y consolidación de aprendizajes</w:t>
            </w:r>
          </w:p>
        </w:tc>
        <w:tc>
          <w:tcPr>
            <w:tcW w:w="3544" w:type="dxa"/>
            <w:vAlign w:val="center"/>
          </w:tcPr>
          <w:p w14:paraId="0EEB44EB"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w:t>
            </w:r>
            <w:r w:rsidR="00C104BF" w:rsidRPr="00C46145">
              <w:rPr>
                <w:rFonts w:ascii="Bookman Old Style" w:hAnsi="Bookman Old Style"/>
                <w:lang w:val="es-CO"/>
              </w:rPr>
              <w:t>las /los estudiantes</w:t>
            </w:r>
            <w:r w:rsidRPr="00C46145">
              <w:rPr>
                <w:rFonts w:ascii="Bookman Old Style" w:hAnsi="Bookman Old Style"/>
                <w:lang w:val="es-CO"/>
              </w:rPr>
              <w:t xml:space="preserve"> ponen en práctica los conocimientos, habilidades y competencias desarrolladas durante la clase, mediante actividades significativas y contextualizadas que favorecen la apropiación del aprendizaje y su aplicación en situaciones reales. </w:t>
            </w:r>
          </w:p>
          <w:p w14:paraId="72BFA0F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3C8E38E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En esta fase se promueve la participación activa, el pensamiento crítico, la resolución de problemas, el trabajo colaborativo y la capacidad de proponer alternativas de transformación frente a su realidad.</w:t>
            </w:r>
          </w:p>
          <w:p w14:paraId="37290F58"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3D3E634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Las experiencias de aprendizaje permiten que </w:t>
            </w:r>
            <w:r w:rsidR="00C104BF" w:rsidRPr="00C46145">
              <w:rPr>
                <w:rFonts w:ascii="Bookman Old Style" w:hAnsi="Bookman Old Style"/>
                <w:lang w:val="es-CO"/>
              </w:rPr>
              <w:t>las /los estudiantes</w:t>
            </w:r>
            <w:r w:rsidRPr="00C46145">
              <w:rPr>
                <w:rFonts w:ascii="Bookman Old Style" w:hAnsi="Bookman Old Style"/>
                <w:lang w:val="es-CO"/>
              </w:rPr>
              <w:t xml:space="preserve"> relacionen los contenidos con su contexto personal, social, académico y comunitario, fortaleciendo el aprendizaje autónomo, reflexivo y significativo</w:t>
            </w:r>
          </w:p>
          <w:p w14:paraId="1D72AEF9"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c>
          <w:tcPr>
            <w:tcW w:w="4678" w:type="dxa"/>
          </w:tcPr>
          <w:p w14:paraId="53AF51AF"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07DD8E81"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Planteamiento de actividades individuales y grupales contextualizadas, relacionadas con la realidad y experiencias de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w:t>
            </w:r>
          </w:p>
          <w:p w14:paraId="59B09BDD"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Explicación clara de las instrucciones, criterios de trabajo, recursos y tiempos establecidos para el desarrollo de las actividades. </w:t>
            </w:r>
          </w:p>
          <w:p w14:paraId="6758658B"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Desarrollo de experiencias que favorezcan la participación activa, la creatividad, la reflexión y la actitud propositiva frente a diferentes situaciones del contexto. </w:t>
            </w:r>
          </w:p>
          <w:p w14:paraId="453C73CA"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Acompañamiento permanente del docente mediante orientación, seguimiento y retroalimentación durante el desarrollo de las actividades. </w:t>
            </w:r>
          </w:p>
          <w:p w14:paraId="3B32F49C"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Verificación de la participación y compromiso de todas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en el proceso de aprendizaje. </w:t>
            </w:r>
          </w:p>
          <w:p w14:paraId="2CDED18D"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Socialización de resultados, experiencias y conclusiones, promoviendo el diálogo, la argumentación y el aprendizaje colaborativo. </w:t>
            </w:r>
          </w:p>
          <w:p w14:paraId="7B19CFA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Retroalimentación grupal e individual, reconociendo el error como una oportunidad de aprendizaje, mejoramiento y crecimiento personal.</w:t>
            </w:r>
          </w:p>
        </w:tc>
      </w:tr>
      <w:tr w:rsidR="00C20D51" w:rsidRPr="00C46145" w14:paraId="0D3C8645" w14:textId="77777777" w:rsidTr="007A079F">
        <w:trPr>
          <w:trHeight w:val="522"/>
        </w:trPr>
        <w:tc>
          <w:tcPr>
            <w:tcW w:w="1701" w:type="dxa"/>
          </w:tcPr>
          <w:p w14:paraId="23C4B915"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4CFD21CF"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2606F178"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736A5851"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51CAFF74"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73B6F1DC"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Cierre y proyección del aprendizaje</w:t>
            </w:r>
          </w:p>
        </w:tc>
        <w:tc>
          <w:tcPr>
            <w:tcW w:w="3544" w:type="dxa"/>
          </w:tcPr>
          <w:p w14:paraId="4C697444"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049E2B8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42F96157" w14:textId="77777777" w:rsidR="00362F4A" w:rsidRPr="00C46145" w:rsidRDefault="00362F4A" w:rsidP="00DC219D">
            <w:pPr>
              <w:spacing w:line="240" w:lineRule="atLeast"/>
              <w:ind w:left="57" w:right="57"/>
              <w:jc w:val="both"/>
              <w:rPr>
                <w:rFonts w:ascii="Bookman Old Style" w:hAnsi="Bookman Old Style"/>
                <w:lang w:val="es-CO"/>
              </w:rPr>
            </w:pPr>
          </w:p>
          <w:p w14:paraId="74182B62"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en diferentes contextos.</w:t>
            </w:r>
          </w:p>
          <w:p w14:paraId="5E453434" w14:textId="77777777" w:rsidR="00362F4A" w:rsidRPr="00C46145" w:rsidRDefault="00362F4A" w:rsidP="00DC219D">
            <w:pPr>
              <w:spacing w:line="240" w:lineRule="atLeast"/>
              <w:ind w:left="57" w:right="57"/>
              <w:jc w:val="both"/>
              <w:rPr>
                <w:rFonts w:ascii="Bookman Old Style" w:hAnsi="Bookman Old Style"/>
                <w:lang w:val="es-CO"/>
              </w:rPr>
            </w:pPr>
          </w:p>
          <w:p w14:paraId="1FF0946C"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Este espacio favorece la metacognición, la autoevaluación y la retroalimentación, permitiendo reconocer avances, dificultades y oportunidades de mejora dentro de su proceso formativo.</w:t>
            </w:r>
          </w:p>
          <w:p w14:paraId="6B7AAB6E" w14:textId="77777777" w:rsidR="00362F4A" w:rsidRPr="00C46145" w:rsidRDefault="00362F4A" w:rsidP="00DC219D">
            <w:pPr>
              <w:spacing w:line="240" w:lineRule="atLeast"/>
              <w:ind w:left="57" w:right="57"/>
              <w:jc w:val="both"/>
              <w:rPr>
                <w:rFonts w:ascii="Bookman Old Style" w:hAnsi="Bookman Old Style"/>
                <w:lang w:val="es-CO"/>
              </w:rPr>
            </w:pPr>
          </w:p>
          <w:p w14:paraId="5C0F7DA4" w14:textId="77777777" w:rsidR="00D329FD" w:rsidRPr="00C46145" w:rsidRDefault="00362F4A" w:rsidP="00A85E27">
            <w:pPr>
              <w:spacing w:line="240" w:lineRule="atLeast"/>
              <w:ind w:left="57" w:right="57"/>
              <w:jc w:val="both"/>
              <w:rPr>
                <w:rFonts w:ascii="Bookman Old Style" w:hAnsi="Bookman Old Style"/>
                <w:lang w:val="es-CO"/>
              </w:rPr>
            </w:pPr>
            <w:r w:rsidRPr="00C46145">
              <w:rPr>
                <w:rFonts w:ascii="Bookman Old Style" w:hAnsi="Bookman Old Style"/>
                <w:lang w:val="es-CO"/>
              </w:rPr>
              <w:t>Asimismo, el cierre promueve la continuidad y proyección de los aprendizajes, facilitando que el estudiante relacione lo aprendido con su vida cotidiana, su entorno y nuevas experiencias de formación integra</w:t>
            </w:r>
            <w:r w:rsidR="00A85E27">
              <w:rPr>
                <w:rFonts w:ascii="Bookman Old Style" w:hAnsi="Bookman Old Style"/>
                <w:lang w:val="es-CO"/>
              </w:rPr>
              <w:t>l</w:t>
            </w:r>
          </w:p>
        </w:tc>
        <w:tc>
          <w:tcPr>
            <w:tcW w:w="4678" w:type="dxa"/>
          </w:tcPr>
          <w:p w14:paraId="5953DEF5"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p>
          <w:p w14:paraId="019D49CE" w14:textId="77777777" w:rsidR="00362F4A" w:rsidRPr="00C46145" w:rsidRDefault="00362F4A" w:rsidP="00DC219D">
            <w:pPr>
              <w:spacing w:line="240" w:lineRule="atLeast"/>
              <w:ind w:left="57" w:right="57"/>
              <w:jc w:val="both"/>
              <w:rPr>
                <w:rFonts w:ascii="Bookman Old Style" w:hAnsi="Bookman Old Style"/>
                <w:lang w:val="es-CO" w:eastAsia="es-CO"/>
              </w:rPr>
            </w:pPr>
            <w:r w:rsidRPr="00C46145">
              <w:rPr>
                <w:rFonts w:ascii="Bookman Old Style" w:hAnsi="Bookman Old Style"/>
                <w:lang w:val="es-CO"/>
              </w:rPr>
              <w:t>Desarrollo de actividades prácticas donde el estudiante aplique de manera autónoma los conocimientos adquiridos.</w:t>
            </w:r>
          </w:p>
          <w:p w14:paraId="0A250D6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Resolución de situaciones o casos que permitan evidenciar la competencia alcanzada. </w:t>
            </w:r>
          </w:p>
          <w:p w14:paraId="4A80BACE"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Socialización de aprendizajes mediante exposiciones, producciones, debates o ejercicios colaborativos. </w:t>
            </w:r>
          </w:p>
          <w:p w14:paraId="478B5C9F"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Ejercicios de reflexión y metacognición sobre los avances, dificultades y aprendizajes significativos. </w:t>
            </w:r>
          </w:p>
          <w:p w14:paraId="486D1195"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y coevaluación para fortalecer la conciencia del propio aprendizaje. </w:t>
            </w:r>
          </w:p>
          <w:p w14:paraId="1B486875"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Relación de los conocimientos con experiencias de la vida cotidiana y contextos reales. </w:t>
            </w:r>
          </w:p>
          <w:p w14:paraId="43DC167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Elaboración de productos finales, evidencias o propuestas que demuestren la apropiación de los saberes desarrollados. </w:t>
            </w:r>
          </w:p>
          <w:p w14:paraId="6D5785E9"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Retroalimentación formativa orientada al fortalecimiento de habilidades y oportunidades de mejora. </w:t>
            </w:r>
          </w:p>
          <w:p w14:paraId="51B926F1"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la autonomía, la toma de decisiones y la responsabilidad frente al propio proceso formativo. </w:t>
            </w:r>
          </w:p>
          <w:p w14:paraId="4717C996"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Proyección de nuevos aprendizajes y compromisos personales para dar continuidad al proceso educativo. </w:t>
            </w:r>
          </w:p>
          <w:p w14:paraId="769D57C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r>
    </w:tbl>
    <w:p w14:paraId="65F7C1FB" w14:textId="77777777" w:rsidR="00FF7690" w:rsidRDefault="00FF7690" w:rsidP="00DC219D">
      <w:pPr>
        <w:pStyle w:val="Ttulo1"/>
        <w:spacing w:before="0" w:line="240" w:lineRule="atLeast"/>
        <w:rPr>
          <w:rFonts w:ascii="Bookman Old Style" w:hAnsi="Bookman Old Style"/>
          <w:color w:val="000000" w:themeColor="text1"/>
          <w:sz w:val="24"/>
          <w:szCs w:val="24"/>
        </w:rPr>
      </w:pPr>
    </w:p>
    <w:p w14:paraId="6CD9ADDF" w14:textId="77777777" w:rsidR="005D6899" w:rsidRDefault="007D32C3"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 </w:t>
      </w:r>
      <w:r w:rsidR="005D6899">
        <w:rPr>
          <w:rFonts w:ascii="Bookman Old Style" w:hAnsi="Bookman Old Style"/>
          <w:b/>
          <w:bCs/>
          <w:sz w:val="32"/>
          <w:szCs w:val="32"/>
          <w:lang w:eastAsia="es-CO"/>
        </w:rPr>
        <w:t>Anexo plan</w:t>
      </w:r>
      <w:r>
        <w:rPr>
          <w:rFonts w:ascii="Bookman Old Style" w:hAnsi="Bookman Old Style"/>
          <w:b/>
          <w:bCs/>
          <w:sz w:val="32"/>
          <w:szCs w:val="32"/>
          <w:lang w:eastAsia="es-CO"/>
        </w:rPr>
        <w:t>es</w:t>
      </w:r>
      <w:r w:rsidR="005D6899">
        <w:rPr>
          <w:rFonts w:ascii="Bookman Old Style" w:hAnsi="Bookman Old Style"/>
          <w:b/>
          <w:bCs/>
          <w:sz w:val="32"/>
          <w:szCs w:val="32"/>
          <w:lang w:eastAsia="es-CO"/>
        </w:rPr>
        <w:t xml:space="preserve"> de estudio vigente  </w:t>
      </w:r>
      <w:r w:rsidR="00FF7690">
        <w:rPr>
          <w:rFonts w:ascii="Bookman Old Style" w:hAnsi="Bookman Old Style"/>
          <w:b/>
          <w:bCs/>
          <w:sz w:val="32"/>
          <w:szCs w:val="32"/>
          <w:lang w:eastAsia="es-CO"/>
        </w:rPr>
        <w:t>:</w:t>
      </w:r>
    </w:p>
    <w:p w14:paraId="75F02F3B" w14:textId="77777777"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3.3.1 Organización curricular del nivel preescolar  </w:t>
      </w:r>
    </w:p>
    <w:p w14:paraId="1A50E7F1" w14:textId="77777777"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3.3.2 Planes de estudio</w:t>
      </w:r>
    </w:p>
    <w:tbl>
      <w:tblPr>
        <w:tblpPr w:leftFromText="141" w:rightFromText="141" w:vertAnchor="text" w:horzAnchor="margin" w:tblpY="32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A85E27" w:rsidRPr="003127A7" w14:paraId="5CA13083" w14:textId="77777777" w:rsidTr="008E5F5E">
        <w:trPr>
          <w:trHeight w:val="1550"/>
        </w:trPr>
        <w:tc>
          <w:tcPr>
            <w:tcW w:w="2830" w:type="dxa"/>
            <w:vMerge w:val="restart"/>
          </w:tcPr>
          <w:p w14:paraId="2CDEC59E" w14:textId="77777777" w:rsidR="00A85E27" w:rsidRPr="003127A7" w:rsidRDefault="00A85E27" w:rsidP="00A85E27">
            <w:pPr>
              <w:spacing w:line="276" w:lineRule="auto"/>
              <w:jc w:val="center"/>
              <w:rPr>
                <w:rFonts w:ascii="Arial" w:eastAsia="Arial" w:hAnsi="Arial" w:cs="Arial"/>
                <w:b/>
                <w:sz w:val="20"/>
                <w:szCs w:val="20"/>
              </w:rPr>
            </w:pPr>
            <w:r w:rsidRPr="000A14FB">
              <w:rPr>
                <w:noProof/>
              </w:rPr>
              <w:drawing>
                <wp:anchor distT="0" distB="0" distL="114300" distR="114300" simplePos="0" relativeHeight="251743232" behindDoc="1" locked="0" layoutInCell="1" allowOverlap="1" wp14:anchorId="68EE9D04" wp14:editId="250AA25C">
                  <wp:simplePos x="0" y="0"/>
                  <wp:positionH relativeFrom="margin">
                    <wp:posOffset>274955</wp:posOffset>
                  </wp:positionH>
                  <wp:positionV relativeFrom="paragraph">
                    <wp:posOffset>332740</wp:posOffset>
                  </wp:positionV>
                  <wp:extent cx="1057482" cy="1473200"/>
                  <wp:effectExtent l="0" t="0" r="952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59249" cy="1475662"/>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tcPr>
          <w:p w14:paraId="795019A8" w14:textId="77777777" w:rsidR="008E5F5E" w:rsidRDefault="00A85E27" w:rsidP="00A85E27">
            <w:pPr>
              <w:spacing w:line="240" w:lineRule="atLeast"/>
              <w:rPr>
                <w:rFonts w:ascii="Bookman Old Style" w:eastAsia="Arial" w:hAnsi="Bookman Old Style"/>
                <w:b/>
                <w:bCs/>
                <w:sz w:val="32"/>
                <w:szCs w:val="32"/>
                <w:lang w:val="es-ES_tradnl" w:eastAsia="es-CO"/>
              </w:rPr>
            </w:pPr>
            <w:r w:rsidRPr="000A14FB">
              <w:rPr>
                <w:rFonts w:ascii="Bookman Old Style" w:eastAsia="Arial" w:hAnsi="Bookman Old Style"/>
                <w:b/>
                <w:bCs/>
                <w:lang w:val="es-ES_tradnl" w:eastAsia="es-CO"/>
              </w:rPr>
              <w:t xml:space="preserve">Link: </w:t>
            </w:r>
            <w:r w:rsidRPr="00A85E27">
              <w:rPr>
                <w:rFonts w:ascii="Bookman Old Style" w:eastAsia="Arial" w:hAnsi="Bookman Old Style"/>
                <w:b/>
                <w:bCs/>
                <w:sz w:val="32"/>
                <w:szCs w:val="32"/>
                <w:highlight w:val="cyan"/>
                <w:lang w:val="es-ES_tradnl" w:eastAsia="es-CO"/>
              </w:rPr>
              <w:t>plan de estudio vigente: 2026</w:t>
            </w:r>
            <w:r w:rsidRPr="00A85E27">
              <w:rPr>
                <w:rFonts w:ascii="Bookman Old Style" w:eastAsia="Arial" w:hAnsi="Bookman Old Style"/>
                <w:b/>
                <w:bCs/>
                <w:sz w:val="32"/>
                <w:szCs w:val="32"/>
                <w:lang w:val="es-ES_tradnl" w:eastAsia="es-CO"/>
              </w:rPr>
              <w:t xml:space="preserve"> </w:t>
            </w:r>
          </w:p>
          <w:p w14:paraId="10F54B61" w14:textId="77777777" w:rsidR="008E5F5E" w:rsidRDefault="008E5F5E" w:rsidP="00A85E27">
            <w:pPr>
              <w:spacing w:line="240" w:lineRule="atLeast"/>
              <w:rPr>
                <w:rFonts w:ascii="Bookman Old Style" w:eastAsia="Arial" w:hAnsi="Bookman Old Style"/>
                <w:b/>
                <w:bCs/>
                <w:sz w:val="32"/>
                <w:szCs w:val="32"/>
                <w:lang w:val="es-ES_tradnl" w:eastAsia="es-CO"/>
              </w:rPr>
            </w:pPr>
          </w:p>
          <w:p w14:paraId="2D5979C4" w14:textId="77777777" w:rsidR="00A85E27" w:rsidRPr="00113446" w:rsidRDefault="00305345" w:rsidP="00A85E27">
            <w:pPr>
              <w:spacing w:line="240" w:lineRule="atLeast"/>
              <w:rPr>
                <w:rFonts w:ascii="Arial" w:eastAsia="Arial" w:hAnsi="Arial" w:cs="Arial"/>
                <w:b/>
                <w:sz w:val="20"/>
                <w:szCs w:val="20"/>
                <w:lang w:val="es-ES"/>
              </w:rPr>
            </w:pPr>
            <w:hyperlink r:id="rId32" w:history="1">
              <w:r w:rsidR="00A85E27" w:rsidRPr="0006278F">
                <w:rPr>
                  <w:rStyle w:val="Hipervnculo"/>
                </w:rPr>
                <w:t>https://drive.google.com/drive/folders/1uEY9rBu1SgXX_0dwWj7s2Fv30KEngsR8?usp=drive_link</w:t>
              </w:r>
            </w:hyperlink>
          </w:p>
        </w:tc>
      </w:tr>
      <w:tr w:rsidR="00A85E27" w:rsidRPr="003127A7" w14:paraId="680C4919" w14:textId="77777777" w:rsidTr="00A85E27">
        <w:trPr>
          <w:trHeight w:val="2078"/>
        </w:trPr>
        <w:tc>
          <w:tcPr>
            <w:tcW w:w="2830" w:type="dxa"/>
            <w:vMerge/>
          </w:tcPr>
          <w:p w14:paraId="2ECF0967" w14:textId="77777777" w:rsidR="00A85E27" w:rsidRPr="003127A7" w:rsidRDefault="00A85E27" w:rsidP="00A85E27">
            <w:pPr>
              <w:spacing w:line="276" w:lineRule="auto"/>
              <w:jc w:val="center"/>
              <w:rPr>
                <w:rFonts w:ascii="Arial" w:eastAsia="Arial" w:hAnsi="Arial" w:cs="Arial"/>
                <w:b/>
                <w:sz w:val="20"/>
                <w:szCs w:val="20"/>
              </w:rPr>
            </w:pPr>
          </w:p>
        </w:tc>
        <w:tc>
          <w:tcPr>
            <w:tcW w:w="7230" w:type="dxa"/>
          </w:tcPr>
          <w:p w14:paraId="57A878E7" w14:textId="77777777" w:rsidR="00A85E27" w:rsidRDefault="00A85E27" w:rsidP="00A85E27">
            <w:pPr>
              <w:spacing w:line="240" w:lineRule="atLeast"/>
              <w:jc w:val="both"/>
              <w:rPr>
                <w:rFonts w:ascii="Bookman Old Style" w:hAnsi="Bookman Old Style"/>
                <w:b/>
                <w:bCs/>
                <w:sz w:val="32"/>
                <w:szCs w:val="32"/>
                <w:lang w:eastAsia="es-CO"/>
              </w:rPr>
            </w:pPr>
            <w:r w:rsidRPr="005D6899">
              <w:rPr>
                <w:rFonts w:ascii="Bookman Old Style" w:hAnsi="Bookman Old Style"/>
                <w:b/>
                <w:bCs/>
                <w:sz w:val="32"/>
                <w:szCs w:val="32"/>
                <w:highlight w:val="yellow"/>
                <w:lang w:eastAsia="es-CO"/>
              </w:rPr>
              <w:t>Planes de Estudio: Los planes de estudio - Mallas curriculares de las áreas y demás elementos constitutivos de este capítulo están actualmente en construcción – Tampoco se continua la numeración hasta que este todo completo</w:t>
            </w:r>
          </w:p>
          <w:p w14:paraId="75331081" w14:textId="77777777" w:rsidR="00A85E27" w:rsidRDefault="00A85E27" w:rsidP="00A85E27">
            <w:pPr>
              <w:spacing w:line="276" w:lineRule="auto"/>
              <w:rPr>
                <w:rFonts w:ascii="Arial" w:eastAsia="Arial" w:hAnsi="Arial" w:cs="Arial"/>
                <w:sz w:val="20"/>
                <w:szCs w:val="20"/>
              </w:rPr>
            </w:pPr>
          </w:p>
          <w:p w14:paraId="430D15DB" w14:textId="77777777" w:rsidR="00A85E27" w:rsidRPr="003127A7" w:rsidRDefault="00A85E27" w:rsidP="00A85E27">
            <w:pPr>
              <w:spacing w:line="276" w:lineRule="auto"/>
              <w:rPr>
                <w:rFonts w:ascii="Arial" w:eastAsia="Arial" w:hAnsi="Arial" w:cs="Arial"/>
                <w:sz w:val="20"/>
                <w:szCs w:val="20"/>
              </w:rPr>
            </w:pPr>
          </w:p>
        </w:tc>
      </w:tr>
    </w:tbl>
    <w:p w14:paraId="3A5D3C6B" w14:textId="77777777" w:rsidR="007F1F91" w:rsidRDefault="007F1F91" w:rsidP="00DC219D">
      <w:pPr>
        <w:spacing w:line="240" w:lineRule="atLeast"/>
        <w:jc w:val="both"/>
        <w:rPr>
          <w:rFonts w:ascii="Bookman Old Style" w:hAnsi="Bookman Old Style"/>
          <w:b/>
          <w:bCs/>
          <w:sz w:val="32"/>
          <w:szCs w:val="32"/>
          <w:lang w:eastAsia="es-CO"/>
        </w:rPr>
      </w:pPr>
    </w:p>
    <w:p w14:paraId="25E3A3C6" w14:textId="77777777" w:rsidR="00C776EC" w:rsidRDefault="00C776EC" w:rsidP="00DC219D">
      <w:pPr>
        <w:spacing w:line="240" w:lineRule="atLeast"/>
        <w:jc w:val="both"/>
        <w:rPr>
          <w:rFonts w:ascii="Bookman Old Style" w:hAnsi="Bookman Old Style"/>
          <w:b/>
          <w:bCs/>
          <w:sz w:val="32"/>
          <w:szCs w:val="32"/>
          <w:lang w:eastAsia="es-CO"/>
        </w:rPr>
      </w:pPr>
    </w:p>
    <w:p w14:paraId="290EA0AC" w14:textId="77777777" w:rsidR="00293EB3" w:rsidRPr="00293EB3" w:rsidRDefault="007D32C3" w:rsidP="00A85E27">
      <w:pPr>
        <w:spacing w:line="240" w:lineRule="atLeast"/>
        <w:rPr>
          <w:rFonts w:ascii="Bookman Old Style" w:hAnsi="Bookman Old Style"/>
          <w:b/>
          <w:bCs/>
        </w:rPr>
      </w:pPr>
      <w:r>
        <w:rPr>
          <w:rFonts w:ascii="Bookman Old Style" w:hAnsi="Bookman Old Style"/>
          <w:b/>
          <w:bCs/>
          <w:sz w:val="22"/>
          <w:szCs w:val="22"/>
        </w:rPr>
        <w:t>3.3.</w:t>
      </w:r>
      <w:r w:rsidR="008408F6">
        <w:rPr>
          <w:rFonts w:ascii="Bookman Old Style" w:hAnsi="Bookman Old Style"/>
          <w:b/>
          <w:bCs/>
          <w:sz w:val="22"/>
          <w:szCs w:val="22"/>
        </w:rPr>
        <w:t>4</w:t>
      </w:r>
      <w:r>
        <w:rPr>
          <w:rFonts w:ascii="Bookman Old Style" w:hAnsi="Bookman Old Style"/>
          <w:b/>
          <w:bCs/>
          <w:sz w:val="22"/>
          <w:szCs w:val="22"/>
        </w:rPr>
        <w:t xml:space="preserve"> </w:t>
      </w:r>
      <w:r w:rsidR="00E11511" w:rsidRPr="00293EB3">
        <w:rPr>
          <w:rFonts w:ascii="Bookman Old Style" w:hAnsi="Bookman Old Style"/>
          <w:b/>
          <w:bCs/>
          <w:sz w:val="22"/>
          <w:szCs w:val="22"/>
        </w:rPr>
        <w:t xml:space="preserve">Proyectos Pedagógicos Transversales y Cátedras </w:t>
      </w:r>
      <w:r w:rsidR="00293EB3" w:rsidRPr="00293EB3">
        <w:rPr>
          <w:rFonts w:ascii="Bookman Old Style" w:hAnsi="Bookman Old Style"/>
          <w:b/>
          <w:bCs/>
          <w:sz w:val="22"/>
          <w:szCs w:val="22"/>
        </w:rPr>
        <w:t xml:space="preserve">Institucionales </w:t>
      </w:r>
      <w:r w:rsidR="00293EB3" w:rsidRPr="00293EB3">
        <w:rPr>
          <w:rFonts w:ascii="Bookman Old Style" w:hAnsi="Bookman Old Style"/>
          <w:b/>
        </w:rPr>
        <w:t xml:space="preserve">al servicio de la comunidad </w:t>
      </w:r>
      <w:r w:rsidR="00293EB3" w:rsidRPr="00293EB3">
        <w:rPr>
          <w:rFonts w:ascii="Bookman Old Style" w:hAnsi="Bookman Old Style"/>
          <w:b/>
          <w:bCs/>
        </w:rPr>
        <w:t>proyección a la comunidad</w:t>
      </w:r>
    </w:p>
    <w:p w14:paraId="3136B3BD" w14:textId="77777777" w:rsidR="00293EB3" w:rsidRPr="00293EB3" w:rsidRDefault="00293EB3" w:rsidP="00DC219D">
      <w:pPr>
        <w:pStyle w:val="Prrafodelista"/>
        <w:spacing w:line="240" w:lineRule="atLeast"/>
        <w:ind w:left="360"/>
        <w:rPr>
          <w:rFonts w:ascii="Bookman Old Style" w:hAnsi="Bookman Old Style"/>
        </w:rPr>
      </w:pPr>
    </w:p>
    <w:p w14:paraId="1A9A178E"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2486576A" w14:textId="77777777" w:rsidR="00293EB3" w:rsidRPr="00293EB3" w:rsidRDefault="00293EB3" w:rsidP="00DC219D">
      <w:pPr>
        <w:spacing w:line="240" w:lineRule="atLeast"/>
        <w:jc w:val="both"/>
        <w:rPr>
          <w:rFonts w:ascii="Bookman Old Style" w:hAnsi="Bookman Old Style"/>
          <w:sz w:val="22"/>
          <w:szCs w:val="22"/>
          <w:lang w:eastAsia="es-CO"/>
        </w:rPr>
      </w:pPr>
    </w:p>
    <w:p w14:paraId="50D43328"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77BB6177" w14:textId="77777777" w:rsidR="00293EB3" w:rsidRPr="00293EB3" w:rsidRDefault="00293EB3" w:rsidP="00DC219D">
      <w:pPr>
        <w:spacing w:line="240" w:lineRule="atLeast"/>
        <w:jc w:val="both"/>
        <w:rPr>
          <w:rFonts w:ascii="Bookman Old Style" w:hAnsi="Bookman Old Style"/>
          <w:sz w:val="22"/>
          <w:szCs w:val="22"/>
          <w:lang w:eastAsia="es-CO"/>
        </w:rPr>
      </w:pPr>
    </w:p>
    <w:p w14:paraId="6A970D8F"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dignidad humana, el cuidado de la casa común, la convivencia pacífica, la inclusión, la innovación y el compromiso con el desarrollo sostenible.</w:t>
      </w:r>
    </w:p>
    <w:p w14:paraId="3FF0268D" w14:textId="77777777" w:rsidR="00293EB3" w:rsidRPr="00293EB3" w:rsidRDefault="00293EB3" w:rsidP="00DC219D">
      <w:pPr>
        <w:spacing w:line="240" w:lineRule="atLeast"/>
        <w:jc w:val="both"/>
        <w:rPr>
          <w:rFonts w:ascii="Bookman Old Style" w:hAnsi="Bookman Old Style"/>
          <w:sz w:val="22"/>
          <w:szCs w:val="22"/>
          <w:lang w:eastAsia="es-CO"/>
        </w:rPr>
      </w:pPr>
    </w:p>
    <w:p w14:paraId="7B03D5DF"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5D30C65E" w14:textId="77777777" w:rsidR="00293EB3" w:rsidRPr="00293EB3" w:rsidRDefault="00293EB3" w:rsidP="00DC219D">
      <w:pPr>
        <w:spacing w:line="240" w:lineRule="atLeast"/>
        <w:jc w:val="both"/>
        <w:rPr>
          <w:rFonts w:ascii="Bookman Old Style" w:hAnsi="Bookman Old Style"/>
          <w:sz w:val="22"/>
          <w:szCs w:val="22"/>
          <w:lang w:eastAsia="es-CO"/>
        </w:rPr>
      </w:pPr>
    </w:p>
    <w:p w14:paraId="3336F5D1" w14:textId="77777777" w:rsid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5E811B74" w14:textId="77777777" w:rsidR="00364E08" w:rsidRDefault="00DB23CD" w:rsidP="00DC219D">
      <w:pPr>
        <w:spacing w:line="240" w:lineRule="atLeast"/>
        <w:jc w:val="both"/>
        <w:rPr>
          <w:rFonts w:ascii="Bookman Old Style" w:hAnsi="Bookman Old Style"/>
          <w:sz w:val="22"/>
          <w:szCs w:val="22"/>
          <w:lang w:eastAsia="es-CO"/>
        </w:rPr>
      </w:pPr>
      <w:r w:rsidRPr="00AC47A5">
        <w:rPr>
          <w:rFonts w:ascii="Bookman Old Style" w:hAnsi="Bookman Old Style"/>
          <w:noProof/>
          <w:sz w:val="22"/>
          <w:szCs w:val="22"/>
          <w:lang w:eastAsia="es-CO"/>
        </w:rPr>
        <w:drawing>
          <wp:anchor distT="0" distB="0" distL="114300" distR="114300" simplePos="0" relativeHeight="251766784" behindDoc="1" locked="0" layoutInCell="1" allowOverlap="1" wp14:anchorId="24035939" wp14:editId="2F82A338">
            <wp:simplePos x="0" y="0"/>
            <wp:positionH relativeFrom="column">
              <wp:posOffset>257810</wp:posOffset>
            </wp:positionH>
            <wp:positionV relativeFrom="paragraph">
              <wp:posOffset>280035</wp:posOffset>
            </wp:positionV>
            <wp:extent cx="5816600" cy="4835525"/>
            <wp:effectExtent l="0" t="0" r="0" b="3175"/>
            <wp:wrapTight wrapText="bothSides">
              <wp:wrapPolygon edited="0">
                <wp:start x="0" y="0"/>
                <wp:lineTo x="0" y="21529"/>
                <wp:lineTo x="21506" y="21529"/>
                <wp:lineTo x="21506" y="0"/>
                <wp:lineTo x="0" y="0"/>
              </wp:wrapPolygon>
            </wp:wrapTight>
            <wp:docPr id="994471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16600" cy="4835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72AC0" w14:textId="77777777" w:rsidR="00AC47A5" w:rsidRDefault="00AC47A5" w:rsidP="00DC219D">
      <w:pPr>
        <w:spacing w:line="240" w:lineRule="atLeast"/>
        <w:jc w:val="both"/>
        <w:rPr>
          <w:rFonts w:ascii="Bookman Old Style" w:hAnsi="Bookman Old Style"/>
          <w:sz w:val="22"/>
          <w:szCs w:val="22"/>
          <w:lang w:eastAsia="es-CO"/>
        </w:rPr>
      </w:pPr>
    </w:p>
    <w:tbl>
      <w:tblPr>
        <w:tblStyle w:val="Tablaconcuadrcula3-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784"/>
        <w:gridCol w:w="3443"/>
      </w:tblGrid>
      <w:tr w:rsidR="000A070C" w:rsidRPr="008C64E6" w14:paraId="355BDC97" w14:textId="77777777" w:rsidTr="000A07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none" w:sz="0" w:space="0" w:color="auto"/>
              <w:left w:val="none" w:sz="0" w:space="0" w:color="auto"/>
              <w:bottom w:val="none" w:sz="0" w:space="0" w:color="auto"/>
              <w:right w:val="none" w:sz="0" w:space="0" w:color="auto"/>
            </w:tcBorders>
          </w:tcPr>
          <w:p w14:paraId="1FFFDA06" w14:textId="77777777" w:rsidR="000A070C" w:rsidRPr="0090716D" w:rsidRDefault="000A070C" w:rsidP="00FE0789">
            <w:pPr>
              <w:pBdr>
                <w:between w:val="single" w:sz="4" w:space="1" w:color="auto"/>
              </w:pBdr>
              <w:spacing w:line="240" w:lineRule="atLeast"/>
              <w:jc w:val="center"/>
              <w:rPr>
                <w:rFonts w:ascii="Bookman Old Style" w:hAnsi="Bookman Old Style"/>
                <w:b w:val="0"/>
                <w:sz w:val="18"/>
                <w:szCs w:val="20"/>
              </w:rPr>
            </w:pPr>
            <w:r w:rsidRPr="00F64F31">
              <w:rPr>
                <w:rFonts w:ascii="Bookman Old Style" w:hAnsi="Bookman Old Style"/>
                <w:bCs w:val="0"/>
              </w:rPr>
              <w:t>PROYECTOS PEDAGOGICOS TRANVERSALES</w:t>
            </w:r>
          </w:p>
        </w:tc>
      </w:tr>
      <w:tr w:rsidR="000A070C" w:rsidRPr="008C64E6" w14:paraId="02344C40"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02A607A" w14:textId="77777777" w:rsidR="000A070C" w:rsidRPr="0090716D" w:rsidRDefault="000A070C" w:rsidP="00FE0789">
            <w:pPr>
              <w:pBdr>
                <w:between w:val="single" w:sz="4" w:space="1" w:color="auto"/>
              </w:pBdr>
              <w:spacing w:line="240" w:lineRule="atLeast"/>
              <w:jc w:val="center"/>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PROYECTO O CÁTEDRA</w:t>
            </w:r>
          </w:p>
        </w:tc>
        <w:tc>
          <w:tcPr>
            <w:tcW w:w="4784" w:type="dxa"/>
          </w:tcPr>
          <w:p w14:paraId="14C3F713"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PROPÓSITO</w:t>
            </w:r>
          </w:p>
        </w:tc>
        <w:tc>
          <w:tcPr>
            <w:tcW w:w="3443" w:type="dxa"/>
          </w:tcPr>
          <w:p w14:paraId="3CEA43B5"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sz w:val="18"/>
                <w:szCs w:val="20"/>
              </w:rPr>
            </w:pPr>
            <w:r w:rsidRPr="0090716D">
              <w:rPr>
                <w:rFonts w:ascii="Bookman Old Style" w:hAnsi="Bookman Old Style"/>
                <w:b/>
                <w:sz w:val="18"/>
                <w:szCs w:val="20"/>
              </w:rPr>
              <w:t>LINK</w:t>
            </w:r>
          </w:p>
        </w:tc>
      </w:tr>
      <w:tr w:rsidR="000A070C" w:rsidRPr="00333730" w14:paraId="1B78EFB0"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B5DF065"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para la Democracia y la Participación Ciudadana</w:t>
            </w:r>
          </w:p>
        </w:tc>
        <w:tc>
          <w:tcPr>
            <w:tcW w:w="4784" w:type="dxa"/>
          </w:tcPr>
          <w:p w14:paraId="4DDC0E90"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 participación, el liderazgo y la cultura democrática</w:t>
            </w:r>
          </w:p>
        </w:tc>
        <w:tc>
          <w:tcPr>
            <w:tcW w:w="3443" w:type="dxa"/>
          </w:tcPr>
          <w:p w14:paraId="0E2779D1" w14:textId="77777777" w:rsidR="000A070C" w:rsidRPr="000A070C" w:rsidRDefault="00305345"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rPr>
            </w:pPr>
            <w:hyperlink r:id="rId34" w:history="1">
              <w:r w:rsidR="000A070C" w:rsidRPr="000A070C">
                <w:rPr>
                  <w:rStyle w:val="Hipervnculo"/>
                  <w:rFonts w:ascii="Bookman Old Style" w:hAnsi="Bookman Old Style"/>
                  <w:sz w:val="16"/>
                  <w:szCs w:val="16"/>
                </w:rPr>
                <w:t>https://drive.google.com/drive/folders/1WIkS9aZextQ08ZBZf1n3AqQyJ6-PzLS-?usp=drive_link</w:t>
              </w:r>
            </w:hyperlink>
          </w:p>
        </w:tc>
      </w:tr>
      <w:tr w:rsidR="000A070C" w:rsidRPr="00333730" w14:paraId="2F5FE019"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9900596"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Ambiental Escolar (PRAE)</w:t>
            </w:r>
          </w:p>
        </w:tc>
        <w:tc>
          <w:tcPr>
            <w:tcW w:w="4784" w:type="dxa"/>
          </w:tcPr>
          <w:p w14:paraId="75330C61"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el cuidado de la casa común y la sostenibilidad ambiental.</w:t>
            </w:r>
          </w:p>
        </w:tc>
        <w:tc>
          <w:tcPr>
            <w:tcW w:w="3443" w:type="dxa"/>
          </w:tcPr>
          <w:p w14:paraId="426ECA9E" w14:textId="77777777" w:rsidR="000A070C" w:rsidRPr="000A070C" w:rsidRDefault="00305345"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35" w:history="1">
              <w:r w:rsidR="000A070C" w:rsidRPr="000A070C">
                <w:rPr>
                  <w:rStyle w:val="Hipervnculo"/>
                  <w:rFonts w:ascii="Bookman Old Style" w:hAnsi="Bookman Old Style"/>
                  <w:sz w:val="16"/>
                  <w:szCs w:val="16"/>
                  <w:lang w:val="es-MX"/>
                </w:rPr>
                <w:t>https://drive.google.com/drive/folders/1Y-eKGlmUdyBo3p0FIo3APVv9ODs8rVVU?usp=drive_link</w:t>
              </w:r>
            </w:hyperlink>
          </w:p>
        </w:tc>
      </w:tr>
      <w:tr w:rsidR="000A070C" w:rsidRPr="00333730" w14:paraId="39F2A1A2"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C24EA9D"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de Educación para la Sexualidad y Construcción de Ciudadanía (PESCC)</w:t>
            </w:r>
          </w:p>
        </w:tc>
        <w:tc>
          <w:tcPr>
            <w:tcW w:w="4784" w:type="dxa"/>
          </w:tcPr>
          <w:p w14:paraId="7F49401B"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Favorecer el desarrollo afectivo, el respeto y el ejercicio responsable de los derechos sexuales y reproductivos.</w:t>
            </w:r>
          </w:p>
        </w:tc>
        <w:tc>
          <w:tcPr>
            <w:tcW w:w="3443" w:type="dxa"/>
          </w:tcPr>
          <w:p w14:paraId="382D390E" w14:textId="77777777" w:rsidR="000A070C" w:rsidRPr="000A070C" w:rsidRDefault="00305345"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36" w:history="1">
              <w:r w:rsidR="000A070C" w:rsidRPr="000A070C">
                <w:rPr>
                  <w:rStyle w:val="Hipervnculo"/>
                  <w:rFonts w:ascii="Bookman Old Style" w:hAnsi="Bookman Old Style"/>
                  <w:sz w:val="16"/>
                  <w:szCs w:val="16"/>
                  <w:lang w:val="es-MX"/>
                </w:rPr>
                <w:t>https://drive.google.com/drive/folders/1rkGMZQFaq_v77_G2cQdqxud1noG7Sp2V?usp=drive_link</w:t>
              </w:r>
            </w:hyperlink>
          </w:p>
        </w:tc>
      </w:tr>
      <w:tr w:rsidR="000A070C" w:rsidRPr="00333730" w14:paraId="10591732"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C2F8BA2"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Lectura, escritura y oralidad</w:t>
            </w:r>
          </w:p>
        </w:tc>
        <w:tc>
          <w:tcPr>
            <w:tcW w:w="4784" w:type="dxa"/>
          </w:tcPr>
          <w:p w14:paraId="370CA02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las competencias de lectura, escritura y oralidad de los estudiantes mediante estrategias pedagógicas que favorezcan la comprensión, la expresión y la comunicación efectiva en todas las áreas del conocimiento</w:t>
            </w:r>
          </w:p>
        </w:tc>
        <w:tc>
          <w:tcPr>
            <w:tcW w:w="3443" w:type="dxa"/>
          </w:tcPr>
          <w:p w14:paraId="7A685A32" w14:textId="77777777" w:rsidR="000A070C" w:rsidRPr="000A070C" w:rsidRDefault="00305345"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37" w:history="1">
              <w:r w:rsidR="000A070C" w:rsidRPr="000A070C">
                <w:rPr>
                  <w:rStyle w:val="Hipervnculo"/>
                  <w:rFonts w:ascii="Bookman Old Style" w:hAnsi="Bookman Old Style"/>
                  <w:sz w:val="16"/>
                  <w:szCs w:val="16"/>
                  <w:lang w:val="es-MX"/>
                </w:rPr>
                <w:t>https://drive.google.com/drive/folders/1VC-l-zsjjNZus5x1wkmmbo0_KsB60qU2?usp=drive_link</w:t>
              </w:r>
            </w:hyperlink>
          </w:p>
        </w:tc>
      </w:tr>
      <w:tr w:rsidR="000A070C" w:rsidRPr="00333730" w14:paraId="368C41A9"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44DB8359"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Plan Escolar de Gestión del Riesgo</w:t>
            </w:r>
          </w:p>
        </w:tc>
        <w:tc>
          <w:tcPr>
            <w:tcW w:w="4784" w:type="dxa"/>
          </w:tcPr>
          <w:p w14:paraId="344AD14A"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Desarrollar una cultura de prevención y protección de la vida.</w:t>
            </w:r>
          </w:p>
        </w:tc>
        <w:tc>
          <w:tcPr>
            <w:tcW w:w="3443" w:type="dxa"/>
          </w:tcPr>
          <w:p w14:paraId="354BC333" w14:textId="77777777" w:rsidR="000A070C" w:rsidRPr="000A070C" w:rsidRDefault="00305345"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38" w:history="1">
              <w:r w:rsidR="000A070C" w:rsidRPr="000A070C">
                <w:rPr>
                  <w:rStyle w:val="Hipervnculo"/>
                  <w:rFonts w:ascii="Bookman Old Style" w:hAnsi="Bookman Old Style"/>
                  <w:sz w:val="16"/>
                  <w:szCs w:val="16"/>
                  <w:lang w:val="es-MX"/>
                </w:rPr>
                <w:t>https://drive.google.com/drive/folders/1UU4b4WTpV9o8EX6Zb-dC8nPLSI8wIi-Y?usp=drive_link</w:t>
              </w:r>
            </w:hyperlink>
          </w:p>
        </w:tc>
      </w:tr>
      <w:tr w:rsidR="000A070C" w:rsidRPr="00333730" w14:paraId="7AC19065"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3DBFCAD5"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Aprovechamiento del Tiempo Libre</w:t>
            </w:r>
          </w:p>
        </w:tc>
        <w:tc>
          <w:tcPr>
            <w:tcW w:w="4784" w:type="dxa"/>
          </w:tcPr>
          <w:p w14:paraId="01D53070"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Potenciar el desarrollo artístico, cultural, deportivo y recreativo.</w:t>
            </w:r>
          </w:p>
        </w:tc>
        <w:tc>
          <w:tcPr>
            <w:tcW w:w="3443" w:type="dxa"/>
          </w:tcPr>
          <w:p w14:paraId="6AAFF11B" w14:textId="77777777" w:rsidR="000A070C" w:rsidRPr="000A070C" w:rsidRDefault="00305345"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39" w:history="1">
              <w:r w:rsidR="000A070C" w:rsidRPr="000A070C">
                <w:rPr>
                  <w:rStyle w:val="Hipervnculo"/>
                  <w:rFonts w:ascii="Bookman Old Style" w:hAnsi="Bookman Old Style"/>
                  <w:sz w:val="16"/>
                  <w:szCs w:val="16"/>
                  <w:lang w:val="es-MX"/>
                </w:rPr>
                <w:t>https://drive.google.com/drive/folders/1C_jVqrf7_KsG-U17IP2hJjBPLIdL7XRj?usp=drive_link</w:t>
              </w:r>
            </w:hyperlink>
          </w:p>
        </w:tc>
      </w:tr>
      <w:tr w:rsidR="000A070C" w:rsidRPr="00333730" w14:paraId="7DA5919C"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ECD5FA2"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Económica y Financiera</w:t>
            </w:r>
          </w:p>
        </w:tc>
        <w:tc>
          <w:tcPr>
            <w:tcW w:w="4784" w:type="dxa"/>
          </w:tcPr>
          <w:p w14:paraId="57DACE40"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competencias para la toma de decisiones económicas responsables.</w:t>
            </w:r>
          </w:p>
        </w:tc>
        <w:tc>
          <w:tcPr>
            <w:tcW w:w="3443" w:type="dxa"/>
          </w:tcPr>
          <w:p w14:paraId="00274598" w14:textId="77777777" w:rsidR="000A070C" w:rsidRPr="000A070C" w:rsidRDefault="00305345"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0" w:history="1">
              <w:r w:rsidR="000A070C" w:rsidRPr="000A070C">
                <w:rPr>
                  <w:rStyle w:val="Hipervnculo"/>
                  <w:rFonts w:ascii="Bookman Old Style" w:hAnsi="Bookman Old Style"/>
                  <w:sz w:val="16"/>
                  <w:szCs w:val="16"/>
                  <w:lang w:val="es-MX"/>
                </w:rPr>
                <w:t>https://drive.google.com/drive/folders/14bgn1AYyI_D_q5qK4rd4DaI8D1so9DRR?usp=drive_link</w:t>
              </w:r>
            </w:hyperlink>
          </w:p>
        </w:tc>
      </w:tr>
      <w:tr w:rsidR="000A070C" w:rsidRPr="00333730" w14:paraId="7DA84410"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53D0131F"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la Paz</w:t>
            </w:r>
          </w:p>
        </w:tc>
        <w:tc>
          <w:tcPr>
            <w:tcW w:w="4784" w:type="dxa"/>
          </w:tcPr>
          <w:p w14:paraId="707A617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la convivencia, la reconciliación y la solución pacífica de conflictos.</w:t>
            </w:r>
          </w:p>
        </w:tc>
        <w:tc>
          <w:tcPr>
            <w:tcW w:w="3443" w:type="dxa"/>
          </w:tcPr>
          <w:p w14:paraId="21F98D23" w14:textId="77777777" w:rsidR="000A070C" w:rsidRPr="000A070C" w:rsidRDefault="00305345"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1" w:history="1">
              <w:r w:rsidR="000A070C" w:rsidRPr="000A070C">
                <w:rPr>
                  <w:rStyle w:val="Hipervnculo"/>
                  <w:rFonts w:ascii="Bookman Old Style" w:hAnsi="Bookman Old Style"/>
                  <w:sz w:val="16"/>
                  <w:szCs w:val="16"/>
                  <w:lang w:val="es-MX"/>
                </w:rPr>
                <w:t>https://drive.google.com/drive/folders/1MD4C5m05qGNrCvI2qvILzRdFjuenZzh8?usp=drive_link</w:t>
              </w:r>
            </w:hyperlink>
          </w:p>
        </w:tc>
      </w:tr>
      <w:tr w:rsidR="000A070C" w:rsidRPr="00333730" w14:paraId="6BC46AFD"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3B481D89"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Estudios Afrocolombianos</w:t>
            </w:r>
          </w:p>
        </w:tc>
        <w:tc>
          <w:tcPr>
            <w:tcW w:w="4784" w:type="dxa"/>
          </w:tcPr>
          <w:p w14:paraId="58A1F732"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Valorar la diversidad étnica, cultural e histórica de Colombia.</w:t>
            </w:r>
          </w:p>
        </w:tc>
        <w:tc>
          <w:tcPr>
            <w:tcW w:w="3443" w:type="dxa"/>
          </w:tcPr>
          <w:p w14:paraId="58951E9E" w14:textId="77777777" w:rsidR="000A070C" w:rsidRPr="000A070C" w:rsidRDefault="00305345"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2" w:history="1">
              <w:r w:rsidR="000A070C" w:rsidRPr="000A070C">
                <w:rPr>
                  <w:rStyle w:val="Hipervnculo"/>
                  <w:rFonts w:ascii="Bookman Old Style" w:hAnsi="Bookman Old Style"/>
                  <w:sz w:val="16"/>
                  <w:szCs w:val="16"/>
                  <w:lang w:val="es-MX"/>
                </w:rPr>
                <w:t>https://drive.google.com/drive/folders/1Opw78qszlF0uZgsz02JRAtxbhFcugiaU?usp=drive_link</w:t>
              </w:r>
            </w:hyperlink>
          </w:p>
        </w:tc>
      </w:tr>
      <w:tr w:rsidR="000A070C" w:rsidRPr="00333730" w14:paraId="5AEBCB6D"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94952B6" w14:textId="77777777"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Cátedra de Soacha</w:t>
            </w:r>
          </w:p>
        </w:tc>
        <w:tc>
          <w:tcPr>
            <w:tcW w:w="4784" w:type="dxa"/>
          </w:tcPr>
          <w:p w14:paraId="3CF6F20D"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Fortalecer la identidad territorial mediante el conocimiento de la historia, la cultura, el patrimonio, el desarrollo y los valores del municipio de Soacha.</w:t>
            </w:r>
          </w:p>
        </w:tc>
        <w:tc>
          <w:tcPr>
            <w:tcW w:w="3443" w:type="dxa"/>
          </w:tcPr>
          <w:p w14:paraId="68B09FB5" w14:textId="77777777" w:rsidR="000A070C" w:rsidRPr="000A070C" w:rsidRDefault="00305345"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3" w:history="1">
              <w:r w:rsidR="000A070C" w:rsidRPr="000A070C">
                <w:rPr>
                  <w:rStyle w:val="Hipervnculo"/>
                  <w:rFonts w:ascii="Bookman Old Style" w:hAnsi="Bookman Old Style"/>
                  <w:sz w:val="16"/>
                  <w:szCs w:val="16"/>
                  <w:lang w:val="es-MX"/>
                </w:rPr>
                <w:t>https://drive.google.com/drive/folders/1cPLjAiOFu1ZHs2cHJI2oEioThl90TiVO?usp=drive_link</w:t>
              </w:r>
            </w:hyperlink>
          </w:p>
        </w:tc>
      </w:tr>
      <w:tr w:rsidR="000A070C" w:rsidRPr="00333730" w14:paraId="731101DA"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2E80B49" w14:textId="77777777"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Educación Socio Emocional</w:t>
            </w:r>
          </w:p>
        </w:tc>
        <w:tc>
          <w:tcPr>
            <w:tcW w:w="4784" w:type="dxa"/>
          </w:tcPr>
          <w:p w14:paraId="3B05BE92"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Socio emocional</w:t>
            </w:r>
          </w:p>
        </w:tc>
        <w:tc>
          <w:tcPr>
            <w:tcW w:w="3443" w:type="dxa"/>
          </w:tcPr>
          <w:p w14:paraId="666CB2B7" w14:textId="77777777" w:rsidR="000A070C" w:rsidRPr="000A070C" w:rsidRDefault="00305345"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sz w:val="16"/>
                <w:szCs w:val="16"/>
              </w:rPr>
            </w:pPr>
            <w:hyperlink r:id="rId44" w:history="1">
              <w:r w:rsidR="000A070C" w:rsidRPr="000A070C">
                <w:rPr>
                  <w:rStyle w:val="Hipervnculo"/>
                  <w:rFonts w:ascii="Bookman Old Style" w:hAnsi="Bookman Old Style"/>
                  <w:sz w:val="16"/>
                  <w:szCs w:val="16"/>
                </w:rPr>
                <w:t>https://drive.google.com/drive/folders/1yWvFCoMuJDtR_KTDxhDONhUgrdO6KBJz?usp=drive_link</w:t>
              </w:r>
            </w:hyperlink>
          </w:p>
        </w:tc>
      </w:tr>
      <w:tr w:rsidR="000A070C" w:rsidRPr="00333730" w14:paraId="54213BDC"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E80ED32" w14:textId="77777777" w:rsidR="000A070C" w:rsidRPr="00FF7690" w:rsidRDefault="000A070C" w:rsidP="00FE0789">
            <w:pPr>
              <w:pBdr>
                <w:between w:val="single" w:sz="4" w:space="1" w:color="auto"/>
              </w:pBdr>
              <w:spacing w:line="240" w:lineRule="atLeast"/>
              <w:rPr>
                <w:rFonts w:ascii="Bookman Old Style" w:hAnsi="Bookman Old Style"/>
                <w:b/>
                <w:bCs/>
                <w:color w:val="323232"/>
                <w:sz w:val="16"/>
                <w:szCs w:val="20"/>
              </w:rPr>
            </w:pPr>
            <w:r w:rsidRPr="00FF7690">
              <w:rPr>
                <w:rFonts w:ascii="Bookman Old Style" w:hAnsi="Bookman Old Style"/>
                <w:b/>
                <w:bCs/>
                <w:color w:val="323232"/>
                <w:sz w:val="16"/>
                <w:szCs w:val="20"/>
              </w:rPr>
              <w:t>Cultura del emprendimiento</w:t>
            </w:r>
          </w:p>
        </w:tc>
        <w:tc>
          <w:tcPr>
            <w:tcW w:w="4784" w:type="dxa"/>
          </w:tcPr>
          <w:p w14:paraId="631891AC"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3" w:type="dxa"/>
          </w:tcPr>
          <w:p w14:paraId="40994CB9" w14:textId="77777777" w:rsidR="000A070C" w:rsidRPr="000A070C" w:rsidRDefault="00305345"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5" w:history="1">
              <w:r w:rsidR="000A070C" w:rsidRPr="000A070C">
                <w:rPr>
                  <w:rStyle w:val="Hipervnculo"/>
                  <w:rFonts w:ascii="Bookman Old Style" w:hAnsi="Bookman Old Style"/>
                  <w:sz w:val="16"/>
                  <w:szCs w:val="16"/>
                  <w:lang w:val="es-MX"/>
                </w:rPr>
                <w:t>https://drive.google.com/drive/folders/11tEggTnCfClCKNP-656xCdpASKEaysO7?usp=drive_link</w:t>
              </w:r>
            </w:hyperlink>
          </w:p>
        </w:tc>
      </w:tr>
    </w:tbl>
    <w:p w14:paraId="1A023AEB" w14:textId="77777777" w:rsidR="00A85E27" w:rsidRDefault="00A85E27" w:rsidP="00DC219D">
      <w:pPr>
        <w:spacing w:line="240" w:lineRule="atLeast"/>
        <w:jc w:val="both"/>
        <w:rPr>
          <w:rFonts w:ascii="Bookman Old Style" w:eastAsia="Arial" w:hAnsi="Bookman Old Style"/>
          <w:lang w:val="es-MX"/>
        </w:rPr>
      </w:pPr>
    </w:p>
    <w:p w14:paraId="629B1499" w14:textId="77777777" w:rsidR="00364E08" w:rsidRPr="000A070C" w:rsidRDefault="00364E08" w:rsidP="00DC219D">
      <w:pPr>
        <w:spacing w:line="240" w:lineRule="atLeast"/>
        <w:jc w:val="both"/>
        <w:rPr>
          <w:rFonts w:ascii="Bookman Old Style" w:eastAsia="Arial" w:hAnsi="Bookman Old Style"/>
          <w:lang w:val="es-MX"/>
        </w:rPr>
      </w:pPr>
    </w:p>
    <w:p w14:paraId="72721981" w14:textId="77777777" w:rsidR="00A85E27" w:rsidRDefault="008408F6" w:rsidP="00A85E27">
      <w:pPr>
        <w:spacing w:line="240" w:lineRule="atLeast"/>
        <w:rPr>
          <w:rFonts w:ascii="Bookman Old Style" w:eastAsia="Arial" w:hAnsi="Bookman Old Style"/>
          <w:b/>
          <w:bCs/>
          <w:sz w:val="22"/>
          <w:szCs w:val="22"/>
          <w:lang w:eastAsia="es-CO"/>
        </w:rPr>
      </w:pPr>
      <w:r>
        <w:rPr>
          <w:rFonts w:ascii="Bookman Old Style" w:hAnsi="Bookman Old Style"/>
          <w:b/>
          <w:bCs/>
          <w:sz w:val="22"/>
          <w:szCs w:val="22"/>
        </w:rPr>
        <w:t>3. 5 El</w:t>
      </w:r>
      <w:r w:rsidR="00A85E27" w:rsidRPr="000A14FB">
        <w:rPr>
          <w:rFonts w:ascii="Bookman Old Style" w:eastAsia="Arial" w:hAnsi="Bookman Old Style"/>
          <w:b/>
          <w:bCs/>
          <w:sz w:val="22"/>
          <w:szCs w:val="22"/>
          <w:lang w:eastAsia="es-CO"/>
        </w:rPr>
        <w:t xml:space="preserve"> Sistema de Institucional de Evaluación de los Estudiantes </w:t>
      </w:r>
      <w:r w:rsidR="00A85E27" w:rsidRPr="000A14FB">
        <w:rPr>
          <w:rStyle w:val="Textoennegrita"/>
          <w:rFonts w:ascii="Bookman Old Style" w:hAnsi="Bookman Old Style"/>
          <w:sz w:val="22"/>
          <w:szCs w:val="22"/>
        </w:rPr>
        <w:t>(SIEE)</w:t>
      </w:r>
      <w:r w:rsidR="00A85E27" w:rsidRPr="000A14FB">
        <w:rPr>
          <w:rFonts w:ascii="Bookman Old Style" w:eastAsia="Arial" w:hAnsi="Bookman Old Style"/>
          <w:b/>
          <w:bCs/>
          <w:sz w:val="22"/>
          <w:szCs w:val="22"/>
          <w:lang w:eastAsia="es-CO"/>
        </w:rPr>
        <w:t xml:space="preserve">: </w:t>
      </w:r>
    </w:p>
    <w:p w14:paraId="1E496798" w14:textId="77777777" w:rsidR="00A85E27" w:rsidRPr="000A14FB" w:rsidRDefault="00A85E27" w:rsidP="00A85E27">
      <w:pPr>
        <w:spacing w:line="240" w:lineRule="atLeast"/>
        <w:rPr>
          <w:rFonts w:ascii="Bookman Old Style" w:eastAsia="Arial" w:hAnsi="Bookman Old Style"/>
          <w:b/>
          <w:bCs/>
          <w:sz w:val="22"/>
          <w:szCs w:val="22"/>
          <w:lang w:eastAsia="es-CO"/>
        </w:rPr>
      </w:pPr>
    </w:p>
    <w:p w14:paraId="01180445" w14:textId="77777777" w:rsidR="00A85E27" w:rsidRDefault="00A85E27"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11687A93" w14:textId="77777777" w:rsidR="00364E08" w:rsidRPr="000A14FB" w:rsidRDefault="00364E08" w:rsidP="00A85E27">
      <w:pPr>
        <w:pStyle w:val="isselectedend"/>
        <w:spacing w:before="0" w:beforeAutospacing="0" w:after="0" w:afterAutospacing="0" w:line="240" w:lineRule="atLeast"/>
        <w:jc w:val="both"/>
        <w:rPr>
          <w:rFonts w:ascii="Bookman Old Style" w:hAnsi="Bookman Old Style"/>
          <w:sz w:val="22"/>
          <w:szCs w:val="22"/>
        </w:rPr>
      </w:pPr>
    </w:p>
    <w:p w14:paraId="70331305" w14:textId="77777777" w:rsidR="00A85E27" w:rsidRDefault="00A85E27" w:rsidP="00A85E27">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Dada la extensión y el nivel de detalle que caracteriza este documento,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726DA64E" w14:textId="77777777" w:rsidR="009E6CE3" w:rsidRDefault="009E6CE3" w:rsidP="00A85E27">
      <w:pPr>
        <w:pStyle w:val="NormalWeb"/>
        <w:spacing w:before="0" w:beforeAutospacing="0" w:after="0" w:afterAutospacing="0" w:line="240" w:lineRule="atLeast"/>
        <w:jc w:val="both"/>
        <w:rPr>
          <w:rFonts w:ascii="Bookman Old Style" w:hAnsi="Bookman Old Style"/>
          <w:sz w:val="22"/>
          <w:szCs w:val="22"/>
        </w:rPr>
      </w:pPr>
    </w:p>
    <w:p w14:paraId="7391EDC0" w14:textId="77777777" w:rsidR="00A85E27" w:rsidRPr="008408F6" w:rsidRDefault="00A85E27" w:rsidP="00BA17C9">
      <w:pPr>
        <w:pStyle w:val="Prrafodelista"/>
        <w:numPr>
          <w:ilvl w:val="0"/>
          <w:numId w:val="7"/>
        </w:numPr>
        <w:spacing w:line="240" w:lineRule="atLeast"/>
        <w:jc w:val="both"/>
        <w:rPr>
          <w:rFonts w:ascii="Bookman Old Style" w:eastAsia="Arial" w:hAnsi="Bookman Old Style"/>
          <w:b/>
          <w:bCs/>
          <w:sz w:val="22"/>
          <w:szCs w:val="22"/>
          <w:lang w:val="es-ES_tradnl"/>
        </w:rPr>
      </w:pPr>
      <w:r w:rsidRPr="008408F6">
        <w:rPr>
          <w:rFonts w:ascii="Bookman Old Style" w:eastAsia="Arial" w:hAnsi="Bookman Old Style"/>
          <w:b/>
          <w:bCs/>
          <w:sz w:val="22"/>
          <w:szCs w:val="22"/>
          <w:lang w:val="es-ES_tradnl"/>
        </w:rPr>
        <w:t>Presentación</w:t>
      </w:r>
    </w:p>
    <w:p w14:paraId="405AE2D9"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79BD81A9"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762420A2"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6304EAF3"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4EB64F1B" w14:textId="77777777" w:rsidR="00A85E27" w:rsidRPr="000A14FB" w:rsidRDefault="00A85E27" w:rsidP="00A85E27">
      <w:pPr>
        <w:spacing w:line="240" w:lineRule="atLeast"/>
        <w:jc w:val="both"/>
        <w:rPr>
          <w:rFonts w:ascii="Bookman Old Style" w:eastAsia="Arial" w:hAnsi="Bookman Old Style"/>
          <w:lang w:val="es-ES_tradnl" w:eastAsia="es-CO"/>
        </w:rPr>
      </w:pPr>
    </w:p>
    <w:p w14:paraId="4305AF0D" w14:textId="77777777" w:rsidR="00A85E27" w:rsidRDefault="00A85E27" w:rsidP="00A85E27">
      <w:pPr>
        <w:spacing w:line="240" w:lineRule="atLeast"/>
        <w:jc w:val="both"/>
        <w:rPr>
          <w:rFonts w:ascii="Bookman Old Style" w:eastAsia="Arial" w:hAnsi="Bookman Old Style"/>
          <w:lang w:val="es-ES_tradnl" w:eastAsia="es-CO"/>
        </w:rPr>
      </w:pPr>
      <w:r w:rsidRPr="000A14FB">
        <w:rPr>
          <w:rFonts w:ascii="Bookman Old Style" w:eastAsia="Arial" w:hAnsi="Bookman Old Style"/>
          <w:sz w:val="22"/>
          <w:szCs w:val="22"/>
          <w:lang w:val="es-ES_tradnl" w:eastAsia="es-CO"/>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sidRPr="000A14FB">
        <w:rPr>
          <w:rFonts w:ascii="Bookman Old Style" w:eastAsia="Arial" w:hAnsi="Bookman Old Style"/>
          <w:lang w:val="es-ES_tradnl" w:eastAsia="es-CO"/>
        </w:rPr>
        <w:t>.</w:t>
      </w:r>
    </w:p>
    <w:tbl>
      <w:tblPr>
        <w:tblpPr w:leftFromText="141" w:rightFromText="141" w:vertAnchor="text" w:horzAnchor="margin" w:tblpY="565"/>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30"/>
      </w:tblGrid>
      <w:tr w:rsidR="00FF7690" w:rsidRPr="003127A7" w14:paraId="4DEC438D" w14:textId="77777777" w:rsidTr="00FF7690">
        <w:trPr>
          <w:trHeight w:val="555"/>
        </w:trPr>
        <w:tc>
          <w:tcPr>
            <w:tcW w:w="2689" w:type="dxa"/>
            <w:vMerge w:val="restart"/>
          </w:tcPr>
          <w:p w14:paraId="4C19634F" w14:textId="77777777" w:rsidR="00FF7690" w:rsidRPr="003127A7" w:rsidRDefault="00FF7690" w:rsidP="00FF7690">
            <w:pPr>
              <w:spacing w:line="276" w:lineRule="auto"/>
              <w:jc w:val="center"/>
              <w:rPr>
                <w:rFonts w:ascii="Arial" w:eastAsia="Arial" w:hAnsi="Arial" w:cs="Arial"/>
                <w:b/>
                <w:sz w:val="20"/>
                <w:szCs w:val="20"/>
              </w:rPr>
            </w:pPr>
            <w:r w:rsidRPr="000A14FB">
              <w:rPr>
                <w:noProof/>
              </w:rPr>
              <w:drawing>
                <wp:anchor distT="0" distB="0" distL="114300" distR="114300" simplePos="0" relativeHeight="251748352" behindDoc="1" locked="0" layoutInCell="1" allowOverlap="1" wp14:anchorId="41BC6812" wp14:editId="73F15460">
                  <wp:simplePos x="0" y="0"/>
                  <wp:positionH relativeFrom="column">
                    <wp:posOffset>328205</wp:posOffset>
                  </wp:positionH>
                  <wp:positionV relativeFrom="paragraph">
                    <wp:posOffset>19413</wp:posOffset>
                  </wp:positionV>
                  <wp:extent cx="980879" cy="980879"/>
                  <wp:effectExtent l="0" t="0" r="0" b="0"/>
                  <wp:wrapNone/>
                  <wp:docPr id="7" name="Imagen 2">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528" name="Imagen 2">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80879" cy="98087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0503A286" w14:textId="77777777" w:rsidR="00FF7690" w:rsidRDefault="00FF7690" w:rsidP="00FF7690">
            <w:pPr>
              <w:spacing w:line="240" w:lineRule="atLeast"/>
              <w:jc w:val="both"/>
              <w:rPr>
                <w:rFonts w:ascii="Bookman Old Style" w:hAnsi="Bookman Old Style"/>
                <w:lang w:eastAsia="es-CO"/>
              </w:rPr>
            </w:pPr>
          </w:p>
          <w:p w14:paraId="777E9377" w14:textId="77777777" w:rsidR="00FF7690" w:rsidRPr="00113446" w:rsidRDefault="00FF7690" w:rsidP="00FF7690">
            <w:pPr>
              <w:spacing w:line="240" w:lineRule="atLeast"/>
              <w:jc w:val="center"/>
              <w:rPr>
                <w:rFonts w:ascii="Arial" w:eastAsia="Arial" w:hAnsi="Arial" w:cs="Arial"/>
                <w:b/>
                <w:sz w:val="20"/>
                <w:szCs w:val="20"/>
                <w:lang w:val="es-ES"/>
              </w:rPr>
            </w:pPr>
            <w:r w:rsidRPr="000A14FB">
              <w:rPr>
                <w:rFonts w:ascii="Bookman Old Style" w:eastAsia="Arial" w:hAnsi="Bookman Old Style"/>
                <w:b/>
                <w:bCs/>
                <w:lang w:val="es-ES_tradnl" w:eastAsia="es-CO"/>
              </w:rPr>
              <w:t>Link:  Manual Sistema de Ev</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lu</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ción Escolar</w:t>
            </w:r>
          </w:p>
        </w:tc>
      </w:tr>
      <w:tr w:rsidR="00FF7690" w:rsidRPr="003127A7" w14:paraId="74309A84" w14:textId="77777777" w:rsidTr="00FF7690">
        <w:trPr>
          <w:trHeight w:val="977"/>
        </w:trPr>
        <w:tc>
          <w:tcPr>
            <w:tcW w:w="2689" w:type="dxa"/>
            <w:vMerge/>
          </w:tcPr>
          <w:p w14:paraId="7BE853DB" w14:textId="77777777" w:rsidR="00FF7690" w:rsidRPr="003127A7" w:rsidRDefault="00FF7690" w:rsidP="00FF7690">
            <w:pPr>
              <w:spacing w:line="276" w:lineRule="auto"/>
              <w:jc w:val="center"/>
              <w:rPr>
                <w:rFonts w:ascii="Arial" w:eastAsia="Arial" w:hAnsi="Arial" w:cs="Arial"/>
                <w:b/>
                <w:sz w:val="20"/>
                <w:szCs w:val="20"/>
              </w:rPr>
            </w:pPr>
          </w:p>
        </w:tc>
        <w:tc>
          <w:tcPr>
            <w:tcW w:w="7230" w:type="dxa"/>
          </w:tcPr>
          <w:p w14:paraId="1AE5FE62" w14:textId="77777777" w:rsidR="00FF7690" w:rsidRDefault="00FF7690" w:rsidP="00FF7690">
            <w:pPr>
              <w:spacing w:line="276" w:lineRule="auto"/>
              <w:rPr>
                <w:rFonts w:ascii="Arial" w:eastAsia="Arial" w:hAnsi="Arial" w:cs="Arial"/>
                <w:sz w:val="20"/>
                <w:szCs w:val="20"/>
              </w:rPr>
            </w:pPr>
          </w:p>
          <w:p w14:paraId="045CB8F7" w14:textId="77777777" w:rsidR="00FF7690" w:rsidRPr="003127A7" w:rsidRDefault="00305345" w:rsidP="00FF7690">
            <w:pPr>
              <w:spacing w:line="276" w:lineRule="auto"/>
              <w:rPr>
                <w:rFonts w:ascii="Arial" w:eastAsia="Arial" w:hAnsi="Arial" w:cs="Arial"/>
                <w:sz w:val="20"/>
                <w:szCs w:val="20"/>
              </w:rPr>
            </w:pPr>
            <w:hyperlink r:id="rId48" w:history="1">
              <w:r w:rsidR="00FF7690" w:rsidRPr="00CE1691">
                <w:rPr>
                  <w:rStyle w:val="Hipervnculo"/>
                  <w:rFonts w:ascii="Arial" w:eastAsia="Arial" w:hAnsi="Arial" w:cs="Arial"/>
                  <w:sz w:val="20"/>
                  <w:szCs w:val="20"/>
                </w:rPr>
                <w:t>https://docs.google.com/document/d/1zFnTJGU_MkgKaEkvlI-rWELLTWOpfb-p/edit?usp=drive_link&amp;ouid=107434006994133998709&amp;rtpof=true&amp;sd=true</w:t>
              </w:r>
            </w:hyperlink>
          </w:p>
        </w:tc>
      </w:tr>
    </w:tbl>
    <w:p w14:paraId="07A4C267" w14:textId="77777777" w:rsidR="00FF7690" w:rsidRPr="00FF7690" w:rsidRDefault="00FF7690" w:rsidP="00A85E27">
      <w:pPr>
        <w:spacing w:line="240" w:lineRule="atLeast"/>
        <w:jc w:val="both"/>
        <w:rPr>
          <w:rFonts w:ascii="Bookman Old Style" w:eastAsia="Arial" w:hAnsi="Bookman Old Style"/>
          <w:lang w:eastAsia="es-CO"/>
        </w:rPr>
      </w:pPr>
    </w:p>
    <w:p w14:paraId="56C2940D" w14:textId="77777777" w:rsidR="00A85E27" w:rsidRPr="000A14FB" w:rsidRDefault="00A85E27" w:rsidP="00A85E27">
      <w:pPr>
        <w:spacing w:line="240" w:lineRule="atLeast"/>
        <w:jc w:val="both"/>
        <w:rPr>
          <w:rFonts w:ascii="Bookman Old Style" w:eastAsia="Arial" w:hAnsi="Bookman Old Style"/>
          <w:lang w:val="es-ES_tradnl" w:eastAsia="es-CO"/>
        </w:rPr>
      </w:pPr>
    </w:p>
    <w:p w14:paraId="01B69E21" w14:textId="77777777" w:rsidR="00A85E27" w:rsidRDefault="00A85E27" w:rsidP="00DC219D">
      <w:pPr>
        <w:spacing w:line="240" w:lineRule="atLeast"/>
        <w:jc w:val="both"/>
        <w:rPr>
          <w:rFonts w:ascii="Bookman Old Style" w:eastAsia="Arial" w:hAnsi="Bookman Old Style"/>
        </w:rPr>
      </w:pPr>
    </w:p>
    <w:p w14:paraId="55DCFE93" w14:textId="77777777" w:rsidR="009E6CE3" w:rsidRDefault="009E6CE3" w:rsidP="00DC219D">
      <w:pPr>
        <w:spacing w:line="240" w:lineRule="atLeast"/>
        <w:jc w:val="both"/>
        <w:rPr>
          <w:rFonts w:ascii="Bookman Old Style" w:eastAsia="Arial" w:hAnsi="Bookman Old Style"/>
        </w:rPr>
      </w:pPr>
    </w:p>
    <w:p w14:paraId="1A1F3C27" w14:textId="77777777" w:rsidR="009E6CE3" w:rsidRDefault="009E6CE3" w:rsidP="00DC219D">
      <w:pPr>
        <w:spacing w:line="240" w:lineRule="atLeast"/>
        <w:jc w:val="both"/>
        <w:rPr>
          <w:rFonts w:ascii="Bookman Old Style" w:eastAsia="Arial" w:hAnsi="Bookman Old Style"/>
        </w:rPr>
      </w:pPr>
    </w:p>
    <w:p w14:paraId="3B535A1E" w14:textId="77777777" w:rsidR="009E6CE3" w:rsidRDefault="009E6CE3" w:rsidP="00DC219D">
      <w:pPr>
        <w:spacing w:line="240" w:lineRule="atLeast"/>
        <w:jc w:val="both"/>
        <w:rPr>
          <w:rFonts w:ascii="Bookman Old Style" w:eastAsia="Arial" w:hAnsi="Bookman Old Style"/>
        </w:rPr>
      </w:pPr>
    </w:p>
    <w:p w14:paraId="07B50259" w14:textId="77777777" w:rsidR="009E6CE3" w:rsidRDefault="009E6CE3" w:rsidP="00DC219D">
      <w:pPr>
        <w:spacing w:line="240" w:lineRule="atLeast"/>
        <w:jc w:val="both"/>
        <w:rPr>
          <w:rFonts w:ascii="Bookman Old Style" w:eastAsia="Arial" w:hAnsi="Bookman Old Style"/>
        </w:rPr>
      </w:pPr>
    </w:p>
    <w:p w14:paraId="4627D4D1" w14:textId="77777777" w:rsidR="009E6CE3" w:rsidRDefault="009E6CE3" w:rsidP="00DC219D">
      <w:pPr>
        <w:spacing w:line="240" w:lineRule="atLeast"/>
        <w:jc w:val="both"/>
        <w:rPr>
          <w:rFonts w:ascii="Bookman Old Style" w:eastAsia="Arial" w:hAnsi="Bookman Old Style"/>
        </w:rPr>
      </w:pPr>
    </w:p>
    <w:p w14:paraId="011C3085" w14:textId="77777777" w:rsidR="009E6CE3" w:rsidRDefault="009E6CE3" w:rsidP="00DC219D">
      <w:pPr>
        <w:spacing w:line="240" w:lineRule="atLeast"/>
        <w:jc w:val="both"/>
        <w:rPr>
          <w:rFonts w:ascii="Bookman Old Style" w:eastAsia="Arial" w:hAnsi="Bookman Old Style"/>
        </w:rPr>
      </w:pPr>
    </w:p>
    <w:p w14:paraId="317E0295" w14:textId="77777777" w:rsidR="009E6CE3" w:rsidRDefault="009E6CE3" w:rsidP="00DC219D">
      <w:pPr>
        <w:spacing w:line="240" w:lineRule="atLeast"/>
        <w:jc w:val="both"/>
        <w:rPr>
          <w:rFonts w:ascii="Bookman Old Style" w:eastAsia="Arial" w:hAnsi="Bookman Old Style"/>
        </w:rPr>
      </w:pPr>
    </w:p>
    <w:p w14:paraId="4A35E4AC" w14:textId="77777777" w:rsidR="009E6CE3" w:rsidRDefault="009E6CE3" w:rsidP="00DC219D">
      <w:pPr>
        <w:spacing w:line="240" w:lineRule="atLeast"/>
        <w:jc w:val="both"/>
        <w:rPr>
          <w:rFonts w:ascii="Bookman Old Style" w:eastAsia="Arial" w:hAnsi="Bookman Old Style"/>
        </w:rPr>
      </w:pPr>
    </w:p>
    <w:p w14:paraId="109277F6" w14:textId="77777777" w:rsidR="009E6CE3" w:rsidRDefault="009E6CE3" w:rsidP="00DC219D">
      <w:pPr>
        <w:spacing w:line="240" w:lineRule="atLeast"/>
        <w:jc w:val="both"/>
        <w:rPr>
          <w:rFonts w:ascii="Bookman Old Style" w:eastAsia="Arial" w:hAnsi="Bookman Old Style"/>
        </w:rPr>
      </w:pPr>
    </w:p>
    <w:p w14:paraId="5E10CF83" w14:textId="77777777" w:rsidR="009E6CE3" w:rsidRDefault="009E6CE3" w:rsidP="00DC219D">
      <w:pPr>
        <w:spacing w:line="240" w:lineRule="atLeast"/>
        <w:jc w:val="both"/>
        <w:rPr>
          <w:rFonts w:ascii="Bookman Old Style" w:eastAsia="Arial" w:hAnsi="Bookman Old Style"/>
        </w:rPr>
      </w:pPr>
    </w:p>
    <w:p w14:paraId="45F5C8CE" w14:textId="77777777" w:rsidR="009E6CE3" w:rsidRDefault="009E6CE3" w:rsidP="00DC219D">
      <w:pPr>
        <w:spacing w:line="240" w:lineRule="atLeast"/>
        <w:jc w:val="both"/>
        <w:rPr>
          <w:rFonts w:ascii="Bookman Old Style" w:eastAsia="Arial" w:hAnsi="Bookman Old Style"/>
        </w:rPr>
      </w:pPr>
    </w:p>
    <w:p w14:paraId="0125561D" w14:textId="77777777" w:rsidR="009E6CE3" w:rsidRDefault="009E6CE3" w:rsidP="00DC219D">
      <w:pPr>
        <w:spacing w:line="240" w:lineRule="atLeast"/>
        <w:jc w:val="both"/>
        <w:rPr>
          <w:rFonts w:ascii="Bookman Old Style" w:eastAsia="Arial" w:hAnsi="Bookman Old Style"/>
        </w:rPr>
      </w:pPr>
    </w:p>
    <w:p w14:paraId="106550C2" w14:textId="77777777" w:rsidR="009E6CE3" w:rsidRDefault="009E6CE3" w:rsidP="00DC219D">
      <w:pPr>
        <w:spacing w:line="240" w:lineRule="atLeast"/>
        <w:jc w:val="both"/>
        <w:rPr>
          <w:rFonts w:ascii="Bookman Old Style" w:eastAsia="Arial" w:hAnsi="Bookman Old Style"/>
        </w:rPr>
      </w:pPr>
    </w:p>
    <w:p w14:paraId="19D7DB20" w14:textId="77777777" w:rsidR="009E6CE3" w:rsidRDefault="009E6CE3" w:rsidP="00DC219D">
      <w:pPr>
        <w:spacing w:line="240" w:lineRule="atLeast"/>
        <w:jc w:val="both"/>
        <w:rPr>
          <w:rFonts w:ascii="Bookman Old Style" w:eastAsia="Arial" w:hAnsi="Bookman Old Style"/>
        </w:rPr>
      </w:pPr>
    </w:p>
    <w:p w14:paraId="08FE25E5" w14:textId="77777777" w:rsidR="009E6CE3" w:rsidRDefault="009E6CE3" w:rsidP="00DC219D">
      <w:pPr>
        <w:spacing w:line="240" w:lineRule="atLeast"/>
        <w:jc w:val="both"/>
        <w:rPr>
          <w:rFonts w:ascii="Bookman Old Style" w:eastAsia="Arial" w:hAnsi="Bookman Old Style"/>
        </w:rPr>
      </w:pPr>
    </w:p>
    <w:p w14:paraId="1900740F" w14:textId="77777777" w:rsidR="009E6CE3" w:rsidRDefault="009E6CE3" w:rsidP="00DC219D">
      <w:pPr>
        <w:spacing w:line="240" w:lineRule="atLeast"/>
        <w:jc w:val="both"/>
        <w:rPr>
          <w:rFonts w:ascii="Bookman Old Style" w:eastAsia="Arial" w:hAnsi="Bookman Old Style"/>
        </w:rPr>
      </w:pPr>
    </w:p>
    <w:p w14:paraId="41712593" w14:textId="77777777" w:rsidR="009E6CE3" w:rsidRDefault="009E6CE3" w:rsidP="00DC219D">
      <w:pPr>
        <w:spacing w:line="240" w:lineRule="atLeast"/>
        <w:jc w:val="both"/>
        <w:rPr>
          <w:rFonts w:ascii="Bookman Old Style" w:eastAsia="Arial" w:hAnsi="Bookman Old Style"/>
        </w:rPr>
      </w:pPr>
    </w:p>
    <w:p w14:paraId="2CBB4A7D" w14:textId="77777777" w:rsidR="009E6CE3" w:rsidRDefault="009E6CE3" w:rsidP="00DC219D">
      <w:pPr>
        <w:spacing w:line="240" w:lineRule="atLeast"/>
        <w:jc w:val="both"/>
        <w:rPr>
          <w:rFonts w:ascii="Bookman Old Style" w:eastAsia="Arial" w:hAnsi="Bookman Old Style"/>
        </w:rPr>
      </w:pPr>
    </w:p>
    <w:p w14:paraId="2825638B" w14:textId="77777777" w:rsidR="009E6CE3" w:rsidRDefault="009E6CE3" w:rsidP="00DC219D">
      <w:pPr>
        <w:spacing w:line="240" w:lineRule="atLeast"/>
        <w:jc w:val="both"/>
        <w:rPr>
          <w:rFonts w:ascii="Bookman Old Style" w:eastAsia="Arial" w:hAnsi="Bookman Old Style"/>
        </w:rPr>
      </w:pPr>
    </w:p>
    <w:p w14:paraId="3D68A5EF" w14:textId="77777777" w:rsidR="009E6CE3" w:rsidRDefault="009E6CE3" w:rsidP="00DC219D">
      <w:pPr>
        <w:spacing w:line="240" w:lineRule="atLeast"/>
        <w:jc w:val="both"/>
        <w:rPr>
          <w:rFonts w:ascii="Bookman Old Style" w:eastAsia="Arial" w:hAnsi="Bookman Old Style"/>
        </w:rPr>
      </w:pPr>
    </w:p>
    <w:p w14:paraId="72B2A4E0" w14:textId="77777777" w:rsidR="009E6CE3" w:rsidRDefault="009E6CE3" w:rsidP="00DC219D">
      <w:pPr>
        <w:spacing w:line="240" w:lineRule="atLeast"/>
        <w:jc w:val="both"/>
        <w:rPr>
          <w:rFonts w:ascii="Bookman Old Style" w:eastAsia="Arial" w:hAnsi="Bookman Old Style"/>
        </w:rPr>
      </w:pPr>
    </w:p>
    <w:p w14:paraId="4A6C2A86" w14:textId="77777777" w:rsidR="009E6CE3" w:rsidRDefault="009E6CE3" w:rsidP="00DC219D">
      <w:pPr>
        <w:spacing w:line="240" w:lineRule="atLeast"/>
        <w:jc w:val="both"/>
        <w:rPr>
          <w:rFonts w:ascii="Bookman Old Style" w:eastAsia="Arial" w:hAnsi="Bookman Old Style"/>
        </w:rPr>
      </w:pPr>
    </w:p>
    <w:p w14:paraId="32A827FA" w14:textId="77777777" w:rsidR="009E6CE3" w:rsidRDefault="009E6CE3" w:rsidP="00DC219D">
      <w:pPr>
        <w:spacing w:line="240" w:lineRule="atLeast"/>
        <w:jc w:val="both"/>
        <w:rPr>
          <w:rFonts w:ascii="Bookman Old Style" w:eastAsia="Arial" w:hAnsi="Bookman Old Style"/>
        </w:rPr>
      </w:pPr>
    </w:p>
    <w:p w14:paraId="78127EBA" w14:textId="77777777" w:rsidR="007D32C3" w:rsidRDefault="007D32C3" w:rsidP="00DC219D">
      <w:pPr>
        <w:spacing w:line="240" w:lineRule="atLeast"/>
        <w:jc w:val="both"/>
        <w:rPr>
          <w:rFonts w:ascii="Bookman Old Style" w:eastAsia="Arial" w:hAnsi="Bookman Old Style"/>
        </w:rPr>
      </w:pPr>
    </w:p>
    <w:p w14:paraId="7894AEC3" w14:textId="77777777" w:rsidR="007D32C3" w:rsidRDefault="007D32C3" w:rsidP="00DC219D">
      <w:pPr>
        <w:spacing w:line="240" w:lineRule="atLeast"/>
        <w:jc w:val="both"/>
        <w:rPr>
          <w:rFonts w:ascii="Bookman Old Style" w:eastAsia="Arial" w:hAnsi="Bookman Old Style"/>
        </w:rPr>
      </w:pPr>
    </w:p>
    <w:p w14:paraId="7B015F27" w14:textId="77777777" w:rsidR="007D32C3" w:rsidRDefault="007D32C3" w:rsidP="00DC219D">
      <w:pPr>
        <w:spacing w:line="240" w:lineRule="atLeast"/>
        <w:jc w:val="both"/>
        <w:rPr>
          <w:rFonts w:ascii="Bookman Old Style" w:eastAsia="Arial" w:hAnsi="Bookman Old Style"/>
        </w:rPr>
      </w:pPr>
    </w:p>
    <w:p w14:paraId="7EAC6628" w14:textId="77777777" w:rsidR="007D32C3" w:rsidRDefault="007D32C3" w:rsidP="00DC219D">
      <w:pPr>
        <w:spacing w:line="240" w:lineRule="atLeast"/>
        <w:jc w:val="both"/>
        <w:rPr>
          <w:rFonts w:ascii="Bookman Old Style" w:eastAsia="Arial" w:hAnsi="Bookman Old Style"/>
        </w:rPr>
      </w:pPr>
    </w:p>
    <w:p w14:paraId="36D80AA3" w14:textId="77777777" w:rsidR="007D32C3" w:rsidRDefault="007D32C3" w:rsidP="00DC219D">
      <w:pPr>
        <w:spacing w:line="240" w:lineRule="atLeast"/>
        <w:jc w:val="both"/>
        <w:rPr>
          <w:rFonts w:ascii="Bookman Old Style" w:eastAsia="Arial" w:hAnsi="Bookman Old Style"/>
        </w:rPr>
      </w:pPr>
    </w:p>
    <w:p w14:paraId="191CDDAB" w14:textId="77777777" w:rsidR="007D32C3" w:rsidRDefault="007D32C3" w:rsidP="00DC219D">
      <w:pPr>
        <w:spacing w:line="240" w:lineRule="atLeast"/>
        <w:jc w:val="both"/>
        <w:rPr>
          <w:rFonts w:ascii="Bookman Old Style" w:eastAsia="Arial" w:hAnsi="Bookman Old Style"/>
        </w:rPr>
      </w:pPr>
    </w:p>
    <w:p w14:paraId="0370A36B" w14:textId="77777777" w:rsidR="007D32C3" w:rsidRDefault="007D32C3" w:rsidP="00DC219D">
      <w:pPr>
        <w:spacing w:line="240" w:lineRule="atLeast"/>
        <w:jc w:val="both"/>
        <w:rPr>
          <w:rFonts w:ascii="Bookman Old Style" w:eastAsia="Arial" w:hAnsi="Bookman Old Style"/>
        </w:rPr>
      </w:pPr>
    </w:p>
    <w:p w14:paraId="1339FF7D" w14:textId="77777777" w:rsidR="007D32C3" w:rsidRDefault="007D32C3" w:rsidP="00DC219D">
      <w:pPr>
        <w:spacing w:line="240" w:lineRule="atLeast"/>
        <w:jc w:val="both"/>
        <w:rPr>
          <w:rFonts w:ascii="Bookman Old Style" w:eastAsia="Arial" w:hAnsi="Bookman Old Style"/>
        </w:rPr>
      </w:pPr>
    </w:p>
    <w:p w14:paraId="330B1A0E" w14:textId="77777777" w:rsidR="007C3487" w:rsidRPr="007C3487" w:rsidRDefault="007C3487" w:rsidP="007C3487">
      <w:pPr>
        <w:pStyle w:val="Ttulo2"/>
        <w:shd w:val="clear" w:color="auto" w:fill="002060"/>
        <w:spacing w:before="0" w:line="240" w:lineRule="atLeast"/>
        <w:rPr>
          <w:rFonts w:ascii="Bookman Old Style" w:eastAsia="Arial" w:hAnsi="Bookman Old Style" w:cs="Arial"/>
          <w:i w:val="0"/>
          <w:color w:val="FFFFFF" w:themeColor="background1"/>
          <w:sz w:val="40"/>
          <w:szCs w:val="40"/>
        </w:rPr>
      </w:pPr>
      <w:bookmarkStart w:id="124" w:name="_Toc230676252"/>
      <w:bookmarkStart w:id="125" w:name="_Toc232003573"/>
      <w:bookmarkStart w:id="126" w:name="_Toc235863141"/>
    </w:p>
    <w:p w14:paraId="4BF3550A" w14:textId="77777777" w:rsidR="007F1F91" w:rsidRPr="007C3487" w:rsidRDefault="009E6CE3" w:rsidP="009E6CE3">
      <w:pPr>
        <w:pStyle w:val="Ttulo2"/>
        <w:shd w:val="clear" w:color="auto" w:fill="002060"/>
        <w:spacing w:before="0" w:line="240" w:lineRule="atLeast"/>
        <w:jc w:val="center"/>
        <w:rPr>
          <w:rFonts w:ascii="Bookman Old Style" w:eastAsia="Arial" w:hAnsi="Bookman Old Style" w:cs="Arial"/>
          <w:i w:val="0"/>
          <w:color w:val="FFFFFF" w:themeColor="background1"/>
          <w:sz w:val="40"/>
          <w:szCs w:val="40"/>
        </w:rPr>
      </w:pPr>
      <w:r>
        <w:rPr>
          <w:rFonts w:ascii="Bookman Old Style" w:eastAsia="Arial" w:hAnsi="Bookman Old Style" w:cs="Arial"/>
          <w:i w:val="0"/>
          <w:color w:val="FFFFFF" w:themeColor="background1"/>
          <w:sz w:val="44"/>
          <w:szCs w:val="44"/>
        </w:rPr>
        <w:t xml:space="preserve">4. </w:t>
      </w:r>
      <w:r w:rsidR="007F1F91" w:rsidRPr="007C3487">
        <w:rPr>
          <w:rFonts w:ascii="Bookman Old Style" w:eastAsia="Arial" w:hAnsi="Bookman Old Style" w:cs="Arial"/>
          <w:i w:val="0"/>
          <w:color w:val="FFFFFF" w:themeColor="background1"/>
          <w:sz w:val="44"/>
          <w:szCs w:val="44"/>
        </w:rPr>
        <w:t>GESTION DE LA COMUNI</w:t>
      </w:r>
      <w:r w:rsidR="00AC47A5">
        <w:rPr>
          <w:rFonts w:ascii="Bookman Old Style" w:eastAsia="Arial" w:hAnsi="Bookman Old Style" w:cs="Arial"/>
          <w:i w:val="0"/>
          <w:color w:val="FFFFFF" w:themeColor="background1"/>
          <w:sz w:val="44"/>
          <w:szCs w:val="44"/>
        </w:rPr>
        <w:t>D</w:t>
      </w:r>
      <w:r w:rsidR="007F1F91" w:rsidRPr="007C3487">
        <w:rPr>
          <w:rFonts w:ascii="Bookman Old Style" w:eastAsia="Arial" w:hAnsi="Bookman Old Style" w:cs="Arial"/>
          <w:i w:val="0"/>
          <w:color w:val="FFFFFF" w:themeColor="background1"/>
          <w:sz w:val="44"/>
          <w:szCs w:val="44"/>
        </w:rPr>
        <w:t>AD</w:t>
      </w:r>
    </w:p>
    <w:p w14:paraId="51124530" w14:textId="77777777" w:rsidR="007F1F91" w:rsidRPr="007F1F91" w:rsidRDefault="007F1F91" w:rsidP="007F1F91">
      <w:pPr>
        <w:pStyle w:val="Ttulo2"/>
        <w:shd w:val="clear" w:color="auto" w:fill="002060"/>
        <w:spacing w:before="0" w:line="240" w:lineRule="atLeast"/>
        <w:jc w:val="both"/>
        <w:rPr>
          <w:rFonts w:ascii="Bookman Old Style" w:eastAsia="Arial" w:hAnsi="Bookman Old Style" w:cs="Arial"/>
          <w:i w:val="0"/>
          <w:color w:val="FFFFFF" w:themeColor="background1"/>
          <w:sz w:val="32"/>
          <w:szCs w:val="32"/>
        </w:rPr>
      </w:pPr>
    </w:p>
    <w:p w14:paraId="44F51323" w14:textId="77777777" w:rsidR="007F1F91" w:rsidRDefault="007F1F91" w:rsidP="00DC219D">
      <w:pPr>
        <w:pStyle w:val="Ttulo2"/>
        <w:spacing w:before="0" w:line="240" w:lineRule="atLeast"/>
        <w:jc w:val="both"/>
        <w:rPr>
          <w:rFonts w:ascii="Bookman Old Style" w:eastAsia="Arial" w:hAnsi="Bookman Old Style" w:cs="Arial"/>
          <w:i w:val="0"/>
        </w:rPr>
      </w:pPr>
    </w:p>
    <w:p w14:paraId="08EBF13F" w14:textId="77777777" w:rsidR="00862620" w:rsidRPr="000A14FB" w:rsidRDefault="00F82A45" w:rsidP="00DC219D">
      <w:pPr>
        <w:pStyle w:val="Ttulo2"/>
        <w:spacing w:before="0" w:line="240" w:lineRule="atLeast"/>
        <w:jc w:val="both"/>
        <w:rPr>
          <w:rFonts w:ascii="Bookman Old Style" w:eastAsia="Arial" w:hAnsi="Bookman Old Style" w:cs="Arial"/>
          <w:i w:val="0"/>
        </w:rPr>
      </w:pPr>
      <w:r>
        <w:rPr>
          <w:rFonts w:ascii="Bookman Old Style" w:eastAsia="Arial" w:hAnsi="Bookman Old Style" w:cs="Arial"/>
          <w:i w:val="0"/>
        </w:rPr>
        <w:t>4.</w:t>
      </w:r>
      <w:r w:rsidR="007D32C3">
        <w:rPr>
          <w:rFonts w:ascii="Bookman Old Style" w:eastAsia="Arial" w:hAnsi="Bookman Old Style" w:cs="Arial"/>
          <w:i w:val="0"/>
        </w:rPr>
        <w:t>1</w:t>
      </w:r>
      <w:r>
        <w:rPr>
          <w:rFonts w:ascii="Bookman Old Style" w:eastAsia="Arial" w:hAnsi="Bookman Old Style" w:cs="Arial"/>
          <w:i w:val="0"/>
        </w:rPr>
        <w:t xml:space="preserve"> </w:t>
      </w:r>
      <w:r w:rsidR="001D400E" w:rsidRPr="000A14FB">
        <w:rPr>
          <w:rFonts w:ascii="Bookman Old Style" w:eastAsia="Arial" w:hAnsi="Bookman Old Style" w:cs="Arial"/>
          <w:i w:val="0"/>
        </w:rPr>
        <w:t>MANUAL DE CONVIVENCIA.</w:t>
      </w:r>
      <w:bookmarkEnd w:id="124"/>
      <w:bookmarkEnd w:id="125"/>
      <w:bookmarkEnd w:id="126"/>
      <w:r w:rsidR="001D400E" w:rsidRPr="000A14FB">
        <w:rPr>
          <w:rFonts w:ascii="Bookman Old Style" w:eastAsia="Arial" w:hAnsi="Bookman Old Style" w:cs="Arial"/>
          <w:i w:val="0"/>
        </w:rPr>
        <w:t xml:space="preserve"> </w:t>
      </w:r>
    </w:p>
    <w:p w14:paraId="5E92B4F5" w14:textId="77777777" w:rsidR="00630027" w:rsidRPr="000A14FB" w:rsidRDefault="00630027" w:rsidP="00DC219D">
      <w:pPr>
        <w:spacing w:line="240" w:lineRule="atLeast"/>
        <w:jc w:val="both"/>
        <w:rPr>
          <w:rFonts w:eastAsia="Arial"/>
          <w:lang w:eastAsia="es-CO"/>
        </w:rPr>
      </w:pPr>
    </w:p>
    <w:p w14:paraId="3D350840" w14:textId="77777777"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368A52A5" w14:textId="77777777" w:rsidR="00F313BF" w:rsidRPr="000A14FB" w:rsidRDefault="00F313BF" w:rsidP="00DC219D">
      <w:pPr>
        <w:spacing w:line="240" w:lineRule="atLeast"/>
        <w:jc w:val="both"/>
        <w:rPr>
          <w:rFonts w:ascii="Bookman Old Style" w:hAnsi="Bookman Old Style"/>
          <w:lang w:eastAsia="es-CO"/>
        </w:rPr>
      </w:pPr>
    </w:p>
    <w:p w14:paraId="73916426" w14:textId="77777777"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2BBBE856" w14:textId="77777777" w:rsidR="00F313BF" w:rsidRPr="000A14FB" w:rsidRDefault="00F313BF" w:rsidP="00DC219D">
      <w:pPr>
        <w:spacing w:line="240" w:lineRule="atLeast"/>
        <w:jc w:val="both"/>
        <w:rPr>
          <w:rFonts w:ascii="Bookman Old Style" w:hAnsi="Bookman Old Style"/>
          <w:lang w:eastAsia="es-CO"/>
        </w:rPr>
      </w:pPr>
    </w:p>
    <w:p w14:paraId="62CCFFAF" w14:textId="77777777" w:rsidR="00CB53D5"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14:paraId="6D79D19C" w14:textId="77777777" w:rsidR="00113446" w:rsidRDefault="00113446" w:rsidP="00DC219D">
      <w:pPr>
        <w:spacing w:line="240" w:lineRule="atLeast"/>
        <w:jc w:val="both"/>
        <w:rPr>
          <w:rFonts w:ascii="Bookman Old Style" w:hAnsi="Bookman Old Style"/>
          <w:lang w:eastAsia="es-CO"/>
        </w:rPr>
      </w:pPr>
    </w:p>
    <w:p w14:paraId="756B433B" w14:textId="77777777" w:rsidR="00113446" w:rsidRDefault="00113446" w:rsidP="00DC219D">
      <w:pPr>
        <w:spacing w:line="240" w:lineRule="atLeast"/>
        <w:jc w:val="both"/>
        <w:rPr>
          <w:rFonts w:ascii="Bookman Old Style" w:hAnsi="Bookman Old Style"/>
          <w:lang w:eastAsia="es-CO"/>
        </w:rPr>
      </w:pPr>
    </w:p>
    <w:tbl>
      <w:tblPr>
        <w:tblpPr w:leftFromText="141" w:rightFromText="141" w:vertAnchor="text" w:horzAnchor="margin" w:tblpY="-11"/>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113446" w:rsidRPr="003127A7" w14:paraId="51782776" w14:textId="77777777" w:rsidTr="00DB23CD">
        <w:trPr>
          <w:trHeight w:val="1120"/>
        </w:trPr>
        <w:tc>
          <w:tcPr>
            <w:tcW w:w="2830" w:type="dxa"/>
            <w:vMerge w:val="restart"/>
          </w:tcPr>
          <w:p w14:paraId="2EFF2E7D" w14:textId="77777777" w:rsidR="00113446" w:rsidRPr="003127A7" w:rsidRDefault="00113446" w:rsidP="00E65765">
            <w:pPr>
              <w:spacing w:line="276" w:lineRule="auto"/>
              <w:jc w:val="center"/>
              <w:rPr>
                <w:rFonts w:ascii="Arial" w:eastAsia="Arial" w:hAnsi="Arial" w:cs="Arial"/>
                <w:b/>
                <w:sz w:val="20"/>
                <w:szCs w:val="20"/>
              </w:rPr>
            </w:pPr>
            <w:r w:rsidRPr="00A26BDE">
              <w:rPr>
                <w:rFonts w:ascii="Bookman Old Style" w:eastAsia="Arial" w:hAnsi="Bookman Old Style" w:cs="Arial"/>
                <w:b/>
                <w:noProof/>
                <w:sz w:val="28"/>
                <w:szCs w:val="28"/>
                <w:lang w:eastAsia="es-CO"/>
              </w:rPr>
              <w:drawing>
                <wp:anchor distT="0" distB="0" distL="114300" distR="114300" simplePos="0" relativeHeight="251724800" behindDoc="1" locked="0" layoutInCell="1" allowOverlap="1" wp14:anchorId="0C3EDEEA" wp14:editId="62FA6A2F">
                  <wp:simplePos x="0" y="0"/>
                  <wp:positionH relativeFrom="column">
                    <wp:posOffset>131445</wp:posOffset>
                  </wp:positionH>
                  <wp:positionV relativeFrom="paragraph">
                    <wp:posOffset>111125</wp:posOffset>
                  </wp:positionV>
                  <wp:extent cx="1266825" cy="1336040"/>
                  <wp:effectExtent l="0" t="0" r="9525" b="0"/>
                  <wp:wrapNone/>
                  <wp:docPr id="21099769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66825" cy="1336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0EA73539" w14:textId="77777777" w:rsidR="00113446" w:rsidRDefault="00113446" w:rsidP="00113446">
            <w:pPr>
              <w:spacing w:line="240" w:lineRule="atLeast"/>
              <w:jc w:val="both"/>
              <w:rPr>
                <w:rFonts w:ascii="Bookman Old Style" w:hAnsi="Bookman Old Style"/>
                <w:lang w:eastAsia="es-CO"/>
              </w:rPr>
            </w:pPr>
          </w:p>
          <w:p w14:paraId="3FB18DF2" w14:textId="77777777" w:rsidR="00113446" w:rsidRPr="00A26BDE" w:rsidRDefault="00113446" w:rsidP="00113446">
            <w:pPr>
              <w:spacing w:line="240" w:lineRule="atLeast"/>
              <w:jc w:val="both"/>
              <w:rPr>
                <w:rFonts w:ascii="Bookman Old Style" w:hAnsi="Bookman Old Style"/>
                <w:b/>
                <w:bCs/>
                <w:sz w:val="28"/>
                <w:szCs w:val="28"/>
              </w:rPr>
            </w:pPr>
            <w:bookmarkStart w:id="127" w:name="_Toc509332198"/>
            <w:r>
              <w:rPr>
                <w:rFonts w:ascii="Bookman Old Style" w:hAnsi="Bookman Old Style"/>
                <w:b/>
                <w:bCs/>
                <w:sz w:val="28"/>
                <w:szCs w:val="28"/>
              </w:rPr>
              <w:t xml:space="preserve">   Link: </w:t>
            </w:r>
            <w:r w:rsidRPr="00A26BDE">
              <w:rPr>
                <w:rFonts w:ascii="Bookman Old Style" w:hAnsi="Bookman Old Style"/>
                <w:b/>
                <w:bCs/>
                <w:sz w:val="28"/>
                <w:szCs w:val="28"/>
              </w:rPr>
              <w:t>Manual de convivencia:</w:t>
            </w:r>
          </w:p>
          <w:bookmarkEnd w:id="127"/>
          <w:p w14:paraId="199F4646" w14:textId="77777777" w:rsidR="00DB23CD" w:rsidRDefault="00DB23CD" w:rsidP="00DB23CD">
            <w:pPr>
              <w:spacing w:line="276" w:lineRule="auto"/>
              <w:rPr>
                <w:rStyle w:val="Hipervnculo"/>
                <w:b/>
                <w:sz w:val="20"/>
              </w:rPr>
            </w:pPr>
            <w:r>
              <w:fldChar w:fldCharType="begin"/>
            </w:r>
            <w:r>
              <w:instrText>HYPERLINK "https://drive.google.com/file/d/1klwbsZmGDNAd52HwqAF9A5MyxYcwtELj/view?usp=drive_link"</w:instrText>
            </w:r>
            <w:r>
              <w:fldChar w:fldCharType="separate"/>
            </w:r>
            <w:r w:rsidRPr="001F1783">
              <w:rPr>
                <w:rStyle w:val="Hipervnculo"/>
                <w:b/>
                <w:sz w:val="20"/>
              </w:rPr>
              <w:t>https://drive.google.com/file/d/1klwbsZmGDNAd52HwqAF9A5MyxYcwtELj/view?usp=drive_link</w:t>
            </w:r>
            <w:r>
              <w:rPr>
                <w:rStyle w:val="Hipervnculo"/>
                <w:b/>
                <w:sz w:val="20"/>
              </w:rPr>
              <w:fldChar w:fldCharType="end"/>
            </w:r>
          </w:p>
          <w:p w14:paraId="0E57983D" w14:textId="77777777" w:rsidR="00113446" w:rsidRPr="00113446" w:rsidRDefault="00113446" w:rsidP="00E65765">
            <w:pPr>
              <w:spacing w:line="276" w:lineRule="auto"/>
              <w:jc w:val="center"/>
              <w:rPr>
                <w:rFonts w:ascii="Arial" w:eastAsia="Arial" w:hAnsi="Arial" w:cs="Arial"/>
                <w:b/>
                <w:sz w:val="20"/>
                <w:szCs w:val="20"/>
                <w:lang w:val="es-ES"/>
              </w:rPr>
            </w:pPr>
          </w:p>
        </w:tc>
      </w:tr>
      <w:tr w:rsidR="00113446" w:rsidRPr="003127A7" w14:paraId="3B4F2F1D" w14:textId="77777777" w:rsidTr="00DB23CD">
        <w:trPr>
          <w:trHeight w:val="985"/>
        </w:trPr>
        <w:tc>
          <w:tcPr>
            <w:tcW w:w="2830" w:type="dxa"/>
            <w:vMerge/>
          </w:tcPr>
          <w:p w14:paraId="098EC8C4" w14:textId="77777777" w:rsidR="00113446" w:rsidRPr="003127A7" w:rsidRDefault="00113446" w:rsidP="00E65765">
            <w:pPr>
              <w:spacing w:line="276" w:lineRule="auto"/>
              <w:jc w:val="center"/>
              <w:rPr>
                <w:rFonts w:ascii="Arial" w:eastAsia="Arial" w:hAnsi="Arial" w:cs="Arial"/>
                <w:b/>
                <w:sz w:val="20"/>
                <w:szCs w:val="20"/>
              </w:rPr>
            </w:pPr>
          </w:p>
        </w:tc>
        <w:tc>
          <w:tcPr>
            <w:tcW w:w="7230" w:type="dxa"/>
          </w:tcPr>
          <w:p w14:paraId="45B8B416" w14:textId="77777777" w:rsidR="00113446" w:rsidRDefault="00DB23CD" w:rsidP="00E65765">
            <w:pPr>
              <w:spacing w:line="276" w:lineRule="auto"/>
              <w:rPr>
                <w:rFonts w:ascii="Arial" w:eastAsia="Arial" w:hAnsi="Arial" w:cs="Arial"/>
                <w:sz w:val="20"/>
                <w:szCs w:val="20"/>
              </w:rPr>
            </w:pPr>
            <w:r>
              <w:rPr>
                <w:rFonts w:ascii="Bookman Old Style" w:hAnsi="Bookman Old Style"/>
                <w:b/>
                <w:bCs/>
                <w:sz w:val="28"/>
                <w:szCs w:val="28"/>
              </w:rPr>
              <w:t xml:space="preserve">   Link: Rutas de atención </w:t>
            </w:r>
          </w:p>
          <w:p w14:paraId="59E18243" w14:textId="77777777" w:rsidR="00113446" w:rsidRPr="003127A7" w:rsidRDefault="00305345" w:rsidP="00DB23CD">
            <w:pPr>
              <w:spacing w:line="276" w:lineRule="auto"/>
              <w:rPr>
                <w:rFonts w:ascii="Arial" w:eastAsia="Arial" w:hAnsi="Arial" w:cs="Arial"/>
                <w:sz w:val="20"/>
                <w:szCs w:val="20"/>
              </w:rPr>
            </w:pPr>
            <w:hyperlink r:id="rId50" w:history="1">
              <w:r w:rsidR="00DB23CD" w:rsidRPr="00DB23CD">
                <w:rPr>
                  <w:rStyle w:val="Hipervnculo"/>
                  <w:b/>
                  <w:sz w:val="22"/>
                  <w:szCs w:val="22"/>
                </w:rPr>
                <w:t>https://drive.google.com/file/d/1qiJxKgWHPwPuERZbNhzLZl6LAez1d_1P/view?usp=drive_link</w:t>
              </w:r>
            </w:hyperlink>
          </w:p>
        </w:tc>
      </w:tr>
    </w:tbl>
    <w:p w14:paraId="67CF3F27" w14:textId="77777777" w:rsidR="00CE3378" w:rsidRDefault="001D400E" w:rsidP="00DC219D">
      <w:pPr>
        <w:pStyle w:val="Ttulo2"/>
        <w:spacing w:before="0" w:line="240" w:lineRule="atLeast"/>
        <w:jc w:val="both"/>
        <w:rPr>
          <w:rFonts w:ascii="Bookman Old Style" w:eastAsia="Arial" w:hAnsi="Bookman Old Style" w:cs="Arial"/>
          <w:i w:val="0"/>
        </w:rPr>
      </w:pPr>
      <w:bookmarkStart w:id="128" w:name="_Toc235863143"/>
      <w:r>
        <w:rPr>
          <w:rFonts w:ascii="Bookman Old Style" w:eastAsia="Arial" w:hAnsi="Bookman Old Style" w:cs="Arial"/>
          <w:i w:val="0"/>
        </w:rPr>
        <w:t xml:space="preserve">4.2 </w:t>
      </w:r>
      <w:r w:rsidRPr="000A14FB">
        <w:rPr>
          <w:rFonts w:ascii="Bookman Old Style" w:eastAsia="Arial" w:hAnsi="Bookman Old Style" w:cs="Arial"/>
          <w:i w:val="0"/>
        </w:rPr>
        <w:t xml:space="preserve">PROCESOS DE ARTICULACIÓN </w:t>
      </w:r>
      <w:r w:rsidR="00CE3378" w:rsidRPr="000A14FB">
        <w:rPr>
          <w:rFonts w:ascii="Bookman Old Style" w:eastAsia="Arial" w:hAnsi="Bookman Old Style" w:cs="Arial"/>
          <w:i w:val="0"/>
        </w:rPr>
        <w:t>(Convenios, programas o alianzas).</w:t>
      </w:r>
      <w:bookmarkEnd w:id="128"/>
      <w:r w:rsidR="00CE3378" w:rsidRPr="000A14FB">
        <w:rPr>
          <w:rFonts w:ascii="Bookman Old Style" w:eastAsia="Arial" w:hAnsi="Bookman Old Style" w:cs="Arial"/>
          <w:i w:val="0"/>
        </w:rPr>
        <w:t xml:space="preserve"> </w:t>
      </w:r>
    </w:p>
    <w:p w14:paraId="14B6B049" w14:textId="77777777" w:rsidR="001D400E" w:rsidRPr="001D400E" w:rsidRDefault="001D400E" w:rsidP="00DC219D">
      <w:pPr>
        <w:spacing w:line="240" w:lineRule="atLeast"/>
        <w:rPr>
          <w:rFonts w:eastAsia="Arial"/>
          <w:lang w:eastAsia="es-CO"/>
        </w:rPr>
      </w:pPr>
    </w:p>
    <w:p w14:paraId="3F959053" w14:textId="77777777" w:rsidR="00CE3378" w:rsidRDefault="00CE3378" w:rsidP="00DC219D">
      <w:pPr>
        <w:spacing w:line="240" w:lineRule="atLeast"/>
        <w:jc w:val="both"/>
        <w:rPr>
          <w:rFonts w:ascii="Bookman Old Style" w:hAnsi="Bookman Old Style"/>
          <w:lang w:eastAsia="es-CO"/>
        </w:rPr>
      </w:pPr>
      <w:r w:rsidRPr="000A14FB">
        <w:rPr>
          <w:rFonts w:ascii="Bookman Old Style" w:hAnsi="Bookman Old Style"/>
          <w:lang w:eastAsia="es-CO"/>
        </w:rPr>
        <w:t>Estas alianzas buscan favorecer la continuidad de los estudios superiores, promover procesos de orientación vocacional y facilitar el acceso de los estudiantes a programas académicos que respondan a sus intereses, capacidades y proyectos de vida.</w:t>
      </w:r>
    </w:p>
    <w:p w14:paraId="67CE95A5" w14:textId="77777777" w:rsidR="00A26BDE" w:rsidRPr="000A14FB" w:rsidRDefault="00A26BDE" w:rsidP="00DC219D">
      <w:pPr>
        <w:spacing w:line="240" w:lineRule="atLeast"/>
        <w:jc w:val="both"/>
        <w:rPr>
          <w:rFonts w:ascii="Bookman Old Style" w:hAnsi="Bookman Old Style"/>
          <w:lang w:eastAsia="es-CO"/>
        </w:rPr>
      </w:pPr>
    </w:p>
    <w:p w14:paraId="7B4FBE71" w14:textId="77777777" w:rsidR="00CE3378" w:rsidRDefault="00CE3378" w:rsidP="00DC219D">
      <w:pPr>
        <w:spacing w:line="240" w:lineRule="atLeast"/>
        <w:jc w:val="both"/>
        <w:rPr>
          <w:rFonts w:ascii="Bookman Old Style" w:hAnsi="Bookman Old Style"/>
          <w:lang w:eastAsia="es-CO"/>
        </w:rPr>
      </w:pPr>
      <w:r w:rsidRPr="000A14FB">
        <w:rPr>
          <w:rFonts w:ascii="Bookman Old Style" w:hAnsi="Bookman Old Style"/>
          <w:b/>
          <w:bCs/>
          <w:lang w:eastAsia="es-CO"/>
        </w:rPr>
        <w:t>Nota:</w:t>
      </w:r>
      <w:r w:rsidRPr="000A14FB">
        <w:rPr>
          <w:rFonts w:ascii="Bookman Old Style" w:hAnsi="Bookman Old Style"/>
          <w:lang w:eastAsia="es-CO"/>
        </w:rPr>
        <w:t xml:space="preserve"> Durante el período reportado no se realizaron actualizaciones ni se suscribieron nuevos convenios, atendiendo la orientación institucional de esperar la definición respecto al cambio de modalidad académica. </w:t>
      </w:r>
    </w:p>
    <w:p w14:paraId="3D49FDA5" w14:textId="77777777" w:rsidR="00A26BDE" w:rsidRPr="000A14FB" w:rsidRDefault="00A26BDE" w:rsidP="00DC219D">
      <w:pPr>
        <w:spacing w:line="240" w:lineRule="atLeast"/>
        <w:jc w:val="both"/>
        <w:rPr>
          <w:rFonts w:ascii="Bookman Old Style" w:hAnsi="Bookman Old Style"/>
          <w:lang w:eastAsia="es-CO"/>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gridCol w:w="4961"/>
      </w:tblGrid>
      <w:tr w:rsidR="00CE3378" w:rsidRPr="000A14FB" w14:paraId="35AD394C" w14:textId="77777777" w:rsidTr="001C0AC1">
        <w:trPr>
          <w:tblHeader/>
          <w:tblCellSpacing w:w="15" w:type="dxa"/>
        </w:trPr>
        <w:tc>
          <w:tcPr>
            <w:tcW w:w="2644" w:type="dxa"/>
            <w:shd w:val="clear" w:color="auto" w:fill="0070C0"/>
            <w:vAlign w:val="center"/>
            <w:hideMark/>
          </w:tcPr>
          <w:p w14:paraId="5A9481E0"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ENTIDAD</w:t>
            </w:r>
          </w:p>
        </w:tc>
        <w:tc>
          <w:tcPr>
            <w:tcW w:w="2238" w:type="dxa"/>
            <w:shd w:val="clear" w:color="auto" w:fill="0070C0"/>
            <w:vAlign w:val="center"/>
            <w:hideMark/>
          </w:tcPr>
          <w:p w14:paraId="0E474D8A"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PROGRAMA A EJECUTAR O CONVENIO</w:t>
            </w:r>
          </w:p>
        </w:tc>
        <w:tc>
          <w:tcPr>
            <w:tcW w:w="4916" w:type="dxa"/>
            <w:shd w:val="clear" w:color="auto" w:fill="0070C0"/>
            <w:vAlign w:val="center"/>
            <w:hideMark/>
          </w:tcPr>
          <w:p w14:paraId="60764E78" w14:textId="77777777" w:rsidR="00CE3378" w:rsidRPr="008E5F5E" w:rsidRDefault="00CE3378" w:rsidP="00DC219D">
            <w:pPr>
              <w:spacing w:line="240" w:lineRule="atLeast"/>
              <w:jc w:val="center"/>
              <w:rPr>
                <w:rFonts w:ascii="Bookman Old Style" w:hAnsi="Bookman Old Style"/>
                <w:b/>
                <w:bCs/>
                <w:color w:val="FFFFFF" w:themeColor="background1"/>
                <w:sz w:val="16"/>
                <w:szCs w:val="16"/>
                <w:lang w:eastAsia="es-CO"/>
              </w:rPr>
            </w:pPr>
            <w:r w:rsidRPr="008E5F5E">
              <w:rPr>
                <w:rFonts w:ascii="Bookman Old Style" w:hAnsi="Bookman Old Style"/>
                <w:b/>
                <w:bCs/>
                <w:color w:val="FFFFFF" w:themeColor="background1"/>
                <w:sz w:val="16"/>
                <w:szCs w:val="16"/>
                <w:lang w:eastAsia="es-CO"/>
              </w:rPr>
              <w:t>OBJETIVO A CUMPLIR EN LA INSTITUCIÓN EDUCATIVA</w:t>
            </w:r>
          </w:p>
        </w:tc>
      </w:tr>
      <w:tr w:rsidR="00CE3378" w:rsidRPr="000A14FB" w14:paraId="13B052BD" w14:textId="77777777" w:rsidTr="001C0AC1">
        <w:trPr>
          <w:tblCellSpacing w:w="15" w:type="dxa"/>
        </w:trPr>
        <w:tc>
          <w:tcPr>
            <w:tcW w:w="2644" w:type="dxa"/>
            <w:vAlign w:val="center"/>
            <w:hideMark/>
          </w:tcPr>
          <w:p w14:paraId="517BDB12"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17901FCD"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Pedagógica Nacional</w:t>
            </w:r>
          </w:p>
        </w:tc>
        <w:tc>
          <w:tcPr>
            <w:tcW w:w="2238" w:type="dxa"/>
            <w:vAlign w:val="center"/>
            <w:hideMark/>
          </w:tcPr>
          <w:p w14:paraId="0F20C248"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cooperación académica</w:t>
            </w:r>
          </w:p>
        </w:tc>
        <w:tc>
          <w:tcPr>
            <w:tcW w:w="4916" w:type="dxa"/>
            <w:vAlign w:val="center"/>
            <w:hideMark/>
          </w:tcPr>
          <w:p w14:paraId="76CA1095"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Fortalecer la formación de los estudiantes mediante procesos de orientación profesional, acceso a programas de educación superior y acompañamiento pedagógico.</w:t>
            </w:r>
          </w:p>
          <w:p w14:paraId="40EB0875" w14:textId="77777777"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708A2C57" w14:textId="77777777" w:rsidTr="001C0AC1">
        <w:trPr>
          <w:tblCellSpacing w:w="15" w:type="dxa"/>
        </w:trPr>
        <w:tc>
          <w:tcPr>
            <w:tcW w:w="2644" w:type="dxa"/>
            <w:vAlign w:val="center"/>
            <w:hideMark/>
          </w:tcPr>
          <w:p w14:paraId="6E62D527"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609837B8"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de La Salle</w:t>
            </w:r>
          </w:p>
        </w:tc>
        <w:tc>
          <w:tcPr>
            <w:tcW w:w="2238" w:type="dxa"/>
            <w:vAlign w:val="center"/>
            <w:hideMark/>
          </w:tcPr>
          <w:p w14:paraId="4A9E861A"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articulación educativa</w:t>
            </w:r>
          </w:p>
        </w:tc>
        <w:tc>
          <w:tcPr>
            <w:tcW w:w="4916" w:type="dxa"/>
            <w:vAlign w:val="center"/>
            <w:hideMark/>
          </w:tcPr>
          <w:p w14:paraId="3E8B81BD"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Generar oportunidades de continuidad académica y promover el acceso a programas de educación superior para los estudiantes egresados.</w:t>
            </w:r>
          </w:p>
          <w:p w14:paraId="08FD17E4" w14:textId="77777777"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54E3DBE1" w14:textId="77777777" w:rsidTr="001C0AC1">
        <w:trPr>
          <w:tblCellSpacing w:w="15" w:type="dxa"/>
        </w:trPr>
        <w:tc>
          <w:tcPr>
            <w:tcW w:w="2644" w:type="dxa"/>
            <w:vAlign w:val="center"/>
            <w:hideMark/>
          </w:tcPr>
          <w:p w14:paraId="7FD3ED61"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EDUSIVID – IBERO, Fundación Universitaria Los Libertadores, Politécnico Grancolombiano, Universidad Popular del Cesar, Fundación Universitaria Juan de Castellanos y UMECIT</w:t>
            </w:r>
          </w:p>
          <w:p w14:paraId="0046921C" w14:textId="77777777" w:rsidR="004010D2" w:rsidRPr="008E5F5E" w:rsidRDefault="004010D2" w:rsidP="00DC219D">
            <w:pPr>
              <w:spacing w:line="240" w:lineRule="atLeast"/>
              <w:jc w:val="both"/>
              <w:rPr>
                <w:rFonts w:ascii="Bookman Old Style" w:hAnsi="Bookman Old Style"/>
                <w:sz w:val="16"/>
                <w:szCs w:val="16"/>
                <w:lang w:eastAsia="es-CO"/>
              </w:rPr>
            </w:pPr>
          </w:p>
        </w:tc>
        <w:tc>
          <w:tcPr>
            <w:tcW w:w="2238" w:type="dxa"/>
            <w:vAlign w:val="center"/>
            <w:hideMark/>
          </w:tcPr>
          <w:p w14:paraId="2E5FF6FE"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Alianza interinstitucional para acceso a educación superior</w:t>
            </w:r>
          </w:p>
        </w:tc>
        <w:tc>
          <w:tcPr>
            <w:tcW w:w="4916" w:type="dxa"/>
            <w:vAlign w:val="center"/>
            <w:hideMark/>
          </w:tcPr>
          <w:p w14:paraId="3293384E"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Facilitar la articulación con instituciones de educación superior, brindando información, beneficios y oportunidades de ingreso a programas profesionales y tecnológicos.</w:t>
            </w:r>
          </w:p>
        </w:tc>
      </w:tr>
      <w:tr w:rsidR="00CE3378" w:rsidRPr="000A14FB" w14:paraId="05B96572" w14:textId="77777777" w:rsidTr="001C0AC1">
        <w:trPr>
          <w:tblCellSpacing w:w="15" w:type="dxa"/>
        </w:trPr>
        <w:tc>
          <w:tcPr>
            <w:tcW w:w="2644" w:type="dxa"/>
            <w:vAlign w:val="center"/>
            <w:hideMark/>
          </w:tcPr>
          <w:p w14:paraId="447734E2" w14:textId="77777777" w:rsidR="00CE3378" w:rsidRPr="00D16170" w:rsidRDefault="00CE3378" w:rsidP="00DC219D">
            <w:pPr>
              <w:spacing w:line="240" w:lineRule="atLeast"/>
              <w:jc w:val="both"/>
              <w:rPr>
                <w:rFonts w:ascii="Bookman Old Style" w:hAnsi="Bookman Old Style"/>
                <w:sz w:val="18"/>
                <w:szCs w:val="18"/>
                <w:lang w:eastAsia="es-CO"/>
              </w:rPr>
            </w:pPr>
            <w:r w:rsidRPr="00D16170">
              <w:rPr>
                <w:rFonts w:ascii="Bookman Old Style" w:hAnsi="Bookman Old Style"/>
                <w:sz w:val="18"/>
                <w:szCs w:val="18"/>
                <w:lang w:eastAsia="es-CO"/>
              </w:rPr>
              <w:t>Universidad Salesiana</w:t>
            </w:r>
          </w:p>
        </w:tc>
        <w:tc>
          <w:tcPr>
            <w:tcW w:w="2238" w:type="dxa"/>
            <w:vAlign w:val="center"/>
            <w:hideMark/>
          </w:tcPr>
          <w:p w14:paraId="2C349C64" w14:textId="77777777" w:rsidR="00CE3378" w:rsidRPr="00D16170" w:rsidRDefault="00CE3378" w:rsidP="00DC219D">
            <w:pPr>
              <w:spacing w:line="240" w:lineRule="atLeast"/>
              <w:rPr>
                <w:rFonts w:ascii="Bookman Old Style" w:hAnsi="Bookman Old Style"/>
                <w:sz w:val="18"/>
                <w:szCs w:val="18"/>
                <w:lang w:eastAsia="es-CO"/>
              </w:rPr>
            </w:pPr>
            <w:r w:rsidRPr="00D16170">
              <w:rPr>
                <w:rFonts w:ascii="Bookman Old Style" w:hAnsi="Bookman Old Style"/>
                <w:sz w:val="18"/>
                <w:szCs w:val="18"/>
                <w:lang w:eastAsia="es-CO"/>
              </w:rPr>
              <w:t>Programa de cooperación académica y orientación vocacional</w:t>
            </w:r>
          </w:p>
        </w:tc>
        <w:tc>
          <w:tcPr>
            <w:tcW w:w="4916" w:type="dxa"/>
            <w:vAlign w:val="center"/>
            <w:hideMark/>
          </w:tcPr>
          <w:p w14:paraId="79607D72"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Promover acciones de acompañamiento, orientación vocacional y fortalecimiento del proyecto de vida de los estudiantes.</w:t>
            </w:r>
          </w:p>
        </w:tc>
      </w:tr>
      <w:tr w:rsidR="00A63252" w:rsidRPr="000A14FB" w14:paraId="10DF3C16" w14:textId="77777777" w:rsidTr="001C0AC1">
        <w:trPr>
          <w:tblCellSpacing w:w="15" w:type="dxa"/>
        </w:trPr>
        <w:tc>
          <w:tcPr>
            <w:tcW w:w="2644" w:type="dxa"/>
            <w:vAlign w:val="center"/>
          </w:tcPr>
          <w:p w14:paraId="3475709A" w14:textId="77777777" w:rsidR="00A63252" w:rsidRPr="00A63252" w:rsidRDefault="00A63252" w:rsidP="00A63252">
            <w:pPr>
              <w:spacing w:line="240" w:lineRule="atLeast"/>
              <w:jc w:val="both"/>
              <w:rPr>
                <w:rFonts w:ascii="Bookman Old Style" w:hAnsi="Bookman Old Style"/>
                <w:sz w:val="16"/>
                <w:szCs w:val="16"/>
                <w:lang w:eastAsia="es-CO"/>
              </w:rPr>
            </w:pPr>
            <w:r w:rsidRPr="00A63252">
              <w:rPr>
                <w:rFonts w:ascii="Bookman Old Style" w:hAnsi="Bookman Old Style"/>
                <w:sz w:val="16"/>
                <w:szCs w:val="16"/>
                <w:lang w:eastAsia="es-CO"/>
              </w:rPr>
              <w:t>ESCUELA IBEROAMERICANA DE CIENCIAS TÉCNICAS</w:t>
            </w:r>
          </w:p>
          <w:p w14:paraId="186D818A" w14:textId="77777777" w:rsidR="00A63252" w:rsidRPr="00D16170" w:rsidRDefault="00A63252" w:rsidP="00A63252">
            <w:pPr>
              <w:spacing w:line="240" w:lineRule="atLeast"/>
              <w:jc w:val="both"/>
              <w:rPr>
                <w:rFonts w:ascii="Bookman Old Style" w:hAnsi="Bookman Old Style"/>
                <w:sz w:val="18"/>
                <w:szCs w:val="18"/>
                <w:lang w:eastAsia="es-CO"/>
              </w:rPr>
            </w:pPr>
          </w:p>
        </w:tc>
        <w:tc>
          <w:tcPr>
            <w:tcW w:w="2238" w:type="dxa"/>
            <w:vAlign w:val="center"/>
          </w:tcPr>
          <w:p w14:paraId="3C0F4A73" w14:textId="77777777" w:rsidR="00A63252" w:rsidRPr="00D16170" w:rsidRDefault="00A63252" w:rsidP="00DC219D">
            <w:pPr>
              <w:spacing w:line="240" w:lineRule="atLeast"/>
              <w:rPr>
                <w:rFonts w:ascii="Bookman Old Style" w:hAnsi="Bookman Old Style"/>
                <w:sz w:val="18"/>
                <w:szCs w:val="18"/>
                <w:lang w:eastAsia="es-CO"/>
              </w:rPr>
            </w:pPr>
            <w:r w:rsidRPr="00A63252">
              <w:rPr>
                <w:rFonts w:ascii="Bookman Old Style" w:hAnsi="Bookman Old Style"/>
                <w:sz w:val="16"/>
                <w:szCs w:val="16"/>
                <w:lang w:eastAsia="es-CO"/>
              </w:rPr>
              <w:t>CONVENIO ESPECÍFICO DE COOPERACIÓN INSTITUCIONAL</w:t>
            </w:r>
          </w:p>
        </w:tc>
        <w:tc>
          <w:tcPr>
            <w:tcW w:w="4916" w:type="dxa"/>
            <w:vAlign w:val="center"/>
          </w:tcPr>
          <w:p w14:paraId="31A7E3E9" w14:textId="77777777" w:rsidR="00A63252" w:rsidRPr="008E5F5E" w:rsidRDefault="00A63252"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5F10D4AF" w14:textId="77777777" w:rsidR="00CE3378" w:rsidRPr="000A14FB" w:rsidRDefault="00CE3378" w:rsidP="00DC219D">
      <w:pPr>
        <w:spacing w:line="240" w:lineRule="atLeast"/>
        <w:jc w:val="both"/>
        <w:rPr>
          <w:rFonts w:ascii="Bookman Old Style" w:hAnsi="Bookman Old Style" w:cs="Arial"/>
          <w:lang w:eastAsia="es-CO"/>
        </w:rPr>
      </w:pPr>
      <w:r w:rsidRPr="000A14FB">
        <w:rPr>
          <w:rFonts w:ascii="Bookman Old Style" w:hAnsi="Bookman Old Style" w:cs="Arial"/>
          <w:vanish/>
          <w:lang w:eastAsia="es-CO"/>
        </w:rPr>
        <w:t>Final del formulario</w:t>
      </w:r>
    </w:p>
    <w:p w14:paraId="23BC1C5C" w14:textId="77777777" w:rsidR="005A5646" w:rsidRPr="005A5646" w:rsidRDefault="001D400E" w:rsidP="00DC219D">
      <w:pPr>
        <w:pStyle w:val="Ttulo2"/>
        <w:spacing w:before="0" w:line="240" w:lineRule="atLeast"/>
        <w:jc w:val="both"/>
        <w:rPr>
          <w:rFonts w:ascii="Bookman Old Style" w:hAnsi="Bookman Old Style"/>
          <w:i w:val="0"/>
          <w:iCs/>
        </w:rPr>
      </w:pPr>
      <w:bookmarkStart w:id="129" w:name="_Toc509332241"/>
      <w:r w:rsidRPr="005A5646">
        <w:rPr>
          <w:rFonts w:ascii="Bookman Old Style" w:eastAsia="MS Gothic" w:hAnsi="Bookman Old Style"/>
          <w:i w:val="0"/>
          <w:iCs/>
          <w:sz w:val="22"/>
          <w:szCs w:val="22"/>
        </w:rPr>
        <w:t>4.3</w:t>
      </w:r>
      <w:r w:rsidRPr="005A5646">
        <w:rPr>
          <w:rFonts w:ascii="Bookman Old Style" w:eastAsia="MS Gothic" w:hAnsi="Bookman Old Style"/>
          <w:b w:val="0"/>
          <w:bCs/>
          <w:i w:val="0"/>
          <w:iCs/>
          <w:sz w:val="22"/>
          <w:szCs w:val="22"/>
        </w:rPr>
        <w:t xml:space="preserve"> </w:t>
      </w:r>
      <w:bookmarkStart w:id="130" w:name="_Hlk236062120"/>
      <w:bookmarkStart w:id="131" w:name="_Hlk236056926"/>
      <w:bookmarkEnd w:id="129"/>
      <w:r w:rsidRPr="005A5646">
        <w:rPr>
          <w:rFonts w:ascii="Bookman Old Style" w:hAnsi="Bookman Old Style"/>
          <w:i w:val="0"/>
          <w:iCs/>
        </w:rPr>
        <w:t xml:space="preserve">SERVICIO SOCIAL ESCOLAR OBLIGATORIO </w:t>
      </w:r>
      <w:r w:rsidR="005A5646" w:rsidRPr="005A5646">
        <w:rPr>
          <w:rFonts w:ascii="Bookman Old Style" w:hAnsi="Bookman Old Style"/>
          <w:i w:val="0"/>
          <w:iCs/>
        </w:rPr>
        <w:t>(SSEO).</w:t>
      </w:r>
      <w:bookmarkEnd w:id="130"/>
    </w:p>
    <w:p w14:paraId="0298C6A6" w14:textId="77777777" w:rsidR="005A5646" w:rsidRPr="00C20B1E" w:rsidRDefault="005A5646" w:rsidP="00DC219D">
      <w:pPr>
        <w:pStyle w:val="Ttulo2"/>
        <w:spacing w:before="0" w:line="240" w:lineRule="atLeast"/>
        <w:ind w:left="720"/>
        <w:jc w:val="both"/>
        <w:rPr>
          <w:rFonts w:ascii="Arial Narrow" w:hAnsi="Arial Narrow"/>
        </w:rPr>
      </w:pPr>
    </w:p>
    <w:p w14:paraId="3A097DE3" w14:textId="77777777" w:rsidR="00630027" w:rsidRPr="000A14FB" w:rsidRDefault="00630027" w:rsidP="00DC219D">
      <w:pPr>
        <w:spacing w:line="240" w:lineRule="atLeast"/>
        <w:jc w:val="both"/>
        <w:rPr>
          <w:rFonts w:ascii="Bookman Old Style" w:hAnsi="Bookman Old Style"/>
          <w:sz w:val="22"/>
          <w:szCs w:val="22"/>
          <w:lang w:eastAsia="es-CO"/>
        </w:rPr>
      </w:pPr>
      <w:r w:rsidRPr="000A14FB">
        <w:rPr>
          <w:rFonts w:ascii="Bookman Old Style" w:hAnsi="Bookman Old Style"/>
          <w:sz w:val="22"/>
          <w:szCs w:val="22"/>
          <w:lang w:eastAsia="es-CO"/>
        </w:rPr>
        <w:t>En colegio María Auxiliadora de Soacha, el Servicio Social E</w:t>
      </w:r>
      <w:r w:rsidR="005A5646">
        <w:rPr>
          <w:rFonts w:ascii="Bookman Old Style" w:hAnsi="Bookman Old Style"/>
          <w:sz w:val="22"/>
          <w:szCs w:val="22"/>
          <w:lang w:eastAsia="es-CO"/>
        </w:rPr>
        <w:t>scolar</w:t>
      </w:r>
      <w:r w:rsidRPr="000A14FB">
        <w:rPr>
          <w:rFonts w:ascii="Bookman Old Style" w:hAnsi="Bookman Old Style"/>
          <w:sz w:val="22"/>
          <w:szCs w:val="22"/>
          <w:lang w:eastAsia="es-CO"/>
        </w:rPr>
        <w:t xml:space="preserve">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192F2E0F" w14:textId="77777777" w:rsidR="00630027" w:rsidRPr="000A14FB" w:rsidRDefault="00630027" w:rsidP="00DC219D">
      <w:pPr>
        <w:spacing w:line="240" w:lineRule="atLeast"/>
        <w:jc w:val="both"/>
        <w:rPr>
          <w:rFonts w:ascii="Bookman Old Style" w:hAnsi="Bookman Old Style"/>
          <w:sz w:val="22"/>
          <w:szCs w:val="22"/>
          <w:lang w:eastAsia="es-CO"/>
        </w:rPr>
      </w:pPr>
    </w:p>
    <w:p w14:paraId="4206AF98" w14:textId="77777777"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158B3243" w14:textId="77777777" w:rsidR="00630027" w:rsidRPr="000A14FB" w:rsidRDefault="00630027" w:rsidP="00DC219D">
      <w:pPr>
        <w:pStyle w:val="Prrafodelista"/>
        <w:spacing w:line="240" w:lineRule="atLeast"/>
        <w:jc w:val="both"/>
        <w:rPr>
          <w:rFonts w:ascii="Bookman Old Style" w:hAnsi="Bookman Old Style"/>
          <w:sz w:val="22"/>
          <w:szCs w:val="22"/>
        </w:rPr>
      </w:pPr>
    </w:p>
    <w:p w14:paraId="1813F83A" w14:textId="77777777"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51269246" w14:textId="77777777" w:rsidR="00630027" w:rsidRPr="000A14FB" w:rsidRDefault="00630027" w:rsidP="00DC219D">
      <w:pPr>
        <w:pStyle w:val="Prrafodelista"/>
        <w:spacing w:line="240" w:lineRule="atLeast"/>
        <w:jc w:val="both"/>
        <w:rPr>
          <w:rFonts w:ascii="Bookman Old Style" w:hAnsi="Bookman Old Style"/>
          <w:sz w:val="22"/>
          <w:szCs w:val="22"/>
        </w:rPr>
      </w:pPr>
    </w:p>
    <w:p w14:paraId="4FC67307" w14:textId="77777777" w:rsidR="00630027" w:rsidRPr="000A14FB" w:rsidRDefault="00630027" w:rsidP="00DC219D">
      <w:pPr>
        <w:spacing w:line="240" w:lineRule="atLeast"/>
        <w:jc w:val="both"/>
        <w:rPr>
          <w:rFonts w:ascii="Bookman Old Style" w:hAnsi="Bookman Old Style"/>
          <w:sz w:val="22"/>
          <w:szCs w:val="22"/>
        </w:rPr>
      </w:pPr>
      <w:r w:rsidRPr="000A14FB">
        <w:rPr>
          <w:rFonts w:ascii="Bookman Old Style" w:hAnsi="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r w:rsidRPr="000A14FB">
        <w:rPr>
          <w:rFonts w:ascii="Bookman Old Style" w:hAnsi="Bookman Old Style"/>
          <w:sz w:val="22"/>
          <w:szCs w:val="22"/>
        </w:rPr>
        <w:softHyphen/>
        <w:t>.</w:t>
      </w:r>
    </w:p>
    <w:p w14:paraId="0B37A717" w14:textId="77777777" w:rsidR="00630027" w:rsidRPr="000A14FB" w:rsidRDefault="00630027" w:rsidP="00DC219D">
      <w:pPr>
        <w:spacing w:line="240" w:lineRule="atLeast"/>
        <w:jc w:val="both"/>
        <w:rPr>
          <w:rFonts w:ascii="Bookman Old Style" w:eastAsia="MS Gothic" w:hAnsi="Bookman Old Style"/>
          <w:sz w:val="22"/>
          <w:szCs w:val="22"/>
        </w:rPr>
      </w:pPr>
    </w:p>
    <w:p w14:paraId="7111E522" w14:textId="77777777" w:rsidR="00630027" w:rsidRPr="000A14FB"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56904A01" w14:textId="77777777" w:rsidR="00630027" w:rsidRPr="000A14FB" w:rsidRDefault="00630027" w:rsidP="00DC219D">
      <w:pPr>
        <w:spacing w:line="240" w:lineRule="atLeast"/>
        <w:jc w:val="both"/>
        <w:rPr>
          <w:rFonts w:ascii="Bookman Old Style" w:eastAsia="MS Gothic" w:hAnsi="Bookman Old Style"/>
          <w:sz w:val="22"/>
          <w:szCs w:val="22"/>
        </w:rPr>
      </w:pPr>
    </w:p>
    <w:p w14:paraId="7873DD8E" w14:textId="77777777" w:rsidR="00630027"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Para la realización de este servicio se posee el manual de servicio social que al iniciar el se da a conocer a estudiantes y padres de familia.</w:t>
      </w:r>
    </w:p>
    <w:p w14:paraId="10077E95" w14:textId="77777777" w:rsidR="009E6CE3" w:rsidRDefault="009E6CE3" w:rsidP="00DC219D">
      <w:pPr>
        <w:spacing w:line="240" w:lineRule="atLeast"/>
        <w:jc w:val="both"/>
        <w:rPr>
          <w:rFonts w:ascii="Bookman Old Style" w:eastAsia="MS Gothic" w:hAnsi="Bookman Old Style"/>
          <w:sz w:val="22"/>
          <w:szCs w:val="22"/>
        </w:rPr>
      </w:pPr>
    </w:p>
    <w:p w14:paraId="0A8FE67C" w14:textId="77777777" w:rsidR="00630027" w:rsidRPr="000A14FB" w:rsidRDefault="000121D1" w:rsidP="00DC219D">
      <w:pPr>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r w:rsidR="00630027" w:rsidRPr="000A14FB">
        <w:rPr>
          <w:rFonts w:ascii="Bookman Old Style" w:hAnsi="Bookman Old Style"/>
          <w:b/>
          <w:sz w:val="22"/>
          <w:szCs w:val="22"/>
          <w:lang w:val="es-ES"/>
        </w:rPr>
        <w:t>Etapas para el Desarrollo</w:t>
      </w:r>
    </w:p>
    <w:p w14:paraId="4D89DA0B" w14:textId="77777777" w:rsidR="00630027" w:rsidRPr="000A14FB" w:rsidRDefault="00630027" w:rsidP="00DC219D">
      <w:pPr>
        <w:spacing w:line="240" w:lineRule="atLeast"/>
        <w:jc w:val="both"/>
        <w:rPr>
          <w:rFonts w:ascii="Bookman Old Style" w:hAnsi="Bookman Old Style"/>
          <w:b/>
          <w:sz w:val="22"/>
          <w:szCs w:val="22"/>
          <w:lang w:val="es-ES"/>
        </w:rPr>
      </w:pPr>
    </w:p>
    <w:tbl>
      <w:tblPr>
        <w:tblStyle w:val="Tablaconcuadrcula"/>
        <w:tblW w:w="5000" w:type="pct"/>
        <w:jc w:val="center"/>
        <w:tblLayout w:type="fixed"/>
        <w:tblLook w:val="04A0" w:firstRow="1" w:lastRow="0" w:firstColumn="1" w:lastColumn="0" w:noHBand="0" w:noVBand="1"/>
      </w:tblPr>
      <w:tblGrid>
        <w:gridCol w:w="1838"/>
        <w:gridCol w:w="4820"/>
        <w:gridCol w:w="1702"/>
        <w:gridCol w:w="1602"/>
      </w:tblGrid>
      <w:tr w:rsidR="00630027" w:rsidRPr="000A14FB" w14:paraId="7F5C3FA9" w14:textId="77777777" w:rsidTr="00BA54C5">
        <w:trPr>
          <w:trHeight w:val="334"/>
          <w:jc w:val="center"/>
        </w:trPr>
        <w:tc>
          <w:tcPr>
            <w:tcW w:w="923" w:type="pct"/>
            <w:shd w:val="clear" w:color="auto" w:fill="C6D9F1" w:themeFill="text2" w:themeFillTint="33"/>
            <w:vAlign w:val="center"/>
          </w:tcPr>
          <w:p w14:paraId="3C7EBE46" w14:textId="77777777" w:rsidR="00630027" w:rsidRPr="00BA54C5" w:rsidRDefault="00630027" w:rsidP="00DC219D">
            <w:pPr>
              <w:spacing w:line="240" w:lineRule="atLeast"/>
              <w:jc w:val="both"/>
              <w:rPr>
                <w:rFonts w:ascii="Bookman Old Style" w:hAnsi="Bookman Old Style"/>
                <w:b/>
                <w:sz w:val="22"/>
                <w:szCs w:val="22"/>
              </w:rPr>
            </w:pPr>
            <w:r w:rsidRPr="00BA54C5">
              <w:rPr>
                <w:rFonts w:ascii="Bookman Old Style" w:hAnsi="Bookman Old Style"/>
                <w:b/>
                <w:sz w:val="22"/>
                <w:szCs w:val="22"/>
              </w:rPr>
              <w:t>Actividad</w:t>
            </w:r>
          </w:p>
        </w:tc>
        <w:tc>
          <w:tcPr>
            <w:tcW w:w="2419" w:type="pct"/>
            <w:shd w:val="clear" w:color="auto" w:fill="C6D9F1" w:themeFill="text2" w:themeFillTint="33"/>
            <w:vAlign w:val="center"/>
          </w:tcPr>
          <w:p w14:paraId="65565AF2"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Detalle</w:t>
            </w:r>
          </w:p>
        </w:tc>
        <w:tc>
          <w:tcPr>
            <w:tcW w:w="854" w:type="pct"/>
            <w:shd w:val="clear" w:color="auto" w:fill="C6D9F1" w:themeFill="text2" w:themeFillTint="33"/>
            <w:vAlign w:val="center"/>
          </w:tcPr>
          <w:p w14:paraId="3CEBD5BF"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Responsable</w:t>
            </w:r>
          </w:p>
        </w:tc>
        <w:tc>
          <w:tcPr>
            <w:tcW w:w="804" w:type="pct"/>
            <w:shd w:val="clear" w:color="auto" w:fill="C6D9F1" w:themeFill="text2" w:themeFillTint="33"/>
            <w:vAlign w:val="center"/>
          </w:tcPr>
          <w:p w14:paraId="3E73E671"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Registro</w:t>
            </w:r>
          </w:p>
        </w:tc>
      </w:tr>
      <w:tr w:rsidR="00630027" w:rsidRPr="000A14FB" w14:paraId="5CCAD116" w14:textId="77777777" w:rsidTr="00BA54C5">
        <w:trPr>
          <w:trHeight w:val="20"/>
          <w:jc w:val="center"/>
        </w:trPr>
        <w:tc>
          <w:tcPr>
            <w:tcW w:w="923" w:type="pct"/>
            <w:vAlign w:val="center"/>
          </w:tcPr>
          <w:p w14:paraId="11032298"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Presentar las áreas y proyectos</w:t>
            </w:r>
          </w:p>
        </w:tc>
        <w:tc>
          <w:tcPr>
            <w:tcW w:w="2419" w:type="pct"/>
            <w:vAlign w:val="center"/>
          </w:tcPr>
          <w:p w14:paraId="4052DFC9"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Presentar al grupo de estudiantes las áreas y proyectos para el desarrollo del servicio social, estas actividades estarán concentradas en los proyectos pedagógicos y demás convenios presentes en la propia Institución</w:t>
            </w:r>
          </w:p>
        </w:tc>
        <w:tc>
          <w:tcPr>
            <w:tcW w:w="854" w:type="pct"/>
            <w:vAlign w:val="center"/>
          </w:tcPr>
          <w:p w14:paraId="465FEF3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69682E73"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Fotográfico</w:t>
            </w:r>
          </w:p>
        </w:tc>
      </w:tr>
      <w:tr w:rsidR="00630027" w:rsidRPr="000A14FB" w14:paraId="37BC663B" w14:textId="77777777" w:rsidTr="00BA54C5">
        <w:trPr>
          <w:trHeight w:val="20"/>
          <w:jc w:val="center"/>
        </w:trPr>
        <w:tc>
          <w:tcPr>
            <w:tcW w:w="923" w:type="pct"/>
            <w:vAlign w:val="center"/>
          </w:tcPr>
          <w:p w14:paraId="6BC414A1"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Orientar sobre la metodología a desarrollar</w:t>
            </w:r>
          </w:p>
        </w:tc>
        <w:tc>
          <w:tcPr>
            <w:tcW w:w="2419" w:type="pct"/>
            <w:vAlign w:val="center"/>
          </w:tcPr>
          <w:p w14:paraId="5C5843F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Orientar al grupo de estudiantes sobre la metodología para el correcto desarrollo del servicio social, especificar responsabilidades, horarios, recursos, y seguimiento para dar cumplimiento a las acciones que se designen con el proyecto o área elegida</w:t>
            </w:r>
          </w:p>
        </w:tc>
        <w:tc>
          <w:tcPr>
            <w:tcW w:w="854" w:type="pct"/>
            <w:vAlign w:val="center"/>
          </w:tcPr>
          <w:p w14:paraId="413384A3"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7074465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Organización</w:t>
            </w:r>
          </w:p>
        </w:tc>
      </w:tr>
      <w:tr w:rsidR="00630027" w:rsidRPr="000A14FB" w14:paraId="0D4C5B4F" w14:textId="77777777" w:rsidTr="00BA54C5">
        <w:trPr>
          <w:trHeight w:val="20"/>
          <w:jc w:val="center"/>
        </w:trPr>
        <w:tc>
          <w:tcPr>
            <w:tcW w:w="923" w:type="pct"/>
            <w:vAlign w:val="center"/>
          </w:tcPr>
          <w:p w14:paraId="51AAB66E"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Distribuir al grupo de estudiantes en las diferentes áreas y proyectos</w:t>
            </w:r>
          </w:p>
        </w:tc>
        <w:tc>
          <w:tcPr>
            <w:tcW w:w="2419" w:type="pct"/>
            <w:vAlign w:val="center"/>
          </w:tcPr>
          <w:p w14:paraId="1D25815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854" w:type="pct"/>
            <w:vAlign w:val="center"/>
          </w:tcPr>
          <w:p w14:paraId="42E099B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3D76B00B"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Autorización</w:t>
            </w:r>
          </w:p>
        </w:tc>
      </w:tr>
      <w:tr w:rsidR="00630027" w:rsidRPr="000A14FB" w14:paraId="2B4109D5" w14:textId="77777777" w:rsidTr="00BA54C5">
        <w:trPr>
          <w:trHeight w:val="20"/>
          <w:jc w:val="center"/>
        </w:trPr>
        <w:tc>
          <w:tcPr>
            <w:tcW w:w="923" w:type="pct"/>
            <w:vAlign w:val="center"/>
          </w:tcPr>
          <w:p w14:paraId="455799D9"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Ejecutar el servicio social</w:t>
            </w:r>
          </w:p>
        </w:tc>
        <w:tc>
          <w:tcPr>
            <w:tcW w:w="2419" w:type="pct"/>
            <w:vAlign w:val="center"/>
          </w:tcPr>
          <w:p w14:paraId="4CB603DB"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Realizar seguimiento continuo al trabajo que realiza el grupo de estudiantes en el servicio social, mediante revisión del cronograma de actividades</w:t>
            </w:r>
          </w:p>
        </w:tc>
        <w:tc>
          <w:tcPr>
            <w:tcW w:w="854" w:type="pct"/>
            <w:vAlign w:val="center"/>
          </w:tcPr>
          <w:p w14:paraId="7DBEC338"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Coordinación de convivencia </w:t>
            </w:r>
          </w:p>
        </w:tc>
        <w:tc>
          <w:tcPr>
            <w:tcW w:w="804" w:type="pct"/>
            <w:vAlign w:val="center"/>
          </w:tcPr>
          <w:p w14:paraId="1A54334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Registro de Actividades</w:t>
            </w:r>
          </w:p>
        </w:tc>
      </w:tr>
      <w:tr w:rsidR="00630027" w:rsidRPr="000A14FB" w14:paraId="01ECB4BA" w14:textId="77777777" w:rsidTr="00BA54C5">
        <w:trPr>
          <w:trHeight w:val="20"/>
          <w:jc w:val="center"/>
        </w:trPr>
        <w:tc>
          <w:tcPr>
            <w:tcW w:w="923" w:type="pct"/>
            <w:vAlign w:val="center"/>
          </w:tcPr>
          <w:p w14:paraId="792309B1"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Evaluar las actividades realizadas</w:t>
            </w:r>
          </w:p>
        </w:tc>
        <w:tc>
          <w:tcPr>
            <w:tcW w:w="2419" w:type="pct"/>
            <w:vAlign w:val="center"/>
          </w:tcPr>
          <w:p w14:paraId="5037B8E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Cada estudiante debe presentar un informe periódico sobre el desarrollo y cumplimiento de las actividades, y los supervisores realizarán evaluación del desarrollo del servicio social, asignando una valoración por periodo.</w:t>
            </w:r>
          </w:p>
        </w:tc>
        <w:tc>
          <w:tcPr>
            <w:tcW w:w="854" w:type="pct"/>
            <w:vAlign w:val="center"/>
          </w:tcPr>
          <w:p w14:paraId="04BE05B0"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08ECDD26"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Evaluación del Servicio Social </w:t>
            </w:r>
          </w:p>
        </w:tc>
      </w:tr>
      <w:tr w:rsidR="00630027" w:rsidRPr="000A14FB" w14:paraId="626F48CF" w14:textId="77777777" w:rsidTr="00BA54C5">
        <w:trPr>
          <w:trHeight w:val="20"/>
          <w:jc w:val="center"/>
        </w:trPr>
        <w:tc>
          <w:tcPr>
            <w:tcW w:w="923" w:type="pct"/>
            <w:vAlign w:val="center"/>
          </w:tcPr>
          <w:p w14:paraId="70DE06B4" w14:textId="77777777" w:rsidR="00630027" w:rsidRPr="00BA54C5" w:rsidRDefault="00630027" w:rsidP="00DC219D">
            <w:pPr>
              <w:spacing w:line="240" w:lineRule="atLeast"/>
              <w:rPr>
                <w:rFonts w:ascii="Bookman Old Style" w:hAnsi="Bookman Old Style"/>
                <w:sz w:val="22"/>
                <w:szCs w:val="22"/>
              </w:rPr>
            </w:pPr>
            <w:r w:rsidRPr="00BA54C5">
              <w:rPr>
                <w:rFonts w:ascii="Bookman Old Style" w:hAnsi="Bookman Old Style"/>
                <w:sz w:val="20"/>
                <w:szCs w:val="20"/>
              </w:rPr>
              <w:t>Finalizar y generar constancia</w:t>
            </w:r>
          </w:p>
        </w:tc>
        <w:tc>
          <w:tcPr>
            <w:tcW w:w="2419" w:type="pct"/>
            <w:vAlign w:val="center"/>
          </w:tcPr>
          <w:p w14:paraId="10B41E0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68EFEB72" w14:textId="77777777" w:rsidR="00630027" w:rsidRPr="000A14FB" w:rsidRDefault="00630027" w:rsidP="00DC219D">
            <w:pPr>
              <w:pStyle w:val="Prrafodelista"/>
              <w:spacing w:line="240" w:lineRule="atLeast"/>
              <w:jc w:val="both"/>
              <w:rPr>
                <w:rFonts w:ascii="Bookman Old Style" w:hAnsi="Bookman Old Style"/>
                <w:sz w:val="20"/>
                <w:szCs w:val="20"/>
              </w:rPr>
            </w:pPr>
          </w:p>
        </w:tc>
        <w:tc>
          <w:tcPr>
            <w:tcW w:w="854" w:type="pct"/>
            <w:vAlign w:val="center"/>
          </w:tcPr>
          <w:p w14:paraId="5728618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4331A40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Constancia Cumplimiento de Servicio Social.  </w:t>
            </w:r>
          </w:p>
        </w:tc>
      </w:tr>
      <w:bookmarkEnd w:id="131"/>
    </w:tbl>
    <w:p w14:paraId="62490EFB" w14:textId="77777777" w:rsidR="00630027" w:rsidRPr="000A14FB" w:rsidRDefault="00630027" w:rsidP="00DC219D">
      <w:pPr>
        <w:pStyle w:val="Prrafodelista"/>
        <w:spacing w:line="240" w:lineRule="atLeast"/>
        <w:jc w:val="both"/>
        <w:rPr>
          <w:rFonts w:ascii="Bookman Old Style" w:hAnsi="Bookman Old Style"/>
          <w:b/>
          <w:sz w:val="22"/>
          <w:szCs w:val="22"/>
          <w:lang w:val="es-ES"/>
        </w:rPr>
      </w:pPr>
    </w:p>
    <w:p w14:paraId="27D08E99" w14:textId="77777777" w:rsidR="000121D1" w:rsidRPr="000A14FB" w:rsidRDefault="000121D1" w:rsidP="00DC219D">
      <w:pPr>
        <w:pStyle w:val="Prrafodelista"/>
        <w:spacing w:line="240" w:lineRule="atLeast"/>
        <w:jc w:val="both"/>
        <w:rPr>
          <w:rFonts w:ascii="Bookman Old Style" w:hAnsi="Bookman Old Style"/>
          <w:b/>
          <w:sz w:val="22"/>
          <w:szCs w:val="22"/>
          <w:lang w:val="es-ES"/>
        </w:rPr>
      </w:pPr>
    </w:p>
    <w:p w14:paraId="06FB4E24" w14:textId="77777777" w:rsidR="000121D1" w:rsidRPr="000A14FB" w:rsidRDefault="00113446" w:rsidP="00DC219D">
      <w:pPr>
        <w:pStyle w:val="Prrafodelista"/>
        <w:spacing w:line="240" w:lineRule="atLeast"/>
        <w:jc w:val="both"/>
        <w:rPr>
          <w:rFonts w:ascii="Bookman Old Style" w:hAnsi="Bookman Old Style"/>
          <w:b/>
          <w:sz w:val="22"/>
          <w:szCs w:val="22"/>
          <w:lang w:val="es-ES"/>
        </w:rPr>
      </w:pPr>
      <w:r w:rsidRPr="000A14FB">
        <w:rPr>
          <w:rFonts w:ascii="Arial Narrow" w:hAnsi="Arial Narrow"/>
          <w:noProof/>
        </w:rPr>
        <w:drawing>
          <wp:anchor distT="0" distB="0" distL="114300" distR="114300" simplePos="0" relativeHeight="251691008" behindDoc="1" locked="0" layoutInCell="1" allowOverlap="1" wp14:anchorId="3BC8693D" wp14:editId="127A0CAC">
            <wp:simplePos x="0" y="0"/>
            <wp:positionH relativeFrom="margin">
              <wp:posOffset>1193116</wp:posOffset>
            </wp:positionH>
            <wp:positionV relativeFrom="paragraph">
              <wp:posOffset>45914</wp:posOffset>
            </wp:positionV>
            <wp:extent cx="3696886" cy="4736123"/>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1751"/>
                    <a:stretch/>
                  </pic:blipFill>
                  <pic:spPr bwMode="auto">
                    <a:xfrm>
                      <a:off x="0" y="0"/>
                      <a:ext cx="3707483" cy="47496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F16449" w14:textId="77777777" w:rsidR="00630027" w:rsidRPr="000A14FB" w:rsidRDefault="000121D1" w:rsidP="00DC219D">
      <w:pPr>
        <w:pStyle w:val="Prrafodelista"/>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p>
    <w:p w14:paraId="54A140F9" w14:textId="77777777" w:rsidR="00630027" w:rsidRPr="000A14FB" w:rsidRDefault="00630027" w:rsidP="00DC219D">
      <w:pPr>
        <w:spacing w:line="240" w:lineRule="atLeast"/>
        <w:jc w:val="both"/>
        <w:rPr>
          <w:rFonts w:ascii="Bookman Old Style" w:hAnsi="Bookman Old Style"/>
          <w:b/>
          <w:sz w:val="22"/>
          <w:szCs w:val="22"/>
          <w:lang w:val="es-ES"/>
        </w:rPr>
      </w:pPr>
    </w:p>
    <w:p w14:paraId="4946856B" w14:textId="77777777" w:rsidR="00630027" w:rsidRPr="000A14FB" w:rsidRDefault="00630027" w:rsidP="00DC219D">
      <w:pPr>
        <w:spacing w:line="240" w:lineRule="atLeast"/>
        <w:jc w:val="both"/>
        <w:rPr>
          <w:rFonts w:ascii="Bookman Old Style" w:hAnsi="Bookman Old Style"/>
          <w:b/>
          <w:sz w:val="22"/>
          <w:szCs w:val="22"/>
          <w:lang w:val="es-ES"/>
        </w:rPr>
      </w:pPr>
    </w:p>
    <w:p w14:paraId="31794877" w14:textId="77777777" w:rsidR="00630027" w:rsidRPr="000A14FB" w:rsidRDefault="00630027" w:rsidP="00DC219D">
      <w:pPr>
        <w:spacing w:line="240" w:lineRule="atLeast"/>
        <w:jc w:val="both"/>
        <w:rPr>
          <w:rFonts w:ascii="Bookman Old Style" w:hAnsi="Bookman Old Style"/>
          <w:b/>
          <w:sz w:val="22"/>
          <w:szCs w:val="22"/>
          <w:lang w:val="es-ES"/>
        </w:rPr>
      </w:pPr>
    </w:p>
    <w:p w14:paraId="14DDDAF8" w14:textId="77777777" w:rsidR="00630027" w:rsidRPr="000A14FB" w:rsidRDefault="00630027" w:rsidP="00DC219D">
      <w:pPr>
        <w:spacing w:line="240" w:lineRule="atLeast"/>
        <w:jc w:val="both"/>
        <w:rPr>
          <w:rFonts w:ascii="Bookman Old Style" w:hAnsi="Bookman Old Style"/>
          <w:b/>
          <w:sz w:val="22"/>
          <w:szCs w:val="22"/>
          <w:lang w:val="es-ES"/>
        </w:rPr>
      </w:pPr>
    </w:p>
    <w:p w14:paraId="1E26187D" w14:textId="77777777" w:rsidR="00630027" w:rsidRPr="000A14FB" w:rsidRDefault="00630027" w:rsidP="00DC219D">
      <w:pPr>
        <w:spacing w:line="240" w:lineRule="atLeast"/>
        <w:jc w:val="both"/>
        <w:rPr>
          <w:rFonts w:ascii="Bookman Old Style" w:hAnsi="Bookman Old Style"/>
          <w:b/>
          <w:sz w:val="22"/>
          <w:szCs w:val="22"/>
          <w:lang w:val="es-ES"/>
        </w:rPr>
      </w:pPr>
    </w:p>
    <w:p w14:paraId="36863652" w14:textId="77777777" w:rsidR="00630027" w:rsidRPr="000A14FB" w:rsidRDefault="00630027" w:rsidP="00DC219D">
      <w:pPr>
        <w:spacing w:line="240" w:lineRule="atLeast"/>
        <w:jc w:val="both"/>
        <w:rPr>
          <w:rFonts w:ascii="Bookman Old Style" w:hAnsi="Bookman Old Style"/>
          <w:b/>
          <w:sz w:val="22"/>
          <w:szCs w:val="22"/>
          <w:lang w:val="es-ES"/>
        </w:rPr>
      </w:pPr>
    </w:p>
    <w:p w14:paraId="55DEC97F" w14:textId="77777777" w:rsidR="00630027" w:rsidRPr="000A14FB" w:rsidRDefault="00630027" w:rsidP="00DC219D">
      <w:pPr>
        <w:spacing w:line="240" w:lineRule="atLeast"/>
        <w:jc w:val="both"/>
        <w:rPr>
          <w:rFonts w:ascii="Bookman Old Style" w:hAnsi="Bookman Old Style"/>
          <w:b/>
          <w:sz w:val="22"/>
          <w:szCs w:val="22"/>
          <w:lang w:val="es-ES"/>
        </w:rPr>
      </w:pPr>
    </w:p>
    <w:p w14:paraId="5EE4E194" w14:textId="77777777" w:rsidR="00630027" w:rsidRPr="000A14FB" w:rsidRDefault="00630027" w:rsidP="00DC219D">
      <w:pPr>
        <w:spacing w:line="240" w:lineRule="atLeast"/>
        <w:jc w:val="both"/>
        <w:rPr>
          <w:rFonts w:ascii="Bookman Old Style" w:hAnsi="Bookman Old Style"/>
          <w:b/>
          <w:sz w:val="22"/>
          <w:szCs w:val="22"/>
          <w:lang w:val="es-ES"/>
        </w:rPr>
      </w:pPr>
    </w:p>
    <w:p w14:paraId="0DAEDFCF" w14:textId="77777777" w:rsidR="00630027" w:rsidRPr="000A14FB" w:rsidRDefault="00630027" w:rsidP="00DC219D">
      <w:pPr>
        <w:spacing w:line="240" w:lineRule="atLeast"/>
        <w:jc w:val="both"/>
        <w:rPr>
          <w:rFonts w:ascii="Bookman Old Style" w:hAnsi="Bookman Old Style"/>
          <w:b/>
          <w:sz w:val="22"/>
          <w:szCs w:val="22"/>
          <w:lang w:val="es-ES"/>
        </w:rPr>
      </w:pPr>
    </w:p>
    <w:p w14:paraId="08CCB10A" w14:textId="77777777" w:rsidR="00630027" w:rsidRPr="000A14FB" w:rsidRDefault="00630027" w:rsidP="00DC219D">
      <w:pPr>
        <w:spacing w:line="240" w:lineRule="atLeast"/>
        <w:jc w:val="both"/>
        <w:rPr>
          <w:rFonts w:ascii="Bookman Old Style" w:hAnsi="Bookman Old Style"/>
          <w:b/>
          <w:sz w:val="22"/>
          <w:szCs w:val="22"/>
          <w:lang w:val="es-ES"/>
        </w:rPr>
      </w:pPr>
    </w:p>
    <w:p w14:paraId="2FB07FE3" w14:textId="77777777" w:rsidR="00630027" w:rsidRPr="000A14FB" w:rsidRDefault="00630027" w:rsidP="00DC219D">
      <w:pPr>
        <w:spacing w:line="240" w:lineRule="atLeast"/>
        <w:jc w:val="both"/>
        <w:rPr>
          <w:rFonts w:ascii="Bookman Old Style" w:hAnsi="Bookman Old Style"/>
          <w:b/>
          <w:sz w:val="22"/>
          <w:szCs w:val="22"/>
          <w:lang w:val="es-ES"/>
        </w:rPr>
      </w:pPr>
    </w:p>
    <w:p w14:paraId="2126E43C" w14:textId="77777777" w:rsidR="00630027" w:rsidRPr="000A14FB" w:rsidRDefault="00630027" w:rsidP="00DC219D">
      <w:pPr>
        <w:spacing w:line="240" w:lineRule="atLeast"/>
        <w:jc w:val="both"/>
        <w:rPr>
          <w:rFonts w:ascii="Bookman Old Style" w:hAnsi="Bookman Old Style"/>
          <w:b/>
          <w:sz w:val="22"/>
          <w:szCs w:val="22"/>
          <w:lang w:val="es-ES"/>
        </w:rPr>
      </w:pPr>
    </w:p>
    <w:p w14:paraId="6C0E912F" w14:textId="77777777" w:rsidR="00630027" w:rsidRPr="000A14FB" w:rsidRDefault="00630027" w:rsidP="00DC219D">
      <w:pPr>
        <w:spacing w:line="240" w:lineRule="atLeast"/>
        <w:jc w:val="both"/>
        <w:rPr>
          <w:rFonts w:ascii="Bookman Old Style" w:hAnsi="Bookman Old Style"/>
          <w:b/>
          <w:sz w:val="22"/>
          <w:szCs w:val="22"/>
          <w:lang w:val="es-ES"/>
        </w:rPr>
      </w:pPr>
    </w:p>
    <w:p w14:paraId="05E4AB8B" w14:textId="77777777" w:rsidR="00630027" w:rsidRPr="000A14FB" w:rsidRDefault="00630027" w:rsidP="00DC219D">
      <w:pPr>
        <w:spacing w:line="240" w:lineRule="atLeast"/>
        <w:jc w:val="both"/>
        <w:rPr>
          <w:rFonts w:ascii="Bookman Old Style" w:hAnsi="Bookman Old Style"/>
          <w:b/>
          <w:sz w:val="22"/>
          <w:szCs w:val="22"/>
          <w:lang w:val="es-ES"/>
        </w:rPr>
      </w:pPr>
    </w:p>
    <w:p w14:paraId="3095A387" w14:textId="77777777" w:rsidR="00630027" w:rsidRPr="000A14FB" w:rsidRDefault="00630027" w:rsidP="00DC219D">
      <w:pPr>
        <w:spacing w:line="240" w:lineRule="atLeast"/>
        <w:jc w:val="both"/>
        <w:rPr>
          <w:rFonts w:ascii="Bookman Old Style" w:hAnsi="Bookman Old Style"/>
          <w:b/>
          <w:sz w:val="22"/>
          <w:szCs w:val="22"/>
          <w:lang w:val="es-ES"/>
        </w:rPr>
      </w:pPr>
    </w:p>
    <w:p w14:paraId="77AF3613" w14:textId="77777777" w:rsidR="00630027" w:rsidRPr="000A14FB" w:rsidRDefault="00630027" w:rsidP="00DC219D">
      <w:pPr>
        <w:spacing w:line="240" w:lineRule="atLeast"/>
        <w:jc w:val="both"/>
        <w:rPr>
          <w:rFonts w:ascii="Bookman Old Style" w:hAnsi="Bookman Old Style"/>
          <w:b/>
          <w:sz w:val="22"/>
          <w:szCs w:val="22"/>
          <w:lang w:val="es-ES"/>
        </w:rPr>
      </w:pPr>
    </w:p>
    <w:p w14:paraId="17BA7469" w14:textId="77777777" w:rsidR="00630027" w:rsidRPr="000A14FB" w:rsidRDefault="00630027" w:rsidP="00DC219D">
      <w:pPr>
        <w:spacing w:line="240" w:lineRule="atLeast"/>
        <w:jc w:val="both"/>
        <w:rPr>
          <w:rFonts w:ascii="Bookman Old Style" w:hAnsi="Bookman Old Style"/>
          <w:b/>
          <w:sz w:val="22"/>
          <w:szCs w:val="22"/>
          <w:lang w:val="es-ES"/>
        </w:rPr>
      </w:pPr>
    </w:p>
    <w:p w14:paraId="67109D36" w14:textId="77777777" w:rsidR="00630027" w:rsidRPr="000A14FB" w:rsidRDefault="00630027" w:rsidP="00DC219D">
      <w:pPr>
        <w:spacing w:line="240" w:lineRule="atLeast"/>
        <w:jc w:val="both"/>
        <w:rPr>
          <w:rFonts w:ascii="Bookman Old Style" w:hAnsi="Bookman Old Style"/>
          <w:b/>
          <w:sz w:val="22"/>
          <w:szCs w:val="22"/>
          <w:lang w:val="es-ES"/>
        </w:rPr>
      </w:pPr>
    </w:p>
    <w:p w14:paraId="036BFBE2" w14:textId="77777777" w:rsidR="00630027" w:rsidRPr="000A14FB" w:rsidRDefault="00630027" w:rsidP="00DC219D">
      <w:pPr>
        <w:spacing w:line="240" w:lineRule="atLeast"/>
        <w:jc w:val="both"/>
        <w:rPr>
          <w:rFonts w:ascii="Bookman Old Style" w:hAnsi="Bookman Old Style"/>
          <w:b/>
          <w:sz w:val="22"/>
          <w:szCs w:val="22"/>
          <w:lang w:val="es-ES"/>
        </w:rPr>
      </w:pPr>
    </w:p>
    <w:p w14:paraId="60AAC9B8" w14:textId="77777777" w:rsidR="00630027" w:rsidRPr="000A14FB" w:rsidRDefault="00630027" w:rsidP="00DC219D">
      <w:pPr>
        <w:spacing w:line="240" w:lineRule="atLeast"/>
        <w:jc w:val="both"/>
        <w:rPr>
          <w:rFonts w:ascii="Bookman Old Style" w:hAnsi="Bookman Old Style"/>
          <w:b/>
          <w:sz w:val="22"/>
          <w:szCs w:val="22"/>
          <w:lang w:val="es-ES"/>
        </w:rPr>
      </w:pPr>
    </w:p>
    <w:p w14:paraId="13096FAA" w14:textId="77777777" w:rsidR="00630027" w:rsidRPr="000A14FB" w:rsidRDefault="00630027" w:rsidP="00DC219D">
      <w:pPr>
        <w:spacing w:line="240" w:lineRule="atLeast"/>
        <w:jc w:val="both"/>
        <w:rPr>
          <w:rFonts w:ascii="Bookman Old Style" w:hAnsi="Bookman Old Style"/>
          <w:b/>
          <w:sz w:val="22"/>
          <w:szCs w:val="22"/>
          <w:lang w:val="es-ES"/>
        </w:rPr>
      </w:pPr>
    </w:p>
    <w:p w14:paraId="6C0D7BBC" w14:textId="77777777" w:rsidR="00630027" w:rsidRDefault="00630027" w:rsidP="00DC219D">
      <w:pPr>
        <w:spacing w:line="240" w:lineRule="atLeast"/>
        <w:jc w:val="both"/>
        <w:rPr>
          <w:rFonts w:ascii="Bookman Old Style" w:hAnsi="Bookman Old Style"/>
          <w:b/>
          <w:sz w:val="22"/>
          <w:szCs w:val="22"/>
          <w:lang w:val="es-ES"/>
        </w:rPr>
      </w:pPr>
    </w:p>
    <w:p w14:paraId="5C50D73A" w14:textId="77777777" w:rsidR="00FF7690" w:rsidRDefault="00FF7690" w:rsidP="00DC219D">
      <w:pPr>
        <w:spacing w:line="240" w:lineRule="atLeast"/>
        <w:jc w:val="both"/>
        <w:rPr>
          <w:rFonts w:ascii="Bookman Old Style" w:hAnsi="Bookman Old Style"/>
          <w:b/>
          <w:sz w:val="22"/>
          <w:szCs w:val="22"/>
          <w:lang w:val="es-ES"/>
        </w:rPr>
      </w:pPr>
    </w:p>
    <w:p w14:paraId="245DB6B2" w14:textId="77777777" w:rsidR="00FF7690" w:rsidRDefault="00FF7690" w:rsidP="00DC219D">
      <w:pPr>
        <w:spacing w:line="240" w:lineRule="atLeast"/>
        <w:jc w:val="both"/>
        <w:rPr>
          <w:rFonts w:ascii="Bookman Old Style" w:hAnsi="Bookman Old Style"/>
          <w:b/>
          <w:sz w:val="22"/>
          <w:szCs w:val="22"/>
          <w:lang w:val="es-ES"/>
        </w:rPr>
      </w:pPr>
    </w:p>
    <w:p w14:paraId="3A369059" w14:textId="77777777" w:rsidR="00FF7690" w:rsidRDefault="00FF7690" w:rsidP="00DC219D">
      <w:pPr>
        <w:spacing w:line="240" w:lineRule="atLeast"/>
        <w:jc w:val="both"/>
        <w:rPr>
          <w:rFonts w:ascii="Bookman Old Style" w:hAnsi="Bookman Old Style"/>
          <w:b/>
          <w:sz w:val="22"/>
          <w:szCs w:val="22"/>
          <w:lang w:val="es-ES"/>
        </w:rPr>
      </w:pPr>
    </w:p>
    <w:p w14:paraId="5A4C7D53" w14:textId="77777777" w:rsidR="00FF7690" w:rsidRDefault="00FF7690" w:rsidP="00DC219D">
      <w:pPr>
        <w:spacing w:line="240" w:lineRule="atLeast"/>
        <w:jc w:val="both"/>
        <w:rPr>
          <w:rFonts w:ascii="Bookman Old Style" w:hAnsi="Bookman Old Style"/>
          <w:b/>
          <w:sz w:val="22"/>
          <w:szCs w:val="22"/>
          <w:lang w:val="es-ES"/>
        </w:rPr>
      </w:pPr>
    </w:p>
    <w:p w14:paraId="4370AE92" w14:textId="77777777" w:rsidR="00FF7690" w:rsidRPr="000A14FB" w:rsidRDefault="00FF7690" w:rsidP="00DC219D">
      <w:pPr>
        <w:spacing w:line="240" w:lineRule="atLeast"/>
        <w:jc w:val="both"/>
        <w:rPr>
          <w:rFonts w:ascii="Bookman Old Style" w:hAnsi="Bookman Old Style"/>
          <w:b/>
          <w:sz w:val="22"/>
          <w:szCs w:val="22"/>
          <w:lang w:val="es-ES"/>
        </w:rPr>
      </w:pPr>
    </w:p>
    <w:p w14:paraId="54E5F393" w14:textId="77777777" w:rsidR="00630027" w:rsidRDefault="00630027" w:rsidP="00DC219D">
      <w:pPr>
        <w:spacing w:line="240" w:lineRule="atLeast"/>
        <w:jc w:val="both"/>
        <w:rPr>
          <w:rFonts w:ascii="Bookman Old Style" w:hAnsi="Bookman Old Style"/>
          <w:b/>
          <w:sz w:val="22"/>
          <w:szCs w:val="22"/>
          <w:lang w:val="es-ES"/>
        </w:rPr>
      </w:pPr>
    </w:p>
    <w:p w14:paraId="14BE34C2" w14:textId="77777777" w:rsidR="00FF7690" w:rsidRDefault="00FF7690" w:rsidP="00DC219D">
      <w:pPr>
        <w:spacing w:line="240" w:lineRule="atLeast"/>
        <w:jc w:val="both"/>
        <w:rPr>
          <w:rFonts w:ascii="Bookman Old Style" w:hAnsi="Bookman Old Style"/>
          <w:b/>
          <w:sz w:val="22"/>
          <w:szCs w:val="22"/>
          <w:lang w:val="es-ES"/>
        </w:rPr>
      </w:pPr>
    </w:p>
    <w:p w14:paraId="5FFAAE99" w14:textId="77777777" w:rsidR="00FF7690" w:rsidRPr="000A14FB" w:rsidRDefault="00FF7690" w:rsidP="00DC219D">
      <w:pPr>
        <w:spacing w:line="240" w:lineRule="atLeast"/>
        <w:jc w:val="both"/>
        <w:rPr>
          <w:rFonts w:ascii="Bookman Old Style" w:hAnsi="Bookman Old Style"/>
          <w:b/>
          <w:sz w:val="22"/>
          <w:szCs w:val="22"/>
          <w:lang w:val="es-ES"/>
        </w:rPr>
      </w:pPr>
    </w:p>
    <w:tbl>
      <w:tblPr>
        <w:tblStyle w:val="Tablaconcuadrcula"/>
        <w:tblW w:w="9776" w:type="dxa"/>
        <w:tblLook w:val="04A0" w:firstRow="1" w:lastRow="0" w:firstColumn="1" w:lastColumn="0" w:noHBand="0" w:noVBand="1"/>
      </w:tblPr>
      <w:tblGrid>
        <w:gridCol w:w="1575"/>
        <w:gridCol w:w="8201"/>
      </w:tblGrid>
      <w:tr w:rsidR="00A63252" w14:paraId="09CE63C8" w14:textId="77777777" w:rsidTr="00FF7690">
        <w:trPr>
          <w:trHeight w:val="589"/>
        </w:trPr>
        <w:tc>
          <w:tcPr>
            <w:tcW w:w="1980" w:type="dxa"/>
            <w:vMerge w:val="restart"/>
          </w:tcPr>
          <w:p w14:paraId="2F08FF4C" w14:textId="77777777" w:rsidR="00A63252" w:rsidRDefault="00A63252" w:rsidP="00DC219D">
            <w:pPr>
              <w:spacing w:line="240" w:lineRule="atLeast"/>
              <w:jc w:val="both"/>
              <w:rPr>
                <w:rFonts w:ascii="Bookman Old Style" w:hAnsi="Bookman Old Style"/>
                <w:b/>
                <w:sz w:val="22"/>
                <w:szCs w:val="22"/>
                <w:lang w:val="es-ES"/>
              </w:rPr>
            </w:pPr>
            <w:r w:rsidRPr="000A14FB">
              <w:rPr>
                <w:rFonts w:ascii="Bookman Old Style" w:hAnsi="Bookman Old Style"/>
                <w:b/>
                <w:noProof/>
                <w:sz w:val="22"/>
                <w:szCs w:val="22"/>
                <w:lang w:val="es-ES"/>
              </w:rPr>
              <w:drawing>
                <wp:anchor distT="0" distB="0" distL="114300" distR="114300" simplePos="0" relativeHeight="251726848" behindDoc="1" locked="0" layoutInCell="1" allowOverlap="1" wp14:anchorId="6F44EF35" wp14:editId="4299C475">
                  <wp:simplePos x="0" y="0"/>
                  <wp:positionH relativeFrom="margin">
                    <wp:posOffset>-27891</wp:posOffset>
                  </wp:positionH>
                  <wp:positionV relativeFrom="paragraph">
                    <wp:posOffset>144780</wp:posOffset>
                  </wp:positionV>
                  <wp:extent cx="942149" cy="10547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42149" cy="1054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7796" w:type="dxa"/>
          </w:tcPr>
          <w:p w14:paraId="0736C6AD" w14:textId="77777777" w:rsidR="00FF7690" w:rsidRDefault="00A63252" w:rsidP="00FF7690">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del </w:t>
            </w:r>
            <w:r>
              <w:rPr>
                <w:rFonts w:ascii="Bookman Old Style" w:hAnsi="Bookman Old Style"/>
                <w:b/>
                <w:sz w:val="22"/>
                <w:szCs w:val="22"/>
                <w:lang w:val="es-ES"/>
              </w:rPr>
              <w:t xml:space="preserve">Manual del </w:t>
            </w:r>
            <w:r w:rsidRPr="001D400E">
              <w:rPr>
                <w:rFonts w:ascii="Bookman Old Style" w:hAnsi="Bookman Old Style"/>
                <w:b/>
                <w:sz w:val="22"/>
                <w:szCs w:val="22"/>
                <w:lang w:val="es-ES"/>
              </w:rPr>
              <w:t xml:space="preserve">SERVICIO SOCIAL </w:t>
            </w:r>
          </w:p>
          <w:p w14:paraId="5B7099F0" w14:textId="77777777" w:rsidR="00A63252" w:rsidRDefault="00A63252" w:rsidP="00FF7690">
            <w:pPr>
              <w:spacing w:line="240" w:lineRule="atLeast"/>
              <w:jc w:val="center"/>
              <w:rPr>
                <w:rFonts w:ascii="Bookman Old Style" w:hAnsi="Bookman Old Style"/>
                <w:b/>
                <w:sz w:val="22"/>
                <w:szCs w:val="22"/>
                <w:lang w:val="es-ES"/>
              </w:rPr>
            </w:pPr>
            <w:r w:rsidRPr="001D400E">
              <w:rPr>
                <w:rFonts w:ascii="Bookman Old Style" w:hAnsi="Bookman Old Style"/>
                <w:b/>
                <w:sz w:val="22"/>
                <w:szCs w:val="22"/>
                <w:lang w:val="es-ES"/>
              </w:rPr>
              <w:t>ESCOLAR OBLIGATORIO (SSEO</w:t>
            </w:r>
            <w:r>
              <w:rPr>
                <w:rFonts w:ascii="Bookman Old Style" w:hAnsi="Bookman Old Style"/>
                <w:b/>
                <w:sz w:val="22"/>
                <w:szCs w:val="22"/>
                <w:lang w:val="es-ES"/>
              </w:rPr>
              <w:t>)</w:t>
            </w:r>
          </w:p>
        </w:tc>
      </w:tr>
      <w:tr w:rsidR="00A63252" w14:paraId="7D152A4B" w14:textId="77777777" w:rsidTr="00FF7690">
        <w:tc>
          <w:tcPr>
            <w:tcW w:w="1980" w:type="dxa"/>
            <w:vMerge/>
          </w:tcPr>
          <w:p w14:paraId="4DD6B018" w14:textId="77777777" w:rsidR="00A63252" w:rsidRDefault="00A63252" w:rsidP="00DC219D">
            <w:pPr>
              <w:spacing w:line="240" w:lineRule="atLeast"/>
              <w:jc w:val="both"/>
              <w:rPr>
                <w:rFonts w:ascii="Bookman Old Style" w:hAnsi="Bookman Old Style"/>
                <w:b/>
                <w:sz w:val="22"/>
                <w:szCs w:val="22"/>
                <w:lang w:val="es-ES"/>
              </w:rPr>
            </w:pPr>
          </w:p>
        </w:tc>
        <w:tc>
          <w:tcPr>
            <w:tcW w:w="7796" w:type="dxa"/>
          </w:tcPr>
          <w:p w14:paraId="402E6AA6" w14:textId="77777777" w:rsidR="00A63252" w:rsidRDefault="00A63252" w:rsidP="00DC219D">
            <w:pPr>
              <w:spacing w:line="240" w:lineRule="atLeast"/>
              <w:jc w:val="both"/>
              <w:rPr>
                <w:rFonts w:ascii="Bookman Old Style" w:hAnsi="Bookman Old Style"/>
                <w:b/>
                <w:sz w:val="22"/>
                <w:szCs w:val="22"/>
                <w:lang w:val="es-ES"/>
              </w:rPr>
            </w:pPr>
          </w:p>
          <w:p w14:paraId="4FBE4BA7" w14:textId="77777777" w:rsidR="00A63252" w:rsidRPr="00FF7690" w:rsidRDefault="00305345" w:rsidP="00DC219D">
            <w:pPr>
              <w:spacing w:line="240" w:lineRule="atLeast"/>
              <w:jc w:val="both"/>
              <w:rPr>
                <w:rFonts w:ascii="Bookman Old Style" w:hAnsi="Bookman Old Style"/>
                <w:b/>
                <w:sz w:val="20"/>
                <w:szCs w:val="20"/>
                <w:lang w:val="es-ES"/>
              </w:rPr>
            </w:pPr>
            <w:hyperlink r:id="rId53" w:history="1">
              <w:r w:rsidR="00FF7690" w:rsidRPr="00FF7690">
                <w:rPr>
                  <w:rStyle w:val="Hipervnculo"/>
                  <w:rFonts w:ascii="Bookman Old Style" w:hAnsi="Bookman Old Style"/>
                  <w:b/>
                  <w:sz w:val="20"/>
                  <w:szCs w:val="20"/>
                  <w:lang w:val="es-ES"/>
                </w:rPr>
                <w:t>https://docs.google.com/document/d/1zFnTJGU_MkgKaEkvlI-rWELLTWOpfb-p/edit?usp=drive_link&amp;ouid=107434006994133998709&amp;rtpof=true&amp;sd=true</w:t>
              </w:r>
            </w:hyperlink>
          </w:p>
          <w:p w14:paraId="52692E58" w14:textId="77777777" w:rsidR="00FF7690" w:rsidRPr="00FF7690" w:rsidRDefault="00FF7690" w:rsidP="00DC219D">
            <w:pPr>
              <w:spacing w:line="240" w:lineRule="atLeast"/>
              <w:jc w:val="both"/>
              <w:rPr>
                <w:rFonts w:ascii="Bookman Old Style" w:hAnsi="Bookman Old Style"/>
                <w:b/>
                <w:sz w:val="20"/>
                <w:szCs w:val="20"/>
                <w:lang w:val="es-ES"/>
              </w:rPr>
            </w:pPr>
          </w:p>
          <w:p w14:paraId="2823B64B" w14:textId="77777777" w:rsidR="00A63252" w:rsidRDefault="00A63252" w:rsidP="00DC219D">
            <w:pPr>
              <w:spacing w:line="240" w:lineRule="atLeast"/>
              <w:jc w:val="both"/>
              <w:rPr>
                <w:rFonts w:ascii="Bookman Old Style" w:hAnsi="Bookman Old Style"/>
                <w:b/>
                <w:sz w:val="22"/>
                <w:szCs w:val="22"/>
                <w:lang w:val="es-ES"/>
              </w:rPr>
            </w:pPr>
          </w:p>
        </w:tc>
      </w:tr>
    </w:tbl>
    <w:p w14:paraId="3004714A" w14:textId="77777777" w:rsidR="00113446" w:rsidRDefault="00113446" w:rsidP="00DC219D">
      <w:pPr>
        <w:spacing w:line="240" w:lineRule="atLeast"/>
        <w:jc w:val="both"/>
        <w:rPr>
          <w:rFonts w:ascii="Bookman Old Style" w:hAnsi="Bookman Old Style"/>
          <w:b/>
          <w:sz w:val="22"/>
          <w:szCs w:val="22"/>
          <w:lang w:val="es-ES"/>
        </w:rPr>
      </w:pPr>
    </w:p>
    <w:p w14:paraId="357AE90B" w14:textId="77777777" w:rsidR="00630027" w:rsidRPr="000A14FB" w:rsidRDefault="00BA54C5" w:rsidP="00DC219D">
      <w:pPr>
        <w:pStyle w:val="Ttulo1"/>
        <w:spacing w:before="0" w:line="240" w:lineRule="atLeast"/>
        <w:jc w:val="both"/>
        <w:rPr>
          <w:rFonts w:ascii="Bookman Old Style" w:hAnsi="Bookman Old Style"/>
          <w:sz w:val="22"/>
          <w:szCs w:val="22"/>
        </w:rPr>
      </w:pPr>
      <w:bookmarkStart w:id="132" w:name="_Toc235863144"/>
      <w:r>
        <w:rPr>
          <w:rFonts w:ascii="Bookman Old Style" w:hAnsi="Bookman Old Style"/>
          <w:sz w:val="22"/>
          <w:szCs w:val="22"/>
        </w:rPr>
        <w:t xml:space="preserve">4.4 </w:t>
      </w:r>
      <w:r w:rsidR="000121D1" w:rsidRPr="000A14FB">
        <w:rPr>
          <w:rFonts w:ascii="Bookman Old Style" w:hAnsi="Bookman Old Style"/>
          <w:sz w:val="22"/>
          <w:szCs w:val="22"/>
        </w:rPr>
        <w:t xml:space="preserve">. </w:t>
      </w:r>
      <w:bookmarkEnd w:id="132"/>
      <w:r w:rsidR="001D400E" w:rsidRPr="00D16170">
        <w:rPr>
          <w:rFonts w:ascii="Bookman Old Style" w:eastAsia="MS Gothic" w:hAnsi="Bookman Old Style"/>
          <w:bCs/>
          <w:sz w:val="22"/>
          <w:szCs w:val="22"/>
        </w:rPr>
        <w:t>ESTRATEGIA DE ALIANZA FAMILIA-ESCUELA</w:t>
      </w:r>
      <w:r w:rsidR="001D400E">
        <w:rPr>
          <w:rFonts w:ascii="Bookman Old Style" w:eastAsia="MS Gothic" w:hAnsi="Bookman Old Style"/>
          <w:b w:val="0"/>
          <w:bCs/>
          <w:sz w:val="22"/>
          <w:szCs w:val="22"/>
        </w:rPr>
        <w:t xml:space="preserve">: </w:t>
      </w:r>
      <w:r w:rsidR="001D400E" w:rsidRPr="005A5646">
        <w:rPr>
          <w:rFonts w:ascii="Bookman Old Style" w:eastAsia="MS Gothic" w:hAnsi="Bookman Old Style"/>
          <w:sz w:val="22"/>
          <w:szCs w:val="22"/>
        </w:rPr>
        <w:t>ESCUELA DE PADRES</w:t>
      </w:r>
    </w:p>
    <w:p w14:paraId="474B1793" w14:textId="77777777" w:rsidR="00630027" w:rsidRPr="000A14FB" w:rsidRDefault="00630027" w:rsidP="00DC219D">
      <w:pPr>
        <w:pStyle w:val="Ttulo2"/>
        <w:spacing w:before="0" w:line="240" w:lineRule="atLeast"/>
        <w:jc w:val="both"/>
        <w:rPr>
          <w:rFonts w:ascii="Bookman Old Style" w:hAnsi="Bookman Old Style"/>
          <w:b w:val="0"/>
          <w:bCs/>
          <w:i w:val="0"/>
          <w:sz w:val="22"/>
          <w:szCs w:val="22"/>
        </w:rPr>
      </w:pPr>
    </w:p>
    <w:p w14:paraId="26D42E4E" w14:textId="77777777" w:rsidR="00BA54C5" w:rsidRDefault="00BA54C5" w:rsidP="00BA17C9">
      <w:pPr>
        <w:pStyle w:val="Ttulo2"/>
        <w:numPr>
          <w:ilvl w:val="0"/>
          <w:numId w:val="7"/>
        </w:numPr>
        <w:spacing w:before="0" w:line="240" w:lineRule="atLeast"/>
        <w:jc w:val="both"/>
        <w:rPr>
          <w:rFonts w:ascii="Bookman Old Style" w:hAnsi="Bookman Old Style"/>
          <w:bCs/>
          <w:i w:val="0"/>
          <w:sz w:val="22"/>
          <w:szCs w:val="22"/>
        </w:rPr>
      </w:pPr>
      <w:bookmarkStart w:id="133" w:name="_Toc235863145"/>
      <w:r>
        <w:rPr>
          <w:rFonts w:ascii="Bookman Old Style" w:hAnsi="Bookman Old Style"/>
          <w:bCs/>
          <w:i w:val="0"/>
          <w:sz w:val="22"/>
          <w:szCs w:val="22"/>
        </w:rPr>
        <w:t xml:space="preserve"> </w:t>
      </w:r>
      <w:r w:rsidR="00630027" w:rsidRPr="000A14FB">
        <w:rPr>
          <w:rFonts w:ascii="Bookman Old Style" w:hAnsi="Bookman Old Style"/>
          <w:bCs/>
          <w:i w:val="0"/>
          <w:sz w:val="22"/>
          <w:szCs w:val="22"/>
        </w:rPr>
        <w:t xml:space="preserve">Objeto: </w:t>
      </w:r>
    </w:p>
    <w:p w14:paraId="35014040" w14:textId="77777777" w:rsidR="00BA54C5" w:rsidRDefault="00BA54C5" w:rsidP="00DC219D">
      <w:pPr>
        <w:pStyle w:val="Ttulo2"/>
        <w:spacing w:before="0" w:line="240" w:lineRule="atLeast"/>
        <w:jc w:val="both"/>
        <w:rPr>
          <w:rFonts w:ascii="Bookman Old Style" w:hAnsi="Bookman Old Style"/>
          <w:bCs/>
          <w:i w:val="0"/>
          <w:sz w:val="22"/>
          <w:szCs w:val="22"/>
        </w:rPr>
      </w:pPr>
    </w:p>
    <w:p w14:paraId="0C0AAFE5" w14:textId="77777777" w:rsidR="00630027" w:rsidRDefault="00630027" w:rsidP="00DC219D">
      <w:pPr>
        <w:pStyle w:val="Ttulo2"/>
        <w:spacing w:before="0" w:line="240" w:lineRule="atLeast"/>
        <w:jc w:val="both"/>
        <w:rPr>
          <w:rFonts w:ascii="Bookman Old Style" w:hAnsi="Bookman Old Style"/>
          <w:b w:val="0"/>
          <w:bCs/>
          <w:i w:val="0"/>
          <w:sz w:val="22"/>
          <w:szCs w:val="22"/>
        </w:rPr>
      </w:pPr>
      <w:r w:rsidRPr="000A14FB">
        <w:rPr>
          <w:rFonts w:ascii="Bookman Old Style" w:hAnsi="Bookman Old Style"/>
          <w:b w:val="0"/>
          <w:bCs/>
          <w:i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bookmarkEnd w:id="133"/>
    </w:p>
    <w:p w14:paraId="110A931A" w14:textId="77777777" w:rsidR="00BA54C5" w:rsidRPr="00BA54C5" w:rsidRDefault="00BA54C5" w:rsidP="00DC219D">
      <w:pPr>
        <w:spacing w:line="240" w:lineRule="atLeast"/>
        <w:rPr>
          <w:lang w:eastAsia="es-CO"/>
        </w:rPr>
      </w:pPr>
    </w:p>
    <w:p w14:paraId="5DB9F4AE" w14:textId="77777777" w:rsidR="00630027" w:rsidRPr="000A14FB" w:rsidRDefault="000121D1" w:rsidP="00BA17C9">
      <w:pPr>
        <w:pStyle w:val="Ttulo2"/>
        <w:numPr>
          <w:ilvl w:val="0"/>
          <w:numId w:val="7"/>
        </w:numPr>
        <w:spacing w:before="0" w:line="240" w:lineRule="atLeast"/>
        <w:jc w:val="both"/>
        <w:rPr>
          <w:rFonts w:ascii="Bookman Old Style" w:hAnsi="Bookman Old Style"/>
          <w:b w:val="0"/>
          <w:bCs/>
          <w:i w:val="0"/>
          <w:sz w:val="22"/>
          <w:szCs w:val="22"/>
        </w:rPr>
      </w:pPr>
      <w:bookmarkStart w:id="134" w:name="_Toc235863146"/>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Criterio institucional</w:t>
      </w:r>
      <w:bookmarkEnd w:id="134"/>
    </w:p>
    <w:p w14:paraId="41ECA5CE" w14:textId="77777777" w:rsidR="00630027" w:rsidRPr="000A14FB" w:rsidRDefault="00630027" w:rsidP="00DC219D">
      <w:pPr>
        <w:spacing w:line="240" w:lineRule="atLeast"/>
        <w:jc w:val="both"/>
        <w:rPr>
          <w:rFonts w:ascii="Bookman Old Style" w:hAnsi="Bookman Old Style"/>
          <w:sz w:val="22"/>
          <w:szCs w:val="22"/>
        </w:rPr>
      </w:pPr>
    </w:p>
    <w:p w14:paraId="2EA1AD93"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0B8C9CCC"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p>
    <w:p w14:paraId="2C680106" w14:textId="77777777" w:rsidR="00630027" w:rsidRPr="000A14FB" w:rsidRDefault="000121D1" w:rsidP="00BA17C9">
      <w:pPr>
        <w:pStyle w:val="Ttulo2"/>
        <w:numPr>
          <w:ilvl w:val="0"/>
          <w:numId w:val="7"/>
        </w:numPr>
        <w:spacing w:before="0" w:line="240" w:lineRule="atLeast"/>
        <w:jc w:val="both"/>
        <w:rPr>
          <w:rFonts w:ascii="Bookman Old Style" w:hAnsi="Bookman Old Style"/>
          <w:bCs/>
          <w:i w:val="0"/>
          <w:sz w:val="22"/>
          <w:szCs w:val="22"/>
        </w:rPr>
      </w:pPr>
      <w:bookmarkStart w:id="135" w:name="_Toc235863147"/>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Participación y corresponsabilidad</w:t>
      </w:r>
      <w:bookmarkEnd w:id="135"/>
    </w:p>
    <w:p w14:paraId="2CFBFE86" w14:textId="77777777" w:rsidR="000121D1" w:rsidRPr="000A14FB" w:rsidRDefault="000121D1" w:rsidP="00DC219D">
      <w:pPr>
        <w:spacing w:line="240" w:lineRule="atLeast"/>
        <w:jc w:val="both"/>
        <w:rPr>
          <w:lang w:eastAsia="es-CO"/>
        </w:rPr>
      </w:pPr>
    </w:p>
    <w:p w14:paraId="5A602F1F"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promoverá espacios permanentes de formación dirigidos a padres, madres, acudientes y responsables legales, con el propósito de fortalecer su papel como primeros educadores de los estudiantes.</w:t>
      </w:r>
    </w:p>
    <w:p w14:paraId="36FCAD4D"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1691322D"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0"/>
        <w:gridCol w:w="5432"/>
      </w:tblGrid>
      <w:tr w:rsidR="00630027" w:rsidRPr="000A14FB" w14:paraId="49A16EDF" w14:textId="77777777" w:rsidTr="00A42FB5">
        <w:trPr>
          <w:tblCellSpacing w:w="15" w:type="dxa"/>
        </w:trPr>
        <w:tc>
          <w:tcPr>
            <w:tcW w:w="4486" w:type="dxa"/>
            <w:shd w:val="clear" w:color="auto" w:fill="C6D9F1" w:themeFill="text2" w:themeFillTint="33"/>
            <w:vAlign w:val="center"/>
            <w:hideMark/>
          </w:tcPr>
          <w:p w14:paraId="5B3E9B99" w14:textId="77777777" w:rsidR="00630027" w:rsidRPr="000A14FB" w:rsidRDefault="00630027" w:rsidP="00DC219D">
            <w:pPr>
              <w:spacing w:line="240" w:lineRule="atLeast"/>
              <w:jc w:val="center"/>
              <w:rPr>
                <w:rFonts w:ascii="Bookman Old Style" w:hAnsi="Bookman Old Style"/>
                <w:b/>
                <w:bCs/>
                <w:sz w:val="18"/>
                <w:szCs w:val="18"/>
              </w:rPr>
            </w:pPr>
            <w:r w:rsidRPr="000A14FB">
              <w:rPr>
                <w:rStyle w:val="Textoennegrita"/>
                <w:rFonts w:ascii="Bookman Old Style" w:hAnsi="Bookman Old Style"/>
                <w:sz w:val="18"/>
                <w:szCs w:val="18"/>
              </w:rPr>
              <w:t>DERECHOS</w:t>
            </w:r>
          </w:p>
        </w:tc>
        <w:tc>
          <w:tcPr>
            <w:tcW w:w="5388" w:type="dxa"/>
            <w:shd w:val="clear" w:color="auto" w:fill="C6D9F1" w:themeFill="text2" w:themeFillTint="33"/>
            <w:vAlign w:val="center"/>
            <w:hideMark/>
          </w:tcPr>
          <w:p w14:paraId="0BE41FB7" w14:textId="77777777" w:rsidR="00630027" w:rsidRPr="000A14FB" w:rsidRDefault="00630027" w:rsidP="00DC219D">
            <w:pPr>
              <w:spacing w:line="240" w:lineRule="atLeast"/>
              <w:jc w:val="both"/>
              <w:rPr>
                <w:rFonts w:ascii="Bookman Old Style" w:hAnsi="Bookman Old Style"/>
                <w:b/>
                <w:bCs/>
                <w:sz w:val="18"/>
                <w:szCs w:val="18"/>
              </w:rPr>
            </w:pPr>
            <w:r w:rsidRPr="000A14FB">
              <w:rPr>
                <w:rStyle w:val="Textoennegrita"/>
                <w:rFonts w:ascii="Bookman Old Style" w:hAnsi="Bookman Old Style"/>
                <w:sz w:val="18"/>
                <w:szCs w:val="18"/>
              </w:rPr>
              <w:t>DERECHOS, LOS PADRES, MADRES, ACUDIENTES Y RESPONSABLES LEGALES DEBERÁN:</w:t>
            </w:r>
          </w:p>
        </w:tc>
      </w:tr>
      <w:tr w:rsidR="00630027" w:rsidRPr="000A14FB" w14:paraId="73F8629F" w14:textId="77777777" w:rsidTr="00A42FB5">
        <w:trPr>
          <w:trHeight w:val="1006"/>
          <w:tblCellSpacing w:w="15" w:type="dxa"/>
        </w:trPr>
        <w:tc>
          <w:tcPr>
            <w:tcW w:w="4486" w:type="dxa"/>
            <w:vAlign w:val="center"/>
            <w:hideMark/>
          </w:tcPr>
          <w:p w14:paraId="51272E1D"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1.</w:t>
            </w:r>
            <w:r w:rsidRPr="000A14FB">
              <w:rPr>
                <w:rFonts w:ascii="Bookman Old Style" w:hAnsi="Bookman Old Style"/>
                <w:sz w:val="18"/>
                <w:szCs w:val="18"/>
              </w:rPr>
              <w:t xml:space="preserve"> Participar en los programas de formación ofrecidos por la Institución para fortalecer las competencias parentales y familiares.</w:t>
            </w:r>
          </w:p>
        </w:tc>
        <w:tc>
          <w:tcPr>
            <w:tcW w:w="5388" w:type="dxa"/>
            <w:vAlign w:val="center"/>
            <w:hideMark/>
          </w:tcPr>
          <w:p w14:paraId="6720E4DA"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Asistir y participar activamente en las jornadas, talleres, conferencias y demás actividades programadas por la Escuela de Padres, Madres y Cuidadores.</w:t>
            </w:r>
          </w:p>
        </w:tc>
      </w:tr>
      <w:tr w:rsidR="00630027" w:rsidRPr="000A14FB" w14:paraId="142EDA79" w14:textId="77777777" w:rsidTr="00A42FB5">
        <w:trPr>
          <w:tblCellSpacing w:w="15" w:type="dxa"/>
        </w:trPr>
        <w:tc>
          <w:tcPr>
            <w:tcW w:w="4486" w:type="dxa"/>
            <w:vAlign w:val="center"/>
            <w:hideMark/>
          </w:tcPr>
          <w:p w14:paraId="1AEC6F64"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2.</w:t>
            </w:r>
            <w:r w:rsidRPr="000A14FB">
              <w:rPr>
                <w:rFonts w:ascii="Bookman Old Style" w:hAnsi="Bookman Old Style"/>
                <w:sz w:val="18"/>
                <w:szCs w:val="18"/>
              </w:rPr>
              <w:t xml:space="preserve"> Recibir orientación sobre estrategias de crianza, comunicación, acompañamiento académico, convivencia, salud mental, ciudadanía digital y demás temas relacionados con la formación integral de los estudiantes.</w:t>
            </w:r>
          </w:p>
        </w:tc>
        <w:tc>
          <w:tcPr>
            <w:tcW w:w="5388" w:type="dxa"/>
            <w:vAlign w:val="center"/>
            <w:hideMark/>
          </w:tcPr>
          <w:p w14:paraId="7B7A0C17"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Aplicar, en la medida de sus posibilidades, las orientaciones recibidas, favoreciendo un ambiente familiar protector y coherente con el proceso educativo institucional.</w:t>
            </w:r>
          </w:p>
        </w:tc>
      </w:tr>
      <w:tr w:rsidR="00630027" w:rsidRPr="000A14FB" w14:paraId="2946A06A" w14:textId="77777777" w:rsidTr="00A42FB5">
        <w:trPr>
          <w:tblCellSpacing w:w="15" w:type="dxa"/>
        </w:trPr>
        <w:tc>
          <w:tcPr>
            <w:tcW w:w="4486" w:type="dxa"/>
            <w:vAlign w:val="center"/>
            <w:hideMark/>
          </w:tcPr>
          <w:p w14:paraId="64802135"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3.</w:t>
            </w:r>
            <w:r w:rsidRPr="000A14FB">
              <w:rPr>
                <w:rFonts w:ascii="Bookman Old Style" w:hAnsi="Bookman Old Style"/>
                <w:sz w:val="18"/>
                <w:szCs w:val="18"/>
              </w:rPr>
              <w:t xml:space="preserve"> Expresar sus necesidades, inquietudes y propuestas sobre los temas de formación familiar.</w:t>
            </w:r>
          </w:p>
        </w:tc>
        <w:tc>
          <w:tcPr>
            <w:tcW w:w="5388" w:type="dxa"/>
            <w:vAlign w:val="center"/>
            <w:hideMark/>
          </w:tcPr>
          <w:p w14:paraId="2286D283"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Participar de manera respetuosa y constructiva, contribuyendo al fortalecimiento del programa y al bienestar de la comunidad educativa.</w:t>
            </w:r>
          </w:p>
        </w:tc>
      </w:tr>
    </w:tbl>
    <w:p w14:paraId="1584DE86" w14:textId="77777777" w:rsidR="00630027" w:rsidRDefault="00630027" w:rsidP="00DC219D">
      <w:pPr>
        <w:spacing w:line="240" w:lineRule="atLeast"/>
        <w:jc w:val="both"/>
        <w:rPr>
          <w:rFonts w:ascii="Bookman Old Style" w:hAnsi="Bookman Old Style"/>
          <w:sz w:val="22"/>
          <w:szCs w:val="22"/>
        </w:rPr>
      </w:pPr>
    </w:p>
    <w:p w14:paraId="25597041" w14:textId="77777777" w:rsidR="000A070C" w:rsidRPr="000A14FB" w:rsidRDefault="000A070C" w:rsidP="00DC219D">
      <w:pPr>
        <w:spacing w:line="240" w:lineRule="atLeast"/>
        <w:jc w:val="both"/>
        <w:rPr>
          <w:rFonts w:ascii="Bookman Old Style" w:hAnsi="Bookman Old Style"/>
          <w:sz w:val="22"/>
          <w:szCs w:val="22"/>
        </w:rPr>
      </w:pPr>
    </w:p>
    <w:p w14:paraId="73344294" w14:textId="77777777" w:rsidR="00630027" w:rsidRPr="000A14FB" w:rsidRDefault="00073CED" w:rsidP="00BA17C9">
      <w:pPr>
        <w:pStyle w:val="Ttulo2"/>
        <w:numPr>
          <w:ilvl w:val="0"/>
          <w:numId w:val="7"/>
        </w:numPr>
        <w:spacing w:before="0" w:line="240" w:lineRule="atLeast"/>
        <w:jc w:val="both"/>
        <w:rPr>
          <w:rFonts w:ascii="Bookman Old Style" w:hAnsi="Bookman Old Style"/>
          <w:b w:val="0"/>
          <w:bCs/>
          <w:i w:val="0"/>
          <w:sz w:val="22"/>
          <w:szCs w:val="22"/>
        </w:rPr>
      </w:pPr>
      <w:bookmarkStart w:id="136" w:name="_Toc235863148"/>
      <w:r w:rsidRPr="000A14FB">
        <w:rPr>
          <w:rFonts w:ascii="Bookman Old Style" w:hAnsi="Bookman Old Style"/>
          <w:bCs/>
          <w:i w:val="0"/>
          <w:sz w:val="22"/>
          <w:szCs w:val="22"/>
        </w:rPr>
        <w:t>Organización</w:t>
      </w:r>
      <w:r w:rsidR="00630027" w:rsidRPr="000A14FB">
        <w:rPr>
          <w:rFonts w:ascii="Bookman Old Style" w:hAnsi="Bookman Old Style"/>
          <w:bCs/>
          <w:i w:val="0"/>
          <w:sz w:val="22"/>
          <w:szCs w:val="22"/>
        </w:rPr>
        <w:t xml:space="preserve"> del programa</w:t>
      </w:r>
      <w:bookmarkEnd w:id="136"/>
    </w:p>
    <w:p w14:paraId="36EB2738"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764C6821"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Escuela de Padres, Madres y Cuidadores será organizada por el Colegio conforme a la planeación institucional y responderá a las necesidades identificadas en la comunidad educativa.</w:t>
      </w:r>
    </w:p>
    <w:p w14:paraId="6C43C38E"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7EB20B4E"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0F689EC2" w14:textId="77777777" w:rsidR="009E6CE3" w:rsidRDefault="009E6CE3" w:rsidP="00DC219D">
      <w:pPr>
        <w:pStyle w:val="Ttulo2"/>
        <w:spacing w:before="0" w:line="240" w:lineRule="atLeast"/>
        <w:jc w:val="both"/>
        <w:rPr>
          <w:rFonts w:ascii="Bookman Old Style" w:hAnsi="Bookman Old Style"/>
          <w:bCs/>
          <w:i w:val="0"/>
          <w:sz w:val="22"/>
          <w:szCs w:val="22"/>
        </w:rPr>
      </w:pPr>
      <w:bookmarkStart w:id="137" w:name="_Toc235863149"/>
    </w:p>
    <w:p w14:paraId="3B9F2FD9" w14:textId="77777777" w:rsidR="00630027" w:rsidRPr="000A14FB" w:rsidRDefault="00630027" w:rsidP="00BA17C9">
      <w:pPr>
        <w:pStyle w:val="Ttulo2"/>
        <w:numPr>
          <w:ilvl w:val="0"/>
          <w:numId w:val="7"/>
        </w:numPr>
        <w:spacing w:before="0" w:line="240" w:lineRule="atLeast"/>
        <w:jc w:val="both"/>
        <w:rPr>
          <w:rFonts w:ascii="Bookman Old Style" w:hAnsi="Bookman Old Style"/>
          <w:b w:val="0"/>
          <w:bCs/>
          <w:i w:val="0"/>
          <w:sz w:val="22"/>
          <w:szCs w:val="22"/>
        </w:rPr>
      </w:pPr>
      <w:r w:rsidRPr="000A14FB">
        <w:rPr>
          <w:rFonts w:ascii="Bookman Old Style" w:hAnsi="Bookman Old Style"/>
          <w:bCs/>
          <w:i w:val="0"/>
          <w:sz w:val="22"/>
          <w:szCs w:val="22"/>
        </w:rPr>
        <w:t>Seguimiento</w:t>
      </w:r>
      <w:bookmarkEnd w:id="137"/>
    </w:p>
    <w:p w14:paraId="64FB7A96" w14:textId="77777777" w:rsidR="00630027" w:rsidRPr="000A14FB" w:rsidRDefault="00630027" w:rsidP="00DC219D">
      <w:pPr>
        <w:spacing w:line="240" w:lineRule="atLeast"/>
        <w:jc w:val="both"/>
        <w:rPr>
          <w:rFonts w:ascii="Bookman Old Style" w:hAnsi="Bookman Old Style"/>
          <w:sz w:val="22"/>
          <w:szCs w:val="22"/>
        </w:rPr>
      </w:pPr>
    </w:p>
    <w:p w14:paraId="1E9AB5C5"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Institución llevará el registro de participación de los padres, madres, acudientes y responsables legales en las actividades programadas, con el propósito de fortalecer el acompañamiento familiar y evaluar el impacto del programa dentro del proceso de mejoramiento institucional.</w:t>
      </w:r>
    </w:p>
    <w:p w14:paraId="303C01E9"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09221C18"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7C9C6D07"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180F9B1C" w14:textId="77777777" w:rsidR="00630027" w:rsidRPr="000A14FB" w:rsidRDefault="00630027" w:rsidP="00DC219D">
      <w:pPr>
        <w:pStyle w:val="Ttulo2"/>
        <w:spacing w:before="0" w:line="240" w:lineRule="atLeast"/>
        <w:jc w:val="both"/>
        <w:rPr>
          <w:rFonts w:ascii="Bookman Old Style" w:hAnsi="Bookman Old Style"/>
          <w:b w:val="0"/>
          <w:i w:val="0"/>
          <w:sz w:val="20"/>
          <w:szCs w:val="20"/>
        </w:rPr>
      </w:pPr>
      <w:bookmarkStart w:id="138" w:name="_Toc235863150"/>
      <w:r w:rsidRPr="000A14FB">
        <w:rPr>
          <w:rFonts w:ascii="Bookman Old Style" w:hAnsi="Bookman Old Style"/>
          <w:bCs/>
          <w:i w:val="0"/>
          <w:sz w:val="20"/>
          <w:szCs w:val="20"/>
        </w:rPr>
        <w:t>Parágrafo 1</w:t>
      </w:r>
      <w:r w:rsidRPr="000A14FB">
        <w:rPr>
          <w:rFonts w:ascii="Bookman Old Style" w:hAnsi="Bookman Old Style"/>
          <w:b w:val="0"/>
          <w:i w:val="0"/>
          <w:sz w:val="20"/>
          <w:szCs w:val="20"/>
        </w:rPr>
        <w:t>. La participación en la Escuela de Padres, Madres y Cuidadores constituye un compromiso derivado de la matrícula y hace parte de la corresponsabilidad de la familia en el proceso educativo del estudiante.</w:t>
      </w:r>
      <w:bookmarkEnd w:id="138"/>
    </w:p>
    <w:p w14:paraId="29BE3480" w14:textId="77777777" w:rsidR="00630027" w:rsidRPr="000A14FB" w:rsidRDefault="00630027" w:rsidP="00DC219D">
      <w:pPr>
        <w:spacing w:line="240" w:lineRule="atLeast"/>
        <w:jc w:val="both"/>
        <w:rPr>
          <w:rFonts w:ascii="Bookman Old Style" w:hAnsi="Bookman Old Style"/>
          <w:sz w:val="22"/>
          <w:szCs w:val="22"/>
        </w:rPr>
      </w:pPr>
    </w:p>
    <w:p w14:paraId="00F0D63D" w14:textId="77777777" w:rsidR="00630027" w:rsidRDefault="00630027" w:rsidP="00DC219D">
      <w:pPr>
        <w:pStyle w:val="Ttulo2"/>
        <w:spacing w:before="0" w:line="240" w:lineRule="atLeast"/>
        <w:jc w:val="both"/>
        <w:rPr>
          <w:rFonts w:ascii="Bookman Old Style" w:hAnsi="Bookman Old Style"/>
          <w:b w:val="0"/>
          <w:i w:val="0"/>
          <w:sz w:val="20"/>
          <w:szCs w:val="20"/>
        </w:rPr>
      </w:pPr>
      <w:bookmarkStart w:id="139" w:name="_Toc235863151"/>
      <w:r w:rsidRPr="000A14FB">
        <w:rPr>
          <w:rFonts w:ascii="Bookman Old Style" w:hAnsi="Bookman Old Style"/>
          <w:bCs/>
          <w:i w:val="0"/>
          <w:sz w:val="20"/>
          <w:szCs w:val="20"/>
        </w:rPr>
        <w:t>Parágrafo 2.</w:t>
      </w:r>
      <w:r w:rsidRPr="000A14FB">
        <w:rPr>
          <w:rFonts w:ascii="Bookman Old Style" w:hAnsi="Bookman Old Style"/>
          <w:b w:val="0"/>
          <w:i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bookmarkEnd w:id="139"/>
    </w:p>
    <w:p w14:paraId="32579D6E" w14:textId="77777777" w:rsidR="00BA54C5" w:rsidRPr="00BA54C5" w:rsidRDefault="00BA54C5" w:rsidP="00DC219D">
      <w:pPr>
        <w:spacing w:line="240" w:lineRule="atLeast"/>
        <w:rPr>
          <w:lang w:eastAsia="es-CO"/>
        </w:rPr>
      </w:pPr>
    </w:p>
    <w:p w14:paraId="663F5270" w14:textId="77777777" w:rsidR="00630027" w:rsidRDefault="00630027" w:rsidP="00DC219D">
      <w:pPr>
        <w:pStyle w:val="Ttulo2"/>
        <w:spacing w:before="0" w:line="240" w:lineRule="atLeast"/>
        <w:jc w:val="both"/>
        <w:rPr>
          <w:rFonts w:ascii="Bookman Old Style" w:hAnsi="Bookman Old Style"/>
          <w:b w:val="0"/>
          <w:i w:val="0"/>
          <w:sz w:val="20"/>
          <w:szCs w:val="20"/>
        </w:rPr>
      </w:pPr>
      <w:bookmarkStart w:id="140" w:name="_Toc235863152"/>
      <w:r w:rsidRPr="000A14FB">
        <w:rPr>
          <w:rFonts w:ascii="Bookman Old Style" w:hAnsi="Bookman Old Style"/>
          <w:bCs/>
          <w:i w:val="0"/>
          <w:sz w:val="20"/>
          <w:szCs w:val="20"/>
        </w:rPr>
        <w:t>Parágrafo 3.</w:t>
      </w:r>
      <w:r w:rsidRPr="000A14FB">
        <w:rPr>
          <w:rFonts w:ascii="Bookman Old Style" w:hAnsi="Bookman Old Style"/>
          <w:b w:val="0"/>
          <w:i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bookmarkEnd w:id="140"/>
    </w:p>
    <w:p w14:paraId="264A70FD" w14:textId="77777777" w:rsidR="009E6CE3" w:rsidRDefault="009E6CE3" w:rsidP="00DC219D">
      <w:pPr>
        <w:pStyle w:val="Ttulo1"/>
        <w:spacing w:before="0" w:line="240" w:lineRule="atLeast"/>
        <w:jc w:val="both"/>
        <w:rPr>
          <w:rFonts w:ascii="Bookman Old Style" w:hAnsi="Bookman Old Style"/>
          <w:sz w:val="22"/>
          <w:szCs w:val="22"/>
        </w:rPr>
      </w:pPr>
      <w:bookmarkStart w:id="141" w:name="_Toc235863153"/>
    </w:p>
    <w:p w14:paraId="10DD5110" w14:textId="77777777" w:rsidR="00630027" w:rsidRDefault="009E6CE3" w:rsidP="00BA17C9">
      <w:pPr>
        <w:pStyle w:val="Ttulo1"/>
        <w:numPr>
          <w:ilvl w:val="0"/>
          <w:numId w:val="7"/>
        </w:numPr>
        <w:spacing w:before="0" w:line="240" w:lineRule="atLeast"/>
        <w:jc w:val="both"/>
        <w:rPr>
          <w:rFonts w:ascii="Bookman Old Style" w:hAnsi="Bookman Old Style"/>
          <w:sz w:val="22"/>
          <w:szCs w:val="22"/>
        </w:rPr>
      </w:pPr>
      <w:r>
        <w:rPr>
          <w:rFonts w:ascii="Bookman Old Style" w:hAnsi="Bookman Old Style"/>
          <w:sz w:val="22"/>
          <w:szCs w:val="22"/>
        </w:rPr>
        <w:t>i</w:t>
      </w:r>
      <w:r w:rsidR="000121D1" w:rsidRPr="000A14FB">
        <w:rPr>
          <w:rFonts w:ascii="Bookman Old Style" w:hAnsi="Bookman Old Style"/>
          <w:sz w:val="22"/>
          <w:szCs w:val="22"/>
        </w:rPr>
        <w:t>nterpretación y aplicación de los derechos y deberes de la comunidad educativa</w:t>
      </w:r>
      <w:r w:rsidR="00630027" w:rsidRPr="000A14FB">
        <w:rPr>
          <w:rFonts w:ascii="Bookman Old Style" w:hAnsi="Bookman Old Style"/>
          <w:sz w:val="22"/>
          <w:szCs w:val="22"/>
        </w:rPr>
        <w:t>.</w:t>
      </w:r>
      <w:bookmarkEnd w:id="141"/>
    </w:p>
    <w:p w14:paraId="157B7A4D" w14:textId="77777777" w:rsidR="000A070C" w:rsidRPr="000A070C" w:rsidRDefault="000A070C" w:rsidP="000A070C">
      <w:pPr>
        <w:rPr>
          <w:lang w:eastAsia="es-CO"/>
        </w:rPr>
      </w:pPr>
    </w:p>
    <w:p w14:paraId="3D0FAB3F"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Los derechos y </w:t>
      </w:r>
      <w:r w:rsidR="000121D1" w:rsidRPr="000A14FB">
        <w:rPr>
          <w:rFonts w:ascii="Bookman Old Style" w:hAnsi="Bookman Old Style"/>
          <w:sz w:val="22"/>
          <w:szCs w:val="22"/>
        </w:rPr>
        <w:t>deberes,</w:t>
      </w:r>
      <w:r w:rsidRPr="000A14FB">
        <w:rPr>
          <w:rFonts w:ascii="Bookman Old Style" w:hAnsi="Bookman Old Style"/>
          <w:sz w:val="22"/>
          <w:szCs w:val="22"/>
        </w:rPr>
        <w:t xml:space="preserve">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1D297079"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59CC8A9A"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16EE1C13"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47B7CE7B"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71792CC2"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p w14:paraId="50B6F3C7" w14:textId="77777777" w:rsidR="00630027" w:rsidRDefault="00630027" w:rsidP="00DC219D">
      <w:pPr>
        <w:pStyle w:val="Ttulo3"/>
        <w:spacing w:before="0" w:after="0" w:line="240" w:lineRule="atLeast"/>
        <w:rPr>
          <w:rFonts w:ascii="Bookman Old Style" w:hAnsi="Bookman Old Style"/>
          <w:b w:val="0"/>
          <w:sz w:val="20"/>
          <w:szCs w:val="20"/>
        </w:rPr>
      </w:pPr>
      <w:bookmarkStart w:id="142" w:name="_Toc235863154"/>
      <w:r w:rsidRPr="000A14FB">
        <w:rPr>
          <w:rFonts w:ascii="Bookman Old Style" w:hAnsi="Bookman Old Style"/>
          <w:bCs/>
          <w:sz w:val="20"/>
          <w:szCs w:val="20"/>
        </w:rPr>
        <w:t>Parágrafo.:</w:t>
      </w:r>
      <w:r w:rsidRPr="000A14FB">
        <w:rPr>
          <w:rFonts w:ascii="Bookman Old Style" w:hAnsi="Bookman Old Style"/>
          <w:b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bookmarkEnd w:id="142"/>
    </w:p>
    <w:p w14:paraId="15B30950" w14:textId="77777777" w:rsidR="000A070C" w:rsidRPr="000A070C" w:rsidRDefault="000A070C" w:rsidP="000A070C">
      <w:pPr>
        <w:rPr>
          <w:lang w:eastAsia="es-CO"/>
        </w:rPr>
      </w:pPr>
    </w:p>
    <w:p w14:paraId="10790ABF" w14:textId="77777777" w:rsidR="00630027" w:rsidRDefault="00630027" w:rsidP="00DC219D">
      <w:pPr>
        <w:spacing w:line="240" w:lineRule="atLeast"/>
        <w:rPr>
          <w:rFonts w:ascii="Bookman Old Style" w:hAnsi="Bookman Old Style"/>
          <w:b/>
          <w:lang w:val="es-ES"/>
        </w:rPr>
      </w:pPr>
    </w:p>
    <w:tbl>
      <w:tblPr>
        <w:tblpPr w:leftFromText="141" w:rightFromText="141" w:vertAnchor="text" w:horzAnchor="margin" w:tblpY="-1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804"/>
      </w:tblGrid>
      <w:tr w:rsidR="00113446" w:rsidRPr="003127A7" w14:paraId="267880AE" w14:textId="77777777" w:rsidTr="00FF7690">
        <w:tc>
          <w:tcPr>
            <w:tcW w:w="2830" w:type="dxa"/>
            <w:vMerge w:val="restart"/>
          </w:tcPr>
          <w:p w14:paraId="0E9DFC35" w14:textId="77777777" w:rsidR="00113446" w:rsidRPr="003127A7" w:rsidRDefault="00113446" w:rsidP="00E65765">
            <w:pPr>
              <w:spacing w:line="276" w:lineRule="auto"/>
              <w:jc w:val="center"/>
              <w:rPr>
                <w:rFonts w:ascii="Arial" w:eastAsia="Arial" w:hAnsi="Arial" w:cs="Arial"/>
                <w:b/>
                <w:sz w:val="20"/>
                <w:szCs w:val="20"/>
              </w:rPr>
            </w:pPr>
            <w:r w:rsidRPr="000A14FB">
              <w:rPr>
                <w:noProof/>
              </w:rPr>
              <w:drawing>
                <wp:anchor distT="0" distB="0" distL="114300" distR="114300" simplePos="0" relativeHeight="251694080" behindDoc="1" locked="0" layoutInCell="1" allowOverlap="1" wp14:anchorId="20128E41" wp14:editId="02E80D9D">
                  <wp:simplePos x="0" y="0"/>
                  <wp:positionH relativeFrom="margin">
                    <wp:posOffset>146001</wp:posOffset>
                  </wp:positionH>
                  <wp:positionV relativeFrom="paragraph">
                    <wp:posOffset>20955</wp:posOffset>
                  </wp:positionV>
                  <wp:extent cx="1186940" cy="1214510"/>
                  <wp:effectExtent l="0" t="0" r="0" b="5080"/>
                  <wp:wrapTight wrapText="bothSides">
                    <wp:wrapPolygon edited="0">
                      <wp:start x="0" y="0"/>
                      <wp:lineTo x="0" y="21351"/>
                      <wp:lineTo x="21149" y="21351"/>
                      <wp:lineTo x="2114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6940" cy="121451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Pr>
          <w:p w14:paraId="5DE14748" w14:textId="77777777" w:rsidR="00113446" w:rsidRPr="00113446" w:rsidRDefault="00113446" w:rsidP="00E65765">
            <w:pPr>
              <w:spacing w:line="276" w:lineRule="auto"/>
              <w:jc w:val="center"/>
              <w:rPr>
                <w:rFonts w:ascii="Arial" w:eastAsia="Arial" w:hAnsi="Arial" w:cs="Arial"/>
                <w:b/>
                <w:sz w:val="20"/>
                <w:szCs w:val="20"/>
                <w:lang w:val="es-ES"/>
              </w:rPr>
            </w:pPr>
            <w:r w:rsidRPr="00BA54C5">
              <w:rPr>
                <w:rFonts w:ascii="Bookman Old Style" w:hAnsi="Bookman Old Style"/>
                <w:b/>
                <w:lang w:val="es-ES"/>
              </w:rPr>
              <w:t xml:space="preserve">Link para acceder al manual </w:t>
            </w:r>
            <w:r w:rsidRPr="001D400E">
              <w:rPr>
                <w:rFonts w:ascii="Bookman Old Style" w:hAnsi="Bookman Old Style"/>
                <w:b/>
                <w:lang w:val="es-ES"/>
              </w:rPr>
              <w:t>de la escuela de padres</w:t>
            </w:r>
            <w:r w:rsidRPr="00BA54C5">
              <w:rPr>
                <w:rFonts w:ascii="Bookman Old Style" w:hAnsi="Bookman Old Style"/>
                <w:b/>
                <w:lang w:val="es-ES"/>
              </w:rPr>
              <w:t xml:space="preserve"> </w:t>
            </w:r>
          </w:p>
        </w:tc>
      </w:tr>
      <w:tr w:rsidR="00113446" w:rsidRPr="003127A7" w14:paraId="493C12E4" w14:textId="77777777" w:rsidTr="00FF7690">
        <w:trPr>
          <w:trHeight w:val="1648"/>
        </w:trPr>
        <w:tc>
          <w:tcPr>
            <w:tcW w:w="2830" w:type="dxa"/>
            <w:vMerge/>
          </w:tcPr>
          <w:p w14:paraId="77ED5FC9" w14:textId="77777777" w:rsidR="00113446" w:rsidRPr="003127A7" w:rsidRDefault="00113446" w:rsidP="00E65765">
            <w:pPr>
              <w:spacing w:line="276" w:lineRule="auto"/>
              <w:jc w:val="center"/>
              <w:rPr>
                <w:rFonts w:ascii="Arial" w:eastAsia="Arial" w:hAnsi="Arial" w:cs="Arial"/>
                <w:b/>
                <w:sz w:val="20"/>
                <w:szCs w:val="20"/>
              </w:rPr>
            </w:pPr>
          </w:p>
        </w:tc>
        <w:tc>
          <w:tcPr>
            <w:tcW w:w="6804" w:type="dxa"/>
          </w:tcPr>
          <w:p w14:paraId="68809448" w14:textId="77777777" w:rsidR="00113446" w:rsidRDefault="00113446" w:rsidP="00E65765">
            <w:pPr>
              <w:spacing w:line="276" w:lineRule="auto"/>
              <w:rPr>
                <w:rFonts w:ascii="Arial" w:eastAsia="Arial" w:hAnsi="Arial" w:cs="Arial"/>
                <w:sz w:val="20"/>
                <w:szCs w:val="20"/>
              </w:rPr>
            </w:pPr>
          </w:p>
          <w:p w14:paraId="27C58E83" w14:textId="77777777" w:rsidR="00113446" w:rsidRDefault="00305345" w:rsidP="00E65765">
            <w:pPr>
              <w:spacing w:line="276" w:lineRule="auto"/>
              <w:rPr>
                <w:rFonts w:ascii="Arial" w:eastAsia="Arial" w:hAnsi="Arial" w:cs="Arial"/>
                <w:sz w:val="20"/>
                <w:szCs w:val="20"/>
              </w:rPr>
            </w:pPr>
            <w:hyperlink r:id="rId55" w:history="1">
              <w:r w:rsidR="002100E2" w:rsidRPr="000A7DE0">
                <w:rPr>
                  <w:rStyle w:val="Hipervnculo"/>
                  <w:b/>
                </w:rPr>
                <w:t>https://drive.google.com/file/d/1xP0V8bKj9K4Yu-XFdxm59-DmQovcE8iK/view?usp=drive_link</w:t>
              </w:r>
            </w:hyperlink>
          </w:p>
          <w:p w14:paraId="60F8F0D5" w14:textId="77777777" w:rsidR="00113446" w:rsidRPr="003127A7" w:rsidRDefault="00113446" w:rsidP="00E65765">
            <w:pPr>
              <w:spacing w:line="276" w:lineRule="auto"/>
              <w:rPr>
                <w:rFonts w:ascii="Arial" w:eastAsia="Arial" w:hAnsi="Arial" w:cs="Arial"/>
                <w:sz w:val="20"/>
                <w:szCs w:val="20"/>
              </w:rPr>
            </w:pPr>
          </w:p>
        </w:tc>
      </w:tr>
    </w:tbl>
    <w:p w14:paraId="20AD83CE" w14:textId="77777777" w:rsidR="00602498" w:rsidRDefault="00004925" w:rsidP="00602498">
      <w:pPr>
        <w:spacing w:line="240" w:lineRule="atLeast"/>
        <w:jc w:val="both"/>
        <w:rPr>
          <w:rFonts w:ascii="Bookman Old Style" w:hAnsi="Bookman Old Style"/>
          <w:b/>
          <w:lang w:val="es-ES"/>
        </w:rPr>
      </w:pPr>
      <w:r>
        <w:rPr>
          <w:rFonts w:ascii="Bookman Old Style" w:hAnsi="Bookman Old Style"/>
          <w:b/>
          <w:lang w:val="es-ES"/>
        </w:rPr>
        <w:t>4.5 ACOGIDA</w:t>
      </w:r>
      <w:r w:rsidR="00602498" w:rsidRPr="00B3284F">
        <w:rPr>
          <w:rFonts w:ascii="Bookman Old Style" w:hAnsi="Bookman Old Style"/>
          <w:b/>
          <w:lang w:val="es-ES"/>
        </w:rPr>
        <w:t xml:space="preserve"> A ESTUDIANTES NUEVOS.</w:t>
      </w:r>
    </w:p>
    <w:p w14:paraId="3BA63A8C" w14:textId="77777777" w:rsidR="000A070C" w:rsidRDefault="000A070C" w:rsidP="00602498">
      <w:pPr>
        <w:spacing w:line="240" w:lineRule="atLeast"/>
        <w:jc w:val="both"/>
        <w:rPr>
          <w:rFonts w:ascii="Bookman Old Style" w:hAnsi="Bookman Old Style"/>
          <w:b/>
          <w:lang w:val="es-ES"/>
        </w:rPr>
      </w:pPr>
    </w:p>
    <w:p w14:paraId="7320D5FD"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El </w:t>
      </w:r>
      <w:r w:rsidRPr="00EE58DB">
        <w:rPr>
          <w:rFonts w:ascii="Bookman Old Style" w:hAnsi="Bookman Old Style"/>
          <w:b/>
          <w:bCs/>
          <w:sz w:val="22"/>
          <w:szCs w:val="22"/>
          <w:lang w:eastAsia="es-CO"/>
        </w:rPr>
        <w:t>Proceso de Acogida a los Estudiantes Nuevos</w:t>
      </w:r>
      <w:r w:rsidRPr="00EE58DB">
        <w:rPr>
          <w:rFonts w:ascii="Bookman Old Style" w:hAnsi="Bookman Old Style"/>
          <w:sz w:val="22"/>
          <w:szCs w:val="22"/>
          <w:lang w:eastAsia="es-CO"/>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4DBE2F8A" w14:textId="77777777" w:rsidR="000A070C" w:rsidRDefault="000A070C" w:rsidP="000A070C">
      <w:pPr>
        <w:spacing w:line="240" w:lineRule="atLeast"/>
        <w:jc w:val="both"/>
        <w:rPr>
          <w:rFonts w:ascii="Bookman Old Style" w:hAnsi="Bookman Old Style"/>
          <w:sz w:val="22"/>
          <w:szCs w:val="22"/>
          <w:lang w:eastAsia="es-CO"/>
        </w:rPr>
      </w:pPr>
    </w:p>
    <w:p w14:paraId="143298E0"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En coherencia con el </w:t>
      </w:r>
      <w:r w:rsidRPr="00EE58DB">
        <w:rPr>
          <w:rFonts w:ascii="Bookman Old Style" w:hAnsi="Bookman Old Style"/>
          <w:b/>
          <w:bCs/>
          <w:sz w:val="22"/>
          <w:szCs w:val="22"/>
          <w:lang w:eastAsia="es-CO"/>
        </w:rPr>
        <w:t>Proyecto Educativo Institucional (PEI)</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Preventivo de Don Bosco</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Institucional de Evaluación de los Estudiantes (SIEE)</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Manual de Convivencia</w:t>
      </w:r>
      <w:r w:rsidRPr="00EE58DB">
        <w:rPr>
          <w:rFonts w:ascii="Bookman Old Style" w:hAnsi="Bookman Old Style"/>
          <w:sz w:val="22"/>
          <w:szCs w:val="22"/>
          <w:lang w:eastAsia="es-CO"/>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741F97BF" w14:textId="77777777" w:rsidR="000A070C" w:rsidRPr="00EE58DB" w:rsidRDefault="000A070C" w:rsidP="000A070C">
      <w:pPr>
        <w:spacing w:line="240" w:lineRule="atLeast"/>
        <w:jc w:val="both"/>
        <w:rPr>
          <w:rFonts w:ascii="Bookman Old Style" w:hAnsi="Bookman Old Style"/>
          <w:sz w:val="22"/>
          <w:szCs w:val="22"/>
          <w:lang w:eastAsia="es-CO"/>
        </w:rPr>
      </w:pPr>
    </w:p>
    <w:p w14:paraId="7B0D7A70" w14:textId="77777777" w:rsidR="000A070C"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4F1F04DC" w14:textId="77777777"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Objetivo</w:t>
      </w:r>
    </w:p>
    <w:p w14:paraId="740A5498" w14:textId="77777777" w:rsidR="000A070C" w:rsidRPr="00EE58DB" w:rsidRDefault="000A070C" w:rsidP="000A070C">
      <w:pPr>
        <w:spacing w:line="240" w:lineRule="atLeast"/>
        <w:jc w:val="both"/>
        <w:rPr>
          <w:rFonts w:ascii="Bookman Old Style" w:hAnsi="Bookman Old Style"/>
          <w:b/>
          <w:bCs/>
          <w:lang w:eastAsia="es-CO"/>
        </w:rPr>
      </w:pPr>
    </w:p>
    <w:p w14:paraId="4B5C41E8"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2D593055" w14:textId="77777777" w:rsidR="000A070C" w:rsidRPr="00EE58DB" w:rsidRDefault="000A070C" w:rsidP="000A070C">
      <w:pPr>
        <w:spacing w:line="240" w:lineRule="atLeast"/>
        <w:ind w:left="170"/>
        <w:jc w:val="both"/>
        <w:rPr>
          <w:rFonts w:ascii="Bookman Old Style" w:hAnsi="Bookman Old Style"/>
          <w:sz w:val="22"/>
          <w:szCs w:val="22"/>
          <w:lang w:eastAsia="es-CO"/>
        </w:rPr>
      </w:pPr>
    </w:p>
    <w:p w14:paraId="519FF88E" w14:textId="77777777"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Propósitos del proceso</w:t>
      </w:r>
    </w:p>
    <w:p w14:paraId="010F4AF6" w14:textId="77777777" w:rsidR="000A070C" w:rsidRDefault="000A070C" w:rsidP="000A070C">
      <w:pPr>
        <w:spacing w:line="240" w:lineRule="atLeast"/>
        <w:jc w:val="both"/>
        <w:rPr>
          <w:rFonts w:ascii="Bookman Old Style" w:hAnsi="Bookman Old Style"/>
          <w:b/>
          <w:bCs/>
          <w:lang w:eastAsia="es-CO"/>
        </w:rPr>
      </w:pPr>
    </w:p>
    <w:p w14:paraId="42BB7E02" w14:textId="77777777" w:rsidR="000A070C" w:rsidRPr="000A070C" w:rsidRDefault="000A070C" w:rsidP="000A070C">
      <w:pPr>
        <w:pStyle w:val="isselectedend"/>
        <w:spacing w:before="0" w:beforeAutospacing="0" w:after="0" w:afterAutospacing="0" w:line="240" w:lineRule="atLeast"/>
        <w:jc w:val="both"/>
        <w:rPr>
          <w:sz w:val="22"/>
          <w:szCs w:val="22"/>
        </w:rPr>
      </w:pPr>
      <w:r w:rsidRPr="000A070C">
        <w:rPr>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2DDDE6E0" w14:textId="77777777" w:rsidR="000A070C" w:rsidRPr="000A070C" w:rsidRDefault="000A070C" w:rsidP="000A070C">
      <w:pPr>
        <w:pStyle w:val="NormalWeb"/>
        <w:jc w:val="both"/>
        <w:rPr>
          <w:sz w:val="22"/>
          <w:szCs w:val="22"/>
        </w:rPr>
      </w:pPr>
      <w:r w:rsidRPr="000A070C">
        <w:rPr>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34EEDDA4"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Favorecer la integración de los estudiantes nuevos a la Comunidad Educativa Salesiana. </w:t>
      </w:r>
    </w:p>
    <w:p w14:paraId="4AB9B43E"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Presentar el Proyecto Educativo Institucional, el Sistema Preventivo de Don Bosco, el Manual de Convivencia y el SIEE. </w:t>
      </w:r>
    </w:p>
    <w:p w14:paraId="51449C4B"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Promover relaciones basadas en el respeto, la solidaridad, la participación y la corresponsabilidad. </w:t>
      </w:r>
    </w:p>
    <w:p w14:paraId="502CC70E"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Identificar oportunamente las necesidades de acompañamiento académico, convivencial, socioemocional o de inclusión de los estudiantes. </w:t>
      </w:r>
    </w:p>
    <w:p w14:paraId="60DD4DCF"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Fortalecer el compromiso de las familias como primeros educadores y corresponsables del proceso formativo. </w:t>
      </w:r>
    </w:p>
    <w:p w14:paraId="24FEE35B"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Facilitar la adaptación de los estudiantes al ambiente escolar, favoreciendo su permanencia, bienestar y desarrollo integral. </w:t>
      </w:r>
    </w:p>
    <w:p w14:paraId="6164D5C6" w14:textId="77777777" w:rsidR="000A070C" w:rsidRDefault="000A070C" w:rsidP="00BA17C9">
      <w:pPr>
        <w:pStyle w:val="Prrafodelista"/>
        <w:numPr>
          <w:ilvl w:val="0"/>
          <w:numId w:val="26"/>
        </w:numPr>
        <w:spacing w:line="240" w:lineRule="atLeast"/>
        <w:ind w:left="530"/>
        <w:jc w:val="both"/>
        <w:rPr>
          <w:rFonts w:ascii="Bookman Old Style" w:hAnsi="Bookman Old Style"/>
          <w:sz w:val="22"/>
          <w:szCs w:val="22"/>
        </w:rPr>
      </w:pPr>
      <w:r w:rsidRPr="00B3284F">
        <w:rPr>
          <w:rFonts w:ascii="Bookman Old Style" w:hAnsi="Bookman Old Style"/>
          <w:sz w:val="22"/>
          <w:szCs w:val="22"/>
        </w:rPr>
        <w:t xml:space="preserve">Este texto tiene un nivel de redacción propio de un </w:t>
      </w:r>
      <w:r w:rsidRPr="00B3284F">
        <w:rPr>
          <w:rFonts w:ascii="Bookman Old Style" w:hAnsi="Bookman Old Style"/>
          <w:b/>
          <w:bCs/>
          <w:sz w:val="22"/>
          <w:szCs w:val="22"/>
        </w:rPr>
        <w:t>PEI de alta calidad</w:t>
      </w:r>
      <w:r w:rsidRPr="00B3284F">
        <w:rPr>
          <w:rFonts w:ascii="Bookman Old Style" w:hAnsi="Bookman Old Style"/>
          <w:sz w:val="22"/>
          <w:szCs w:val="22"/>
        </w:rPr>
        <w:t>, con lenguaje técnico, enfoque pedagógico y coherencia con la identidad salesiana y la normativa educativa colombiana.</w:t>
      </w:r>
    </w:p>
    <w:p w14:paraId="746A0436" w14:textId="77777777" w:rsidR="000A070C" w:rsidRPr="00B3284F" w:rsidRDefault="000A070C" w:rsidP="000A070C">
      <w:pPr>
        <w:spacing w:line="240" w:lineRule="atLeast"/>
        <w:jc w:val="both"/>
        <w:rPr>
          <w:rFonts w:ascii="Bookman Old Style" w:hAnsi="Bookman Old Style"/>
          <w:sz w:val="22"/>
          <w:szCs w:val="22"/>
          <w:lang w:eastAsia="es-CO"/>
        </w:rPr>
      </w:pPr>
    </w:p>
    <w:p w14:paraId="2230926A" w14:textId="77777777" w:rsidR="00602498" w:rsidRDefault="009E6CE3" w:rsidP="00602498">
      <w:pPr>
        <w:spacing w:line="240" w:lineRule="atLeast"/>
        <w:jc w:val="both"/>
        <w:rPr>
          <w:rFonts w:ascii="Bookman Old Style" w:hAnsi="Bookman Old Style"/>
          <w:b/>
          <w:sz w:val="22"/>
          <w:szCs w:val="22"/>
          <w:lang w:val="es-ES"/>
        </w:rPr>
      </w:pPr>
      <w:r>
        <w:rPr>
          <w:noProof/>
        </w:rPr>
        <w:drawing>
          <wp:anchor distT="0" distB="0" distL="114300" distR="114300" simplePos="0" relativeHeight="251738112" behindDoc="1" locked="0" layoutInCell="1" allowOverlap="1" wp14:anchorId="1B5EE3C7" wp14:editId="2255156D">
            <wp:simplePos x="0" y="0"/>
            <wp:positionH relativeFrom="margin">
              <wp:posOffset>1386115</wp:posOffset>
            </wp:positionH>
            <wp:positionV relativeFrom="paragraph">
              <wp:posOffset>29664</wp:posOffset>
            </wp:positionV>
            <wp:extent cx="3763234" cy="4931229"/>
            <wp:effectExtent l="0" t="0" r="889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63234" cy="49312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DBDA8" w14:textId="77777777" w:rsidR="00602498" w:rsidRDefault="00602498" w:rsidP="00602498">
      <w:pPr>
        <w:spacing w:line="240" w:lineRule="atLeast"/>
        <w:jc w:val="both"/>
        <w:rPr>
          <w:rFonts w:ascii="Bookman Old Style" w:hAnsi="Bookman Old Style"/>
          <w:b/>
          <w:sz w:val="22"/>
          <w:szCs w:val="22"/>
          <w:lang w:val="es-ES"/>
        </w:rPr>
      </w:pPr>
    </w:p>
    <w:p w14:paraId="5911A501" w14:textId="77777777" w:rsidR="00602498" w:rsidRDefault="00602498" w:rsidP="00602498">
      <w:pPr>
        <w:spacing w:line="240" w:lineRule="atLeast"/>
        <w:jc w:val="both"/>
        <w:rPr>
          <w:rFonts w:ascii="Bookman Old Style" w:hAnsi="Bookman Old Style"/>
          <w:b/>
          <w:sz w:val="22"/>
          <w:szCs w:val="22"/>
          <w:lang w:val="es-ES"/>
        </w:rPr>
      </w:pPr>
    </w:p>
    <w:p w14:paraId="14F40270" w14:textId="77777777" w:rsidR="00602498" w:rsidRDefault="00602498" w:rsidP="00602498">
      <w:pPr>
        <w:spacing w:line="240" w:lineRule="atLeast"/>
        <w:jc w:val="both"/>
        <w:rPr>
          <w:rFonts w:ascii="Bookman Old Style" w:hAnsi="Bookman Old Style"/>
          <w:b/>
          <w:sz w:val="22"/>
          <w:szCs w:val="22"/>
          <w:lang w:val="es-ES"/>
        </w:rPr>
      </w:pPr>
    </w:p>
    <w:p w14:paraId="700E4BD1" w14:textId="77777777" w:rsidR="00602498" w:rsidRDefault="00602498" w:rsidP="00602498">
      <w:pPr>
        <w:pStyle w:val="NormalWeb"/>
        <w:spacing w:before="0" w:beforeAutospacing="0" w:after="0" w:afterAutospacing="0" w:line="240" w:lineRule="atLeast"/>
      </w:pPr>
    </w:p>
    <w:p w14:paraId="6F7F758D" w14:textId="77777777" w:rsidR="00602498" w:rsidRDefault="00602498" w:rsidP="00602498">
      <w:pPr>
        <w:spacing w:line="240" w:lineRule="atLeast"/>
        <w:jc w:val="both"/>
        <w:rPr>
          <w:rFonts w:ascii="Bookman Old Style" w:hAnsi="Bookman Old Style"/>
          <w:b/>
          <w:sz w:val="22"/>
          <w:szCs w:val="22"/>
          <w:lang w:val="es-ES"/>
        </w:rPr>
      </w:pPr>
    </w:p>
    <w:p w14:paraId="07CDA055" w14:textId="77777777" w:rsidR="00602498" w:rsidRDefault="00602498" w:rsidP="00602498">
      <w:pPr>
        <w:spacing w:line="240" w:lineRule="atLeast"/>
        <w:jc w:val="both"/>
        <w:rPr>
          <w:rFonts w:ascii="Bookman Old Style" w:hAnsi="Bookman Old Style"/>
          <w:b/>
          <w:sz w:val="22"/>
          <w:szCs w:val="22"/>
          <w:lang w:val="es-ES"/>
        </w:rPr>
      </w:pPr>
    </w:p>
    <w:p w14:paraId="768C84F6" w14:textId="77777777" w:rsidR="00602498" w:rsidRDefault="00602498" w:rsidP="00602498">
      <w:pPr>
        <w:spacing w:line="240" w:lineRule="atLeast"/>
        <w:jc w:val="both"/>
        <w:rPr>
          <w:rFonts w:ascii="Bookman Old Style" w:hAnsi="Bookman Old Style"/>
          <w:b/>
          <w:sz w:val="22"/>
          <w:szCs w:val="22"/>
          <w:lang w:val="es-ES"/>
        </w:rPr>
      </w:pPr>
    </w:p>
    <w:p w14:paraId="07D5D864" w14:textId="77777777" w:rsidR="00602498" w:rsidRDefault="00602498" w:rsidP="00602498">
      <w:pPr>
        <w:spacing w:line="240" w:lineRule="atLeast"/>
        <w:jc w:val="both"/>
        <w:rPr>
          <w:rFonts w:ascii="Bookman Old Style" w:hAnsi="Bookman Old Style"/>
          <w:b/>
          <w:sz w:val="22"/>
          <w:szCs w:val="22"/>
          <w:lang w:val="es-ES"/>
        </w:rPr>
      </w:pPr>
    </w:p>
    <w:p w14:paraId="31DB3418" w14:textId="77777777" w:rsidR="00602498" w:rsidRDefault="00602498" w:rsidP="00602498">
      <w:pPr>
        <w:spacing w:line="240" w:lineRule="atLeast"/>
        <w:jc w:val="both"/>
        <w:rPr>
          <w:rFonts w:ascii="Bookman Old Style" w:hAnsi="Bookman Old Style"/>
          <w:b/>
          <w:sz w:val="22"/>
          <w:szCs w:val="22"/>
          <w:lang w:val="es-ES"/>
        </w:rPr>
      </w:pPr>
    </w:p>
    <w:p w14:paraId="416A464C" w14:textId="77777777" w:rsidR="00602498" w:rsidRDefault="00602498" w:rsidP="00602498">
      <w:pPr>
        <w:spacing w:line="240" w:lineRule="atLeast"/>
        <w:jc w:val="both"/>
        <w:rPr>
          <w:rFonts w:ascii="Bookman Old Style" w:hAnsi="Bookman Old Style"/>
          <w:b/>
          <w:sz w:val="22"/>
          <w:szCs w:val="22"/>
          <w:lang w:val="es-ES"/>
        </w:rPr>
      </w:pPr>
    </w:p>
    <w:p w14:paraId="2517B9B0" w14:textId="77777777" w:rsidR="00602498" w:rsidRDefault="00602498" w:rsidP="00602498">
      <w:pPr>
        <w:spacing w:line="240" w:lineRule="atLeast"/>
        <w:jc w:val="both"/>
        <w:rPr>
          <w:rFonts w:ascii="Bookman Old Style" w:hAnsi="Bookman Old Style"/>
          <w:b/>
          <w:sz w:val="22"/>
          <w:szCs w:val="22"/>
          <w:lang w:val="es-ES"/>
        </w:rPr>
      </w:pPr>
    </w:p>
    <w:p w14:paraId="1A3B53E1" w14:textId="77777777" w:rsidR="00602498" w:rsidRDefault="00602498" w:rsidP="00602498">
      <w:pPr>
        <w:spacing w:line="240" w:lineRule="atLeast"/>
        <w:jc w:val="both"/>
        <w:rPr>
          <w:rFonts w:ascii="Bookman Old Style" w:hAnsi="Bookman Old Style"/>
          <w:b/>
          <w:sz w:val="22"/>
          <w:szCs w:val="22"/>
          <w:lang w:val="es-ES"/>
        </w:rPr>
      </w:pPr>
    </w:p>
    <w:p w14:paraId="710DA864" w14:textId="77777777" w:rsidR="00602498" w:rsidRDefault="00602498" w:rsidP="00602498">
      <w:pPr>
        <w:spacing w:line="240" w:lineRule="atLeast"/>
        <w:jc w:val="both"/>
        <w:rPr>
          <w:rFonts w:ascii="Bookman Old Style" w:hAnsi="Bookman Old Style"/>
          <w:b/>
          <w:sz w:val="22"/>
          <w:szCs w:val="22"/>
          <w:lang w:val="es-ES"/>
        </w:rPr>
      </w:pPr>
    </w:p>
    <w:p w14:paraId="3401F35F" w14:textId="77777777" w:rsidR="00602498" w:rsidRDefault="00602498" w:rsidP="00602498">
      <w:pPr>
        <w:spacing w:line="240" w:lineRule="atLeast"/>
        <w:jc w:val="both"/>
        <w:rPr>
          <w:rFonts w:ascii="Bookman Old Style" w:hAnsi="Bookman Old Style"/>
          <w:b/>
          <w:sz w:val="22"/>
          <w:szCs w:val="22"/>
          <w:lang w:val="es-ES"/>
        </w:rPr>
      </w:pPr>
    </w:p>
    <w:p w14:paraId="49E264D8" w14:textId="77777777" w:rsidR="00602498" w:rsidRDefault="00602498" w:rsidP="00602498">
      <w:pPr>
        <w:spacing w:line="240" w:lineRule="atLeast"/>
        <w:jc w:val="both"/>
        <w:rPr>
          <w:rFonts w:ascii="Bookman Old Style" w:hAnsi="Bookman Old Style"/>
          <w:b/>
          <w:sz w:val="22"/>
          <w:szCs w:val="22"/>
          <w:lang w:val="es-ES"/>
        </w:rPr>
      </w:pPr>
    </w:p>
    <w:p w14:paraId="0D438A70" w14:textId="77777777" w:rsidR="00602498" w:rsidRDefault="00602498" w:rsidP="00602498">
      <w:pPr>
        <w:spacing w:line="240" w:lineRule="atLeast"/>
        <w:jc w:val="both"/>
        <w:rPr>
          <w:rFonts w:ascii="Bookman Old Style" w:hAnsi="Bookman Old Style"/>
          <w:b/>
          <w:sz w:val="22"/>
          <w:szCs w:val="22"/>
          <w:lang w:val="es-ES"/>
        </w:rPr>
      </w:pPr>
    </w:p>
    <w:p w14:paraId="7322A79A" w14:textId="77777777" w:rsidR="00602498" w:rsidRDefault="00602498" w:rsidP="00602498">
      <w:pPr>
        <w:pStyle w:val="NormalWeb"/>
        <w:spacing w:before="0" w:beforeAutospacing="0" w:after="0" w:afterAutospacing="0" w:line="240" w:lineRule="atLeast"/>
      </w:pPr>
    </w:p>
    <w:p w14:paraId="1384B2A3" w14:textId="77777777" w:rsidR="00602498" w:rsidRDefault="00602498" w:rsidP="00602498">
      <w:pPr>
        <w:spacing w:line="240" w:lineRule="atLeast"/>
        <w:jc w:val="both"/>
        <w:rPr>
          <w:rFonts w:ascii="Bookman Old Style" w:hAnsi="Bookman Old Style"/>
          <w:b/>
          <w:sz w:val="22"/>
          <w:szCs w:val="22"/>
          <w:lang w:val="es-ES"/>
        </w:rPr>
      </w:pPr>
    </w:p>
    <w:p w14:paraId="64C5DC12" w14:textId="77777777" w:rsidR="00602498" w:rsidRDefault="00602498" w:rsidP="00602498">
      <w:pPr>
        <w:spacing w:line="240" w:lineRule="atLeast"/>
        <w:jc w:val="center"/>
        <w:rPr>
          <w:rFonts w:ascii="Bookman Old Style" w:hAnsi="Bookman Old Style"/>
          <w:b/>
          <w:sz w:val="22"/>
          <w:szCs w:val="22"/>
          <w:lang w:val="es-ES"/>
        </w:rPr>
      </w:pPr>
    </w:p>
    <w:p w14:paraId="15989BF9" w14:textId="77777777" w:rsidR="00602498" w:rsidRDefault="00602498" w:rsidP="00602498">
      <w:pPr>
        <w:spacing w:line="240" w:lineRule="atLeast"/>
        <w:jc w:val="both"/>
        <w:rPr>
          <w:rFonts w:ascii="Bookman Old Style" w:hAnsi="Bookman Old Style"/>
          <w:b/>
          <w:sz w:val="22"/>
          <w:szCs w:val="22"/>
          <w:lang w:val="es-ES"/>
        </w:rPr>
      </w:pPr>
    </w:p>
    <w:p w14:paraId="1AA4557C" w14:textId="77777777" w:rsidR="00602498" w:rsidRDefault="00602498" w:rsidP="00602498">
      <w:pPr>
        <w:spacing w:line="240" w:lineRule="atLeast"/>
        <w:jc w:val="both"/>
        <w:rPr>
          <w:rFonts w:ascii="Bookman Old Style" w:hAnsi="Bookman Old Style"/>
          <w:b/>
          <w:sz w:val="22"/>
          <w:szCs w:val="22"/>
          <w:lang w:val="es-ES"/>
        </w:rPr>
      </w:pPr>
    </w:p>
    <w:p w14:paraId="2D70281A" w14:textId="77777777" w:rsidR="00602498" w:rsidRDefault="00602498" w:rsidP="00602498">
      <w:pPr>
        <w:spacing w:line="240" w:lineRule="atLeast"/>
        <w:jc w:val="both"/>
        <w:rPr>
          <w:rFonts w:ascii="Bookman Old Style" w:hAnsi="Bookman Old Style"/>
          <w:b/>
          <w:sz w:val="22"/>
          <w:szCs w:val="22"/>
          <w:lang w:val="es-ES"/>
        </w:rPr>
      </w:pPr>
    </w:p>
    <w:p w14:paraId="42BF2DCF" w14:textId="77777777" w:rsidR="00602498" w:rsidRDefault="00602498" w:rsidP="00602498">
      <w:pPr>
        <w:spacing w:line="240" w:lineRule="atLeast"/>
        <w:jc w:val="both"/>
        <w:rPr>
          <w:rFonts w:ascii="Bookman Old Style" w:hAnsi="Bookman Old Style"/>
          <w:b/>
          <w:sz w:val="22"/>
          <w:szCs w:val="22"/>
          <w:lang w:val="es-ES"/>
        </w:rPr>
      </w:pPr>
    </w:p>
    <w:p w14:paraId="3B4D392A" w14:textId="77777777" w:rsidR="00602498" w:rsidRDefault="00602498" w:rsidP="00602498">
      <w:pPr>
        <w:spacing w:line="240" w:lineRule="atLeast"/>
        <w:jc w:val="both"/>
        <w:rPr>
          <w:rFonts w:ascii="Bookman Old Style" w:hAnsi="Bookman Old Style"/>
          <w:b/>
          <w:sz w:val="22"/>
          <w:szCs w:val="22"/>
          <w:lang w:val="es-ES"/>
        </w:rPr>
      </w:pPr>
    </w:p>
    <w:p w14:paraId="1C96C75E" w14:textId="77777777" w:rsidR="00004925" w:rsidRDefault="00004925" w:rsidP="00602498">
      <w:pPr>
        <w:spacing w:line="240" w:lineRule="atLeast"/>
        <w:jc w:val="both"/>
        <w:rPr>
          <w:rFonts w:ascii="Bookman Old Style" w:hAnsi="Bookman Old Style"/>
          <w:b/>
          <w:sz w:val="22"/>
          <w:szCs w:val="22"/>
          <w:lang w:val="es-ES"/>
        </w:rPr>
      </w:pPr>
    </w:p>
    <w:p w14:paraId="5F6B2315" w14:textId="77777777" w:rsidR="00602498" w:rsidRDefault="00602498" w:rsidP="00602498">
      <w:pPr>
        <w:spacing w:line="240" w:lineRule="atLeast"/>
        <w:jc w:val="both"/>
        <w:rPr>
          <w:rFonts w:ascii="Bookman Old Style" w:hAnsi="Bookman Old Style"/>
          <w:b/>
          <w:sz w:val="22"/>
          <w:szCs w:val="22"/>
          <w:lang w:val="es-ES"/>
        </w:rPr>
      </w:pPr>
    </w:p>
    <w:p w14:paraId="2C2DD6D7" w14:textId="77777777" w:rsidR="00602498" w:rsidRDefault="00602498" w:rsidP="00602498">
      <w:pPr>
        <w:spacing w:line="240" w:lineRule="atLeast"/>
        <w:jc w:val="both"/>
        <w:rPr>
          <w:rFonts w:ascii="Bookman Old Style" w:hAnsi="Bookman Old Style"/>
          <w:b/>
          <w:sz w:val="22"/>
          <w:szCs w:val="22"/>
          <w:lang w:val="es-ES"/>
        </w:rPr>
      </w:pPr>
    </w:p>
    <w:p w14:paraId="7597B365" w14:textId="77777777" w:rsidR="009D662F" w:rsidRPr="00004925" w:rsidRDefault="007D32C3" w:rsidP="00004925">
      <w:pPr>
        <w:pStyle w:val="Ttulo1"/>
        <w:spacing w:before="0" w:line="240" w:lineRule="atLeast"/>
        <w:rPr>
          <w:rFonts w:ascii="Bookman Old Style" w:hAnsi="Bookman Old Style"/>
          <w:sz w:val="24"/>
          <w:szCs w:val="24"/>
        </w:rPr>
      </w:pPr>
      <w:r w:rsidRPr="00004925">
        <w:rPr>
          <w:rFonts w:ascii="Bookman Old Style" w:hAnsi="Bookman Old Style"/>
          <w:sz w:val="24"/>
          <w:szCs w:val="24"/>
        </w:rPr>
        <w:t>4</w:t>
      </w:r>
      <w:r w:rsidR="009E6CE3" w:rsidRPr="00004925">
        <w:rPr>
          <w:rFonts w:ascii="Bookman Old Style" w:hAnsi="Bookman Old Style"/>
          <w:sz w:val="24"/>
          <w:szCs w:val="24"/>
        </w:rPr>
        <w:t xml:space="preserve">.6 </w:t>
      </w:r>
      <w:r w:rsidR="009D662F" w:rsidRPr="00004925">
        <w:rPr>
          <w:rFonts w:ascii="Bookman Old Style" w:hAnsi="Bookman Old Style"/>
          <w:sz w:val="24"/>
          <w:szCs w:val="24"/>
        </w:rPr>
        <w:t>P</w:t>
      </w:r>
      <w:r w:rsidR="00004925" w:rsidRPr="00004925">
        <w:rPr>
          <w:rFonts w:ascii="Bookman Old Style" w:hAnsi="Bookman Old Style"/>
          <w:sz w:val="24"/>
          <w:szCs w:val="24"/>
        </w:rPr>
        <w:t>royecto</w:t>
      </w:r>
      <w:r w:rsidR="009D662F" w:rsidRPr="00004925">
        <w:rPr>
          <w:rFonts w:ascii="Bookman Old Style" w:hAnsi="Bookman Old Style"/>
          <w:sz w:val="24"/>
          <w:szCs w:val="24"/>
        </w:rPr>
        <w:t xml:space="preserve"> I</w:t>
      </w:r>
      <w:r w:rsidR="00004925" w:rsidRPr="00004925">
        <w:rPr>
          <w:rFonts w:ascii="Bookman Old Style" w:hAnsi="Bookman Old Style"/>
          <w:sz w:val="24"/>
          <w:szCs w:val="24"/>
        </w:rPr>
        <w:t>nstitucional de</w:t>
      </w:r>
      <w:r w:rsidR="009D662F" w:rsidRPr="00004925">
        <w:rPr>
          <w:rFonts w:ascii="Bookman Old Style" w:hAnsi="Bookman Old Style"/>
          <w:sz w:val="24"/>
          <w:szCs w:val="24"/>
        </w:rPr>
        <w:t xml:space="preserve"> E</w:t>
      </w:r>
      <w:r w:rsidR="00004925" w:rsidRPr="00004925">
        <w:rPr>
          <w:rFonts w:ascii="Bookman Old Style" w:hAnsi="Bookman Old Style"/>
          <w:sz w:val="24"/>
          <w:szCs w:val="24"/>
        </w:rPr>
        <w:t>gresadas</w:t>
      </w:r>
      <w:r w:rsidR="0062493E" w:rsidRPr="00004925">
        <w:rPr>
          <w:rFonts w:ascii="Bookman Old Style" w:hAnsi="Bookman Old Style"/>
          <w:sz w:val="24"/>
          <w:szCs w:val="24"/>
        </w:rPr>
        <w:t>:</w:t>
      </w:r>
    </w:p>
    <w:p w14:paraId="57CA19DC" w14:textId="77777777" w:rsidR="009E6CE3" w:rsidRPr="009E6CE3" w:rsidRDefault="009E6CE3" w:rsidP="00004925">
      <w:pPr>
        <w:spacing w:line="240" w:lineRule="atLeast"/>
        <w:rPr>
          <w:lang w:eastAsia="es-CO"/>
        </w:rPr>
      </w:pPr>
    </w:p>
    <w:p w14:paraId="7F4EE39C" w14:textId="77777777" w:rsidR="009D662F" w:rsidRDefault="009D662F" w:rsidP="00004925">
      <w:pPr>
        <w:spacing w:line="240" w:lineRule="atLeast"/>
        <w:rPr>
          <w:rFonts w:ascii="Bookman Old Style" w:hAnsi="Bookman Old Style"/>
          <w:b/>
          <w:bCs/>
          <w:sz w:val="22"/>
          <w:szCs w:val="22"/>
        </w:rPr>
      </w:pPr>
      <w:r w:rsidRPr="000A14FB">
        <w:rPr>
          <w:rFonts w:ascii="Bookman Old Style" w:hAnsi="Bookman Old Style"/>
          <w:sz w:val="22"/>
          <w:szCs w:val="22"/>
        </w:rPr>
        <w:t>“</w:t>
      </w:r>
      <w:r w:rsidRPr="000A14FB">
        <w:rPr>
          <w:rFonts w:ascii="Bookman Old Style" w:hAnsi="Bookman Old Style"/>
          <w:b/>
          <w:bCs/>
          <w:sz w:val="22"/>
          <w:szCs w:val="22"/>
        </w:rPr>
        <w:t>Exalumnas que transforman la sociedad desde los valores institucionales”</w:t>
      </w:r>
    </w:p>
    <w:p w14:paraId="107EDDF2" w14:textId="77777777" w:rsidR="009E6CE3" w:rsidRPr="000A14FB" w:rsidRDefault="009E6CE3" w:rsidP="00004925">
      <w:pPr>
        <w:spacing w:line="240" w:lineRule="atLeast"/>
        <w:rPr>
          <w:rFonts w:ascii="Bookman Old Style" w:hAnsi="Bookman Old Style"/>
          <w:sz w:val="22"/>
          <w:szCs w:val="22"/>
        </w:rPr>
      </w:pPr>
    </w:p>
    <w:p w14:paraId="6E155392" w14:textId="77777777" w:rsidR="009D662F" w:rsidRPr="000A14FB" w:rsidRDefault="009D662F" w:rsidP="00004925">
      <w:pPr>
        <w:pStyle w:val="Ttulo2"/>
        <w:spacing w:before="0" w:line="240" w:lineRule="atLeast"/>
        <w:rPr>
          <w:rFonts w:ascii="Bookman Old Style" w:hAnsi="Bookman Old Style"/>
          <w:i w:val="0"/>
          <w:sz w:val="22"/>
          <w:szCs w:val="22"/>
        </w:rPr>
      </w:pPr>
      <w:bookmarkStart w:id="143" w:name="_Toc232003578"/>
      <w:bookmarkStart w:id="144" w:name="_Toc235863159"/>
      <w:r>
        <w:rPr>
          <w:rFonts w:ascii="Bookman Old Style" w:hAnsi="Bookman Old Style"/>
          <w:sz w:val="22"/>
          <w:szCs w:val="22"/>
        </w:rPr>
        <w:t xml:space="preserve"> </w:t>
      </w:r>
      <w:r w:rsidRPr="000A14FB">
        <w:rPr>
          <w:rFonts w:ascii="Bookman Old Style" w:hAnsi="Bookman Old Style"/>
          <w:i w:val="0"/>
          <w:sz w:val="22"/>
          <w:szCs w:val="22"/>
        </w:rPr>
        <w:t>PRESENTACIÓN</w:t>
      </w:r>
      <w:bookmarkEnd w:id="143"/>
      <w:bookmarkEnd w:id="144"/>
    </w:p>
    <w:p w14:paraId="4333ECE5" w14:textId="77777777" w:rsidR="009D662F" w:rsidRPr="000A14FB" w:rsidRDefault="009D662F" w:rsidP="00004925">
      <w:pPr>
        <w:spacing w:line="240" w:lineRule="atLeast"/>
        <w:jc w:val="both"/>
        <w:rPr>
          <w:rFonts w:ascii="Bookman Old Style" w:hAnsi="Bookman Old Style"/>
          <w:sz w:val="22"/>
          <w:szCs w:val="22"/>
          <w:lang w:eastAsia="es-CO"/>
        </w:rPr>
      </w:pPr>
    </w:p>
    <w:p w14:paraId="3A13D38D" w14:textId="77777777" w:rsidR="009D662F" w:rsidRPr="000A14FB"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bookmarkStart w:id="145" w:name="_Toc232003579"/>
    </w:p>
    <w:p w14:paraId="25A79134" w14:textId="77777777" w:rsidR="009D662F" w:rsidRPr="000A14FB" w:rsidRDefault="009D662F" w:rsidP="00004925">
      <w:pPr>
        <w:spacing w:line="240" w:lineRule="atLeast"/>
        <w:jc w:val="both"/>
        <w:rPr>
          <w:rFonts w:ascii="Bookman Old Style" w:hAnsi="Bookman Old Style"/>
          <w:b/>
          <w:bCs/>
          <w:sz w:val="22"/>
          <w:szCs w:val="22"/>
        </w:rPr>
      </w:pPr>
    </w:p>
    <w:p w14:paraId="287A4E96" w14:textId="77777777" w:rsidR="009D662F" w:rsidRPr="00EA350D" w:rsidRDefault="009D662F" w:rsidP="000A070C">
      <w:pPr>
        <w:spacing w:line="240" w:lineRule="atLeast"/>
        <w:jc w:val="both"/>
        <w:rPr>
          <w:rFonts w:ascii="Bookman Old Style" w:hAnsi="Bookman Old Style"/>
          <w:b/>
          <w:bCs/>
          <w:sz w:val="22"/>
          <w:szCs w:val="22"/>
        </w:rPr>
      </w:pPr>
      <w:r w:rsidRPr="00EA350D">
        <w:rPr>
          <w:rFonts w:ascii="Bookman Old Style" w:hAnsi="Bookman Old Style"/>
          <w:b/>
          <w:bCs/>
          <w:sz w:val="22"/>
          <w:szCs w:val="22"/>
        </w:rPr>
        <w:t>JUSTIFICACIÓN</w:t>
      </w:r>
      <w:bookmarkEnd w:id="145"/>
    </w:p>
    <w:p w14:paraId="77258A09" w14:textId="77777777" w:rsidR="009D662F" w:rsidRPr="00EA350D" w:rsidRDefault="009D662F" w:rsidP="000A070C">
      <w:pPr>
        <w:spacing w:line="240" w:lineRule="atLeast"/>
        <w:jc w:val="both"/>
        <w:rPr>
          <w:rFonts w:ascii="Bookman Old Style" w:hAnsi="Bookman Old Style"/>
          <w:b/>
          <w:bCs/>
          <w:sz w:val="22"/>
          <w:szCs w:val="22"/>
        </w:rPr>
      </w:pPr>
    </w:p>
    <w:p w14:paraId="762D684A"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4706C3D0"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6992CFD0" w14:textId="77777777" w:rsidR="009D662F" w:rsidRPr="000A14FB" w:rsidRDefault="009D662F" w:rsidP="000A070C">
      <w:pPr>
        <w:pStyle w:val="Ttulo2"/>
        <w:spacing w:before="0" w:line="240" w:lineRule="atLeast"/>
        <w:jc w:val="both"/>
        <w:rPr>
          <w:rFonts w:ascii="Bookman Old Style" w:hAnsi="Bookman Old Style"/>
          <w:i w:val="0"/>
          <w:sz w:val="22"/>
          <w:szCs w:val="22"/>
        </w:rPr>
      </w:pPr>
      <w:bookmarkStart w:id="146" w:name="_Toc232003580"/>
      <w:bookmarkStart w:id="147" w:name="_Toc235863160"/>
      <w:r w:rsidRPr="000A14FB">
        <w:rPr>
          <w:rFonts w:ascii="Bookman Old Style" w:hAnsi="Bookman Old Style"/>
          <w:i w:val="0"/>
          <w:sz w:val="22"/>
          <w:szCs w:val="22"/>
        </w:rPr>
        <w:t>OBJETIVO GENERAL</w:t>
      </w:r>
      <w:bookmarkEnd w:id="146"/>
      <w:bookmarkEnd w:id="147"/>
    </w:p>
    <w:p w14:paraId="403B42D1" w14:textId="77777777" w:rsidR="009D662F" w:rsidRPr="000A14FB" w:rsidRDefault="009D662F" w:rsidP="000A070C">
      <w:pPr>
        <w:pStyle w:val="Prrafodelista"/>
        <w:spacing w:line="240" w:lineRule="atLeast"/>
        <w:jc w:val="both"/>
        <w:rPr>
          <w:rFonts w:ascii="Bookman Old Style" w:hAnsi="Bookman Old Style"/>
          <w:sz w:val="22"/>
          <w:szCs w:val="22"/>
        </w:rPr>
      </w:pPr>
    </w:p>
    <w:p w14:paraId="3C7F271D"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Fortalecer la relación entre la institución y sus egresadas mediante acciones formativas, pastorales, académicas y sociales que favorezcan la identidad institucional y el compromiso con la transformación de la sociedad.</w:t>
      </w:r>
    </w:p>
    <w:p w14:paraId="750C5F8B"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76BA59CB" w14:textId="77777777" w:rsidR="009D662F" w:rsidRDefault="009D662F" w:rsidP="000A070C">
      <w:pPr>
        <w:pStyle w:val="Ttulo2"/>
        <w:spacing w:before="0" w:line="240" w:lineRule="atLeast"/>
        <w:jc w:val="both"/>
        <w:rPr>
          <w:rFonts w:ascii="Bookman Old Style" w:hAnsi="Bookman Old Style"/>
          <w:i w:val="0"/>
          <w:sz w:val="22"/>
          <w:szCs w:val="22"/>
        </w:rPr>
      </w:pPr>
      <w:bookmarkStart w:id="148" w:name="_Toc232003581"/>
      <w:bookmarkStart w:id="149" w:name="_Toc235863161"/>
      <w:r w:rsidRPr="000A14FB">
        <w:rPr>
          <w:rFonts w:ascii="Bookman Old Style" w:hAnsi="Bookman Old Style"/>
          <w:i w:val="0"/>
          <w:sz w:val="22"/>
          <w:szCs w:val="22"/>
        </w:rPr>
        <w:t>OBJETIVOS ESPECÍFICOS</w:t>
      </w:r>
      <w:bookmarkEnd w:id="148"/>
      <w:bookmarkEnd w:id="149"/>
    </w:p>
    <w:p w14:paraId="6613BC27" w14:textId="77777777" w:rsidR="0062493E" w:rsidRPr="0062493E" w:rsidRDefault="0062493E" w:rsidP="000A070C">
      <w:pPr>
        <w:jc w:val="both"/>
        <w:rPr>
          <w:lang w:eastAsia="es-CO"/>
        </w:rPr>
      </w:pPr>
    </w:p>
    <w:p w14:paraId="1E26044E"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Promover espacios de encuentro e integración entre las egresadas.</w:t>
      </w:r>
    </w:p>
    <w:p w14:paraId="337FD989"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Fortalecer el sentido de pertenencia institucional.</w:t>
      </w:r>
    </w:p>
    <w:p w14:paraId="4AC93542"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Vincular a las egresadas en actividades académicas, pastorales y culturales.</w:t>
      </w:r>
    </w:p>
    <w:p w14:paraId="240D12AC" w14:textId="77777777" w:rsidR="0060249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Generar procesos de acompañamiento profesional y humano.</w:t>
      </w:r>
    </w:p>
    <w:p w14:paraId="24922754"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Crear redes de apoyo y liderazgo solidario.</w:t>
      </w:r>
    </w:p>
    <w:p w14:paraId="15FB8900" w14:textId="77777777" w:rsidR="009D662F" w:rsidRPr="000A14FB" w:rsidRDefault="009D662F" w:rsidP="000A070C">
      <w:pPr>
        <w:spacing w:line="240" w:lineRule="atLeast"/>
        <w:jc w:val="both"/>
        <w:rPr>
          <w:rFonts w:ascii="Bookman Old Style" w:hAnsi="Bookman Old Style"/>
          <w:sz w:val="22"/>
          <w:szCs w:val="22"/>
        </w:rPr>
      </w:pPr>
    </w:p>
    <w:p w14:paraId="6DC3836A" w14:textId="77777777" w:rsidR="009D662F" w:rsidRPr="000A14FB" w:rsidRDefault="009D662F" w:rsidP="000A070C">
      <w:pPr>
        <w:pStyle w:val="Ttulo2"/>
        <w:spacing w:before="0" w:line="240" w:lineRule="atLeast"/>
        <w:jc w:val="both"/>
        <w:rPr>
          <w:rFonts w:ascii="Bookman Old Style" w:hAnsi="Bookman Old Style"/>
          <w:i w:val="0"/>
          <w:sz w:val="22"/>
          <w:szCs w:val="22"/>
        </w:rPr>
      </w:pPr>
      <w:bookmarkStart w:id="150" w:name="_Toc232003582"/>
      <w:bookmarkStart w:id="151" w:name="_Toc235863162"/>
      <w:r w:rsidRPr="000A14FB">
        <w:rPr>
          <w:rFonts w:ascii="Bookman Old Style" w:hAnsi="Bookman Old Style"/>
          <w:i w:val="0"/>
          <w:sz w:val="22"/>
          <w:szCs w:val="22"/>
        </w:rPr>
        <w:t>FUNDAMENTACIÓN</w:t>
      </w:r>
      <w:bookmarkEnd w:id="150"/>
      <w:bookmarkEnd w:id="151"/>
    </w:p>
    <w:p w14:paraId="00955F1D" w14:textId="77777777" w:rsidR="009D662F" w:rsidRPr="000A14FB" w:rsidRDefault="009D662F" w:rsidP="000A070C">
      <w:pPr>
        <w:pStyle w:val="Prrafodelista"/>
        <w:spacing w:line="240" w:lineRule="atLeast"/>
        <w:jc w:val="both"/>
        <w:rPr>
          <w:rFonts w:ascii="Bookman Old Style" w:hAnsi="Bookman Old Style"/>
          <w:sz w:val="22"/>
          <w:szCs w:val="22"/>
        </w:rPr>
      </w:pPr>
    </w:p>
    <w:p w14:paraId="7D6E9AB2" w14:textId="77777777" w:rsidR="009D662F" w:rsidRPr="000A14FB"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Este proyecto se fundamenta en los principios del Proyecto Educativo Institucional, la formación integral, la espiritualidad institucional y los valores de respeto, solidaridad, responsabilidad, fe y servicio.</w:t>
      </w:r>
    </w:p>
    <w:p w14:paraId="1731A397" w14:textId="77777777" w:rsidR="009D662F" w:rsidRDefault="009D662F" w:rsidP="000A070C">
      <w:pPr>
        <w:pStyle w:val="Ttulo2"/>
        <w:spacing w:before="0" w:line="240" w:lineRule="atLeast"/>
        <w:jc w:val="both"/>
        <w:rPr>
          <w:rFonts w:ascii="Bookman Old Style" w:hAnsi="Bookman Old Style"/>
          <w:i w:val="0"/>
          <w:sz w:val="22"/>
          <w:szCs w:val="22"/>
        </w:rPr>
      </w:pPr>
      <w:bookmarkStart w:id="152" w:name="_Toc232003583"/>
      <w:bookmarkStart w:id="153" w:name="_Toc235863163"/>
    </w:p>
    <w:p w14:paraId="665D9FB6" w14:textId="77777777" w:rsidR="009D662F" w:rsidRDefault="009D662F" w:rsidP="000A070C">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ACCIONES DEL PROYECTO</w:t>
      </w:r>
      <w:bookmarkEnd w:id="152"/>
      <w:bookmarkEnd w:id="153"/>
    </w:p>
    <w:p w14:paraId="30C4EA60" w14:textId="77777777" w:rsidR="00004925" w:rsidRPr="00004925" w:rsidRDefault="00004925" w:rsidP="00004925">
      <w:pPr>
        <w:rPr>
          <w:lang w:eastAsia="es-CO"/>
        </w:rPr>
      </w:pPr>
    </w:p>
    <w:p w14:paraId="0D6035E0"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Actualización de base de datos de egresadas.</w:t>
      </w:r>
    </w:p>
    <w:p w14:paraId="3EFF936A"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Encuentros anuales de promoción.</w:t>
      </w:r>
    </w:p>
    <w:p w14:paraId="6DC71675"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Participación en celebraciones institucionales.</w:t>
      </w:r>
    </w:p>
    <w:p w14:paraId="09B57540"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Charlas vocacionales y profesionales.</w:t>
      </w:r>
    </w:p>
    <w:p w14:paraId="115FDDB6"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Redes de comunicación institucional.</w:t>
      </w:r>
    </w:p>
    <w:p w14:paraId="25C95135" w14:textId="77777777" w:rsidR="009D662F"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Actividades solidarias y pastorales.</w:t>
      </w:r>
    </w:p>
    <w:p w14:paraId="373D19AC" w14:textId="77777777" w:rsidR="00004925" w:rsidRDefault="00004925" w:rsidP="000A070C">
      <w:pPr>
        <w:pStyle w:val="Ttulo2"/>
        <w:spacing w:before="0" w:line="240" w:lineRule="atLeast"/>
        <w:jc w:val="both"/>
        <w:rPr>
          <w:rFonts w:ascii="Bookman Old Style" w:hAnsi="Bookman Old Style"/>
          <w:i w:val="0"/>
          <w:sz w:val="22"/>
          <w:szCs w:val="22"/>
        </w:rPr>
      </w:pPr>
      <w:bookmarkStart w:id="154" w:name="_Toc232003584"/>
      <w:bookmarkStart w:id="155" w:name="_Toc235863164"/>
    </w:p>
    <w:p w14:paraId="3E0EB6E6" w14:textId="77777777" w:rsidR="009D662F" w:rsidRPr="000A14FB" w:rsidRDefault="009D662F" w:rsidP="00004925">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RESPONSABLES</w:t>
      </w:r>
      <w:bookmarkEnd w:id="154"/>
      <w:bookmarkEnd w:id="155"/>
    </w:p>
    <w:p w14:paraId="558B601B" w14:textId="77777777" w:rsidR="009D662F" w:rsidRPr="000A14FB" w:rsidRDefault="009D662F" w:rsidP="00004925">
      <w:pPr>
        <w:pStyle w:val="Prrafodelista"/>
        <w:spacing w:line="240" w:lineRule="atLeast"/>
        <w:jc w:val="both"/>
        <w:rPr>
          <w:rFonts w:ascii="Bookman Old Style" w:hAnsi="Bookman Old Style"/>
          <w:sz w:val="22"/>
          <w:szCs w:val="22"/>
        </w:rPr>
      </w:pPr>
    </w:p>
    <w:p w14:paraId="5EF2E1BF" w14:textId="77777777" w:rsidR="009D662F" w:rsidRDefault="009D662F" w:rsidP="00004925">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Rectoría, Coordinación de Comunidad, Pastoral, Comité de Egresadas y representantes institucionales.</w:t>
      </w:r>
    </w:p>
    <w:p w14:paraId="26CB327B" w14:textId="77777777" w:rsidR="009E6CE3" w:rsidRPr="000A14FB" w:rsidRDefault="009E6CE3" w:rsidP="00004925">
      <w:pPr>
        <w:pStyle w:val="Prrafodelista"/>
        <w:spacing w:line="240" w:lineRule="atLeast"/>
        <w:ind w:left="0"/>
        <w:jc w:val="both"/>
        <w:rPr>
          <w:rFonts w:ascii="Bookman Old Style" w:hAnsi="Bookman Old Style"/>
          <w:sz w:val="22"/>
          <w:szCs w:val="22"/>
        </w:rPr>
      </w:pPr>
    </w:p>
    <w:p w14:paraId="5C5C6735" w14:textId="77777777" w:rsidR="009D662F" w:rsidRPr="000A14FB" w:rsidRDefault="009D662F" w:rsidP="00004925">
      <w:pPr>
        <w:pStyle w:val="Ttulo2"/>
        <w:spacing w:before="0" w:line="240" w:lineRule="atLeast"/>
        <w:jc w:val="both"/>
        <w:rPr>
          <w:rFonts w:ascii="Bookman Old Style" w:hAnsi="Bookman Old Style"/>
          <w:i w:val="0"/>
          <w:sz w:val="22"/>
          <w:szCs w:val="22"/>
        </w:rPr>
      </w:pPr>
      <w:bookmarkStart w:id="156" w:name="_Toc232003585"/>
      <w:bookmarkStart w:id="157" w:name="_Toc235863165"/>
      <w:r w:rsidRPr="000A14FB">
        <w:rPr>
          <w:rFonts w:ascii="Bookman Old Style" w:hAnsi="Bookman Old Style"/>
          <w:i w:val="0"/>
          <w:sz w:val="22"/>
          <w:szCs w:val="22"/>
        </w:rPr>
        <w:t>EVALUACIÓN</w:t>
      </w:r>
      <w:bookmarkEnd w:id="156"/>
      <w:bookmarkEnd w:id="157"/>
    </w:p>
    <w:p w14:paraId="5FF043E1" w14:textId="77777777" w:rsidR="009D662F" w:rsidRPr="000A14FB" w:rsidRDefault="009D662F" w:rsidP="00004925">
      <w:pPr>
        <w:spacing w:line="240" w:lineRule="atLeast"/>
        <w:jc w:val="both"/>
        <w:rPr>
          <w:rFonts w:ascii="Bookman Old Style" w:hAnsi="Bookman Old Style"/>
          <w:sz w:val="22"/>
          <w:szCs w:val="22"/>
          <w:lang w:eastAsia="es-CO"/>
        </w:rPr>
      </w:pPr>
    </w:p>
    <w:p w14:paraId="1F68F099" w14:textId="77777777" w:rsidR="009D662F"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17E2D99A" w14:textId="77777777" w:rsidR="009E6CE3" w:rsidRDefault="009E6CE3" w:rsidP="000A070C">
      <w:pPr>
        <w:spacing w:line="240" w:lineRule="atLeast"/>
        <w:jc w:val="both"/>
        <w:rPr>
          <w:rFonts w:ascii="Bookman Old Style" w:hAnsi="Bookman Old Style"/>
          <w:sz w:val="22"/>
          <w:szCs w:val="22"/>
        </w:rPr>
      </w:pPr>
    </w:p>
    <w:p w14:paraId="74C2AF60" w14:textId="77777777" w:rsidR="009D662F" w:rsidRDefault="009D662F" w:rsidP="000A070C">
      <w:pPr>
        <w:spacing w:line="240" w:lineRule="atLeast"/>
        <w:jc w:val="both"/>
        <w:rPr>
          <w:rFonts w:ascii="Bookman Old Style" w:hAnsi="Bookman Old Style"/>
          <w:b/>
          <w:sz w:val="22"/>
          <w:szCs w:val="22"/>
          <w:lang w:val="es-ES"/>
        </w:rPr>
      </w:pPr>
      <w:r>
        <w:rPr>
          <w:rFonts w:ascii="Bookman Old Style" w:hAnsi="Bookman Old Style"/>
          <w:b/>
          <w:bCs/>
          <w:sz w:val="22"/>
          <w:szCs w:val="22"/>
          <w:lang w:eastAsia="es-CO"/>
        </w:rPr>
        <w:t>4.</w:t>
      </w:r>
      <w:r w:rsidR="007D32C3">
        <w:rPr>
          <w:rFonts w:ascii="Bookman Old Style" w:hAnsi="Bookman Old Style"/>
          <w:b/>
          <w:bCs/>
          <w:sz w:val="22"/>
          <w:szCs w:val="22"/>
          <w:lang w:eastAsia="es-CO"/>
        </w:rPr>
        <w:t>7</w:t>
      </w:r>
      <w:r>
        <w:rPr>
          <w:rFonts w:ascii="Bookman Old Style" w:hAnsi="Bookman Old Style"/>
          <w:b/>
          <w:bCs/>
          <w:sz w:val="22"/>
          <w:szCs w:val="22"/>
          <w:lang w:eastAsia="es-CO"/>
        </w:rPr>
        <w:t xml:space="preserve"> </w:t>
      </w:r>
      <w:r w:rsidRPr="000A14FB">
        <w:rPr>
          <w:rFonts w:ascii="Bookman Old Style" w:hAnsi="Bookman Old Style"/>
          <w:b/>
          <w:bCs/>
          <w:sz w:val="22"/>
          <w:szCs w:val="22"/>
          <w:lang w:eastAsia="es-CO"/>
        </w:rPr>
        <w:t>PLAN</w:t>
      </w:r>
      <w:r w:rsidRPr="00025956">
        <w:rPr>
          <w:rFonts w:ascii="Bookman Old Style" w:hAnsi="Bookman Old Style"/>
          <w:b/>
          <w:bCs/>
          <w:sz w:val="22"/>
          <w:szCs w:val="22"/>
          <w:lang w:eastAsia="es-CO"/>
        </w:rPr>
        <w:t xml:space="preserve"> ESCOLAR DE GESTIÓN DEL RIESGO</w:t>
      </w:r>
      <w:r w:rsidRPr="000A14FB">
        <w:rPr>
          <w:rFonts w:ascii="Bookman Old Style" w:hAnsi="Bookman Old Style"/>
          <w:b/>
          <w:sz w:val="22"/>
          <w:szCs w:val="22"/>
          <w:lang w:val="es-ES"/>
        </w:rPr>
        <w:t>:</w:t>
      </w:r>
    </w:p>
    <w:p w14:paraId="6BCEEC2F" w14:textId="77777777" w:rsidR="009D662F" w:rsidRPr="000A14FB" w:rsidRDefault="009D662F" w:rsidP="000A070C">
      <w:pPr>
        <w:spacing w:line="240" w:lineRule="atLeast"/>
        <w:jc w:val="both"/>
        <w:rPr>
          <w:rFonts w:ascii="Bookman Old Style" w:hAnsi="Bookman Old Style"/>
          <w:b/>
          <w:sz w:val="22"/>
          <w:szCs w:val="22"/>
          <w:lang w:val="es-ES"/>
        </w:rPr>
      </w:pPr>
    </w:p>
    <w:p w14:paraId="7C47C014"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w:t>
      </w:r>
      <w:r w:rsidRPr="00025956">
        <w:rPr>
          <w:rFonts w:ascii="Bookman Old Style" w:hAnsi="Bookman Old Style"/>
          <w:b/>
          <w:bCs/>
          <w:sz w:val="22"/>
          <w:szCs w:val="22"/>
          <w:lang w:eastAsia="es-CO"/>
        </w:rPr>
        <w:t>Plan Escolar de Gestión del Riesgo (PEGR)</w:t>
      </w:r>
      <w:r w:rsidRPr="00025956">
        <w:rPr>
          <w:rFonts w:ascii="Bookman Old Style" w:hAnsi="Bookman Old Style"/>
          <w:sz w:val="22"/>
          <w:szCs w:val="22"/>
          <w:lang w:eastAsia="es-CO"/>
        </w:rPr>
        <w:t xml:space="preserve"> constituye un componente esencial del Proyecto Educativo Institucional (PEI)</w:t>
      </w:r>
      <w:r w:rsidRPr="000A14FB">
        <w:rPr>
          <w:rFonts w:ascii="Bookman Old Style" w:hAnsi="Bookman Old Style"/>
          <w:lang w:eastAsia="es-CO"/>
        </w:rPr>
        <w:t xml:space="preserve"> DEL </w:t>
      </w:r>
      <w:r w:rsidRPr="000A14FB">
        <w:rPr>
          <w:rFonts w:ascii="Bookman Old Style" w:hAnsi="Bookman Old Style"/>
          <w:b/>
          <w:bCs/>
          <w:lang w:eastAsia="es-CO"/>
        </w:rPr>
        <w:t>CMA</w:t>
      </w:r>
      <w:r w:rsidRPr="00025956">
        <w:rPr>
          <w:rFonts w:ascii="Bookman Old Style" w:hAnsi="Bookman Old Style"/>
          <w:sz w:val="22"/>
          <w:szCs w:val="22"/>
          <w:lang w:eastAsia="es-CO"/>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67A0CCF4"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institucionales para actuar de manera oportuna antes, durante y después de una situación de emergencia.</w:t>
      </w:r>
    </w:p>
    <w:p w14:paraId="1EE39910" w14:textId="77777777" w:rsidR="009D662F" w:rsidRPr="00025956" w:rsidRDefault="009D662F" w:rsidP="000A070C">
      <w:pPr>
        <w:spacing w:line="240" w:lineRule="atLeast"/>
        <w:jc w:val="both"/>
        <w:rPr>
          <w:rFonts w:ascii="Bookman Old Style" w:hAnsi="Bookman Old Style"/>
          <w:sz w:val="22"/>
          <w:szCs w:val="22"/>
          <w:lang w:eastAsia="es-CO"/>
        </w:rPr>
      </w:pPr>
    </w:p>
    <w:p w14:paraId="1C73CE49"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21BD8756" w14:textId="77777777" w:rsidR="009D662F" w:rsidRPr="00025956" w:rsidRDefault="009D662F" w:rsidP="000A070C">
      <w:pPr>
        <w:spacing w:line="240" w:lineRule="atLeast"/>
        <w:jc w:val="both"/>
        <w:rPr>
          <w:rFonts w:ascii="Bookman Old Style" w:hAnsi="Bookman Old Style"/>
          <w:sz w:val="22"/>
          <w:szCs w:val="22"/>
          <w:lang w:eastAsia="es-CO"/>
        </w:rPr>
      </w:pPr>
    </w:p>
    <w:p w14:paraId="7EFDA649"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Plan Escolar de Gestión del Riesgo se desarrolla en concordancia con la </w:t>
      </w:r>
      <w:r w:rsidRPr="00025956">
        <w:rPr>
          <w:rFonts w:ascii="Bookman Old Style" w:hAnsi="Bookman Old Style"/>
          <w:b/>
          <w:bCs/>
          <w:sz w:val="22"/>
          <w:szCs w:val="22"/>
          <w:lang w:eastAsia="es-CO"/>
        </w:rPr>
        <w:t>Ley 1523 de 2012</w:t>
      </w:r>
      <w:r w:rsidRPr="00025956">
        <w:rPr>
          <w:rFonts w:ascii="Bookman Old Style" w:hAnsi="Bookman Old Style"/>
          <w:sz w:val="22"/>
          <w:szCs w:val="22"/>
          <w:lang w:eastAsia="es-CO"/>
        </w:rPr>
        <w:t xml:space="preserve">, mediante la cual se adopta la Política Nacional de Gestión del Riesgo de Desastres; la </w:t>
      </w:r>
      <w:r w:rsidRPr="00025956">
        <w:rPr>
          <w:rFonts w:ascii="Bookman Old Style" w:hAnsi="Bookman Old Style"/>
          <w:b/>
          <w:bCs/>
          <w:sz w:val="22"/>
          <w:szCs w:val="22"/>
          <w:lang w:eastAsia="es-CO"/>
        </w:rPr>
        <w:t>Ley 115 de 1994</w:t>
      </w:r>
      <w:r w:rsidRPr="00025956">
        <w:rPr>
          <w:rFonts w:ascii="Bookman Old Style" w:hAnsi="Bookman Old Style"/>
          <w:sz w:val="22"/>
          <w:szCs w:val="22"/>
          <w:lang w:eastAsia="es-CO"/>
        </w:rPr>
        <w:t xml:space="preserve">; el </w:t>
      </w:r>
      <w:r w:rsidRPr="00025956">
        <w:rPr>
          <w:rFonts w:ascii="Bookman Old Style" w:hAnsi="Bookman Old Style"/>
          <w:b/>
          <w:bCs/>
          <w:sz w:val="22"/>
          <w:szCs w:val="22"/>
          <w:lang w:eastAsia="es-CO"/>
        </w:rPr>
        <w:t>Decreto Único Reglamentario 1075 de 2015</w:t>
      </w:r>
      <w:r w:rsidRPr="00025956">
        <w:rPr>
          <w:rFonts w:ascii="Bookman Old Style" w:hAnsi="Bookman Old Style"/>
          <w:sz w:val="22"/>
          <w:szCs w:val="22"/>
          <w:lang w:eastAsia="es-CO"/>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63E139A0" w14:textId="77777777" w:rsidR="009D662F" w:rsidRPr="00025956" w:rsidRDefault="009D662F" w:rsidP="000A070C">
      <w:pPr>
        <w:spacing w:line="240" w:lineRule="atLeast"/>
        <w:jc w:val="both"/>
        <w:rPr>
          <w:rFonts w:ascii="Bookman Old Style" w:hAnsi="Bookman Old Style"/>
          <w:sz w:val="22"/>
          <w:szCs w:val="22"/>
          <w:lang w:eastAsia="es-CO"/>
        </w:rPr>
      </w:pPr>
    </w:p>
    <w:p w14:paraId="526C99BF"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2B53206F" w14:textId="77777777" w:rsidR="009D662F" w:rsidRPr="000A14FB" w:rsidRDefault="009D662F" w:rsidP="000A070C">
      <w:pPr>
        <w:spacing w:line="240" w:lineRule="atLeast"/>
        <w:jc w:val="both"/>
        <w:rPr>
          <w:rFonts w:ascii="Bookman Old Style" w:hAnsi="Bookman Old Style"/>
          <w:b/>
          <w:bCs/>
          <w:lang w:eastAsia="es-CO"/>
        </w:rPr>
      </w:pPr>
    </w:p>
    <w:p w14:paraId="2F101951" w14:textId="77777777" w:rsidR="009D662F" w:rsidRDefault="009D662F" w:rsidP="00BA17C9">
      <w:pPr>
        <w:pStyle w:val="Ttulo3"/>
        <w:numPr>
          <w:ilvl w:val="0"/>
          <w:numId w:val="7"/>
        </w:numPr>
        <w:spacing w:before="0" w:after="0" w:line="240" w:lineRule="atLeast"/>
        <w:jc w:val="both"/>
        <w:rPr>
          <w:rFonts w:ascii="Bookman Old Style" w:hAnsi="Bookman Old Style"/>
          <w:sz w:val="22"/>
          <w:szCs w:val="22"/>
        </w:rPr>
      </w:pPr>
      <w:bookmarkStart w:id="158" w:name="_Toc235863155"/>
      <w:r w:rsidRPr="000A14FB">
        <w:rPr>
          <w:rFonts w:ascii="Bookman Old Style" w:hAnsi="Bookman Old Style"/>
          <w:sz w:val="22"/>
          <w:szCs w:val="22"/>
        </w:rPr>
        <w:t>Importancia del Plan Escolar de Gestión del Riesgo</w:t>
      </w:r>
      <w:bookmarkEnd w:id="158"/>
    </w:p>
    <w:p w14:paraId="17A80DD9" w14:textId="77777777" w:rsidR="009D662F" w:rsidRPr="009D662F" w:rsidRDefault="009D662F" w:rsidP="000A070C">
      <w:pPr>
        <w:jc w:val="both"/>
        <w:rPr>
          <w:lang w:eastAsia="es-CO"/>
        </w:rPr>
      </w:pPr>
    </w:p>
    <w:p w14:paraId="2527F402" w14:textId="77777777" w:rsidR="009D662F" w:rsidRDefault="009D662F" w:rsidP="000A070C">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educación salesiana reconoce que </w:t>
      </w:r>
      <w:r w:rsidRPr="000A14FB">
        <w:rPr>
          <w:rStyle w:val="Textoennegrita"/>
          <w:rFonts w:ascii="Bookman Old Style" w:hAnsi="Bookman Old Style"/>
          <w:sz w:val="22"/>
          <w:szCs w:val="22"/>
        </w:rPr>
        <w:t>educar es cuidar la vida</w:t>
      </w:r>
      <w:r w:rsidRPr="000A14FB">
        <w:rPr>
          <w:rFonts w:ascii="Bookman Old Style" w:hAnsi="Bookman Old Style"/>
          <w:sz w:val="22"/>
          <w:szCs w:val="22"/>
        </w:rPr>
        <w:t xml:space="preserve">, formar personas capaces de actuar con responsabilidad y construir ambientes donde cada niño, adolescente, joven y adulto pueda crecer con seguridad, confianza y esperanza. Desde esta convicción, el </w:t>
      </w:r>
      <w:r w:rsidRPr="000A14FB">
        <w:rPr>
          <w:rStyle w:val="Textoennegrita"/>
          <w:rFonts w:ascii="Bookman Old Style" w:hAnsi="Bookman Old Style"/>
          <w:sz w:val="22"/>
          <w:szCs w:val="22"/>
        </w:rPr>
        <w:t>Plan Escolar de Gestión del Riesgo</w:t>
      </w:r>
      <w:r w:rsidRPr="000A14FB">
        <w:rPr>
          <w:rFonts w:ascii="Bookman Old Style" w:hAnsi="Bookman Old Style"/>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08C8B0B8"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16303AF8" w14:textId="77777777"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Inspirado en el </w:t>
      </w:r>
      <w:r w:rsidRPr="000A14FB">
        <w:rPr>
          <w:rStyle w:val="Textoennegrita"/>
          <w:rFonts w:ascii="Bookman Old Style" w:hAnsi="Bookman Old Style"/>
          <w:sz w:val="22"/>
          <w:szCs w:val="22"/>
        </w:rPr>
        <w:t>Sistema Preventivo de San Juan Bosco</w:t>
      </w:r>
      <w:r w:rsidRPr="000A14FB">
        <w:rPr>
          <w:rFonts w:ascii="Bookman Old Style" w:hAnsi="Bookman Old Style"/>
          <w:sz w:val="22"/>
          <w:szCs w:val="22"/>
        </w:rPr>
        <w:t xml:space="preserve">, fundamentado en la </w:t>
      </w:r>
      <w:r w:rsidRPr="000A14FB">
        <w:rPr>
          <w:rStyle w:val="Textoennegrita"/>
          <w:rFonts w:ascii="Bookman Old Style" w:hAnsi="Bookman Old Style"/>
          <w:sz w:val="22"/>
          <w:szCs w:val="22"/>
        </w:rPr>
        <w:t>razón, la religión y el amor</w:t>
      </w:r>
      <w:r w:rsidRPr="000A14FB">
        <w:rPr>
          <w:rFonts w:ascii="Bookman Old Style" w:hAnsi="Bookman Old Style"/>
          <w:sz w:val="22"/>
          <w:szCs w:val="22"/>
        </w:rPr>
        <w:t xml:space="preserve">, este plan supera la visión de una simple respuesta ante las emergencias. Su verdadero propósito es </w:t>
      </w:r>
      <w:r w:rsidRPr="000A14FB">
        <w:rPr>
          <w:rStyle w:val="Textoennegrita"/>
          <w:rFonts w:ascii="Bookman Old Style" w:hAnsi="Bookman Old Style"/>
          <w:sz w:val="22"/>
          <w:szCs w:val="22"/>
        </w:rPr>
        <w:t>anticiparse a los riesgos</w:t>
      </w:r>
      <w:r w:rsidRPr="000A14FB">
        <w:rPr>
          <w:rFonts w:ascii="Bookman Old Style" w:hAnsi="Bookman Old Style"/>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5352F171"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3005627B" w14:textId="77777777"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prevención constituye uno de los pilares de la pedagogía salesiana. Don Bosco enseñó que </w:t>
      </w:r>
      <w:r w:rsidRPr="000A14FB">
        <w:rPr>
          <w:rStyle w:val="Textoennegrita"/>
          <w:rFonts w:ascii="Bookman Old Style" w:hAnsi="Bookman Old Style"/>
          <w:sz w:val="22"/>
          <w:szCs w:val="22"/>
        </w:rPr>
        <w:t>es mejor prevenir que corregir</w:t>
      </w:r>
      <w:r w:rsidRPr="000A14FB">
        <w:rPr>
          <w:rFonts w:ascii="Bookman Old Style" w:hAnsi="Bookman Old Style"/>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pPr w:leftFromText="141" w:rightFromText="141" w:vertAnchor="text" w:horzAnchor="margin" w:tblpXSpec="right" w:tblpY="8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004925" w:rsidRPr="003127A7" w14:paraId="624B7FD4" w14:textId="77777777" w:rsidTr="00004925">
        <w:tc>
          <w:tcPr>
            <w:tcW w:w="2830" w:type="dxa"/>
            <w:vMerge w:val="restart"/>
          </w:tcPr>
          <w:p w14:paraId="599FC7C6" w14:textId="77777777" w:rsidR="00004925" w:rsidRPr="003127A7" w:rsidRDefault="00004925" w:rsidP="00004925">
            <w:pPr>
              <w:spacing w:line="276" w:lineRule="auto"/>
              <w:jc w:val="center"/>
              <w:rPr>
                <w:rFonts w:ascii="Arial" w:eastAsia="Arial" w:hAnsi="Arial" w:cs="Arial"/>
                <w:b/>
                <w:sz w:val="20"/>
                <w:szCs w:val="20"/>
              </w:rPr>
            </w:pPr>
            <w:r w:rsidRPr="000A14FB">
              <w:rPr>
                <w:noProof/>
              </w:rPr>
              <w:drawing>
                <wp:anchor distT="0" distB="0" distL="114300" distR="114300" simplePos="0" relativeHeight="251761664" behindDoc="1" locked="0" layoutInCell="1" allowOverlap="1" wp14:anchorId="3523AFB2" wp14:editId="351802E0">
                  <wp:simplePos x="0" y="0"/>
                  <wp:positionH relativeFrom="column">
                    <wp:posOffset>186623</wp:posOffset>
                  </wp:positionH>
                  <wp:positionV relativeFrom="paragraph">
                    <wp:posOffset>56515</wp:posOffset>
                  </wp:positionV>
                  <wp:extent cx="1117600" cy="956796"/>
                  <wp:effectExtent l="0" t="0" r="635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17600" cy="956796"/>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vAlign w:val="bottom"/>
          </w:tcPr>
          <w:p w14:paraId="61BFCE85" w14:textId="77777777" w:rsidR="00004925" w:rsidRPr="000A14FB" w:rsidRDefault="00004925" w:rsidP="00004925">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 acceso: Plan </w:t>
            </w:r>
            <w:r>
              <w:rPr>
                <w:rFonts w:ascii="Bookman Old Style" w:hAnsi="Bookman Old Style"/>
                <w:b/>
                <w:sz w:val="22"/>
                <w:szCs w:val="22"/>
                <w:lang w:val="es-ES"/>
              </w:rPr>
              <w:t>e</w:t>
            </w:r>
            <w:r w:rsidRPr="000A14FB">
              <w:rPr>
                <w:rFonts w:ascii="Bookman Old Style" w:hAnsi="Bookman Old Style"/>
                <w:b/>
                <w:sz w:val="22"/>
                <w:szCs w:val="22"/>
                <w:lang w:val="es-ES"/>
              </w:rPr>
              <w:t xml:space="preserve">scolar de </w:t>
            </w:r>
            <w:r>
              <w:rPr>
                <w:rFonts w:ascii="Bookman Old Style" w:hAnsi="Bookman Old Style"/>
                <w:b/>
                <w:sz w:val="22"/>
                <w:szCs w:val="22"/>
                <w:lang w:val="es-ES"/>
              </w:rPr>
              <w:t>G</w:t>
            </w:r>
            <w:r w:rsidRPr="000A14FB">
              <w:rPr>
                <w:rFonts w:ascii="Bookman Old Style" w:hAnsi="Bookman Old Style"/>
                <w:b/>
                <w:sz w:val="22"/>
                <w:szCs w:val="22"/>
                <w:lang w:val="es-ES"/>
              </w:rPr>
              <w:t>estión de</w:t>
            </w:r>
            <w:r>
              <w:rPr>
                <w:rFonts w:ascii="Bookman Old Style" w:hAnsi="Bookman Old Style"/>
                <w:b/>
                <w:sz w:val="22"/>
                <w:szCs w:val="22"/>
                <w:lang w:val="es-ES"/>
              </w:rPr>
              <w:t>l</w:t>
            </w:r>
            <w:r w:rsidRPr="000A14FB">
              <w:rPr>
                <w:rFonts w:ascii="Bookman Old Style" w:hAnsi="Bookman Old Style"/>
                <w:b/>
                <w:sz w:val="22"/>
                <w:szCs w:val="22"/>
                <w:lang w:val="es-ES"/>
              </w:rPr>
              <w:t xml:space="preserve"> </w:t>
            </w:r>
            <w:r>
              <w:rPr>
                <w:rFonts w:ascii="Bookman Old Style" w:hAnsi="Bookman Old Style"/>
                <w:b/>
                <w:sz w:val="22"/>
                <w:szCs w:val="22"/>
                <w:lang w:val="es-ES"/>
              </w:rPr>
              <w:t>R</w:t>
            </w:r>
            <w:r w:rsidRPr="000A14FB">
              <w:rPr>
                <w:rFonts w:ascii="Bookman Old Style" w:hAnsi="Bookman Old Style"/>
                <w:b/>
                <w:sz w:val="22"/>
                <w:szCs w:val="22"/>
                <w:lang w:val="es-ES"/>
              </w:rPr>
              <w:t>iesgos</w:t>
            </w:r>
          </w:p>
          <w:p w14:paraId="1662AB1F" w14:textId="77777777" w:rsidR="00004925" w:rsidRPr="00113446" w:rsidRDefault="00004925" w:rsidP="00004925">
            <w:pPr>
              <w:spacing w:line="276" w:lineRule="auto"/>
              <w:jc w:val="center"/>
              <w:rPr>
                <w:rFonts w:ascii="Arial" w:eastAsia="Arial" w:hAnsi="Arial" w:cs="Arial"/>
                <w:b/>
                <w:sz w:val="20"/>
                <w:szCs w:val="20"/>
                <w:lang w:val="es-ES"/>
              </w:rPr>
            </w:pPr>
          </w:p>
        </w:tc>
      </w:tr>
      <w:tr w:rsidR="00004925" w:rsidRPr="003127A7" w14:paraId="282B1031" w14:textId="77777777" w:rsidTr="00004925">
        <w:trPr>
          <w:trHeight w:val="1164"/>
        </w:trPr>
        <w:tc>
          <w:tcPr>
            <w:tcW w:w="2830" w:type="dxa"/>
            <w:vMerge/>
          </w:tcPr>
          <w:p w14:paraId="0573D15E" w14:textId="77777777" w:rsidR="00004925" w:rsidRPr="003127A7" w:rsidRDefault="00004925" w:rsidP="00004925">
            <w:pPr>
              <w:spacing w:line="276" w:lineRule="auto"/>
              <w:jc w:val="center"/>
              <w:rPr>
                <w:rFonts w:ascii="Arial" w:eastAsia="Arial" w:hAnsi="Arial" w:cs="Arial"/>
                <w:b/>
                <w:sz w:val="20"/>
                <w:szCs w:val="20"/>
              </w:rPr>
            </w:pPr>
          </w:p>
        </w:tc>
        <w:tc>
          <w:tcPr>
            <w:tcW w:w="7230" w:type="dxa"/>
            <w:vAlign w:val="center"/>
          </w:tcPr>
          <w:p w14:paraId="4733C576" w14:textId="77777777" w:rsidR="00004925" w:rsidRPr="003127A7" w:rsidRDefault="00305345" w:rsidP="00004925">
            <w:pPr>
              <w:spacing w:line="276" w:lineRule="auto"/>
              <w:jc w:val="center"/>
              <w:rPr>
                <w:rFonts w:ascii="Arial" w:eastAsia="Arial" w:hAnsi="Arial" w:cs="Arial"/>
                <w:sz w:val="20"/>
                <w:szCs w:val="20"/>
              </w:rPr>
            </w:pPr>
            <w:hyperlink r:id="rId58" w:history="1">
              <w:r w:rsidR="00004925" w:rsidRPr="001F1783">
                <w:rPr>
                  <w:rStyle w:val="Hipervnculo"/>
                  <w:b/>
                  <w:sz w:val="20"/>
                </w:rPr>
                <w:t>https://drive.google.com/file/d/1DlfT6n-gYxfD_EDBe9Y_BksegvSj0Epg/view?usp=drive_link</w:t>
              </w:r>
            </w:hyperlink>
          </w:p>
        </w:tc>
      </w:tr>
    </w:tbl>
    <w:p w14:paraId="1718F6DA" w14:textId="77777777" w:rsidR="000A070C" w:rsidRDefault="000A070C" w:rsidP="009D662F">
      <w:pPr>
        <w:pStyle w:val="isselectedend"/>
        <w:spacing w:before="0" w:beforeAutospacing="0" w:after="0" w:afterAutospacing="0" w:line="240" w:lineRule="atLeast"/>
        <w:jc w:val="both"/>
        <w:rPr>
          <w:rFonts w:ascii="Bookman Old Style" w:hAnsi="Bookman Old Style"/>
          <w:sz w:val="22"/>
          <w:szCs w:val="22"/>
        </w:rPr>
      </w:pPr>
    </w:p>
    <w:p w14:paraId="33C2D4E0" w14:textId="77777777" w:rsidR="00621237" w:rsidRDefault="00802FDD" w:rsidP="00621237">
      <w:pPr>
        <w:shd w:val="clear" w:color="auto" w:fill="002060"/>
        <w:spacing w:line="240" w:lineRule="atLeast"/>
        <w:jc w:val="center"/>
        <w:rPr>
          <w:rFonts w:ascii="Bookman Old Style" w:hAnsi="Bookman Old Style"/>
          <w:b/>
          <w:sz w:val="40"/>
          <w:szCs w:val="40"/>
        </w:rPr>
      </w:pPr>
      <w:bookmarkStart w:id="159" w:name="_Hlk236232448"/>
      <w:r>
        <w:rPr>
          <w:rFonts w:ascii="Bookman Old Style" w:hAnsi="Bookman Old Style"/>
          <w:b/>
          <w:sz w:val="40"/>
          <w:szCs w:val="40"/>
        </w:rPr>
        <w:t>5</w:t>
      </w:r>
      <w:r w:rsidR="00621237" w:rsidRPr="00005EAD">
        <w:rPr>
          <w:rFonts w:ascii="Bookman Old Style" w:hAnsi="Bookman Old Style"/>
          <w:b/>
          <w:sz w:val="40"/>
          <w:szCs w:val="40"/>
        </w:rPr>
        <w:t>. GESTION ADMISTRATIVA Y FINANCIERA</w:t>
      </w:r>
    </w:p>
    <w:p w14:paraId="546D5A62" w14:textId="77777777" w:rsidR="009E6CE3" w:rsidRDefault="009E6CE3" w:rsidP="00DC219D">
      <w:pPr>
        <w:spacing w:line="240" w:lineRule="atLeast"/>
        <w:rPr>
          <w:rFonts w:ascii="Bookman Old Style" w:hAnsi="Bookman Old Style"/>
          <w:b/>
        </w:rPr>
      </w:pPr>
    </w:p>
    <w:p w14:paraId="0231469C" w14:textId="77777777" w:rsidR="00BB11DE" w:rsidRDefault="00005EAD" w:rsidP="00DC219D">
      <w:pPr>
        <w:spacing w:line="240" w:lineRule="atLeast"/>
        <w:rPr>
          <w:rFonts w:ascii="Bookman Old Style" w:hAnsi="Bookman Old Style"/>
          <w:b/>
        </w:rPr>
      </w:pPr>
      <w:r>
        <w:rPr>
          <w:rFonts w:ascii="Bookman Old Style" w:hAnsi="Bookman Old Style"/>
          <w:b/>
        </w:rPr>
        <w:t xml:space="preserve">5.1 </w:t>
      </w:r>
      <w:r w:rsidR="00BB11DE" w:rsidRPr="000A14FB">
        <w:rPr>
          <w:rFonts w:ascii="Bookman Old Style" w:hAnsi="Bookman Old Style"/>
          <w:b/>
        </w:rPr>
        <w:t>DISEÑO ORGANIZACIONAL</w:t>
      </w:r>
      <w:r>
        <w:rPr>
          <w:rFonts w:ascii="Bookman Old Style" w:hAnsi="Bookman Old Style"/>
          <w:b/>
        </w:rPr>
        <w:t xml:space="preserve"> </w:t>
      </w:r>
    </w:p>
    <w:p w14:paraId="376E7C74" w14:textId="77777777" w:rsidR="009D5EB4" w:rsidRDefault="009D5EB4" w:rsidP="00DC219D">
      <w:pPr>
        <w:spacing w:line="240" w:lineRule="atLeast"/>
        <w:jc w:val="both"/>
        <w:rPr>
          <w:rFonts w:ascii="Bookman Old Style" w:hAnsi="Bookman Old Style"/>
          <w:b/>
        </w:rPr>
      </w:pPr>
    </w:p>
    <w:p w14:paraId="24A9474F"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0D217207" w14:textId="77777777" w:rsidR="005C4872" w:rsidRPr="000A070C" w:rsidRDefault="005C4872" w:rsidP="00DC219D">
      <w:pPr>
        <w:spacing w:line="240" w:lineRule="atLeast"/>
        <w:jc w:val="both"/>
        <w:rPr>
          <w:rFonts w:ascii="Bookman Old Style" w:hAnsi="Bookman Old Style"/>
          <w:bCs/>
          <w:sz w:val="22"/>
          <w:szCs w:val="22"/>
        </w:rPr>
      </w:pPr>
    </w:p>
    <w:p w14:paraId="57201F3A"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065AE61D" w14:textId="77777777" w:rsidR="005C4872" w:rsidRPr="000A070C" w:rsidRDefault="005C4872" w:rsidP="00DC219D">
      <w:pPr>
        <w:spacing w:line="240" w:lineRule="atLeast"/>
        <w:jc w:val="both"/>
        <w:rPr>
          <w:rFonts w:ascii="Bookman Old Style" w:hAnsi="Bookman Old Style"/>
          <w:bCs/>
          <w:sz w:val="22"/>
          <w:szCs w:val="22"/>
        </w:rPr>
      </w:pPr>
    </w:p>
    <w:p w14:paraId="683AAB8B"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2DD3D880" w14:textId="77777777" w:rsidR="005C4872" w:rsidRPr="000A070C" w:rsidRDefault="005C4872" w:rsidP="00DC219D">
      <w:pPr>
        <w:spacing w:line="240" w:lineRule="atLeast"/>
        <w:jc w:val="both"/>
        <w:rPr>
          <w:rFonts w:ascii="Bookman Old Style" w:hAnsi="Bookman Old Style"/>
          <w:bCs/>
          <w:sz w:val="22"/>
          <w:szCs w:val="22"/>
        </w:rPr>
      </w:pPr>
    </w:p>
    <w:p w14:paraId="33257AA5" w14:textId="77777777" w:rsidR="005C4872"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3FDEE51B" w14:textId="77777777" w:rsidR="002248AC" w:rsidRDefault="002248AC" w:rsidP="00621592">
      <w:pPr>
        <w:spacing w:line="240" w:lineRule="atLeast"/>
        <w:jc w:val="both"/>
        <w:rPr>
          <w:rFonts w:ascii="Bookman Old Style" w:hAnsi="Bookman Old Style"/>
          <w:b/>
          <w:bCs/>
          <w:sz w:val="22"/>
          <w:szCs w:val="22"/>
        </w:rPr>
      </w:pPr>
    </w:p>
    <w:p w14:paraId="65081C7D" w14:textId="77777777" w:rsidR="002248AC" w:rsidRDefault="002248AC" w:rsidP="002248AC">
      <w:pPr>
        <w:spacing w:line="240" w:lineRule="atLeast"/>
        <w:jc w:val="both"/>
        <w:rPr>
          <w:rFonts w:ascii="Bookman Old Style" w:hAnsi="Bookman Old Style"/>
          <w:b/>
          <w:bCs/>
          <w:sz w:val="22"/>
          <w:szCs w:val="22"/>
        </w:rPr>
      </w:pPr>
      <w:r>
        <w:rPr>
          <w:rFonts w:ascii="Bookman Old Style" w:hAnsi="Bookman Old Style"/>
          <w:b/>
          <w:bCs/>
          <w:sz w:val="22"/>
          <w:szCs w:val="22"/>
        </w:rPr>
        <w:t>5.2 PROCESO DE MATRICULA:</w:t>
      </w:r>
    </w:p>
    <w:p w14:paraId="0339E5E5" w14:textId="77777777" w:rsidR="002248AC" w:rsidRDefault="002248AC" w:rsidP="002248AC">
      <w:pPr>
        <w:spacing w:line="240" w:lineRule="atLeast"/>
        <w:jc w:val="both"/>
        <w:rPr>
          <w:rFonts w:ascii="Bookman Old Style" w:hAnsi="Bookman Old Style"/>
          <w:b/>
          <w:bCs/>
          <w:sz w:val="22"/>
          <w:szCs w:val="22"/>
        </w:rPr>
      </w:pPr>
    </w:p>
    <w:p w14:paraId="5F3526AE" w14:textId="77777777" w:rsidR="002248AC" w:rsidRPr="002248AC" w:rsidRDefault="002248AC" w:rsidP="002248AC">
      <w:pPr>
        <w:spacing w:line="276" w:lineRule="auto"/>
        <w:jc w:val="both"/>
        <w:rPr>
          <w:rFonts w:ascii="Bookman Old Style" w:hAnsi="Bookman Old Style"/>
          <w:sz w:val="22"/>
          <w:szCs w:val="22"/>
        </w:rPr>
      </w:pPr>
      <w:r w:rsidRPr="002248AC">
        <w:rPr>
          <w:rFonts w:ascii="Bookman Old Style" w:hAnsi="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1519CCAA" w14:textId="77777777" w:rsidR="002248AC" w:rsidRDefault="002248AC" w:rsidP="00621592">
      <w:pPr>
        <w:spacing w:line="240" w:lineRule="atLeast"/>
        <w:jc w:val="both"/>
        <w:rPr>
          <w:rFonts w:ascii="Bookman Old Style" w:hAnsi="Bookman Old Style"/>
          <w:b/>
          <w:bCs/>
          <w:sz w:val="22"/>
          <w:szCs w:val="22"/>
        </w:rPr>
      </w:pPr>
    </w:p>
    <w:p w14:paraId="19CD4C02" w14:textId="77777777" w:rsidR="00802FDD" w:rsidRDefault="00802FDD" w:rsidP="00621592">
      <w:pPr>
        <w:spacing w:line="240" w:lineRule="atLeast"/>
        <w:jc w:val="both"/>
        <w:rPr>
          <w:rFonts w:ascii="Bookman Old Style" w:hAnsi="Bookman Old Style"/>
          <w:b/>
          <w:bCs/>
          <w:sz w:val="22"/>
          <w:szCs w:val="22"/>
        </w:rPr>
      </w:pPr>
    </w:p>
    <w:p w14:paraId="73E9AFAE" w14:textId="77777777" w:rsidR="00802FDD" w:rsidRPr="00802FDD" w:rsidRDefault="00621592" w:rsidP="00BA17C9">
      <w:pPr>
        <w:pStyle w:val="Prrafodelista"/>
        <w:numPr>
          <w:ilvl w:val="0"/>
          <w:numId w:val="7"/>
        </w:numPr>
        <w:spacing w:line="240" w:lineRule="atLeast"/>
        <w:jc w:val="both"/>
        <w:rPr>
          <w:rFonts w:ascii="Bookman Old Style" w:hAnsi="Bookman Old Style"/>
          <w:b/>
          <w:bCs/>
          <w:sz w:val="22"/>
          <w:szCs w:val="22"/>
        </w:rPr>
      </w:pPr>
      <w:r w:rsidRPr="00802FDD">
        <w:rPr>
          <w:rFonts w:ascii="Bookman Old Style" w:hAnsi="Bookman Old Style"/>
          <w:b/>
          <w:bCs/>
          <w:sz w:val="22"/>
          <w:szCs w:val="22"/>
        </w:rPr>
        <w:t>El proceso completo se encuentra en el Manual de Convive</w:t>
      </w:r>
      <w:r w:rsidR="002248AC" w:rsidRPr="00802FDD">
        <w:rPr>
          <w:rFonts w:ascii="Bookman Old Style" w:hAnsi="Bookman Old Style"/>
          <w:b/>
          <w:bCs/>
          <w:sz w:val="22"/>
          <w:szCs w:val="22"/>
        </w:rPr>
        <w:t>ncia y siguientes Links</w:t>
      </w:r>
    </w:p>
    <w:p w14:paraId="6705A6F0" w14:textId="77777777" w:rsidR="00802FDD" w:rsidRDefault="00802FDD" w:rsidP="00621592">
      <w:pPr>
        <w:spacing w:line="240" w:lineRule="atLeast"/>
        <w:jc w:val="both"/>
        <w:rPr>
          <w:rFonts w:ascii="Bookman Old Style" w:hAnsi="Bookman Old Style"/>
          <w:b/>
          <w:bCs/>
          <w:sz w:val="22"/>
          <w:szCs w:val="22"/>
        </w:rPr>
      </w:pPr>
    </w:p>
    <w:p w14:paraId="5EE2216C" w14:textId="77777777" w:rsidR="00621592" w:rsidRDefault="00621592" w:rsidP="00621592">
      <w:pPr>
        <w:spacing w:line="240" w:lineRule="atLeast"/>
        <w:jc w:val="both"/>
        <w:rPr>
          <w:rFonts w:ascii="Bookman Old Style" w:hAnsi="Bookman Old Style"/>
          <w:b/>
          <w:bCs/>
          <w:sz w:val="22"/>
          <w:szCs w:val="22"/>
        </w:rPr>
      </w:pPr>
      <w:r w:rsidRPr="00B3284F">
        <w:rPr>
          <w:rFonts w:ascii="Bookman Old Style" w:hAnsi="Bookman Old Style"/>
          <w:b/>
          <w:bCs/>
          <w:sz w:val="22"/>
          <w:szCs w:val="22"/>
        </w:rPr>
        <w:t>Link de verificacion de formatos:</w:t>
      </w:r>
    </w:p>
    <w:p w14:paraId="24291D14" w14:textId="77777777" w:rsidR="00621592" w:rsidRDefault="00621592" w:rsidP="00621592">
      <w:pPr>
        <w:spacing w:line="240" w:lineRule="atLeast"/>
        <w:jc w:val="both"/>
        <w:rPr>
          <w:rFonts w:ascii="Bookman Old Style" w:hAnsi="Bookman Old Style"/>
          <w:b/>
          <w:bCs/>
          <w:sz w:val="22"/>
          <w:szCs w:val="22"/>
        </w:rPr>
      </w:pPr>
    </w:p>
    <w:tbl>
      <w:tblPr>
        <w:tblStyle w:val="TableNormal"/>
        <w:tblW w:w="10104" w:type="dxa"/>
        <w:tblInd w:w="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598"/>
        <w:gridCol w:w="4678"/>
        <w:gridCol w:w="1276"/>
        <w:gridCol w:w="2552"/>
      </w:tblGrid>
      <w:tr w:rsidR="00621592" w:rsidRPr="00575A1B" w14:paraId="3E58C506" w14:textId="77777777" w:rsidTr="00E9141C">
        <w:trPr>
          <w:trHeight w:val="396"/>
        </w:trPr>
        <w:tc>
          <w:tcPr>
            <w:tcW w:w="1598" w:type="dxa"/>
            <w:shd w:val="clear" w:color="auto" w:fill="B8CCE4" w:themeFill="accent1" w:themeFillTint="66"/>
            <w:vAlign w:val="center"/>
          </w:tcPr>
          <w:p w14:paraId="584D50DF" w14:textId="77777777" w:rsidR="00621592" w:rsidRPr="00E477A3" w:rsidRDefault="00621592" w:rsidP="00E9141C">
            <w:pPr>
              <w:pStyle w:val="TableParagraph"/>
              <w:spacing w:line="240" w:lineRule="atLeast"/>
              <w:jc w:val="left"/>
              <w:rPr>
                <w:rFonts w:ascii="Bookman Old Style" w:hAnsi="Bookman Old Style"/>
                <w:b/>
                <w:sz w:val="20"/>
                <w:szCs w:val="20"/>
              </w:rPr>
            </w:pPr>
            <w:r>
              <w:rPr>
                <w:rFonts w:ascii="Bookman Old Style" w:hAnsi="Bookman Old Style"/>
                <w:b/>
                <w:spacing w:val="-2"/>
                <w:w w:val="90"/>
                <w:sz w:val="20"/>
                <w:szCs w:val="20"/>
              </w:rPr>
              <w:t xml:space="preserve">   </w:t>
            </w:r>
            <w:r w:rsidRPr="00E477A3">
              <w:rPr>
                <w:rFonts w:ascii="Bookman Old Style" w:hAnsi="Bookman Old Style"/>
                <w:b/>
                <w:spacing w:val="-2"/>
                <w:w w:val="90"/>
                <w:sz w:val="20"/>
                <w:szCs w:val="20"/>
              </w:rPr>
              <w:t>PROCESO</w:t>
            </w:r>
          </w:p>
        </w:tc>
        <w:tc>
          <w:tcPr>
            <w:tcW w:w="4678" w:type="dxa"/>
            <w:shd w:val="clear" w:color="auto" w:fill="B8CCE4" w:themeFill="accent1" w:themeFillTint="66"/>
            <w:vAlign w:val="center"/>
          </w:tcPr>
          <w:p w14:paraId="2924553A" w14:textId="77777777" w:rsidR="00621592" w:rsidRPr="00E477A3" w:rsidRDefault="00621592" w:rsidP="00E9141C">
            <w:pPr>
              <w:pStyle w:val="TableParagraph"/>
              <w:spacing w:line="240" w:lineRule="atLeast"/>
              <w:ind w:left="290"/>
              <w:jc w:val="left"/>
              <w:rPr>
                <w:rFonts w:ascii="Bookman Old Style" w:hAnsi="Bookman Old Style"/>
                <w:b/>
                <w:sz w:val="20"/>
                <w:szCs w:val="20"/>
              </w:rPr>
            </w:pPr>
            <w:r w:rsidRPr="00E477A3">
              <w:rPr>
                <w:rFonts w:ascii="Bookman Old Style" w:hAnsi="Bookman Old Style"/>
                <w:b/>
                <w:w w:val="80"/>
                <w:sz w:val="20"/>
                <w:szCs w:val="20"/>
              </w:rPr>
              <w:t>DESCRIPCIÓN</w:t>
            </w:r>
            <w:r w:rsidRPr="00E477A3">
              <w:rPr>
                <w:rFonts w:ascii="Bookman Old Style" w:hAnsi="Bookman Old Style"/>
                <w:b/>
                <w:sz w:val="20"/>
                <w:szCs w:val="20"/>
              </w:rPr>
              <w:t xml:space="preserve"> </w:t>
            </w:r>
            <w:r w:rsidRPr="00E477A3">
              <w:rPr>
                <w:rFonts w:ascii="Bookman Old Style" w:hAnsi="Bookman Old Style"/>
                <w:b/>
                <w:w w:val="80"/>
                <w:sz w:val="20"/>
                <w:szCs w:val="20"/>
              </w:rPr>
              <w:t>DEL</w:t>
            </w:r>
            <w:r w:rsidRPr="00E477A3">
              <w:rPr>
                <w:rFonts w:ascii="Bookman Old Style" w:hAnsi="Bookman Old Style"/>
                <w:b/>
                <w:spacing w:val="2"/>
                <w:sz w:val="20"/>
                <w:szCs w:val="20"/>
              </w:rPr>
              <w:t xml:space="preserve"> </w:t>
            </w:r>
            <w:r w:rsidRPr="00E477A3">
              <w:rPr>
                <w:rFonts w:ascii="Bookman Old Style" w:hAnsi="Bookman Old Style"/>
                <w:b/>
                <w:spacing w:val="-2"/>
                <w:w w:val="80"/>
                <w:sz w:val="20"/>
                <w:szCs w:val="20"/>
              </w:rPr>
              <w:t>PROCESO</w:t>
            </w:r>
          </w:p>
        </w:tc>
        <w:tc>
          <w:tcPr>
            <w:tcW w:w="1276" w:type="dxa"/>
            <w:shd w:val="clear" w:color="auto" w:fill="B8CCE4" w:themeFill="accent1" w:themeFillTint="66"/>
            <w:vAlign w:val="center"/>
          </w:tcPr>
          <w:p w14:paraId="71E66038" w14:textId="77777777" w:rsidR="00621592" w:rsidRPr="00E477A3" w:rsidRDefault="00621592" w:rsidP="00E9141C">
            <w:pPr>
              <w:pStyle w:val="TableParagraph"/>
              <w:spacing w:line="240" w:lineRule="atLeast"/>
              <w:jc w:val="left"/>
              <w:rPr>
                <w:rFonts w:ascii="Bookman Old Style" w:hAnsi="Bookman Old Style"/>
                <w:b/>
                <w:sz w:val="20"/>
                <w:szCs w:val="20"/>
              </w:rPr>
            </w:pPr>
            <w:r w:rsidRPr="00E477A3">
              <w:rPr>
                <w:rFonts w:ascii="Bookman Old Style" w:hAnsi="Bookman Old Style"/>
                <w:b/>
                <w:spacing w:val="-2"/>
                <w:w w:val="90"/>
                <w:sz w:val="20"/>
                <w:szCs w:val="20"/>
              </w:rPr>
              <w:t>RESPONSABLE</w:t>
            </w:r>
          </w:p>
        </w:tc>
        <w:tc>
          <w:tcPr>
            <w:tcW w:w="2552" w:type="dxa"/>
            <w:shd w:val="clear" w:color="auto" w:fill="B8CCE4" w:themeFill="accent1" w:themeFillTint="66"/>
          </w:tcPr>
          <w:p w14:paraId="2E062F7E" w14:textId="77777777" w:rsidR="00621592" w:rsidRPr="00E477A3" w:rsidRDefault="00621592" w:rsidP="00E9141C">
            <w:pPr>
              <w:pStyle w:val="TableParagraph"/>
              <w:spacing w:line="240" w:lineRule="atLeast"/>
              <w:ind w:left="155" w:right="139" w:firstLine="1"/>
              <w:jc w:val="left"/>
              <w:rPr>
                <w:rFonts w:ascii="Bookman Old Style" w:hAnsi="Bookman Old Style"/>
                <w:b/>
                <w:sz w:val="20"/>
                <w:szCs w:val="20"/>
              </w:rPr>
            </w:pPr>
            <w:r w:rsidRPr="00E477A3">
              <w:rPr>
                <w:rFonts w:ascii="Bookman Old Style" w:hAnsi="Bookman Old Style"/>
                <w:b/>
                <w:spacing w:val="-2"/>
                <w:w w:val="90"/>
                <w:sz w:val="20"/>
                <w:szCs w:val="20"/>
              </w:rPr>
              <w:t>LINK</w:t>
            </w:r>
            <w:r w:rsidRPr="00E477A3">
              <w:rPr>
                <w:rFonts w:ascii="Bookman Old Style" w:hAnsi="Bookman Old Style"/>
                <w:b/>
                <w:spacing w:val="-8"/>
                <w:w w:val="90"/>
                <w:sz w:val="20"/>
                <w:szCs w:val="20"/>
              </w:rPr>
              <w:t xml:space="preserve"> </w:t>
            </w:r>
            <w:r w:rsidRPr="00E477A3">
              <w:rPr>
                <w:rFonts w:ascii="Bookman Old Style" w:hAnsi="Bookman Old Style"/>
                <w:b/>
                <w:spacing w:val="-2"/>
                <w:w w:val="90"/>
                <w:sz w:val="20"/>
                <w:szCs w:val="20"/>
              </w:rPr>
              <w:t>A</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LOS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FORMATOS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 xml:space="preserve">DE </w:t>
            </w:r>
            <w:r w:rsidRPr="00E477A3">
              <w:rPr>
                <w:rFonts w:ascii="Bookman Old Style" w:hAnsi="Bookman Old Style"/>
                <w:b/>
                <w:w w:val="80"/>
                <w:sz w:val="20"/>
                <w:szCs w:val="20"/>
              </w:rPr>
              <w:t xml:space="preserve">REGISTRO O PROTOCOLOS DE </w:t>
            </w:r>
            <w:r w:rsidRPr="00E477A3">
              <w:rPr>
                <w:rFonts w:ascii="Bookman Old Style" w:hAnsi="Bookman Old Style"/>
                <w:b/>
                <w:w w:val="90"/>
                <w:sz w:val="20"/>
                <w:szCs w:val="20"/>
              </w:rPr>
              <w:t>LA IE</w:t>
            </w:r>
          </w:p>
        </w:tc>
      </w:tr>
      <w:tr w:rsidR="00621592" w:rsidRPr="00575A1B" w14:paraId="7D338614" w14:textId="77777777" w:rsidTr="00E9141C">
        <w:trPr>
          <w:trHeight w:val="2062"/>
        </w:trPr>
        <w:tc>
          <w:tcPr>
            <w:tcW w:w="1598" w:type="dxa"/>
          </w:tcPr>
          <w:p w14:paraId="6E8B3F42" w14:textId="77777777" w:rsidR="00621592" w:rsidRPr="00575A1B" w:rsidRDefault="00621592" w:rsidP="00E9141C">
            <w:pPr>
              <w:pStyle w:val="TableParagraph"/>
              <w:spacing w:line="240" w:lineRule="atLeast"/>
              <w:jc w:val="left"/>
              <w:rPr>
                <w:rFonts w:ascii="Bookman Old Style" w:hAnsi="Bookman Old Style"/>
              </w:rPr>
            </w:pPr>
          </w:p>
          <w:p w14:paraId="6F06BD23" w14:textId="77777777" w:rsidR="00621592" w:rsidRPr="00575A1B" w:rsidRDefault="00621592" w:rsidP="00E9141C">
            <w:pPr>
              <w:pStyle w:val="TableParagraph"/>
              <w:spacing w:line="240" w:lineRule="atLeast"/>
              <w:jc w:val="left"/>
              <w:rPr>
                <w:rFonts w:ascii="Bookman Old Style" w:hAnsi="Bookman Old Style"/>
              </w:rPr>
            </w:pPr>
          </w:p>
          <w:p w14:paraId="7092D2C9"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Inscripción</w:t>
            </w:r>
          </w:p>
        </w:tc>
        <w:tc>
          <w:tcPr>
            <w:tcW w:w="4678" w:type="dxa"/>
          </w:tcPr>
          <w:p w14:paraId="4BAD5896"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Los padres de familia o acudientes interesados en obtener un cupo para un estudiante realizan la solicitud de inscripción y adquieren el formulario </w:t>
            </w:r>
            <w:r w:rsidRPr="009D662F">
              <w:rPr>
                <w:rFonts w:ascii="Bookman Old Style" w:hAnsi="Bookman Old Style"/>
                <w:spacing w:val="-2"/>
                <w:w w:val="90"/>
              </w:rPr>
              <w:t>correspondiente.</w:t>
            </w:r>
            <w:r w:rsidRPr="009D662F">
              <w:rPr>
                <w:rFonts w:ascii="Bookman Old Style" w:hAnsi="Bookman Old Style"/>
                <w:spacing w:val="-5"/>
                <w:w w:val="90"/>
              </w:rPr>
              <w:t xml:space="preserve"> </w:t>
            </w:r>
            <w:r w:rsidRPr="009D662F">
              <w:rPr>
                <w:rFonts w:ascii="Bookman Old Style" w:hAnsi="Bookman Old Style"/>
                <w:spacing w:val="-2"/>
                <w:w w:val="90"/>
              </w:rPr>
              <w:t>En</w:t>
            </w:r>
            <w:r w:rsidRPr="009D662F">
              <w:rPr>
                <w:rFonts w:ascii="Bookman Old Style" w:hAnsi="Bookman Old Style"/>
                <w:spacing w:val="-5"/>
                <w:w w:val="90"/>
              </w:rPr>
              <w:t xml:space="preserve"> </w:t>
            </w:r>
            <w:r w:rsidRPr="009D662F">
              <w:rPr>
                <w:rFonts w:ascii="Bookman Old Style" w:hAnsi="Bookman Old Style"/>
                <w:spacing w:val="-2"/>
                <w:w w:val="90"/>
              </w:rPr>
              <w:t>el</w:t>
            </w:r>
            <w:r w:rsidRPr="009D662F">
              <w:rPr>
                <w:rFonts w:ascii="Bookman Old Style" w:hAnsi="Bookman Old Style"/>
                <w:spacing w:val="-5"/>
                <w:w w:val="90"/>
              </w:rPr>
              <w:t xml:space="preserve"> </w:t>
            </w:r>
            <w:r w:rsidRPr="009D662F">
              <w:rPr>
                <w:rFonts w:ascii="Bookman Old Style" w:hAnsi="Bookman Old Style"/>
                <w:spacing w:val="-2"/>
                <w:w w:val="90"/>
              </w:rPr>
              <w:t xml:space="preserve">cual </w:t>
            </w:r>
            <w:r w:rsidRPr="009D662F">
              <w:rPr>
                <w:rFonts w:ascii="Bookman Old Style" w:hAnsi="Bookman Old Style"/>
                <w:w w:val="80"/>
              </w:rPr>
              <w:t xml:space="preserve">encontrarán la información relacionada </w:t>
            </w:r>
            <w:r w:rsidRPr="009D662F">
              <w:rPr>
                <w:rFonts w:ascii="Bookman Old Style" w:hAnsi="Bookman Old Style"/>
                <w:spacing w:val="-2"/>
                <w:w w:val="90"/>
              </w:rPr>
              <w:t>con</w:t>
            </w:r>
            <w:r w:rsidRPr="009D662F">
              <w:rPr>
                <w:rFonts w:ascii="Bookman Old Style" w:hAnsi="Bookman Old Style"/>
                <w:spacing w:val="-6"/>
                <w:w w:val="90"/>
              </w:rPr>
              <w:t xml:space="preserve"> </w:t>
            </w:r>
            <w:r w:rsidRPr="009D662F">
              <w:rPr>
                <w:rFonts w:ascii="Bookman Old Style" w:hAnsi="Bookman Old Style"/>
                <w:spacing w:val="-2"/>
                <w:w w:val="90"/>
              </w:rPr>
              <w:t>los</w:t>
            </w:r>
            <w:r w:rsidRPr="009D662F">
              <w:rPr>
                <w:rFonts w:ascii="Bookman Old Style" w:hAnsi="Bookman Old Style"/>
                <w:spacing w:val="-6"/>
                <w:w w:val="90"/>
              </w:rPr>
              <w:t xml:space="preserve"> </w:t>
            </w:r>
            <w:r w:rsidRPr="009D662F">
              <w:rPr>
                <w:rFonts w:ascii="Bookman Old Style" w:hAnsi="Bookman Old Style"/>
                <w:spacing w:val="-2"/>
                <w:w w:val="90"/>
              </w:rPr>
              <w:t>datos</w:t>
            </w:r>
            <w:r w:rsidRPr="009D662F">
              <w:rPr>
                <w:rFonts w:ascii="Bookman Old Style" w:hAnsi="Bookman Old Style"/>
                <w:spacing w:val="-6"/>
                <w:w w:val="90"/>
              </w:rPr>
              <w:t xml:space="preserve"> </w:t>
            </w:r>
            <w:r w:rsidRPr="009D662F">
              <w:rPr>
                <w:rFonts w:ascii="Bookman Old Style" w:hAnsi="Bookman Old Style"/>
                <w:spacing w:val="-2"/>
                <w:w w:val="90"/>
              </w:rPr>
              <w:t>personales,</w:t>
            </w:r>
            <w:r w:rsidRPr="009D662F">
              <w:rPr>
                <w:rFonts w:ascii="Bookman Old Style" w:hAnsi="Bookman Old Style"/>
                <w:spacing w:val="-8"/>
                <w:w w:val="90"/>
              </w:rPr>
              <w:t xml:space="preserve"> </w:t>
            </w:r>
            <w:r w:rsidRPr="009D662F">
              <w:rPr>
                <w:rFonts w:ascii="Bookman Old Style" w:hAnsi="Bookman Old Style"/>
                <w:spacing w:val="-2"/>
                <w:w w:val="90"/>
              </w:rPr>
              <w:t xml:space="preserve">los </w:t>
            </w:r>
            <w:r w:rsidRPr="009D662F">
              <w:rPr>
                <w:rFonts w:ascii="Bookman Old Style" w:hAnsi="Bookman Old Style"/>
                <w:w w:val="85"/>
              </w:rPr>
              <w:t xml:space="preserve">documentos requeridos y las fechas establecidas para la prueba de </w:t>
            </w:r>
            <w:r w:rsidRPr="009D662F">
              <w:rPr>
                <w:rFonts w:ascii="Bookman Old Style" w:hAnsi="Bookman Old Style"/>
                <w:w w:val="90"/>
              </w:rPr>
              <w:t>admisión</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entrevista.</w:t>
            </w:r>
          </w:p>
        </w:tc>
        <w:tc>
          <w:tcPr>
            <w:tcW w:w="1276" w:type="dxa"/>
          </w:tcPr>
          <w:p w14:paraId="542C5E2A" w14:textId="77777777" w:rsidR="00621592" w:rsidRPr="00575A1B" w:rsidRDefault="00621592" w:rsidP="00E9141C">
            <w:pPr>
              <w:pStyle w:val="TableParagraph"/>
              <w:spacing w:line="240" w:lineRule="atLeast"/>
              <w:jc w:val="left"/>
              <w:rPr>
                <w:rFonts w:ascii="Bookman Old Style" w:hAnsi="Bookman Old Style"/>
              </w:rPr>
            </w:pPr>
          </w:p>
          <w:p w14:paraId="45254BC5" w14:textId="77777777" w:rsidR="00621592" w:rsidRPr="00575A1B" w:rsidRDefault="00621592" w:rsidP="00E9141C">
            <w:pPr>
              <w:pStyle w:val="TableParagraph"/>
              <w:spacing w:line="240" w:lineRule="atLeast"/>
              <w:jc w:val="left"/>
              <w:rPr>
                <w:rFonts w:ascii="Bookman Old Style" w:hAnsi="Bookman Old Style"/>
              </w:rPr>
            </w:pPr>
          </w:p>
          <w:p w14:paraId="42D8AE97" w14:textId="77777777" w:rsidR="00621592" w:rsidRPr="00575A1B" w:rsidRDefault="00621592" w:rsidP="00E9141C">
            <w:pPr>
              <w:pStyle w:val="TableParagraph"/>
              <w:spacing w:line="240" w:lineRule="atLeast"/>
              <w:jc w:val="left"/>
              <w:rPr>
                <w:rFonts w:ascii="Bookman Old Style" w:hAnsi="Bookman Old Style"/>
              </w:rPr>
            </w:pPr>
          </w:p>
          <w:p w14:paraId="0DAEB186" w14:textId="77777777" w:rsidR="00621592" w:rsidRPr="00575A1B" w:rsidRDefault="00621592" w:rsidP="00E9141C">
            <w:pPr>
              <w:pStyle w:val="TableParagraph"/>
              <w:spacing w:line="240" w:lineRule="atLeast"/>
              <w:ind w:left="30"/>
              <w:jc w:val="left"/>
              <w:rPr>
                <w:rFonts w:ascii="Bookman Old Style" w:hAnsi="Bookman Old Style"/>
              </w:rPr>
            </w:pPr>
            <w:r w:rsidRPr="00802FDD">
              <w:rPr>
                <w:rFonts w:ascii="Bookman Old Style" w:hAnsi="Bookman Old Style"/>
                <w:w w:val="90"/>
                <w:sz w:val="20"/>
                <w:szCs w:val="20"/>
              </w:rPr>
              <w:t xml:space="preserve">Recepcionista y </w:t>
            </w:r>
            <w:r w:rsidRPr="00802FDD">
              <w:rPr>
                <w:rFonts w:ascii="Bookman Old Style" w:hAnsi="Bookman Old Style"/>
                <w:w w:val="80"/>
                <w:sz w:val="20"/>
                <w:szCs w:val="20"/>
              </w:rPr>
              <w:t>Secretaría Académica</w:t>
            </w:r>
          </w:p>
        </w:tc>
        <w:tc>
          <w:tcPr>
            <w:tcW w:w="2552" w:type="dxa"/>
          </w:tcPr>
          <w:p w14:paraId="01DD0CEB" w14:textId="77777777" w:rsidR="00621592" w:rsidRPr="000A070C" w:rsidRDefault="00305345" w:rsidP="00E9141C">
            <w:pPr>
              <w:pStyle w:val="TableParagraph"/>
              <w:spacing w:line="240" w:lineRule="atLeast"/>
              <w:ind w:left="30"/>
              <w:jc w:val="left"/>
              <w:rPr>
                <w:rFonts w:ascii="Bookman Old Style" w:hAnsi="Bookman Old Style"/>
                <w:spacing w:val="-2"/>
                <w:w w:val="90"/>
                <w:sz w:val="18"/>
                <w:szCs w:val="18"/>
              </w:rPr>
            </w:pPr>
            <w:hyperlink r:id="rId59">
              <w:r w:rsidR="00621592" w:rsidRPr="000A070C">
                <w:rPr>
                  <w:rFonts w:ascii="Bookman Old Style" w:hAnsi="Bookman Old Style"/>
                  <w:w w:val="80"/>
                  <w:sz w:val="18"/>
                  <w:szCs w:val="18"/>
                </w:rPr>
                <w:t xml:space="preserve">Formato de Inscripción de </w:t>
              </w:r>
              <w:r w:rsidR="00621592" w:rsidRPr="000A070C">
                <w:rPr>
                  <w:rFonts w:ascii="Bookman Old Style" w:hAnsi="Bookman Old Style"/>
                  <w:spacing w:val="-2"/>
                  <w:w w:val="90"/>
                  <w:sz w:val="18"/>
                  <w:szCs w:val="18"/>
                </w:rPr>
                <w:t>Estudiantes.</w:t>
              </w:r>
            </w:hyperlink>
          </w:p>
          <w:p w14:paraId="18453F6F"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339F3150"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802FDD">
              <w:rPr>
                <w:rFonts w:ascii="Bookman Old Style" w:hAnsi="Bookman Old Style"/>
                <w:sz w:val="16"/>
                <w:szCs w:val="16"/>
              </w:rPr>
              <w:t>https://drive.google.com/file/d/1PwLKCwVgRX2qOIr4q_zmlJsoxa1VlolN/view?usp=sharing</w:t>
            </w:r>
          </w:p>
        </w:tc>
      </w:tr>
      <w:tr w:rsidR="00621592" w:rsidRPr="00575A1B" w14:paraId="33E1F19D" w14:textId="77777777" w:rsidTr="00802FDD">
        <w:trPr>
          <w:trHeight w:val="3372"/>
        </w:trPr>
        <w:tc>
          <w:tcPr>
            <w:tcW w:w="1598" w:type="dxa"/>
          </w:tcPr>
          <w:p w14:paraId="3CAB9A10" w14:textId="77777777" w:rsidR="00621592" w:rsidRPr="00575A1B" w:rsidRDefault="00621592" w:rsidP="00E9141C">
            <w:pPr>
              <w:pStyle w:val="TableParagraph"/>
              <w:spacing w:line="240" w:lineRule="atLeast"/>
              <w:jc w:val="left"/>
              <w:rPr>
                <w:rFonts w:ascii="Bookman Old Style" w:hAnsi="Bookman Old Style"/>
              </w:rPr>
            </w:pPr>
          </w:p>
          <w:p w14:paraId="1E4227C3" w14:textId="77777777" w:rsidR="00621592" w:rsidRPr="00575A1B" w:rsidRDefault="00621592" w:rsidP="00E9141C">
            <w:pPr>
              <w:pStyle w:val="TableParagraph"/>
              <w:spacing w:line="240" w:lineRule="atLeast"/>
              <w:jc w:val="left"/>
              <w:rPr>
                <w:rFonts w:ascii="Bookman Old Style" w:hAnsi="Bookman Old Style"/>
              </w:rPr>
            </w:pPr>
          </w:p>
          <w:p w14:paraId="6AFC3669" w14:textId="77777777" w:rsidR="00621592" w:rsidRPr="00575A1B" w:rsidRDefault="00621592" w:rsidP="00E9141C">
            <w:pPr>
              <w:pStyle w:val="TableParagraph"/>
              <w:spacing w:line="240" w:lineRule="atLeast"/>
              <w:jc w:val="left"/>
              <w:rPr>
                <w:rFonts w:ascii="Bookman Old Style" w:hAnsi="Bookman Old Style"/>
              </w:rPr>
            </w:pPr>
          </w:p>
          <w:p w14:paraId="68C03A6D" w14:textId="77777777" w:rsidR="00621592" w:rsidRPr="00575A1B" w:rsidRDefault="00621592" w:rsidP="00E9141C">
            <w:pPr>
              <w:pStyle w:val="TableParagraph"/>
              <w:spacing w:line="240" w:lineRule="atLeast"/>
              <w:jc w:val="left"/>
              <w:rPr>
                <w:rFonts w:ascii="Bookman Old Style" w:hAnsi="Bookman Old Style"/>
              </w:rPr>
            </w:pPr>
          </w:p>
          <w:p w14:paraId="318E512C" w14:textId="77777777" w:rsidR="00621592" w:rsidRPr="00575A1B" w:rsidRDefault="00621592" w:rsidP="00E9141C">
            <w:pPr>
              <w:pStyle w:val="TableParagraph"/>
              <w:spacing w:line="240" w:lineRule="atLeast"/>
              <w:jc w:val="left"/>
              <w:rPr>
                <w:rFonts w:ascii="Bookman Old Style" w:hAnsi="Bookman Old Style"/>
              </w:rPr>
            </w:pPr>
          </w:p>
          <w:p w14:paraId="3BCCDC34" w14:textId="77777777" w:rsidR="00621592" w:rsidRPr="00575A1B" w:rsidRDefault="00621592" w:rsidP="00E9141C">
            <w:pPr>
              <w:pStyle w:val="TableParagraph"/>
              <w:spacing w:line="240" w:lineRule="atLeast"/>
              <w:jc w:val="left"/>
              <w:rPr>
                <w:rFonts w:ascii="Bookman Old Style" w:hAnsi="Bookman Old Style"/>
              </w:rPr>
            </w:pPr>
          </w:p>
          <w:p w14:paraId="3D287ADA" w14:textId="77777777" w:rsidR="00621592" w:rsidRPr="00575A1B" w:rsidRDefault="00621592" w:rsidP="00E9141C">
            <w:pPr>
              <w:pStyle w:val="TableParagraph"/>
              <w:spacing w:line="240" w:lineRule="atLeast"/>
              <w:jc w:val="left"/>
              <w:rPr>
                <w:rFonts w:ascii="Bookman Old Style" w:hAnsi="Bookman Old Style"/>
              </w:rPr>
            </w:pPr>
          </w:p>
          <w:p w14:paraId="54FDCD5E"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Verificación</w:t>
            </w:r>
            <w:r w:rsidRPr="00575A1B">
              <w:rPr>
                <w:rFonts w:ascii="Bookman Old Style" w:hAnsi="Bookman Old Style"/>
                <w:b/>
                <w:spacing w:val="2"/>
              </w:rPr>
              <w:t xml:space="preserve"> </w:t>
            </w:r>
            <w:r w:rsidRPr="00575A1B">
              <w:rPr>
                <w:rFonts w:ascii="Bookman Old Style" w:hAnsi="Bookman Old Style"/>
                <w:b/>
                <w:w w:val="80"/>
              </w:rPr>
              <w:t>del</w:t>
            </w:r>
            <w:r w:rsidRPr="00575A1B">
              <w:rPr>
                <w:rFonts w:ascii="Bookman Old Style" w:hAnsi="Bookman Old Style"/>
                <w:b/>
                <w:spacing w:val="2"/>
              </w:rPr>
              <w:t xml:space="preserve"> </w:t>
            </w:r>
            <w:r w:rsidRPr="00575A1B">
              <w:rPr>
                <w:rFonts w:ascii="Bookman Old Style" w:hAnsi="Bookman Old Style"/>
                <w:b/>
                <w:spacing w:val="-2"/>
                <w:w w:val="80"/>
              </w:rPr>
              <w:t>SIMAT</w:t>
            </w:r>
          </w:p>
        </w:tc>
        <w:tc>
          <w:tcPr>
            <w:tcW w:w="4678" w:type="dxa"/>
          </w:tcPr>
          <w:p w14:paraId="27BC76A0"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5"/>
              </w:rPr>
              <w:t>En</w:t>
            </w:r>
            <w:r w:rsidRPr="009D662F">
              <w:rPr>
                <w:rFonts w:ascii="Bookman Old Style" w:hAnsi="Bookman Old Style"/>
                <w:spacing w:val="-7"/>
                <w:w w:val="85"/>
              </w:rPr>
              <w:t xml:space="preserve"> </w:t>
            </w:r>
            <w:r w:rsidRPr="009D662F">
              <w:rPr>
                <w:rFonts w:ascii="Bookman Old Style" w:hAnsi="Bookman Old Style"/>
                <w:w w:val="85"/>
              </w:rPr>
              <w:t>el</w:t>
            </w:r>
            <w:r w:rsidRPr="009D662F">
              <w:rPr>
                <w:rFonts w:ascii="Bookman Old Style" w:hAnsi="Bookman Old Style"/>
                <w:spacing w:val="-6"/>
                <w:w w:val="85"/>
              </w:rPr>
              <w:t xml:space="preserve"> </w:t>
            </w:r>
            <w:r w:rsidRPr="009D662F">
              <w:rPr>
                <w:rFonts w:ascii="Bookman Old Style" w:hAnsi="Bookman Old Style"/>
                <w:w w:val="85"/>
              </w:rPr>
              <w:t>caso</w:t>
            </w:r>
            <w:r w:rsidRPr="009D662F">
              <w:rPr>
                <w:rFonts w:ascii="Bookman Old Style" w:hAnsi="Bookman Old Style"/>
                <w:spacing w:val="-6"/>
                <w:w w:val="85"/>
              </w:rPr>
              <w:t xml:space="preserve"> </w:t>
            </w:r>
            <w:r w:rsidRPr="009D662F">
              <w:rPr>
                <w:rFonts w:ascii="Bookman Old Style" w:hAnsi="Bookman Old Style"/>
                <w:w w:val="85"/>
              </w:rPr>
              <w:t>de</w:t>
            </w:r>
            <w:r w:rsidRPr="009D662F">
              <w:rPr>
                <w:rFonts w:ascii="Bookman Old Style" w:hAnsi="Bookman Old Style"/>
                <w:spacing w:val="-6"/>
                <w:w w:val="85"/>
              </w:rPr>
              <w:t xml:space="preserve"> </w:t>
            </w:r>
            <w:r w:rsidRPr="009D662F">
              <w:rPr>
                <w:rFonts w:ascii="Bookman Old Style" w:hAnsi="Bookman Old Style"/>
                <w:w w:val="85"/>
              </w:rPr>
              <w:t>los</w:t>
            </w:r>
            <w:r w:rsidRPr="009D662F">
              <w:rPr>
                <w:rFonts w:ascii="Bookman Old Style" w:hAnsi="Bookman Old Style"/>
                <w:spacing w:val="-6"/>
                <w:w w:val="85"/>
              </w:rPr>
              <w:t xml:space="preserve"> </w:t>
            </w:r>
            <w:r w:rsidRPr="009D662F">
              <w:rPr>
                <w:rFonts w:ascii="Bookman Old Style" w:hAnsi="Bookman Old Style"/>
                <w:w w:val="85"/>
              </w:rPr>
              <w:t>estudiantes</w:t>
            </w:r>
            <w:r w:rsidRPr="009D662F">
              <w:rPr>
                <w:rFonts w:ascii="Bookman Old Style" w:hAnsi="Bookman Old Style"/>
                <w:spacing w:val="-6"/>
                <w:w w:val="85"/>
              </w:rPr>
              <w:t xml:space="preserve"> </w:t>
            </w:r>
            <w:r w:rsidRPr="009D662F">
              <w:rPr>
                <w:rFonts w:ascii="Bookman Old Style" w:hAnsi="Bookman Old Style"/>
                <w:w w:val="85"/>
              </w:rPr>
              <w:t>nuevos La</w:t>
            </w:r>
            <w:r w:rsidRPr="009D662F">
              <w:rPr>
                <w:rFonts w:ascii="Bookman Old Style" w:hAnsi="Bookman Old Style"/>
                <w:spacing w:val="-7"/>
                <w:w w:val="85"/>
              </w:rPr>
              <w:t xml:space="preserve"> </w:t>
            </w:r>
            <w:r w:rsidRPr="009D662F">
              <w:rPr>
                <w:rFonts w:ascii="Bookman Old Style" w:hAnsi="Bookman Old Style"/>
                <w:w w:val="85"/>
              </w:rPr>
              <w:t>Secretaría</w:t>
            </w:r>
            <w:r w:rsidRPr="009D662F">
              <w:rPr>
                <w:rFonts w:ascii="Bookman Old Style" w:hAnsi="Bookman Old Style"/>
                <w:spacing w:val="-6"/>
                <w:w w:val="85"/>
              </w:rPr>
              <w:t xml:space="preserve"> </w:t>
            </w:r>
            <w:r w:rsidRPr="009D662F">
              <w:rPr>
                <w:rFonts w:ascii="Bookman Old Style" w:hAnsi="Bookman Old Style"/>
                <w:w w:val="85"/>
              </w:rPr>
              <w:t>Académica</w:t>
            </w:r>
            <w:r w:rsidRPr="009D662F">
              <w:rPr>
                <w:rFonts w:ascii="Bookman Old Style" w:hAnsi="Bookman Old Style"/>
                <w:spacing w:val="-6"/>
                <w:w w:val="85"/>
              </w:rPr>
              <w:t xml:space="preserve"> </w:t>
            </w:r>
            <w:r w:rsidRPr="009D662F">
              <w:rPr>
                <w:rFonts w:ascii="Bookman Old Style" w:hAnsi="Bookman Old Style"/>
                <w:w w:val="85"/>
              </w:rPr>
              <w:t>realizará</w:t>
            </w:r>
            <w:r w:rsidRPr="009D662F">
              <w:rPr>
                <w:rFonts w:ascii="Bookman Old Style" w:hAnsi="Bookman Old Style"/>
                <w:spacing w:val="-6"/>
                <w:w w:val="85"/>
              </w:rPr>
              <w:t xml:space="preserve"> </w:t>
            </w:r>
            <w:r w:rsidRPr="009D662F">
              <w:rPr>
                <w:rFonts w:ascii="Bookman Old Style" w:hAnsi="Bookman Old Style"/>
                <w:w w:val="85"/>
              </w:rPr>
              <w:t xml:space="preserve">la </w:t>
            </w:r>
            <w:r w:rsidRPr="009D662F">
              <w:rPr>
                <w:rFonts w:ascii="Bookman Old Style" w:hAnsi="Bookman Old Style"/>
                <w:spacing w:val="-2"/>
                <w:w w:val="85"/>
              </w:rPr>
              <w:t xml:space="preserve">consulta del estudiante en el Sistema </w:t>
            </w:r>
            <w:r w:rsidRPr="009D662F">
              <w:rPr>
                <w:rFonts w:ascii="Bookman Old Style" w:hAnsi="Bookman Old Style"/>
                <w:w w:val="80"/>
              </w:rPr>
              <w:t xml:space="preserve">Integrado de Matrícula (SIMAT) con el </w:t>
            </w:r>
            <w:r w:rsidRPr="009D662F">
              <w:rPr>
                <w:rFonts w:ascii="Bookman Old Style" w:hAnsi="Bookman Old Style"/>
                <w:spacing w:val="-2"/>
                <w:w w:val="90"/>
              </w:rPr>
              <w:t>fin</w:t>
            </w:r>
            <w:r w:rsidRPr="009D662F">
              <w:rPr>
                <w:rFonts w:ascii="Bookman Old Style" w:hAnsi="Bookman Old Style"/>
                <w:spacing w:val="-5"/>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verificar</w:t>
            </w:r>
            <w:r w:rsidRPr="009D662F">
              <w:rPr>
                <w:rFonts w:ascii="Bookman Old Style" w:hAnsi="Bookman Old Style"/>
                <w:spacing w:val="-8"/>
                <w:w w:val="90"/>
              </w:rPr>
              <w:t xml:space="preserve"> </w:t>
            </w:r>
            <w:r w:rsidRPr="009D662F">
              <w:rPr>
                <w:rFonts w:ascii="Bookman Old Style" w:hAnsi="Bookman Old Style"/>
                <w:spacing w:val="-2"/>
                <w:w w:val="90"/>
              </w:rPr>
              <w:t>su</w:t>
            </w:r>
            <w:r w:rsidRPr="009D662F">
              <w:rPr>
                <w:rFonts w:ascii="Bookman Old Style" w:hAnsi="Bookman Old Style"/>
                <w:spacing w:val="-5"/>
                <w:w w:val="90"/>
              </w:rPr>
              <w:t xml:space="preserve"> </w:t>
            </w:r>
            <w:r w:rsidRPr="009D662F">
              <w:rPr>
                <w:rFonts w:ascii="Bookman Old Style" w:hAnsi="Bookman Old Style"/>
                <w:spacing w:val="-2"/>
                <w:w w:val="90"/>
              </w:rPr>
              <w:t>estado.</w:t>
            </w:r>
            <w:r w:rsidRPr="009D662F">
              <w:rPr>
                <w:rFonts w:ascii="Bookman Old Style" w:hAnsi="Bookman Old Style"/>
                <w:spacing w:val="-5"/>
                <w:w w:val="90"/>
              </w:rPr>
              <w:t xml:space="preserve"> </w:t>
            </w:r>
            <w:r w:rsidRPr="009D662F">
              <w:rPr>
                <w:rFonts w:ascii="Bookman Old Style" w:hAnsi="Bookman Old Style"/>
                <w:spacing w:val="-2"/>
                <w:w w:val="90"/>
              </w:rPr>
              <w:t>Si</w:t>
            </w:r>
            <w:r w:rsidRPr="009D662F">
              <w:rPr>
                <w:rFonts w:ascii="Bookman Old Style" w:hAnsi="Bookman Old Style"/>
                <w:spacing w:val="-7"/>
                <w:w w:val="90"/>
              </w:rPr>
              <w:t xml:space="preserve"> </w:t>
            </w:r>
            <w:r w:rsidRPr="009D662F">
              <w:rPr>
                <w:rFonts w:ascii="Bookman Old Style" w:hAnsi="Bookman Old Style"/>
                <w:spacing w:val="-2"/>
                <w:w w:val="90"/>
              </w:rPr>
              <w:t>se evidencia</w:t>
            </w:r>
            <w:r w:rsidRPr="009D662F">
              <w:rPr>
                <w:rFonts w:ascii="Bookman Old Style" w:hAnsi="Bookman Old Style"/>
                <w:spacing w:val="-8"/>
                <w:w w:val="90"/>
              </w:rPr>
              <w:t xml:space="preserve"> </w:t>
            </w:r>
            <w:r w:rsidRPr="009D662F">
              <w:rPr>
                <w:rFonts w:ascii="Bookman Old Style" w:hAnsi="Bookman Old Style"/>
                <w:spacing w:val="-2"/>
                <w:w w:val="90"/>
              </w:rPr>
              <w:t>que</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 xml:space="preserve">se </w:t>
            </w:r>
            <w:r w:rsidRPr="009D662F">
              <w:rPr>
                <w:rFonts w:ascii="Bookman Old Style" w:hAnsi="Bookman Old Style"/>
                <w:w w:val="85"/>
              </w:rPr>
              <w:t>encuentra</w:t>
            </w:r>
            <w:r w:rsidRPr="009D662F">
              <w:rPr>
                <w:rFonts w:ascii="Bookman Old Style" w:hAnsi="Bookman Old Style"/>
                <w:spacing w:val="-7"/>
                <w:w w:val="85"/>
              </w:rPr>
              <w:t xml:space="preserve"> </w:t>
            </w:r>
            <w:r w:rsidRPr="009D662F">
              <w:rPr>
                <w:rFonts w:ascii="Bookman Old Style" w:hAnsi="Bookman Old Style"/>
                <w:w w:val="85"/>
              </w:rPr>
              <w:t>vinculado</w:t>
            </w:r>
            <w:r w:rsidRPr="009D662F">
              <w:rPr>
                <w:rFonts w:ascii="Bookman Old Style" w:hAnsi="Bookman Old Style"/>
                <w:spacing w:val="-6"/>
                <w:w w:val="85"/>
              </w:rPr>
              <w:t xml:space="preserve"> </w:t>
            </w:r>
            <w:r w:rsidRPr="009D662F">
              <w:rPr>
                <w:rFonts w:ascii="Bookman Old Style" w:hAnsi="Bookman Old Style"/>
                <w:w w:val="85"/>
              </w:rPr>
              <w:t>a</w:t>
            </w:r>
            <w:r w:rsidRPr="009D662F">
              <w:rPr>
                <w:rFonts w:ascii="Bookman Old Style" w:hAnsi="Bookman Old Style"/>
                <w:spacing w:val="-6"/>
                <w:w w:val="85"/>
              </w:rPr>
              <w:t xml:space="preserve"> </w:t>
            </w:r>
            <w:r w:rsidRPr="009D662F">
              <w:rPr>
                <w:rFonts w:ascii="Bookman Old Style" w:hAnsi="Bookman Old Style"/>
                <w:w w:val="85"/>
              </w:rPr>
              <w:t>otra</w:t>
            </w:r>
            <w:r w:rsidRPr="009D662F">
              <w:rPr>
                <w:rFonts w:ascii="Bookman Old Style" w:hAnsi="Bookman Old Style"/>
                <w:spacing w:val="-6"/>
                <w:w w:val="85"/>
              </w:rPr>
              <w:t xml:space="preserve"> </w:t>
            </w:r>
            <w:r w:rsidRPr="009D662F">
              <w:rPr>
                <w:rFonts w:ascii="Bookman Old Style" w:hAnsi="Bookman Old Style"/>
                <w:w w:val="85"/>
              </w:rPr>
              <w:t xml:space="preserve">institución educativa, se informará al padre de familia, acudiente o representante </w:t>
            </w:r>
            <w:r w:rsidRPr="009D662F">
              <w:rPr>
                <w:rFonts w:ascii="Bookman Old Style" w:hAnsi="Bookman Old Style"/>
                <w:w w:val="90"/>
              </w:rPr>
              <w:t>legal</w:t>
            </w:r>
            <w:r w:rsidRPr="009D662F">
              <w:rPr>
                <w:rFonts w:ascii="Bookman Old Style" w:hAnsi="Bookman Old Style"/>
                <w:spacing w:val="-10"/>
                <w:w w:val="90"/>
              </w:rPr>
              <w:t xml:space="preserve"> </w:t>
            </w:r>
            <w:r w:rsidRPr="009D662F">
              <w:rPr>
                <w:rFonts w:ascii="Bookman Old Style" w:hAnsi="Bookman Old Style"/>
                <w:w w:val="90"/>
              </w:rPr>
              <w:t>que</w:t>
            </w:r>
            <w:r w:rsidRPr="009D662F">
              <w:rPr>
                <w:rFonts w:ascii="Bookman Old Style" w:hAnsi="Bookman Old Style"/>
                <w:spacing w:val="-9"/>
                <w:w w:val="90"/>
              </w:rPr>
              <w:t xml:space="preserve"> </w:t>
            </w:r>
            <w:r w:rsidRPr="009D662F">
              <w:rPr>
                <w:rFonts w:ascii="Bookman Old Style" w:hAnsi="Bookman Old Style"/>
                <w:w w:val="90"/>
              </w:rPr>
              <w:t>deberá</w:t>
            </w:r>
            <w:r w:rsidRPr="009D662F">
              <w:rPr>
                <w:rFonts w:ascii="Bookman Old Style" w:hAnsi="Bookman Old Style"/>
                <w:spacing w:val="-9"/>
                <w:w w:val="90"/>
              </w:rPr>
              <w:t xml:space="preserve"> </w:t>
            </w:r>
            <w:r w:rsidRPr="009D662F">
              <w:rPr>
                <w:rFonts w:ascii="Bookman Old Style" w:hAnsi="Bookman Old Style"/>
                <w:w w:val="90"/>
              </w:rPr>
              <w:t xml:space="preserve">gestionar </w:t>
            </w:r>
            <w:r w:rsidRPr="009D662F">
              <w:rPr>
                <w:rFonts w:ascii="Bookman Old Style" w:hAnsi="Bookman Old Style"/>
                <w:w w:val="80"/>
              </w:rPr>
              <w:t xml:space="preserve">previamente el retiro del estudiante en </w:t>
            </w:r>
            <w:r w:rsidRPr="009D662F">
              <w:rPr>
                <w:rFonts w:ascii="Bookman Old Style" w:hAnsi="Bookman Old Style"/>
                <w:w w:val="85"/>
              </w:rPr>
              <w:t>dicha</w:t>
            </w:r>
            <w:r w:rsidRPr="009D662F">
              <w:rPr>
                <w:rFonts w:ascii="Bookman Old Style" w:hAnsi="Bookman Old Style"/>
                <w:spacing w:val="-4"/>
                <w:w w:val="85"/>
              </w:rPr>
              <w:t xml:space="preserve"> </w:t>
            </w:r>
            <w:r w:rsidRPr="009D662F">
              <w:rPr>
                <w:rFonts w:ascii="Bookman Old Style" w:hAnsi="Bookman Old Style"/>
                <w:w w:val="85"/>
              </w:rPr>
              <w:t>institución.</w:t>
            </w:r>
            <w:r w:rsidRPr="009D662F">
              <w:rPr>
                <w:rFonts w:ascii="Bookman Old Style" w:hAnsi="Bookman Old Style"/>
                <w:spacing w:val="-1"/>
                <w:w w:val="85"/>
              </w:rPr>
              <w:t xml:space="preserve"> </w:t>
            </w:r>
            <w:r w:rsidRPr="009D662F">
              <w:rPr>
                <w:rFonts w:ascii="Bookman Old Style" w:hAnsi="Bookman Old Style"/>
                <w:w w:val="85"/>
              </w:rPr>
              <w:t>Una</w:t>
            </w:r>
            <w:r w:rsidRPr="009D662F">
              <w:rPr>
                <w:rFonts w:ascii="Bookman Old Style" w:hAnsi="Bookman Old Style"/>
                <w:spacing w:val="-4"/>
                <w:w w:val="85"/>
              </w:rPr>
              <w:t xml:space="preserve"> </w:t>
            </w:r>
            <w:r w:rsidRPr="009D662F">
              <w:rPr>
                <w:rFonts w:ascii="Bookman Old Style" w:hAnsi="Bookman Old Style"/>
                <w:w w:val="85"/>
              </w:rPr>
              <w:t>vez</w:t>
            </w:r>
            <w:r w:rsidRPr="009D662F">
              <w:rPr>
                <w:rFonts w:ascii="Bookman Old Style" w:hAnsi="Bookman Old Style"/>
                <w:spacing w:val="-3"/>
                <w:w w:val="85"/>
              </w:rPr>
              <w:t xml:space="preserve"> </w:t>
            </w:r>
            <w:r w:rsidRPr="009D662F">
              <w:rPr>
                <w:rFonts w:ascii="Bookman Old Style" w:hAnsi="Bookman Old Style"/>
                <w:w w:val="85"/>
              </w:rPr>
              <w:t>el</w:t>
            </w:r>
            <w:r w:rsidRPr="009D662F">
              <w:rPr>
                <w:rFonts w:ascii="Bookman Old Style" w:hAnsi="Bookman Old Style"/>
                <w:spacing w:val="-1"/>
                <w:w w:val="85"/>
              </w:rPr>
              <w:t xml:space="preserve"> </w:t>
            </w:r>
            <w:r w:rsidRPr="009D662F">
              <w:rPr>
                <w:rFonts w:ascii="Bookman Old Style" w:hAnsi="Bookman Old Style"/>
                <w:w w:val="85"/>
              </w:rPr>
              <w:t>retiro</w:t>
            </w:r>
            <w:r w:rsidRPr="009D662F">
              <w:rPr>
                <w:rFonts w:ascii="Bookman Old Style" w:hAnsi="Bookman Old Style"/>
                <w:spacing w:val="-1"/>
                <w:w w:val="85"/>
              </w:rPr>
              <w:t xml:space="preserve"> </w:t>
            </w:r>
            <w:r w:rsidRPr="009D662F">
              <w:rPr>
                <w:rFonts w:ascii="Bookman Old Style" w:hAnsi="Bookman Old Style"/>
                <w:w w:val="85"/>
              </w:rPr>
              <w:t xml:space="preserve">se vea reflejado en el SIMAT, se podrá </w:t>
            </w:r>
            <w:r w:rsidRPr="009D662F">
              <w:rPr>
                <w:rFonts w:ascii="Bookman Old Style" w:hAnsi="Bookman Old Style"/>
                <w:spacing w:val="-2"/>
                <w:w w:val="85"/>
              </w:rPr>
              <w:t>continuar</w:t>
            </w:r>
            <w:r w:rsidRPr="009D662F">
              <w:rPr>
                <w:rFonts w:ascii="Bookman Old Style" w:hAnsi="Bookman Old Style"/>
                <w:spacing w:val="-5"/>
                <w:w w:val="85"/>
              </w:rPr>
              <w:t xml:space="preserve"> </w:t>
            </w:r>
            <w:r w:rsidRPr="009D662F">
              <w:rPr>
                <w:rFonts w:ascii="Bookman Old Style" w:hAnsi="Bookman Old Style"/>
                <w:spacing w:val="-2"/>
                <w:w w:val="85"/>
              </w:rPr>
              <w:t>con</w:t>
            </w:r>
            <w:r w:rsidRPr="009D662F">
              <w:rPr>
                <w:rFonts w:ascii="Bookman Old Style" w:hAnsi="Bookman Old Style"/>
                <w:spacing w:val="-4"/>
                <w:w w:val="85"/>
              </w:rPr>
              <w:t xml:space="preserve"> </w:t>
            </w:r>
            <w:r w:rsidRPr="009D662F">
              <w:rPr>
                <w:rFonts w:ascii="Bookman Old Style" w:hAnsi="Bookman Old Style"/>
                <w:spacing w:val="-2"/>
                <w:w w:val="85"/>
              </w:rPr>
              <w:t>el</w:t>
            </w:r>
            <w:r w:rsidRPr="009D662F">
              <w:rPr>
                <w:rFonts w:ascii="Bookman Old Style" w:hAnsi="Bookman Old Style"/>
                <w:spacing w:val="-3"/>
                <w:w w:val="85"/>
              </w:rPr>
              <w:t xml:space="preserve"> </w:t>
            </w:r>
            <w:r w:rsidRPr="009D662F">
              <w:rPr>
                <w:rFonts w:ascii="Bookman Old Style" w:hAnsi="Bookman Old Style"/>
                <w:spacing w:val="-2"/>
                <w:w w:val="85"/>
              </w:rPr>
              <w:t>proceso</w:t>
            </w:r>
            <w:r w:rsidRPr="009D662F">
              <w:rPr>
                <w:rFonts w:ascii="Bookman Old Style" w:hAnsi="Bookman Old Style"/>
                <w:spacing w:val="-3"/>
                <w:w w:val="85"/>
              </w:rPr>
              <w:t xml:space="preserve"> </w:t>
            </w:r>
            <w:r w:rsidRPr="009D662F">
              <w:rPr>
                <w:rFonts w:ascii="Bookman Old Style" w:hAnsi="Bookman Old Style"/>
                <w:spacing w:val="-2"/>
                <w:w w:val="85"/>
              </w:rPr>
              <w:t>de</w:t>
            </w:r>
            <w:r w:rsidRPr="009D662F">
              <w:rPr>
                <w:rFonts w:ascii="Bookman Old Style" w:hAnsi="Bookman Old Style"/>
                <w:spacing w:val="-5"/>
                <w:w w:val="85"/>
              </w:rPr>
              <w:t xml:space="preserve"> </w:t>
            </w:r>
            <w:r w:rsidRPr="009D662F">
              <w:rPr>
                <w:rFonts w:ascii="Bookman Old Style" w:hAnsi="Bookman Old Style"/>
                <w:spacing w:val="-2"/>
                <w:w w:val="85"/>
              </w:rPr>
              <w:t xml:space="preserve">matrícula </w:t>
            </w:r>
            <w:r w:rsidRPr="009D662F">
              <w:rPr>
                <w:rFonts w:ascii="Bookman Old Style" w:hAnsi="Bookman Old Style"/>
                <w:w w:val="85"/>
              </w:rPr>
              <w:t xml:space="preserve">y la vinculación del estudiante a la </w:t>
            </w:r>
            <w:r w:rsidRPr="009D662F">
              <w:rPr>
                <w:rFonts w:ascii="Bookman Old Style" w:hAnsi="Bookman Old Style"/>
                <w:spacing w:val="-2"/>
                <w:w w:val="90"/>
              </w:rPr>
              <w:t xml:space="preserve">institución. </w:t>
            </w:r>
          </w:p>
        </w:tc>
        <w:tc>
          <w:tcPr>
            <w:tcW w:w="1276" w:type="dxa"/>
          </w:tcPr>
          <w:p w14:paraId="041FAC0C" w14:textId="77777777" w:rsidR="00621592" w:rsidRPr="00575A1B" w:rsidRDefault="00621592" w:rsidP="00E9141C">
            <w:pPr>
              <w:pStyle w:val="TableParagraph"/>
              <w:spacing w:line="240" w:lineRule="atLeast"/>
              <w:jc w:val="left"/>
              <w:rPr>
                <w:rFonts w:ascii="Bookman Old Style" w:hAnsi="Bookman Old Style"/>
              </w:rPr>
            </w:pPr>
          </w:p>
          <w:p w14:paraId="4E180C9E" w14:textId="77777777" w:rsidR="00621592" w:rsidRPr="00575A1B" w:rsidRDefault="00621592" w:rsidP="00E9141C">
            <w:pPr>
              <w:pStyle w:val="TableParagraph"/>
              <w:spacing w:line="240" w:lineRule="atLeast"/>
              <w:jc w:val="left"/>
              <w:rPr>
                <w:rFonts w:ascii="Bookman Old Style" w:hAnsi="Bookman Old Style"/>
              </w:rPr>
            </w:pPr>
          </w:p>
          <w:p w14:paraId="0BA8F573" w14:textId="77777777" w:rsidR="00621592" w:rsidRPr="00575A1B" w:rsidRDefault="00621592" w:rsidP="00E9141C">
            <w:pPr>
              <w:pStyle w:val="TableParagraph"/>
              <w:spacing w:line="240" w:lineRule="atLeast"/>
              <w:jc w:val="left"/>
              <w:rPr>
                <w:rFonts w:ascii="Bookman Old Style" w:hAnsi="Bookman Old Style"/>
              </w:rPr>
            </w:pPr>
          </w:p>
          <w:p w14:paraId="6BDCED67" w14:textId="77777777" w:rsidR="00621592" w:rsidRPr="00575A1B" w:rsidRDefault="00621592" w:rsidP="00E9141C">
            <w:pPr>
              <w:pStyle w:val="TableParagraph"/>
              <w:spacing w:line="240" w:lineRule="atLeast"/>
              <w:jc w:val="left"/>
              <w:rPr>
                <w:rFonts w:ascii="Bookman Old Style" w:hAnsi="Bookman Old Style"/>
              </w:rPr>
            </w:pPr>
          </w:p>
          <w:p w14:paraId="158C8434" w14:textId="77777777" w:rsidR="00621592" w:rsidRPr="00575A1B" w:rsidRDefault="00621592" w:rsidP="00E9141C">
            <w:pPr>
              <w:pStyle w:val="TableParagraph"/>
              <w:spacing w:line="240" w:lineRule="atLeast"/>
              <w:jc w:val="left"/>
              <w:rPr>
                <w:rFonts w:ascii="Bookman Old Style" w:hAnsi="Bookman Old Style"/>
              </w:rPr>
            </w:pPr>
          </w:p>
          <w:p w14:paraId="4AB87510" w14:textId="77777777" w:rsidR="00621592" w:rsidRPr="00575A1B" w:rsidRDefault="00621592" w:rsidP="00E9141C">
            <w:pPr>
              <w:pStyle w:val="TableParagraph"/>
              <w:spacing w:line="240" w:lineRule="atLeast"/>
              <w:jc w:val="left"/>
              <w:rPr>
                <w:rFonts w:ascii="Bookman Old Style" w:hAnsi="Bookman Old Style"/>
              </w:rPr>
            </w:pPr>
          </w:p>
          <w:p w14:paraId="216FCD2B" w14:textId="77777777" w:rsidR="00621592" w:rsidRPr="00575A1B" w:rsidRDefault="00621592" w:rsidP="00E9141C">
            <w:pPr>
              <w:pStyle w:val="TableParagraph"/>
              <w:spacing w:line="240" w:lineRule="atLeast"/>
              <w:jc w:val="left"/>
              <w:rPr>
                <w:rFonts w:ascii="Bookman Old Style" w:hAnsi="Bookman Old Style"/>
              </w:rPr>
            </w:pPr>
          </w:p>
          <w:p w14:paraId="591EA2BE" w14:textId="77777777" w:rsidR="00621592" w:rsidRPr="00575A1B" w:rsidRDefault="00621592" w:rsidP="00E9141C">
            <w:pPr>
              <w:pStyle w:val="TableParagraph"/>
              <w:spacing w:line="240" w:lineRule="atLeast"/>
              <w:ind w:left="30" w:right="155"/>
              <w:jc w:val="left"/>
              <w:rPr>
                <w:rFonts w:ascii="Bookman Old Style" w:hAnsi="Bookman Old Style"/>
              </w:rPr>
            </w:pPr>
            <w:r w:rsidRPr="00575A1B">
              <w:rPr>
                <w:rFonts w:ascii="Bookman Old Style" w:hAnsi="Bookman Old Style"/>
                <w:spacing w:val="-2"/>
                <w:w w:val="85"/>
              </w:rPr>
              <w:t xml:space="preserve">Secretaría </w:t>
            </w:r>
            <w:r w:rsidRPr="00575A1B">
              <w:rPr>
                <w:rFonts w:ascii="Bookman Old Style" w:hAnsi="Bookman Old Style"/>
                <w:spacing w:val="-2"/>
                <w:w w:val="80"/>
              </w:rPr>
              <w:t>Académica</w:t>
            </w:r>
          </w:p>
        </w:tc>
        <w:tc>
          <w:tcPr>
            <w:tcW w:w="2552" w:type="dxa"/>
          </w:tcPr>
          <w:p w14:paraId="07562EBD" w14:textId="77777777" w:rsidR="00621592" w:rsidRPr="000A070C" w:rsidRDefault="00621592" w:rsidP="00E9141C">
            <w:pPr>
              <w:pStyle w:val="TableParagraph"/>
              <w:spacing w:line="240" w:lineRule="atLeast"/>
              <w:jc w:val="left"/>
              <w:rPr>
                <w:rFonts w:ascii="Bookman Old Style" w:hAnsi="Bookman Old Style"/>
                <w:sz w:val="18"/>
                <w:szCs w:val="18"/>
              </w:rPr>
            </w:pPr>
          </w:p>
          <w:p w14:paraId="104BC8BA" w14:textId="77777777" w:rsidR="00621592" w:rsidRPr="000A070C" w:rsidRDefault="00621592" w:rsidP="00E9141C">
            <w:pPr>
              <w:pStyle w:val="TableParagraph"/>
              <w:spacing w:line="240" w:lineRule="atLeast"/>
              <w:jc w:val="left"/>
              <w:rPr>
                <w:rFonts w:ascii="Bookman Old Style" w:hAnsi="Bookman Old Style"/>
                <w:sz w:val="18"/>
                <w:szCs w:val="18"/>
              </w:rPr>
            </w:pPr>
          </w:p>
          <w:p w14:paraId="466046A9" w14:textId="77777777" w:rsidR="00621592" w:rsidRPr="000A070C" w:rsidRDefault="00621592" w:rsidP="00E9141C">
            <w:pPr>
              <w:pStyle w:val="TableParagraph"/>
              <w:spacing w:line="240" w:lineRule="atLeast"/>
              <w:jc w:val="left"/>
              <w:rPr>
                <w:rFonts w:ascii="Bookman Old Style" w:hAnsi="Bookman Old Style"/>
                <w:sz w:val="18"/>
                <w:szCs w:val="18"/>
              </w:rPr>
            </w:pPr>
          </w:p>
          <w:p w14:paraId="768398FC" w14:textId="77777777" w:rsidR="00621592" w:rsidRPr="000A070C" w:rsidRDefault="00621592" w:rsidP="00E9141C">
            <w:pPr>
              <w:pStyle w:val="TableParagraph"/>
              <w:spacing w:line="240" w:lineRule="atLeast"/>
              <w:jc w:val="left"/>
              <w:rPr>
                <w:rFonts w:ascii="Bookman Old Style" w:hAnsi="Bookman Old Style"/>
                <w:sz w:val="18"/>
                <w:szCs w:val="18"/>
              </w:rPr>
            </w:pPr>
          </w:p>
          <w:p w14:paraId="3190E25A" w14:textId="77777777" w:rsidR="00621592" w:rsidRPr="000A070C" w:rsidRDefault="00305345" w:rsidP="00E9141C">
            <w:pPr>
              <w:pStyle w:val="TableParagraph"/>
              <w:spacing w:line="240" w:lineRule="atLeast"/>
              <w:ind w:left="30"/>
              <w:jc w:val="left"/>
              <w:rPr>
                <w:rFonts w:ascii="Bookman Old Style" w:hAnsi="Bookman Old Style"/>
                <w:spacing w:val="-2"/>
                <w:w w:val="80"/>
                <w:sz w:val="18"/>
                <w:szCs w:val="18"/>
              </w:rPr>
            </w:pPr>
            <w:hyperlink r:id="rId60">
              <w:r w:rsidR="00621592" w:rsidRPr="000A070C">
                <w:rPr>
                  <w:rFonts w:ascii="Bookman Old Style" w:hAnsi="Bookman Old Style"/>
                  <w:w w:val="80"/>
                  <w:sz w:val="18"/>
                  <w:szCs w:val="18"/>
                </w:rPr>
                <w:t>Protocolo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w w:val="80"/>
                  <w:sz w:val="18"/>
                  <w:szCs w:val="18"/>
                </w:rPr>
                <w:t>verificación</w:t>
              </w:r>
              <w:r w:rsidR="00621592" w:rsidRPr="000A070C">
                <w:rPr>
                  <w:rFonts w:ascii="Bookman Old Style" w:hAnsi="Bookman Old Style"/>
                  <w:sz w:val="18"/>
                  <w:szCs w:val="18"/>
                </w:rPr>
                <w:t xml:space="preserve"> </w:t>
              </w:r>
              <w:r w:rsidR="00621592" w:rsidRPr="000A070C">
                <w:rPr>
                  <w:rFonts w:ascii="Bookman Old Style" w:hAnsi="Bookman Old Style"/>
                  <w:w w:val="80"/>
                  <w:sz w:val="18"/>
                  <w:szCs w:val="18"/>
                </w:rPr>
                <w:t>en</w:t>
              </w:r>
              <w:r w:rsidR="00621592" w:rsidRPr="000A070C">
                <w:rPr>
                  <w:rFonts w:ascii="Bookman Old Style" w:hAnsi="Bookman Old Style"/>
                  <w:spacing w:val="-4"/>
                  <w:sz w:val="18"/>
                  <w:szCs w:val="18"/>
                </w:rPr>
                <w:t xml:space="preserve"> </w:t>
              </w:r>
              <w:r w:rsidR="00621592" w:rsidRPr="000A070C">
                <w:rPr>
                  <w:rFonts w:ascii="Bookman Old Style" w:hAnsi="Bookman Old Style"/>
                  <w:spacing w:val="-2"/>
                  <w:w w:val="80"/>
                  <w:sz w:val="18"/>
                  <w:szCs w:val="18"/>
                </w:rPr>
                <w:t>SIMAT.</w:t>
              </w:r>
            </w:hyperlink>
          </w:p>
          <w:p w14:paraId="1E485244"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5788BDB0"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https://drive.google.com/file/d/1eGHY0lyfD--NMtq6czMuYackhMAKQhyN/view?usp=sharing</w:t>
            </w:r>
          </w:p>
        </w:tc>
      </w:tr>
      <w:tr w:rsidR="00621592" w:rsidRPr="00575A1B" w14:paraId="22359F9E" w14:textId="77777777" w:rsidTr="00E9141C">
        <w:trPr>
          <w:trHeight w:val="124"/>
        </w:trPr>
        <w:tc>
          <w:tcPr>
            <w:tcW w:w="1598" w:type="dxa"/>
            <w:vAlign w:val="center"/>
          </w:tcPr>
          <w:p w14:paraId="7DFEE45B"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1"/>
              </w:rPr>
              <w:t xml:space="preserve"> </w:t>
            </w:r>
            <w:r w:rsidRPr="00575A1B">
              <w:rPr>
                <w:rFonts w:ascii="Bookman Old Style" w:hAnsi="Bookman Old Style"/>
                <w:b/>
                <w:w w:val="80"/>
              </w:rPr>
              <w:t>de</w:t>
            </w:r>
            <w:r w:rsidRPr="00575A1B">
              <w:rPr>
                <w:rFonts w:ascii="Bookman Old Style" w:hAnsi="Bookman Old Style"/>
                <w:b/>
                <w:spacing w:val="-1"/>
              </w:rPr>
              <w:t xml:space="preserve"> </w:t>
            </w:r>
            <w:r w:rsidRPr="00575A1B">
              <w:rPr>
                <w:rFonts w:ascii="Bookman Old Style" w:hAnsi="Bookman Old Style"/>
                <w:b/>
                <w:spacing w:val="-2"/>
                <w:w w:val="80"/>
              </w:rPr>
              <w:t>admisión</w:t>
            </w:r>
          </w:p>
        </w:tc>
        <w:tc>
          <w:tcPr>
            <w:tcW w:w="4678" w:type="dxa"/>
          </w:tcPr>
          <w:p w14:paraId="368B6C79" w14:textId="77777777" w:rsidR="00621592" w:rsidRDefault="00621592" w:rsidP="00E9141C">
            <w:pPr>
              <w:pStyle w:val="TableParagraph"/>
              <w:spacing w:line="240" w:lineRule="atLeast"/>
              <w:ind w:left="28" w:right="74"/>
              <w:jc w:val="left"/>
              <w:rPr>
                <w:rFonts w:ascii="Bookman Old Style" w:hAnsi="Bookman Old Style"/>
                <w:w w:val="85"/>
              </w:rPr>
            </w:pP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día</w:t>
            </w:r>
            <w:r w:rsidRPr="009D662F">
              <w:rPr>
                <w:rFonts w:ascii="Bookman Old Style" w:hAnsi="Bookman Old Style"/>
                <w:spacing w:val="-2"/>
                <w:w w:val="85"/>
              </w:rPr>
              <w:t xml:space="preserve"> </w:t>
            </w:r>
            <w:r w:rsidRPr="009D662F">
              <w:rPr>
                <w:rFonts w:ascii="Bookman Old Style" w:hAnsi="Bookman Old Style"/>
                <w:w w:val="85"/>
              </w:rPr>
              <w:t>programado</w:t>
            </w:r>
            <w:r w:rsidRPr="009D662F">
              <w:rPr>
                <w:rFonts w:ascii="Bookman Old Style" w:hAnsi="Bookman Old Style"/>
                <w:spacing w:val="-2"/>
                <w:w w:val="85"/>
              </w:rPr>
              <w:t xml:space="preserve"> </w:t>
            </w:r>
            <w:r w:rsidRPr="009D662F">
              <w:rPr>
                <w:rFonts w:ascii="Bookman Old Style" w:hAnsi="Bookman Old Style"/>
                <w:w w:val="85"/>
              </w:rPr>
              <w:t>para</w:t>
            </w:r>
            <w:r w:rsidRPr="009D662F">
              <w:rPr>
                <w:rFonts w:ascii="Bookman Old Style" w:hAnsi="Bookman Old Style"/>
                <w:spacing w:val="-5"/>
                <w:w w:val="85"/>
              </w:rPr>
              <w:t xml:space="preserve"> </w:t>
            </w:r>
            <w:r w:rsidRPr="009D662F">
              <w:rPr>
                <w:rFonts w:ascii="Bookman Old Style" w:hAnsi="Bookman Old Style"/>
                <w:w w:val="85"/>
              </w:rPr>
              <w:t>la</w:t>
            </w:r>
            <w:r w:rsidRPr="009D662F">
              <w:rPr>
                <w:rFonts w:ascii="Bookman Old Style" w:hAnsi="Bookman Old Style"/>
                <w:spacing w:val="-2"/>
                <w:w w:val="85"/>
              </w:rPr>
              <w:t xml:space="preserve"> </w:t>
            </w:r>
            <w:r w:rsidRPr="009D662F">
              <w:rPr>
                <w:rFonts w:ascii="Bookman Old Style" w:hAnsi="Bookman Old Style"/>
                <w:w w:val="85"/>
              </w:rPr>
              <w:t>prueba</w:t>
            </w:r>
            <w:r w:rsidRPr="009D662F">
              <w:rPr>
                <w:rFonts w:ascii="Bookman Old Style" w:hAnsi="Bookman Old Style"/>
                <w:spacing w:val="-2"/>
                <w:w w:val="85"/>
              </w:rPr>
              <w:t xml:space="preserve"> </w:t>
            </w:r>
            <w:r w:rsidRPr="009D662F">
              <w:rPr>
                <w:rFonts w:ascii="Bookman Old Style" w:hAnsi="Bookman Old Style"/>
                <w:w w:val="85"/>
              </w:rPr>
              <w:t xml:space="preserve">de </w:t>
            </w:r>
            <w:r w:rsidRPr="009D662F">
              <w:rPr>
                <w:rFonts w:ascii="Bookman Old Style" w:hAnsi="Bookman Old Style"/>
                <w:spacing w:val="-2"/>
                <w:w w:val="85"/>
              </w:rPr>
              <w:t>admisión y la</w:t>
            </w:r>
            <w:r w:rsidRPr="009D662F">
              <w:rPr>
                <w:rFonts w:ascii="Bookman Old Style" w:hAnsi="Bookman Old Style"/>
                <w:spacing w:val="-3"/>
                <w:w w:val="85"/>
              </w:rPr>
              <w:t xml:space="preserve"> </w:t>
            </w:r>
            <w:r w:rsidRPr="009D662F">
              <w:rPr>
                <w:rFonts w:ascii="Bookman Old Style" w:hAnsi="Bookman Old Style"/>
                <w:spacing w:val="-2"/>
                <w:w w:val="85"/>
              </w:rPr>
              <w:t>entrevista,</w:t>
            </w:r>
            <w:r w:rsidRPr="009D662F">
              <w:rPr>
                <w:rFonts w:ascii="Bookman Old Style" w:hAnsi="Bookman Old Style"/>
                <w:spacing w:val="-3"/>
                <w:w w:val="85"/>
              </w:rPr>
              <w:t xml:space="preserve"> </w:t>
            </w:r>
            <w:r w:rsidRPr="009D662F">
              <w:rPr>
                <w:rFonts w:ascii="Bookman Old Style" w:hAnsi="Bookman Old Style"/>
                <w:spacing w:val="-2"/>
                <w:w w:val="85"/>
              </w:rPr>
              <w:t xml:space="preserve">la Secretaría </w:t>
            </w:r>
            <w:r w:rsidRPr="009D662F">
              <w:rPr>
                <w:rFonts w:ascii="Bookman Old Style" w:hAnsi="Bookman Old Style"/>
                <w:w w:val="85"/>
              </w:rPr>
              <w:t xml:space="preserve">Académica realizará la revisión y </w:t>
            </w:r>
            <w:r w:rsidRPr="009D662F">
              <w:rPr>
                <w:rFonts w:ascii="Bookman Old Style" w:hAnsi="Bookman Old Style"/>
                <w:w w:val="80"/>
              </w:rPr>
              <w:t xml:space="preserve">validación de los documentos exigidos </w:t>
            </w:r>
            <w:r w:rsidRPr="009D662F">
              <w:rPr>
                <w:rFonts w:ascii="Bookman Old Style" w:hAnsi="Bookman Old Style"/>
                <w:w w:val="85"/>
              </w:rPr>
              <w:t>para</w:t>
            </w:r>
            <w:r w:rsidRPr="009D662F">
              <w:rPr>
                <w:rFonts w:ascii="Bookman Old Style" w:hAnsi="Bookman Old Style"/>
                <w:spacing w:val="-2"/>
                <w:w w:val="85"/>
              </w:rPr>
              <w:t xml:space="preserve"> </w:t>
            </w: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proceso</w:t>
            </w:r>
            <w:r w:rsidRPr="009D662F">
              <w:rPr>
                <w:rFonts w:ascii="Bookman Old Style" w:hAnsi="Bookman Old Style"/>
                <w:spacing w:val="-2"/>
                <w:w w:val="85"/>
              </w:rPr>
              <w:t xml:space="preserve"> </w:t>
            </w:r>
            <w:r w:rsidRPr="009D662F">
              <w:rPr>
                <w:rFonts w:ascii="Bookman Old Style" w:hAnsi="Bookman Old Style"/>
                <w:w w:val="85"/>
              </w:rPr>
              <w:t>de</w:t>
            </w:r>
            <w:r w:rsidRPr="009D662F">
              <w:rPr>
                <w:rFonts w:ascii="Bookman Old Style" w:hAnsi="Bookman Old Style"/>
                <w:spacing w:val="-5"/>
                <w:w w:val="85"/>
              </w:rPr>
              <w:t xml:space="preserve"> </w:t>
            </w:r>
            <w:r w:rsidRPr="009D662F">
              <w:rPr>
                <w:rFonts w:ascii="Bookman Old Style" w:hAnsi="Bookman Old Style"/>
                <w:w w:val="85"/>
              </w:rPr>
              <w:t>ingreso.</w:t>
            </w:r>
            <w:r w:rsidRPr="009D662F">
              <w:rPr>
                <w:rFonts w:ascii="Bookman Old Style" w:hAnsi="Bookman Old Style"/>
                <w:spacing w:val="-2"/>
                <w:w w:val="85"/>
              </w:rPr>
              <w:t xml:space="preserve"> </w:t>
            </w:r>
            <w:r w:rsidRPr="009D662F">
              <w:rPr>
                <w:rFonts w:ascii="Bookman Old Style" w:hAnsi="Bookman Old Style"/>
                <w:w w:val="85"/>
              </w:rPr>
              <w:t>Después de revisada la documentación la secretaria</w:t>
            </w:r>
            <w:r w:rsidRPr="009D662F">
              <w:rPr>
                <w:rFonts w:ascii="Bookman Old Style" w:hAnsi="Bookman Old Style"/>
                <w:spacing w:val="-7"/>
                <w:w w:val="85"/>
              </w:rPr>
              <w:t xml:space="preserve"> </w:t>
            </w:r>
            <w:r w:rsidRPr="009D662F">
              <w:rPr>
                <w:rFonts w:ascii="Bookman Old Style" w:hAnsi="Bookman Old Style"/>
                <w:w w:val="85"/>
              </w:rPr>
              <w:t>le</w:t>
            </w:r>
            <w:r w:rsidRPr="009D662F">
              <w:rPr>
                <w:rFonts w:ascii="Bookman Old Style" w:hAnsi="Bookman Old Style"/>
                <w:spacing w:val="-6"/>
                <w:w w:val="85"/>
              </w:rPr>
              <w:t xml:space="preserve"> </w:t>
            </w:r>
            <w:r w:rsidRPr="009D662F">
              <w:rPr>
                <w:rFonts w:ascii="Bookman Old Style" w:hAnsi="Bookman Old Style"/>
                <w:w w:val="85"/>
              </w:rPr>
              <w:t>hará</w:t>
            </w:r>
            <w:r w:rsidRPr="009D662F">
              <w:rPr>
                <w:rFonts w:ascii="Bookman Old Style" w:hAnsi="Bookman Old Style"/>
                <w:spacing w:val="-6"/>
                <w:w w:val="85"/>
              </w:rPr>
              <w:t xml:space="preserve"> </w:t>
            </w:r>
            <w:r w:rsidRPr="009D662F">
              <w:rPr>
                <w:rFonts w:ascii="Bookman Old Style" w:hAnsi="Bookman Old Style"/>
                <w:w w:val="85"/>
              </w:rPr>
              <w:t>entrega</w:t>
            </w:r>
            <w:r w:rsidRPr="009D662F">
              <w:rPr>
                <w:rFonts w:ascii="Bookman Old Style" w:hAnsi="Bookman Old Style"/>
                <w:spacing w:val="-6"/>
                <w:w w:val="85"/>
              </w:rPr>
              <w:t xml:space="preserve"> </w:t>
            </w:r>
            <w:r w:rsidRPr="009D662F">
              <w:rPr>
                <w:rFonts w:ascii="Bookman Old Style" w:hAnsi="Bookman Old Style"/>
                <w:w w:val="85"/>
              </w:rPr>
              <w:t>al</w:t>
            </w:r>
            <w:r w:rsidRPr="009D662F">
              <w:rPr>
                <w:rFonts w:ascii="Bookman Old Style" w:hAnsi="Bookman Old Style"/>
                <w:spacing w:val="-6"/>
                <w:w w:val="85"/>
              </w:rPr>
              <w:t xml:space="preserve"> </w:t>
            </w:r>
            <w:r w:rsidRPr="009D662F">
              <w:rPr>
                <w:rFonts w:ascii="Bookman Old Style" w:hAnsi="Bookman Old Style"/>
                <w:w w:val="85"/>
              </w:rPr>
              <w:t xml:space="preserve">personal </w:t>
            </w:r>
            <w:r w:rsidRPr="009D662F">
              <w:rPr>
                <w:rFonts w:ascii="Bookman Old Style" w:hAnsi="Bookman Old Style"/>
                <w:w w:val="80"/>
              </w:rPr>
              <w:t xml:space="preserve">de la institución encargado de realizar </w:t>
            </w:r>
            <w:r w:rsidRPr="009D662F">
              <w:rPr>
                <w:rFonts w:ascii="Bookman Old Style" w:hAnsi="Bookman Old Style"/>
                <w:w w:val="85"/>
              </w:rPr>
              <w:t>la entrevista a cada padre familia.</w:t>
            </w:r>
          </w:p>
          <w:p w14:paraId="1DCD29B6" w14:textId="77777777" w:rsidR="00621592" w:rsidRPr="009D662F" w:rsidRDefault="00621592" w:rsidP="00E9141C">
            <w:pPr>
              <w:pStyle w:val="TableParagraph"/>
              <w:spacing w:line="240" w:lineRule="atLeast"/>
              <w:ind w:left="28" w:right="74"/>
              <w:jc w:val="left"/>
              <w:rPr>
                <w:rFonts w:ascii="Bookman Old Style" w:hAnsi="Bookman Old Style"/>
              </w:rPr>
            </w:pPr>
          </w:p>
          <w:p w14:paraId="62C5F718"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0"/>
              </w:rPr>
              <w:t xml:space="preserve">Según lo establecido en el </w:t>
            </w:r>
            <w:r w:rsidRPr="009D662F">
              <w:rPr>
                <w:rFonts w:ascii="Bookman Old Style" w:hAnsi="Bookman Old Style"/>
                <w:spacing w:val="-2"/>
                <w:w w:val="90"/>
              </w:rPr>
              <w:t>cronograma.</w:t>
            </w:r>
          </w:p>
          <w:p w14:paraId="5FA53499" w14:textId="77777777" w:rsidR="00621592" w:rsidRDefault="00621592" w:rsidP="00E9141C">
            <w:pPr>
              <w:pStyle w:val="TableParagraph"/>
              <w:spacing w:line="240" w:lineRule="atLeast"/>
              <w:ind w:left="28" w:right="291"/>
              <w:jc w:val="left"/>
              <w:rPr>
                <w:rFonts w:ascii="Bookman Old Style" w:hAnsi="Bookman Old Style"/>
                <w:w w:val="90"/>
              </w:rPr>
            </w:pPr>
            <w:r w:rsidRPr="009D662F">
              <w:rPr>
                <w:rFonts w:ascii="Bookman Old Style" w:hAnsi="Bookman Old Style"/>
                <w:w w:val="80"/>
              </w:rPr>
              <w:t xml:space="preserve">Los padres de familia o acudientes </w:t>
            </w:r>
            <w:r w:rsidRPr="009D662F">
              <w:rPr>
                <w:rFonts w:ascii="Bookman Old Style" w:hAnsi="Bookman Old Style"/>
                <w:w w:val="85"/>
              </w:rPr>
              <w:t>deberán asistir a la entrevista de admisión junto con el estudiante. El estudiante</w:t>
            </w:r>
            <w:r w:rsidRPr="009D662F">
              <w:rPr>
                <w:rFonts w:ascii="Bookman Old Style" w:hAnsi="Bookman Old Style"/>
                <w:spacing w:val="-2"/>
                <w:w w:val="85"/>
              </w:rPr>
              <w:t xml:space="preserve"> </w:t>
            </w:r>
            <w:r w:rsidRPr="009D662F">
              <w:rPr>
                <w:rFonts w:ascii="Bookman Old Style" w:hAnsi="Bookman Old Style"/>
                <w:w w:val="85"/>
              </w:rPr>
              <w:t>deberá</w:t>
            </w:r>
            <w:r w:rsidRPr="009D662F">
              <w:rPr>
                <w:rFonts w:ascii="Bookman Old Style" w:hAnsi="Bookman Old Style"/>
                <w:spacing w:val="-2"/>
                <w:w w:val="85"/>
              </w:rPr>
              <w:t xml:space="preserve"> </w:t>
            </w:r>
            <w:r w:rsidRPr="009D662F">
              <w:rPr>
                <w:rFonts w:ascii="Bookman Old Style" w:hAnsi="Bookman Old Style"/>
                <w:w w:val="85"/>
              </w:rPr>
              <w:t xml:space="preserve">presentar la </w:t>
            </w:r>
            <w:r w:rsidRPr="009D662F">
              <w:rPr>
                <w:rFonts w:ascii="Bookman Old Style" w:hAnsi="Bookman Old Style"/>
                <w:w w:val="90"/>
              </w:rPr>
              <w:t>prueba diagnóstica.</w:t>
            </w:r>
          </w:p>
          <w:p w14:paraId="5FDFCC76" w14:textId="77777777" w:rsidR="00621592" w:rsidRPr="009D662F" w:rsidRDefault="00621592" w:rsidP="00E9141C">
            <w:pPr>
              <w:pStyle w:val="TableParagraph"/>
              <w:spacing w:line="240" w:lineRule="atLeast"/>
              <w:ind w:left="28" w:right="291"/>
              <w:jc w:val="left"/>
              <w:rPr>
                <w:rFonts w:ascii="Bookman Old Style" w:hAnsi="Bookman Old Style"/>
              </w:rPr>
            </w:pPr>
          </w:p>
          <w:p w14:paraId="27B3C6E0"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Una vez finalizado el proceso de </w:t>
            </w:r>
            <w:r w:rsidRPr="009D662F">
              <w:rPr>
                <w:rFonts w:ascii="Bookman Old Style" w:hAnsi="Bookman Old Style"/>
                <w:w w:val="90"/>
              </w:rPr>
              <w:t>evaluación,</w:t>
            </w:r>
            <w:r w:rsidRPr="009D662F">
              <w:rPr>
                <w:rFonts w:ascii="Bookman Old Style" w:hAnsi="Bookman Old Style"/>
                <w:spacing w:val="-10"/>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Rectora</w:t>
            </w:r>
            <w:r w:rsidRPr="009D662F">
              <w:rPr>
                <w:rFonts w:ascii="Bookman Old Style" w:hAnsi="Bookman Old Style"/>
                <w:spacing w:val="-9"/>
                <w:w w:val="90"/>
              </w:rPr>
              <w:t xml:space="preserve"> </w:t>
            </w:r>
            <w:r w:rsidRPr="009D662F">
              <w:rPr>
                <w:rFonts w:ascii="Bookman Old Style" w:hAnsi="Bookman Old Style"/>
                <w:w w:val="90"/>
              </w:rPr>
              <w:t>o</w:t>
            </w:r>
            <w:r w:rsidRPr="009D662F">
              <w:rPr>
                <w:rFonts w:ascii="Bookman Old Style" w:hAnsi="Bookman Old Style"/>
                <w:spacing w:val="-9"/>
                <w:w w:val="90"/>
              </w:rPr>
              <w:t xml:space="preserve"> </w:t>
            </w:r>
            <w:r w:rsidRPr="009D662F">
              <w:rPr>
                <w:rFonts w:ascii="Bookman Old Style" w:hAnsi="Bookman Old Style"/>
                <w:w w:val="90"/>
              </w:rPr>
              <w:t xml:space="preserve">la </w:t>
            </w:r>
            <w:r w:rsidRPr="009D662F">
              <w:rPr>
                <w:rFonts w:ascii="Bookman Old Style" w:hAnsi="Bookman Old Style"/>
                <w:w w:val="80"/>
              </w:rPr>
              <w:t xml:space="preserve">Coordinadora Académica informarán a los padres de familia la fecha en la que </w:t>
            </w:r>
            <w:r w:rsidRPr="009D662F">
              <w:rPr>
                <w:rFonts w:ascii="Bookman Old Style" w:hAnsi="Bookman Old Style"/>
                <w:w w:val="85"/>
              </w:rPr>
              <w:t xml:space="preserve">se dará a conocer el resultado del </w:t>
            </w:r>
            <w:r w:rsidRPr="009D662F">
              <w:rPr>
                <w:rFonts w:ascii="Bookman Old Style" w:hAnsi="Bookman Old Style"/>
                <w:w w:val="90"/>
              </w:rPr>
              <w:t>proceso</w:t>
            </w:r>
            <w:r w:rsidRPr="009D662F">
              <w:rPr>
                <w:rFonts w:ascii="Bookman Old Style" w:hAnsi="Bookman Old Style"/>
                <w:spacing w:val="-5"/>
                <w:w w:val="90"/>
              </w:rPr>
              <w:t xml:space="preserve"> </w:t>
            </w:r>
            <w:r w:rsidRPr="009D662F">
              <w:rPr>
                <w:rFonts w:ascii="Bookman Old Style" w:hAnsi="Bookman Old Style"/>
                <w:w w:val="90"/>
              </w:rPr>
              <w:t>de</w:t>
            </w:r>
            <w:r w:rsidRPr="009D662F">
              <w:rPr>
                <w:rFonts w:ascii="Bookman Old Style" w:hAnsi="Bookman Old Style"/>
                <w:spacing w:val="-5"/>
                <w:w w:val="90"/>
              </w:rPr>
              <w:t xml:space="preserve"> </w:t>
            </w:r>
            <w:r w:rsidRPr="009D662F">
              <w:rPr>
                <w:rFonts w:ascii="Bookman Old Style" w:hAnsi="Bookman Old Style"/>
                <w:w w:val="90"/>
              </w:rPr>
              <w:t>admisión.</w:t>
            </w:r>
          </w:p>
          <w:p w14:paraId="36E14A74" w14:textId="77777777" w:rsidR="00621592" w:rsidRPr="009D662F" w:rsidRDefault="00621592" w:rsidP="00E9141C">
            <w:pPr>
              <w:pStyle w:val="TableParagraph"/>
              <w:spacing w:line="240" w:lineRule="atLeast"/>
              <w:ind w:left="28" w:right="122" w:firstLine="50"/>
              <w:jc w:val="left"/>
              <w:rPr>
                <w:rFonts w:ascii="Bookman Old Style" w:hAnsi="Bookman Old Style"/>
              </w:rPr>
            </w:pPr>
            <w:r w:rsidRPr="009D662F">
              <w:rPr>
                <w:rFonts w:ascii="Bookman Old Style" w:hAnsi="Bookman Old Style"/>
                <w:w w:val="85"/>
              </w:rPr>
              <w:t xml:space="preserve">Posteriormente, a los estudiantes admitidos se les entregará, en las </w:t>
            </w:r>
            <w:r w:rsidRPr="009D662F">
              <w:rPr>
                <w:rFonts w:ascii="Bookman Old Style" w:hAnsi="Bookman Old Style"/>
                <w:w w:val="80"/>
              </w:rPr>
              <w:t xml:space="preserve">fechas establecidas por la institución, </w:t>
            </w:r>
            <w:r w:rsidRPr="009D662F">
              <w:rPr>
                <w:rFonts w:ascii="Bookman Old Style" w:hAnsi="Bookman Old Style"/>
                <w:spacing w:val="-2"/>
                <w:w w:val="90"/>
              </w:rPr>
              <w:t>el</w:t>
            </w:r>
            <w:r w:rsidRPr="009D662F">
              <w:rPr>
                <w:rFonts w:ascii="Bookman Old Style" w:hAnsi="Bookman Old Style"/>
                <w:spacing w:val="-8"/>
                <w:w w:val="90"/>
              </w:rPr>
              <w:t xml:space="preserve"> </w:t>
            </w:r>
            <w:r w:rsidRPr="009D662F">
              <w:rPr>
                <w:rFonts w:ascii="Bookman Old Style" w:hAnsi="Bookman Old Style"/>
                <w:spacing w:val="-2"/>
                <w:w w:val="90"/>
              </w:rPr>
              <w:t>paquete</w:t>
            </w:r>
            <w:r w:rsidRPr="009D662F">
              <w:rPr>
                <w:rFonts w:ascii="Bookman Old Style" w:hAnsi="Bookman Old Style"/>
                <w:spacing w:val="-7"/>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matrícula,</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 xml:space="preserve">cual </w:t>
            </w:r>
            <w:r w:rsidRPr="009D662F">
              <w:rPr>
                <w:rFonts w:ascii="Bookman Old Style" w:hAnsi="Bookman Old Style"/>
                <w:w w:val="85"/>
              </w:rPr>
              <w:t xml:space="preserve">contiene las instrucciones, los </w:t>
            </w:r>
            <w:r w:rsidRPr="009D662F">
              <w:rPr>
                <w:rFonts w:ascii="Bookman Old Style" w:hAnsi="Bookman Old Style"/>
                <w:spacing w:val="-2"/>
                <w:w w:val="90"/>
              </w:rPr>
              <w:t>requisitos</w:t>
            </w:r>
            <w:r w:rsidRPr="009D662F">
              <w:rPr>
                <w:rFonts w:ascii="Bookman Old Style" w:hAnsi="Bookman Old Style"/>
                <w:spacing w:val="-7"/>
                <w:w w:val="90"/>
              </w:rPr>
              <w:t xml:space="preserve"> </w:t>
            </w:r>
            <w:r w:rsidRPr="009D662F">
              <w:rPr>
                <w:rFonts w:ascii="Bookman Old Style" w:hAnsi="Bookman Old Style"/>
                <w:spacing w:val="-2"/>
                <w:w w:val="90"/>
              </w:rPr>
              <w:t>y</w:t>
            </w:r>
            <w:r w:rsidRPr="009D662F">
              <w:rPr>
                <w:rFonts w:ascii="Bookman Old Style" w:hAnsi="Bookman Old Style"/>
                <w:spacing w:val="-5"/>
                <w:w w:val="90"/>
              </w:rPr>
              <w:t xml:space="preserve"> </w:t>
            </w:r>
            <w:r w:rsidRPr="009D662F">
              <w:rPr>
                <w:rFonts w:ascii="Bookman Old Style" w:hAnsi="Bookman Old Style"/>
                <w:spacing w:val="-2"/>
                <w:w w:val="90"/>
              </w:rPr>
              <w:t>las</w:t>
            </w:r>
            <w:r w:rsidRPr="009D662F">
              <w:rPr>
                <w:rFonts w:ascii="Bookman Old Style" w:hAnsi="Bookman Old Style"/>
                <w:spacing w:val="-5"/>
                <w:w w:val="90"/>
              </w:rPr>
              <w:t xml:space="preserve"> </w:t>
            </w:r>
            <w:r w:rsidRPr="009D662F">
              <w:rPr>
                <w:rFonts w:ascii="Bookman Old Style" w:hAnsi="Bookman Old Style"/>
                <w:spacing w:val="-2"/>
                <w:w w:val="90"/>
              </w:rPr>
              <w:t>fechas</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5"/>
                <w:w w:val="90"/>
              </w:rPr>
              <w:t xml:space="preserve"> </w:t>
            </w:r>
            <w:r w:rsidRPr="009D662F">
              <w:rPr>
                <w:rFonts w:ascii="Bookman Old Style" w:hAnsi="Bookman Old Style"/>
                <w:spacing w:val="-2"/>
                <w:w w:val="90"/>
              </w:rPr>
              <w:t>la</w:t>
            </w:r>
            <w:r>
              <w:rPr>
                <w:rFonts w:ascii="Bookman Old Style" w:hAnsi="Bookman Old Style"/>
                <w:spacing w:val="-2"/>
                <w:w w:val="90"/>
              </w:rPr>
              <w:t xml:space="preserve"> </w:t>
            </w:r>
            <w:r w:rsidRPr="009D662F">
              <w:rPr>
                <w:rFonts w:ascii="Bookman Old Style" w:hAnsi="Bookman Old Style"/>
                <w:w w:val="80"/>
              </w:rPr>
              <w:t>formalización</w:t>
            </w:r>
            <w:r w:rsidRPr="009D662F">
              <w:rPr>
                <w:rFonts w:ascii="Bookman Old Style" w:hAnsi="Bookman Old Style"/>
                <w:spacing w:val="-3"/>
              </w:rPr>
              <w:t xml:space="preserve"> </w:t>
            </w:r>
            <w:r w:rsidRPr="009D662F">
              <w:rPr>
                <w:rFonts w:ascii="Bookman Old Style" w:hAnsi="Bookman Old Style"/>
                <w:w w:val="80"/>
              </w:rPr>
              <w:t>de</w:t>
            </w:r>
            <w:r w:rsidRPr="009D662F">
              <w:rPr>
                <w:rFonts w:ascii="Bookman Old Style" w:hAnsi="Bookman Old Style"/>
                <w:spacing w:val="-2"/>
              </w:rPr>
              <w:t xml:space="preserve"> </w:t>
            </w:r>
            <w:r w:rsidRPr="009D662F">
              <w:rPr>
                <w:rFonts w:ascii="Bookman Old Style" w:hAnsi="Bookman Old Style"/>
                <w:w w:val="80"/>
              </w:rPr>
              <w:t>la</w:t>
            </w:r>
            <w:r w:rsidRPr="009D662F">
              <w:rPr>
                <w:rFonts w:ascii="Bookman Old Style" w:hAnsi="Bookman Old Style"/>
                <w:spacing w:val="-4"/>
              </w:rPr>
              <w:t xml:space="preserve"> </w:t>
            </w:r>
            <w:r w:rsidRPr="009D662F">
              <w:rPr>
                <w:rFonts w:ascii="Bookman Old Style" w:hAnsi="Bookman Old Style"/>
                <w:spacing w:val="-2"/>
                <w:w w:val="80"/>
              </w:rPr>
              <w:t>matrícula.</w:t>
            </w:r>
          </w:p>
        </w:tc>
        <w:tc>
          <w:tcPr>
            <w:tcW w:w="1276" w:type="dxa"/>
          </w:tcPr>
          <w:p w14:paraId="7BF21E20" w14:textId="77777777" w:rsidR="00621592" w:rsidRPr="00575A1B" w:rsidRDefault="00621592" w:rsidP="00E9141C">
            <w:pPr>
              <w:pStyle w:val="TableParagraph"/>
              <w:spacing w:line="240" w:lineRule="atLeast"/>
              <w:jc w:val="left"/>
              <w:rPr>
                <w:rFonts w:ascii="Bookman Old Style" w:hAnsi="Bookman Old Style"/>
              </w:rPr>
            </w:pPr>
          </w:p>
          <w:p w14:paraId="127AB79A" w14:textId="77777777" w:rsidR="00621592" w:rsidRPr="00575A1B" w:rsidRDefault="00621592" w:rsidP="00E9141C">
            <w:pPr>
              <w:pStyle w:val="TableParagraph"/>
              <w:spacing w:line="240" w:lineRule="atLeast"/>
              <w:jc w:val="left"/>
              <w:rPr>
                <w:rFonts w:ascii="Bookman Old Style" w:hAnsi="Bookman Old Style"/>
              </w:rPr>
            </w:pPr>
          </w:p>
          <w:p w14:paraId="08E239BC" w14:textId="77777777" w:rsidR="00621592" w:rsidRPr="00575A1B" w:rsidRDefault="00621592" w:rsidP="00E9141C">
            <w:pPr>
              <w:pStyle w:val="TableParagraph"/>
              <w:spacing w:line="240" w:lineRule="atLeast"/>
              <w:jc w:val="left"/>
              <w:rPr>
                <w:rFonts w:ascii="Bookman Old Style" w:hAnsi="Bookman Old Style"/>
              </w:rPr>
            </w:pPr>
          </w:p>
          <w:p w14:paraId="69CD89E8" w14:textId="77777777" w:rsidR="00621592" w:rsidRPr="00575A1B" w:rsidRDefault="00621592" w:rsidP="00E9141C">
            <w:pPr>
              <w:pStyle w:val="TableParagraph"/>
              <w:spacing w:line="240" w:lineRule="atLeast"/>
              <w:jc w:val="left"/>
              <w:rPr>
                <w:rFonts w:ascii="Bookman Old Style" w:hAnsi="Bookman Old Style"/>
              </w:rPr>
            </w:pPr>
          </w:p>
          <w:p w14:paraId="0D30745B" w14:textId="77777777" w:rsidR="00621592" w:rsidRPr="00575A1B" w:rsidRDefault="00621592" w:rsidP="00E9141C">
            <w:pPr>
              <w:pStyle w:val="TableParagraph"/>
              <w:spacing w:line="240" w:lineRule="atLeast"/>
              <w:jc w:val="left"/>
              <w:rPr>
                <w:rFonts w:ascii="Bookman Old Style" w:hAnsi="Bookman Old Style"/>
              </w:rPr>
            </w:pPr>
          </w:p>
          <w:p w14:paraId="16EC9031" w14:textId="77777777" w:rsidR="00621592" w:rsidRPr="00575A1B" w:rsidRDefault="00621592" w:rsidP="00E9141C">
            <w:pPr>
              <w:pStyle w:val="TableParagraph"/>
              <w:spacing w:line="240" w:lineRule="atLeast"/>
              <w:jc w:val="left"/>
              <w:rPr>
                <w:rFonts w:ascii="Bookman Old Style" w:hAnsi="Bookman Old Style"/>
              </w:rPr>
            </w:pPr>
          </w:p>
          <w:p w14:paraId="0C646612" w14:textId="77777777" w:rsidR="00621592" w:rsidRPr="00575A1B" w:rsidRDefault="00621592" w:rsidP="00E9141C">
            <w:pPr>
              <w:pStyle w:val="TableParagraph"/>
              <w:spacing w:line="240" w:lineRule="atLeast"/>
              <w:jc w:val="left"/>
              <w:rPr>
                <w:rFonts w:ascii="Bookman Old Style" w:hAnsi="Bookman Old Style"/>
              </w:rPr>
            </w:pPr>
          </w:p>
          <w:p w14:paraId="02AC71D9" w14:textId="77777777" w:rsidR="00621592" w:rsidRPr="00575A1B" w:rsidRDefault="00621592" w:rsidP="00E9141C">
            <w:pPr>
              <w:pStyle w:val="TableParagraph"/>
              <w:spacing w:line="240" w:lineRule="atLeast"/>
              <w:jc w:val="left"/>
              <w:rPr>
                <w:rFonts w:ascii="Bookman Old Style" w:hAnsi="Bookman Old Style"/>
              </w:rPr>
            </w:pPr>
          </w:p>
          <w:p w14:paraId="2C9832E0" w14:textId="77777777" w:rsidR="00621592" w:rsidRPr="00575A1B" w:rsidRDefault="00621592" w:rsidP="00E9141C">
            <w:pPr>
              <w:pStyle w:val="TableParagraph"/>
              <w:spacing w:line="240" w:lineRule="atLeast"/>
              <w:jc w:val="left"/>
              <w:rPr>
                <w:rFonts w:ascii="Bookman Old Style" w:hAnsi="Bookman Old Style"/>
              </w:rPr>
            </w:pPr>
          </w:p>
          <w:p w14:paraId="65E49930" w14:textId="77777777" w:rsidR="00621592" w:rsidRPr="00575A1B" w:rsidRDefault="00621592" w:rsidP="00E9141C">
            <w:pPr>
              <w:pStyle w:val="TableParagraph"/>
              <w:spacing w:line="240" w:lineRule="atLeast"/>
              <w:jc w:val="left"/>
              <w:rPr>
                <w:rFonts w:ascii="Bookman Old Style" w:hAnsi="Bookman Old Style"/>
              </w:rPr>
            </w:pPr>
          </w:p>
          <w:p w14:paraId="0DD5A0CE" w14:textId="77777777" w:rsidR="00621592" w:rsidRPr="00575A1B" w:rsidRDefault="00621592" w:rsidP="00E9141C">
            <w:pPr>
              <w:pStyle w:val="TableParagraph"/>
              <w:spacing w:line="240" w:lineRule="atLeast"/>
              <w:jc w:val="left"/>
              <w:rPr>
                <w:rFonts w:ascii="Bookman Old Style" w:hAnsi="Bookman Old Style"/>
              </w:rPr>
            </w:pPr>
          </w:p>
          <w:p w14:paraId="5786B48F" w14:textId="77777777" w:rsidR="00621592" w:rsidRPr="00575A1B" w:rsidRDefault="00621592" w:rsidP="00E9141C">
            <w:pPr>
              <w:pStyle w:val="TableParagraph"/>
              <w:spacing w:line="240" w:lineRule="atLeast"/>
              <w:jc w:val="left"/>
              <w:rPr>
                <w:rFonts w:ascii="Bookman Old Style" w:hAnsi="Bookman Old Style"/>
              </w:rPr>
            </w:pPr>
          </w:p>
          <w:p w14:paraId="65C9B4DA" w14:textId="77777777" w:rsidR="00621592" w:rsidRPr="00575A1B" w:rsidRDefault="00621592" w:rsidP="00E9141C">
            <w:pPr>
              <w:pStyle w:val="TableParagraph"/>
              <w:spacing w:line="240" w:lineRule="atLeast"/>
              <w:jc w:val="left"/>
              <w:rPr>
                <w:rFonts w:ascii="Bookman Old Style" w:hAnsi="Bookman Old Style"/>
              </w:rPr>
            </w:pPr>
          </w:p>
          <w:p w14:paraId="062C0669"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p w14:paraId="61FE9D3E" w14:textId="77777777" w:rsidR="00621592" w:rsidRPr="00575A1B" w:rsidRDefault="00621592" w:rsidP="00E9141C">
            <w:pPr>
              <w:pStyle w:val="TableParagraph"/>
              <w:spacing w:line="240" w:lineRule="atLeast"/>
              <w:ind w:left="30"/>
              <w:jc w:val="left"/>
              <w:rPr>
                <w:rFonts w:ascii="Bookman Old Style" w:hAnsi="Bookman Old Style"/>
              </w:rPr>
            </w:pPr>
            <w:r w:rsidRPr="00575A1B">
              <w:rPr>
                <w:rFonts w:ascii="Bookman Old Style" w:hAnsi="Bookman Old Style"/>
                <w:spacing w:val="-2"/>
                <w:w w:val="90"/>
              </w:rPr>
              <w:t xml:space="preserve">Psicólogas </w:t>
            </w:r>
            <w:r w:rsidRPr="00575A1B">
              <w:rPr>
                <w:rFonts w:ascii="Bookman Old Style" w:hAnsi="Bookman Old Style"/>
                <w:spacing w:val="-2"/>
                <w:w w:val="80"/>
              </w:rPr>
              <w:t xml:space="preserve">Coordinadora </w:t>
            </w:r>
            <w:r w:rsidRPr="00575A1B">
              <w:rPr>
                <w:rFonts w:ascii="Bookman Old Style" w:hAnsi="Bookman Old Style"/>
                <w:spacing w:val="-2"/>
                <w:w w:val="90"/>
              </w:rPr>
              <w:t>Académica</w:t>
            </w:r>
          </w:p>
        </w:tc>
        <w:tc>
          <w:tcPr>
            <w:tcW w:w="2552" w:type="dxa"/>
          </w:tcPr>
          <w:p w14:paraId="7FE34F14" w14:textId="77777777" w:rsidR="00621592" w:rsidRPr="000A070C" w:rsidRDefault="00621592" w:rsidP="00E9141C">
            <w:pPr>
              <w:pStyle w:val="TableParagraph"/>
              <w:spacing w:line="240" w:lineRule="atLeast"/>
              <w:jc w:val="left"/>
              <w:rPr>
                <w:rFonts w:ascii="Bookman Old Style" w:hAnsi="Bookman Old Style"/>
                <w:sz w:val="18"/>
                <w:szCs w:val="18"/>
              </w:rPr>
            </w:pPr>
          </w:p>
          <w:p w14:paraId="4E5DA043" w14:textId="77777777" w:rsidR="00621592" w:rsidRPr="000A070C" w:rsidRDefault="00621592" w:rsidP="00E9141C">
            <w:pPr>
              <w:pStyle w:val="TableParagraph"/>
              <w:spacing w:line="240" w:lineRule="atLeast"/>
              <w:jc w:val="left"/>
              <w:rPr>
                <w:rFonts w:ascii="Bookman Old Style" w:hAnsi="Bookman Old Style"/>
                <w:sz w:val="18"/>
                <w:szCs w:val="18"/>
              </w:rPr>
            </w:pPr>
          </w:p>
          <w:p w14:paraId="78D9F6B0" w14:textId="77777777" w:rsidR="00621592" w:rsidRPr="000A070C" w:rsidRDefault="00621592" w:rsidP="00E9141C">
            <w:pPr>
              <w:pStyle w:val="TableParagraph"/>
              <w:spacing w:line="240" w:lineRule="atLeast"/>
              <w:jc w:val="left"/>
              <w:rPr>
                <w:rFonts w:ascii="Bookman Old Style" w:hAnsi="Bookman Old Style"/>
                <w:sz w:val="18"/>
                <w:szCs w:val="18"/>
              </w:rPr>
            </w:pPr>
          </w:p>
          <w:p w14:paraId="5CD9C1A9" w14:textId="77777777" w:rsidR="00621592" w:rsidRPr="000A070C" w:rsidRDefault="00305345" w:rsidP="00E9141C">
            <w:pPr>
              <w:pStyle w:val="TableParagraph"/>
              <w:spacing w:line="240" w:lineRule="atLeast"/>
              <w:ind w:left="30"/>
              <w:jc w:val="left"/>
              <w:rPr>
                <w:rFonts w:ascii="Bookman Old Style" w:hAnsi="Bookman Old Style"/>
                <w:spacing w:val="-2"/>
                <w:w w:val="90"/>
                <w:sz w:val="18"/>
                <w:szCs w:val="18"/>
              </w:rPr>
            </w:pPr>
            <w:hyperlink r:id="rId61">
              <w:r w:rsidR="00621592" w:rsidRPr="000A070C">
                <w:rPr>
                  <w:rFonts w:ascii="Bookman Old Style" w:hAnsi="Bookman Old Style"/>
                  <w:w w:val="80"/>
                  <w:sz w:val="18"/>
                  <w:szCs w:val="18"/>
                </w:rPr>
                <w:t xml:space="preserve">Lista de chequeo de requisitos de </w:t>
              </w:r>
              <w:r w:rsidR="00621592" w:rsidRPr="000A070C">
                <w:rPr>
                  <w:rFonts w:ascii="Bookman Old Style" w:hAnsi="Bookman Old Style"/>
                  <w:spacing w:val="-2"/>
                  <w:w w:val="90"/>
                  <w:sz w:val="18"/>
                  <w:szCs w:val="18"/>
                </w:rPr>
                <w:t>admisión.</w:t>
              </w:r>
            </w:hyperlink>
          </w:p>
          <w:p w14:paraId="28E756D3"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4DFA9BBE"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https://drive.google.com/file/d/1CbG2UFfAcNr3uOZt7vs53SNLcsgWy1jJ/view?usp=sharing</w:t>
            </w:r>
          </w:p>
        </w:tc>
      </w:tr>
      <w:tr w:rsidR="00621592" w:rsidRPr="00575A1B" w14:paraId="1F59161F" w14:textId="77777777" w:rsidTr="00E9141C">
        <w:trPr>
          <w:trHeight w:val="2455"/>
        </w:trPr>
        <w:tc>
          <w:tcPr>
            <w:tcW w:w="1598" w:type="dxa"/>
          </w:tcPr>
          <w:p w14:paraId="7E3930D5" w14:textId="77777777" w:rsidR="00621592" w:rsidRPr="00575A1B" w:rsidRDefault="00621592" w:rsidP="00E9141C">
            <w:pPr>
              <w:pStyle w:val="TableParagraph"/>
              <w:spacing w:line="240" w:lineRule="atLeast"/>
              <w:rPr>
                <w:rFonts w:ascii="Bookman Old Style" w:hAnsi="Bookman Old Style"/>
              </w:rPr>
            </w:pPr>
          </w:p>
          <w:p w14:paraId="731363AC" w14:textId="77777777" w:rsidR="00621592" w:rsidRPr="00575A1B" w:rsidRDefault="00621592" w:rsidP="00E9141C">
            <w:pPr>
              <w:pStyle w:val="TableParagraph"/>
              <w:spacing w:line="240" w:lineRule="atLeast"/>
              <w:rPr>
                <w:rFonts w:ascii="Bookman Old Style" w:hAnsi="Bookman Old Style"/>
              </w:rPr>
            </w:pPr>
          </w:p>
          <w:p w14:paraId="49E3A6E9" w14:textId="77777777" w:rsidR="00621592" w:rsidRPr="00575A1B" w:rsidRDefault="00621592" w:rsidP="00E9141C">
            <w:pPr>
              <w:pStyle w:val="TableParagraph"/>
              <w:spacing w:line="240" w:lineRule="atLeast"/>
              <w:rPr>
                <w:rFonts w:ascii="Bookman Old Style" w:hAnsi="Bookman Old Style"/>
              </w:rPr>
            </w:pPr>
          </w:p>
          <w:p w14:paraId="3D870200" w14:textId="77777777" w:rsidR="00621592" w:rsidRPr="00575A1B" w:rsidRDefault="00621592" w:rsidP="00E9141C">
            <w:pPr>
              <w:pStyle w:val="TableParagraph"/>
              <w:spacing w:line="240" w:lineRule="atLeast"/>
              <w:rPr>
                <w:rFonts w:ascii="Bookman Old Style" w:hAnsi="Bookman Old Style"/>
              </w:rPr>
            </w:pPr>
          </w:p>
          <w:p w14:paraId="7F648D2B" w14:textId="77777777" w:rsidR="00621592" w:rsidRPr="00575A1B" w:rsidRDefault="00621592" w:rsidP="00E9141C">
            <w:pPr>
              <w:pStyle w:val="TableParagraph"/>
              <w:spacing w:line="240" w:lineRule="atLeast"/>
              <w:rPr>
                <w:rFonts w:ascii="Bookman Old Style" w:hAnsi="Bookman Old Style"/>
              </w:rPr>
            </w:pPr>
          </w:p>
          <w:p w14:paraId="4F889C49" w14:textId="77777777" w:rsidR="00621592" w:rsidRPr="00575A1B" w:rsidRDefault="00621592" w:rsidP="00E9141C">
            <w:pPr>
              <w:pStyle w:val="TableParagraph"/>
              <w:spacing w:line="240" w:lineRule="atLeast"/>
              <w:rPr>
                <w:rFonts w:ascii="Bookman Old Style" w:hAnsi="Bookman Old Style"/>
              </w:rPr>
            </w:pPr>
          </w:p>
          <w:p w14:paraId="46E08B7D" w14:textId="77777777" w:rsidR="00621592" w:rsidRPr="00575A1B" w:rsidRDefault="00621592" w:rsidP="00E9141C">
            <w:pPr>
              <w:pStyle w:val="TableParagraph"/>
              <w:spacing w:line="240" w:lineRule="atLeast"/>
              <w:rPr>
                <w:rFonts w:ascii="Bookman Old Style" w:hAnsi="Bookman Old Style"/>
              </w:rPr>
            </w:pPr>
          </w:p>
          <w:p w14:paraId="2F5414A0"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Matrícula</w:t>
            </w:r>
          </w:p>
        </w:tc>
        <w:tc>
          <w:tcPr>
            <w:tcW w:w="4678" w:type="dxa"/>
          </w:tcPr>
          <w:p w14:paraId="47A80C46" w14:textId="77777777" w:rsidR="00621592" w:rsidRPr="009D662F" w:rsidRDefault="00621592" w:rsidP="00E9141C">
            <w:pPr>
              <w:pStyle w:val="TableParagraph"/>
              <w:spacing w:line="240" w:lineRule="atLeast"/>
              <w:ind w:left="28" w:right="84"/>
              <w:jc w:val="left"/>
              <w:rPr>
                <w:rFonts w:ascii="Bookman Old Style" w:hAnsi="Bookman Old Style"/>
              </w:rPr>
            </w:pPr>
            <w:r w:rsidRPr="009D662F">
              <w:rPr>
                <w:rFonts w:ascii="Bookman Old Style" w:hAnsi="Bookman Old Style"/>
                <w:spacing w:val="-2"/>
                <w:w w:val="90"/>
              </w:rPr>
              <w:t>Para</w:t>
            </w:r>
            <w:r w:rsidRPr="009D662F">
              <w:rPr>
                <w:rFonts w:ascii="Bookman Old Style" w:hAnsi="Bookman Old Style"/>
                <w:spacing w:val="-8"/>
                <w:w w:val="90"/>
              </w:rPr>
              <w:t xml:space="preserve"> </w:t>
            </w:r>
            <w:r w:rsidRPr="009D662F">
              <w:rPr>
                <w:rFonts w:ascii="Bookman Old Style" w:hAnsi="Bookman Old Style"/>
                <w:spacing w:val="-2"/>
                <w:w w:val="90"/>
              </w:rPr>
              <w:t>formalizar</w:t>
            </w:r>
            <w:r w:rsidRPr="009D662F">
              <w:rPr>
                <w:rFonts w:ascii="Bookman Old Style" w:hAnsi="Bookman Old Style"/>
                <w:spacing w:val="-8"/>
                <w:w w:val="90"/>
              </w:rPr>
              <w:t xml:space="preserve"> </w:t>
            </w:r>
            <w:r w:rsidRPr="009D662F">
              <w:rPr>
                <w:rFonts w:ascii="Bookman Old Style" w:hAnsi="Bookman Old Style"/>
                <w:spacing w:val="-2"/>
                <w:w w:val="90"/>
              </w:rPr>
              <w:t>la</w:t>
            </w:r>
            <w:r w:rsidRPr="009D662F">
              <w:rPr>
                <w:rFonts w:ascii="Bookman Old Style" w:hAnsi="Bookman Old Style"/>
                <w:spacing w:val="-7"/>
                <w:w w:val="90"/>
              </w:rPr>
              <w:t xml:space="preserve"> </w:t>
            </w:r>
            <w:r w:rsidRPr="009D662F">
              <w:rPr>
                <w:rFonts w:ascii="Bookman Old Style" w:hAnsi="Bookman Old Style"/>
                <w:spacing w:val="-2"/>
                <w:w w:val="90"/>
              </w:rPr>
              <w:t>matrícula</w:t>
            </w:r>
            <w:r w:rsidRPr="009D662F">
              <w:rPr>
                <w:rFonts w:ascii="Bookman Old Style" w:hAnsi="Bookman Old Style"/>
                <w:spacing w:val="-7"/>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estudiantes antiguos y nuevos, una vez cumplidos los requisitos de </w:t>
            </w:r>
            <w:r w:rsidRPr="009D662F">
              <w:rPr>
                <w:rFonts w:ascii="Bookman Old Style" w:hAnsi="Bookman Old Style"/>
                <w:w w:val="80"/>
              </w:rPr>
              <w:t xml:space="preserve">admisión (para estudiantes nuevos) o </w:t>
            </w:r>
            <w:r w:rsidRPr="009D662F">
              <w:rPr>
                <w:rFonts w:ascii="Bookman Old Style" w:hAnsi="Bookman Old Style"/>
                <w:spacing w:val="-2"/>
                <w:w w:val="85"/>
              </w:rPr>
              <w:t>para la renovación</w:t>
            </w:r>
            <w:r w:rsidRPr="009D662F">
              <w:rPr>
                <w:rFonts w:ascii="Bookman Old Style" w:hAnsi="Bookman Old Style"/>
                <w:spacing w:val="-4"/>
                <w:w w:val="85"/>
              </w:rPr>
              <w:t xml:space="preserve"> </w:t>
            </w:r>
            <w:r w:rsidRPr="009D662F">
              <w:rPr>
                <w:rFonts w:ascii="Bookman Old Style" w:hAnsi="Bookman Old Style"/>
                <w:spacing w:val="-2"/>
                <w:w w:val="85"/>
              </w:rPr>
              <w:t xml:space="preserve">de matrícula (para </w:t>
            </w:r>
            <w:r w:rsidRPr="009D662F">
              <w:rPr>
                <w:rFonts w:ascii="Bookman Old Style" w:hAnsi="Bookman Old Style"/>
                <w:w w:val="85"/>
              </w:rPr>
              <w:t xml:space="preserve">estudiantes antiguos), los padres de familia, acudientes o representantes </w:t>
            </w:r>
            <w:r w:rsidRPr="009D662F">
              <w:rPr>
                <w:rFonts w:ascii="Bookman Old Style" w:hAnsi="Bookman Old Style"/>
                <w:w w:val="80"/>
              </w:rPr>
              <w:t xml:space="preserve">legales deberán presentarse junto con </w:t>
            </w:r>
            <w:r w:rsidRPr="009D662F">
              <w:rPr>
                <w:rFonts w:ascii="Bookman Old Style" w:hAnsi="Bookman Old Style"/>
                <w:w w:val="90"/>
              </w:rPr>
              <w:t>el</w:t>
            </w:r>
            <w:r w:rsidRPr="009D662F">
              <w:rPr>
                <w:rFonts w:ascii="Bookman Old Style" w:hAnsi="Bookman Old Style"/>
                <w:spacing w:val="-10"/>
                <w:w w:val="90"/>
              </w:rPr>
              <w:t xml:space="preserve"> </w:t>
            </w:r>
            <w:r w:rsidRPr="009D662F">
              <w:rPr>
                <w:rFonts w:ascii="Bookman Old Style" w:hAnsi="Bookman Old Style"/>
                <w:w w:val="90"/>
              </w:rPr>
              <w:t>estudiante</w:t>
            </w:r>
            <w:r w:rsidRPr="009D662F">
              <w:rPr>
                <w:rFonts w:ascii="Bookman Old Style" w:hAnsi="Bookman Old Style"/>
                <w:spacing w:val="-9"/>
                <w:w w:val="90"/>
              </w:rPr>
              <w:t xml:space="preserve"> </w:t>
            </w:r>
            <w:r w:rsidRPr="009D662F">
              <w:rPr>
                <w:rFonts w:ascii="Bookman Old Style" w:hAnsi="Bookman Old Style"/>
                <w:w w:val="90"/>
              </w:rPr>
              <w:t>en</w:t>
            </w:r>
            <w:r w:rsidRPr="009D662F">
              <w:rPr>
                <w:rFonts w:ascii="Bookman Old Style" w:hAnsi="Bookman Old Style"/>
                <w:spacing w:val="-9"/>
                <w:w w:val="90"/>
              </w:rPr>
              <w:t xml:space="preserve"> </w:t>
            </w:r>
            <w:r w:rsidRPr="009D662F">
              <w:rPr>
                <w:rFonts w:ascii="Bookman Old Style" w:hAnsi="Bookman Old Style"/>
                <w:w w:val="90"/>
              </w:rPr>
              <w:t>las</w:t>
            </w:r>
            <w:r w:rsidRPr="009D662F">
              <w:rPr>
                <w:rFonts w:ascii="Bookman Old Style" w:hAnsi="Bookman Old Style"/>
                <w:spacing w:val="-9"/>
                <w:w w:val="90"/>
              </w:rPr>
              <w:t xml:space="preserve"> </w:t>
            </w:r>
            <w:r w:rsidRPr="009D662F">
              <w:rPr>
                <w:rFonts w:ascii="Bookman Old Style" w:hAnsi="Bookman Old Style"/>
                <w:w w:val="90"/>
              </w:rPr>
              <w:t xml:space="preserve">fechas </w:t>
            </w:r>
            <w:r w:rsidRPr="009D662F">
              <w:rPr>
                <w:rFonts w:ascii="Bookman Old Style" w:hAnsi="Bookman Old Style"/>
                <w:w w:val="85"/>
              </w:rPr>
              <w:t>establecidas</w:t>
            </w:r>
            <w:r w:rsidRPr="009D662F">
              <w:rPr>
                <w:rFonts w:ascii="Bookman Old Style" w:hAnsi="Bookman Old Style"/>
                <w:spacing w:val="-7"/>
                <w:w w:val="85"/>
              </w:rPr>
              <w:t xml:space="preserve"> </w:t>
            </w:r>
            <w:r w:rsidRPr="009D662F">
              <w:rPr>
                <w:rFonts w:ascii="Bookman Old Style" w:hAnsi="Bookman Old Style"/>
                <w:w w:val="85"/>
              </w:rPr>
              <w:t>por</w:t>
            </w:r>
            <w:r w:rsidRPr="009D662F">
              <w:rPr>
                <w:rFonts w:ascii="Bookman Old Style" w:hAnsi="Bookman Old Style"/>
                <w:spacing w:val="-6"/>
                <w:w w:val="85"/>
              </w:rPr>
              <w:t xml:space="preserve"> </w:t>
            </w:r>
            <w:r w:rsidRPr="009D662F">
              <w:rPr>
                <w:rFonts w:ascii="Bookman Old Style" w:hAnsi="Bookman Old Style"/>
                <w:w w:val="85"/>
              </w:rPr>
              <w:t>la</w:t>
            </w:r>
            <w:r w:rsidRPr="009D662F">
              <w:rPr>
                <w:rFonts w:ascii="Bookman Old Style" w:hAnsi="Bookman Old Style"/>
                <w:spacing w:val="-6"/>
                <w:w w:val="85"/>
              </w:rPr>
              <w:t xml:space="preserve"> </w:t>
            </w:r>
            <w:r w:rsidRPr="009D662F">
              <w:rPr>
                <w:rFonts w:ascii="Bookman Old Style" w:hAnsi="Bookman Old Style"/>
                <w:w w:val="85"/>
              </w:rPr>
              <w:t>institución</w:t>
            </w:r>
            <w:r w:rsidRPr="009D662F">
              <w:rPr>
                <w:rFonts w:ascii="Bookman Old Style" w:hAnsi="Bookman Old Style"/>
                <w:spacing w:val="-6"/>
                <w:w w:val="85"/>
              </w:rPr>
              <w:t xml:space="preserve"> </w:t>
            </w:r>
            <w:r w:rsidRPr="009D662F">
              <w:rPr>
                <w:rFonts w:ascii="Bookman Old Style" w:hAnsi="Bookman Old Style"/>
                <w:w w:val="85"/>
              </w:rPr>
              <w:t>con</w:t>
            </w:r>
            <w:r w:rsidRPr="009D662F">
              <w:rPr>
                <w:rFonts w:ascii="Bookman Old Style" w:hAnsi="Bookman Old Style"/>
                <w:spacing w:val="-6"/>
                <w:w w:val="85"/>
              </w:rPr>
              <w:t xml:space="preserve"> </w:t>
            </w:r>
            <w:r w:rsidRPr="009D662F">
              <w:rPr>
                <w:rFonts w:ascii="Bookman Old Style" w:hAnsi="Bookman Old Style"/>
                <w:w w:val="85"/>
              </w:rPr>
              <w:t xml:space="preserve">los </w:t>
            </w:r>
            <w:r w:rsidRPr="009D662F">
              <w:rPr>
                <w:rFonts w:ascii="Bookman Old Style" w:hAnsi="Bookman Old Style"/>
                <w:w w:val="90"/>
              </w:rPr>
              <w:t>documentos</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 xml:space="preserve">formatos </w:t>
            </w:r>
            <w:r w:rsidRPr="009D662F">
              <w:rPr>
                <w:rFonts w:ascii="Bookman Old Style" w:hAnsi="Bookman Old Style"/>
                <w:w w:val="85"/>
              </w:rPr>
              <w:t>completamente diligenciados para realizar el proceso de matrícula.</w:t>
            </w:r>
          </w:p>
        </w:tc>
        <w:tc>
          <w:tcPr>
            <w:tcW w:w="1276" w:type="dxa"/>
          </w:tcPr>
          <w:p w14:paraId="14EBC495" w14:textId="77777777" w:rsidR="00621592" w:rsidRPr="00575A1B" w:rsidRDefault="00621592" w:rsidP="00E9141C">
            <w:pPr>
              <w:pStyle w:val="TableParagraph"/>
              <w:spacing w:line="240" w:lineRule="atLeast"/>
              <w:jc w:val="left"/>
              <w:rPr>
                <w:rFonts w:ascii="Bookman Old Style" w:hAnsi="Bookman Old Style"/>
              </w:rPr>
            </w:pPr>
          </w:p>
          <w:p w14:paraId="33E131DD" w14:textId="77777777" w:rsidR="00621592" w:rsidRPr="00575A1B" w:rsidRDefault="00621592" w:rsidP="00E9141C">
            <w:pPr>
              <w:pStyle w:val="TableParagraph"/>
              <w:spacing w:line="240" w:lineRule="atLeast"/>
              <w:jc w:val="left"/>
              <w:rPr>
                <w:rFonts w:ascii="Bookman Old Style" w:hAnsi="Bookman Old Style"/>
              </w:rPr>
            </w:pPr>
          </w:p>
          <w:p w14:paraId="6142CBCB"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tc>
        <w:tc>
          <w:tcPr>
            <w:tcW w:w="2552" w:type="dxa"/>
          </w:tcPr>
          <w:p w14:paraId="5A9102C9" w14:textId="77777777" w:rsidR="00621592" w:rsidRPr="000A070C" w:rsidRDefault="00621592" w:rsidP="00E9141C">
            <w:pPr>
              <w:pStyle w:val="TableParagraph"/>
              <w:spacing w:line="240" w:lineRule="atLeast"/>
              <w:jc w:val="left"/>
              <w:rPr>
                <w:rFonts w:ascii="Bookman Old Style" w:hAnsi="Bookman Old Style"/>
                <w:sz w:val="18"/>
                <w:szCs w:val="18"/>
              </w:rPr>
            </w:pPr>
          </w:p>
          <w:p w14:paraId="0824C346" w14:textId="77777777" w:rsidR="00621592" w:rsidRPr="000A070C" w:rsidRDefault="00621592" w:rsidP="00E9141C">
            <w:pPr>
              <w:pStyle w:val="TableParagraph"/>
              <w:spacing w:line="240" w:lineRule="atLeast"/>
              <w:jc w:val="left"/>
              <w:rPr>
                <w:rFonts w:ascii="Bookman Old Style" w:hAnsi="Bookman Old Style"/>
                <w:sz w:val="18"/>
                <w:szCs w:val="18"/>
              </w:rPr>
            </w:pPr>
          </w:p>
          <w:p w14:paraId="0563F746" w14:textId="77777777" w:rsidR="00621592" w:rsidRPr="000A070C" w:rsidRDefault="00305345" w:rsidP="00E9141C">
            <w:pPr>
              <w:pStyle w:val="TableParagraph"/>
              <w:spacing w:line="240" w:lineRule="atLeast"/>
              <w:ind w:left="30"/>
              <w:jc w:val="left"/>
              <w:rPr>
                <w:rFonts w:ascii="Bookman Old Style" w:hAnsi="Bookman Old Style"/>
                <w:spacing w:val="-2"/>
                <w:w w:val="80"/>
                <w:sz w:val="18"/>
                <w:szCs w:val="18"/>
              </w:rPr>
            </w:pPr>
            <w:hyperlink r:id="rId62">
              <w:r w:rsidR="00621592" w:rsidRPr="000A070C">
                <w:rPr>
                  <w:rFonts w:ascii="Bookman Old Style" w:hAnsi="Bookman Old Style"/>
                  <w:w w:val="80"/>
                  <w:sz w:val="18"/>
                  <w:szCs w:val="18"/>
                </w:rPr>
                <w:t>Proceso</w:t>
              </w:r>
              <w:r w:rsidR="00621592" w:rsidRPr="000A070C">
                <w:rPr>
                  <w:rFonts w:ascii="Bookman Old Style" w:hAnsi="Bookman Old Style"/>
                  <w:spacing w:val="-5"/>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spacing w:val="-2"/>
                  <w:w w:val="80"/>
                  <w:sz w:val="18"/>
                  <w:szCs w:val="18"/>
                </w:rPr>
                <w:t>matricula</w:t>
              </w:r>
            </w:hyperlink>
          </w:p>
          <w:p w14:paraId="6711FDA9"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383D364E"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https://drive.google.com/file/d/1GlaQuAYiw3573NOM4TiITiAamu2t3u5S/view?usp=sharing</w:t>
            </w:r>
          </w:p>
        </w:tc>
      </w:tr>
      <w:tr w:rsidR="00621592" w:rsidRPr="00DB23CD" w14:paraId="116491A2" w14:textId="77777777" w:rsidTr="00E9141C">
        <w:trPr>
          <w:trHeight w:val="1086"/>
        </w:trPr>
        <w:tc>
          <w:tcPr>
            <w:tcW w:w="1598" w:type="dxa"/>
          </w:tcPr>
          <w:p w14:paraId="37B25730" w14:textId="77777777" w:rsidR="00621592" w:rsidRPr="00575A1B" w:rsidRDefault="00621592" w:rsidP="00E9141C">
            <w:pPr>
              <w:pStyle w:val="TableParagraph"/>
              <w:spacing w:line="240" w:lineRule="atLeast"/>
              <w:ind w:left="24" w:right="61"/>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4"/>
                <w:w w:val="80"/>
              </w:rPr>
              <w:t xml:space="preserve"> </w:t>
            </w:r>
            <w:r w:rsidRPr="00575A1B">
              <w:rPr>
                <w:rFonts w:ascii="Bookman Old Style" w:hAnsi="Bookman Old Style"/>
                <w:b/>
                <w:w w:val="80"/>
              </w:rPr>
              <w:t xml:space="preserve">de </w:t>
            </w:r>
            <w:r w:rsidRPr="00575A1B">
              <w:rPr>
                <w:rFonts w:ascii="Bookman Old Style" w:hAnsi="Bookman Old Style"/>
                <w:b/>
                <w:spacing w:val="-2"/>
                <w:w w:val="90"/>
              </w:rPr>
              <w:t>matrícula</w:t>
            </w:r>
          </w:p>
        </w:tc>
        <w:tc>
          <w:tcPr>
            <w:tcW w:w="4678" w:type="dxa"/>
          </w:tcPr>
          <w:p w14:paraId="4FC7A18E"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0"/>
              </w:rPr>
              <w:t xml:space="preserve">Verificación del cumplimiento de todos </w:t>
            </w:r>
            <w:r w:rsidRPr="009D662F">
              <w:rPr>
                <w:rFonts w:ascii="Bookman Old Style" w:hAnsi="Bookman Old Style"/>
                <w:w w:val="85"/>
              </w:rPr>
              <w:t xml:space="preserve">los documentos requeridos para </w:t>
            </w:r>
            <w:r w:rsidRPr="009D662F">
              <w:rPr>
                <w:rFonts w:ascii="Bookman Old Style" w:hAnsi="Bookman Old Style"/>
                <w:w w:val="90"/>
              </w:rPr>
              <w:t>legalizar</w:t>
            </w:r>
            <w:r w:rsidRPr="009D662F">
              <w:rPr>
                <w:rFonts w:ascii="Bookman Old Style" w:hAnsi="Bookman Old Style"/>
                <w:spacing w:val="-7"/>
                <w:w w:val="90"/>
              </w:rPr>
              <w:t xml:space="preserve"> </w:t>
            </w:r>
            <w:r w:rsidRPr="009D662F">
              <w:rPr>
                <w:rFonts w:ascii="Bookman Old Style" w:hAnsi="Bookman Old Style"/>
                <w:w w:val="90"/>
              </w:rPr>
              <w:t>la</w:t>
            </w:r>
            <w:r w:rsidRPr="009D662F">
              <w:rPr>
                <w:rFonts w:ascii="Bookman Old Style" w:hAnsi="Bookman Old Style"/>
                <w:spacing w:val="-6"/>
                <w:w w:val="90"/>
              </w:rPr>
              <w:t xml:space="preserve"> </w:t>
            </w:r>
            <w:r w:rsidRPr="009D662F">
              <w:rPr>
                <w:rFonts w:ascii="Bookman Old Style" w:hAnsi="Bookman Old Style"/>
                <w:w w:val="90"/>
              </w:rPr>
              <w:t>matrícula.</w:t>
            </w:r>
          </w:p>
        </w:tc>
        <w:tc>
          <w:tcPr>
            <w:tcW w:w="1276" w:type="dxa"/>
          </w:tcPr>
          <w:p w14:paraId="388DAB9D" w14:textId="77777777" w:rsidR="00621592" w:rsidRPr="00575A1B" w:rsidRDefault="00621592" w:rsidP="00E9141C">
            <w:pPr>
              <w:pStyle w:val="TableParagraph"/>
              <w:spacing w:line="240" w:lineRule="atLeast"/>
              <w:rPr>
                <w:rFonts w:ascii="Bookman Old Style" w:hAnsi="Bookman Old Style"/>
              </w:rPr>
            </w:pPr>
          </w:p>
          <w:p w14:paraId="2DFD7682" w14:textId="77777777" w:rsidR="00621592" w:rsidRPr="00575A1B" w:rsidRDefault="00621592" w:rsidP="00E9141C">
            <w:pPr>
              <w:pStyle w:val="TableParagraph"/>
              <w:spacing w:line="240" w:lineRule="atLeast"/>
              <w:ind w:left="7" w:right="26"/>
              <w:rPr>
                <w:rFonts w:ascii="Bookman Old Style" w:hAnsi="Bookman Old Style"/>
              </w:rPr>
            </w:pPr>
            <w:r w:rsidRPr="00575A1B">
              <w:rPr>
                <w:rFonts w:ascii="Bookman Old Style" w:hAnsi="Bookman Old Style"/>
                <w:w w:val="80"/>
              </w:rPr>
              <w:t>Secretaría</w:t>
            </w:r>
            <w:r w:rsidRPr="00575A1B">
              <w:rPr>
                <w:rFonts w:ascii="Bookman Old Style" w:hAnsi="Bookman Old Style"/>
                <w:spacing w:val="6"/>
              </w:rPr>
              <w:t xml:space="preserve"> </w:t>
            </w:r>
            <w:r w:rsidRPr="00575A1B">
              <w:rPr>
                <w:rFonts w:ascii="Bookman Old Style" w:hAnsi="Bookman Old Style"/>
                <w:spacing w:val="-2"/>
                <w:w w:val="85"/>
              </w:rPr>
              <w:t>Académica</w:t>
            </w:r>
          </w:p>
        </w:tc>
        <w:tc>
          <w:tcPr>
            <w:tcW w:w="2552" w:type="dxa"/>
          </w:tcPr>
          <w:p w14:paraId="6FB83636" w14:textId="77777777" w:rsidR="00621592" w:rsidRPr="000A070C" w:rsidRDefault="00305345" w:rsidP="00350A25">
            <w:pPr>
              <w:pStyle w:val="TableParagraph"/>
              <w:spacing w:line="240" w:lineRule="atLeast"/>
              <w:ind w:left="30"/>
              <w:rPr>
                <w:rFonts w:ascii="Bookman Old Style" w:hAnsi="Bookman Old Style"/>
                <w:spacing w:val="-2"/>
                <w:w w:val="90"/>
                <w:sz w:val="18"/>
                <w:szCs w:val="18"/>
                <w:lang w:val="pt-PT"/>
              </w:rPr>
            </w:pPr>
            <w:hyperlink r:id="rId63">
              <w:r w:rsidR="00621592" w:rsidRPr="000A070C">
                <w:rPr>
                  <w:rFonts w:ascii="Bookman Old Style" w:hAnsi="Bookman Old Style"/>
                  <w:w w:val="80"/>
                  <w:sz w:val="18"/>
                  <w:szCs w:val="18"/>
                  <w:lang w:val="pt-PT"/>
                </w:rPr>
                <w:t xml:space="preserve">Lista de chequeo de documentosde </w:t>
              </w:r>
              <w:r w:rsidR="00621592" w:rsidRPr="000A070C">
                <w:rPr>
                  <w:rFonts w:ascii="Bookman Old Style" w:hAnsi="Bookman Old Style"/>
                  <w:spacing w:val="-2"/>
                  <w:w w:val="90"/>
                  <w:sz w:val="18"/>
                  <w:szCs w:val="18"/>
                  <w:lang w:val="pt-PT"/>
                </w:rPr>
                <w:t>matrícula.</w:t>
              </w:r>
            </w:hyperlink>
          </w:p>
          <w:p w14:paraId="09049F6B" w14:textId="77777777" w:rsidR="00621592" w:rsidRPr="000A070C" w:rsidRDefault="00621592" w:rsidP="00350A25">
            <w:pPr>
              <w:pStyle w:val="TableParagraph"/>
              <w:spacing w:line="240" w:lineRule="atLeast"/>
              <w:ind w:left="30"/>
              <w:rPr>
                <w:rFonts w:ascii="Bookman Old Style" w:hAnsi="Bookman Old Style"/>
                <w:sz w:val="18"/>
                <w:szCs w:val="18"/>
                <w:lang w:val="pt-PT"/>
              </w:rPr>
            </w:pPr>
            <w:r w:rsidRPr="00802FDD">
              <w:rPr>
                <w:rFonts w:ascii="Bookman Old Style" w:hAnsi="Bookman Old Style"/>
                <w:spacing w:val="-2"/>
                <w:w w:val="90"/>
                <w:sz w:val="16"/>
                <w:szCs w:val="16"/>
                <w:lang w:val="pt-PT"/>
              </w:rPr>
              <w:t>https://drive.google.com/file/d/1GlaQuAYiw3573NOM4TiITiAamu2t3u5S/view?usp=sharing</w:t>
            </w:r>
          </w:p>
        </w:tc>
      </w:tr>
      <w:tr w:rsidR="00621592" w:rsidRPr="00835CD5" w14:paraId="27789DAD" w14:textId="77777777" w:rsidTr="00E9141C">
        <w:trPr>
          <w:trHeight w:val="2927"/>
        </w:trPr>
        <w:tc>
          <w:tcPr>
            <w:tcW w:w="1598" w:type="dxa"/>
          </w:tcPr>
          <w:p w14:paraId="5A33AB72" w14:textId="77777777" w:rsidR="00621592" w:rsidRPr="00835CD5" w:rsidRDefault="00621592" w:rsidP="00E9141C">
            <w:pPr>
              <w:pStyle w:val="TableParagraph"/>
              <w:spacing w:line="240" w:lineRule="atLeast"/>
              <w:rPr>
                <w:rFonts w:ascii="Bookman Old Style" w:hAnsi="Bookman Old Style"/>
                <w:lang w:val="pt-PT"/>
              </w:rPr>
            </w:pPr>
          </w:p>
          <w:p w14:paraId="0B452C14" w14:textId="77777777" w:rsidR="00621592" w:rsidRPr="00835CD5" w:rsidRDefault="00621592" w:rsidP="00E9141C">
            <w:pPr>
              <w:pStyle w:val="TableParagraph"/>
              <w:spacing w:line="240" w:lineRule="atLeast"/>
              <w:rPr>
                <w:rFonts w:ascii="Bookman Old Style" w:hAnsi="Bookman Old Style"/>
                <w:lang w:val="pt-PT"/>
              </w:rPr>
            </w:pPr>
          </w:p>
          <w:p w14:paraId="77B8B1CF"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Legalización</w:t>
            </w:r>
            <w:r w:rsidRPr="00835CD5">
              <w:rPr>
                <w:rFonts w:ascii="Bookman Old Style" w:hAnsi="Bookman Old Style"/>
                <w:b/>
                <w:spacing w:val="-2"/>
                <w:w w:val="80"/>
              </w:rPr>
              <w:t xml:space="preserve"> </w:t>
            </w:r>
            <w:r w:rsidRPr="00835CD5">
              <w:rPr>
                <w:rFonts w:ascii="Bookman Old Style" w:hAnsi="Bookman Old Style"/>
                <w:b/>
                <w:w w:val="80"/>
              </w:rPr>
              <w:t xml:space="preserve">de </w:t>
            </w:r>
            <w:r w:rsidRPr="00835CD5">
              <w:rPr>
                <w:rFonts w:ascii="Bookman Old Style" w:hAnsi="Bookman Old Style"/>
                <w:b/>
                <w:spacing w:val="-2"/>
                <w:w w:val="90"/>
              </w:rPr>
              <w:t>matrícula</w:t>
            </w:r>
          </w:p>
        </w:tc>
        <w:tc>
          <w:tcPr>
            <w:tcW w:w="4678" w:type="dxa"/>
          </w:tcPr>
          <w:p w14:paraId="038A5B66" w14:textId="77777777" w:rsidR="00621592" w:rsidRPr="009D662F" w:rsidRDefault="00621592" w:rsidP="00E9141C">
            <w:pPr>
              <w:pStyle w:val="TableParagraph"/>
              <w:spacing w:line="240" w:lineRule="atLeast"/>
              <w:ind w:left="28" w:right="53"/>
              <w:jc w:val="left"/>
              <w:rPr>
                <w:rFonts w:ascii="Bookman Old Style" w:hAnsi="Bookman Old Style"/>
              </w:rPr>
            </w:pPr>
            <w:r w:rsidRPr="009D662F">
              <w:rPr>
                <w:rFonts w:ascii="Bookman Old Style" w:hAnsi="Bookman Old Style"/>
                <w:w w:val="85"/>
              </w:rPr>
              <w:t xml:space="preserve">Verificado el cumplimiento de la </w:t>
            </w:r>
            <w:r w:rsidRPr="009D662F">
              <w:rPr>
                <w:rFonts w:ascii="Bookman Old Style" w:hAnsi="Bookman Old Style"/>
                <w:w w:val="80"/>
              </w:rPr>
              <w:t xml:space="preserve">totalidad de los requisitos de matrícula, </w:t>
            </w:r>
            <w:r w:rsidRPr="009D662F">
              <w:rPr>
                <w:rFonts w:ascii="Bookman Old Style" w:hAnsi="Bookman Old Style"/>
                <w:w w:val="85"/>
              </w:rPr>
              <w:t xml:space="preserve">se procederá a efectuar el registro </w:t>
            </w:r>
            <w:r w:rsidRPr="009D662F">
              <w:rPr>
                <w:rFonts w:ascii="Bookman Old Style" w:hAnsi="Bookman Old Style"/>
                <w:spacing w:val="-2"/>
                <w:w w:val="90"/>
              </w:rPr>
              <w:t>definitivo</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en</w:t>
            </w:r>
            <w:r w:rsidRPr="009D662F">
              <w:rPr>
                <w:rFonts w:ascii="Bookman Old Style" w:hAnsi="Bookman Old Style"/>
                <w:spacing w:val="-7"/>
                <w:w w:val="90"/>
              </w:rPr>
              <w:t xml:space="preserve"> </w:t>
            </w:r>
            <w:r w:rsidRPr="009D662F">
              <w:rPr>
                <w:rFonts w:ascii="Bookman Old Style" w:hAnsi="Bookman Old Style"/>
                <w:spacing w:val="-2"/>
                <w:w w:val="90"/>
              </w:rPr>
              <w:t xml:space="preserve">los </w:t>
            </w:r>
            <w:r w:rsidRPr="009D662F">
              <w:rPr>
                <w:rFonts w:ascii="Bookman Old Style" w:hAnsi="Bookman Old Style"/>
                <w:w w:val="80"/>
              </w:rPr>
              <w:t xml:space="preserve">sistemas de información institucionales y en el Sistema Integrado de Matrícula </w:t>
            </w:r>
            <w:r w:rsidRPr="009D662F">
              <w:rPr>
                <w:rFonts w:ascii="Bookman Old Style" w:hAnsi="Bookman Old Style"/>
                <w:spacing w:val="-2"/>
                <w:w w:val="90"/>
              </w:rPr>
              <w:t>SIMAT.</w:t>
            </w:r>
          </w:p>
          <w:p w14:paraId="6DE0FBA5"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Finalmente, la documentación </w:t>
            </w:r>
            <w:r w:rsidRPr="009D662F">
              <w:rPr>
                <w:rFonts w:ascii="Bookman Old Style" w:hAnsi="Bookman Old Style"/>
                <w:w w:val="80"/>
              </w:rPr>
              <w:t xml:space="preserve">correspondiente será incorporada a la </w:t>
            </w:r>
            <w:r w:rsidRPr="009D662F">
              <w:rPr>
                <w:rFonts w:ascii="Bookman Old Style" w:hAnsi="Bookman Old Style"/>
                <w:spacing w:val="-2"/>
                <w:w w:val="90"/>
              </w:rPr>
              <w:t>carpeta</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7"/>
                <w:w w:val="90"/>
              </w:rPr>
              <w:t xml:space="preserve"> </w:t>
            </w:r>
            <w:r w:rsidRPr="009D662F">
              <w:rPr>
                <w:rFonts w:ascii="Bookman Old Style" w:hAnsi="Bookman Old Style"/>
                <w:spacing w:val="-2"/>
                <w:w w:val="90"/>
              </w:rPr>
              <w:t>su custodia</w:t>
            </w:r>
            <w:r w:rsidRPr="009D662F">
              <w:rPr>
                <w:rFonts w:ascii="Bookman Old Style" w:hAnsi="Bookman Old Style"/>
                <w:spacing w:val="-5"/>
                <w:w w:val="90"/>
              </w:rPr>
              <w:t xml:space="preserve"> </w:t>
            </w:r>
            <w:r w:rsidRPr="009D662F">
              <w:rPr>
                <w:rFonts w:ascii="Bookman Old Style" w:hAnsi="Bookman Old Style"/>
                <w:spacing w:val="-2"/>
                <w:w w:val="90"/>
              </w:rPr>
              <w:t>y</w:t>
            </w:r>
            <w:r w:rsidRPr="009D662F">
              <w:rPr>
                <w:rFonts w:ascii="Bookman Old Style" w:hAnsi="Bookman Old Style"/>
                <w:spacing w:val="-7"/>
                <w:w w:val="90"/>
              </w:rPr>
              <w:t xml:space="preserve"> </w:t>
            </w:r>
            <w:r w:rsidRPr="009D662F">
              <w:rPr>
                <w:rFonts w:ascii="Bookman Old Style" w:hAnsi="Bookman Old Style"/>
                <w:spacing w:val="-2"/>
                <w:w w:val="90"/>
              </w:rPr>
              <w:t>conservación,</w:t>
            </w:r>
            <w:r w:rsidRPr="009D662F">
              <w:rPr>
                <w:rFonts w:ascii="Bookman Old Style" w:hAnsi="Bookman Old Style"/>
                <w:spacing w:val="-5"/>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conformidad con las disposiciones </w:t>
            </w:r>
            <w:r w:rsidRPr="009D662F">
              <w:rPr>
                <w:rFonts w:ascii="Bookman Old Style" w:hAnsi="Bookman Old Style"/>
                <w:spacing w:val="-2"/>
                <w:w w:val="90"/>
              </w:rPr>
              <w:t>institucionales</w:t>
            </w:r>
            <w:r w:rsidRPr="009D662F">
              <w:rPr>
                <w:rFonts w:ascii="Bookman Old Style" w:hAnsi="Bookman Old Style"/>
                <w:spacing w:val="-8"/>
                <w:w w:val="90"/>
              </w:rPr>
              <w:t xml:space="preserve"> </w:t>
            </w:r>
            <w:r w:rsidRPr="009D662F">
              <w:rPr>
                <w:rFonts w:ascii="Bookman Old Style" w:hAnsi="Bookman Old Style"/>
                <w:spacing w:val="-2"/>
                <w:w w:val="90"/>
              </w:rPr>
              <w:t>sobre</w:t>
            </w:r>
            <w:r w:rsidRPr="009D662F">
              <w:rPr>
                <w:rFonts w:ascii="Bookman Old Style" w:hAnsi="Bookman Old Style"/>
                <w:spacing w:val="-7"/>
                <w:w w:val="90"/>
              </w:rPr>
              <w:t xml:space="preserve"> </w:t>
            </w:r>
            <w:r w:rsidRPr="009D662F">
              <w:rPr>
                <w:rFonts w:ascii="Bookman Old Style" w:hAnsi="Bookman Old Style"/>
                <w:spacing w:val="-2"/>
                <w:w w:val="90"/>
              </w:rPr>
              <w:t>gestión documental.</w:t>
            </w:r>
          </w:p>
        </w:tc>
        <w:tc>
          <w:tcPr>
            <w:tcW w:w="1276" w:type="dxa"/>
          </w:tcPr>
          <w:p w14:paraId="6B22CD7E" w14:textId="77777777" w:rsidR="00621592" w:rsidRPr="00835CD5" w:rsidRDefault="00621592" w:rsidP="00E9141C">
            <w:pPr>
              <w:pStyle w:val="TableParagraph"/>
              <w:spacing w:line="240" w:lineRule="atLeast"/>
              <w:rPr>
                <w:rFonts w:ascii="Bookman Old Style" w:hAnsi="Bookman Old Style"/>
              </w:rPr>
            </w:pPr>
          </w:p>
          <w:p w14:paraId="313251FC" w14:textId="77777777" w:rsidR="00621592" w:rsidRPr="00835CD5" w:rsidRDefault="00621592" w:rsidP="00E9141C">
            <w:pPr>
              <w:pStyle w:val="TableParagraph"/>
              <w:spacing w:line="240" w:lineRule="atLeast"/>
              <w:rPr>
                <w:rFonts w:ascii="Bookman Old Style" w:hAnsi="Bookman Old Style"/>
              </w:rPr>
            </w:pPr>
          </w:p>
          <w:p w14:paraId="72800A15" w14:textId="77777777" w:rsidR="00621592" w:rsidRPr="00835CD5" w:rsidRDefault="00621592" w:rsidP="00E9141C">
            <w:pPr>
              <w:pStyle w:val="TableParagraph"/>
              <w:spacing w:line="240" w:lineRule="atLeast"/>
              <w:rPr>
                <w:rFonts w:ascii="Bookman Old Style" w:hAnsi="Bookman Old Style"/>
              </w:rPr>
            </w:pPr>
          </w:p>
          <w:p w14:paraId="350FCA28"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Secretaría Académica</w:t>
            </w:r>
          </w:p>
        </w:tc>
        <w:tc>
          <w:tcPr>
            <w:tcW w:w="2552" w:type="dxa"/>
          </w:tcPr>
          <w:p w14:paraId="39CB2431" w14:textId="77777777" w:rsidR="00621592" w:rsidRPr="000A070C" w:rsidRDefault="00621592" w:rsidP="00350A25">
            <w:pPr>
              <w:pStyle w:val="TableParagraph"/>
              <w:spacing w:line="240" w:lineRule="atLeast"/>
              <w:rPr>
                <w:rFonts w:ascii="Bookman Old Style" w:hAnsi="Bookman Old Style"/>
                <w:sz w:val="18"/>
                <w:szCs w:val="18"/>
              </w:rPr>
            </w:pPr>
          </w:p>
          <w:p w14:paraId="41384677" w14:textId="77777777" w:rsidR="00621592" w:rsidRPr="000A070C" w:rsidRDefault="00621592" w:rsidP="00350A25">
            <w:pPr>
              <w:pStyle w:val="TableParagraph"/>
              <w:spacing w:line="240" w:lineRule="atLeast"/>
              <w:rPr>
                <w:rFonts w:ascii="Bookman Old Style" w:hAnsi="Bookman Old Style"/>
                <w:sz w:val="18"/>
                <w:szCs w:val="18"/>
              </w:rPr>
            </w:pPr>
          </w:p>
          <w:p w14:paraId="26F414D4" w14:textId="77777777" w:rsidR="00621592" w:rsidRPr="000A070C" w:rsidRDefault="00621592" w:rsidP="00350A25">
            <w:pPr>
              <w:pStyle w:val="TableParagraph"/>
              <w:spacing w:line="240" w:lineRule="atLeast"/>
              <w:rPr>
                <w:rFonts w:ascii="Bookman Old Style" w:hAnsi="Bookman Old Style"/>
                <w:sz w:val="18"/>
                <w:szCs w:val="18"/>
              </w:rPr>
            </w:pPr>
          </w:p>
          <w:p w14:paraId="7CCFDB6F" w14:textId="77777777" w:rsidR="00621592" w:rsidRPr="000A070C" w:rsidRDefault="00305345" w:rsidP="00350A25">
            <w:pPr>
              <w:pStyle w:val="TableParagraph"/>
              <w:spacing w:line="240" w:lineRule="atLeast"/>
              <w:ind w:left="30" w:right="40"/>
              <w:rPr>
                <w:rFonts w:ascii="Bookman Old Style" w:hAnsi="Bookman Old Style"/>
                <w:spacing w:val="-2"/>
                <w:w w:val="90"/>
                <w:sz w:val="18"/>
                <w:szCs w:val="18"/>
              </w:rPr>
            </w:pPr>
            <w:hyperlink r:id="rId64">
              <w:r w:rsidR="00621592" w:rsidRPr="000A070C">
                <w:rPr>
                  <w:rFonts w:ascii="Bookman Old Style" w:hAnsi="Bookman Old Style"/>
                  <w:w w:val="80"/>
                  <w:sz w:val="18"/>
                  <w:szCs w:val="18"/>
                </w:rPr>
                <w:t xml:space="preserve">Proceso de Legalización de </w:t>
              </w:r>
              <w:r w:rsidR="00621592" w:rsidRPr="000A070C">
                <w:rPr>
                  <w:rFonts w:ascii="Bookman Old Style" w:hAnsi="Bookman Old Style"/>
                  <w:spacing w:val="-2"/>
                  <w:w w:val="90"/>
                  <w:sz w:val="18"/>
                  <w:szCs w:val="18"/>
                </w:rPr>
                <w:t>Matrícula.</w:t>
              </w:r>
            </w:hyperlink>
          </w:p>
          <w:p w14:paraId="4D222A09" w14:textId="77777777" w:rsidR="00621592" w:rsidRPr="000A070C" w:rsidRDefault="00621592" w:rsidP="00350A25">
            <w:pPr>
              <w:pStyle w:val="TableParagraph"/>
              <w:spacing w:line="240" w:lineRule="atLeast"/>
              <w:ind w:left="30" w:right="40"/>
              <w:rPr>
                <w:rFonts w:ascii="Bookman Old Style" w:hAnsi="Bookman Old Style"/>
                <w:spacing w:val="-2"/>
                <w:w w:val="90"/>
                <w:sz w:val="18"/>
                <w:szCs w:val="18"/>
              </w:rPr>
            </w:pPr>
          </w:p>
          <w:p w14:paraId="32B366B9" w14:textId="77777777" w:rsidR="00621592" w:rsidRPr="000A070C" w:rsidRDefault="00621592" w:rsidP="00350A25">
            <w:pPr>
              <w:pStyle w:val="TableParagraph"/>
              <w:spacing w:line="240" w:lineRule="atLeast"/>
              <w:ind w:left="30" w:right="40"/>
              <w:rPr>
                <w:rFonts w:ascii="Bookman Old Style" w:hAnsi="Bookman Old Style"/>
                <w:sz w:val="18"/>
                <w:szCs w:val="18"/>
              </w:rPr>
            </w:pPr>
            <w:r w:rsidRPr="000A070C">
              <w:rPr>
                <w:rFonts w:ascii="Bookman Old Style" w:hAnsi="Bookman Old Style"/>
                <w:spacing w:val="-2"/>
                <w:w w:val="90"/>
                <w:sz w:val="18"/>
                <w:szCs w:val="18"/>
              </w:rPr>
              <w:t>https://drive.google.com/file/d/1GlaQuAYiw3573NOM4TiITiAamu2t3u5S/view?usp=sharing</w:t>
            </w:r>
          </w:p>
        </w:tc>
      </w:tr>
      <w:tr w:rsidR="00621592" w:rsidRPr="00835CD5" w14:paraId="7DDBE683" w14:textId="77777777" w:rsidTr="00E9141C">
        <w:trPr>
          <w:trHeight w:val="110"/>
        </w:trPr>
        <w:tc>
          <w:tcPr>
            <w:tcW w:w="1598" w:type="dxa"/>
          </w:tcPr>
          <w:p w14:paraId="5945C0DA" w14:textId="77777777" w:rsidR="00621592" w:rsidRPr="00835CD5" w:rsidRDefault="00621592" w:rsidP="00E9141C">
            <w:pPr>
              <w:pStyle w:val="TableParagraph"/>
              <w:spacing w:line="240" w:lineRule="atLeast"/>
              <w:rPr>
                <w:rFonts w:ascii="Bookman Old Style" w:hAnsi="Bookman Old Style"/>
              </w:rPr>
            </w:pPr>
          </w:p>
          <w:p w14:paraId="64043E37" w14:textId="77777777" w:rsidR="00621592" w:rsidRPr="00835CD5" w:rsidRDefault="00621592" w:rsidP="00E9141C">
            <w:pPr>
              <w:pStyle w:val="TableParagraph"/>
              <w:spacing w:line="240" w:lineRule="atLeast"/>
              <w:rPr>
                <w:rFonts w:ascii="Bookman Old Style" w:hAnsi="Bookman Old Style"/>
              </w:rPr>
            </w:pPr>
          </w:p>
          <w:p w14:paraId="11D3A7B7" w14:textId="77777777" w:rsidR="00621592" w:rsidRPr="00835CD5" w:rsidRDefault="00621592" w:rsidP="00E9141C">
            <w:pPr>
              <w:pStyle w:val="TableParagraph"/>
              <w:spacing w:line="240" w:lineRule="atLeast"/>
              <w:rPr>
                <w:rFonts w:ascii="Bookman Old Style" w:hAnsi="Bookman Old Style"/>
              </w:rPr>
            </w:pPr>
          </w:p>
          <w:p w14:paraId="7FD5C1E3" w14:textId="77777777" w:rsidR="00621592" w:rsidRPr="00835CD5" w:rsidRDefault="00621592" w:rsidP="00E9141C">
            <w:pPr>
              <w:pStyle w:val="TableParagraph"/>
              <w:spacing w:line="240" w:lineRule="atLeast"/>
              <w:rPr>
                <w:rFonts w:ascii="Bookman Old Style" w:hAnsi="Bookman Old Style"/>
              </w:rPr>
            </w:pPr>
          </w:p>
          <w:p w14:paraId="467C1A53" w14:textId="77777777" w:rsidR="00621592" w:rsidRPr="00835CD5" w:rsidRDefault="00621592" w:rsidP="00E9141C">
            <w:pPr>
              <w:pStyle w:val="TableParagraph"/>
              <w:spacing w:line="240" w:lineRule="atLeast"/>
              <w:rPr>
                <w:rFonts w:ascii="Bookman Old Style" w:hAnsi="Bookman Old Style"/>
              </w:rPr>
            </w:pPr>
          </w:p>
          <w:p w14:paraId="220ABB8B" w14:textId="77777777" w:rsidR="00621592" w:rsidRPr="00835CD5" w:rsidRDefault="00621592" w:rsidP="00E9141C">
            <w:pPr>
              <w:pStyle w:val="TableParagraph"/>
              <w:spacing w:line="240" w:lineRule="atLeast"/>
              <w:rPr>
                <w:rFonts w:ascii="Bookman Old Style" w:hAnsi="Bookman Old Style"/>
              </w:rPr>
            </w:pPr>
          </w:p>
          <w:p w14:paraId="10C991B9"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Protocolo de retiro y </w:t>
            </w:r>
            <w:r w:rsidRPr="00835CD5">
              <w:rPr>
                <w:rFonts w:ascii="Bookman Old Style" w:hAnsi="Bookman Old Style"/>
                <w:b/>
                <w:w w:val="90"/>
              </w:rPr>
              <w:t xml:space="preserve">cancelación de </w:t>
            </w:r>
            <w:r w:rsidRPr="00835CD5">
              <w:rPr>
                <w:rFonts w:ascii="Bookman Old Style" w:hAnsi="Bookman Old Style"/>
                <w:b/>
                <w:spacing w:val="-2"/>
                <w:w w:val="90"/>
              </w:rPr>
              <w:t>matrícula</w:t>
            </w:r>
          </w:p>
        </w:tc>
        <w:tc>
          <w:tcPr>
            <w:tcW w:w="4678" w:type="dxa"/>
          </w:tcPr>
          <w:p w14:paraId="1FE831F6" w14:textId="77777777" w:rsidR="00621592" w:rsidRDefault="00621592" w:rsidP="00E9141C">
            <w:pPr>
              <w:pStyle w:val="TableParagraph"/>
              <w:spacing w:line="240" w:lineRule="atLeast"/>
              <w:ind w:left="28" w:right="53"/>
              <w:jc w:val="left"/>
              <w:rPr>
                <w:rFonts w:ascii="Bookman Old Style" w:hAnsi="Bookman Old Style"/>
                <w:w w:val="90"/>
              </w:rPr>
            </w:pPr>
            <w:r w:rsidRPr="00835CD5">
              <w:rPr>
                <w:rFonts w:ascii="Bookman Old Style" w:hAnsi="Bookman Old Style"/>
                <w:w w:val="80"/>
              </w:rPr>
              <w:t xml:space="preserve">Cuando un padre de familia, acudiente </w:t>
            </w:r>
            <w:r w:rsidRPr="00835CD5">
              <w:rPr>
                <w:rFonts w:ascii="Bookman Old Style" w:hAnsi="Bookman Old Style"/>
                <w:w w:val="85"/>
              </w:rPr>
              <w:t>o representante</w:t>
            </w:r>
            <w:r w:rsidRPr="00835CD5">
              <w:rPr>
                <w:rFonts w:ascii="Bookman Old Style" w:hAnsi="Bookman Old Style"/>
                <w:spacing w:val="-2"/>
                <w:w w:val="85"/>
              </w:rPr>
              <w:t xml:space="preserve"> </w:t>
            </w:r>
            <w:r w:rsidRPr="00835CD5">
              <w:rPr>
                <w:rFonts w:ascii="Bookman Old Style" w:hAnsi="Bookman Old Style"/>
                <w:w w:val="85"/>
              </w:rPr>
              <w:t xml:space="preserve">legal solicite el retiro </w:t>
            </w:r>
            <w:r w:rsidRPr="00835CD5">
              <w:rPr>
                <w:rFonts w:ascii="Bookman Old Style" w:hAnsi="Bookman Old Style"/>
                <w:spacing w:val="-2"/>
                <w:w w:val="90"/>
              </w:rPr>
              <w:t>voluntario</w:t>
            </w:r>
            <w:r w:rsidRPr="00835CD5">
              <w:rPr>
                <w:rFonts w:ascii="Bookman Old Style" w:hAnsi="Bookman Old Style"/>
                <w:spacing w:val="-8"/>
                <w:w w:val="90"/>
              </w:rPr>
              <w:t xml:space="preserve"> </w:t>
            </w:r>
            <w:r w:rsidRPr="00835CD5">
              <w:rPr>
                <w:rFonts w:ascii="Bookman Old Style" w:hAnsi="Bookman Old Style"/>
                <w:spacing w:val="-2"/>
                <w:w w:val="90"/>
              </w:rPr>
              <w:t>de</w:t>
            </w:r>
            <w:r w:rsidRPr="00835CD5">
              <w:rPr>
                <w:rFonts w:ascii="Bookman Old Style" w:hAnsi="Bookman Old Style"/>
                <w:spacing w:val="-6"/>
                <w:w w:val="90"/>
              </w:rPr>
              <w:t xml:space="preserve"> </w:t>
            </w:r>
            <w:r w:rsidRPr="00835CD5">
              <w:rPr>
                <w:rFonts w:ascii="Bookman Old Style" w:hAnsi="Bookman Old Style"/>
                <w:spacing w:val="-2"/>
                <w:w w:val="90"/>
              </w:rPr>
              <w:t>un</w:t>
            </w:r>
            <w:r w:rsidRPr="00835CD5">
              <w:rPr>
                <w:rFonts w:ascii="Bookman Old Style" w:hAnsi="Bookman Old Style"/>
                <w:spacing w:val="-7"/>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 xml:space="preserve">la </w:t>
            </w:r>
            <w:r w:rsidRPr="00835CD5">
              <w:rPr>
                <w:rFonts w:ascii="Bookman Old Style" w:hAnsi="Bookman Old Style"/>
                <w:w w:val="85"/>
              </w:rPr>
              <w:t xml:space="preserve">Secretaría Académica hará entrega del formato de solicitud de retiro, el </w:t>
            </w:r>
            <w:r w:rsidRPr="00835CD5">
              <w:rPr>
                <w:rFonts w:ascii="Bookman Old Style" w:hAnsi="Bookman Old Style"/>
                <w:w w:val="80"/>
              </w:rPr>
              <w:t xml:space="preserve">cual deberá ser diligenciado y firmado </w:t>
            </w:r>
            <w:r w:rsidRPr="00835CD5">
              <w:rPr>
                <w:rFonts w:ascii="Bookman Old Style" w:hAnsi="Bookman Old Style"/>
                <w:w w:val="85"/>
              </w:rPr>
              <w:t xml:space="preserve">por el padre de familia, acudiente o </w:t>
            </w:r>
            <w:r w:rsidRPr="00835CD5">
              <w:rPr>
                <w:rFonts w:ascii="Bookman Old Style" w:hAnsi="Bookman Old Style"/>
                <w:w w:val="90"/>
              </w:rPr>
              <w:t>representante legal.</w:t>
            </w:r>
          </w:p>
          <w:p w14:paraId="29D17659" w14:textId="77777777" w:rsidR="00621592" w:rsidRPr="00835CD5" w:rsidRDefault="00621592" w:rsidP="00E9141C">
            <w:pPr>
              <w:pStyle w:val="TableParagraph"/>
              <w:spacing w:line="240" w:lineRule="atLeast"/>
              <w:ind w:left="28" w:right="53"/>
              <w:jc w:val="left"/>
              <w:rPr>
                <w:rFonts w:ascii="Bookman Old Style" w:hAnsi="Bookman Old Style"/>
              </w:rPr>
            </w:pPr>
          </w:p>
          <w:p w14:paraId="63B5EED9"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Una vez radicada la solicitud, esta será remitida a Rectoría para su </w:t>
            </w:r>
            <w:r w:rsidRPr="00835CD5">
              <w:rPr>
                <w:rFonts w:ascii="Bookman Old Style" w:hAnsi="Bookman Old Style"/>
                <w:w w:val="80"/>
              </w:rPr>
              <w:t xml:space="preserve">revisión y aprobación. Si la solicitud es </w:t>
            </w:r>
            <w:r w:rsidRPr="00835CD5">
              <w:rPr>
                <w:rFonts w:ascii="Bookman Old Style" w:hAnsi="Bookman Old Style"/>
                <w:w w:val="85"/>
              </w:rPr>
              <w:t xml:space="preserve">autorizada, la Secretaría Académica </w:t>
            </w:r>
            <w:r w:rsidRPr="00835CD5">
              <w:rPr>
                <w:rFonts w:ascii="Bookman Old Style" w:hAnsi="Bookman Old Style"/>
                <w:spacing w:val="-2"/>
                <w:w w:val="90"/>
              </w:rPr>
              <w:t>verificará</w:t>
            </w:r>
            <w:r w:rsidRPr="00835CD5">
              <w:rPr>
                <w:rFonts w:ascii="Bookman Old Style" w:hAnsi="Bookman Old Style"/>
                <w:spacing w:val="-7"/>
                <w:w w:val="90"/>
              </w:rPr>
              <w:t xml:space="preserve"> </w:t>
            </w:r>
            <w:r w:rsidRPr="00835CD5">
              <w:rPr>
                <w:rFonts w:ascii="Bookman Old Style" w:hAnsi="Bookman Old Style"/>
                <w:spacing w:val="-2"/>
                <w:w w:val="90"/>
              </w:rPr>
              <w:t>que</w:t>
            </w:r>
            <w:r w:rsidRPr="00835CD5">
              <w:rPr>
                <w:rFonts w:ascii="Bookman Old Style" w:hAnsi="Bookman Old Style"/>
                <w:spacing w:val="-5"/>
                <w:w w:val="90"/>
              </w:rPr>
              <w:t xml:space="preserve"> </w:t>
            </w:r>
            <w:r w:rsidRPr="00835CD5">
              <w:rPr>
                <w:rFonts w:ascii="Bookman Old Style" w:hAnsi="Bookman Old Style"/>
                <w:spacing w:val="-2"/>
                <w:w w:val="90"/>
              </w:rPr>
              <w:t>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se encuentre</w:t>
            </w:r>
            <w:r w:rsidRPr="00835CD5">
              <w:rPr>
                <w:rFonts w:ascii="Bookman Old Style" w:hAnsi="Bookman Old Style"/>
                <w:spacing w:val="-8"/>
                <w:w w:val="90"/>
              </w:rPr>
              <w:t xml:space="preserve"> </w:t>
            </w:r>
            <w:r w:rsidRPr="00835CD5">
              <w:rPr>
                <w:rFonts w:ascii="Bookman Old Style" w:hAnsi="Bookman Old Style"/>
                <w:spacing w:val="-2"/>
                <w:w w:val="90"/>
              </w:rPr>
              <w:t>a</w:t>
            </w:r>
            <w:r w:rsidRPr="00835CD5">
              <w:rPr>
                <w:rFonts w:ascii="Bookman Old Style" w:hAnsi="Bookman Old Style"/>
                <w:spacing w:val="-7"/>
                <w:w w:val="90"/>
              </w:rPr>
              <w:t xml:space="preserve"> </w:t>
            </w:r>
            <w:r w:rsidRPr="00835CD5">
              <w:rPr>
                <w:rFonts w:ascii="Bookman Old Style" w:hAnsi="Bookman Old Style"/>
                <w:spacing w:val="-2"/>
                <w:w w:val="90"/>
              </w:rPr>
              <w:t>paz</w:t>
            </w:r>
            <w:r w:rsidRPr="00835CD5">
              <w:rPr>
                <w:rFonts w:ascii="Bookman Old Style" w:hAnsi="Bookman Old Style"/>
                <w:spacing w:val="-7"/>
                <w:w w:val="90"/>
              </w:rPr>
              <w:t xml:space="preserve"> </w:t>
            </w:r>
            <w:r w:rsidRPr="00835CD5">
              <w:rPr>
                <w:rFonts w:ascii="Bookman Old Style" w:hAnsi="Bookman Old Style"/>
                <w:spacing w:val="-2"/>
                <w:w w:val="90"/>
              </w:rPr>
              <w:t>y</w:t>
            </w:r>
            <w:r w:rsidRPr="00835CD5">
              <w:rPr>
                <w:rFonts w:ascii="Bookman Old Style" w:hAnsi="Bookman Old Style"/>
                <w:spacing w:val="-7"/>
                <w:w w:val="90"/>
              </w:rPr>
              <w:t xml:space="preserve"> </w:t>
            </w:r>
            <w:r w:rsidRPr="00835CD5">
              <w:rPr>
                <w:rFonts w:ascii="Bookman Old Style" w:hAnsi="Bookman Old Style"/>
                <w:spacing w:val="-2"/>
                <w:w w:val="90"/>
              </w:rPr>
              <w:t>salvo</w:t>
            </w:r>
            <w:r w:rsidRPr="00835CD5">
              <w:rPr>
                <w:rFonts w:ascii="Bookman Old Style" w:hAnsi="Bookman Old Style"/>
                <w:spacing w:val="-7"/>
                <w:w w:val="90"/>
              </w:rPr>
              <w:t xml:space="preserve"> </w:t>
            </w:r>
            <w:r w:rsidRPr="00835CD5">
              <w:rPr>
                <w:rFonts w:ascii="Bookman Old Style" w:hAnsi="Bookman Old Style"/>
                <w:spacing w:val="-2"/>
                <w:w w:val="90"/>
              </w:rPr>
              <w:t>con</w:t>
            </w:r>
            <w:r w:rsidRPr="00835CD5">
              <w:rPr>
                <w:rFonts w:ascii="Bookman Old Style" w:hAnsi="Bookman Old Style"/>
                <w:spacing w:val="-8"/>
                <w:w w:val="90"/>
              </w:rPr>
              <w:t xml:space="preserve"> </w:t>
            </w:r>
            <w:r w:rsidRPr="00835CD5">
              <w:rPr>
                <w:rFonts w:ascii="Bookman Old Style" w:hAnsi="Bookman Old Style"/>
                <w:spacing w:val="-2"/>
                <w:w w:val="90"/>
              </w:rPr>
              <w:t xml:space="preserve">las </w:t>
            </w:r>
            <w:r w:rsidRPr="00835CD5">
              <w:rPr>
                <w:rFonts w:ascii="Bookman Old Style" w:hAnsi="Bookman Old Style"/>
                <w:w w:val="85"/>
              </w:rPr>
              <w:t xml:space="preserve">diferentes dependencias de la </w:t>
            </w:r>
            <w:r w:rsidRPr="00835CD5">
              <w:rPr>
                <w:rFonts w:ascii="Bookman Old Style" w:hAnsi="Bookman Old Style"/>
                <w:spacing w:val="-2"/>
                <w:w w:val="90"/>
              </w:rPr>
              <w:t>institución.</w:t>
            </w:r>
          </w:p>
          <w:p w14:paraId="5598F5B7" w14:textId="77777777" w:rsidR="00621592" w:rsidRPr="00835CD5" w:rsidRDefault="00621592" w:rsidP="00E9141C">
            <w:pPr>
              <w:pStyle w:val="TableParagraph"/>
              <w:spacing w:line="240" w:lineRule="atLeast"/>
              <w:ind w:left="28" w:right="78"/>
              <w:jc w:val="left"/>
              <w:rPr>
                <w:rFonts w:ascii="Bookman Old Style" w:hAnsi="Bookman Old Style"/>
              </w:rPr>
            </w:pPr>
            <w:r w:rsidRPr="00835CD5">
              <w:rPr>
                <w:rFonts w:ascii="Bookman Old Style" w:hAnsi="Bookman Old Style"/>
                <w:w w:val="80"/>
              </w:rPr>
              <w:t xml:space="preserve">Cumplido este requisito, se procederá con la desvinculación del menor en la </w:t>
            </w:r>
            <w:r w:rsidRPr="00835CD5">
              <w:rPr>
                <w:rFonts w:ascii="Bookman Old Style" w:hAnsi="Bookman Old Style"/>
                <w:w w:val="85"/>
              </w:rPr>
              <w:t>plataforma</w:t>
            </w:r>
            <w:r w:rsidRPr="00835CD5">
              <w:rPr>
                <w:rFonts w:ascii="Bookman Old Style" w:hAnsi="Bookman Old Style"/>
                <w:spacing w:val="-7"/>
                <w:w w:val="85"/>
              </w:rPr>
              <w:t xml:space="preserve"> </w:t>
            </w:r>
            <w:r w:rsidRPr="00835CD5">
              <w:rPr>
                <w:rFonts w:ascii="Bookman Old Style" w:hAnsi="Bookman Old Style"/>
                <w:w w:val="85"/>
              </w:rPr>
              <w:t>SIMAT</w:t>
            </w:r>
            <w:r w:rsidRPr="00835CD5">
              <w:rPr>
                <w:rFonts w:ascii="Bookman Old Style" w:hAnsi="Bookman Old Style"/>
                <w:spacing w:val="-6"/>
                <w:w w:val="85"/>
              </w:rPr>
              <w:t xml:space="preserve"> </w:t>
            </w:r>
            <w:r w:rsidRPr="00835CD5">
              <w:rPr>
                <w:rFonts w:ascii="Bookman Old Style" w:hAnsi="Bookman Old Style"/>
                <w:w w:val="85"/>
              </w:rPr>
              <w:t>y</w:t>
            </w:r>
            <w:r w:rsidRPr="00835CD5">
              <w:rPr>
                <w:rFonts w:ascii="Bookman Old Style" w:hAnsi="Bookman Old Style"/>
                <w:spacing w:val="-6"/>
                <w:w w:val="85"/>
              </w:rPr>
              <w:t xml:space="preserve"> </w:t>
            </w:r>
            <w:r w:rsidRPr="00835CD5">
              <w:rPr>
                <w:rFonts w:ascii="Bookman Old Style" w:hAnsi="Bookman Old Style"/>
                <w:w w:val="85"/>
              </w:rPr>
              <w:t>en</w:t>
            </w:r>
            <w:r w:rsidRPr="00835CD5">
              <w:rPr>
                <w:rFonts w:ascii="Bookman Old Style" w:hAnsi="Bookman Old Style"/>
                <w:spacing w:val="-6"/>
                <w:w w:val="85"/>
              </w:rPr>
              <w:t xml:space="preserve"> </w:t>
            </w:r>
            <w:r w:rsidRPr="00835CD5">
              <w:rPr>
                <w:rFonts w:ascii="Bookman Old Style" w:hAnsi="Bookman Old Style"/>
                <w:w w:val="85"/>
              </w:rPr>
              <w:t>la</w:t>
            </w:r>
            <w:r w:rsidRPr="00835CD5">
              <w:rPr>
                <w:rFonts w:ascii="Bookman Old Style" w:hAnsi="Bookman Old Style"/>
                <w:spacing w:val="-5"/>
                <w:w w:val="85"/>
              </w:rPr>
              <w:t xml:space="preserve"> </w:t>
            </w:r>
            <w:r w:rsidRPr="00835CD5">
              <w:rPr>
                <w:rFonts w:ascii="Bookman Old Style" w:hAnsi="Bookman Old Style"/>
                <w:w w:val="85"/>
              </w:rPr>
              <w:t xml:space="preserve">plataforma institucional, se hará entrega de la </w:t>
            </w:r>
            <w:r w:rsidRPr="00835CD5">
              <w:rPr>
                <w:rFonts w:ascii="Bookman Old Style" w:hAnsi="Bookman Old Style"/>
                <w:w w:val="80"/>
              </w:rPr>
              <w:t xml:space="preserve">documentación personal conservando </w:t>
            </w:r>
            <w:r w:rsidRPr="00835CD5">
              <w:rPr>
                <w:rFonts w:ascii="Bookman Old Style" w:hAnsi="Bookman Old Style"/>
                <w:w w:val="85"/>
              </w:rPr>
              <w:t xml:space="preserve">la documentación que soporte el </w:t>
            </w:r>
            <w:r w:rsidRPr="00835CD5">
              <w:rPr>
                <w:rFonts w:ascii="Bookman Old Style" w:hAnsi="Bookman Old Style"/>
                <w:w w:val="90"/>
              </w:rPr>
              <w:t>trámite</w:t>
            </w:r>
            <w:r w:rsidRPr="00835CD5">
              <w:rPr>
                <w:rFonts w:ascii="Bookman Old Style" w:hAnsi="Bookman Old Style"/>
                <w:spacing w:val="-10"/>
                <w:w w:val="90"/>
              </w:rPr>
              <w:t xml:space="preserve"> </w:t>
            </w:r>
            <w:r w:rsidRPr="00835CD5">
              <w:rPr>
                <w:rFonts w:ascii="Bookman Old Style" w:hAnsi="Bookman Old Style"/>
                <w:w w:val="90"/>
              </w:rPr>
              <w:t>en</w:t>
            </w:r>
            <w:r w:rsidRPr="00835CD5">
              <w:rPr>
                <w:rFonts w:ascii="Bookman Old Style" w:hAnsi="Bookman Old Style"/>
                <w:spacing w:val="-9"/>
                <w:w w:val="90"/>
              </w:rPr>
              <w:t xml:space="preserve"> </w:t>
            </w:r>
            <w:r w:rsidRPr="00835CD5">
              <w:rPr>
                <w:rFonts w:ascii="Bookman Old Style" w:hAnsi="Bookman Old Style"/>
                <w:w w:val="90"/>
              </w:rPr>
              <w:t>el</w:t>
            </w:r>
            <w:r w:rsidRPr="00835CD5">
              <w:rPr>
                <w:rFonts w:ascii="Bookman Old Style" w:hAnsi="Bookman Old Style"/>
                <w:spacing w:val="-9"/>
                <w:w w:val="90"/>
              </w:rPr>
              <w:t xml:space="preserve"> </w:t>
            </w:r>
            <w:r w:rsidRPr="00835CD5">
              <w:rPr>
                <w:rFonts w:ascii="Bookman Old Style" w:hAnsi="Bookman Old Style"/>
                <w:w w:val="90"/>
              </w:rPr>
              <w:t>expediente</w:t>
            </w:r>
            <w:r w:rsidRPr="00835CD5">
              <w:rPr>
                <w:rFonts w:ascii="Bookman Old Style" w:hAnsi="Bookman Old Style"/>
                <w:spacing w:val="-9"/>
                <w:w w:val="90"/>
              </w:rPr>
              <w:t xml:space="preserve"> </w:t>
            </w:r>
            <w:r w:rsidRPr="00835CD5">
              <w:rPr>
                <w:rFonts w:ascii="Bookman Old Style" w:hAnsi="Bookman Old Style"/>
                <w:w w:val="90"/>
              </w:rPr>
              <w:t xml:space="preserve">del </w:t>
            </w:r>
            <w:r w:rsidRPr="00835CD5">
              <w:rPr>
                <w:rFonts w:ascii="Bookman Old Style" w:hAnsi="Bookman Old Style"/>
                <w:spacing w:val="-2"/>
                <w:w w:val="90"/>
              </w:rPr>
              <w:t>estudiante.</w:t>
            </w:r>
          </w:p>
        </w:tc>
        <w:tc>
          <w:tcPr>
            <w:tcW w:w="1276" w:type="dxa"/>
          </w:tcPr>
          <w:p w14:paraId="6817431F" w14:textId="77777777" w:rsidR="00621592" w:rsidRPr="00835CD5" w:rsidRDefault="00621592" w:rsidP="00E9141C">
            <w:pPr>
              <w:pStyle w:val="TableParagraph"/>
              <w:spacing w:line="240" w:lineRule="atLeast"/>
              <w:jc w:val="left"/>
              <w:rPr>
                <w:rFonts w:ascii="Bookman Old Style" w:hAnsi="Bookman Old Style"/>
              </w:rPr>
            </w:pPr>
          </w:p>
          <w:p w14:paraId="5F76EDB4" w14:textId="77777777" w:rsidR="00621592" w:rsidRPr="00835CD5" w:rsidRDefault="00621592" w:rsidP="00E9141C">
            <w:pPr>
              <w:pStyle w:val="TableParagraph"/>
              <w:spacing w:line="240" w:lineRule="atLeast"/>
              <w:jc w:val="left"/>
              <w:rPr>
                <w:rFonts w:ascii="Bookman Old Style" w:hAnsi="Bookman Old Style"/>
              </w:rPr>
            </w:pPr>
          </w:p>
          <w:p w14:paraId="7089EC60" w14:textId="77777777" w:rsidR="00621592" w:rsidRPr="00835CD5" w:rsidRDefault="00621592" w:rsidP="00E9141C">
            <w:pPr>
              <w:pStyle w:val="TableParagraph"/>
              <w:spacing w:line="240" w:lineRule="atLeast"/>
              <w:jc w:val="left"/>
              <w:rPr>
                <w:rFonts w:ascii="Bookman Old Style" w:hAnsi="Bookman Old Style"/>
              </w:rPr>
            </w:pPr>
          </w:p>
          <w:p w14:paraId="763E24D8" w14:textId="77777777" w:rsidR="00621592" w:rsidRPr="00835CD5" w:rsidRDefault="00621592" w:rsidP="00E9141C">
            <w:pPr>
              <w:pStyle w:val="TableParagraph"/>
              <w:spacing w:line="240" w:lineRule="atLeast"/>
              <w:jc w:val="left"/>
              <w:rPr>
                <w:rFonts w:ascii="Bookman Old Style" w:hAnsi="Bookman Old Style"/>
              </w:rPr>
            </w:pPr>
          </w:p>
          <w:p w14:paraId="491869FB" w14:textId="77777777" w:rsidR="00621592" w:rsidRPr="00835CD5" w:rsidRDefault="00621592" w:rsidP="00E9141C">
            <w:pPr>
              <w:pStyle w:val="TableParagraph"/>
              <w:spacing w:line="240" w:lineRule="atLeast"/>
              <w:jc w:val="left"/>
              <w:rPr>
                <w:rFonts w:ascii="Bookman Old Style" w:hAnsi="Bookman Old Style"/>
              </w:rPr>
            </w:pPr>
          </w:p>
          <w:p w14:paraId="48A6913C" w14:textId="77777777" w:rsidR="00621592" w:rsidRPr="00835CD5" w:rsidRDefault="00621592" w:rsidP="00E9141C">
            <w:pPr>
              <w:pStyle w:val="TableParagraph"/>
              <w:spacing w:line="240" w:lineRule="atLeast"/>
              <w:ind w:left="30"/>
              <w:jc w:val="left"/>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 xml:space="preserve">Rectoría y Secretaría </w:t>
            </w:r>
            <w:r w:rsidRPr="00835CD5">
              <w:rPr>
                <w:rFonts w:ascii="Bookman Old Style" w:hAnsi="Bookman Old Style"/>
                <w:spacing w:val="-2"/>
                <w:w w:val="90"/>
              </w:rPr>
              <w:t>Académ</w:t>
            </w:r>
            <w:r>
              <w:rPr>
                <w:rFonts w:ascii="Bookman Old Style" w:hAnsi="Bookman Old Style"/>
                <w:spacing w:val="-2"/>
                <w:w w:val="90"/>
              </w:rPr>
              <w:t>ico</w:t>
            </w:r>
          </w:p>
        </w:tc>
        <w:tc>
          <w:tcPr>
            <w:tcW w:w="2552" w:type="dxa"/>
          </w:tcPr>
          <w:p w14:paraId="391E767A" w14:textId="77777777" w:rsidR="00621592" w:rsidRPr="000A070C" w:rsidRDefault="00621592" w:rsidP="00350A25">
            <w:pPr>
              <w:pStyle w:val="TableParagraph"/>
              <w:spacing w:line="240" w:lineRule="atLeast"/>
              <w:rPr>
                <w:rFonts w:ascii="Bookman Old Style" w:hAnsi="Bookman Old Style"/>
                <w:sz w:val="18"/>
                <w:szCs w:val="18"/>
              </w:rPr>
            </w:pPr>
          </w:p>
          <w:p w14:paraId="60B3EB54" w14:textId="77777777" w:rsidR="00621592" w:rsidRPr="000A070C" w:rsidRDefault="00621592" w:rsidP="00350A25">
            <w:pPr>
              <w:pStyle w:val="TableParagraph"/>
              <w:spacing w:line="240" w:lineRule="atLeast"/>
              <w:rPr>
                <w:rFonts w:ascii="Bookman Old Style" w:hAnsi="Bookman Old Style"/>
                <w:sz w:val="18"/>
                <w:szCs w:val="18"/>
              </w:rPr>
            </w:pPr>
          </w:p>
          <w:p w14:paraId="7157DA84" w14:textId="77777777" w:rsidR="00621592" w:rsidRPr="000A070C" w:rsidRDefault="00621592" w:rsidP="00350A25">
            <w:pPr>
              <w:pStyle w:val="TableParagraph"/>
              <w:spacing w:line="240" w:lineRule="atLeast"/>
              <w:rPr>
                <w:rFonts w:ascii="Bookman Old Style" w:hAnsi="Bookman Old Style"/>
                <w:sz w:val="18"/>
                <w:szCs w:val="18"/>
              </w:rPr>
            </w:pPr>
          </w:p>
          <w:p w14:paraId="5266F476" w14:textId="77777777" w:rsidR="00621592" w:rsidRPr="000A070C" w:rsidRDefault="00621592" w:rsidP="00350A25">
            <w:pPr>
              <w:pStyle w:val="TableParagraph"/>
              <w:spacing w:line="240" w:lineRule="atLeast"/>
              <w:rPr>
                <w:rFonts w:ascii="Bookman Old Style" w:hAnsi="Bookman Old Style"/>
                <w:sz w:val="18"/>
                <w:szCs w:val="18"/>
              </w:rPr>
            </w:pPr>
          </w:p>
          <w:p w14:paraId="52BD2C1B" w14:textId="77777777" w:rsidR="00621592" w:rsidRPr="000A070C" w:rsidRDefault="00621592" w:rsidP="00350A25">
            <w:pPr>
              <w:pStyle w:val="TableParagraph"/>
              <w:spacing w:line="240" w:lineRule="atLeast"/>
              <w:rPr>
                <w:rFonts w:ascii="Bookman Old Style" w:hAnsi="Bookman Old Style"/>
                <w:sz w:val="18"/>
                <w:szCs w:val="18"/>
              </w:rPr>
            </w:pPr>
          </w:p>
          <w:p w14:paraId="3E51EE76" w14:textId="77777777" w:rsidR="00621592" w:rsidRPr="000A070C" w:rsidRDefault="00305345" w:rsidP="00350A25">
            <w:pPr>
              <w:pStyle w:val="TableParagraph"/>
              <w:spacing w:line="240" w:lineRule="atLeast"/>
              <w:ind w:left="30"/>
              <w:rPr>
                <w:rFonts w:ascii="Bookman Old Style" w:hAnsi="Bookman Old Style"/>
                <w:spacing w:val="-2"/>
                <w:w w:val="80"/>
                <w:sz w:val="18"/>
                <w:szCs w:val="18"/>
              </w:rPr>
            </w:pPr>
            <w:hyperlink r:id="rId65">
              <w:r w:rsidR="00621592" w:rsidRPr="000A070C">
                <w:rPr>
                  <w:rFonts w:ascii="Bookman Old Style" w:hAnsi="Bookman Old Style"/>
                  <w:w w:val="80"/>
                  <w:sz w:val="18"/>
                  <w:szCs w:val="18"/>
                </w:rPr>
                <w:t>Formato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Solicitud</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spacing w:val="-2"/>
                  <w:w w:val="80"/>
                  <w:sz w:val="18"/>
                  <w:szCs w:val="18"/>
                </w:rPr>
                <w:t>Retiro</w:t>
              </w:r>
            </w:hyperlink>
          </w:p>
          <w:p w14:paraId="6835F8DC" w14:textId="77777777" w:rsidR="00621592" w:rsidRPr="000A070C" w:rsidRDefault="00621592" w:rsidP="00350A25">
            <w:pPr>
              <w:pStyle w:val="TableParagraph"/>
              <w:spacing w:line="240" w:lineRule="atLeast"/>
              <w:ind w:left="30"/>
              <w:rPr>
                <w:rFonts w:ascii="Bookman Old Style" w:hAnsi="Bookman Old Style"/>
                <w:spacing w:val="-2"/>
                <w:w w:val="80"/>
                <w:sz w:val="18"/>
                <w:szCs w:val="18"/>
              </w:rPr>
            </w:pPr>
          </w:p>
          <w:p w14:paraId="79990183" w14:textId="77777777" w:rsidR="00621592" w:rsidRPr="000A070C" w:rsidRDefault="00621592" w:rsidP="00350A25">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https://drive.google.com/file/d/1GeCQ4JOMhZojD1OoBUqPSLCMsjyuetOd/view?usp=sharing</w:t>
            </w:r>
          </w:p>
        </w:tc>
      </w:tr>
      <w:tr w:rsidR="00621592" w:rsidRPr="00835CD5" w14:paraId="2A9A6B2A" w14:textId="77777777" w:rsidTr="00350A25">
        <w:trPr>
          <w:trHeight w:val="3600"/>
        </w:trPr>
        <w:tc>
          <w:tcPr>
            <w:tcW w:w="1598" w:type="dxa"/>
          </w:tcPr>
          <w:p w14:paraId="78272D64" w14:textId="77777777" w:rsidR="00621592" w:rsidRDefault="00621592" w:rsidP="00E9141C">
            <w:pPr>
              <w:pStyle w:val="TableParagraph"/>
              <w:spacing w:line="240" w:lineRule="atLeast"/>
              <w:rPr>
                <w:rFonts w:ascii="Bookman Old Style" w:hAnsi="Bookman Old Style"/>
              </w:rPr>
            </w:pPr>
          </w:p>
          <w:p w14:paraId="120554A2" w14:textId="77777777" w:rsidR="00621592" w:rsidRPr="00835CD5" w:rsidRDefault="00621592" w:rsidP="00E9141C">
            <w:pPr>
              <w:pStyle w:val="TableParagraph"/>
              <w:spacing w:line="240" w:lineRule="atLeast"/>
              <w:rPr>
                <w:rFonts w:ascii="Bookman Old Style" w:hAnsi="Bookman Old Style"/>
              </w:rPr>
            </w:pPr>
          </w:p>
          <w:p w14:paraId="718C95B4" w14:textId="77777777" w:rsidR="00621592" w:rsidRPr="00835CD5" w:rsidRDefault="00621592" w:rsidP="00E9141C">
            <w:pPr>
              <w:pStyle w:val="TableParagraph"/>
              <w:spacing w:line="240" w:lineRule="atLeast"/>
              <w:rPr>
                <w:rFonts w:ascii="Bookman Old Style" w:hAnsi="Bookman Old Style"/>
              </w:rPr>
            </w:pPr>
          </w:p>
          <w:p w14:paraId="395805D7" w14:textId="77777777" w:rsidR="00621592" w:rsidRPr="00835CD5" w:rsidRDefault="00621592" w:rsidP="00E9141C">
            <w:pPr>
              <w:pStyle w:val="TableParagraph"/>
              <w:spacing w:line="240" w:lineRule="atLeast"/>
              <w:rPr>
                <w:rFonts w:ascii="Bookman Old Style" w:hAnsi="Bookman Old Style"/>
              </w:rPr>
            </w:pPr>
          </w:p>
          <w:p w14:paraId="00E4CEDE"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Diligenciamiento del </w:t>
            </w:r>
            <w:r w:rsidRPr="00835CD5">
              <w:rPr>
                <w:rFonts w:ascii="Bookman Old Style" w:hAnsi="Bookman Old Style"/>
                <w:b/>
                <w:spacing w:val="-2"/>
                <w:w w:val="90"/>
              </w:rPr>
              <w:t>SIMPADE</w:t>
            </w:r>
          </w:p>
        </w:tc>
        <w:tc>
          <w:tcPr>
            <w:tcW w:w="4678" w:type="dxa"/>
          </w:tcPr>
          <w:p w14:paraId="64E0D23E" w14:textId="77777777" w:rsidR="00621592" w:rsidRDefault="00621592" w:rsidP="00E9141C">
            <w:pPr>
              <w:pStyle w:val="TableParagraph"/>
              <w:spacing w:line="240" w:lineRule="atLeast"/>
              <w:ind w:left="28" w:right="122"/>
              <w:jc w:val="left"/>
              <w:rPr>
                <w:rFonts w:ascii="Bookman Old Style" w:hAnsi="Bookman Old Style"/>
                <w:spacing w:val="-2"/>
                <w:w w:val="85"/>
              </w:rPr>
            </w:pPr>
            <w:r w:rsidRPr="00835CD5">
              <w:rPr>
                <w:rFonts w:ascii="Bookman Old Style" w:hAnsi="Bookman Old Style"/>
                <w:w w:val="80"/>
              </w:rPr>
              <w:t xml:space="preserve">Como parte del paquete de matrícula, </w:t>
            </w:r>
            <w:r w:rsidRPr="00835CD5">
              <w:rPr>
                <w:rFonts w:ascii="Bookman Old Style" w:hAnsi="Bookman Old Style"/>
                <w:w w:val="85"/>
              </w:rPr>
              <w:t xml:space="preserve">a cada estudiante se le entregará el </w:t>
            </w:r>
            <w:r w:rsidRPr="00835CD5">
              <w:rPr>
                <w:rFonts w:ascii="Bookman Old Style" w:hAnsi="Bookman Old Style"/>
                <w:w w:val="80"/>
              </w:rPr>
              <w:t xml:space="preserve">formato SIMPADE, el cual deberá ser </w:t>
            </w:r>
            <w:r w:rsidRPr="00835CD5">
              <w:rPr>
                <w:rFonts w:ascii="Bookman Old Style" w:hAnsi="Bookman Old Style"/>
                <w:w w:val="85"/>
              </w:rPr>
              <w:t xml:space="preserve">diligenciado completamente por los padres de familia, acudientes o </w:t>
            </w:r>
            <w:r w:rsidRPr="00835CD5">
              <w:rPr>
                <w:rFonts w:ascii="Bookman Old Style" w:hAnsi="Bookman Old Style"/>
                <w:w w:val="80"/>
              </w:rPr>
              <w:t xml:space="preserve">representantes legales y entregado el </w:t>
            </w:r>
            <w:r w:rsidRPr="00835CD5">
              <w:rPr>
                <w:rFonts w:ascii="Bookman Old Style" w:hAnsi="Bookman Old Style"/>
                <w:spacing w:val="-2"/>
                <w:w w:val="85"/>
              </w:rPr>
              <w:t>día</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3"/>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legalización</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5"/>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matrícula.</w:t>
            </w:r>
          </w:p>
          <w:p w14:paraId="1FEE8C30"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La información suministrada en este </w:t>
            </w:r>
            <w:r w:rsidRPr="00835CD5">
              <w:rPr>
                <w:rFonts w:ascii="Bookman Old Style" w:hAnsi="Bookman Old Style"/>
                <w:w w:val="80"/>
              </w:rPr>
              <w:t xml:space="preserve">formato será utilizada por la Secretaría Académica para realizar el registro o la </w:t>
            </w:r>
            <w:r w:rsidRPr="00835CD5">
              <w:rPr>
                <w:rFonts w:ascii="Bookman Old Style" w:hAnsi="Bookman Old Style"/>
                <w:w w:val="85"/>
              </w:rPr>
              <w:t xml:space="preserve">actualización de la información socioeconómica y de caracterización </w:t>
            </w:r>
            <w:r w:rsidRPr="00835CD5">
              <w:rPr>
                <w:rFonts w:ascii="Bookman Old Style" w:hAnsi="Bookman Old Style"/>
                <w:spacing w:val="-2"/>
                <w:w w:val="90"/>
              </w:rPr>
              <w:t>del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7"/>
                <w:w w:val="90"/>
              </w:rPr>
              <w:t xml:space="preserve"> </w:t>
            </w:r>
            <w:r w:rsidRPr="00835CD5">
              <w:rPr>
                <w:rFonts w:ascii="Bookman Old Style" w:hAnsi="Bookman Old Style"/>
                <w:spacing w:val="-2"/>
                <w:w w:val="90"/>
              </w:rPr>
              <w:t>en</w:t>
            </w:r>
            <w:r w:rsidRPr="00835CD5">
              <w:rPr>
                <w:rFonts w:ascii="Bookman Old Style" w:hAnsi="Bookman Old Style"/>
                <w:spacing w:val="-8"/>
                <w:w w:val="90"/>
              </w:rPr>
              <w:t xml:space="preserve"> </w:t>
            </w:r>
            <w:r w:rsidRPr="00835CD5">
              <w:rPr>
                <w:rFonts w:ascii="Bookman Old Style" w:hAnsi="Bookman Old Style"/>
                <w:spacing w:val="-2"/>
                <w:w w:val="90"/>
              </w:rPr>
              <w:t>la</w:t>
            </w:r>
            <w:r w:rsidRPr="00835CD5">
              <w:rPr>
                <w:rFonts w:ascii="Bookman Old Style" w:hAnsi="Bookman Old Style"/>
                <w:spacing w:val="-7"/>
                <w:w w:val="90"/>
              </w:rPr>
              <w:t xml:space="preserve"> </w:t>
            </w:r>
            <w:r w:rsidRPr="00835CD5">
              <w:rPr>
                <w:rFonts w:ascii="Bookman Old Style" w:hAnsi="Bookman Old Style"/>
                <w:spacing w:val="-2"/>
                <w:w w:val="90"/>
              </w:rPr>
              <w:t xml:space="preserve">plataforma </w:t>
            </w:r>
            <w:r w:rsidRPr="00835CD5">
              <w:rPr>
                <w:rFonts w:ascii="Bookman Old Style" w:hAnsi="Bookman Old Style"/>
                <w:w w:val="85"/>
              </w:rPr>
              <w:t xml:space="preserve">SIMPADE (Sistema de Información para el Monitoreo, Prevención y Análisis de la Deserción Escolar) del Ministerio de Educación Nacional, </w:t>
            </w:r>
            <w:r w:rsidRPr="00835CD5">
              <w:rPr>
                <w:rFonts w:ascii="Bookman Old Style" w:hAnsi="Bookman Old Style"/>
                <w:w w:val="80"/>
              </w:rPr>
              <w:t xml:space="preserve">conforme al procedimiento establecido </w:t>
            </w:r>
            <w:r w:rsidRPr="00835CD5">
              <w:rPr>
                <w:rFonts w:ascii="Bookman Old Style" w:hAnsi="Bookman Old Style"/>
                <w:w w:val="90"/>
              </w:rPr>
              <w:t>para dicho sistema.</w:t>
            </w:r>
          </w:p>
        </w:tc>
        <w:tc>
          <w:tcPr>
            <w:tcW w:w="1276" w:type="dxa"/>
          </w:tcPr>
          <w:p w14:paraId="1D84CF74" w14:textId="77777777" w:rsidR="00621592" w:rsidRPr="00835CD5" w:rsidRDefault="00621592" w:rsidP="00E9141C">
            <w:pPr>
              <w:pStyle w:val="TableParagraph"/>
              <w:spacing w:line="240" w:lineRule="atLeast"/>
              <w:rPr>
                <w:rFonts w:ascii="Bookman Old Style" w:hAnsi="Bookman Old Style"/>
              </w:rPr>
            </w:pPr>
          </w:p>
          <w:p w14:paraId="0B174998" w14:textId="77777777" w:rsidR="00621592" w:rsidRPr="00835CD5" w:rsidRDefault="00621592" w:rsidP="00E9141C">
            <w:pPr>
              <w:pStyle w:val="TableParagraph"/>
              <w:spacing w:line="240" w:lineRule="atLeast"/>
              <w:rPr>
                <w:rFonts w:ascii="Bookman Old Style" w:hAnsi="Bookman Old Style"/>
              </w:rPr>
            </w:pPr>
          </w:p>
          <w:p w14:paraId="176F0564" w14:textId="77777777" w:rsidR="00621592" w:rsidRPr="00835CD5" w:rsidRDefault="00621592" w:rsidP="00E9141C">
            <w:pPr>
              <w:pStyle w:val="TableParagraph"/>
              <w:spacing w:line="240" w:lineRule="atLeast"/>
              <w:rPr>
                <w:rFonts w:ascii="Bookman Old Style" w:hAnsi="Bookman Old Style"/>
              </w:rPr>
            </w:pPr>
          </w:p>
          <w:p w14:paraId="192E9783" w14:textId="77777777" w:rsidR="00621592" w:rsidRPr="00835CD5" w:rsidRDefault="00621592" w:rsidP="00E9141C">
            <w:pPr>
              <w:pStyle w:val="TableParagraph"/>
              <w:spacing w:line="240" w:lineRule="atLeast"/>
              <w:rPr>
                <w:rFonts w:ascii="Bookman Old Style" w:hAnsi="Bookman Old Style"/>
              </w:rPr>
            </w:pPr>
          </w:p>
          <w:p w14:paraId="2B772953"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Padres de familia</w:t>
            </w:r>
            <w:r w:rsidRPr="00835CD5">
              <w:rPr>
                <w:rFonts w:ascii="Bookman Old Style" w:hAnsi="Bookman Old Style"/>
                <w:spacing w:val="-1"/>
                <w:w w:val="90"/>
              </w:rPr>
              <w:t xml:space="preserve"> </w:t>
            </w:r>
            <w:r w:rsidRPr="00835CD5">
              <w:rPr>
                <w:rFonts w:ascii="Bookman Old Style" w:hAnsi="Bookman Old Style"/>
                <w:w w:val="90"/>
              </w:rPr>
              <w:t xml:space="preserve">y </w:t>
            </w:r>
            <w:r w:rsidRPr="00835CD5">
              <w:rPr>
                <w:rFonts w:ascii="Bookman Old Style" w:hAnsi="Bookman Old Style"/>
                <w:w w:val="80"/>
              </w:rPr>
              <w:t>Secretaría Académica</w:t>
            </w:r>
          </w:p>
        </w:tc>
        <w:tc>
          <w:tcPr>
            <w:tcW w:w="2552" w:type="dxa"/>
          </w:tcPr>
          <w:p w14:paraId="1579197D" w14:textId="77777777" w:rsidR="00621592" w:rsidRPr="000A070C" w:rsidRDefault="00621592" w:rsidP="00E9141C">
            <w:pPr>
              <w:pStyle w:val="TableParagraph"/>
              <w:spacing w:line="240" w:lineRule="atLeast"/>
              <w:rPr>
                <w:rFonts w:ascii="Bookman Old Style" w:hAnsi="Bookman Old Style"/>
                <w:sz w:val="18"/>
                <w:szCs w:val="18"/>
              </w:rPr>
            </w:pPr>
          </w:p>
          <w:p w14:paraId="61D39D0F" w14:textId="77777777" w:rsidR="00621592" w:rsidRPr="000A070C" w:rsidRDefault="00305345" w:rsidP="00E9141C">
            <w:pPr>
              <w:pStyle w:val="TableParagraph"/>
              <w:spacing w:line="240" w:lineRule="atLeast"/>
              <w:ind w:left="30"/>
              <w:rPr>
                <w:rFonts w:ascii="Bookman Old Style" w:hAnsi="Bookman Old Style"/>
                <w:w w:val="80"/>
                <w:sz w:val="18"/>
                <w:szCs w:val="18"/>
              </w:rPr>
            </w:pPr>
            <w:hyperlink r:id="rId66">
              <w:r w:rsidR="00621592" w:rsidRPr="000A070C">
                <w:rPr>
                  <w:rFonts w:ascii="Bookman Old Style" w:hAnsi="Bookman Old Style"/>
                  <w:w w:val="80"/>
                  <w:sz w:val="18"/>
                  <w:szCs w:val="18"/>
                </w:rPr>
                <w:t xml:space="preserve">Formato de Caracterización del </w:t>
              </w:r>
              <w:r w:rsidR="00621592" w:rsidRPr="000A070C">
                <w:rPr>
                  <w:rFonts w:ascii="Bookman Old Style" w:hAnsi="Bookman Old Style"/>
                  <w:w w:val="90"/>
                  <w:sz w:val="18"/>
                  <w:szCs w:val="18"/>
                </w:rPr>
                <w:t>Estudiante</w:t>
              </w:r>
              <w:r w:rsidR="00621592" w:rsidRPr="000A070C">
                <w:rPr>
                  <w:rFonts w:ascii="Bookman Old Style" w:hAnsi="Bookman Old Style"/>
                  <w:spacing w:val="-10"/>
                  <w:w w:val="90"/>
                  <w:sz w:val="18"/>
                  <w:szCs w:val="18"/>
                </w:rPr>
                <w:t xml:space="preserve"> </w:t>
              </w:r>
              <w:r w:rsidR="00621592" w:rsidRPr="000A070C">
                <w:rPr>
                  <w:rFonts w:ascii="Bookman Old Style" w:hAnsi="Bookman Old Style"/>
                  <w:w w:val="90"/>
                  <w:sz w:val="18"/>
                  <w:szCs w:val="18"/>
                </w:rPr>
                <w:t>y</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Protocolo</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 xml:space="preserve">de </w:t>
              </w:r>
              <w:r w:rsidR="00621592" w:rsidRPr="000A070C">
                <w:rPr>
                  <w:rFonts w:ascii="Bookman Old Style" w:hAnsi="Bookman Old Style"/>
                  <w:w w:val="80"/>
                  <w:sz w:val="18"/>
                  <w:szCs w:val="18"/>
                </w:rPr>
                <w:t>diligenciamiento del SIMPADE.</w:t>
              </w:r>
            </w:hyperlink>
          </w:p>
          <w:p w14:paraId="0E3D41B0" w14:textId="77777777" w:rsidR="00621592" w:rsidRPr="000A070C" w:rsidRDefault="00621592" w:rsidP="00E9141C">
            <w:pPr>
              <w:pStyle w:val="TableParagraph"/>
              <w:spacing w:line="240" w:lineRule="atLeast"/>
              <w:ind w:left="30"/>
              <w:rPr>
                <w:rFonts w:ascii="Bookman Old Style" w:hAnsi="Bookman Old Style"/>
                <w:w w:val="80"/>
                <w:sz w:val="18"/>
                <w:szCs w:val="18"/>
              </w:rPr>
            </w:pPr>
          </w:p>
          <w:p w14:paraId="5F0DAC5E" w14:textId="77777777" w:rsidR="00621592" w:rsidRPr="000A070C" w:rsidRDefault="00621592" w:rsidP="00E9141C">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https://drive.google.com/file/d/1Xi5jN5E-kh1uoMtNPc__rc59cecE7ngu/view?usp=sharing</w:t>
            </w:r>
          </w:p>
        </w:tc>
      </w:tr>
    </w:tbl>
    <w:p w14:paraId="010DFC02" w14:textId="77777777" w:rsidR="00621592" w:rsidRDefault="00621592" w:rsidP="00621592">
      <w:pPr>
        <w:pStyle w:val="Ttulo1"/>
        <w:spacing w:before="0" w:line="240" w:lineRule="atLeast"/>
        <w:rPr>
          <w:rFonts w:ascii="Bookman Old Style" w:hAnsi="Bookman Old Style"/>
          <w:sz w:val="22"/>
          <w:szCs w:val="22"/>
        </w:rPr>
      </w:pPr>
    </w:p>
    <w:p w14:paraId="108992B9" w14:textId="77777777" w:rsidR="00621592" w:rsidRDefault="00621592" w:rsidP="00DC219D">
      <w:pPr>
        <w:spacing w:line="240" w:lineRule="atLeast"/>
        <w:jc w:val="both"/>
        <w:rPr>
          <w:rFonts w:ascii="Bookman Old Style" w:hAnsi="Bookman Old Style"/>
          <w:bCs/>
          <w:sz w:val="22"/>
          <w:szCs w:val="22"/>
        </w:rPr>
      </w:pPr>
    </w:p>
    <w:p w14:paraId="08CE8D51" w14:textId="77777777" w:rsidR="00621237" w:rsidRDefault="008408F6" w:rsidP="00DC219D">
      <w:pPr>
        <w:spacing w:line="240" w:lineRule="atLeast"/>
        <w:jc w:val="both"/>
        <w:rPr>
          <w:rFonts w:ascii="Bookman Old Style" w:hAnsi="Bookman Old Style"/>
          <w:bCs/>
          <w:sz w:val="22"/>
          <w:szCs w:val="22"/>
        </w:rPr>
      </w:pPr>
      <w:r>
        <w:rPr>
          <w:noProof/>
        </w:rPr>
        <w:drawing>
          <wp:anchor distT="0" distB="0" distL="114300" distR="114300" simplePos="0" relativeHeight="251750400" behindDoc="1" locked="0" layoutInCell="1" allowOverlap="1" wp14:anchorId="75332297" wp14:editId="45C2E52E">
            <wp:simplePos x="0" y="0"/>
            <wp:positionH relativeFrom="column">
              <wp:posOffset>1044164</wp:posOffset>
            </wp:positionH>
            <wp:positionV relativeFrom="paragraph">
              <wp:posOffset>7695</wp:posOffset>
            </wp:positionV>
            <wp:extent cx="3916896" cy="5060576"/>
            <wp:effectExtent l="0" t="0" r="762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18171" cy="5062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00DB0" w14:textId="77777777" w:rsidR="00621237" w:rsidRDefault="00621237" w:rsidP="00DC219D">
      <w:pPr>
        <w:spacing w:line="240" w:lineRule="atLeast"/>
        <w:jc w:val="both"/>
        <w:rPr>
          <w:rFonts w:ascii="Bookman Old Style" w:hAnsi="Bookman Old Style"/>
          <w:bCs/>
          <w:sz w:val="22"/>
          <w:szCs w:val="22"/>
        </w:rPr>
      </w:pPr>
    </w:p>
    <w:p w14:paraId="3DEA1668" w14:textId="77777777" w:rsidR="00621237" w:rsidRDefault="00621237" w:rsidP="00DC219D">
      <w:pPr>
        <w:spacing w:line="240" w:lineRule="atLeast"/>
        <w:jc w:val="both"/>
        <w:rPr>
          <w:rFonts w:ascii="Bookman Old Style" w:hAnsi="Bookman Old Style"/>
          <w:bCs/>
          <w:sz w:val="22"/>
          <w:szCs w:val="22"/>
        </w:rPr>
      </w:pPr>
    </w:p>
    <w:p w14:paraId="586A6095" w14:textId="77777777" w:rsidR="00621237" w:rsidRDefault="00621237" w:rsidP="00DC219D">
      <w:pPr>
        <w:spacing w:line="240" w:lineRule="atLeast"/>
        <w:jc w:val="both"/>
        <w:rPr>
          <w:rFonts w:ascii="Bookman Old Style" w:hAnsi="Bookman Old Style"/>
          <w:bCs/>
          <w:sz w:val="22"/>
          <w:szCs w:val="22"/>
        </w:rPr>
      </w:pPr>
    </w:p>
    <w:p w14:paraId="040814F1" w14:textId="77777777" w:rsidR="00621237" w:rsidRDefault="00621237" w:rsidP="00DC219D">
      <w:pPr>
        <w:spacing w:line="240" w:lineRule="atLeast"/>
        <w:jc w:val="both"/>
        <w:rPr>
          <w:rFonts w:ascii="Bookman Old Style" w:hAnsi="Bookman Old Style"/>
          <w:bCs/>
          <w:sz w:val="22"/>
          <w:szCs w:val="22"/>
        </w:rPr>
      </w:pPr>
    </w:p>
    <w:p w14:paraId="451808BD" w14:textId="77777777" w:rsidR="00621237" w:rsidRDefault="00621237" w:rsidP="00DC219D">
      <w:pPr>
        <w:spacing w:line="240" w:lineRule="atLeast"/>
        <w:jc w:val="both"/>
        <w:rPr>
          <w:rFonts w:ascii="Bookman Old Style" w:hAnsi="Bookman Old Style"/>
          <w:bCs/>
          <w:sz w:val="22"/>
          <w:szCs w:val="22"/>
        </w:rPr>
      </w:pPr>
    </w:p>
    <w:p w14:paraId="4614146D" w14:textId="77777777" w:rsidR="00621237" w:rsidRDefault="00621237" w:rsidP="00DC219D">
      <w:pPr>
        <w:spacing w:line="240" w:lineRule="atLeast"/>
        <w:jc w:val="both"/>
        <w:rPr>
          <w:rFonts w:ascii="Bookman Old Style" w:hAnsi="Bookman Old Style"/>
          <w:bCs/>
          <w:sz w:val="22"/>
          <w:szCs w:val="22"/>
        </w:rPr>
      </w:pPr>
    </w:p>
    <w:p w14:paraId="0B60644E" w14:textId="77777777" w:rsidR="00621237" w:rsidRDefault="00621237" w:rsidP="00DC219D">
      <w:pPr>
        <w:spacing w:line="240" w:lineRule="atLeast"/>
        <w:jc w:val="both"/>
        <w:rPr>
          <w:rFonts w:ascii="Bookman Old Style" w:hAnsi="Bookman Old Style"/>
          <w:bCs/>
          <w:sz w:val="22"/>
          <w:szCs w:val="22"/>
        </w:rPr>
      </w:pPr>
    </w:p>
    <w:p w14:paraId="0BF4BB7D" w14:textId="77777777" w:rsidR="00621237" w:rsidRDefault="00621237" w:rsidP="00DC219D">
      <w:pPr>
        <w:spacing w:line="240" w:lineRule="atLeast"/>
        <w:jc w:val="both"/>
        <w:rPr>
          <w:rFonts w:ascii="Bookman Old Style" w:hAnsi="Bookman Old Style"/>
          <w:bCs/>
          <w:sz w:val="22"/>
          <w:szCs w:val="22"/>
        </w:rPr>
      </w:pPr>
    </w:p>
    <w:p w14:paraId="46C951E6" w14:textId="77777777" w:rsidR="00621237" w:rsidRDefault="00621237" w:rsidP="00DC219D">
      <w:pPr>
        <w:spacing w:line="240" w:lineRule="atLeast"/>
        <w:jc w:val="both"/>
        <w:rPr>
          <w:rFonts w:ascii="Bookman Old Style" w:hAnsi="Bookman Old Style"/>
          <w:bCs/>
          <w:sz w:val="22"/>
          <w:szCs w:val="22"/>
        </w:rPr>
      </w:pPr>
    </w:p>
    <w:p w14:paraId="3457B3D4" w14:textId="77777777" w:rsidR="00621237" w:rsidRDefault="00621237" w:rsidP="00DC219D">
      <w:pPr>
        <w:spacing w:line="240" w:lineRule="atLeast"/>
        <w:jc w:val="both"/>
        <w:rPr>
          <w:rFonts w:ascii="Bookman Old Style" w:hAnsi="Bookman Old Style"/>
          <w:bCs/>
          <w:sz w:val="22"/>
          <w:szCs w:val="22"/>
        </w:rPr>
      </w:pPr>
    </w:p>
    <w:p w14:paraId="239AAC9A" w14:textId="77777777" w:rsidR="00621237" w:rsidRDefault="00621237" w:rsidP="00DC219D">
      <w:pPr>
        <w:spacing w:line="240" w:lineRule="atLeast"/>
        <w:jc w:val="both"/>
        <w:rPr>
          <w:rFonts w:ascii="Bookman Old Style" w:hAnsi="Bookman Old Style"/>
          <w:bCs/>
          <w:sz w:val="22"/>
          <w:szCs w:val="22"/>
        </w:rPr>
      </w:pPr>
    </w:p>
    <w:p w14:paraId="7FDC4896" w14:textId="77777777" w:rsidR="00621237" w:rsidRDefault="00621237" w:rsidP="00DC219D">
      <w:pPr>
        <w:spacing w:line="240" w:lineRule="atLeast"/>
        <w:jc w:val="both"/>
        <w:rPr>
          <w:rFonts w:ascii="Bookman Old Style" w:hAnsi="Bookman Old Style"/>
          <w:bCs/>
          <w:sz w:val="22"/>
          <w:szCs w:val="22"/>
        </w:rPr>
      </w:pPr>
    </w:p>
    <w:p w14:paraId="40D9AEFC" w14:textId="77777777" w:rsidR="00621237" w:rsidRDefault="00621237" w:rsidP="00DC219D">
      <w:pPr>
        <w:spacing w:line="240" w:lineRule="atLeast"/>
        <w:jc w:val="both"/>
        <w:rPr>
          <w:rFonts w:ascii="Bookman Old Style" w:hAnsi="Bookman Old Style"/>
          <w:bCs/>
          <w:sz w:val="22"/>
          <w:szCs w:val="22"/>
        </w:rPr>
      </w:pPr>
    </w:p>
    <w:p w14:paraId="7A1AC333" w14:textId="77777777" w:rsidR="00621237" w:rsidRDefault="00621237" w:rsidP="00DC219D">
      <w:pPr>
        <w:spacing w:line="240" w:lineRule="atLeast"/>
        <w:jc w:val="both"/>
        <w:rPr>
          <w:rFonts w:ascii="Bookman Old Style" w:hAnsi="Bookman Old Style"/>
          <w:bCs/>
          <w:sz w:val="22"/>
          <w:szCs w:val="22"/>
        </w:rPr>
      </w:pPr>
    </w:p>
    <w:p w14:paraId="6FBF6A92" w14:textId="77777777" w:rsidR="00621237" w:rsidRDefault="00621237" w:rsidP="00DC219D">
      <w:pPr>
        <w:spacing w:line="240" w:lineRule="atLeast"/>
        <w:jc w:val="both"/>
        <w:rPr>
          <w:rFonts w:ascii="Bookman Old Style" w:hAnsi="Bookman Old Style"/>
          <w:bCs/>
          <w:sz w:val="22"/>
          <w:szCs w:val="22"/>
        </w:rPr>
      </w:pPr>
    </w:p>
    <w:p w14:paraId="1D684460" w14:textId="77777777" w:rsidR="00621237" w:rsidRDefault="00621237" w:rsidP="00DC219D">
      <w:pPr>
        <w:spacing w:line="240" w:lineRule="atLeast"/>
        <w:jc w:val="both"/>
        <w:rPr>
          <w:rFonts w:ascii="Bookman Old Style" w:hAnsi="Bookman Old Style"/>
          <w:bCs/>
          <w:sz w:val="22"/>
          <w:szCs w:val="22"/>
        </w:rPr>
      </w:pPr>
    </w:p>
    <w:p w14:paraId="4413C88D" w14:textId="77777777" w:rsidR="00621237" w:rsidRDefault="00621237" w:rsidP="00DC219D">
      <w:pPr>
        <w:spacing w:line="240" w:lineRule="atLeast"/>
        <w:jc w:val="both"/>
        <w:rPr>
          <w:rFonts w:ascii="Bookman Old Style" w:hAnsi="Bookman Old Style"/>
          <w:bCs/>
          <w:sz w:val="22"/>
          <w:szCs w:val="22"/>
        </w:rPr>
      </w:pPr>
    </w:p>
    <w:p w14:paraId="4601B379" w14:textId="77777777" w:rsidR="00621237" w:rsidRDefault="00621237" w:rsidP="00DC219D">
      <w:pPr>
        <w:spacing w:line="240" w:lineRule="atLeast"/>
        <w:jc w:val="both"/>
        <w:rPr>
          <w:rFonts w:ascii="Bookman Old Style" w:hAnsi="Bookman Old Style"/>
          <w:bCs/>
          <w:sz w:val="22"/>
          <w:szCs w:val="22"/>
        </w:rPr>
      </w:pPr>
    </w:p>
    <w:p w14:paraId="4A4EF229" w14:textId="77777777" w:rsidR="00621237" w:rsidRDefault="00621237" w:rsidP="00DC219D">
      <w:pPr>
        <w:spacing w:line="240" w:lineRule="atLeast"/>
        <w:jc w:val="both"/>
        <w:rPr>
          <w:rFonts w:ascii="Bookman Old Style" w:hAnsi="Bookman Old Style"/>
          <w:bCs/>
          <w:sz w:val="22"/>
          <w:szCs w:val="22"/>
        </w:rPr>
      </w:pPr>
    </w:p>
    <w:p w14:paraId="51ACFA7E" w14:textId="77777777" w:rsidR="00802FDD" w:rsidRDefault="00802FDD" w:rsidP="00DC219D">
      <w:pPr>
        <w:spacing w:line="240" w:lineRule="atLeast"/>
        <w:jc w:val="both"/>
        <w:rPr>
          <w:rFonts w:ascii="Bookman Old Style" w:hAnsi="Bookman Old Style"/>
          <w:bCs/>
          <w:sz w:val="22"/>
          <w:szCs w:val="22"/>
        </w:rPr>
      </w:pPr>
    </w:p>
    <w:p w14:paraId="74128751" w14:textId="77777777" w:rsidR="00802FDD" w:rsidRDefault="00802FDD" w:rsidP="00DC219D">
      <w:pPr>
        <w:spacing w:line="240" w:lineRule="atLeast"/>
        <w:jc w:val="both"/>
        <w:rPr>
          <w:rFonts w:ascii="Bookman Old Style" w:hAnsi="Bookman Old Style"/>
          <w:bCs/>
          <w:sz w:val="22"/>
          <w:szCs w:val="22"/>
        </w:rPr>
      </w:pPr>
    </w:p>
    <w:p w14:paraId="05DE1C93" w14:textId="77777777" w:rsidR="00802FDD" w:rsidRDefault="00802FDD" w:rsidP="00DC219D">
      <w:pPr>
        <w:spacing w:line="240" w:lineRule="atLeast"/>
        <w:jc w:val="both"/>
        <w:rPr>
          <w:rFonts w:ascii="Bookman Old Style" w:hAnsi="Bookman Old Style"/>
          <w:bCs/>
          <w:sz w:val="22"/>
          <w:szCs w:val="22"/>
        </w:rPr>
      </w:pPr>
    </w:p>
    <w:p w14:paraId="34FAE77A" w14:textId="77777777" w:rsidR="00621237" w:rsidRDefault="00621237" w:rsidP="00DC219D">
      <w:pPr>
        <w:spacing w:line="240" w:lineRule="atLeast"/>
        <w:jc w:val="both"/>
        <w:rPr>
          <w:rFonts w:ascii="Bookman Old Style" w:hAnsi="Bookman Old Style"/>
          <w:bCs/>
          <w:sz w:val="22"/>
          <w:szCs w:val="22"/>
        </w:rPr>
      </w:pPr>
    </w:p>
    <w:p w14:paraId="188F1661" w14:textId="77777777" w:rsidR="00621237" w:rsidRDefault="00621237" w:rsidP="00DC219D">
      <w:pPr>
        <w:spacing w:line="240" w:lineRule="atLeast"/>
        <w:jc w:val="both"/>
        <w:rPr>
          <w:rFonts w:ascii="Bookman Old Style" w:hAnsi="Bookman Old Style"/>
          <w:bCs/>
          <w:sz w:val="22"/>
          <w:szCs w:val="22"/>
        </w:rPr>
      </w:pPr>
    </w:p>
    <w:p w14:paraId="445A3FA9" w14:textId="77777777" w:rsidR="00621237" w:rsidRDefault="00621237" w:rsidP="00DC219D">
      <w:pPr>
        <w:spacing w:line="240" w:lineRule="atLeast"/>
        <w:jc w:val="both"/>
        <w:rPr>
          <w:rFonts w:ascii="Bookman Old Style" w:hAnsi="Bookman Old Style"/>
          <w:bCs/>
          <w:sz w:val="22"/>
          <w:szCs w:val="22"/>
        </w:rPr>
      </w:pPr>
    </w:p>
    <w:p w14:paraId="5549079E" w14:textId="77777777" w:rsidR="00621237" w:rsidRDefault="00621237" w:rsidP="00DC219D">
      <w:pPr>
        <w:spacing w:line="240" w:lineRule="atLeast"/>
        <w:jc w:val="both"/>
        <w:rPr>
          <w:rFonts w:ascii="Bookman Old Style" w:hAnsi="Bookman Old Style"/>
          <w:bCs/>
          <w:sz w:val="22"/>
          <w:szCs w:val="22"/>
        </w:rPr>
      </w:pPr>
    </w:p>
    <w:p w14:paraId="6DB60E57" w14:textId="77777777" w:rsidR="00621237" w:rsidRDefault="00621237" w:rsidP="00DC219D">
      <w:pPr>
        <w:spacing w:line="240" w:lineRule="atLeast"/>
        <w:jc w:val="both"/>
        <w:rPr>
          <w:rFonts w:ascii="Bookman Old Style" w:hAnsi="Bookman Old Style"/>
          <w:bCs/>
          <w:sz w:val="22"/>
          <w:szCs w:val="22"/>
        </w:rPr>
      </w:pPr>
    </w:p>
    <w:p w14:paraId="7C51068E" w14:textId="77777777" w:rsidR="00621237" w:rsidRDefault="00621237" w:rsidP="00DC219D">
      <w:pPr>
        <w:spacing w:line="240" w:lineRule="atLeast"/>
        <w:jc w:val="both"/>
        <w:rPr>
          <w:rFonts w:ascii="Bookman Old Style" w:hAnsi="Bookman Old Style"/>
          <w:bCs/>
          <w:sz w:val="22"/>
          <w:szCs w:val="22"/>
        </w:rPr>
      </w:pPr>
    </w:p>
    <w:p w14:paraId="4B75659A" w14:textId="77777777" w:rsidR="00621237" w:rsidRDefault="00621237" w:rsidP="00DC219D">
      <w:pPr>
        <w:spacing w:line="240" w:lineRule="atLeast"/>
        <w:jc w:val="both"/>
        <w:rPr>
          <w:rFonts w:ascii="Bookman Old Style" w:hAnsi="Bookman Old Style"/>
          <w:bCs/>
          <w:sz w:val="22"/>
          <w:szCs w:val="22"/>
        </w:rPr>
      </w:pPr>
    </w:p>
    <w:p w14:paraId="71C7B410" w14:textId="77777777" w:rsidR="00621237" w:rsidRDefault="00621237" w:rsidP="00DC219D">
      <w:pPr>
        <w:spacing w:line="240" w:lineRule="atLeast"/>
        <w:jc w:val="both"/>
        <w:rPr>
          <w:rFonts w:ascii="Bookman Old Style" w:hAnsi="Bookman Old Style"/>
          <w:bCs/>
          <w:sz w:val="22"/>
          <w:szCs w:val="22"/>
        </w:rPr>
      </w:pPr>
    </w:p>
    <w:p w14:paraId="1553B1F7" w14:textId="77777777" w:rsidR="00621237" w:rsidRDefault="00621237" w:rsidP="00DC219D">
      <w:pPr>
        <w:spacing w:line="240" w:lineRule="atLeast"/>
        <w:jc w:val="both"/>
        <w:rPr>
          <w:rFonts w:ascii="Bookman Old Style" w:hAnsi="Bookman Old Style"/>
          <w:bCs/>
          <w:sz w:val="22"/>
          <w:szCs w:val="22"/>
        </w:rPr>
      </w:pPr>
    </w:p>
    <w:p w14:paraId="46DF16CA" w14:textId="77777777" w:rsidR="00621237" w:rsidRDefault="00621237" w:rsidP="00DC219D">
      <w:pPr>
        <w:spacing w:line="240" w:lineRule="atLeast"/>
        <w:jc w:val="both"/>
        <w:rPr>
          <w:rFonts w:ascii="Bookman Old Style" w:hAnsi="Bookman Old Style"/>
          <w:bCs/>
          <w:sz w:val="22"/>
          <w:szCs w:val="22"/>
        </w:rPr>
      </w:pPr>
    </w:p>
    <w:p w14:paraId="777A16DA" w14:textId="77777777" w:rsidR="008E7E71" w:rsidRDefault="005F5DE5" w:rsidP="005F5DE5">
      <w:pPr>
        <w:spacing w:line="240" w:lineRule="atLeast"/>
        <w:rPr>
          <w:rFonts w:ascii="Bookman Old Style" w:hAnsi="Bookman Old Style"/>
          <w:b/>
        </w:rPr>
      </w:pPr>
      <w:r>
        <w:rPr>
          <w:rFonts w:ascii="Bookman Old Style" w:hAnsi="Bookman Old Style"/>
          <w:b/>
        </w:rPr>
        <w:t xml:space="preserve">5.3 </w:t>
      </w:r>
      <w:r w:rsidR="008E7E71" w:rsidRPr="008E7E71">
        <w:rPr>
          <w:rFonts w:ascii="Bookman Old Style" w:hAnsi="Bookman Old Style"/>
          <w:b/>
        </w:rPr>
        <w:t>Proceso de actualización y capacitación</w:t>
      </w:r>
    </w:p>
    <w:p w14:paraId="21CB9060" w14:textId="77777777" w:rsidR="008E7E71" w:rsidRDefault="008E7E71" w:rsidP="005F5DE5">
      <w:pPr>
        <w:spacing w:line="240" w:lineRule="atLeast"/>
        <w:rPr>
          <w:rFonts w:ascii="Bookman Old Style" w:hAnsi="Bookman Old Style"/>
          <w:b/>
        </w:rPr>
      </w:pPr>
    </w:p>
    <w:p w14:paraId="196E6B00" w14:textId="77777777" w:rsidR="008E7E71" w:rsidRPr="00A206D3" w:rsidRDefault="008E7E71" w:rsidP="008E7E71">
      <w:pPr>
        <w:spacing w:after="200" w:line="276" w:lineRule="auto"/>
        <w:jc w:val="both"/>
        <w:rPr>
          <w:rFonts w:ascii="Bookman Old Style" w:hAnsi="Bookman Old Style"/>
          <w:sz w:val="22"/>
          <w:szCs w:val="22"/>
        </w:rPr>
      </w:pPr>
      <w:r w:rsidRPr="00E8463D">
        <w:t>El Colegio María Auxiliadora reconoce que la formación permanente de su talento humano constituye</w:t>
      </w:r>
      <w:r w:rsidRPr="00A206D3">
        <w:rPr>
          <w:rFonts w:ascii="Bookman Old Style" w:hAnsi="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3C0B9459"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234700C3"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75F4F7ED"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51D83D0D" w14:textId="77777777" w:rsidR="008E7E71" w:rsidRPr="00A206D3" w:rsidRDefault="008E7E71" w:rsidP="008E7E71">
      <w:pPr>
        <w:jc w:val="both"/>
        <w:rPr>
          <w:rFonts w:ascii="Bookman Old Style" w:hAnsi="Bookman Old Style"/>
          <w:sz w:val="22"/>
          <w:szCs w:val="22"/>
        </w:rPr>
      </w:pPr>
      <w:r w:rsidRPr="00A206D3">
        <w:rPr>
          <w:rFonts w:ascii="Bookman Old Style" w:hAnsi="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6FAB0299" w14:textId="77777777" w:rsidR="008E7E71" w:rsidRPr="00A206D3" w:rsidRDefault="008E7E71" w:rsidP="008E7E71">
      <w:pPr>
        <w:jc w:val="both"/>
        <w:rPr>
          <w:rFonts w:ascii="Bookman Old Style" w:hAnsi="Bookman Old Style"/>
          <w:sz w:val="22"/>
          <w:szCs w:val="22"/>
        </w:rPr>
      </w:pPr>
    </w:p>
    <w:p w14:paraId="0E8F907C"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proceso de actualización y capacitación tiene como propósito fortalecer las competencias profesionales, pedagógicas, administrativas, tecnológicas y humanas de los integrantes de la comunidad educativa, garantizando la calidad del servicio educativo y la mejora continua de los procesos institucionales.</w:t>
      </w:r>
    </w:p>
    <w:p w14:paraId="34A6A3EA" w14:textId="77777777" w:rsidR="008E7E71" w:rsidRPr="00A206D3" w:rsidRDefault="008E7E71" w:rsidP="008E7E71">
      <w:pPr>
        <w:spacing w:line="240" w:lineRule="atLeast"/>
        <w:jc w:val="both"/>
        <w:rPr>
          <w:rFonts w:ascii="Bookman Old Style" w:hAnsi="Bookman Old Style"/>
          <w:sz w:val="22"/>
          <w:szCs w:val="22"/>
        </w:rPr>
      </w:pPr>
    </w:p>
    <w:p w14:paraId="77EB0AB1"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0F061B78" w14:textId="77777777" w:rsidR="008E7E71" w:rsidRPr="00A206D3" w:rsidRDefault="008E7E71" w:rsidP="008E7E71">
      <w:pPr>
        <w:spacing w:line="240" w:lineRule="atLeast"/>
        <w:jc w:val="both"/>
        <w:rPr>
          <w:rFonts w:ascii="Bookman Old Style" w:hAnsi="Bookman Old Style"/>
          <w:sz w:val="22"/>
          <w:szCs w:val="22"/>
        </w:rPr>
      </w:pPr>
    </w:p>
    <w:p w14:paraId="7858851C"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76F77E0D" w14:textId="77777777" w:rsidR="008E7E71" w:rsidRPr="00A206D3" w:rsidRDefault="008E7E71" w:rsidP="008E7E71">
      <w:pPr>
        <w:spacing w:line="240" w:lineRule="atLeast"/>
        <w:jc w:val="both"/>
        <w:rPr>
          <w:rFonts w:ascii="Bookman Old Style" w:hAnsi="Bookman Old Style"/>
          <w:sz w:val="22"/>
          <w:szCs w:val="22"/>
        </w:rPr>
      </w:pPr>
    </w:p>
    <w:p w14:paraId="0FABB4BB"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 xml:space="preserve"> Objetivos</w:t>
      </w:r>
    </w:p>
    <w:p w14:paraId="49413516" w14:textId="77777777" w:rsidR="008E7E71" w:rsidRPr="00A206D3" w:rsidRDefault="008E7E71" w:rsidP="008E7E71">
      <w:pPr>
        <w:spacing w:line="240" w:lineRule="atLeast"/>
        <w:jc w:val="both"/>
        <w:rPr>
          <w:rFonts w:ascii="Bookman Old Style" w:hAnsi="Bookman Old Style"/>
          <w:b/>
          <w:bCs/>
          <w:sz w:val="22"/>
          <w:szCs w:val="22"/>
        </w:rPr>
      </w:pPr>
    </w:p>
    <w:p w14:paraId="659E6DF3"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Fortalecer las competencias laborales, pedagógicas y administrativas del personal.</w:t>
      </w:r>
    </w:p>
    <w:p w14:paraId="09ECDEC5"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Actualizar permanentemente a los colaboradores en normatividad educativa y lineamientos institucionales.</w:t>
      </w:r>
    </w:p>
    <w:p w14:paraId="5F2AD6B9"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Promover la innovación, la investigación y el mejoramiento continuo.</w:t>
      </w:r>
    </w:p>
    <w:p w14:paraId="097C6907"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Favorecer el uso adecuado de herramientas tecnológicas y recursos educativos.</w:t>
      </w:r>
    </w:p>
    <w:p w14:paraId="04D5E1A7"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Contribuir al cumplimiento de las metas institucionales establecidas en el PEI.</w:t>
      </w:r>
    </w:p>
    <w:p w14:paraId="1C3E684F" w14:textId="77777777" w:rsidR="008E7E71" w:rsidRPr="00A206D3" w:rsidRDefault="008E7E71" w:rsidP="008E7E71">
      <w:pPr>
        <w:spacing w:line="240" w:lineRule="atLeast"/>
        <w:jc w:val="both"/>
        <w:rPr>
          <w:rFonts w:ascii="Bookman Old Style" w:hAnsi="Bookman Old Style"/>
          <w:sz w:val="22"/>
          <w:szCs w:val="22"/>
        </w:rPr>
      </w:pPr>
    </w:p>
    <w:p w14:paraId="213471B9"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Responsables</w:t>
      </w:r>
    </w:p>
    <w:p w14:paraId="73FB8392" w14:textId="77777777" w:rsidR="008E7E71" w:rsidRPr="00A206D3" w:rsidRDefault="008E7E71" w:rsidP="008E7E71">
      <w:pPr>
        <w:spacing w:line="240" w:lineRule="atLeast"/>
        <w:jc w:val="both"/>
        <w:rPr>
          <w:rFonts w:ascii="Bookman Old Style" w:hAnsi="Bookman Old Style"/>
          <w:b/>
          <w:bCs/>
          <w:sz w:val="22"/>
          <w:szCs w:val="22"/>
        </w:rPr>
      </w:pPr>
    </w:p>
    <w:p w14:paraId="12F36F2E"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Rectoría.</w:t>
      </w:r>
    </w:p>
    <w:p w14:paraId="1FFCE3F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Equipo Directivo.</w:t>
      </w:r>
    </w:p>
    <w:p w14:paraId="43C36E86"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Coordinaciones.</w:t>
      </w:r>
    </w:p>
    <w:p w14:paraId="3B73F00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Comité de Calidad o Mejoramiento Institucional.</w:t>
      </w:r>
    </w:p>
    <w:p w14:paraId="69CD4012"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Talento Humano (si aplica).</w:t>
      </w:r>
    </w:p>
    <w:p w14:paraId="021FDD77" w14:textId="77777777" w:rsidR="008E7E71" w:rsidRPr="00A206D3" w:rsidRDefault="008E7E71" w:rsidP="008E7E71">
      <w:pPr>
        <w:spacing w:line="240" w:lineRule="atLeast"/>
        <w:jc w:val="both"/>
        <w:rPr>
          <w:rFonts w:ascii="Bookman Old Style" w:hAnsi="Bookman Old Style"/>
          <w:sz w:val="22"/>
          <w:szCs w:val="22"/>
        </w:rPr>
      </w:pPr>
    </w:p>
    <w:p w14:paraId="1B7FD96D"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Estrategias</w:t>
      </w:r>
    </w:p>
    <w:p w14:paraId="12C4F11C" w14:textId="77777777" w:rsidR="008E7E71" w:rsidRPr="00A206D3" w:rsidRDefault="008E7E71" w:rsidP="008E7E71">
      <w:pPr>
        <w:spacing w:line="240" w:lineRule="atLeast"/>
        <w:jc w:val="both"/>
        <w:rPr>
          <w:rFonts w:ascii="Bookman Old Style" w:hAnsi="Bookman Old Style"/>
          <w:b/>
          <w:bCs/>
          <w:sz w:val="22"/>
          <w:szCs w:val="22"/>
        </w:rPr>
      </w:pPr>
    </w:p>
    <w:p w14:paraId="286286BB"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Diagnóstico anual de necesidades de formación.</w:t>
      </w:r>
    </w:p>
    <w:p w14:paraId="66D77951" w14:textId="77777777" w:rsidR="008E7E71" w:rsidRPr="00A206D3" w:rsidRDefault="008E7E71" w:rsidP="008E7E71">
      <w:pPr>
        <w:spacing w:line="240" w:lineRule="atLeast"/>
        <w:jc w:val="both"/>
        <w:rPr>
          <w:rFonts w:ascii="Bookman Old Style" w:hAnsi="Bookman Old Style"/>
          <w:sz w:val="22"/>
          <w:szCs w:val="22"/>
        </w:rPr>
      </w:pPr>
    </w:p>
    <w:p w14:paraId="7355F9E8"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Elaboración del Plan Institucional de Capacitación.</w:t>
      </w:r>
    </w:p>
    <w:p w14:paraId="44611F2F"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Participación en programas de formación externa.</w:t>
      </w:r>
    </w:p>
    <w:p w14:paraId="5CF6291C"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Socialización de experiencias significativas.</w:t>
      </w:r>
    </w:p>
    <w:p w14:paraId="6A940B9C"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Seguimiento y evaluación del impacto de las capacitaciones.</w:t>
      </w:r>
    </w:p>
    <w:p w14:paraId="4C8E43DA" w14:textId="77777777" w:rsidR="008E7E71" w:rsidRPr="00A206D3" w:rsidRDefault="008E7E71" w:rsidP="008E7E71">
      <w:pPr>
        <w:spacing w:line="240" w:lineRule="atLeast"/>
        <w:jc w:val="both"/>
        <w:rPr>
          <w:rFonts w:ascii="Bookman Old Style" w:hAnsi="Bookman Old Style"/>
          <w:sz w:val="22"/>
          <w:szCs w:val="22"/>
        </w:rPr>
      </w:pPr>
    </w:p>
    <w:p w14:paraId="08CDD66B"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Indicadores</w:t>
      </w:r>
    </w:p>
    <w:p w14:paraId="5BA780A4" w14:textId="77777777" w:rsidR="008E7E71" w:rsidRPr="00A206D3" w:rsidRDefault="008E7E71" w:rsidP="008E7E71">
      <w:pPr>
        <w:spacing w:line="240" w:lineRule="atLeast"/>
        <w:jc w:val="both"/>
        <w:rPr>
          <w:rFonts w:ascii="Bookman Old Style" w:hAnsi="Bookman Old Style"/>
          <w:b/>
          <w:bCs/>
          <w:sz w:val="22"/>
          <w:szCs w:val="22"/>
        </w:rPr>
      </w:pPr>
    </w:p>
    <w:p w14:paraId="43FEEF24"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Porcentaje de personal capacitado.</w:t>
      </w:r>
    </w:p>
    <w:p w14:paraId="26291092"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Número de jornadas de formación realizadas.</w:t>
      </w:r>
    </w:p>
    <w:p w14:paraId="106D7860"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Nivel de satisfacción de los participantes.</w:t>
      </w:r>
    </w:p>
    <w:p w14:paraId="52AFAB5A"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Aplicación de los aprendizajes en los procesos institucionales.</w:t>
      </w:r>
    </w:p>
    <w:p w14:paraId="384D898A"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Evidencias de mejoramiento derivadas de la formación recibida.</w:t>
      </w:r>
    </w:p>
    <w:p w14:paraId="11A257EA" w14:textId="77777777" w:rsidR="008E7E71" w:rsidRPr="00A206D3" w:rsidRDefault="008E7E71" w:rsidP="008E7E71">
      <w:pPr>
        <w:spacing w:line="240" w:lineRule="atLeast"/>
        <w:jc w:val="both"/>
        <w:rPr>
          <w:rFonts w:ascii="Bookman Old Style" w:hAnsi="Bookman Old Style"/>
          <w:b/>
          <w:bCs/>
          <w:sz w:val="22"/>
          <w:szCs w:val="22"/>
        </w:rPr>
      </w:pPr>
    </w:p>
    <w:p w14:paraId="1C136B40" w14:textId="77777777" w:rsidR="008E7E71" w:rsidRDefault="008E7E71" w:rsidP="008E7E71">
      <w:pPr>
        <w:spacing w:line="240" w:lineRule="atLeast"/>
        <w:jc w:val="both"/>
        <w:rPr>
          <w:rFonts w:ascii="Bookman Old Style" w:hAnsi="Bookman Old Style"/>
          <w:b/>
          <w:bCs/>
          <w:sz w:val="22"/>
          <w:szCs w:val="22"/>
        </w:rPr>
      </w:pPr>
      <w:r>
        <w:rPr>
          <w:rFonts w:ascii="Bookman Old Style" w:hAnsi="Bookman Old Style"/>
          <w:b/>
          <w:bCs/>
          <w:sz w:val="22"/>
          <w:szCs w:val="22"/>
        </w:rPr>
        <w:t>5.</w:t>
      </w:r>
      <w:r w:rsidR="00C776EC">
        <w:rPr>
          <w:rFonts w:ascii="Bookman Old Style" w:hAnsi="Bookman Old Style"/>
          <w:b/>
          <w:bCs/>
          <w:sz w:val="22"/>
          <w:szCs w:val="22"/>
        </w:rPr>
        <w:t>4</w:t>
      </w:r>
      <w:r>
        <w:rPr>
          <w:rFonts w:ascii="Bookman Old Style" w:hAnsi="Bookman Old Style"/>
          <w:b/>
          <w:bCs/>
          <w:sz w:val="22"/>
          <w:szCs w:val="22"/>
        </w:rPr>
        <w:t xml:space="preserve"> </w:t>
      </w:r>
      <w:r w:rsidRPr="00A206D3">
        <w:rPr>
          <w:rFonts w:ascii="Bookman Old Style" w:hAnsi="Bookman Old Style"/>
          <w:b/>
          <w:bCs/>
          <w:sz w:val="22"/>
          <w:szCs w:val="22"/>
        </w:rPr>
        <w:t>Proceso de actualización y capacitación del talento humano</w:t>
      </w:r>
    </w:p>
    <w:p w14:paraId="3006356A" w14:textId="77777777" w:rsidR="008E7E71" w:rsidRPr="00A206D3" w:rsidRDefault="008E7E71" w:rsidP="008E7E71">
      <w:pPr>
        <w:spacing w:line="240" w:lineRule="atLeast"/>
        <w:jc w:val="both"/>
        <w:rPr>
          <w:rFonts w:ascii="Bookman Old Style" w:hAnsi="Bookman Old Style"/>
          <w:b/>
          <w:bCs/>
          <w:sz w:val="22"/>
          <w:szCs w:val="22"/>
        </w:rPr>
      </w:pPr>
    </w:p>
    <w:p w14:paraId="793C0210"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0E2828DC" w14:textId="77777777" w:rsidR="008E7E71" w:rsidRPr="00A206D3" w:rsidRDefault="008E7E71" w:rsidP="008E7E71">
      <w:pPr>
        <w:spacing w:line="240" w:lineRule="atLeast"/>
        <w:jc w:val="both"/>
        <w:rPr>
          <w:rFonts w:ascii="Bookman Old Style" w:hAnsi="Bookman Old Style"/>
          <w:sz w:val="22"/>
          <w:szCs w:val="22"/>
        </w:rPr>
      </w:pPr>
    </w:p>
    <w:p w14:paraId="35B43BF1"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5E6C52FB" w14:textId="77777777" w:rsidR="008E7E71" w:rsidRPr="00A206D3" w:rsidRDefault="008E7E71" w:rsidP="008E7E71">
      <w:pPr>
        <w:spacing w:line="240" w:lineRule="atLeast"/>
        <w:jc w:val="both"/>
        <w:rPr>
          <w:rFonts w:ascii="Bookman Old Style" w:hAnsi="Bookman Old Style"/>
          <w:sz w:val="22"/>
          <w:szCs w:val="22"/>
        </w:rPr>
      </w:pPr>
    </w:p>
    <w:p w14:paraId="7CB85D7E"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En el marco del proceso de transformación institucional y del cambio de modalidad académica, el Colegio formulará progresivamente un Plan Institucional de Formación y 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47E7A3B5" w14:textId="77777777" w:rsidR="008E7E71" w:rsidRPr="00A206D3" w:rsidRDefault="008E7E71" w:rsidP="008E7E71">
      <w:pPr>
        <w:spacing w:line="240" w:lineRule="atLeast"/>
        <w:jc w:val="both"/>
        <w:rPr>
          <w:rFonts w:ascii="Bookman Old Style" w:hAnsi="Bookman Old Style"/>
          <w:sz w:val="22"/>
          <w:szCs w:val="22"/>
        </w:rPr>
      </w:pPr>
    </w:p>
    <w:p w14:paraId="1C803730"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7DD1FD82" w14:textId="77777777" w:rsidR="008E7E71" w:rsidRDefault="008E7E71" w:rsidP="008E7E71">
      <w:pPr>
        <w:spacing w:line="240" w:lineRule="atLeast"/>
        <w:jc w:val="both"/>
        <w:rPr>
          <w:rFonts w:ascii="Bookman Old Style" w:hAnsi="Bookman Old Style"/>
          <w:sz w:val="22"/>
          <w:szCs w:val="22"/>
        </w:rPr>
      </w:pPr>
    </w:p>
    <w:p w14:paraId="7BF75298" w14:textId="77777777" w:rsidR="008E7E71" w:rsidRPr="00B2553C" w:rsidRDefault="008E7E71" w:rsidP="008E7E71">
      <w:pPr>
        <w:pStyle w:val="Sinespaciado"/>
        <w:jc w:val="center"/>
        <w:rPr>
          <w:rFonts w:ascii="Bookman Old Style" w:hAnsi="Bookman Old Style"/>
          <w:b/>
          <w:bCs/>
        </w:rPr>
      </w:pPr>
      <w:r w:rsidRPr="00B2553C">
        <w:rPr>
          <w:rFonts w:ascii="Bookman Old Style" w:hAnsi="Bookman Old Style"/>
          <w:b/>
          <w:bCs/>
        </w:rPr>
        <w:t>PLAN DE CAPACITACION PROYECTADO A PARTIR DEL NUEVO ENFASIS</w:t>
      </w:r>
    </w:p>
    <w:p w14:paraId="5A28807C" w14:textId="77777777" w:rsidR="008E7E71" w:rsidRPr="00B2553C" w:rsidRDefault="008E7E71" w:rsidP="008E7E71">
      <w:pPr>
        <w:pStyle w:val="Sinespaciado"/>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597"/>
        <w:gridCol w:w="2693"/>
        <w:gridCol w:w="1984"/>
      </w:tblGrid>
      <w:tr w:rsidR="008E7E71" w:rsidRPr="0090780D" w14:paraId="7F77AC80" w14:textId="77777777" w:rsidTr="00CE4D72">
        <w:trPr>
          <w:tblHeader/>
          <w:tblCellSpacing w:w="15" w:type="dxa"/>
        </w:trPr>
        <w:tc>
          <w:tcPr>
            <w:tcW w:w="0" w:type="auto"/>
            <w:shd w:val="clear" w:color="auto" w:fill="C6D9F1" w:themeFill="text2" w:themeFillTint="33"/>
            <w:vAlign w:val="center"/>
            <w:hideMark/>
          </w:tcPr>
          <w:p w14:paraId="5ED60B35"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POBLACIÓN</w:t>
            </w:r>
          </w:p>
        </w:tc>
        <w:tc>
          <w:tcPr>
            <w:tcW w:w="3567" w:type="dxa"/>
            <w:shd w:val="clear" w:color="auto" w:fill="C6D9F1" w:themeFill="text2" w:themeFillTint="33"/>
            <w:vAlign w:val="center"/>
            <w:hideMark/>
          </w:tcPr>
          <w:p w14:paraId="5478DB40"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NECESIDAD DE FORMACIÓN O ACTUALIZACIÓN</w:t>
            </w:r>
          </w:p>
        </w:tc>
        <w:tc>
          <w:tcPr>
            <w:tcW w:w="2663" w:type="dxa"/>
            <w:shd w:val="clear" w:color="auto" w:fill="C6D9F1" w:themeFill="text2" w:themeFillTint="33"/>
            <w:vAlign w:val="center"/>
            <w:hideMark/>
          </w:tcPr>
          <w:p w14:paraId="3B800EC7"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OFERTA FORMATIVA</w:t>
            </w:r>
          </w:p>
        </w:tc>
        <w:tc>
          <w:tcPr>
            <w:tcW w:w="1939" w:type="dxa"/>
            <w:shd w:val="clear" w:color="auto" w:fill="C6D9F1" w:themeFill="text2" w:themeFillTint="33"/>
            <w:vAlign w:val="center"/>
            <w:hideMark/>
          </w:tcPr>
          <w:p w14:paraId="3AC3AAAE" w14:textId="77777777" w:rsidR="008E7E71" w:rsidRPr="0090780D" w:rsidRDefault="008E7E71" w:rsidP="00CE4D72">
            <w:pPr>
              <w:spacing w:after="160" w:line="240" w:lineRule="atLeast"/>
              <w:ind w:left="673" w:hanging="673"/>
              <w:jc w:val="center"/>
              <w:rPr>
                <w:rFonts w:ascii="Bookman Old Style" w:hAnsi="Bookman Old Style"/>
                <w:b/>
                <w:bCs/>
                <w:sz w:val="18"/>
                <w:szCs w:val="18"/>
              </w:rPr>
            </w:pPr>
            <w:r w:rsidRPr="0090780D">
              <w:rPr>
                <w:rFonts w:ascii="Bookman Old Style" w:hAnsi="Bookman Old Style"/>
                <w:b/>
                <w:bCs/>
                <w:sz w:val="18"/>
                <w:szCs w:val="18"/>
              </w:rPr>
              <w:t>FECHA</w:t>
            </w:r>
          </w:p>
        </w:tc>
      </w:tr>
      <w:tr w:rsidR="008E7E71" w:rsidRPr="00B2553C" w14:paraId="6DFD6CF6" w14:textId="77777777" w:rsidTr="00CE4D72">
        <w:trPr>
          <w:trHeight w:val="884"/>
          <w:tblCellSpacing w:w="15" w:type="dxa"/>
        </w:trPr>
        <w:tc>
          <w:tcPr>
            <w:tcW w:w="0" w:type="auto"/>
            <w:vAlign w:val="center"/>
            <w:hideMark/>
          </w:tcPr>
          <w:p w14:paraId="2D219BCB"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Preescolar</w:t>
            </w:r>
          </w:p>
        </w:tc>
        <w:tc>
          <w:tcPr>
            <w:tcW w:w="3567" w:type="dxa"/>
            <w:vAlign w:val="center"/>
            <w:hideMark/>
          </w:tcPr>
          <w:p w14:paraId="7D6286C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en educación inicial, desarrollo infantil, evaluación formativa y estrategias de aprendizaje.</w:t>
            </w:r>
          </w:p>
        </w:tc>
        <w:tc>
          <w:tcPr>
            <w:tcW w:w="2663" w:type="dxa"/>
            <w:vAlign w:val="center"/>
            <w:hideMark/>
          </w:tcPr>
          <w:p w14:paraId="47DA27F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taller y curso de actualización.</w:t>
            </w:r>
          </w:p>
        </w:tc>
        <w:tc>
          <w:tcPr>
            <w:tcW w:w="1939" w:type="dxa"/>
            <w:vAlign w:val="center"/>
            <w:hideMark/>
          </w:tcPr>
          <w:p w14:paraId="173BD8E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3F3F6C79" w14:textId="77777777" w:rsidTr="00CE4D72">
        <w:trPr>
          <w:tblCellSpacing w:w="15" w:type="dxa"/>
        </w:trPr>
        <w:tc>
          <w:tcPr>
            <w:tcW w:w="0" w:type="auto"/>
            <w:vAlign w:val="center"/>
            <w:hideMark/>
          </w:tcPr>
          <w:p w14:paraId="2E49FF0C"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Primaria</w:t>
            </w:r>
          </w:p>
        </w:tc>
        <w:tc>
          <w:tcPr>
            <w:tcW w:w="3567" w:type="dxa"/>
            <w:vAlign w:val="center"/>
            <w:hideMark/>
          </w:tcPr>
          <w:p w14:paraId="67CA359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Innovación pedagógica, competencias digitales, evaluación por competencias e inclusión educativa.</w:t>
            </w:r>
          </w:p>
        </w:tc>
        <w:tc>
          <w:tcPr>
            <w:tcW w:w="2663" w:type="dxa"/>
            <w:vAlign w:val="center"/>
            <w:hideMark/>
          </w:tcPr>
          <w:p w14:paraId="5375DD15"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seminario y comunidades de aprendizaje.</w:t>
            </w:r>
          </w:p>
        </w:tc>
        <w:tc>
          <w:tcPr>
            <w:tcW w:w="1939" w:type="dxa"/>
            <w:vAlign w:val="center"/>
            <w:hideMark/>
          </w:tcPr>
          <w:p w14:paraId="6BAF4D90"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y segundo semestre</w:t>
            </w:r>
          </w:p>
        </w:tc>
      </w:tr>
      <w:tr w:rsidR="008E7E71" w:rsidRPr="00B2553C" w14:paraId="7C7C28FC" w14:textId="77777777" w:rsidTr="00CE4D72">
        <w:trPr>
          <w:tblCellSpacing w:w="15" w:type="dxa"/>
        </w:trPr>
        <w:tc>
          <w:tcPr>
            <w:tcW w:w="0" w:type="auto"/>
            <w:vAlign w:val="center"/>
            <w:hideMark/>
          </w:tcPr>
          <w:p w14:paraId="7F312BCE"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Secundaria y Media</w:t>
            </w:r>
          </w:p>
        </w:tc>
        <w:tc>
          <w:tcPr>
            <w:tcW w:w="3567" w:type="dxa"/>
            <w:vAlign w:val="center"/>
            <w:hideMark/>
          </w:tcPr>
          <w:p w14:paraId="1C6A737A"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curricular, uso de tecnologías e inteligencia artificial en educación, metodología por proyectos y fortalecimiento del nuevo énfasis institucional.</w:t>
            </w:r>
          </w:p>
        </w:tc>
        <w:tc>
          <w:tcPr>
            <w:tcW w:w="2663" w:type="dxa"/>
            <w:vAlign w:val="center"/>
            <w:hideMark/>
          </w:tcPr>
          <w:p w14:paraId="3ADCC9B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Diplomado, curso de actualización y talleres especializados.</w:t>
            </w:r>
          </w:p>
        </w:tc>
        <w:tc>
          <w:tcPr>
            <w:tcW w:w="1939" w:type="dxa"/>
            <w:vAlign w:val="center"/>
            <w:hideMark/>
          </w:tcPr>
          <w:p w14:paraId="433251E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r w:rsidR="008E7E71" w:rsidRPr="00B2553C" w14:paraId="59CB4111" w14:textId="77777777" w:rsidTr="00CE4D72">
        <w:trPr>
          <w:tblCellSpacing w:w="15" w:type="dxa"/>
        </w:trPr>
        <w:tc>
          <w:tcPr>
            <w:tcW w:w="0" w:type="auto"/>
            <w:vAlign w:val="center"/>
            <w:hideMark/>
          </w:tcPr>
          <w:p w14:paraId="423D3C3D"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Directivos Docentes</w:t>
            </w:r>
          </w:p>
        </w:tc>
        <w:tc>
          <w:tcPr>
            <w:tcW w:w="3567" w:type="dxa"/>
            <w:vAlign w:val="center"/>
            <w:hideMark/>
          </w:tcPr>
          <w:p w14:paraId="423CD13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Liderazgo pedagógico, gestión del cambio, planeación estratégica, evaluación institucional y gestión de la calidad.</w:t>
            </w:r>
          </w:p>
        </w:tc>
        <w:tc>
          <w:tcPr>
            <w:tcW w:w="2663" w:type="dxa"/>
            <w:vAlign w:val="center"/>
            <w:hideMark/>
          </w:tcPr>
          <w:p w14:paraId="3232274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Seminario, diplomado y encuentro de directivos.</w:t>
            </w:r>
          </w:p>
        </w:tc>
        <w:tc>
          <w:tcPr>
            <w:tcW w:w="1939" w:type="dxa"/>
            <w:vAlign w:val="center"/>
            <w:hideMark/>
          </w:tcPr>
          <w:p w14:paraId="4918DC6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3D8BFB04" w14:textId="77777777" w:rsidTr="00CE4D72">
        <w:trPr>
          <w:trHeight w:val="1168"/>
          <w:tblCellSpacing w:w="15" w:type="dxa"/>
        </w:trPr>
        <w:tc>
          <w:tcPr>
            <w:tcW w:w="0" w:type="auto"/>
            <w:vAlign w:val="center"/>
            <w:hideMark/>
          </w:tcPr>
          <w:p w14:paraId="658BFC1F"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Administrativo</w:t>
            </w:r>
          </w:p>
        </w:tc>
        <w:tc>
          <w:tcPr>
            <w:tcW w:w="3567" w:type="dxa"/>
            <w:vAlign w:val="center"/>
            <w:hideMark/>
          </w:tcPr>
          <w:p w14:paraId="46540E0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Atención al usuario, gestión documental, servicio al cliente, protección de datos, actualización normativa y herramientas tecnológicas.</w:t>
            </w:r>
          </w:p>
        </w:tc>
        <w:tc>
          <w:tcPr>
            <w:tcW w:w="2663" w:type="dxa"/>
            <w:vAlign w:val="center"/>
            <w:hideMark/>
          </w:tcPr>
          <w:p w14:paraId="21AAD113"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Talleres de capacitación y jornadas de actualización.</w:t>
            </w:r>
          </w:p>
        </w:tc>
        <w:tc>
          <w:tcPr>
            <w:tcW w:w="1939" w:type="dxa"/>
            <w:vAlign w:val="center"/>
            <w:hideMark/>
          </w:tcPr>
          <w:p w14:paraId="3123980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Segundo semestre</w:t>
            </w:r>
          </w:p>
        </w:tc>
      </w:tr>
      <w:tr w:rsidR="008E7E71" w:rsidRPr="00B2553C" w14:paraId="4A74B1E4" w14:textId="77777777" w:rsidTr="00CE4D72">
        <w:trPr>
          <w:tblCellSpacing w:w="15" w:type="dxa"/>
        </w:trPr>
        <w:tc>
          <w:tcPr>
            <w:tcW w:w="0" w:type="auto"/>
            <w:vAlign w:val="center"/>
            <w:hideMark/>
          </w:tcPr>
          <w:p w14:paraId="3E29A451"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de Servicios Generales</w:t>
            </w:r>
          </w:p>
        </w:tc>
        <w:tc>
          <w:tcPr>
            <w:tcW w:w="3567" w:type="dxa"/>
            <w:vAlign w:val="center"/>
            <w:hideMark/>
          </w:tcPr>
          <w:p w14:paraId="5E91856D"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Seguridad y Salud en el Trabajo, gestión ambiental, atención de emergencias y cultura institucional.</w:t>
            </w:r>
          </w:p>
        </w:tc>
        <w:tc>
          <w:tcPr>
            <w:tcW w:w="2663" w:type="dxa"/>
            <w:vAlign w:val="center"/>
            <w:hideMark/>
          </w:tcPr>
          <w:p w14:paraId="0FB883D0"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de capacitación y curso práctico.</w:t>
            </w:r>
          </w:p>
        </w:tc>
        <w:tc>
          <w:tcPr>
            <w:tcW w:w="1939" w:type="dxa"/>
            <w:vAlign w:val="center"/>
            <w:hideMark/>
          </w:tcPr>
          <w:p w14:paraId="34A5748A"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6D76AC21" w14:textId="77777777" w:rsidTr="00CE4D72">
        <w:trPr>
          <w:trHeight w:val="919"/>
          <w:tblCellSpacing w:w="15" w:type="dxa"/>
        </w:trPr>
        <w:tc>
          <w:tcPr>
            <w:tcW w:w="0" w:type="auto"/>
            <w:vAlign w:val="center"/>
            <w:hideMark/>
          </w:tcPr>
          <w:p w14:paraId="79D956E9"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Comunidad Educativa</w:t>
            </w:r>
          </w:p>
        </w:tc>
        <w:tc>
          <w:tcPr>
            <w:tcW w:w="3567" w:type="dxa"/>
            <w:vAlign w:val="center"/>
            <w:hideMark/>
          </w:tcPr>
          <w:p w14:paraId="21E815BE"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Identidad y espiritualidad salesiana, convivencia escolar, protección de niños, niñas y adolescentes y bienestar institucional.</w:t>
            </w:r>
          </w:p>
        </w:tc>
        <w:tc>
          <w:tcPr>
            <w:tcW w:w="2663" w:type="dxa"/>
            <w:vAlign w:val="center"/>
            <w:hideMark/>
          </w:tcPr>
          <w:p w14:paraId="5F96DF7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Jornadas institucionales, retiros y conferencias.</w:t>
            </w:r>
          </w:p>
        </w:tc>
        <w:tc>
          <w:tcPr>
            <w:tcW w:w="1939" w:type="dxa"/>
            <w:vAlign w:val="center"/>
            <w:hideMark/>
          </w:tcPr>
          <w:p w14:paraId="3A085A2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bl>
    <w:p w14:paraId="7CB66FC3" w14:textId="77777777" w:rsidR="008E7E71" w:rsidRDefault="008E7E71" w:rsidP="008E7E71">
      <w:pPr>
        <w:spacing w:line="240" w:lineRule="atLeast"/>
        <w:jc w:val="both"/>
        <w:rPr>
          <w:rFonts w:ascii="Bookman Old Style" w:hAnsi="Bookman Old Style"/>
          <w:sz w:val="20"/>
          <w:szCs w:val="20"/>
        </w:rPr>
      </w:pPr>
    </w:p>
    <w:p w14:paraId="7DEA7CC1" w14:textId="77777777" w:rsidR="008E7E71" w:rsidRDefault="008E7E71" w:rsidP="008E7E71">
      <w:pPr>
        <w:spacing w:line="240" w:lineRule="atLeast"/>
        <w:jc w:val="both"/>
        <w:rPr>
          <w:rFonts w:ascii="Bookman Old Style" w:hAnsi="Bookman Old Style"/>
          <w:sz w:val="22"/>
          <w:szCs w:val="22"/>
        </w:rPr>
      </w:pPr>
      <w:r w:rsidRPr="00B2553C">
        <w:rPr>
          <w:rFonts w:ascii="Bookman Old Style" w:hAnsi="Bookman Old Style"/>
          <w:sz w:val="20"/>
          <w:szCs w:val="20"/>
        </w:rPr>
        <w:t>L</w:t>
      </w:r>
      <w:r w:rsidRPr="0090780D">
        <w:rPr>
          <w:rFonts w:ascii="Bookman Old Style" w:hAnsi="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27C0EE21" w14:textId="77777777" w:rsidR="008E7E71" w:rsidRPr="0090780D" w:rsidRDefault="008E7E71" w:rsidP="008E7E71">
      <w:pPr>
        <w:spacing w:line="240" w:lineRule="atLeast"/>
        <w:jc w:val="both"/>
        <w:rPr>
          <w:rFonts w:ascii="Bookman Old Style" w:hAnsi="Bookman Old Style"/>
          <w:sz w:val="22"/>
          <w:szCs w:val="22"/>
        </w:rPr>
      </w:pPr>
    </w:p>
    <w:p w14:paraId="2F7C1EC3" w14:textId="77777777" w:rsidR="008E7E71" w:rsidRPr="0088046D" w:rsidRDefault="008E7E71" w:rsidP="008E7E71">
      <w:pPr>
        <w:spacing w:line="240" w:lineRule="atLeast"/>
        <w:jc w:val="both"/>
        <w:rPr>
          <w:rFonts w:ascii="Bookman Old Style" w:hAnsi="Bookman Old Style"/>
          <w:b/>
          <w:bCs/>
          <w:kern w:val="36"/>
          <w:sz w:val="22"/>
          <w:szCs w:val="22"/>
          <w:lang w:eastAsia="es-CO"/>
        </w:rPr>
      </w:pPr>
      <w:r w:rsidRPr="0088046D">
        <w:rPr>
          <w:rFonts w:ascii="Bookman Old Style" w:hAnsi="Bookman Old Style"/>
          <w:b/>
          <w:bCs/>
          <w:kern w:val="36"/>
          <w:sz w:val="22"/>
          <w:szCs w:val="22"/>
          <w:lang w:eastAsia="es-CO"/>
        </w:rPr>
        <w:t>5.</w:t>
      </w:r>
      <w:r>
        <w:rPr>
          <w:rFonts w:ascii="Bookman Old Style" w:hAnsi="Bookman Old Style"/>
          <w:b/>
          <w:bCs/>
          <w:kern w:val="36"/>
          <w:sz w:val="22"/>
          <w:szCs w:val="22"/>
          <w:lang w:eastAsia="es-CO"/>
        </w:rPr>
        <w:t xml:space="preserve">4 </w:t>
      </w:r>
      <w:r w:rsidRPr="0088046D">
        <w:rPr>
          <w:rFonts w:ascii="Bookman Old Style" w:hAnsi="Bookman Old Style"/>
          <w:b/>
          <w:bCs/>
          <w:kern w:val="36"/>
          <w:sz w:val="22"/>
          <w:szCs w:val="22"/>
          <w:lang w:eastAsia="es-CO"/>
        </w:rPr>
        <w:t>Manual de Funciones y Código de Ética Institucional</w:t>
      </w:r>
    </w:p>
    <w:p w14:paraId="47B4F036" w14:textId="77777777" w:rsidR="008E7E71" w:rsidRPr="0088046D" w:rsidRDefault="008E7E71" w:rsidP="008E7E71">
      <w:pPr>
        <w:spacing w:line="240" w:lineRule="atLeast"/>
        <w:jc w:val="both"/>
        <w:rPr>
          <w:rFonts w:ascii="Bookman Old Style" w:hAnsi="Bookman Old Style"/>
          <w:b/>
          <w:bCs/>
          <w:kern w:val="36"/>
          <w:sz w:val="22"/>
          <w:szCs w:val="22"/>
          <w:lang w:eastAsia="es-CO"/>
        </w:rPr>
      </w:pPr>
    </w:p>
    <w:p w14:paraId="03702B80" w14:textId="77777777" w:rsidR="008E7E71" w:rsidRDefault="008E7E71" w:rsidP="008E7E71">
      <w:pPr>
        <w:spacing w:line="240" w:lineRule="atLeast"/>
        <w:jc w:val="both"/>
        <w:rPr>
          <w:rFonts w:ascii="Bookman Old Style" w:hAnsi="Bookman Old Style"/>
          <w:sz w:val="22"/>
          <w:szCs w:val="22"/>
          <w:lang w:eastAsia="es-CO"/>
        </w:rPr>
      </w:pPr>
      <w:r w:rsidRPr="0088046D">
        <w:rPr>
          <w:rFonts w:ascii="Bookman Old Style" w:hAnsi="Bookman Old Style"/>
          <w:sz w:val="22"/>
          <w:szCs w:val="22"/>
          <w:lang w:eastAsia="es-CO"/>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sidRPr="0088046D">
        <w:rPr>
          <w:rFonts w:ascii="Bookman Old Style" w:hAnsi="Bookman Old Style"/>
          <w:b/>
          <w:bCs/>
          <w:sz w:val="22"/>
          <w:szCs w:val="22"/>
          <w:lang w:eastAsia="es-CO"/>
        </w:rPr>
        <w:t>Manual de Funciones</w:t>
      </w:r>
      <w:r w:rsidRPr="0088046D">
        <w:rPr>
          <w:rFonts w:ascii="Bookman Old Style" w:hAnsi="Bookman Old Style"/>
          <w:sz w:val="22"/>
          <w:szCs w:val="22"/>
          <w:lang w:eastAsia="es-CO"/>
        </w:rPr>
        <w:t xml:space="preserve"> y el </w:t>
      </w:r>
      <w:r w:rsidRPr="0088046D">
        <w:rPr>
          <w:rFonts w:ascii="Bookman Old Style" w:hAnsi="Bookman Old Style"/>
          <w:b/>
          <w:bCs/>
          <w:sz w:val="22"/>
          <w:szCs w:val="22"/>
          <w:lang w:eastAsia="es-CO"/>
        </w:rPr>
        <w:t>Código de Ética Institucional</w:t>
      </w:r>
      <w:r w:rsidRPr="0088046D">
        <w:rPr>
          <w:rFonts w:ascii="Bookman Old Style" w:hAnsi="Bookman Old Style"/>
          <w:sz w:val="22"/>
          <w:szCs w:val="22"/>
          <w:lang w:eastAsia="es-CO"/>
        </w:rPr>
        <w:t xml:space="preserve"> constituyen instrumentos complementarios que orientan el ejercicio responsable de</w:t>
      </w:r>
      <w:r w:rsidRPr="00A54738">
        <w:rPr>
          <w:rFonts w:ascii="Bookman Old Style" w:hAnsi="Bookman Old Style"/>
          <w:sz w:val="22"/>
          <w:szCs w:val="22"/>
          <w:lang w:eastAsia="es-CO"/>
        </w:rPr>
        <w:t xml:space="preserve"> cada cargo y fortalecen una cultura organizacional fundamentada en el servicio, la corresponsabilidad y la vivencia de los valores salesianos.</w:t>
      </w:r>
    </w:p>
    <w:p w14:paraId="014185DA" w14:textId="77777777" w:rsidR="008E7E71" w:rsidRPr="00A54738" w:rsidRDefault="008E7E71" w:rsidP="008E7E71">
      <w:pPr>
        <w:spacing w:line="240" w:lineRule="atLeast"/>
        <w:jc w:val="both"/>
        <w:rPr>
          <w:rFonts w:ascii="Bookman Old Style" w:hAnsi="Bookman Old Style"/>
          <w:sz w:val="22"/>
          <w:szCs w:val="22"/>
          <w:lang w:eastAsia="es-CO"/>
        </w:rPr>
      </w:pPr>
    </w:p>
    <w:p w14:paraId="49B8A016" w14:textId="77777777" w:rsidR="008E7E71" w:rsidRPr="00A54738"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Mientras el Manual de Funciones establece las responsabilidades, competencias y alcances de cada cargo dentro de la estructura organizacional, el Código de Ética orienta los principios y criterios que deben inspirar el actuar cotidiano de directivos, docentes, personal administrativo y de apoyo. Ambos instrumentos garantizan que el ejercicio de las funciones se realice con profesionalismo, transparencia, respeto por la dignidad humana y compromiso con la misión educativa y evangelizadora de la institución.</w:t>
      </w:r>
    </w:p>
    <w:p w14:paraId="4AE2460F"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65A67920" w14:textId="77777777" w:rsidR="008E7E71" w:rsidRPr="00A54738" w:rsidRDefault="008E7E71" w:rsidP="008E7E71">
      <w:pPr>
        <w:spacing w:line="240" w:lineRule="atLeast"/>
        <w:jc w:val="both"/>
        <w:rPr>
          <w:rFonts w:ascii="Bookman Old Style" w:hAnsi="Bookman Old Style"/>
          <w:sz w:val="22"/>
          <w:szCs w:val="22"/>
          <w:lang w:eastAsia="es-CO"/>
        </w:rPr>
      </w:pPr>
    </w:p>
    <w:p w14:paraId="3E81ABFF"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sidRPr="00A54738">
        <w:rPr>
          <w:rFonts w:ascii="Bookman Old Style" w:hAnsi="Bookman Old Style"/>
          <w:b/>
          <w:bCs/>
          <w:sz w:val="22"/>
          <w:szCs w:val="22"/>
          <w:lang w:eastAsia="es-CO"/>
        </w:rPr>
        <w:t>buenos cristianos y honestos ciudadanos</w:t>
      </w:r>
      <w:r w:rsidRPr="00A54738">
        <w:rPr>
          <w:rFonts w:ascii="Bookman Old Style" w:hAnsi="Bookman Old Style"/>
          <w:sz w:val="22"/>
          <w:szCs w:val="22"/>
          <w:lang w:eastAsia="es-CO"/>
        </w:rPr>
        <w:t>.</w:t>
      </w:r>
    </w:p>
    <w:p w14:paraId="0FB03AA5" w14:textId="77777777" w:rsidR="008E7E71" w:rsidRDefault="008E7E71" w:rsidP="008E7E71">
      <w:pPr>
        <w:spacing w:line="240" w:lineRule="atLeast"/>
        <w:jc w:val="both"/>
        <w:rPr>
          <w:rFonts w:ascii="Bookman Old Style" w:hAnsi="Bookman Old Style"/>
          <w:sz w:val="22"/>
          <w:szCs w:val="22"/>
          <w:lang w:eastAsia="es-CO"/>
        </w:rPr>
      </w:pPr>
    </w:p>
    <w:p w14:paraId="76C679B8"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3738875F" w14:textId="77777777" w:rsidR="008E7E71" w:rsidRPr="00A54738" w:rsidRDefault="008E7E71" w:rsidP="008E7E71">
      <w:pPr>
        <w:spacing w:line="240" w:lineRule="atLeast"/>
        <w:jc w:val="both"/>
        <w:rPr>
          <w:rFonts w:ascii="Bookman Old Style" w:hAnsi="Bookman Old Style"/>
          <w:sz w:val="22"/>
          <w:szCs w:val="22"/>
          <w:lang w:eastAsia="es-CO"/>
        </w:rPr>
      </w:pPr>
    </w:p>
    <w:p w14:paraId="0EAE2759"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este sentido, el Manual de Funciones trasciende su carácter administrativo para consolidarse como una herramienta que fortalece la identidad institucional, favorece el</w:t>
      </w:r>
    </w:p>
    <w:p w14:paraId="4A284105"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 trabajo colaborativo y orienta el actuar de todos los miembros de la comunidad educativa hacia un propósito común: formar personas íntegras, competentes, comprometidas con el bien común y capaces de transformar la sociedad </w:t>
      </w:r>
    </w:p>
    <w:p w14:paraId="055345CB" w14:textId="77777777" w:rsidR="008E7E71" w:rsidRDefault="008E7E71" w:rsidP="008E7E71">
      <w:pPr>
        <w:spacing w:line="240" w:lineRule="atLeast"/>
        <w:jc w:val="both"/>
        <w:rPr>
          <w:rFonts w:ascii="Bookman Old Style" w:hAnsi="Bookman Old Style"/>
          <w:sz w:val="22"/>
          <w:szCs w:val="22"/>
          <w:lang w:eastAsia="es-CO"/>
        </w:rPr>
      </w:pPr>
    </w:p>
    <w:tbl>
      <w:tblPr>
        <w:tblStyle w:val="Tablaconcuadrcula"/>
        <w:tblW w:w="0" w:type="auto"/>
        <w:tblLayout w:type="fixed"/>
        <w:tblLook w:val="04A0" w:firstRow="1" w:lastRow="0" w:firstColumn="1" w:lastColumn="0" w:noHBand="0" w:noVBand="1"/>
      </w:tblPr>
      <w:tblGrid>
        <w:gridCol w:w="1696"/>
        <w:gridCol w:w="8266"/>
      </w:tblGrid>
      <w:tr w:rsidR="007E7F74" w14:paraId="127F8773" w14:textId="77777777" w:rsidTr="009E41B0">
        <w:trPr>
          <w:trHeight w:val="257"/>
        </w:trPr>
        <w:tc>
          <w:tcPr>
            <w:tcW w:w="1696" w:type="dxa"/>
            <w:vMerge w:val="restart"/>
          </w:tcPr>
          <w:p w14:paraId="66A94294" w14:textId="77777777" w:rsidR="007E7F74" w:rsidRDefault="007E7F74" w:rsidP="00CE4D72">
            <w:pPr>
              <w:spacing w:line="240" w:lineRule="atLeast"/>
              <w:jc w:val="both"/>
              <w:rPr>
                <w:rFonts w:ascii="Bookman Old Style" w:hAnsi="Bookman Old Style"/>
                <w:sz w:val="22"/>
                <w:szCs w:val="22"/>
                <w:lang w:eastAsia="es-CO"/>
              </w:rPr>
            </w:pPr>
            <w:r>
              <w:rPr>
                <w:rFonts w:ascii="Bookman Old Style" w:hAnsi="Bookman Old Style"/>
                <w:noProof/>
                <w:sz w:val="22"/>
                <w:szCs w:val="22"/>
                <w:lang w:eastAsia="es-CO"/>
              </w:rPr>
              <w:drawing>
                <wp:anchor distT="0" distB="0" distL="114300" distR="114300" simplePos="0" relativeHeight="251763712" behindDoc="1" locked="0" layoutInCell="1" allowOverlap="1" wp14:anchorId="60DEE5F5" wp14:editId="6228D672">
                  <wp:simplePos x="0" y="0"/>
                  <wp:positionH relativeFrom="column">
                    <wp:posOffset>107950</wp:posOffset>
                  </wp:positionH>
                  <wp:positionV relativeFrom="paragraph">
                    <wp:posOffset>14996</wp:posOffset>
                  </wp:positionV>
                  <wp:extent cx="886265" cy="886265"/>
                  <wp:effectExtent l="0" t="0" r="9525"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86265" cy="886265"/>
                          </a:xfrm>
                          <a:prstGeom prst="rect">
                            <a:avLst/>
                          </a:prstGeom>
                          <a:noFill/>
                        </pic:spPr>
                      </pic:pic>
                    </a:graphicData>
                  </a:graphic>
                  <wp14:sizeRelH relativeFrom="margin">
                    <wp14:pctWidth>0</wp14:pctWidth>
                  </wp14:sizeRelH>
                  <wp14:sizeRelV relativeFrom="margin">
                    <wp14:pctHeight>0</wp14:pctHeight>
                  </wp14:sizeRelV>
                </wp:anchor>
              </w:drawing>
            </w:r>
          </w:p>
          <w:p w14:paraId="066C0CB3" w14:textId="77777777" w:rsidR="007E7F74" w:rsidRDefault="007E7F74" w:rsidP="00CE4D72">
            <w:pPr>
              <w:spacing w:line="240" w:lineRule="atLeast"/>
              <w:jc w:val="both"/>
              <w:rPr>
                <w:rFonts w:ascii="Bookman Old Style" w:hAnsi="Bookman Old Style"/>
                <w:sz w:val="22"/>
                <w:szCs w:val="22"/>
                <w:lang w:eastAsia="es-CO"/>
              </w:rPr>
            </w:pPr>
          </w:p>
          <w:p w14:paraId="7A2FD5D6" w14:textId="77777777" w:rsidR="007E7F74" w:rsidRDefault="007E7F74" w:rsidP="00CE4D72">
            <w:pPr>
              <w:spacing w:line="240" w:lineRule="atLeast"/>
              <w:jc w:val="both"/>
              <w:rPr>
                <w:rFonts w:ascii="Bookman Old Style" w:hAnsi="Bookman Old Style"/>
                <w:sz w:val="22"/>
                <w:szCs w:val="22"/>
                <w:lang w:eastAsia="es-CO"/>
              </w:rPr>
            </w:pPr>
          </w:p>
          <w:p w14:paraId="182B7665" w14:textId="77777777" w:rsidR="007E7F74" w:rsidRDefault="007E7F74" w:rsidP="00CE4D72">
            <w:pPr>
              <w:spacing w:line="240" w:lineRule="atLeast"/>
              <w:jc w:val="both"/>
              <w:rPr>
                <w:rFonts w:ascii="Bookman Old Style" w:hAnsi="Bookman Old Style"/>
                <w:sz w:val="22"/>
                <w:szCs w:val="22"/>
                <w:lang w:eastAsia="es-CO"/>
              </w:rPr>
            </w:pPr>
          </w:p>
          <w:p w14:paraId="5669B9B6" w14:textId="77777777" w:rsidR="007E7F74" w:rsidRDefault="007E7F74" w:rsidP="00CE4D72">
            <w:pPr>
              <w:spacing w:line="240" w:lineRule="atLeast"/>
              <w:jc w:val="both"/>
              <w:rPr>
                <w:rFonts w:ascii="Bookman Old Style" w:hAnsi="Bookman Old Style"/>
                <w:sz w:val="22"/>
                <w:szCs w:val="22"/>
                <w:lang w:eastAsia="es-CO"/>
              </w:rPr>
            </w:pPr>
          </w:p>
          <w:p w14:paraId="31065DB9"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5C465D8B" w14:textId="77777777" w:rsidR="007E7F74" w:rsidRDefault="007E7F74" w:rsidP="007E7F74">
            <w:pPr>
              <w:spacing w:line="240" w:lineRule="atLeast"/>
              <w:jc w:val="center"/>
              <w:rPr>
                <w:rFonts w:ascii="Bookman Old Style" w:hAnsi="Bookman Old Style"/>
                <w:sz w:val="22"/>
                <w:szCs w:val="22"/>
                <w:lang w:eastAsia="es-CO"/>
              </w:rPr>
            </w:pPr>
            <w:r w:rsidRPr="007E7F74">
              <w:rPr>
                <w:rFonts w:ascii="Bookman Old Style" w:hAnsi="Bookman Old Style"/>
                <w:b/>
                <w:bCs/>
              </w:rPr>
              <w:t>Link: Manual de funciones</w:t>
            </w:r>
          </w:p>
        </w:tc>
      </w:tr>
      <w:tr w:rsidR="007E7F74" w14:paraId="3A3D363E" w14:textId="77777777" w:rsidTr="009E41B0">
        <w:trPr>
          <w:trHeight w:val="543"/>
        </w:trPr>
        <w:tc>
          <w:tcPr>
            <w:tcW w:w="1696" w:type="dxa"/>
            <w:vMerge/>
          </w:tcPr>
          <w:p w14:paraId="417BF41C"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4B50ABE4" w14:textId="77777777" w:rsidR="007E7F74" w:rsidRDefault="00305345" w:rsidP="007E7F74">
            <w:pPr>
              <w:spacing w:line="240" w:lineRule="atLeast"/>
              <w:jc w:val="center"/>
              <w:rPr>
                <w:rStyle w:val="Hipervnculo"/>
                <w:b/>
                <w:sz w:val="18"/>
                <w:szCs w:val="22"/>
              </w:rPr>
            </w:pPr>
            <w:hyperlink r:id="rId69" w:history="1">
              <w:r w:rsidR="007E7F74" w:rsidRPr="002100E2">
                <w:rPr>
                  <w:rStyle w:val="Hipervnculo"/>
                  <w:b/>
                  <w:sz w:val="18"/>
                  <w:szCs w:val="22"/>
                </w:rPr>
                <w:t>https://drive.google.com/file/d/1wRS1c3CAAXuPbsmdv3i7vSyUhHIXLQ3b/view?usp=drive_link</w:t>
              </w:r>
            </w:hyperlink>
          </w:p>
          <w:p w14:paraId="70DF1BDF" w14:textId="77777777" w:rsidR="007E7F74" w:rsidRDefault="007E7F74" w:rsidP="007E7F74">
            <w:pPr>
              <w:spacing w:line="240" w:lineRule="atLeast"/>
              <w:jc w:val="center"/>
              <w:rPr>
                <w:rFonts w:ascii="Bookman Old Style" w:hAnsi="Bookman Old Style"/>
                <w:sz w:val="22"/>
                <w:szCs w:val="22"/>
                <w:lang w:eastAsia="es-CO"/>
              </w:rPr>
            </w:pPr>
          </w:p>
        </w:tc>
      </w:tr>
      <w:tr w:rsidR="007E7F74" w14:paraId="00690087" w14:textId="77777777" w:rsidTr="009E41B0">
        <w:trPr>
          <w:trHeight w:val="120"/>
        </w:trPr>
        <w:tc>
          <w:tcPr>
            <w:tcW w:w="1696" w:type="dxa"/>
            <w:vMerge/>
          </w:tcPr>
          <w:p w14:paraId="5956C8A8"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715CB097" w14:textId="77777777" w:rsidR="007E7F74" w:rsidRDefault="007E7F74" w:rsidP="007E7F74">
            <w:pPr>
              <w:spacing w:line="240" w:lineRule="atLeast"/>
              <w:jc w:val="center"/>
              <w:rPr>
                <w:rFonts w:ascii="Bookman Old Style" w:hAnsi="Bookman Old Style"/>
                <w:b/>
                <w:bCs/>
              </w:rPr>
            </w:pPr>
            <w:r w:rsidRPr="007E7F74">
              <w:rPr>
                <w:rFonts w:ascii="Bookman Old Style" w:hAnsi="Bookman Old Style"/>
                <w:b/>
                <w:bCs/>
              </w:rPr>
              <w:t>Link:</w:t>
            </w:r>
            <w:r>
              <w:rPr>
                <w:rFonts w:ascii="Bookman Old Style" w:hAnsi="Bookman Old Style"/>
                <w:b/>
                <w:bCs/>
              </w:rPr>
              <w:t xml:space="preserve"> Rutas institucionales </w:t>
            </w:r>
          </w:p>
          <w:p w14:paraId="0BEF8FB6" w14:textId="77777777" w:rsidR="009E41B0" w:rsidRDefault="00305345" w:rsidP="007E7F74">
            <w:pPr>
              <w:spacing w:line="240" w:lineRule="atLeast"/>
              <w:jc w:val="center"/>
            </w:pPr>
            <w:hyperlink r:id="rId70" w:history="1">
              <w:r w:rsidR="009E41B0" w:rsidRPr="000A7DE0">
                <w:rPr>
                  <w:rStyle w:val="Hipervnculo"/>
                  <w:b/>
                </w:rPr>
                <w:t>h</w:t>
              </w:r>
              <w:r w:rsidR="009E41B0" w:rsidRPr="009E41B0">
                <w:rPr>
                  <w:rStyle w:val="Hipervnculo"/>
                  <w:b/>
                  <w:sz w:val="20"/>
                  <w:szCs w:val="20"/>
                </w:rPr>
                <w:t>ttps://drive.google.com/file/d/1qiJxKgWHPwPuERZbNhzLZl6LAez1d_1P/view?usp=drive_link</w:t>
              </w:r>
            </w:hyperlink>
          </w:p>
        </w:tc>
      </w:tr>
    </w:tbl>
    <w:p w14:paraId="5745F27D" w14:textId="77777777" w:rsidR="008E7E71" w:rsidRDefault="008E7E71" w:rsidP="005F5DE5">
      <w:pPr>
        <w:spacing w:line="240" w:lineRule="atLeast"/>
        <w:rPr>
          <w:rFonts w:ascii="Bookman Old Style" w:hAnsi="Bookman Old Style"/>
          <w:b/>
        </w:rPr>
      </w:pPr>
    </w:p>
    <w:p w14:paraId="31748F23" w14:textId="77777777" w:rsidR="008F791E" w:rsidRDefault="008F791E" w:rsidP="008F791E">
      <w:pPr>
        <w:pStyle w:val="NormalWeb"/>
        <w:spacing w:before="0" w:beforeAutospacing="0" w:after="0" w:afterAutospacing="0" w:line="240" w:lineRule="atLeast"/>
        <w:jc w:val="both"/>
        <w:rPr>
          <w:rStyle w:val="Textoennegrita"/>
          <w:rFonts w:ascii="Bookman Old Style" w:hAnsi="Bookman Old Style"/>
        </w:rPr>
      </w:pPr>
      <w:bookmarkStart w:id="160" w:name="_Toc230087299"/>
      <w:bookmarkStart w:id="161" w:name="_Toc230087302"/>
      <w:bookmarkEnd w:id="159"/>
      <w:r w:rsidRPr="00564045">
        <w:rPr>
          <w:rFonts w:ascii="Bookman Old Style" w:hAnsi="Bookman Old Style"/>
          <w:b/>
          <w:bCs/>
          <w:sz w:val="22"/>
          <w:szCs w:val="22"/>
        </w:rPr>
        <w:t xml:space="preserve">Organigrama </w:t>
      </w:r>
      <w:r w:rsidRPr="00564045">
        <w:rPr>
          <w:rStyle w:val="Textoennegrita"/>
          <w:rFonts w:ascii="Bookman Old Style" w:hAnsi="Bookman Old Style"/>
        </w:rPr>
        <w:t>Institucional</w:t>
      </w:r>
    </w:p>
    <w:p w14:paraId="5FA3FEE4"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rPr>
      </w:pPr>
    </w:p>
    <w:p w14:paraId="31764E1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El organigrama institucional del </w:t>
      </w:r>
      <w:r w:rsidRPr="00564045">
        <w:rPr>
          <w:rStyle w:val="Textoennegrita"/>
          <w:rFonts w:ascii="Bookman Old Style" w:hAnsi="Bookman Old Style"/>
          <w:sz w:val="22"/>
          <w:szCs w:val="22"/>
        </w:rPr>
        <w:t>Colegio María Auxiliadora – Soacha</w:t>
      </w:r>
      <w:r w:rsidRPr="00564045">
        <w:rPr>
          <w:rFonts w:ascii="Bookman Old Style" w:hAnsi="Bookman Old Style"/>
          <w:sz w:val="22"/>
          <w:szCs w:val="22"/>
        </w:rPr>
        <w:t xml:space="preserve"> representa la estructura organizacional mediante la cual se articulan los procesos de dirección, gestión y acompañamiento para garantizar el cumplimiento de la misión institucional: </w:t>
      </w:r>
      <w:r>
        <w:rPr>
          <w:rStyle w:val="Textoennegrita"/>
          <w:rFonts w:ascii="Bookman Old Style" w:hAnsi="Bookman Old Style"/>
          <w:sz w:val="22"/>
          <w:szCs w:val="22"/>
        </w:rPr>
        <w:t>F</w:t>
      </w:r>
      <w:r w:rsidRPr="00564045">
        <w:rPr>
          <w:rStyle w:val="Textoennegrita"/>
          <w:rFonts w:ascii="Bookman Old Style" w:hAnsi="Bookman Old Style"/>
          <w:sz w:val="22"/>
          <w:szCs w:val="22"/>
        </w:rPr>
        <w:t xml:space="preserve">ormar buenos cristianos y </w:t>
      </w:r>
      <w:r>
        <w:rPr>
          <w:rStyle w:val="Textoennegrita"/>
          <w:rFonts w:ascii="Bookman Old Style" w:hAnsi="Bookman Old Style"/>
          <w:sz w:val="22"/>
          <w:szCs w:val="22"/>
        </w:rPr>
        <w:t>H</w:t>
      </w:r>
      <w:r w:rsidRPr="00564045">
        <w:rPr>
          <w:rStyle w:val="Textoennegrita"/>
          <w:rFonts w:ascii="Bookman Old Style" w:hAnsi="Bookman Old Style"/>
          <w:sz w:val="22"/>
          <w:szCs w:val="22"/>
        </w:rPr>
        <w:t>onestos ciudadanos</w:t>
      </w:r>
      <w:r w:rsidRPr="00564045">
        <w:rPr>
          <w:rFonts w:ascii="Bookman Old Style" w:hAnsi="Bookman Old Style"/>
          <w:sz w:val="22"/>
          <w:szCs w:val="22"/>
        </w:rPr>
        <w:t>, inspirados en el Sistema Preventivo de San Juan Bosco y el carisma de las Hijas de María Auxiliadora.</w:t>
      </w:r>
    </w:p>
    <w:p w14:paraId="229F8DD9"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E11731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En el centro de la estructura se encuentra el </w:t>
      </w:r>
      <w:r w:rsidRPr="00564045">
        <w:rPr>
          <w:rStyle w:val="Textoennegrita"/>
          <w:rFonts w:ascii="Bookman Old Style" w:hAnsi="Bookman Old Style"/>
          <w:sz w:val="22"/>
          <w:szCs w:val="22"/>
        </w:rPr>
        <w:t>estudiante</w:t>
      </w:r>
      <w:r w:rsidRPr="00564045">
        <w:rPr>
          <w:rFonts w:ascii="Bookman Old Style" w:hAnsi="Bookman Old Style"/>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5E79B244"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DB8C44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344EAF03"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99CCA0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programación de software.</w:t>
      </w:r>
    </w:p>
    <w:p w14:paraId="1F0024E6"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3944CA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4B4E100A"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CCA3A4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Comunitaria</w:t>
      </w:r>
      <w:r w:rsidRPr="00564045">
        <w:rPr>
          <w:rFonts w:ascii="Bookman Old Style" w:hAnsi="Bookman Old Style"/>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4529BBA9"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D11196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Pastoral Salesiana</w:t>
      </w:r>
      <w:r w:rsidRPr="00564045">
        <w:rPr>
          <w:rFonts w:ascii="Bookman Old Style" w:hAnsi="Bookman Old Style"/>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4407C062"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86C4C23"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de Calidad</w:t>
      </w:r>
      <w:r w:rsidRPr="00564045">
        <w:rPr>
          <w:rFonts w:ascii="Bookman Old Style" w:hAnsi="Bookman Old Style"/>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6DB1C11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574887C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b/>
          <w:noProof/>
        </w:rPr>
        <w:drawing>
          <wp:anchor distT="0" distB="0" distL="114300" distR="114300" simplePos="0" relativeHeight="251758592" behindDoc="1" locked="0" layoutInCell="1" allowOverlap="1" wp14:anchorId="53B7C993" wp14:editId="4CBCF766">
            <wp:simplePos x="0" y="0"/>
            <wp:positionH relativeFrom="margin">
              <wp:posOffset>1466797</wp:posOffset>
            </wp:positionH>
            <wp:positionV relativeFrom="paragraph">
              <wp:posOffset>-115977</wp:posOffset>
            </wp:positionV>
            <wp:extent cx="2943833" cy="3338753"/>
            <wp:effectExtent l="0" t="0" r="9525" b="0"/>
            <wp:wrapNone/>
            <wp:docPr id="1921110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48718" cy="33442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EF9ED"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C16B7E3" w14:textId="77777777"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1E99618C" w14:textId="77777777"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7D4008C7" w14:textId="77777777" w:rsidR="008F791E" w:rsidRDefault="008F791E" w:rsidP="008F791E">
      <w:pPr>
        <w:spacing w:line="240" w:lineRule="atLeast"/>
        <w:jc w:val="both"/>
        <w:rPr>
          <w:rFonts w:ascii="Bookman Old Style" w:hAnsi="Bookman Old Style"/>
          <w:color w:val="000000" w:themeColor="text1"/>
          <w:sz w:val="20"/>
          <w:szCs w:val="20"/>
        </w:rPr>
      </w:pPr>
    </w:p>
    <w:p w14:paraId="1C9DC117" w14:textId="77777777" w:rsidR="008F791E" w:rsidRDefault="008F791E" w:rsidP="008F791E">
      <w:pPr>
        <w:spacing w:line="240" w:lineRule="atLeast"/>
        <w:jc w:val="both"/>
        <w:rPr>
          <w:rFonts w:ascii="Bookman Old Style" w:hAnsi="Bookman Old Style"/>
          <w:color w:val="000000" w:themeColor="text1"/>
          <w:sz w:val="20"/>
          <w:szCs w:val="20"/>
        </w:rPr>
      </w:pPr>
    </w:p>
    <w:p w14:paraId="6B056080" w14:textId="77777777" w:rsidR="008F791E" w:rsidRDefault="008F791E" w:rsidP="008F791E">
      <w:pPr>
        <w:spacing w:line="240" w:lineRule="atLeast"/>
        <w:jc w:val="both"/>
        <w:rPr>
          <w:rFonts w:ascii="Bookman Old Style" w:hAnsi="Bookman Old Style"/>
          <w:color w:val="000000" w:themeColor="text1"/>
          <w:sz w:val="20"/>
          <w:szCs w:val="20"/>
        </w:rPr>
      </w:pPr>
    </w:p>
    <w:p w14:paraId="485403D6" w14:textId="77777777" w:rsidR="008F791E" w:rsidRDefault="008F791E" w:rsidP="008F791E">
      <w:pPr>
        <w:spacing w:line="240" w:lineRule="atLeast"/>
        <w:jc w:val="both"/>
        <w:rPr>
          <w:rFonts w:ascii="Bookman Old Style" w:hAnsi="Bookman Old Style"/>
          <w:color w:val="000000" w:themeColor="text1"/>
          <w:sz w:val="20"/>
          <w:szCs w:val="20"/>
        </w:rPr>
      </w:pPr>
    </w:p>
    <w:p w14:paraId="5A2413F7" w14:textId="77777777" w:rsidR="008F791E" w:rsidRDefault="008F791E" w:rsidP="008F791E">
      <w:pPr>
        <w:spacing w:line="240" w:lineRule="atLeast"/>
        <w:jc w:val="both"/>
        <w:rPr>
          <w:rFonts w:ascii="Bookman Old Style" w:hAnsi="Bookman Old Style"/>
          <w:color w:val="000000" w:themeColor="text1"/>
          <w:sz w:val="20"/>
          <w:szCs w:val="20"/>
        </w:rPr>
      </w:pPr>
    </w:p>
    <w:p w14:paraId="351EC1CC" w14:textId="77777777" w:rsidR="008F791E" w:rsidRDefault="008F791E" w:rsidP="008F791E">
      <w:pPr>
        <w:spacing w:line="240" w:lineRule="atLeast"/>
        <w:jc w:val="both"/>
        <w:rPr>
          <w:rFonts w:ascii="Bookman Old Style" w:hAnsi="Bookman Old Style"/>
          <w:color w:val="000000" w:themeColor="text1"/>
          <w:sz w:val="20"/>
          <w:szCs w:val="20"/>
        </w:rPr>
      </w:pPr>
    </w:p>
    <w:p w14:paraId="77FD8B7E" w14:textId="77777777" w:rsidR="008F791E" w:rsidRDefault="008F791E" w:rsidP="008F791E">
      <w:pPr>
        <w:spacing w:line="240" w:lineRule="atLeast"/>
        <w:jc w:val="both"/>
        <w:rPr>
          <w:rFonts w:ascii="Bookman Old Style" w:hAnsi="Bookman Old Style"/>
          <w:color w:val="000000" w:themeColor="text1"/>
          <w:sz w:val="20"/>
          <w:szCs w:val="20"/>
        </w:rPr>
      </w:pPr>
    </w:p>
    <w:p w14:paraId="54DD5F8D" w14:textId="77777777" w:rsidR="008F791E" w:rsidRDefault="008F791E" w:rsidP="008F791E">
      <w:pPr>
        <w:spacing w:line="240" w:lineRule="atLeast"/>
        <w:jc w:val="both"/>
        <w:rPr>
          <w:rFonts w:ascii="Bookman Old Style" w:hAnsi="Bookman Old Style"/>
          <w:color w:val="000000" w:themeColor="text1"/>
          <w:sz w:val="20"/>
          <w:szCs w:val="20"/>
        </w:rPr>
      </w:pPr>
    </w:p>
    <w:p w14:paraId="4BA78AF3" w14:textId="77777777" w:rsidR="008F791E" w:rsidRDefault="008F791E" w:rsidP="008F791E">
      <w:pPr>
        <w:spacing w:line="240" w:lineRule="atLeast"/>
        <w:jc w:val="both"/>
        <w:rPr>
          <w:rFonts w:ascii="Bookman Old Style" w:hAnsi="Bookman Old Style"/>
          <w:color w:val="000000" w:themeColor="text1"/>
          <w:sz w:val="20"/>
          <w:szCs w:val="20"/>
        </w:rPr>
      </w:pPr>
    </w:p>
    <w:p w14:paraId="758A673D" w14:textId="77777777" w:rsidR="008F791E" w:rsidRDefault="008F791E" w:rsidP="008F791E">
      <w:pPr>
        <w:spacing w:line="240" w:lineRule="atLeast"/>
        <w:jc w:val="both"/>
        <w:rPr>
          <w:rFonts w:ascii="Bookman Old Style" w:hAnsi="Bookman Old Style"/>
          <w:color w:val="000000" w:themeColor="text1"/>
          <w:sz w:val="20"/>
          <w:szCs w:val="20"/>
        </w:rPr>
      </w:pPr>
    </w:p>
    <w:p w14:paraId="59A77CA1" w14:textId="77777777" w:rsidR="008F791E" w:rsidRDefault="008F791E" w:rsidP="008F791E">
      <w:pPr>
        <w:spacing w:line="240" w:lineRule="atLeast"/>
        <w:jc w:val="both"/>
        <w:rPr>
          <w:rFonts w:ascii="Bookman Old Style" w:hAnsi="Bookman Old Style"/>
          <w:color w:val="000000" w:themeColor="text1"/>
          <w:sz w:val="20"/>
          <w:szCs w:val="20"/>
        </w:rPr>
      </w:pPr>
    </w:p>
    <w:p w14:paraId="096514DE" w14:textId="77777777" w:rsidR="008F791E" w:rsidRDefault="008F791E" w:rsidP="008F791E">
      <w:pPr>
        <w:spacing w:line="240" w:lineRule="atLeast"/>
        <w:jc w:val="both"/>
        <w:rPr>
          <w:rFonts w:ascii="Bookman Old Style" w:hAnsi="Bookman Old Style"/>
          <w:color w:val="000000" w:themeColor="text1"/>
          <w:sz w:val="20"/>
          <w:szCs w:val="20"/>
        </w:rPr>
      </w:pPr>
    </w:p>
    <w:p w14:paraId="05DE3D1A" w14:textId="77777777" w:rsidR="008F791E" w:rsidRDefault="008F791E" w:rsidP="008F791E">
      <w:pPr>
        <w:spacing w:line="240" w:lineRule="atLeast"/>
        <w:jc w:val="both"/>
        <w:rPr>
          <w:rFonts w:ascii="Bookman Old Style" w:hAnsi="Bookman Old Style"/>
          <w:color w:val="000000" w:themeColor="text1"/>
          <w:sz w:val="20"/>
          <w:szCs w:val="20"/>
        </w:rPr>
      </w:pPr>
    </w:p>
    <w:p w14:paraId="39DAC79E" w14:textId="77777777" w:rsidR="008F791E" w:rsidRDefault="008F791E" w:rsidP="008F791E">
      <w:pPr>
        <w:spacing w:line="240" w:lineRule="atLeast"/>
        <w:jc w:val="both"/>
        <w:rPr>
          <w:rFonts w:ascii="Bookman Old Style" w:hAnsi="Bookman Old Style"/>
          <w:color w:val="000000" w:themeColor="text1"/>
          <w:sz w:val="20"/>
          <w:szCs w:val="20"/>
        </w:rPr>
      </w:pPr>
    </w:p>
    <w:p w14:paraId="1928C295" w14:textId="77777777" w:rsidR="008F791E" w:rsidRDefault="008F791E" w:rsidP="008F791E">
      <w:pPr>
        <w:spacing w:line="240" w:lineRule="atLeast"/>
        <w:jc w:val="both"/>
        <w:rPr>
          <w:rFonts w:ascii="Bookman Old Style" w:hAnsi="Bookman Old Style"/>
          <w:color w:val="000000" w:themeColor="text1"/>
          <w:sz w:val="20"/>
          <w:szCs w:val="20"/>
        </w:rPr>
      </w:pPr>
    </w:p>
    <w:p w14:paraId="4BBD7ADC" w14:textId="77777777" w:rsidR="008F791E" w:rsidRDefault="008F791E" w:rsidP="008F791E">
      <w:pPr>
        <w:spacing w:line="240" w:lineRule="atLeast"/>
        <w:jc w:val="both"/>
        <w:rPr>
          <w:rFonts w:ascii="Bookman Old Style" w:hAnsi="Bookman Old Style"/>
          <w:color w:val="000000" w:themeColor="text1"/>
          <w:sz w:val="20"/>
          <w:szCs w:val="20"/>
        </w:rPr>
      </w:pPr>
    </w:p>
    <w:p w14:paraId="3F1F349F" w14:textId="77777777" w:rsidR="008F791E" w:rsidRDefault="008F791E" w:rsidP="008F791E">
      <w:pPr>
        <w:spacing w:line="240" w:lineRule="atLeast"/>
        <w:jc w:val="both"/>
        <w:rPr>
          <w:rFonts w:ascii="Bookman Old Style" w:hAnsi="Bookman Old Style"/>
          <w:color w:val="000000" w:themeColor="text1"/>
          <w:sz w:val="20"/>
          <w:szCs w:val="20"/>
        </w:rPr>
      </w:pPr>
    </w:p>
    <w:p w14:paraId="2B32846A" w14:textId="77777777" w:rsidR="008F791E" w:rsidRDefault="008F791E" w:rsidP="00350A25">
      <w:pPr>
        <w:pStyle w:val="Ttulo2"/>
        <w:spacing w:before="0" w:line="240" w:lineRule="atLeast"/>
        <w:ind w:left="57" w:right="57"/>
        <w:rPr>
          <w:rFonts w:ascii="Bookman Old Style" w:hAnsi="Bookman Old Style"/>
          <w:i w:val="0"/>
          <w:iCs/>
        </w:rPr>
      </w:pPr>
      <w:r w:rsidRPr="000A14FB">
        <w:rPr>
          <w:rFonts w:ascii="Bookman Old Style" w:hAnsi="Bookman Old Style"/>
          <w:b w:val="0"/>
          <w:noProof/>
        </w:rPr>
        <mc:AlternateContent>
          <mc:Choice Requires="wps">
            <w:drawing>
              <wp:anchor distT="0" distB="0" distL="114300" distR="114300" simplePos="0" relativeHeight="251759616" behindDoc="0" locked="0" layoutInCell="1" allowOverlap="1" wp14:anchorId="086BEC95" wp14:editId="2F5FD284">
                <wp:simplePos x="0" y="0"/>
                <wp:positionH relativeFrom="margin">
                  <wp:posOffset>1116699</wp:posOffset>
                </wp:positionH>
                <wp:positionV relativeFrom="paragraph">
                  <wp:posOffset>30684</wp:posOffset>
                </wp:positionV>
                <wp:extent cx="3394778" cy="290732"/>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394778" cy="290732"/>
                        </a:xfrm>
                        <a:prstGeom prst="rect">
                          <a:avLst/>
                        </a:prstGeom>
                        <a:noFill/>
                        <a:ln w="6350">
                          <a:noFill/>
                        </a:ln>
                      </wps:spPr>
                      <wps:txbx>
                        <w:txbxContent>
                          <w:p w14:paraId="409D16E0"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BEC95" id="Cuadro de texto 5" o:spid="_x0000_s1027" type="#_x0000_t202" style="position:absolute;left:0;text-align:left;margin-left:87.95pt;margin-top:2.4pt;width:267.3pt;height:22.9pt;z-index:251759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" filled="f" stroked="f" strokeweight=".5pt">
                <v:textbox>
                  <w:txbxContent>
                    <w:p w14:paraId="409D16E0"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v:textbox>
                <w10:wrap anchorx="margin"/>
              </v:shape>
            </w:pict>
          </mc:Fallback>
        </mc:AlternateContent>
      </w:r>
    </w:p>
    <w:p w14:paraId="4C0EA961" w14:textId="77777777" w:rsidR="008F791E" w:rsidRDefault="008F791E" w:rsidP="00350A25">
      <w:pPr>
        <w:pStyle w:val="Ttulo2"/>
        <w:spacing w:before="0" w:line="240" w:lineRule="atLeast"/>
        <w:ind w:left="57" w:right="57"/>
        <w:rPr>
          <w:rFonts w:ascii="Bookman Old Style" w:hAnsi="Bookman Old Style"/>
          <w:i w:val="0"/>
          <w:iCs/>
        </w:rPr>
      </w:pPr>
    </w:p>
    <w:p w14:paraId="6984C407" w14:textId="77777777" w:rsidR="008F791E" w:rsidRDefault="008F791E" w:rsidP="00350A25">
      <w:pPr>
        <w:pStyle w:val="Ttulo2"/>
        <w:spacing w:before="0" w:line="240" w:lineRule="atLeast"/>
        <w:ind w:left="57" w:right="57"/>
        <w:rPr>
          <w:rFonts w:ascii="Bookman Old Style" w:hAnsi="Bookman Old Style"/>
          <w:i w:val="0"/>
          <w:iCs/>
        </w:rPr>
      </w:pPr>
    </w:p>
    <w:p w14:paraId="25613FEC" w14:textId="77777777" w:rsidR="00350A25" w:rsidRDefault="00350A25" w:rsidP="00350A25">
      <w:pPr>
        <w:pStyle w:val="Ttulo2"/>
        <w:spacing w:before="0" w:line="240" w:lineRule="atLeast"/>
        <w:ind w:left="57" w:right="57"/>
        <w:rPr>
          <w:rFonts w:ascii="Bookman Old Style" w:hAnsi="Bookman Old Style"/>
          <w:i w:val="0"/>
          <w:iCs/>
        </w:rPr>
      </w:pPr>
      <w:r w:rsidRPr="00350A25">
        <w:rPr>
          <w:rFonts w:ascii="Bookman Old Style" w:hAnsi="Bookman Old Style"/>
          <w:i w:val="0"/>
          <w:iCs/>
        </w:rPr>
        <w:t>5.5 Recursos físicos, tecnológicos, humanos y financieros.</w:t>
      </w:r>
      <w:bookmarkEnd w:id="160"/>
    </w:p>
    <w:p w14:paraId="1EDE127C" w14:textId="77777777" w:rsidR="00350A25" w:rsidRPr="00350A25" w:rsidRDefault="00350A25" w:rsidP="00350A25">
      <w:pPr>
        <w:rPr>
          <w:lang w:eastAsia="es-CO"/>
        </w:rPr>
      </w:pPr>
    </w:p>
    <w:p w14:paraId="4877D90B"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Rectoría , directora de la obra de las hijas de María Auxiliadora y la pagaduría con su equipo de talento humano, quienes velan por la conservación, mantenimiento, adecuación y uso eficiente de los espacios institucionales.</w:t>
      </w:r>
    </w:p>
    <w:p w14:paraId="38CE451A" w14:textId="77777777" w:rsidR="00350A25" w:rsidRPr="00D729DC" w:rsidRDefault="00350A25" w:rsidP="00350A25">
      <w:pPr>
        <w:spacing w:line="240" w:lineRule="atLeast"/>
        <w:jc w:val="both"/>
        <w:rPr>
          <w:rFonts w:ascii="Bookman Old Style" w:hAnsi="Bookman Old Style"/>
          <w:sz w:val="22"/>
          <w:szCs w:val="22"/>
        </w:rPr>
      </w:pPr>
    </w:p>
    <w:p w14:paraId="5C3DC292"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485E49DC" w14:textId="77777777" w:rsidR="00350A25" w:rsidRPr="00D729DC" w:rsidRDefault="00350A25" w:rsidP="00350A25">
      <w:pPr>
        <w:spacing w:line="240" w:lineRule="atLeast"/>
        <w:jc w:val="both"/>
        <w:rPr>
          <w:rFonts w:ascii="Bookman Old Style" w:hAnsi="Bookman Old Style"/>
          <w:sz w:val="22"/>
          <w:szCs w:val="22"/>
        </w:rPr>
      </w:pPr>
    </w:p>
    <w:p w14:paraId="64444932"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2AB8FFEC" w14:textId="77777777" w:rsidR="00350A25" w:rsidRPr="00D729DC" w:rsidRDefault="00350A25" w:rsidP="00350A25">
      <w:pPr>
        <w:spacing w:line="240" w:lineRule="atLeast"/>
        <w:jc w:val="both"/>
        <w:rPr>
          <w:rFonts w:ascii="Bookman Old Style" w:hAnsi="Bookman Old Style"/>
          <w:sz w:val="22"/>
          <w:szCs w:val="22"/>
        </w:rPr>
      </w:pPr>
    </w:p>
    <w:p w14:paraId="163EC4C6"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Programación de Software.</w:t>
      </w:r>
    </w:p>
    <w:p w14:paraId="010F90B6" w14:textId="77777777" w:rsidR="00350A25" w:rsidRPr="00D729DC" w:rsidRDefault="00350A25" w:rsidP="00350A25">
      <w:pPr>
        <w:spacing w:line="240" w:lineRule="atLeast"/>
        <w:jc w:val="both"/>
        <w:rPr>
          <w:rFonts w:ascii="Bookman Old Style" w:hAnsi="Bookman Old Style"/>
          <w:sz w:val="22"/>
          <w:szCs w:val="22"/>
        </w:rPr>
      </w:pPr>
    </w:p>
    <w:p w14:paraId="4D2F531C"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2B942D78" w14:textId="77777777" w:rsidR="00350A25" w:rsidRPr="00D729DC" w:rsidRDefault="00350A25" w:rsidP="00350A25">
      <w:pPr>
        <w:spacing w:line="240" w:lineRule="atLeast"/>
        <w:jc w:val="both"/>
        <w:rPr>
          <w:rFonts w:ascii="Bookman Old Style" w:hAnsi="Bookman Old Style"/>
          <w:sz w:val="22"/>
          <w:szCs w:val="22"/>
        </w:rPr>
      </w:pPr>
    </w:p>
    <w:p w14:paraId="6EA120CB" w14:textId="77777777" w:rsidR="00350A25" w:rsidRDefault="00350A25" w:rsidP="00350A25">
      <w:pPr>
        <w:rPr>
          <w:rFonts w:ascii="Bookman Old Style" w:hAnsi="Bookman Old Style"/>
          <w:sz w:val="22"/>
          <w:szCs w:val="22"/>
        </w:rPr>
      </w:pPr>
      <w:r w:rsidRPr="00D729DC">
        <w:rPr>
          <w:rFonts w:ascii="Bookman Old Style" w:hAnsi="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36740189" w14:textId="77777777" w:rsidR="00D729DC" w:rsidRDefault="00D729DC" w:rsidP="00350A25">
      <w:pPr>
        <w:rPr>
          <w:rFonts w:ascii="Bookman Old Style" w:hAnsi="Bookman Old Style"/>
          <w:sz w:val="22"/>
          <w:szCs w:val="22"/>
        </w:rPr>
      </w:pPr>
    </w:p>
    <w:p w14:paraId="1B6BACEE"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0CD5D6DE"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El talento humano está conformado por directivos, docentes, personal administrativo, de apoyo y servicios generales, quienes desarrollan sus funciones de acuerdo con el Proyecto Educativo Institucional y la normativa vigente, promoviendo una educación integral inspirada en el Sistema Preventivo de Don Bosco.</w:t>
      </w:r>
    </w:p>
    <w:p w14:paraId="02A0C32A"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670"/>
        <w:gridCol w:w="2552"/>
      </w:tblGrid>
      <w:tr w:rsidR="00D729DC" w:rsidRPr="00BF0479" w14:paraId="4794B954" w14:textId="77777777" w:rsidTr="00D729DC">
        <w:tc>
          <w:tcPr>
            <w:tcW w:w="1559" w:type="dxa"/>
            <w:shd w:val="clear" w:color="auto" w:fill="DBE5F1" w:themeFill="accent1" w:themeFillTint="33"/>
          </w:tcPr>
          <w:p w14:paraId="6C6BE4CB"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RECURSOS</w:t>
            </w:r>
          </w:p>
        </w:tc>
        <w:tc>
          <w:tcPr>
            <w:tcW w:w="5670" w:type="dxa"/>
            <w:shd w:val="clear" w:color="auto" w:fill="DBE5F1" w:themeFill="accent1" w:themeFillTint="33"/>
          </w:tcPr>
          <w:p w14:paraId="023524FB"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DESCRIPCIÓN</w:t>
            </w:r>
          </w:p>
        </w:tc>
        <w:tc>
          <w:tcPr>
            <w:tcW w:w="2552" w:type="dxa"/>
            <w:shd w:val="clear" w:color="auto" w:fill="DBE5F1" w:themeFill="accent1" w:themeFillTint="33"/>
          </w:tcPr>
          <w:p w14:paraId="4BD86482"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LINK</w:t>
            </w:r>
          </w:p>
        </w:tc>
      </w:tr>
      <w:tr w:rsidR="00D729DC" w:rsidRPr="00BF0479" w14:paraId="1774D3A2" w14:textId="77777777" w:rsidTr="008F791E">
        <w:trPr>
          <w:trHeight w:val="2837"/>
        </w:trPr>
        <w:tc>
          <w:tcPr>
            <w:tcW w:w="1559" w:type="dxa"/>
          </w:tcPr>
          <w:p w14:paraId="2F969DCA" w14:textId="77777777" w:rsidR="00D729DC" w:rsidRPr="002776D7" w:rsidRDefault="00D729DC" w:rsidP="00CE4D72">
            <w:pPr>
              <w:spacing w:line="276" w:lineRule="auto"/>
              <w:jc w:val="center"/>
              <w:rPr>
                <w:rFonts w:ascii="Bookman Old Style" w:eastAsia="Arial" w:hAnsi="Bookman Old Style" w:cs="Arial"/>
                <w:b/>
                <w:sz w:val="22"/>
                <w:szCs w:val="22"/>
              </w:rPr>
            </w:pPr>
          </w:p>
          <w:p w14:paraId="403012CB" w14:textId="77777777" w:rsidR="00D729DC" w:rsidRPr="002776D7" w:rsidRDefault="00D729DC" w:rsidP="00CE4D72">
            <w:pPr>
              <w:spacing w:line="276" w:lineRule="auto"/>
              <w:rPr>
                <w:rFonts w:ascii="Bookman Old Style" w:eastAsia="Arial" w:hAnsi="Bookman Old Style" w:cs="Arial"/>
                <w:b/>
                <w:sz w:val="22"/>
                <w:szCs w:val="22"/>
              </w:rPr>
            </w:pPr>
          </w:p>
          <w:p w14:paraId="0F4DC95F"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Físicos</w:t>
            </w:r>
          </w:p>
          <w:p w14:paraId="3632E9E6" w14:textId="77777777" w:rsidR="00D729DC" w:rsidRPr="002776D7" w:rsidRDefault="00D729DC" w:rsidP="00CE4D72">
            <w:pPr>
              <w:spacing w:line="276" w:lineRule="auto"/>
              <w:rPr>
                <w:rFonts w:ascii="Bookman Old Style" w:eastAsia="Arial" w:hAnsi="Bookman Old Style" w:cs="Arial"/>
                <w:b/>
                <w:sz w:val="22"/>
                <w:szCs w:val="22"/>
              </w:rPr>
            </w:pPr>
          </w:p>
          <w:p w14:paraId="5A43F2B9"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7BC378B2" w14:textId="77777777" w:rsidR="00D729DC" w:rsidRPr="00FF7690" w:rsidRDefault="00D729DC" w:rsidP="00BA17C9">
            <w:pPr>
              <w:pStyle w:val="Prrafodelista"/>
              <w:numPr>
                <w:ilvl w:val="0"/>
                <w:numId w:val="29"/>
              </w:numPr>
              <w:spacing w:line="240" w:lineRule="atLeast"/>
              <w:rPr>
                <w:rFonts w:ascii="Bookman Old Style" w:eastAsia="Arial" w:hAnsi="Bookman Old Style" w:cs="Arial"/>
                <w:sz w:val="18"/>
                <w:szCs w:val="18"/>
              </w:rPr>
            </w:pPr>
            <w:r w:rsidRPr="00FF7690">
              <w:rPr>
                <w:rFonts w:ascii="Bookman Old Style" w:eastAsia="Arial" w:hAnsi="Bookman Old Style" w:cs="Arial"/>
                <w:sz w:val="18"/>
                <w:szCs w:val="18"/>
              </w:rPr>
              <w:t>Aulas clase</w:t>
            </w:r>
          </w:p>
          <w:p w14:paraId="14FA4E89"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 danzas</w:t>
            </w:r>
          </w:p>
          <w:p w14:paraId="61A399A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Salas sistemas:  Primaria, bachillerato</w:t>
            </w:r>
          </w:p>
          <w:p w14:paraId="5C49E11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Laboratorios:  Física, química, biología</w:t>
            </w:r>
          </w:p>
          <w:p w14:paraId="194C6E18"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administrativas: Recepción, pagaduría, secretaría académica</w:t>
            </w:r>
          </w:p>
          <w:p w14:paraId="2428608B"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Rectoría y coordinaciones</w:t>
            </w:r>
          </w:p>
          <w:p w14:paraId="3C0C7576"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Orientación primaria y bachillerato</w:t>
            </w:r>
          </w:p>
          <w:p w14:paraId="4502F5DA"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Biblioteca</w:t>
            </w:r>
          </w:p>
          <w:p w14:paraId="1D9E78B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Enfermería</w:t>
            </w:r>
          </w:p>
          <w:p w14:paraId="63892FF6"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Capilla</w:t>
            </w:r>
          </w:p>
          <w:p w14:paraId="2101CE68"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Teatro</w:t>
            </w:r>
          </w:p>
          <w:p w14:paraId="5D581DAF"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Ludoteca</w:t>
            </w:r>
            <w:r w:rsidR="008F791E">
              <w:rPr>
                <w:rFonts w:ascii="Bookman Old Style" w:eastAsia="Arial" w:hAnsi="Bookman Old Style" w:cs="Arial"/>
                <w:sz w:val="18"/>
                <w:szCs w:val="18"/>
              </w:rPr>
              <w:t xml:space="preserve">  </w:t>
            </w:r>
          </w:p>
        </w:tc>
        <w:tc>
          <w:tcPr>
            <w:tcW w:w="2552" w:type="dxa"/>
            <w:vMerge w:val="restart"/>
            <w:vAlign w:val="center"/>
          </w:tcPr>
          <w:p w14:paraId="18779B5E" w14:textId="77777777" w:rsidR="00D729DC" w:rsidRDefault="00D729DC" w:rsidP="00CE4D72">
            <w:pPr>
              <w:spacing w:line="276" w:lineRule="auto"/>
              <w:jc w:val="center"/>
              <w:rPr>
                <w:rFonts w:ascii="Bookman Old Style" w:eastAsia="Arial" w:hAnsi="Bookman Old Style" w:cs="Arial"/>
                <w:sz w:val="20"/>
                <w:szCs w:val="20"/>
              </w:rPr>
            </w:pPr>
          </w:p>
          <w:p w14:paraId="3F9021FE" w14:textId="77777777" w:rsidR="00D729DC" w:rsidRPr="00BF0479" w:rsidRDefault="00D729DC" w:rsidP="00CE4D72">
            <w:pPr>
              <w:spacing w:line="276" w:lineRule="auto"/>
              <w:jc w:val="center"/>
              <w:rPr>
                <w:rFonts w:ascii="Bookman Old Style" w:eastAsia="Arial" w:hAnsi="Bookman Old Style" w:cs="Arial"/>
                <w:sz w:val="20"/>
                <w:szCs w:val="20"/>
              </w:rPr>
            </w:pPr>
            <w:r w:rsidRPr="002100E2">
              <w:rPr>
                <w:rFonts w:ascii="Bookman Old Style" w:eastAsia="Arial" w:hAnsi="Bookman Old Style" w:cs="Arial"/>
                <w:color w:val="0070C0"/>
                <w:sz w:val="20"/>
                <w:szCs w:val="20"/>
              </w:rPr>
              <w:t>https://drive.google.com/drive/folders/19QkHIX8eod_mFcJqs4OA6OqhuaxfuMMV?usp=sharing</w:t>
            </w:r>
          </w:p>
        </w:tc>
      </w:tr>
      <w:tr w:rsidR="00D729DC" w:rsidRPr="00BF0479" w14:paraId="11A9D218" w14:textId="77777777" w:rsidTr="008F791E">
        <w:trPr>
          <w:trHeight w:val="2821"/>
        </w:trPr>
        <w:tc>
          <w:tcPr>
            <w:tcW w:w="1559" w:type="dxa"/>
          </w:tcPr>
          <w:p w14:paraId="77E7B6D4" w14:textId="77777777" w:rsidR="00D729DC" w:rsidRPr="002776D7" w:rsidRDefault="00D729DC" w:rsidP="00CE4D72">
            <w:pPr>
              <w:spacing w:line="276" w:lineRule="auto"/>
              <w:rPr>
                <w:rFonts w:ascii="Bookman Old Style" w:eastAsia="Arial" w:hAnsi="Bookman Old Style" w:cs="Arial"/>
                <w:b/>
                <w:sz w:val="22"/>
                <w:szCs w:val="22"/>
              </w:rPr>
            </w:pPr>
          </w:p>
          <w:p w14:paraId="0F5DE013" w14:textId="77777777" w:rsidR="00D729DC" w:rsidRPr="002776D7" w:rsidRDefault="00D729DC" w:rsidP="00CE4D72">
            <w:pPr>
              <w:spacing w:line="276" w:lineRule="auto"/>
              <w:jc w:val="center"/>
              <w:rPr>
                <w:rFonts w:ascii="Bookman Old Style" w:eastAsia="Arial" w:hAnsi="Bookman Old Style" w:cs="Arial"/>
                <w:b/>
                <w:sz w:val="22"/>
                <w:szCs w:val="22"/>
              </w:rPr>
            </w:pPr>
          </w:p>
          <w:p w14:paraId="1F69F286"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Humanos</w:t>
            </w:r>
          </w:p>
          <w:p w14:paraId="3E89CC4E" w14:textId="77777777" w:rsidR="00D729DC" w:rsidRPr="002776D7" w:rsidRDefault="00D729DC" w:rsidP="00CE4D72">
            <w:pPr>
              <w:spacing w:line="276" w:lineRule="auto"/>
              <w:rPr>
                <w:rFonts w:ascii="Bookman Old Style" w:eastAsia="Arial" w:hAnsi="Bookman Old Style" w:cs="Arial"/>
                <w:b/>
                <w:sz w:val="22"/>
                <w:szCs w:val="22"/>
              </w:rPr>
            </w:pPr>
          </w:p>
          <w:p w14:paraId="476FAD11"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224F5220"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Hermana Directora</w:t>
            </w:r>
          </w:p>
          <w:p w14:paraId="580E4D25"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Hermana Rectora</w:t>
            </w:r>
          </w:p>
          <w:p w14:paraId="37B27522"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r w:rsidR="008F791E" w:rsidRPr="00FF7690">
              <w:rPr>
                <w:rFonts w:ascii="Bookman Old Style" w:eastAsia="Arial" w:hAnsi="Bookman Old Style" w:cs="Arial"/>
                <w:sz w:val="18"/>
                <w:szCs w:val="18"/>
              </w:rPr>
              <w:t>hermana</w:t>
            </w:r>
            <w:r w:rsidRPr="00FF7690">
              <w:rPr>
                <w:rFonts w:ascii="Bookman Old Style" w:eastAsia="Arial" w:hAnsi="Bookman Old Style" w:cs="Arial"/>
                <w:sz w:val="18"/>
                <w:szCs w:val="18"/>
              </w:rPr>
              <w:t xml:space="preserve"> Ecónoma</w:t>
            </w:r>
          </w:p>
          <w:p w14:paraId="54447A62"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Hermanas apoyo </w:t>
            </w:r>
          </w:p>
          <w:p w14:paraId="6217E40E"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Capellanes</w:t>
            </w:r>
          </w:p>
          <w:p w14:paraId="4994E0DA"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Coordinador Académico </w:t>
            </w:r>
          </w:p>
          <w:p w14:paraId="6F82D705"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Coordinador Convivencia</w:t>
            </w:r>
          </w:p>
          <w:p w14:paraId="097FD421"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Coordinador Pastoral</w:t>
            </w:r>
          </w:p>
          <w:p w14:paraId="07F9AC77"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30 Docentes</w:t>
            </w:r>
          </w:p>
          <w:p w14:paraId="105A06BC"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Psico orientadoras</w:t>
            </w:r>
          </w:p>
          <w:p w14:paraId="68C101EF"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Administrativos</w:t>
            </w:r>
          </w:p>
          <w:p w14:paraId="4F740B09"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11 Personal Servicios Generales</w:t>
            </w:r>
          </w:p>
          <w:p w14:paraId="31D8309C"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Auxiliar de enfermería </w:t>
            </w:r>
          </w:p>
          <w:p w14:paraId="4DCDB06E" w14:textId="77777777" w:rsidR="00D729DC" w:rsidRPr="00FF7690" w:rsidRDefault="00D729DC" w:rsidP="008F791E">
            <w:pPr>
              <w:rPr>
                <w:rFonts w:ascii="Bookman Old Style" w:eastAsia="Arial" w:hAnsi="Bookman Old Style" w:cs="Arial"/>
                <w:sz w:val="18"/>
                <w:szCs w:val="18"/>
              </w:rPr>
            </w:pPr>
            <w:r w:rsidRPr="00FF7690">
              <w:rPr>
                <w:rFonts w:ascii="Bookman Old Style" w:eastAsia="Arial" w:hAnsi="Bookman Old Style" w:cs="Arial"/>
                <w:sz w:val="18"/>
                <w:szCs w:val="18"/>
              </w:rPr>
              <w:t>02 Aprendices SENA</w:t>
            </w:r>
          </w:p>
        </w:tc>
        <w:tc>
          <w:tcPr>
            <w:tcW w:w="2552" w:type="dxa"/>
            <w:vMerge/>
          </w:tcPr>
          <w:p w14:paraId="66F64B0B"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64085A5F" w14:textId="77777777" w:rsidTr="00D729DC">
        <w:tc>
          <w:tcPr>
            <w:tcW w:w="1559" w:type="dxa"/>
          </w:tcPr>
          <w:p w14:paraId="3AEDA82E" w14:textId="77777777" w:rsidR="00D729DC" w:rsidRPr="002776D7" w:rsidRDefault="00D729DC" w:rsidP="00CE4D72">
            <w:pPr>
              <w:spacing w:line="276" w:lineRule="auto"/>
              <w:jc w:val="center"/>
              <w:rPr>
                <w:rFonts w:ascii="Bookman Old Style" w:eastAsia="Arial" w:hAnsi="Bookman Old Style" w:cs="Arial"/>
                <w:b/>
                <w:sz w:val="22"/>
                <w:szCs w:val="22"/>
              </w:rPr>
            </w:pPr>
          </w:p>
          <w:p w14:paraId="4A59AECC" w14:textId="77777777" w:rsidR="00D729DC" w:rsidRPr="002776D7" w:rsidRDefault="00D729DC" w:rsidP="00CE4D72">
            <w:pPr>
              <w:spacing w:line="276" w:lineRule="auto"/>
              <w:rPr>
                <w:rFonts w:ascii="Bookman Old Style" w:eastAsia="Arial" w:hAnsi="Bookman Old Style" w:cs="Arial"/>
                <w:b/>
                <w:sz w:val="22"/>
                <w:szCs w:val="22"/>
              </w:rPr>
            </w:pPr>
          </w:p>
          <w:p w14:paraId="6D93A9E3"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Tecnológicos</w:t>
            </w:r>
          </w:p>
          <w:p w14:paraId="54E96B3D" w14:textId="77777777" w:rsidR="00D729DC" w:rsidRPr="002776D7" w:rsidRDefault="00D729DC" w:rsidP="00CE4D72">
            <w:pPr>
              <w:spacing w:line="276" w:lineRule="auto"/>
              <w:jc w:val="center"/>
              <w:rPr>
                <w:rFonts w:ascii="Bookman Old Style" w:eastAsia="Arial" w:hAnsi="Bookman Old Style" w:cs="Arial"/>
                <w:b/>
                <w:sz w:val="22"/>
                <w:szCs w:val="22"/>
              </w:rPr>
            </w:pPr>
          </w:p>
          <w:p w14:paraId="19C3F414"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0D7772D8"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Televisores</w:t>
            </w:r>
          </w:p>
          <w:p w14:paraId="3A7D7833"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escritorio</w:t>
            </w:r>
          </w:p>
          <w:p w14:paraId="7A790B0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portátiles</w:t>
            </w:r>
          </w:p>
          <w:p w14:paraId="10A9D95A"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Equipos de sonido</w:t>
            </w:r>
          </w:p>
          <w:p w14:paraId="5F040D43"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Proyectores video beam</w:t>
            </w:r>
          </w:p>
          <w:p w14:paraId="397DACB1"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Red de Internet interna cableado con fibra óptica</w:t>
            </w:r>
          </w:p>
          <w:p w14:paraId="2556C49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Sistema de cámaras de seguridad</w:t>
            </w:r>
          </w:p>
          <w:p w14:paraId="0CC18B5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Acceso plataforma web académica Pegasus </w:t>
            </w:r>
          </w:p>
          <w:p w14:paraId="780C1778"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Software Novasoft: Contabilidad, nómina y cartera </w:t>
            </w:r>
          </w:p>
        </w:tc>
        <w:tc>
          <w:tcPr>
            <w:tcW w:w="2552" w:type="dxa"/>
            <w:vMerge/>
          </w:tcPr>
          <w:p w14:paraId="02ED48A4"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F8BC720" w14:textId="77777777" w:rsidTr="00D729DC">
        <w:tc>
          <w:tcPr>
            <w:tcW w:w="1559" w:type="dxa"/>
            <w:vMerge w:val="restart"/>
          </w:tcPr>
          <w:p w14:paraId="2F7FE175" w14:textId="77777777" w:rsidR="00D729DC" w:rsidRPr="002776D7" w:rsidRDefault="00D729DC" w:rsidP="00CE4D72">
            <w:pPr>
              <w:spacing w:line="276" w:lineRule="auto"/>
              <w:rPr>
                <w:rFonts w:ascii="Bookman Old Style" w:eastAsia="Arial" w:hAnsi="Bookman Old Style" w:cs="Arial"/>
                <w:b/>
                <w:sz w:val="22"/>
                <w:szCs w:val="22"/>
              </w:rPr>
            </w:pPr>
          </w:p>
          <w:p w14:paraId="57F9020B" w14:textId="77777777" w:rsidR="00D729DC" w:rsidRPr="002776D7" w:rsidRDefault="00D729DC" w:rsidP="00CE4D72">
            <w:pPr>
              <w:spacing w:line="276" w:lineRule="auto"/>
              <w:rPr>
                <w:rFonts w:ascii="Bookman Old Style" w:eastAsia="Arial" w:hAnsi="Bookman Old Style" w:cs="Arial"/>
                <w:b/>
                <w:sz w:val="22"/>
                <w:szCs w:val="22"/>
              </w:rPr>
            </w:pPr>
          </w:p>
          <w:p w14:paraId="06D05736"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Financieros</w:t>
            </w:r>
          </w:p>
          <w:p w14:paraId="01AE65B9" w14:textId="77777777" w:rsidR="00D729DC" w:rsidRPr="002776D7" w:rsidRDefault="00D729DC" w:rsidP="00CE4D72">
            <w:pPr>
              <w:spacing w:line="276" w:lineRule="auto"/>
              <w:rPr>
                <w:rFonts w:ascii="Bookman Old Style" w:eastAsia="Arial" w:hAnsi="Bookman Old Style" w:cs="Arial"/>
                <w:b/>
                <w:sz w:val="22"/>
                <w:szCs w:val="22"/>
              </w:rPr>
            </w:pPr>
          </w:p>
          <w:p w14:paraId="1A81190A"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65AA5C44" w14:textId="77777777"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Recaudo de cobro de costos educativos conforme a la Resolución No. 2770 – 01-dic/2025 emitida por la SEM Soacha– para estudiantes vinculados por modalidad privada.</w:t>
            </w:r>
          </w:p>
          <w:p w14:paraId="53A2800F" w14:textId="77777777"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Ingresos por pago de contrato No. 1805/2026 – prestación del servicio público educativo con establecimientos privados habilitados en el banco de oferentes – estudiantes vinculados por modalidad banco oferentes.</w:t>
            </w:r>
          </w:p>
        </w:tc>
        <w:tc>
          <w:tcPr>
            <w:tcW w:w="2552" w:type="dxa"/>
            <w:vMerge/>
          </w:tcPr>
          <w:p w14:paraId="1C1793BF"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083DF70" w14:textId="77777777" w:rsidTr="00D729DC">
        <w:tc>
          <w:tcPr>
            <w:tcW w:w="1559" w:type="dxa"/>
            <w:vMerge/>
          </w:tcPr>
          <w:p w14:paraId="4062EE11"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2E53DB0B"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rPr>
            </w:pPr>
            <w:r w:rsidRPr="00FF7690">
              <w:rPr>
                <w:rFonts w:ascii="Bookman Old Style" w:eastAsia="Arial" w:hAnsi="Bookman Old Style" w:cs="Arial"/>
                <w:sz w:val="18"/>
                <w:szCs w:val="18"/>
              </w:rPr>
              <w:t>Resolución de costos</w:t>
            </w:r>
          </w:p>
        </w:tc>
        <w:tc>
          <w:tcPr>
            <w:tcW w:w="2552" w:type="dxa"/>
          </w:tcPr>
          <w:p w14:paraId="6206F8CE" w14:textId="77777777" w:rsidR="00D729DC" w:rsidRPr="00FF7690" w:rsidRDefault="00305345" w:rsidP="00CE4D72">
            <w:pPr>
              <w:spacing w:line="276" w:lineRule="auto"/>
              <w:rPr>
                <w:rFonts w:ascii="Bookman Old Style" w:eastAsia="Arial" w:hAnsi="Bookman Old Style" w:cs="Arial"/>
                <w:sz w:val="16"/>
                <w:szCs w:val="16"/>
              </w:rPr>
            </w:pPr>
            <w:hyperlink r:id="rId72" w:history="1">
              <w:r w:rsidR="00D729DC" w:rsidRPr="00FF7690">
                <w:rPr>
                  <w:rStyle w:val="Hipervnculo"/>
                  <w:sz w:val="16"/>
                  <w:szCs w:val="16"/>
                </w:rPr>
                <w:t>https://drive.google.com/file/d/106vXyRXXvQ3-X27lv771hBWn1Yw7tha8/view?usp=drive_link</w:t>
              </w:r>
            </w:hyperlink>
          </w:p>
        </w:tc>
      </w:tr>
      <w:tr w:rsidR="00D729DC" w:rsidRPr="00DB23CD" w14:paraId="12CD02A2" w14:textId="77777777" w:rsidTr="00D729DC">
        <w:tc>
          <w:tcPr>
            <w:tcW w:w="1559" w:type="dxa"/>
            <w:vMerge/>
          </w:tcPr>
          <w:p w14:paraId="1E1F950B"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3CA59A2B"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lang w:val="pt-PT"/>
              </w:rPr>
            </w:pPr>
            <w:r w:rsidRPr="00FF7690">
              <w:rPr>
                <w:rFonts w:ascii="Bookman Old Style" w:eastAsia="Arial" w:hAnsi="Bookman Old Style" w:cs="Arial"/>
                <w:sz w:val="18"/>
                <w:szCs w:val="18"/>
                <w:lang w:val="pt-PT"/>
              </w:rPr>
              <w:t xml:space="preserve">Cronograma anual de mantenimiento preventivo </w:t>
            </w:r>
          </w:p>
        </w:tc>
        <w:tc>
          <w:tcPr>
            <w:tcW w:w="2552" w:type="dxa"/>
          </w:tcPr>
          <w:p w14:paraId="38182EED" w14:textId="77777777" w:rsidR="00D729DC" w:rsidRPr="00FF7690" w:rsidRDefault="00305345" w:rsidP="00CE4D72">
            <w:pPr>
              <w:spacing w:line="276" w:lineRule="auto"/>
              <w:rPr>
                <w:rFonts w:ascii="Bookman Old Style" w:eastAsia="Arial" w:hAnsi="Bookman Old Style" w:cs="Arial"/>
                <w:sz w:val="16"/>
                <w:szCs w:val="16"/>
                <w:lang w:val="pt-PT"/>
              </w:rPr>
            </w:pPr>
            <w:hyperlink r:id="rId73" w:history="1">
              <w:r w:rsidR="00D729DC" w:rsidRPr="00FF7690">
                <w:rPr>
                  <w:rStyle w:val="Hipervnculo"/>
                  <w:sz w:val="16"/>
                  <w:szCs w:val="16"/>
                  <w:lang w:val="pt-PT"/>
                </w:rPr>
                <w:t>https://docs.google.com/document/d/1S1talvfIW-3p4To8l97_Z0PYEIkC8XUL/edit?usp=drive_link&amp;ouid=107434006994133998709&amp;rtpof=true&amp;sd=true</w:t>
              </w:r>
            </w:hyperlink>
          </w:p>
        </w:tc>
      </w:tr>
    </w:tbl>
    <w:p w14:paraId="5DEAADBB" w14:textId="77777777" w:rsidR="00D729DC" w:rsidRPr="00FF7690" w:rsidRDefault="00D729DC" w:rsidP="00D729DC">
      <w:pPr>
        <w:spacing w:line="240" w:lineRule="atLeast"/>
        <w:jc w:val="both"/>
        <w:rPr>
          <w:rFonts w:ascii="Bookman Old Style" w:hAnsi="Bookman Old Style"/>
          <w:b/>
          <w:bCs/>
          <w:sz w:val="22"/>
          <w:szCs w:val="22"/>
          <w:lang w:val="pt-PT" w:eastAsia="es-CO"/>
        </w:rPr>
      </w:pPr>
    </w:p>
    <w:p w14:paraId="0F17D792" w14:textId="77777777" w:rsidR="00D729DC" w:rsidRDefault="00D729DC" w:rsidP="00D729DC">
      <w:pPr>
        <w:spacing w:line="240" w:lineRule="atLeast"/>
        <w:rPr>
          <w:rFonts w:ascii="Bookman Old Style" w:hAnsi="Bookman Old Style"/>
          <w:b/>
          <w:bCs/>
          <w:sz w:val="22"/>
          <w:szCs w:val="22"/>
          <w:lang w:eastAsia="es-CO"/>
        </w:rPr>
      </w:pPr>
      <w:r w:rsidRPr="002776D7">
        <w:rPr>
          <w:rFonts w:ascii="Bookman Old Style" w:hAnsi="Bookman Old Style"/>
          <w:b/>
          <w:bCs/>
          <w:sz w:val="22"/>
          <w:szCs w:val="22"/>
          <w:lang w:eastAsia="es-CO"/>
        </w:rPr>
        <w:t>ESPACIOS PEDAGÓGICOS</w:t>
      </w:r>
    </w:p>
    <w:p w14:paraId="20B5C073" w14:textId="77777777" w:rsidR="00D729DC"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4961"/>
      </w:tblGrid>
      <w:tr w:rsidR="00D729DC" w:rsidRPr="00983707" w14:paraId="5AC7B6BA" w14:textId="77777777" w:rsidTr="008F791E">
        <w:trPr>
          <w:tblHeader/>
        </w:trPr>
        <w:tc>
          <w:tcPr>
            <w:tcW w:w="3114" w:type="dxa"/>
            <w:shd w:val="clear" w:color="auto" w:fill="B8CCE4" w:themeFill="accent1" w:themeFillTint="66"/>
          </w:tcPr>
          <w:p w14:paraId="77A4CF65"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ESPACIOS</w:t>
            </w:r>
          </w:p>
        </w:tc>
        <w:tc>
          <w:tcPr>
            <w:tcW w:w="1843" w:type="dxa"/>
            <w:shd w:val="clear" w:color="auto" w:fill="B8CCE4" w:themeFill="accent1" w:themeFillTint="66"/>
          </w:tcPr>
          <w:p w14:paraId="08B54ACF"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CANTIDAD</w:t>
            </w:r>
          </w:p>
        </w:tc>
        <w:tc>
          <w:tcPr>
            <w:tcW w:w="4961" w:type="dxa"/>
            <w:shd w:val="clear" w:color="auto" w:fill="B8CCE4" w:themeFill="accent1" w:themeFillTint="66"/>
          </w:tcPr>
          <w:p w14:paraId="2E039714"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OBSERVACIÓN O IMAGEN</w:t>
            </w:r>
          </w:p>
        </w:tc>
      </w:tr>
      <w:tr w:rsidR="00D729DC" w:rsidRPr="00983707" w14:paraId="3BD6ABBA" w14:textId="77777777" w:rsidTr="008F791E">
        <w:tc>
          <w:tcPr>
            <w:tcW w:w="3114" w:type="dxa"/>
          </w:tcPr>
          <w:p w14:paraId="3AB9DCF4"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de clase (Convencionales)</w:t>
            </w:r>
          </w:p>
        </w:tc>
        <w:tc>
          <w:tcPr>
            <w:tcW w:w="1843" w:type="dxa"/>
          </w:tcPr>
          <w:p w14:paraId="075E5F40"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21</w:t>
            </w:r>
          </w:p>
        </w:tc>
        <w:tc>
          <w:tcPr>
            <w:tcW w:w="4961" w:type="dxa"/>
          </w:tcPr>
          <w:p w14:paraId="4A78CF39" w14:textId="77777777" w:rsidR="00D729DC" w:rsidRDefault="00305345" w:rsidP="00CE4D72">
            <w:pPr>
              <w:spacing w:line="276" w:lineRule="auto"/>
              <w:jc w:val="both"/>
              <w:rPr>
                <w:rFonts w:ascii="Bookman Old Style" w:eastAsia="Arial" w:hAnsi="Bookman Old Style" w:cs="Arial"/>
                <w:sz w:val="18"/>
                <w:szCs w:val="18"/>
              </w:rPr>
            </w:pPr>
            <w:hyperlink r:id="rId74" w:history="1">
              <w:r w:rsidR="00D729DC" w:rsidRPr="00983707">
                <w:rPr>
                  <w:rStyle w:val="Hipervnculo"/>
                  <w:rFonts w:ascii="Bookman Old Style" w:eastAsia="Arial" w:hAnsi="Bookman Old Style" w:cs="Arial"/>
                  <w:sz w:val="18"/>
                  <w:szCs w:val="18"/>
                </w:rPr>
                <w:t>https://drive.google.com/file/d/1Bfks9sfoar41WvwmjA00agD7O-G3ATBu/view?usp=sharing</w:t>
              </w:r>
            </w:hyperlink>
            <w:r w:rsidR="00D729DC" w:rsidRPr="00983707">
              <w:rPr>
                <w:rFonts w:ascii="Bookman Old Style" w:eastAsia="Arial" w:hAnsi="Bookman Old Style" w:cs="Arial"/>
                <w:sz w:val="18"/>
                <w:szCs w:val="18"/>
              </w:rPr>
              <w:t xml:space="preserve"> </w:t>
            </w:r>
          </w:p>
          <w:p w14:paraId="17B2A7A9"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18EF620" w14:textId="77777777" w:rsidTr="008F791E">
        <w:tc>
          <w:tcPr>
            <w:tcW w:w="3114" w:type="dxa"/>
          </w:tcPr>
          <w:p w14:paraId="3586D44A"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Ludoteca</w:t>
            </w:r>
          </w:p>
        </w:tc>
        <w:tc>
          <w:tcPr>
            <w:tcW w:w="1843" w:type="dxa"/>
          </w:tcPr>
          <w:p w14:paraId="108AECEF"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CB03C54" w14:textId="77777777" w:rsidR="00D729DC" w:rsidRDefault="00305345" w:rsidP="00CE4D72">
            <w:pPr>
              <w:spacing w:line="276" w:lineRule="auto"/>
              <w:jc w:val="both"/>
              <w:rPr>
                <w:rFonts w:ascii="Bookman Old Style" w:eastAsia="Arial" w:hAnsi="Bookman Old Style" w:cs="Arial"/>
                <w:sz w:val="18"/>
                <w:szCs w:val="18"/>
              </w:rPr>
            </w:pPr>
            <w:hyperlink r:id="rId75" w:history="1">
              <w:r w:rsidR="00D729DC" w:rsidRPr="00983707">
                <w:rPr>
                  <w:rStyle w:val="Hipervnculo"/>
                  <w:rFonts w:ascii="Bookman Old Style" w:eastAsia="Arial" w:hAnsi="Bookman Old Style" w:cs="Arial"/>
                  <w:sz w:val="18"/>
                  <w:szCs w:val="18"/>
                </w:rPr>
                <w:t>https://drive.google.com/file/d/1gQ33gxr-qBVo0c1b_NmsAXS5pQEdIhur/view?usp=sharing</w:t>
              </w:r>
            </w:hyperlink>
            <w:r w:rsidR="00D729DC" w:rsidRPr="00983707">
              <w:rPr>
                <w:rFonts w:ascii="Bookman Old Style" w:eastAsia="Arial" w:hAnsi="Bookman Old Style" w:cs="Arial"/>
                <w:sz w:val="18"/>
                <w:szCs w:val="18"/>
              </w:rPr>
              <w:t xml:space="preserve"> </w:t>
            </w:r>
          </w:p>
          <w:p w14:paraId="50074280"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297E69CD" w14:textId="77777777" w:rsidTr="008F791E">
        <w:tc>
          <w:tcPr>
            <w:tcW w:w="3114" w:type="dxa"/>
          </w:tcPr>
          <w:p w14:paraId="24850A5C"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Biblioteca</w:t>
            </w:r>
          </w:p>
        </w:tc>
        <w:tc>
          <w:tcPr>
            <w:tcW w:w="1843" w:type="dxa"/>
          </w:tcPr>
          <w:p w14:paraId="1EEB3202"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FEA2E40" w14:textId="77777777" w:rsidR="00D729DC" w:rsidRDefault="00305345" w:rsidP="00CE4D72">
            <w:pPr>
              <w:spacing w:line="276" w:lineRule="auto"/>
              <w:jc w:val="both"/>
              <w:rPr>
                <w:rFonts w:ascii="Bookman Old Style" w:eastAsia="Arial" w:hAnsi="Bookman Old Style" w:cs="Arial"/>
                <w:sz w:val="18"/>
                <w:szCs w:val="18"/>
              </w:rPr>
            </w:pPr>
            <w:hyperlink r:id="rId76" w:history="1">
              <w:r w:rsidR="00D729DC" w:rsidRPr="00983707">
                <w:rPr>
                  <w:rStyle w:val="Hipervnculo"/>
                  <w:rFonts w:ascii="Bookman Old Style" w:eastAsia="Arial" w:hAnsi="Bookman Old Style" w:cs="Arial"/>
                  <w:sz w:val="18"/>
                  <w:szCs w:val="18"/>
                </w:rPr>
                <w:t>https://drive.google.com/file/d/1RYJqWNp4A3Ctro1yNNBQaA40din3TSbU/view?usp=sharing</w:t>
              </w:r>
            </w:hyperlink>
            <w:r w:rsidR="00D729DC" w:rsidRPr="00983707">
              <w:rPr>
                <w:rFonts w:ascii="Bookman Old Style" w:eastAsia="Arial" w:hAnsi="Bookman Old Style" w:cs="Arial"/>
                <w:sz w:val="18"/>
                <w:szCs w:val="18"/>
              </w:rPr>
              <w:t xml:space="preserve"> </w:t>
            </w:r>
          </w:p>
          <w:p w14:paraId="15FD1795"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0CC0936A" w14:textId="77777777" w:rsidTr="008F791E">
        <w:tc>
          <w:tcPr>
            <w:tcW w:w="3114" w:type="dxa"/>
          </w:tcPr>
          <w:p w14:paraId="71AD9990"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informática</w:t>
            </w:r>
          </w:p>
        </w:tc>
        <w:tc>
          <w:tcPr>
            <w:tcW w:w="1843" w:type="dxa"/>
          </w:tcPr>
          <w:p w14:paraId="2BE91D14"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290D542B" w14:textId="77777777" w:rsidR="00D729DC" w:rsidRDefault="00305345" w:rsidP="00CE4D72">
            <w:pPr>
              <w:spacing w:line="276" w:lineRule="auto"/>
              <w:jc w:val="both"/>
              <w:rPr>
                <w:rFonts w:ascii="Bookman Old Style" w:eastAsia="Arial" w:hAnsi="Bookman Old Style" w:cs="Arial"/>
                <w:sz w:val="18"/>
                <w:szCs w:val="18"/>
              </w:rPr>
            </w:pPr>
            <w:hyperlink r:id="rId77" w:history="1">
              <w:r w:rsidR="00D729DC" w:rsidRPr="00983707">
                <w:rPr>
                  <w:rStyle w:val="Hipervnculo"/>
                  <w:rFonts w:ascii="Bookman Old Style" w:eastAsia="Arial" w:hAnsi="Bookman Old Style" w:cs="Arial"/>
                  <w:sz w:val="18"/>
                  <w:szCs w:val="18"/>
                </w:rPr>
                <w:t>https://drive.google.com/file/d/1Cve0iCt6qNh52MsQtnyvv8RXBFPDoaf6/view?usp=sharing</w:t>
              </w:r>
            </w:hyperlink>
            <w:r w:rsidR="00D729DC" w:rsidRPr="00983707">
              <w:rPr>
                <w:rFonts w:ascii="Bookman Old Style" w:eastAsia="Arial" w:hAnsi="Bookman Old Style" w:cs="Arial"/>
                <w:sz w:val="18"/>
                <w:szCs w:val="18"/>
              </w:rPr>
              <w:t xml:space="preserve"> </w:t>
            </w:r>
          </w:p>
          <w:p w14:paraId="7F62CF88"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370CC24B" w14:textId="77777777" w:rsidTr="008F791E">
        <w:tc>
          <w:tcPr>
            <w:tcW w:w="3114" w:type="dxa"/>
          </w:tcPr>
          <w:p w14:paraId="52E3F87D"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Escenarios deportivos (patio, canchas)</w:t>
            </w:r>
          </w:p>
        </w:tc>
        <w:tc>
          <w:tcPr>
            <w:tcW w:w="1843" w:type="dxa"/>
          </w:tcPr>
          <w:p w14:paraId="0EC0A8FB"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04</w:t>
            </w:r>
          </w:p>
        </w:tc>
        <w:tc>
          <w:tcPr>
            <w:tcW w:w="4961" w:type="dxa"/>
          </w:tcPr>
          <w:p w14:paraId="101F694C" w14:textId="77777777" w:rsidR="00D729DC" w:rsidRDefault="00305345" w:rsidP="00CE4D72">
            <w:pPr>
              <w:spacing w:line="276" w:lineRule="auto"/>
              <w:jc w:val="both"/>
              <w:rPr>
                <w:rFonts w:ascii="Bookman Old Style" w:eastAsia="Arial" w:hAnsi="Bookman Old Style" w:cs="Arial"/>
                <w:sz w:val="18"/>
                <w:szCs w:val="18"/>
              </w:rPr>
            </w:pPr>
            <w:hyperlink r:id="rId78" w:history="1">
              <w:r w:rsidR="00D729DC" w:rsidRPr="00983707">
                <w:rPr>
                  <w:rStyle w:val="Hipervnculo"/>
                  <w:rFonts w:ascii="Bookman Old Style" w:eastAsia="Arial" w:hAnsi="Bookman Old Style" w:cs="Arial"/>
                  <w:sz w:val="18"/>
                  <w:szCs w:val="18"/>
                </w:rPr>
                <w:t>https://drive.google.com/file/d/1aNnaLti4htzMyCw7NIuJAbnu3I09efu4/view?usp=sharing</w:t>
              </w:r>
            </w:hyperlink>
            <w:r w:rsidR="00D729DC" w:rsidRPr="00983707">
              <w:rPr>
                <w:rFonts w:ascii="Bookman Old Style" w:eastAsia="Arial" w:hAnsi="Bookman Old Style" w:cs="Arial"/>
                <w:sz w:val="18"/>
                <w:szCs w:val="18"/>
              </w:rPr>
              <w:t xml:space="preserve"> </w:t>
            </w:r>
          </w:p>
          <w:p w14:paraId="2017405C"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43CF917" w14:textId="77777777" w:rsidTr="008F791E">
        <w:tc>
          <w:tcPr>
            <w:tcW w:w="3114" w:type="dxa"/>
          </w:tcPr>
          <w:p w14:paraId="7F868BE9"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especializadas (laboratorios)</w:t>
            </w:r>
          </w:p>
        </w:tc>
        <w:tc>
          <w:tcPr>
            <w:tcW w:w="1843" w:type="dxa"/>
          </w:tcPr>
          <w:p w14:paraId="67B27396"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03</w:t>
            </w:r>
          </w:p>
        </w:tc>
        <w:tc>
          <w:tcPr>
            <w:tcW w:w="4961" w:type="dxa"/>
          </w:tcPr>
          <w:p w14:paraId="44092AC4" w14:textId="77777777" w:rsidR="00D729DC" w:rsidRDefault="00305345" w:rsidP="00CE4D72">
            <w:pPr>
              <w:spacing w:line="276" w:lineRule="auto"/>
              <w:jc w:val="both"/>
              <w:rPr>
                <w:rStyle w:val="Hipervnculo"/>
                <w:rFonts w:ascii="Bookman Old Style" w:eastAsia="Arial" w:hAnsi="Bookman Old Style" w:cs="Arial"/>
                <w:sz w:val="18"/>
                <w:szCs w:val="18"/>
              </w:rPr>
            </w:pPr>
            <w:hyperlink r:id="rId79" w:history="1">
              <w:r w:rsidR="00D729DC" w:rsidRPr="00983707">
                <w:rPr>
                  <w:rStyle w:val="Hipervnculo"/>
                  <w:rFonts w:ascii="Bookman Old Style" w:eastAsia="Arial" w:hAnsi="Bookman Old Style" w:cs="Arial"/>
                  <w:sz w:val="18"/>
                  <w:szCs w:val="18"/>
                </w:rPr>
                <w:t>https://drive.google.com/file/d/1rZbI3SwIiwbZNunMTNhdp5a0aS0svK7q/view?usp=sharing</w:t>
              </w:r>
            </w:hyperlink>
          </w:p>
          <w:p w14:paraId="2EBA82E9" w14:textId="77777777" w:rsidR="00D729DC" w:rsidRPr="00983707" w:rsidRDefault="00D729DC" w:rsidP="00CE4D72">
            <w:pPr>
              <w:spacing w:line="276" w:lineRule="auto"/>
              <w:jc w:val="both"/>
              <w:rPr>
                <w:rFonts w:ascii="Bookman Old Style" w:eastAsia="Arial" w:hAnsi="Bookman Old Style" w:cs="Arial"/>
                <w:sz w:val="18"/>
                <w:szCs w:val="18"/>
              </w:rPr>
            </w:pPr>
            <w:r w:rsidRPr="00983707">
              <w:rPr>
                <w:rFonts w:ascii="Bookman Old Style" w:eastAsia="Arial" w:hAnsi="Bookman Old Style" w:cs="Arial"/>
                <w:sz w:val="18"/>
                <w:szCs w:val="18"/>
              </w:rPr>
              <w:t xml:space="preserve"> </w:t>
            </w:r>
          </w:p>
        </w:tc>
      </w:tr>
      <w:tr w:rsidR="00D729DC" w:rsidRPr="00983707" w14:paraId="5A82366D" w14:textId="77777777" w:rsidTr="008F791E">
        <w:tc>
          <w:tcPr>
            <w:tcW w:w="3114" w:type="dxa"/>
          </w:tcPr>
          <w:p w14:paraId="722CB607"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audiovisuales</w:t>
            </w:r>
          </w:p>
        </w:tc>
        <w:tc>
          <w:tcPr>
            <w:tcW w:w="1843" w:type="dxa"/>
          </w:tcPr>
          <w:p w14:paraId="3850201B"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74EC857F" w14:textId="77777777" w:rsidR="00D729DC" w:rsidRDefault="00305345" w:rsidP="00CE4D72">
            <w:pPr>
              <w:spacing w:line="276" w:lineRule="auto"/>
              <w:jc w:val="both"/>
              <w:rPr>
                <w:rFonts w:ascii="Bookman Old Style" w:eastAsia="Arial" w:hAnsi="Bookman Old Style" w:cs="Arial"/>
                <w:sz w:val="18"/>
                <w:szCs w:val="18"/>
              </w:rPr>
            </w:pPr>
            <w:hyperlink r:id="rId80" w:history="1">
              <w:r w:rsidR="00D729DC" w:rsidRPr="00983707">
                <w:rPr>
                  <w:rStyle w:val="Hipervnculo"/>
                  <w:rFonts w:ascii="Bookman Old Style" w:eastAsia="Arial" w:hAnsi="Bookman Old Style" w:cs="Arial"/>
                  <w:sz w:val="18"/>
                  <w:szCs w:val="18"/>
                </w:rPr>
                <w:t>https://drive.google.com/file/d/1J6dTe2xJoPG4tKX3mDgqgZEwEJePOTsN/view?usp=sharing</w:t>
              </w:r>
            </w:hyperlink>
            <w:r w:rsidR="00D729DC" w:rsidRPr="00983707">
              <w:rPr>
                <w:rFonts w:ascii="Bookman Old Style" w:eastAsia="Arial" w:hAnsi="Bookman Old Style" w:cs="Arial"/>
                <w:sz w:val="18"/>
                <w:szCs w:val="18"/>
              </w:rPr>
              <w:t xml:space="preserve"> </w:t>
            </w:r>
          </w:p>
          <w:p w14:paraId="30CA433D"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04977527" w14:textId="77777777" w:rsidTr="008F791E">
        <w:tc>
          <w:tcPr>
            <w:tcW w:w="3114" w:type="dxa"/>
          </w:tcPr>
          <w:p w14:paraId="506EE770"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Emisora</w:t>
            </w:r>
          </w:p>
        </w:tc>
        <w:tc>
          <w:tcPr>
            <w:tcW w:w="1843" w:type="dxa"/>
          </w:tcPr>
          <w:p w14:paraId="49B1867C"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A8111DF" w14:textId="77777777" w:rsidR="00D729DC" w:rsidRPr="00983707" w:rsidRDefault="00305345" w:rsidP="00CE4D72">
            <w:pPr>
              <w:spacing w:line="276" w:lineRule="auto"/>
              <w:jc w:val="both"/>
              <w:rPr>
                <w:rFonts w:ascii="Bookman Old Style" w:eastAsia="Arial" w:hAnsi="Bookman Old Style" w:cs="Arial"/>
                <w:sz w:val="18"/>
                <w:szCs w:val="18"/>
              </w:rPr>
            </w:pPr>
            <w:hyperlink r:id="rId81" w:history="1">
              <w:r w:rsidR="00D729DC" w:rsidRPr="00983707">
                <w:rPr>
                  <w:rStyle w:val="Hipervnculo"/>
                  <w:rFonts w:ascii="Bookman Old Style" w:eastAsia="Arial" w:hAnsi="Bookman Old Style" w:cs="Arial"/>
                  <w:sz w:val="18"/>
                  <w:szCs w:val="18"/>
                </w:rPr>
                <w:t>https://drive.google.com/file/d/1hZ4ozFnStKK0LOwxtrkQXWRy4FSZhA1n/view?usp=sharing</w:t>
              </w:r>
            </w:hyperlink>
            <w:r w:rsidR="00D729DC" w:rsidRPr="00983707">
              <w:rPr>
                <w:rFonts w:ascii="Bookman Old Style" w:eastAsia="Arial" w:hAnsi="Bookman Old Style" w:cs="Arial"/>
                <w:sz w:val="18"/>
                <w:szCs w:val="18"/>
              </w:rPr>
              <w:t xml:space="preserve"> </w:t>
            </w:r>
          </w:p>
        </w:tc>
      </w:tr>
      <w:tr w:rsidR="00D729DC" w:rsidRPr="00983707" w14:paraId="02EBF3B6" w14:textId="77777777" w:rsidTr="008F791E">
        <w:tc>
          <w:tcPr>
            <w:tcW w:w="3114" w:type="dxa"/>
          </w:tcPr>
          <w:p w14:paraId="4176042D"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Baterías sanitarias y lavamanos</w:t>
            </w:r>
          </w:p>
        </w:tc>
        <w:tc>
          <w:tcPr>
            <w:tcW w:w="1843" w:type="dxa"/>
          </w:tcPr>
          <w:p w14:paraId="678B163A"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73 SANITARIOS</w:t>
            </w:r>
          </w:p>
          <w:p w14:paraId="5DE08DC7"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66 LAVAMANOS</w:t>
            </w:r>
          </w:p>
        </w:tc>
        <w:tc>
          <w:tcPr>
            <w:tcW w:w="4961" w:type="dxa"/>
          </w:tcPr>
          <w:p w14:paraId="0AABFBEA" w14:textId="77777777" w:rsidR="00D729DC" w:rsidRPr="00983707" w:rsidRDefault="00305345" w:rsidP="00CE4D72">
            <w:pPr>
              <w:spacing w:line="276" w:lineRule="auto"/>
              <w:jc w:val="both"/>
              <w:rPr>
                <w:rFonts w:ascii="Bookman Old Style" w:eastAsia="Arial" w:hAnsi="Bookman Old Style" w:cs="Arial"/>
                <w:sz w:val="18"/>
                <w:szCs w:val="18"/>
              </w:rPr>
            </w:pPr>
            <w:hyperlink r:id="rId82" w:history="1">
              <w:r w:rsidR="00D729DC" w:rsidRPr="00983707">
                <w:rPr>
                  <w:rStyle w:val="Hipervnculo"/>
                  <w:rFonts w:ascii="Bookman Old Style" w:eastAsia="Arial" w:hAnsi="Bookman Old Style" w:cs="Arial"/>
                  <w:sz w:val="18"/>
                  <w:szCs w:val="18"/>
                </w:rPr>
                <w:t>https://drive.google.com/file/d/1mpRgn2lIZcnpd85DgfJbDZawQzdq5jCu/view?usp=sharing</w:t>
              </w:r>
            </w:hyperlink>
            <w:r w:rsidR="00D729DC" w:rsidRPr="00983707">
              <w:rPr>
                <w:rFonts w:ascii="Bookman Old Style" w:eastAsia="Arial" w:hAnsi="Bookman Old Style" w:cs="Arial"/>
                <w:sz w:val="18"/>
                <w:szCs w:val="18"/>
              </w:rPr>
              <w:t xml:space="preserve"> </w:t>
            </w:r>
          </w:p>
        </w:tc>
      </w:tr>
      <w:tr w:rsidR="00D729DC" w:rsidRPr="00983707" w14:paraId="56C1F956" w14:textId="77777777" w:rsidTr="008F791E">
        <w:tc>
          <w:tcPr>
            <w:tcW w:w="3114" w:type="dxa"/>
          </w:tcPr>
          <w:p w14:paraId="30F14D55"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Enfermería</w:t>
            </w:r>
          </w:p>
        </w:tc>
        <w:tc>
          <w:tcPr>
            <w:tcW w:w="1843" w:type="dxa"/>
          </w:tcPr>
          <w:p w14:paraId="343082E9"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441AE4A2" w14:textId="77777777" w:rsidR="00D729DC" w:rsidRPr="00983707" w:rsidRDefault="00305345" w:rsidP="00CE4D72">
            <w:pPr>
              <w:spacing w:line="276" w:lineRule="auto"/>
              <w:jc w:val="both"/>
              <w:rPr>
                <w:rFonts w:ascii="Bookman Old Style" w:eastAsia="Arial" w:hAnsi="Bookman Old Style" w:cs="Arial"/>
                <w:sz w:val="18"/>
                <w:szCs w:val="18"/>
              </w:rPr>
            </w:pPr>
            <w:hyperlink r:id="rId83" w:history="1">
              <w:r w:rsidR="00D729DC" w:rsidRPr="00983707">
                <w:rPr>
                  <w:rStyle w:val="Hipervnculo"/>
                  <w:rFonts w:ascii="Bookman Old Style" w:eastAsia="Arial" w:hAnsi="Bookman Old Style" w:cs="Arial"/>
                  <w:sz w:val="18"/>
                  <w:szCs w:val="18"/>
                </w:rPr>
                <w:t>https://drive.google.com/file/d/1tf_SPWqOeQ3HnfGyjAEDt_BDqI0YJu3q/view?usp=sharing</w:t>
              </w:r>
            </w:hyperlink>
            <w:r w:rsidR="00D729DC" w:rsidRPr="00983707">
              <w:rPr>
                <w:rFonts w:ascii="Bookman Old Style" w:eastAsia="Arial" w:hAnsi="Bookman Old Style" w:cs="Arial"/>
                <w:sz w:val="18"/>
                <w:szCs w:val="18"/>
              </w:rPr>
              <w:t xml:space="preserve"> </w:t>
            </w:r>
          </w:p>
        </w:tc>
      </w:tr>
      <w:tr w:rsidR="00D729DC" w:rsidRPr="00983707" w14:paraId="31A7C029" w14:textId="77777777" w:rsidTr="008F791E">
        <w:tc>
          <w:tcPr>
            <w:tcW w:w="3114" w:type="dxa"/>
          </w:tcPr>
          <w:p w14:paraId="6A8733F4"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Otros</w:t>
            </w:r>
          </w:p>
        </w:tc>
        <w:tc>
          <w:tcPr>
            <w:tcW w:w="1843" w:type="dxa"/>
          </w:tcPr>
          <w:p w14:paraId="5FE0FE1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Capilla</w:t>
            </w:r>
          </w:p>
          <w:p w14:paraId="557FB7A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Teatro</w:t>
            </w:r>
          </w:p>
          <w:p w14:paraId="1FB47315"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Sala Música</w:t>
            </w:r>
          </w:p>
          <w:p w14:paraId="68AFAD1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S</w:t>
            </w:r>
            <w:r w:rsidRPr="00983707">
              <w:rPr>
                <w:rFonts w:ascii="Bookman Old Style" w:eastAsia="Arial" w:hAnsi="Bookman Old Style" w:cs="Arial"/>
                <w:sz w:val="18"/>
                <w:szCs w:val="18"/>
              </w:rPr>
              <w:t xml:space="preserve">ala </w:t>
            </w:r>
            <w:r w:rsidRPr="00983707">
              <w:rPr>
                <w:rFonts w:ascii="Bookman Old Style" w:eastAsia="Arial" w:hAnsi="Bookman Old Style" w:cs="Arial"/>
                <w:sz w:val="20"/>
                <w:szCs w:val="20"/>
              </w:rPr>
              <w:t>Danzas</w:t>
            </w:r>
          </w:p>
        </w:tc>
        <w:tc>
          <w:tcPr>
            <w:tcW w:w="4961" w:type="dxa"/>
          </w:tcPr>
          <w:p w14:paraId="368F471C" w14:textId="77777777" w:rsidR="00D729DC" w:rsidRPr="00983707" w:rsidRDefault="00305345" w:rsidP="00CE4D72">
            <w:pPr>
              <w:spacing w:line="276" w:lineRule="auto"/>
              <w:jc w:val="both"/>
              <w:rPr>
                <w:rFonts w:ascii="Bookman Old Style" w:eastAsia="Arial" w:hAnsi="Bookman Old Style" w:cs="Arial"/>
                <w:sz w:val="18"/>
                <w:szCs w:val="18"/>
              </w:rPr>
            </w:pPr>
            <w:hyperlink r:id="rId84" w:history="1">
              <w:r w:rsidR="00D729DC" w:rsidRPr="00983707">
                <w:rPr>
                  <w:rStyle w:val="Hipervnculo"/>
                  <w:rFonts w:ascii="Bookman Old Style" w:eastAsia="Arial" w:hAnsi="Bookman Old Style" w:cs="Arial"/>
                  <w:sz w:val="18"/>
                  <w:szCs w:val="18"/>
                </w:rPr>
                <w:t>https://drive.google.com/file/d/1mIURdCY9yqQLWU-gd9I3PBLGTVCbN6zP/view?usp=sharing</w:t>
              </w:r>
            </w:hyperlink>
            <w:r w:rsidR="00D729DC" w:rsidRPr="00983707">
              <w:rPr>
                <w:rFonts w:ascii="Bookman Old Style" w:eastAsia="Arial" w:hAnsi="Bookman Old Style" w:cs="Arial"/>
                <w:sz w:val="18"/>
                <w:szCs w:val="18"/>
              </w:rPr>
              <w:t xml:space="preserve"> </w:t>
            </w:r>
          </w:p>
        </w:tc>
      </w:tr>
    </w:tbl>
    <w:p w14:paraId="0B83A736" w14:textId="77777777" w:rsidR="00D729DC" w:rsidRPr="002776D7"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3969"/>
      </w:tblGrid>
      <w:tr w:rsidR="00D729DC" w:rsidRPr="00983707" w14:paraId="761C759A" w14:textId="77777777" w:rsidTr="00C776EC">
        <w:trPr>
          <w:tblHeader/>
        </w:trPr>
        <w:tc>
          <w:tcPr>
            <w:tcW w:w="5949" w:type="dxa"/>
            <w:shd w:val="clear" w:color="auto" w:fill="B8CCE4" w:themeFill="accent1" w:themeFillTint="66"/>
          </w:tcPr>
          <w:p w14:paraId="54B26C93"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MEDIOS Y RECURSOS TECNOLÓGICOS</w:t>
            </w:r>
          </w:p>
        </w:tc>
        <w:tc>
          <w:tcPr>
            <w:tcW w:w="3969" w:type="dxa"/>
            <w:shd w:val="clear" w:color="auto" w:fill="B8CCE4" w:themeFill="accent1" w:themeFillTint="66"/>
          </w:tcPr>
          <w:p w14:paraId="5BFC38D0"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DESCRIPCIÓN</w:t>
            </w:r>
          </w:p>
        </w:tc>
      </w:tr>
      <w:tr w:rsidR="00D729DC" w:rsidRPr="00983707" w14:paraId="46E497FA" w14:textId="77777777" w:rsidTr="00C776EC">
        <w:tc>
          <w:tcPr>
            <w:tcW w:w="5949" w:type="dxa"/>
          </w:tcPr>
          <w:p w14:paraId="3CD88051"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administrativo posee la Institución Educativa?</w:t>
            </w:r>
          </w:p>
        </w:tc>
        <w:tc>
          <w:tcPr>
            <w:tcW w:w="3969" w:type="dxa"/>
            <w:vAlign w:val="center"/>
          </w:tcPr>
          <w:p w14:paraId="58BF8881"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11</w:t>
            </w:r>
          </w:p>
        </w:tc>
      </w:tr>
      <w:tr w:rsidR="00D729DC" w:rsidRPr="00983707" w14:paraId="2CCE2090" w14:textId="77777777" w:rsidTr="00C776EC">
        <w:tc>
          <w:tcPr>
            <w:tcW w:w="5949" w:type="dxa"/>
          </w:tcPr>
          <w:p w14:paraId="4AA726DD"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académico (para docentes y estudiantes) posee la Institución Educativa?</w:t>
            </w:r>
          </w:p>
        </w:tc>
        <w:tc>
          <w:tcPr>
            <w:tcW w:w="3969" w:type="dxa"/>
            <w:vAlign w:val="center"/>
          </w:tcPr>
          <w:p w14:paraId="098ACC59"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75</w:t>
            </w:r>
          </w:p>
        </w:tc>
      </w:tr>
      <w:tr w:rsidR="00D729DC" w:rsidRPr="00983707" w14:paraId="3A7CC286" w14:textId="77777777" w:rsidTr="00C776EC">
        <w:trPr>
          <w:trHeight w:val="549"/>
        </w:trPr>
        <w:tc>
          <w:tcPr>
            <w:tcW w:w="5949" w:type="dxa"/>
          </w:tcPr>
          <w:p w14:paraId="7AC410EC" w14:textId="77777777" w:rsidR="00D729DC" w:rsidRPr="002776D7" w:rsidRDefault="00D729DC" w:rsidP="00C776EC">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¿Cuál es el tipo de conexión a Internet y el ancho de banda con el que cuenta la institución?</w:t>
            </w:r>
          </w:p>
        </w:tc>
        <w:tc>
          <w:tcPr>
            <w:tcW w:w="3969" w:type="dxa"/>
          </w:tcPr>
          <w:p w14:paraId="4ECA1B0E"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b/>
                <w:bCs/>
                <w:sz w:val="20"/>
                <w:szCs w:val="20"/>
              </w:rPr>
              <w:t>Servicio CLARO</w:t>
            </w:r>
            <w:r w:rsidRPr="00FF7690">
              <w:rPr>
                <w:rFonts w:ascii="Bookman Old Style" w:eastAsia="Arial" w:hAnsi="Bookman Old Style" w:cs="Arial"/>
                <w:sz w:val="20"/>
                <w:szCs w:val="20"/>
              </w:rPr>
              <w:t xml:space="preserve"> - Banda ancha fibra óptica para empresas de 250 MB</w:t>
            </w:r>
          </w:p>
        </w:tc>
      </w:tr>
      <w:tr w:rsidR="00D729DC" w:rsidRPr="00983707" w14:paraId="608DA0BD" w14:textId="77777777" w:rsidTr="00C776EC">
        <w:trPr>
          <w:trHeight w:val="656"/>
        </w:trPr>
        <w:tc>
          <w:tcPr>
            <w:tcW w:w="5949" w:type="dxa"/>
          </w:tcPr>
          <w:p w14:paraId="5F3F71BC"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educativa cuenta con página Web?, ¿Cuál?</w:t>
            </w:r>
          </w:p>
        </w:tc>
        <w:tc>
          <w:tcPr>
            <w:tcW w:w="3969" w:type="dxa"/>
          </w:tcPr>
          <w:p w14:paraId="1FFB1815"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SI</w:t>
            </w:r>
          </w:p>
          <w:p w14:paraId="7ED7AED9" w14:textId="77777777" w:rsidR="00D729DC" w:rsidRPr="00FF7690" w:rsidRDefault="00305345" w:rsidP="00CE4D72">
            <w:pPr>
              <w:spacing w:line="276" w:lineRule="auto"/>
              <w:jc w:val="center"/>
              <w:rPr>
                <w:rFonts w:ascii="Bookman Old Style" w:eastAsia="Arial" w:hAnsi="Bookman Old Style" w:cs="Arial"/>
                <w:sz w:val="20"/>
                <w:szCs w:val="20"/>
              </w:rPr>
            </w:pPr>
            <w:hyperlink r:id="rId85" w:history="1">
              <w:r w:rsidR="00D729DC" w:rsidRPr="00FF7690">
                <w:rPr>
                  <w:rStyle w:val="Hipervnculo"/>
                  <w:rFonts w:ascii="Bookman Old Style" w:eastAsia="Arial" w:hAnsi="Bookman Old Style" w:cs="Arial"/>
                  <w:sz w:val="20"/>
                  <w:szCs w:val="20"/>
                </w:rPr>
                <w:t>https://ensumauxisoacha.edu.co/</w:t>
              </w:r>
            </w:hyperlink>
          </w:p>
          <w:p w14:paraId="335BB724"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579BD6FF" w14:textId="77777777" w:rsidTr="00C776EC">
        <w:tc>
          <w:tcPr>
            <w:tcW w:w="5949" w:type="dxa"/>
          </w:tcPr>
          <w:p w14:paraId="345C697F"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plataforma educativa?, ¿Cuál?</w:t>
            </w:r>
          </w:p>
        </w:tc>
        <w:tc>
          <w:tcPr>
            <w:tcW w:w="3969" w:type="dxa"/>
          </w:tcPr>
          <w:p w14:paraId="58480A1F" w14:textId="77777777" w:rsidR="00D729DC" w:rsidRPr="00FF7690" w:rsidRDefault="00D729DC" w:rsidP="00CE4D72">
            <w:pPr>
              <w:spacing w:line="276" w:lineRule="auto"/>
              <w:jc w:val="center"/>
              <w:rPr>
                <w:rFonts w:ascii="Bookman Old Style" w:eastAsia="Arial" w:hAnsi="Bookman Old Style" w:cs="Arial"/>
                <w:b/>
                <w:bCs/>
                <w:sz w:val="20"/>
                <w:szCs w:val="20"/>
              </w:rPr>
            </w:pPr>
            <w:r w:rsidRPr="00FF7690">
              <w:rPr>
                <w:rFonts w:ascii="Bookman Old Style" w:eastAsia="Arial" w:hAnsi="Bookman Old Style" w:cs="Arial"/>
                <w:b/>
                <w:bCs/>
                <w:sz w:val="20"/>
                <w:szCs w:val="20"/>
              </w:rPr>
              <w:t>PEGASUS</w:t>
            </w:r>
          </w:p>
          <w:p w14:paraId="5EB9310F" w14:textId="77777777" w:rsidR="00D729DC" w:rsidRPr="00FF7690" w:rsidRDefault="00305345" w:rsidP="00CE4D72">
            <w:pPr>
              <w:spacing w:line="276" w:lineRule="auto"/>
              <w:jc w:val="center"/>
              <w:rPr>
                <w:rFonts w:ascii="Bookman Old Style" w:eastAsia="Arial" w:hAnsi="Bookman Old Style" w:cs="Arial"/>
                <w:sz w:val="20"/>
                <w:szCs w:val="20"/>
              </w:rPr>
            </w:pPr>
            <w:hyperlink r:id="rId86" w:history="1">
              <w:r w:rsidR="00D729DC" w:rsidRPr="00FF7690">
                <w:rPr>
                  <w:rStyle w:val="Hipervnculo"/>
                  <w:rFonts w:ascii="Bookman Old Style" w:eastAsia="Arial" w:hAnsi="Bookman Old Style" w:cs="Arial"/>
                  <w:sz w:val="20"/>
                  <w:szCs w:val="20"/>
                </w:rPr>
                <w:t>https://buscador.colpegasus.org/</w:t>
              </w:r>
            </w:hyperlink>
          </w:p>
          <w:p w14:paraId="019BF893"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5B88295C" w14:textId="77777777" w:rsidTr="00C776EC">
        <w:tc>
          <w:tcPr>
            <w:tcW w:w="5949" w:type="dxa"/>
          </w:tcPr>
          <w:p w14:paraId="1093EC4D"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software especializado o licencias de aplicaciones o programas?, ¿Cuáles?</w:t>
            </w:r>
          </w:p>
        </w:tc>
        <w:tc>
          <w:tcPr>
            <w:tcW w:w="3969" w:type="dxa"/>
            <w:vAlign w:val="center"/>
          </w:tcPr>
          <w:p w14:paraId="15DD07FD"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NO</w:t>
            </w:r>
          </w:p>
        </w:tc>
      </w:tr>
      <w:tr w:rsidR="00D729DC" w:rsidRPr="00983707" w14:paraId="17DC702C" w14:textId="77777777" w:rsidTr="00C776EC">
        <w:tc>
          <w:tcPr>
            <w:tcW w:w="5949" w:type="dxa"/>
          </w:tcPr>
          <w:p w14:paraId="11A78DF5"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televisores para uso educativo posee la institución?</w:t>
            </w:r>
          </w:p>
        </w:tc>
        <w:tc>
          <w:tcPr>
            <w:tcW w:w="3969" w:type="dxa"/>
            <w:vAlign w:val="center"/>
          </w:tcPr>
          <w:p w14:paraId="63FDBA2E"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25</w:t>
            </w:r>
          </w:p>
        </w:tc>
      </w:tr>
      <w:tr w:rsidR="00D729DC" w:rsidRPr="00983707" w14:paraId="5C6C2BFF" w14:textId="77777777" w:rsidTr="00C776EC">
        <w:tc>
          <w:tcPr>
            <w:tcW w:w="5949" w:type="dxa"/>
          </w:tcPr>
          <w:p w14:paraId="7EC80C51"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video beam para uso educativo posee la institución?</w:t>
            </w:r>
          </w:p>
        </w:tc>
        <w:tc>
          <w:tcPr>
            <w:tcW w:w="3969" w:type="dxa"/>
            <w:vAlign w:val="center"/>
          </w:tcPr>
          <w:p w14:paraId="5B8D7270"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02</w:t>
            </w:r>
          </w:p>
        </w:tc>
      </w:tr>
      <w:tr w:rsidR="00D729DC" w:rsidRPr="00983707" w14:paraId="591E76B0" w14:textId="77777777" w:rsidTr="00C776EC">
        <w:tc>
          <w:tcPr>
            <w:tcW w:w="5949" w:type="dxa"/>
          </w:tcPr>
          <w:p w14:paraId="3CE0B266"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Otros recursos didácticos o pedagógicos</w:t>
            </w:r>
          </w:p>
        </w:tc>
        <w:tc>
          <w:tcPr>
            <w:tcW w:w="3969" w:type="dxa"/>
          </w:tcPr>
          <w:p w14:paraId="1328C7F4"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Instrumentos musicales</w:t>
            </w:r>
          </w:p>
          <w:p w14:paraId="1E8B8767"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Dotación sala Educación Física.</w:t>
            </w:r>
          </w:p>
          <w:p w14:paraId="69D630E3"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color w:val="000000" w:themeColor="text1"/>
                <w:sz w:val="20"/>
                <w:szCs w:val="20"/>
              </w:rPr>
              <w:t>Material didáctico dotación Ludoteca.</w:t>
            </w:r>
          </w:p>
        </w:tc>
      </w:tr>
    </w:tbl>
    <w:p w14:paraId="00BC324E" w14:textId="77777777" w:rsidR="00D729DC" w:rsidRPr="00983707" w:rsidRDefault="00D729DC" w:rsidP="00D729DC">
      <w:pPr>
        <w:spacing w:line="276" w:lineRule="auto"/>
        <w:rPr>
          <w:rFonts w:ascii="Bookman Old Style" w:eastAsia="Arial" w:hAnsi="Bookman Old Style" w:cs="Arial"/>
          <w:sz w:val="20"/>
          <w:szCs w:val="20"/>
        </w:rPr>
      </w:pPr>
    </w:p>
    <w:p w14:paraId="4EE2912F" w14:textId="77777777" w:rsidR="008F4FF9" w:rsidRDefault="008F4FF9"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5.6 Herramientas de Gestión.</w:t>
      </w:r>
    </w:p>
    <w:p w14:paraId="64E8906A" w14:textId="77777777" w:rsidR="008F4FF9" w:rsidRPr="008F4FF9" w:rsidRDefault="008F4FF9" w:rsidP="008F4FF9">
      <w:pPr>
        <w:rPr>
          <w:lang w:eastAsia="es-CO"/>
        </w:rPr>
      </w:pPr>
    </w:p>
    <w:p w14:paraId="48F91DBB"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Autoevaluación Institucional</w:t>
      </w:r>
    </w:p>
    <w:p w14:paraId="17F66601" w14:textId="77777777" w:rsidR="008F791E" w:rsidRPr="006C1CA0" w:rsidRDefault="008F791E" w:rsidP="008F791E">
      <w:pPr>
        <w:spacing w:line="240" w:lineRule="atLeast"/>
        <w:jc w:val="both"/>
      </w:pPr>
    </w:p>
    <w:p w14:paraId="62B3EA6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2B33B062"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9025FF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6B2861B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738B0E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se desarrolla en dos momentos durante el año escolar:</w:t>
      </w:r>
    </w:p>
    <w:p w14:paraId="24E81DAF"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7C79524" w14:textId="77777777" w:rsidR="008F791E" w:rsidRPr="006C1CA0" w:rsidRDefault="008F791E" w:rsidP="00BA17C9">
      <w:pPr>
        <w:numPr>
          <w:ilvl w:val="0"/>
          <w:numId w:val="15"/>
        </w:numPr>
        <w:spacing w:line="240" w:lineRule="atLeast"/>
        <w:jc w:val="both"/>
        <w:rPr>
          <w:rFonts w:ascii="Bookman Old Style" w:hAnsi="Bookman Old Style"/>
          <w:sz w:val="22"/>
          <w:szCs w:val="22"/>
        </w:rPr>
      </w:pPr>
      <w:r w:rsidRPr="006C1CA0">
        <w:rPr>
          <w:rStyle w:val="Textoennegrita"/>
          <w:rFonts w:ascii="Bookman Old Style" w:hAnsi="Bookman Old Style"/>
          <w:sz w:val="22"/>
          <w:szCs w:val="22"/>
        </w:rPr>
        <w:t>Seguimiento de mitad de año</w:t>
      </w:r>
      <w:r w:rsidRPr="006C1CA0">
        <w:rPr>
          <w:rFonts w:ascii="Bookman Old Style" w:hAnsi="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3EB18CBA" w14:textId="77777777" w:rsidR="008F791E" w:rsidRDefault="008F791E" w:rsidP="00BA17C9">
      <w:pPr>
        <w:numPr>
          <w:ilvl w:val="0"/>
          <w:numId w:val="15"/>
        </w:numPr>
        <w:spacing w:line="240" w:lineRule="atLeast"/>
        <w:jc w:val="both"/>
        <w:rPr>
          <w:rFonts w:ascii="Bookman Old Style" w:hAnsi="Bookman Old Style"/>
        </w:rPr>
      </w:pPr>
      <w:r w:rsidRPr="006C1CA0">
        <w:rPr>
          <w:rStyle w:val="Textoennegrita"/>
          <w:rFonts w:ascii="Bookman Old Style" w:hAnsi="Bookman Old Style"/>
          <w:sz w:val="22"/>
          <w:szCs w:val="22"/>
        </w:rPr>
        <w:t>Evaluación de final de año</w:t>
      </w:r>
      <w:r w:rsidRPr="006C1CA0">
        <w:rPr>
          <w:rFonts w:ascii="Bookman Old Style" w:hAnsi="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3C707EC8" w14:textId="77777777" w:rsidR="008F791E" w:rsidRPr="006C1CA0" w:rsidRDefault="008F791E" w:rsidP="008F791E">
      <w:pPr>
        <w:spacing w:line="240" w:lineRule="atLeast"/>
        <w:jc w:val="both"/>
        <w:rPr>
          <w:rFonts w:ascii="Bookman Old Style" w:hAnsi="Bookman Old Style"/>
          <w:sz w:val="22"/>
          <w:szCs w:val="22"/>
        </w:rPr>
      </w:pPr>
    </w:p>
    <w:p w14:paraId="42BC95DF"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Los resultados de este proceso constituyen el principal insumo para la planeación institucional y el fortalecimiento permanente de los procesos educativos.</w:t>
      </w:r>
    </w:p>
    <w:p w14:paraId="57CE7655" w14:textId="77777777" w:rsidR="008F791E" w:rsidRDefault="008F791E" w:rsidP="008F791E">
      <w:pPr>
        <w:pStyle w:val="Ttulo1"/>
        <w:spacing w:before="0" w:line="240" w:lineRule="atLeast"/>
        <w:jc w:val="both"/>
        <w:rPr>
          <w:rFonts w:ascii="Bookman Old Style" w:hAnsi="Bookman Old Style"/>
          <w:sz w:val="22"/>
          <w:szCs w:val="22"/>
        </w:rPr>
      </w:pPr>
    </w:p>
    <w:p w14:paraId="269E916B" w14:textId="77777777" w:rsidR="008F791E" w:rsidRPr="00A17D88" w:rsidRDefault="008F791E"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 xml:space="preserve"> </w:t>
      </w:r>
      <w:r w:rsidRPr="00A17D88">
        <w:rPr>
          <w:rFonts w:ascii="Bookman Old Style" w:hAnsi="Bookman Old Style"/>
          <w:sz w:val="22"/>
          <w:szCs w:val="22"/>
        </w:rPr>
        <w:t>Plan de Mejoramiento Institucional (PMI)</w:t>
      </w:r>
    </w:p>
    <w:p w14:paraId="2C3D76FC" w14:textId="77777777" w:rsidR="008F791E" w:rsidRPr="006C1CA0" w:rsidRDefault="008F791E" w:rsidP="008F791E">
      <w:pPr>
        <w:spacing w:line="240" w:lineRule="atLeast"/>
        <w:jc w:val="both"/>
      </w:pPr>
    </w:p>
    <w:p w14:paraId="4D0A757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254940DB"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649D73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PMI se formula </w:t>
      </w:r>
      <w:r w:rsidRPr="006C1CA0">
        <w:rPr>
          <w:rStyle w:val="Textoennegrita"/>
          <w:rFonts w:ascii="Bookman Old Style" w:hAnsi="Bookman Old Style"/>
          <w:sz w:val="22"/>
          <w:szCs w:val="22"/>
        </w:rPr>
        <w:t>al inicio de cada año escolar</w:t>
      </w:r>
      <w:r w:rsidRPr="006C1CA0">
        <w:rPr>
          <w:rFonts w:ascii="Bookman Old Style" w:hAnsi="Bookman Old Style"/>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59D33C84"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7C5696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Durante el desarrollo del año escolar se realiza un </w:t>
      </w:r>
      <w:r w:rsidRPr="006C1CA0">
        <w:rPr>
          <w:rStyle w:val="Textoennegrita"/>
          <w:rFonts w:ascii="Bookman Old Style" w:hAnsi="Bookman Old Style"/>
          <w:sz w:val="22"/>
          <w:szCs w:val="22"/>
        </w:rPr>
        <w:t>seguimiento semestral</w:t>
      </w:r>
      <w:r w:rsidRPr="006C1CA0">
        <w:rPr>
          <w:rFonts w:ascii="Bookman Old Style" w:hAnsi="Bookman Old Style"/>
          <w:sz w:val="22"/>
          <w:szCs w:val="22"/>
        </w:rPr>
        <w:t xml:space="preserve"> con el fin de verificar el cumplimiento de las acciones programadas, valorar los avances alcanzados, identificar dificultades y efectuar los ajustes necesarios para garantizar el logro de las metas propuestas.</w:t>
      </w:r>
    </w:p>
    <w:p w14:paraId="0B683E0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92138B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4A897C9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77DFBA9"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Operativo Anual (POA)</w:t>
      </w:r>
    </w:p>
    <w:p w14:paraId="572C4275" w14:textId="77777777" w:rsidR="008F791E" w:rsidRPr="006C1CA0" w:rsidRDefault="008F791E" w:rsidP="008F791E">
      <w:pPr>
        <w:spacing w:line="240" w:lineRule="atLeast"/>
        <w:jc w:val="both"/>
      </w:pPr>
    </w:p>
    <w:p w14:paraId="57FE67F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55E6F998"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902230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020658C0"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88780BC"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116294F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DF9FBC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4A3D1401" w14:textId="77777777" w:rsidR="008F791E" w:rsidRPr="006C1CA0" w:rsidRDefault="008F791E" w:rsidP="008F791E">
      <w:pPr>
        <w:spacing w:line="240" w:lineRule="atLeast"/>
        <w:jc w:val="both"/>
        <w:rPr>
          <w:rFonts w:ascii="Bookman Old Style" w:hAnsi="Bookman Old Style"/>
          <w:sz w:val="22"/>
          <w:szCs w:val="22"/>
        </w:rPr>
      </w:pPr>
    </w:p>
    <w:p w14:paraId="243536DE"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Resolución de Costos Educativos</w:t>
      </w:r>
    </w:p>
    <w:p w14:paraId="2886A796" w14:textId="77777777" w:rsidR="008F791E" w:rsidRPr="006C1CA0" w:rsidRDefault="008F791E" w:rsidP="008F791E">
      <w:pPr>
        <w:spacing w:line="240" w:lineRule="atLeast"/>
        <w:jc w:val="both"/>
      </w:pPr>
    </w:p>
    <w:p w14:paraId="50D7DD2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044C6C87"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2EC2979"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proceso de elaboración de los costos educativos se realiza </w:t>
      </w:r>
      <w:r w:rsidRPr="006C1CA0">
        <w:rPr>
          <w:rStyle w:val="Textoennegrita"/>
          <w:rFonts w:ascii="Bookman Old Style" w:hAnsi="Bookman Old Style"/>
          <w:sz w:val="22"/>
          <w:szCs w:val="22"/>
        </w:rPr>
        <w:t>anualmente</w:t>
      </w:r>
      <w:r w:rsidRPr="006C1CA0">
        <w:rPr>
          <w:rFonts w:ascii="Bookman Old Style" w:hAnsi="Bookman Old Style"/>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38FFC3C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70755D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La propuesta es presentada al </w:t>
      </w:r>
      <w:r w:rsidRPr="006C1CA0">
        <w:rPr>
          <w:rStyle w:val="Textoennegrita"/>
          <w:rFonts w:ascii="Bookman Old Style" w:hAnsi="Bookman Old Style"/>
          <w:sz w:val="22"/>
          <w:szCs w:val="22"/>
        </w:rPr>
        <w:t>Equipo de Pastoral</w:t>
      </w:r>
      <w:r w:rsidRPr="006C1CA0">
        <w:rPr>
          <w:rFonts w:ascii="Bookman Old Style" w:hAnsi="Bookman Old Style"/>
          <w:sz w:val="22"/>
          <w:szCs w:val="22"/>
        </w:rPr>
        <w:t xml:space="preserve">, que realiza el análisis correspondiente desde la misión y el proyecto educativo institucional. Posteriormente, es estudiada y aprobada por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para ser remitida a la </w:t>
      </w:r>
      <w:r w:rsidRPr="006C1CA0">
        <w:rPr>
          <w:rStyle w:val="Textoennegrita"/>
          <w:rFonts w:ascii="Bookman Old Style" w:hAnsi="Bookman Old Style"/>
          <w:sz w:val="22"/>
          <w:szCs w:val="22"/>
        </w:rPr>
        <w:t>Secretaría de Educación</w:t>
      </w:r>
      <w:r w:rsidRPr="006C1CA0">
        <w:rPr>
          <w:rFonts w:ascii="Bookman Old Style" w:hAnsi="Bookman Old Style"/>
          <w:sz w:val="22"/>
          <w:szCs w:val="22"/>
        </w:rPr>
        <w:t>, entidad encargada de adelantar el proceso de evaluación y autorización.</w:t>
      </w:r>
    </w:p>
    <w:p w14:paraId="7F74AC5C"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A05396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Una vez emitida la aprobación por parte de la Secretaría de Educación,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adopta oficialmente los costos educativos mediante el respectivo </w:t>
      </w:r>
      <w:r w:rsidRPr="006C1CA0">
        <w:rPr>
          <w:rStyle w:val="Textoennegrita"/>
          <w:rFonts w:ascii="Bookman Old Style" w:hAnsi="Bookman Old Style"/>
          <w:sz w:val="22"/>
          <w:szCs w:val="22"/>
        </w:rPr>
        <w:t>Acuerdo</w:t>
      </w:r>
      <w:r w:rsidRPr="006C1CA0">
        <w:rPr>
          <w:rFonts w:ascii="Bookman Old Style" w:hAnsi="Bookman Old Style"/>
          <w:sz w:val="22"/>
          <w:szCs w:val="22"/>
        </w:rPr>
        <w:t xml:space="preserve">, y finalmente la </w:t>
      </w:r>
      <w:r w:rsidRPr="006C1CA0">
        <w:rPr>
          <w:rStyle w:val="Textoennegrita"/>
          <w:rFonts w:ascii="Bookman Old Style" w:hAnsi="Bookman Old Style"/>
          <w:sz w:val="22"/>
          <w:szCs w:val="22"/>
        </w:rPr>
        <w:t>Rectora</w:t>
      </w:r>
      <w:r w:rsidRPr="006C1CA0">
        <w:rPr>
          <w:rFonts w:ascii="Bookman Old Style" w:hAnsi="Bookman Old Style"/>
          <w:sz w:val="22"/>
          <w:szCs w:val="22"/>
        </w:rPr>
        <w:t xml:space="preserve"> expide la </w:t>
      </w:r>
      <w:r w:rsidRPr="006C1CA0">
        <w:rPr>
          <w:rStyle w:val="Textoennegrita"/>
          <w:rFonts w:ascii="Bookman Old Style" w:hAnsi="Bookman Old Style"/>
          <w:sz w:val="22"/>
          <w:szCs w:val="22"/>
        </w:rPr>
        <w:t>Resolución Rectoral de Publicación de Costos Educativos</w:t>
      </w:r>
      <w:r w:rsidRPr="006C1CA0">
        <w:rPr>
          <w:rFonts w:ascii="Bookman Old Style" w:hAnsi="Bookman Old Style"/>
          <w:sz w:val="22"/>
          <w:szCs w:val="22"/>
        </w:rPr>
        <w:t>, mediante la cual se oficializan y comunican las tarifas autorizadas para la vigencia correspondiente.</w:t>
      </w:r>
    </w:p>
    <w:p w14:paraId="757851E0" w14:textId="77777777" w:rsidR="008F791E" w:rsidRPr="006C1CA0" w:rsidRDefault="008F791E" w:rsidP="008F791E">
      <w:pPr>
        <w:spacing w:line="240" w:lineRule="atLeast"/>
        <w:jc w:val="both"/>
        <w:rPr>
          <w:rFonts w:ascii="Bookman Old Style" w:hAnsi="Bookman Old Style"/>
          <w:sz w:val="22"/>
          <w:szCs w:val="22"/>
        </w:rPr>
      </w:pPr>
    </w:p>
    <w:p w14:paraId="23E9EB53"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Anual de Mantenimiento</w:t>
      </w:r>
    </w:p>
    <w:p w14:paraId="5FF586D3" w14:textId="77777777" w:rsidR="008F791E" w:rsidRPr="006C1CA0" w:rsidRDefault="008F791E" w:rsidP="008F791E">
      <w:pPr>
        <w:spacing w:line="240" w:lineRule="atLeast"/>
        <w:jc w:val="both"/>
      </w:pPr>
    </w:p>
    <w:p w14:paraId="694224E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298F242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36B1C19"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6F21D7C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060C2E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De manera complementaria, </w:t>
      </w:r>
      <w:r w:rsidRPr="006C1CA0">
        <w:rPr>
          <w:rStyle w:val="Textoennegrita"/>
          <w:rFonts w:ascii="Bookman Old Style" w:hAnsi="Bookman Old Style"/>
          <w:sz w:val="22"/>
          <w:szCs w:val="22"/>
        </w:rPr>
        <w:t>mensualmente se realiza una revisión del estado de las instalaciones y de las necesidades de mantenimiento</w:t>
      </w:r>
      <w:r w:rsidRPr="006C1CA0">
        <w:rPr>
          <w:rFonts w:ascii="Bookman Old Style" w:hAnsi="Bookman Old Style"/>
          <w:sz w:val="22"/>
          <w:szCs w:val="22"/>
        </w:rPr>
        <w:t>, permitiendo evaluar las acciones ejecutadas, identificar nuevas necesidades y establecer los correspondientes planes de mejora que contribuyan al adecuado funcionamiento de la institución.</w:t>
      </w:r>
    </w:p>
    <w:p w14:paraId="1B21829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F9AB111"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seguimiento permanente al Plan Anual de Mantenimiento favorece el uso eficiente de los recursos institucionales y contribuye al fortalecimiento de los procesos de gestión y mejoramiento continuo del Colegio.</w:t>
      </w:r>
    </w:p>
    <w:p w14:paraId="1C87D0D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1637EBB" w14:textId="77777777" w:rsidR="008F791E" w:rsidRDefault="00B06F3A" w:rsidP="008F791E">
      <w:pPr>
        <w:pStyle w:val="NormalWeb"/>
        <w:spacing w:before="0" w:beforeAutospacing="0" w:after="0" w:afterAutospacing="0" w:line="240" w:lineRule="atLeast"/>
        <w:jc w:val="both"/>
        <w:rPr>
          <w:rFonts w:ascii="Bookman Old Style" w:hAnsi="Bookman Old Style"/>
          <w:sz w:val="22"/>
          <w:szCs w:val="22"/>
        </w:rPr>
      </w:pPr>
      <w:r>
        <w:rPr>
          <w:rFonts w:ascii="Bookman Old Style" w:hAnsi="Bookman Old Style"/>
          <w:sz w:val="22"/>
          <w:szCs w:val="22"/>
        </w:rPr>
        <w:t xml:space="preserve"> Proceso de matriculas</w:t>
      </w:r>
    </w:p>
    <w:p w14:paraId="01018F60" w14:textId="77777777" w:rsidR="00B06F3A" w:rsidRDefault="00B06F3A" w:rsidP="008F791E">
      <w:pPr>
        <w:pStyle w:val="NormalWeb"/>
        <w:spacing w:before="0" w:beforeAutospacing="0" w:after="0" w:afterAutospacing="0" w:line="240" w:lineRule="atLeast"/>
        <w:jc w:val="both"/>
        <w:rPr>
          <w:rFonts w:ascii="Bookman Old Style" w:hAnsi="Bookman Old Style"/>
          <w:sz w:val="22"/>
          <w:szCs w:val="22"/>
        </w:rPr>
      </w:pPr>
    </w:p>
    <w:p w14:paraId="33E5F545" w14:textId="77777777" w:rsidR="008F791E" w:rsidRDefault="008408F6" w:rsidP="008F791E">
      <w:pPr>
        <w:pStyle w:val="NormalWeb"/>
        <w:spacing w:before="0" w:beforeAutospacing="0" w:after="0" w:afterAutospacing="0" w:line="240" w:lineRule="atLeast"/>
        <w:jc w:val="both"/>
        <w:rPr>
          <w:rFonts w:ascii="Bookman Old Style" w:hAnsi="Bookman Old Style"/>
          <w:sz w:val="22"/>
          <w:szCs w:val="22"/>
        </w:rPr>
      </w:pPr>
      <w:r w:rsidRPr="002776D7">
        <w:rPr>
          <w:strike/>
          <w:noProof/>
        </w:rPr>
        <w:drawing>
          <wp:anchor distT="0" distB="0" distL="114300" distR="114300" simplePos="0" relativeHeight="251756544" behindDoc="1" locked="0" layoutInCell="1" allowOverlap="1" wp14:anchorId="0A1BE940" wp14:editId="6BCFE0D0">
            <wp:simplePos x="0" y="0"/>
            <wp:positionH relativeFrom="margin">
              <wp:posOffset>732192</wp:posOffset>
            </wp:positionH>
            <wp:positionV relativeFrom="paragraph">
              <wp:posOffset>3063</wp:posOffset>
            </wp:positionV>
            <wp:extent cx="4903776" cy="3878132"/>
            <wp:effectExtent l="0" t="0" r="0" b="825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7"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4919361" cy="38904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F360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4C8875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BFD002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3FC2E81"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C90C18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85D0BC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499CEA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B998BB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C9214B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B32A360" w14:textId="77777777" w:rsidR="00350A25" w:rsidRPr="00350A25" w:rsidRDefault="00350A25" w:rsidP="00350A25">
      <w:pPr>
        <w:rPr>
          <w:lang w:eastAsia="es-CO"/>
        </w:rPr>
      </w:pPr>
    </w:p>
    <w:p w14:paraId="20B27883" w14:textId="77777777" w:rsidR="00350A25" w:rsidRDefault="00350A25" w:rsidP="00350A25">
      <w:pPr>
        <w:rPr>
          <w:lang w:eastAsia="es-CO"/>
        </w:rPr>
      </w:pPr>
    </w:p>
    <w:p w14:paraId="79C5FCDF" w14:textId="77777777" w:rsidR="00350A25" w:rsidRPr="00350A25" w:rsidRDefault="00350A25" w:rsidP="00350A25">
      <w:pPr>
        <w:rPr>
          <w:lang w:eastAsia="es-CO"/>
        </w:rPr>
      </w:pPr>
    </w:p>
    <w:p w14:paraId="3B82FB8F" w14:textId="77777777" w:rsidR="00350A25" w:rsidRDefault="00350A25" w:rsidP="00350A25">
      <w:pPr>
        <w:rPr>
          <w:lang w:eastAsia="es-CO"/>
        </w:rPr>
      </w:pPr>
    </w:p>
    <w:p w14:paraId="2AF9833A" w14:textId="77777777" w:rsidR="00350A25" w:rsidRPr="00350A25" w:rsidRDefault="00350A25" w:rsidP="00350A25">
      <w:pPr>
        <w:rPr>
          <w:lang w:eastAsia="es-CO"/>
        </w:rPr>
      </w:pPr>
    </w:p>
    <w:tbl>
      <w:tblPr>
        <w:tblStyle w:val="Tablaconcuadrcula"/>
        <w:tblpPr w:leftFromText="141" w:rightFromText="141" w:vertAnchor="page" w:horzAnchor="margin" w:tblpY="1179"/>
        <w:tblW w:w="10201" w:type="dxa"/>
        <w:tblLook w:val="04A0" w:firstRow="1" w:lastRow="0" w:firstColumn="1" w:lastColumn="0" w:noHBand="0" w:noVBand="1"/>
      </w:tblPr>
      <w:tblGrid>
        <w:gridCol w:w="1664"/>
        <w:gridCol w:w="1701"/>
        <w:gridCol w:w="2835"/>
        <w:gridCol w:w="1134"/>
        <w:gridCol w:w="2867"/>
      </w:tblGrid>
      <w:tr w:rsidR="008F791E" w:rsidRPr="002776D7" w14:paraId="0D1A5B9E" w14:textId="77777777" w:rsidTr="008F791E">
        <w:trPr>
          <w:trHeight w:val="274"/>
        </w:trPr>
        <w:tc>
          <w:tcPr>
            <w:tcW w:w="1664" w:type="dxa"/>
            <w:shd w:val="clear" w:color="auto" w:fill="B8CCE4" w:themeFill="accent1" w:themeFillTint="66"/>
            <w:vAlign w:val="center"/>
          </w:tcPr>
          <w:p w14:paraId="412C1F96"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Documento</w:t>
            </w:r>
          </w:p>
        </w:tc>
        <w:tc>
          <w:tcPr>
            <w:tcW w:w="1701" w:type="dxa"/>
            <w:shd w:val="clear" w:color="auto" w:fill="B8CCE4" w:themeFill="accent1" w:themeFillTint="66"/>
            <w:vAlign w:val="center"/>
          </w:tcPr>
          <w:p w14:paraId="54C49D53"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Propósito Principal</w:t>
            </w:r>
          </w:p>
        </w:tc>
        <w:tc>
          <w:tcPr>
            <w:tcW w:w="2835" w:type="dxa"/>
            <w:shd w:val="clear" w:color="auto" w:fill="B8CCE4" w:themeFill="accent1" w:themeFillTint="66"/>
            <w:vAlign w:val="center"/>
          </w:tcPr>
          <w:p w14:paraId="15D45F35"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Descripción</w:t>
            </w:r>
          </w:p>
        </w:tc>
        <w:tc>
          <w:tcPr>
            <w:tcW w:w="1134" w:type="dxa"/>
            <w:shd w:val="clear" w:color="auto" w:fill="B8CCE4" w:themeFill="accent1" w:themeFillTint="66"/>
            <w:vAlign w:val="center"/>
          </w:tcPr>
          <w:p w14:paraId="0F5536DE"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Período</w:t>
            </w:r>
          </w:p>
        </w:tc>
        <w:tc>
          <w:tcPr>
            <w:tcW w:w="2867" w:type="dxa"/>
            <w:shd w:val="clear" w:color="auto" w:fill="B8CCE4" w:themeFill="accent1" w:themeFillTint="66"/>
            <w:vAlign w:val="center"/>
          </w:tcPr>
          <w:p w14:paraId="5326A87B"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Enlace de Acceso</w:t>
            </w:r>
          </w:p>
        </w:tc>
      </w:tr>
      <w:tr w:rsidR="008F791E" w:rsidRPr="002776D7" w14:paraId="1A6EDC32" w14:textId="77777777" w:rsidTr="008F791E">
        <w:tc>
          <w:tcPr>
            <w:tcW w:w="1664" w:type="dxa"/>
            <w:vAlign w:val="center"/>
          </w:tcPr>
          <w:p w14:paraId="4739633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Autoevaluación Institucional</w:t>
            </w:r>
          </w:p>
        </w:tc>
        <w:tc>
          <w:tcPr>
            <w:tcW w:w="1701" w:type="dxa"/>
            <w:vAlign w:val="center"/>
          </w:tcPr>
          <w:p w14:paraId="7F9FEBE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Diagnosticar y valorar la calidad de la gestión escolar.</w:t>
            </w:r>
          </w:p>
        </w:tc>
        <w:tc>
          <w:tcPr>
            <w:tcW w:w="2835" w:type="dxa"/>
            <w:vAlign w:val="center"/>
          </w:tcPr>
          <w:p w14:paraId="3529DC3A"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Proceso reflexivo y participativo en el que la comunidad educativa analiza semestralmente los avances, debilidades y evidencias en las áreas clave de la institución.</w:t>
            </w:r>
          </w:p>
        </w:tc>
        <w:tc>
          <w:tcPr>
            <w:tcW w:w="1134" w:type="dxa"/>
            <w:vAlign w:val="center"/>
          </w:tcPr>
          <w:p w14:paraId="21F278B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6E0D9736" w14:textId="77777777" w:rsidR="008F791E" w:rsidRPr="002776D7" w:rsidRDefault="00305345" w:rsidP="008F791E">
            <w:pPr>
              <w:spacing w:line="240" w:lineRule="atLeast"/>
              <w:jc w:val="center"/>
              <w:rPr>
                <w:rFonts w:ascii="Bookman Old Style" w:hAnsi="Bookman Old Style"/>
                <w:b/>
                <w:sz w:val="20"/>
                <w:szCs w:val="20"/>
              </w:rPr>
            </w:pPr>
            <w:hyperlink r:id="rId88" w:history="1">
              <w:r w:rsidR="008F791E" w:rsidRPr="002776D7">
                <w:rPr>
                  <w:rStyle w:val="Hipervnculo"/>
                  <w:rFonts w:ascii="Bookman Old Style" w:hAnsi="Bookman Old Style"/>
                  <w:b/>
                  <w:sz w:val="20"/>
                  <w:szCs w:val="20"/>
                </w:rPr>
                <w:t>GUÍA 34 2026</w:t>
              </w:r>
            </w:hyperlink>
          </w:p>
        </w:tc>
      </w:tr>
      <w:tr w:rsidR="008F791E" w:rsidRPr="002776D7" w14:paraId="7AF8F316" w14:textId="77777777" w:rsidTr="008F791E">
        <w:tc>
          <w:tcPr>
            <w:tcW w:w="1664" w:type="dxa"/>
            <w:vAlign w:val="center"/>
          </w:tcPr>
          <w:p w14:paraId="2A021B18"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de Mejoramiento Institucional (PMI)</w:t>
            </w:r>
          </w:p>
        </w:tc>
        <w:tc>
          <w:tcPr>
            <w:tcW w:w="1701" w:type="dxa"/>
            <w:vAlign w:val="center"/>
          </w:tcPr>
          <w:p w14:paraId="2DD632A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Trazar y ajustar la ruta estratégica de avance.</w:t>
            </w:r>
          </w:p>
        </w:tc>
        <w:tc>
          <w:tcPr>
            <w:tcW w:w="2835" w:type="dxa"/>
            <w:vAlign w:val="center"/>
          </w:tcPr>
          <w:p w14:paraId="0D61D65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Conjunto articulado de metas, acciones correctivas e indicadores que se revisan y adaptan cada semestre con base en los hallazgos de la autoevaluación.</w:t>
            </w:r>
          </w:p>
        </w:tc>
        <w:tc>
          <w:tcPr>
            <w:tcW w:w="1134" w:type="dxa"/>
            <w:vAlign w:val="center"/>
          </w:tcPr>
          <w:p w14:paraId="7D6948E8"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4B1EE30B" w14:textId="77777777" w:rsidR="008F791E" w:rsidRPr="002776D7" w:rsidRDefault="00305345" w:rsidP="008F791E">
            <w:pPr>
              <w:spacing w:line="240" w:lineRule="atLeast"/>
              <w:jc w:val="center"/>
              <w:rPr>
                <w:rFonts w:ascii="Bookman Old Style" w:hAnsi="Bookman Old Style"/>
                <w:sz w:val="20"/>
                <w:szCs w:val="20"/>
              </w:rPr>
            </w:pPr>
            <w:hyperlink r:id="rId89" w:history="1">
              <w:r w:rsidR="008F791E" w:rsidRPr="002776D7">
                <w:rPr>
                  <w:rStyle w:val="Hipervnculo"/>
                  <w:rFonts w:ascii="Bookman Old Style" w:hAnsi="Bookman Old Style"/>
                  <w:b/>
                  <w:sz w:val="20"/>
                  <w:szCs w:val="20"/>
                </w:rPr>
                <w:t>PLAN DE MEJORAMIENTO 2026</w:t>
              </w:r>
            </w:hyperlink>
          </w:p>
        </w:tc>
      </w:tr>
      <w:tr w:rsidR="008F791E" w:rsidRPr="002776D7" w14:paraId="0E5E4F35" w14:textId="77777777" w:rsidTr="008F791E">
        <w:tc>
          <w:tcPr>
            <w:tcW w:w="1664" w:type="dxa"/>
            <w:vAlign w:val="center"/>
          </w:tcPr>
          <w:p w14:paraId="3B9287E2"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Operativo Anual (POA)</w:t>
            </w:r>
          </w:p>
        </w:tc>
        <w:tc>
          <w:tcPr>
            <w:tcW w:w="1701" w:type="dxa"/>
            <w:vAlign w:val="center"/>
          </w:tcPr>
          <w:p w14:paraId="7F73AA5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Concretar y ejecutar las acciones del año.</w:t>
            </w:r>
          </w:p>
        </w:tc>
        <w:tc>
          <w:tcPr>
            <w:tcW w:w="2835" w:type="dxa"/>
            <w:vAlign w:val="center"/>
          </w:tcPr>
          <w:p w14:paraId="135B93A5"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Desglose táctico que organiza el presupuesto, las actividades específicas, el cronograma y los responsables directos para cumplir durante todo el año lectivo.</w:t>
            </w:r>
          </w:p>
        </w:tc>
        <w:tc>
          <w:tcPr>
            <w:tcW w:w="1134" w:type="dxa"/>
            <w:vAlign w:val="center"/>
          </w:tcPr>
          <w:p w14:paraId="3B3BDD1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Anual</w:t>
            </w:r>
          </w:p>
        </w:tc>
        <w:tc>
          <w:tcPr>
            <w:tcW w:w="2867" w:type="dxa"/>
            <w:vAlign w:val="center"/>
          </w:tcPr>
          <w:p w14:paraId="029E4F8C" w14:textId="77777777" w:rsidR="008F791E" w:rsidRPr="002776D7" w:rsidRDefault="00305345" w:rsidP="008F791E">
            <w:pPr>
              <w:spacing w:line="240" w:lineRule="atLeast"/>
              <w:jc w:val="center"/>
              <w:rPr>
                <w:rFonts w:ascii="Bookman Old Style" w:hAnsi="Bookman Old Style"/>
                <w:b/>
                <w:sz w:val="20"/>
                <w:szCs w:val="20"/>
              </w:rPr>
            </w:pPr>
            <w:hyperlink r:id="rId90" w:history="1">
              <w:r w:rsidR="008F791E" w:rsidRPr="002776D7">
                <w:rPr>
                  <w:rStyle w:val="Hipervnculo"/>
                  <w:rFonts w:ascii="Bookman Old Style" w:hAnsi="Bookman Old Style"/>
                  <w:b/>
                  <w:sz w:val="20"/>
                  <w:szCs w:val="20"/>
                </w:rPr>
                <w:t>POA 2026</w:t>
              </w:r>
            </w:hyperlink>
          </w:p>
        </w:tc>
      </w:tr>
    </w:tbl>
    <w:p w14:paraId="53115136" w14:textId="77777777" w:rsidR="008F791E" w:rsidRDefault="008F791E" w:rsidP="000A070C">
      <w:pPr>
        <w:pStyle w:val="Ttulo1"/>
        <w:spacing w:line="276" w:lineRule="auto"/>
        <w:jc w:val="center"/>
        <w:rPr>
          <w:rFonts w:ascii="Bookman Old Style" w:eastAsia="Arial" w:hAnsi="Bookman Old Style" w:cs="Arial"/>
          <w:sz w:val="22"/>
          <w:szCs w:val="22"/>
        </w:rPr>
      </w:pPr>
    </w:p>
    <w:p w14:paraId="5A6574DC" w14:textId="77777777" w:rsidR="008F791E" w:rsidRDefault="008F791E">
      <w:pPr>
        <w:rPr>
          <w:rFonts w:ascii="Bookman Old Style" w:eastAsia="Arial" w:hAnsi="Bookman Old Style" w:cs="Arial"/>
          <w:b/>
          <w:sz w:val="22"/>
          <w:szCs w:val="22"/>
          <w:lang w:eastAsia="es-CO"/>
        </w:rPr>
      </w:pPr>
      <w:r>
        <w:rPr>
          <w:rFonts w:ascii="Bookman Old Style" w:eastAsia="Arial" w:hAnsi="Bookman Old Style" w:cs="Arial"/>
          <w:sz w:val="22"/>
          <w:szCs w:val="22"/>
        </w:rPr>
        <w:br w:type="page"/>
      </w:r>
    </w:p>
    <w:p w14:paraId="0140F983" w14:textId="77777777" w:rsidR="002776D7" w:rsidRPr="002776D7" w:rsidRDefault="002776D7" w:rsidP="000A070C">
      <w:pPr>
        <w:pStyle w:val="Ttulo1"/>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REFERENCIAS BIBLIOGRÁFICAS</w:t>
      </w:r>
      <w:bookmarkEnd w:id="161"/>
    </w:p>
    <w:p w14:paraId="34B0C50C" w14:textId="77777777" w:rsidR="002776D7" w:rsidRDefault="002776D7" w:rsidP="002776D7">
      <w:pPr>
        <w:pStyle w:val="NormalWeb"/>
        <w:spacing w:before="0" w:beforeAutospacing="0" w:after="0" w:afterAutospacing="0" w:line="240" w:lineRule="atLeast"/>
        <w:jc w:val="both"/>
        <w:rPr>
          <w:rFonts w:ascii="Bookman Old Style" w:hAnsi="Bookman Old Style"/>
          <w:strike/>
          <w:sz w:val="22"/>
          <w:szCs w:val="22"/>
        </w:rPr>
      </w:pPr>
    </w:p>
    <w:p w14:paraId="7C842883" w14:textId="77777777" w:rsidR="008F791E" w:rsidRPr="00B06F3A" w:rsidRDefault="008F791E" w:rsidP="002776D7">
      <w:pPr>
        <w:pStyle w:val="NormalWeb"/>
        <w:spacing w:before="0" w:beforeAutospacing="0" w:after="0" w:afterAutospacing="0" w:line="240" w:lineRule="atLeast"/>
        <w:jc w:val="both"/>
        <w:rPr>
          <w:rFonts w:ascii="Bookman Old Style" w:hAnsi="Bookman Old Style"/>
          <w:strike/>
          <w:sz w:val="20"/>
          <w:szCs w:val="20"/>
        </w:rPr>
      </w:pPr>
    </w:p>
    <w:p w14:paraId="7513160C" w14:textId="77777777" w:rsidR="00B06F3A" w:rsidRPr="00B06F3A" w:rsidRDefault="00B06F3A" w:rsidP="00B06F3A">
      <w:pPr>
        <w:pStyle w:val="Ttulo2"/>
        <w:rPr>
          <w:rFonts w:ascii="Bookman Old Style" w:hAnsi="Bookman Old Style"/>
          <w:sz w:val="22"/>
          <w:szCs w:val="22"/>
        </w:rPr>
      </w:pPr>
      <w:r w:rsidRPr="00B06F3A">
        <w:rPr>
          <w:rFonts w:ascii="Bookman Old Style" w:hAnsi="Bookman Old Style"/>
          <w:sz w:val="22"/>
          <w:szCs w:val="22"/>
        </w:rPr>
        <w:t>1. Referentes normativos nacionales</w:t>
      </w:r>
    </w:p>
    <w:p w14:paraId="7841B48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(1991). </w:t>
      </w:r>
      <w:r w:rsidRPr="00B06F3A">
        <w:rPr>
          <w:rStyle w:val="nfasis"/>
          <w:rFonts w:ascii="Bookman Old Style" w:hAnsi="Bookman Old Style"/>
          <w:sz w:val="22"/>
          <w:szCs w:val="22"/>
        </w:rPr>
        <w:t>Constitución Política de Colombia</w:t>
      </w:r>
      <w:r w:rsidRPr="00B06F3A">
        <w:rPr>
          <w:rFonts w:ascii="Bookman Old Style" w:hAnsi="Bookman Old Style"/>
          <w:sz w:val="22"/>
          <w:szCs w:val="22"/>
        </w:rPr>
        <w:t>. Bogotá, D.C.</w:t>
      </w:r>
    </w:p>
    <w:p w14:paraId="0BB7AE16"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(1994). </w:t>
      </w:r>
      <w:r w:rsidRPr="00B06F3A">
        <w:rPr>
          <w:rStyle w:val="nfasis"/>
          <w:rFonts w:ascii="Bookman Old Style" w:hAnsi="Bookman Old Style"/>
          <w:sz w:val="22"/>
          <w:szCs w:val="22"/>
        </w:rPr>
        <w:t>Ley 115 de 1994. Ley General de Educación</w:t>
      </w:r>
      <w:r w:rsidRPr="00B06F3A">
        <w:rPr>
          <w:rFonts w:ascii="Bookman Old Style" w:hAnsi="Bookman Old Style"/>
          <w:sz w:val="22"/>
          <w:szCs w:val="22"/>
        </w:rPr>
        <w:t>. Bogotá, D.C.</w:t>
      </w:r>
    </w:p>
    <w:p w14:paraId="209E2C0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(2006). </w:t>
      </w:r>
      <w:r w:rsidRPr="00B06F3A">
        <w:rPr>
          <w:rStyle w:val="nfasis"/>
          <w:rFonts w:ascii="Bookman Old Style" w:hAnsi="Bookman Old Style"/>
          <w:sz w:val="22"/>
          <w:szCs w:val="22"/>
        </w:rPr>
        <w:t>Ley 1098 de 2006. Código de la Infancia y la Adolescencia</w:t>
      </w:r>
      <w:r w:rsidRPr="00B06F3A">
        <w:rPr>
          <w:rFonts w:ascii="Bookman Old Style" w:hAnsi="Bookman Old Style"/>
          <w:sz w:val="22"/>
          <w:szCs w:val="22"/>
        </w:rPr>
        <w:t>. Bogotá, D.C.</w:t>
      </w:r>
    </w:p>
    <w:p w14:paraId="6F0BDE8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(2013). </w:t>
      </w:r>
      <w:r w:rsidRPr="00B06F3A">
        <w:rPr>
          <w:rStyle w:val="nfasis"/>
          <w:rFonts w:ascii="Bookman Old Style" w:hAnsi="Bookman Old Style"/>
          <w:sz w:val="22"/>
          <w:szCs w:val="22"/>
        </w:rPr>
        <w:t>Ley 1620 de 2013. Sistema Nacional de Convivencia Escolar y Formación para el Ejercicio de los Derechos Humanos, la Educación para la Sexualidad y la Prevención y Mitigación de la Violencia Escolar</w:t>
      </w:r>
      <w:r w:rsidRPr="00B06F3A">
        <w:rPr>
          <w:rFonts w:ascii="Bookman Old Style" w:hAnsi="Bookman Old Style"/>
          <w:sz w:val="22"/>
          <w:szCs w:val="22"/>
        </w:rPr>
        <w:t>. Bogotá, D.C.</w:t>
      </w:r>
    </w:p>
    <w:p w14:paraId="356601D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(2020). </w:t>
      </w:r>
      <w:r w:rsidRPr="00B06F3A">
        <w:rPr>
          <w:rStyle w:val="nfasis"/>
          <w:rFonts w:ascii="Bookman Old Style" w:hAnsi="Bookman Old Style"/>
          <w:sz w:val="22"/>
          <w:szCs w:val="22"/>
        </w:rPr>
        <w:t>Ley 2025 de 2020. Lineamientos para la implementación de las Escuelas para Padres y Madres de Familia y Cuidadores</w:t>
      </w:r>
      <w:r w:rsidRPr="00B06F3A">
        <w:rPr>
          <w:rFonts w:ascii="Bookman Old Style" w:hAnsi="Bookman Old Style"/>
          <w:sz w:val="22"/>
          <w:szCs w:val="22"/>
        </w:rPr>
        <w:t>. Bogotá, D.C.</w:t>
      </w:r>
    </w:p>
    <w:p w14:paraId="25628D7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(2022). </w:t>
      </w:r>
      <w:r w:rsidRPr="00B06F3A">
        <w:rPr>
          <w:rStyle w:val="nfasis"/>
          <w:rFonts w:ascii="Bookman Old Style" w:hAnsi="Bookman Old Style"/>
          <w:sz w:val="22"/>
          <w:szCs w:val="22"/>
        </w:rPr>
        <w:t>Ley 2216 de 2022. Promoción de la Educación Emocional en las instituciones educativas</w:t>
      </w:r>
      <w:r w:rsidRPr="00B06F3A">
        <w:rPr>
          <w:rFonts w:ascii="Bookman Old Style" w:hAnsi="Bookman Old Style"/>
          <w:sz w:val="22"/>
          <w:szCs w:val="22"/>
        </w:rPr>
        <w:t>. Bogotá, D.C.</w:t>
      </w:r>
    </w:p>
    <w:p w14:paraId="50DA1D0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(2025). </w:t>
      </w:r>
      <w:r w:rsidRPr="00B06F3A">
        <w:rPr>
          <w:rStyle w:val="nfasis"/>
          <w:rFonts w:ascii="Bookman Old Style" w:hAnsi="Bookman Old Style"/>
          <w:sz w:val="22"/>
          <w:szCs w:val="22"/>
        </w:rPr>
        <w:t>Ley 2503 de 2025. Fortalecimiento de la Educación Socioemocional en Colombia</w:t>
      </w:r>
      <w:r w:rsidRPr="00B06F3A">
        <w:rPr>
          <w:rFonts w:ascii="Bookman Old Style" w:hAnsi="Bookman Old Style"/>
          <w:sz w:val="22"/>
          <w:szCs w:val="22"/>
        </w:rPr>
        <w:t>. Bogotá, D.C.</w:t>
      </w:r>
    </w:p>
    <w:p w14:paraId="5A9910C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(1994). </w:t>
      </w:r>
      <w:r w:rsidRPr="00B06F3A">
        <w:rPr>
          <w:rStyle w:val="nfasis"/>
          <w:rFonts w:ascii="Bookman Old Style" w:hAnsi="Bookman Old Style"/>
          <w:sz w:val="22"/>
          <w:szCs w:val="22"/>
        </w:rPr>
        <w:t>Decreto 1860 de 1994</w:t>
      </w:r>
      <w:r w:rsidRPr="00B06F3A">
        <w:rPr>
          <w:rFonts w:ascii="Bookman Old Style" w:hAnsi="Bookman Old Style"/>
          <w:sz w:val="22"/>
          <w:szCs w:val="22"/>
        </w:rPr>
        <w:t>. Bogotá, D.C.</w:t>
      </w:r>
    </w:p>
    <w:p w14:paraId="3D257DB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(2002). </w:t>
      </w:r>
      <w:r w:rsidRPr="00B06F3A">
        <w:rPr>
          <w:rStyle w:val="nfasis"/>
          <w:rFonts w:ascii="Bookman Old Style" w:hAnsi="Bookman Old Style"/>
          <w:sz w:val="22"/>
          <w:szCs w:val="22"/>
        </w:rPr>
        <w:t>Decreto 230 de 2002</w:t>
      </w:r>
      <w:r w:rsidRPr="00B06F3A">
        <w:rPr>
          <w:rFonts w:ascii="Bookman Old Style" w:hAnsi="Bookman Old Style"/>
          <w:sz w:val="22"/>
          <w:szCs w:val="22"/>
        </w:rPr>
        <w:t>. Bogotá, D.C.</w:t>
      </w:r>
    </w:p>
    <w:p w14:paraId="6254534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Decreto 1290 de 2009. Evaluación del aprendizaje y promoción de los estudiantes de educación básica y media</w:t>
      </w:r>
      <w:r w:rsidRPr="00B06F3A">
        <w:rPr>
          <w:rFonts w:ascii="Bookman Old Style" w:hAnsi="Bookman Old Style"/>
          <w:sz w:val="22"/>
          <w:szCs w:val="22"/>
        </w:rPr>
        <w:t>. Bogotá, D.C.</w:t>
      </w:r>
    </w:p>
    <w:p w14:paraId="580CCD46" w14:textId="77777777" w:rsidR="00B06F3A" w:rsidRPr="00B06F3A" w:rsidRDefault="00B06F3A" w:rsidP="00B06F3A">
      <w:pPr>
        <w:pStyle w:val="NormalWeb"/>
        <w:jc w:val="both"/>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Decreto 1075 de 2015. Decreto Único Reglamentario del Sector Educación</w:t>
      </w:r>
      <w:r w:rsidRPr="00B06F3A">
        <w:rPr>
          <w:rFonts w:ascii="Bookman Old Style" w:hAnsi="Bookman Old Style"/>
          <w:sz w:val="22"/>
          <w:szCs w:val="22"/>
        </w:rPr>
        <w:t>. Bogotá, D.C.</w:t>
      </w:r>
    </w:p>
    <w:p w14:paraId="7E2BCC8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Decreto 1421 de 2017. Atención educativa a la población con discapacidad</w:t>
      </w:r>
      <w:r w:rsidRPr="00B06F3A">
        <w:rPr>
          <w:rFonts w:ascii="Bookman Old Style" w:hAnsi="Bookman Old Style"/>
          <w:sz w:val="22"/>
          <w:szCs w:val="22"/>
        </w:rPr>
        <w:t>. Bogotá, D.C.</w:t>
      </w:r>
    </w:p>
    <w:p w14:paraId="7151FF34"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(2020). </w:t>
      </w:r>
      <w:r w:rsidRPr="00B06F3A">
        <w:rPr>
          <w:rStyle w:val="nfasis"/>
          <w:rFonts w:ascii="Bookman Old Style" w:hAnsi="Bookman Old Style"/>
          <w:sz w:val="22"/>
          <w:szCs w:val="22"/>
        </w:rPr>
        <w:t>Decreto 1236 de 2020</w:t>
      </w:r>
      <w:r w:rsidRPr="00B06F3A">
        <w:rPr>
          <w:rFonts w:ascii="Bookman Old Style" w:hAnsi="Bookman Old Style"/>
          <w:sz w:val="22"/>
          <w:szCs w:val="22"/>
        </w:rPr>
        <w:t>. Bogotá, D.C.</w:t>
      </w:r>
    </w:p>
    <w:p w14:paraId="71B85584"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(2024). </w:t>
      </w:r>
      <w:r w:rsidRPr="00B06F3A">
        <w:rPr>
          <w:rStyle w:val="nfasis"/>
          <w:rFonts w:ascii="Bookman Old Style" w:hAnsi="Bookman Old Style"/>
          <w:sz w:val="22"/>
          <w:szCs w:val="22"/>
        </w:rPr>
        <w:t>Resolución 016763 del 30 de septiembre de 2024</w:t>
      </w:r>
      <w:r w:rsidRPr="00B06F3A">
        <w:rPr>
          <w:rFonts w:ascii="Bookman Old Style" w:hAnsi="Bookman Old Style"/>
          <w:sz w:val="22"/>
          <w:szCs w:val="22"/>
        </w:rPr>
        <w:t>. Bogotá, D.C.</w:t>
      </w:r>
    </w:p>
    <w:p w14:paraId="47B58AE2"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2. Referentes técnicos del Ministerio de Educación Nacional</w:t>
      </w:r>
    </w:p>
    <w:p w14:paraId="1A9DE98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(1998). </w:t>
      </w:r>
      <w:r w:rsidRPr="00B06F3A">
        <w:rPr>
          <w:rStyle w:val="nfasis"/>
          <w:rFonts w:ascii="Bookman Old Style" w:hAnsi="Bookman Old Style"/>
          <w:sz w:val="22"/>
          <w:szCs w:val="22"/>
        </w:rPr>
        <w:t>Lineamientos Curriculares</w:t>
      </w:r>
      <w:r w:rsidRPr="00B06F3A">
        <w:rPr>
          <w:rFonts w:ascii="Bookman Old Style" w:hAnsi="Bookman Old Style"/>
          <w:sz w:val="22"/>
          <w:szCs w:val="22"/>
        </w:rPr>
        <w:t>. Bogotá, D.C.</w:t>
      </w:r>
    </w:p>
    <w:p w14:paraId="3714A953"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(2003). </w:t>
      </w:r>
      <w:r w:rsidRPr="00B06F3A">
        <w:rPr>
          <w:rStyle w:val="nfasis"/>
          <w:rFonts w:ascii="Bookman Old Style" w:hAnsi="Bookman Old Style"/>
          <w:sz w:val="22"/>
          <w:szCs w:val="22"/>
        </w:rPr>
        <w:t>Guía No. 7. Estándares Básicos de Competencias Ciudadanas</w:t>
      </w:r>
      <w:r w:rsidRPr="00B06F3A">
        <w:rPr>
          <w:rFonts w:ascii="Bookman Old Style" w:hAnsi="Bookman Old Style"/>
          <w:sz w:val="22"/>
          <w:szCs w:val="22"/>
        </w:rPr>
        <w:t>. Bogotá, D.C.</w:t>
      </w:r>
    </w:p>
    <w:p w14:paraId="2EB0A15B" w14:textId="77777777" w:rsidR="00B06F3A" w:rsidRPr="00B06F3A" w:rsidRDefault="00B06F3A" w:rsidP="00B06F3A">
      <w:pPr>
        <w:pStyle w:val="NormalWeb"/>
        <w:rPr>
          <w:rFonts w:ascii="Bookman Old Style" w:hAnsi="Bookman Old Style"/>
          <w:b/>
          <w:bCs/>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(2006). </w:t>
      </w:r>
      <w:r w:rsidRPr="00B06F3A">
        <w:rPr>
          <w:rStyle w:val="nfasis"/>
          <w:rFonts w:ascii="Bookman Old Style" w:hAnsi="Bookman Old Style"/>
          <w:sz w:val="22"/>
          <w:szCs w:val="22"/>
        </w:rPr>
        <w:t>Estándares Básicos de Competencias</w:t>
      </w:r>
      <w:r w:rsidRPr="00B06F3A">
        <w:rPr>
          <w:rFonts w:ascii="Bookman Old Style" w:hAnsi="Bookman Old Style"/>
          <w:sz w:val="22"/>
          <w:szCs w:val="22"/>
        </w:rPr>
        <w:t>. Bogotá, D.C.</w:t>
      </w:r>
    </w:p>
    <w:p w14:paraId="492AEF7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(2008). </w:t>
      </w:r>
      <w:r w:rsidRPr="00B06F3A">
        <w:rPr>
          <w:rStyle w:val="nfasis"/>
          <w:rFonts w:ascii="Bookman Old Style" w:hAnsi="Bookman Old Style"/>
          <w:sz w:val="22"/>
          <w:szCs w:val="22"/>
        </w:rPr>
        <w:t>Guía No. 34. Guía para el Mejoramiento Institucional: De la Autoevaluación al Plan de Mejoramiento</w:t>
      </w:r>
      <w:r w:rsidRPr="00B06F3A">
        <w:rPr>
          <w:rFonts w:ascii="Bookman Old Style" w:hAnsi="Bookman Old Style"/>
          <w:sz w:val="22"/>
          <w:szCs w:val="22"/>
        </w:rPr>
        <w:t>. Bogotá, D.C.</w:t>
      </w:r>
    </w:p>
    <w:p w14:paraId="0F32303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Fundamentaciones y orientaciones para la implementación del Decreto 1290 de 2009</w:t>
      </w:r>
      <w:r w:rsidRPr="00B06F3A">
        <w:rPr>
          <w:rFonts w:ascii="Bookman Old Style" w:hAnsi="Bookman Old Style"/>
          <w:sz w:val="22"/>
          <w:szCs w:val="22"/>
        </w:rPr>
        <w:t>. Bogotá, D.C.</w:t>
      </w:r>
    </w:p>
    <w:p w14:paraId="137011A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(2013). </w:t>
      </w:r>
      <w:r w:rsidRPr="00B06F3A">
        <w:rPr>
          <w:rStyle w:val="nfasis"/>
          <w:rFonts w:ascii="Bookman Old Style" w:hAnsi="Bookman Old Style"/>
          <w:sz w:val="22"/>
          <w:szCs w:val="22"/>
        </w:rPr>
        <w:t>Guía Pedagógica para la Convivencia Escolar</w:t>
      </w:r>
      <w:r w:rsidRPr="00B06F3A">
        <w:rPr>
          <w:rFonts w:ascii="Bookman Old Style" w:hAnsi="Bookman Old Style"/>
          <w:sz w:val="22"/>
          <w:szCs w:val="22"/>
        </w:rPr>
        <w:t>. Bogotá, D.C.</w:t>
      </w:r>
    </w:p>
    <w:p w14:paraId="4D6240E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49. Educación Inclusiva</w:t>
      </w:r>
      <w:r w:rsidRPr="00B06F3A">
        <w:rPr>
          <w:rFonts w:ascii="Bookman Old Style" w:hAnsi="Bookman Old Style"/>
          <w:sz w:val="22"/>
          <w:szCs w:val="22"/>
        </w:rPr>
        <w:t>. Bogotá, D.C.</w:t>
      </w:r>
    </w:p>
    <w:p w14:paraId="4D60ED2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59. Lineamientos para la Formulación de Planes Escolares para la Gestión del Riesgo</w:t>
      </w:r>
      <w:r w:rsidRPr="00B06F3A">
        <w:rPr>
          <w:rFonts w:ascii="Bookman Old Style" w:hAnsi="Bookman Old Style"/>
          <w:sz w:val="22"/>
          <w:szCs w:val="22"/>
        </w:rPr>
        <w:t>. Bogotá, D.C.</w:t>
      </w:r>
    </w:p>
    <w:p w14:paraId="1A77E2F1"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Orientaciones para el proceso de matrícula en los establecimientos educativos oficiales y privados</w:t>
      </w:r>
      <w:r w:rsidRPr="00B06F3A">
        <w:rPr>
          <w:rFonts w:ascii="Bookman Old Style" w:hAnsi="Bookman Old Style"/>
          <w:sz w:val="22"/>
          <w:szCs w:val="22"/>
        </w:rPr>
        <w:t>. Bogotá, D.C.</w:t>
      </w:r>
    </w:p>
    <w:p w14:paraId="0449FA3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(2016). </w:t>
      </w:r>
      <w:r w:rsidRPr="00B06F3A">
        <w:rPr>
          <w:rStyle w:val="nfasis"/>
          <w:rFonts w:ascii="Bookman Old Style" w:hAnsi="Bookman Old Style"/>
          <w:sz w:val="22"/>
          <w:szCs w:val="22"/>
        </w:rPr>
        <w:t>Derechos Básicos de Aprendizaje (DBA)</w:t>
      </w:r>
      <w:r w:rsidRPr="00B06F3A">
        <w:rPr>
          <w:rFonts w:ascii="Bookman Old Style" w:hAnsi="Bookman Old Style"/>
          <w:sz w:val="22"/>
          <w:szCs w:val="22"/>
        </w:rPr>
        <w:t>. Bogotá, D.C.</w:t>
      </w:r>
    </w:p>
    <w:p w14:paraId="2511C2F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Mallas de Aprendizaje</w:t>
      </w:r>
      <w:r w:rsidRPr="00B06F3A">
        <w:rPr>
          <w:rFonts w:ascii="Bookman Old Style" w:hAnsi="Bookman Old Style"/>
          <w:sz w:val="22"/>
          <w:szCs w:val="22"/>
        </w:rPr>
        <w:t>. Bogotá, D.C.</w:t>
      </w:r>
    </w:p>
    <w:p w14:paraId="3571382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(2018). </w:t>
      </w:r>
      <w:r w:rsidRPr="00B06F3A">
        <w:rPr>
          <w:rStyle w:val="nfasis"/>
          <w:rFonts w:ascii="Bookman Old Style" w:hAnsi="Bookman Old Style"/>
          <w:sz w:val="22"/>
          <w:szCs w:val="22"/>
        </w:rPr>
        <w:t>Orientaciones Pedagógicas para la Educación Inicial</w:t>
      </w:r>
      <w:r w:rsidRPr="00B06F3A">
        <w:rPr>
          <w:rFonts w:ascii="Bookman Old Style" w:hAnsi="Bookman Old Style"/>
          <w:sz w:val="22"/>
          <w:szCs w:val="22"/>
        </w:rPr>
        <w:t>. Bogotá, D.C.</w:t>
      </w:r>
    </w:p>
    <w:p w14:paraId="5384E3E6"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3. Referentes pedagógicos</w:t>
      </w:r>
    </w:p>
    <w:p w14:paraId="2C27C852"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De Zubiría Samper, M</w:t>
      </w:r>
      <w:r w:rsidRPr="00B06F3A">
        <w:rPr>
          <w:rFonts w:ascii="Bookman Old Style" w:hAnsi="Bookman Old Style"/>
          <w:sz w:val="22"/>
          <w:szCs w:val="22"/>
        </w:rPr>
        <w:t xml:space="preserve">. </w:t>
      </w:r>
      <w:r w:rsidRPr="00B06F3A">
        <w:rPr>
          <w:rStyle w:val="nfasis"/>
          <w:rFonts w:ascii="Bookman Old Style" w:hAnsi="Bookman Old Style"/>
          <w:sz w:val="22"/>
          <w:szCs w:val="22"/>
        </w:rPr>
        <w:t>Enfoques pedagógicos y didácticas contemporáneas</w:t>
      </w:r>
      <w:r w:rsidRPr="00B06F3A">
        <w:rPr>
          <w:rFonts w:ascii="Bookman Old Style" w:hAnsi="Bookman Old Style"/>
          <w:sz w:val="22"/>
          <w:szCs w:val="22"/>
        </w:rPr>
        <w:t>. Bogotá: Fundación Internacional de Pedagogía.</w:t>
      </w:r>
    </w:p>
    <w:p w14:paraId="0D3CBC7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Flórez Ochoa, R. (1999).</w:t>
      </w:r>
      <w:r w:rsidRPr="00B06F3A">
        <w:rPr>
          <w:rFonts w:ascii="Bookman Old Style" w:hAnsi="Bookman Old Style"/>
          <w:sz w:val="22"/>
          <w:szCs w:val="22"/>
        </w:rPr>
        <w:t xml:space="preserve"> </w:t>
      </w:r>
      <w:r w:rsidRPr="00B06F3A">
        <w:rPr>
          <w:rStyle w:val="nfasis"/>
          <w:rFonts w:ascii="Bookman Old Style" w:hAnsi="Bookman Old Style"/>
          <w:sz w:val="22"/>
          <w:szCs w:val="22"/>
        </w:rPr>
        <w:t>Evaluación pedagógica y cognición</w:t>
      </w:r>
      <w:r w:rsidRPr="00B06F3A">
        <w:rPr>
          <w:rFonts w:ascii="Bookman Old Style" w:hAnsi="Bookman Old Style"/>
          <w:sz w:val="22"/>
          <w:szCs w:val="22"/>
        </w:rPr>
        <w:t>. Bogotá: McGraw-Hill.</w:t>
      </w:r>
    </w:p>
    <w:p w14:paraId="6E180B4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González Alonso, F. (2005).</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Competencias desde la perspectiva intercultural para el grado de educación infantil</w:t>
      </w:r>
      <w:r w:rsidRPr="00B06F3A">
        <w:rPr>
          <w:rFonts w:ascii="Bookman Old Style" w:hAnsi="Bookman Old Style"/>
          <w:sz w:val="22"/>
          <w:szCs w:val="22"/>
        </w:rPr>
        <w:t>. Revista Electrónica Interuniversitaria de Formación del Profesorado, 8(1).</w:t>
      </w:r>
    </w:p>
    <w:p w14:paraId="2B75BD5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Hager, P., &amp; Beckett, D. (1997). En Argüelles, A. (Comp.).</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y educación basada en normas de competencia</w:t>
      </w:r>
      <w:r w:rsidRPr="00B06F3A">
        <w:rPr>
          <w:rFonts w:ascii="Bookman Old Style" w:hAnsi="Bookman Old Style"/>
          <w:sz w:val="22"/>
          <w:szCs w:val="22"/>
        </w:rPr>
        <w:t>. México: Limusa.</w:t>
      </w:r>
    </w:p>
    <w:p w14:paraId="5EEEB4D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Mertens, L. (1996).</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sistemas, surgimiento y modelos</w:t>
      </w:r>
      <w:r w:rsidRPr="00B06F3A">
        <w:rPr>
          <w:rFonts w:ascii="Bookman Old Style" w:hAnsi="Bookman Old Style"/>
          <w:sz w:val="22"/>
          <w:szCs w:val="22"/>
        </w:rPr>
        <w:t>. Montevideo: CINTERFOR.</w:t>
      </w:r>
    </w:p>
    <w:p w14:paraId="069D437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Suárez Ruiz, P. A.</w:t>
      </w:r>
      <w:r w:rsidRPr="00B06F3A">
        <w:rPr>
          <w:rFonts w:ascii="Bookman Old Style" w:hAnsi="Bookman Old Style"/>
          <w:sz w:val="22"/>
          <w:szCs w:val="22"/>
        </w:rPr>
        <w:t xml:space="preserve"> (2004). </w:t>
      </w:r>
      <w:r w:rsidRPr="00B06F3A">
        <w:rPr>
          <w:rStyle w:val="nfasis"/>
          <w:rFonts w:ascii="Bookman Old Style" w:hAnsi="Bookman Old Style"/>
          <w:sz w:val="22"/>
          <w:szCs w:val="22"/>
        </w:rPr>
        <w:t>Una didáctica pertinente a estándares y competencias</w:t>
      </w:r>
      <w:r w:rsidRPr="00B06F3A">
        <w:rPr>
          <w:rFonts w:ascii="Bookman Old Style" w:hAnsi="Bookman Old Style"/>
          <w:sz w:val="22"/>
          <w:szCs w:val="22"/>
        </w:rPr>
        <w:t>. Bogotá: Kimpres Ltda.</w:t>
      </w:r>
    </w:p>
    <w:p w14:paraId="5A3253D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(2008).</w:t>
      </w:r>
      <w:r w:rsidRPr="00B06F3A">
        <w:rPr>
          <w:rFonts w:ascii="Bookman Old Style" w:hAnsi="Bookman Old Style"/>
          <w:sz w:val="22"/>
          <w:szCs w:val="22"/>
        </w:rPr>
        <w:t xml:space="preserve"> </w:t>
      </w:r>
      <w:r w:rsidRPr="00B06F3A">
        <w:rPr>
          <w:rStyle w:val="nfasis"/>
          <w:rFonts w:ascii="Bookman Old Style" w:hAnsi="Bookman Old Style"/>
          <w:sz w:val="22"/>
          <w:szCs w:val="22"/>
        </w:rPr>
        <w:t>Estándares de Competencias en TIC para Docentes</w:t>
      </w:r>
      <w:r w:rsidRPr="00B06F3A">
        <w:rPr>
          <w:rFonts w:ascii="Bookman Old Style" w:hAnsi="Bookman Old Style"/>
          <w:sz w:val="22"/>
          <w:szCs w:val="22"/>
        </w:rPr>
        <w:t>.</w:t>
      </w:r>
    </w:p>
    <w:p w14:paraId="57C76BF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(2021).</w:t>
      </w:r>
      <w:r w:rsidRPr="00B06F3A">
        <w:rPr>
          <w:rFonts w:ascii="Bookman Old Style" w:hAnsi="Bookman Old Style"/>
          <w:sz w:val="22"/>
          <w:szCs w:val="22"/>
        </w:rPr>
        <w:t xml:space="preserve"> </w:t>
      </w:r>
      <w:r w:rsidRPr="00B06F3A">
        <w:rPr>
          <w:rStyle w:val="nfasis"/>
          <w:rFonts w:ascii="Bookman Old Style" w:hAnsi="Bookman Old Style"/>
          <w:sz w:val="22"/>
          <w:szCs w:val="22"/>
        </w:rPr>
        <w:t>Reimaginar juntos nuestros futuros: un nuevo contrato social para la educación</w:t>
      </w:r>
      <w:r w:rsidRPr="00B06F3A">
        <w:rPr>
          <w:rFonts w:ascii="Bookman Old Style" w:hAnsi="Bookman Old Style"/>
          <w:sz w:val="22"/>
          <w:szCs w:val="22"/>
        </w:rPr>
        <w:t>. París.</w:t>
      </w:r>
    </w:p>
    <w:p w14:paraId="1885F585"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4. Referentes de educación salesiana</w:t>
      </w:r>
    </w:p>
    <w:p w14:paraId="66289C6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Comisión de Educación para la Familia Salesiana</w:t>
      </w:r>
      <w:r w:rsidRPr="00B06F3A">
        <w:rPr>
          <w:rFonts w:ascii="Bookman Old Style" w:hAnsi="Bookman Old Style"/>
          <w:sz w:val="22"/>
          <w:szCs w:val="22"/>
        </w:rPr>
        <w:t xml:space="preserve">. (1997). </w:t>
      </w:r>
      <w:r w:rsidRPr="00B06F3A">
        <w:rPr>
          <w:rStyle w:val="nfasis"/>
          <w:rFonts w:ascii="Bookman Old Style" w:hAnsi="Bookman Old Style"/>
          <w:sz w:val="22"/>
          <w:szCs w:val="22"/>
        </w:rPr>
        <w:t>Propuesta Educativa Salesiana</w:t>
      </w:r>
      <w:r w:rsidRPr="00B06F3A">
        <w:rPr>
          <w:rFonts w:ascii="Bookman Old Style" w:hAnsi="Bookman Old Style"/>
          <w:sz w:val="22"/>
          <w:szCs w:val="22"/>
        </w:rPr>
        <w:t>. Editorial Riso.</w:t>
      </w:r>
    </w:p>
    <w:p w14:paraId="3F05C26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 América</w:t>
      </w:r>
      <w:r w:rsidRPr="00B06F3A">
        <w:rPr>
          <w:rFonts w:ascii="Bookman Old Style" w:hAnsi="Bookman Old Style"/>
          <w:sz w:val="22"/>
          <w:szCs w:val="22"/>
        </w:rPr>
        <w:t xml:space="preserve">. (2008). </w:t>
      </w:r>
      <w:r w:rsidRPr="00B06F3A">
        <w:rPr>
          <w:rStyle w:val="nfasis"/>
          <w:rFonts w:ascii="Bookman Old Style" w:hAnsi="Bookman Old Style"/>
          <w:sz w:val="22"/>
          <w:szCs w:val="22"/>
        </w:rPr>
        <w:t>Red Salesiana de Escuelas</w:t>
      </w:r>
      <w:r w:rsidRPr="00B06F3A">
        <w:rPr>
          <w:rFonts w:ascii="Bookman Old Style" w:hAnsi="Bookman Old Style"/>
          <w:sz w:val="22"/>
          <w:szCs w:val="22"/>
        </w:rPr>
        <w:t>. Brasilia.</w:t>
      </w:r>
    </w:p>
    <w:p w14:paraId="5B00148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w:t>
      </w:r>
      <w:r w:rsidRPr="00B06F3A">
        <w:rPr>
          <w:rFonts w:ascii="Bookman Old Style" w:hAnsi="Bookman Old Style"/>
          <w:sz w:val="22"/>
          <w:szCs w:val="22"/>
        </w:rPr>
        <w:t xml:space="preserve">. (1988). </w:t>
      </w:r>
      <w:r w:rsidRPr="00B06F3A">
        <w:rPr>
          <w:rStyle w:val="nfasis"/>
          <w:rFonts w:ascii="Bookman Old Style" w:hAnsi="Bookman Old Style"/>
          <w:sz w:val="22"/>
          <w:szCs w:val="22"/>
        </w:rPr>
        <w:t>Memoria y Profecía de un Carisma</w:t>
      </w:r>
      <w:r w:rsidRPr="00B06F3A">
        <w:rPr>
          <w:rFonts w:ascii="Bookman Old Style" w:hAnsi="Bookman Old Style"/>
          <w:sz w:val="22"/>
          <w:szCs w:val="22"/>
        </w:rPr>
        <w:t>. Comunidad Hijas de María Auxiliadora.</w:t>
      </w:r>
    </w:p>
    <w:p w14:paraId="2D21605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Congregación para la Educación Católica</w:t>
      </w:r>
      <w:r w:rsidRPr="00B06F3A">
        <w:rPr>
          <w:rFonts w:ascii="Bookman Old Style" w:hAnsi="Bookman Old Style"/>
          <w:sz w:val="22"/>
          <w:szCs w:val="22"/>
        </w:rPr>
        <w:t xml:space="preserve">. (2019). </w:t>
      </w:r>
      <w:r w:rsidRPr="00B06F3A">
        <w:rPr>
          <w:rStyle w:val="nfasis"/>
          <w:rFonts w:ascii="Bookman Old Style" w:hAnsi="Bookman Old Style"/>
          <w:sz w:val="22"/>
          <w:szCs w:val="22"/>
        </w:rPr>
        <w:t>Educar al Humanismo Solidario</w:t>
      </w:r>
      <w:r w:rsidRPr="00B06F3A">
        <w:rPr>
          <w:rFonts w:ascii="Bookman Old Style" w:hAnsi="Bookman Old Style"/>
          <w:sz w:val="22"/>
          <w:szCs w:val="22"/>
        </w:rPr>
        <w:t>. Ciudad del Vaticano.</w:t>
      </w:r>
    </w:p>
    <w:p w14:paraId="74796110"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Dicasterio para la Cultura y la Educación</w:t>
      </w:r>
      <w:r w:rsidRPr="00B06F3A">
        <w:rPr>
          <w:rFonts w:ascii="Bookman Old Style" w:hAnsi="Bookman Old Style"/>
          <w:sz w:val="22"/>
          <w:szCs w:val="22"/>
        </w:rPr>
        <w:t xml:space="preserve">. (2020). </w:t>
      </w:r>
      <w:r w:rsidRPr="00B06F3A">
        <w:rPr>
          <w:rStyle w:val="nfasis"/>
          <w:rFonts w:ascii="Bookman Old Style" w:hAnsi="Bookman Old Style"/>
          <w:sz w:val="22"/>
          <w:szCs w:val="22"/>
        </w:rPr>
        <w:t>Pacto Educativo Global</w:t>
      </w:r>
      <w:r w:rsidRPr="00B06F3A">
        <w:rPr>
          <w:rFonts w:ascii="Bookman Old Style" w:hAnsi="Bookman Old Style"/>
          <w:sz w:val="22"/>
          <w:szCs w:val="22"/>
        </w:rPr>
        <w:t>. Ciudad del Vaticano.</w:t>
      </w:r>
    </w:p>
    <w:p w14:paraId="6F8D87E3"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Juan Bosco</w:t>
      </w:r>
      <w:r w:rsidRPr="00B06F3A">
        <w:rPr>
          <w:rFonts w:ascii="Bookman Old Style" w:hAnsi="Bookman Old Style"/>
          <w:sz w:val="22"/>
          <w:szCs w:val="22"/>
        </w:rPr>
        <w:t xml:space="preserve">, San. </w:t>
      </w:r>
      <w:r w:rsidRPr="00B06F3A">
        <w:rPr>
          <w:rStyle w:val="nfasis"/>
          <w:rFonts w:ascii="Bookman Old Style" w:hAnsi="Bookman Old Style"/>
          <w:sz w:val="22"/>
          <w:szCs w:val="22"/>
        </w:rPr>
        <w:t>El Sistema Preventivo en la Educación de la Juventud</w:t>
      </w:r>
      <w:r w:rsidRPr="00B06F3A">
        <w:rPr>
          <w:rFonts w:ascii="Bookman Old Style" w:hAnsi="Bookman Old Style"/>
          <w:sz w:val="22"/>
          <w:szCs w:val="22"/>
        </w:rPr>
        <w:t>.</w:t>
      </w:r>
    </w:p>
    <w:p w14:paraId="23A3110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Proyecto Formativo de las Hijas de María Auxiliadora</w:t>
      </w:r>
      <w:r w:rsidRPr="00B06F3A">
        <w:rPr>
          <w:rFonts w:ascii="Bookman Old Style" w:hAnsi="Bookman Old Style"/>
          <w:sz w:val="22"/>
          <w:szCs w:val="22"/>
        </w:rPr>
        <w:t>. Roma.</w:t>
      </w:r>
    </w:p>
    <w:p w14:paraId="41D0A28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Líneas Orientadoras de la Misión Educativa</w:t>
      </w:r>
      <w:r w:rsidRPr="00B06F3A">
        <w:rPr>
          <w:rFonts w:ascii="Bookman Old Style" w:hAnsi="Bookman Old Style"/>
          <w:sz w:val="22"/>
          <w:szCs w:val="22"/>
        </w:rPr>
        <w:t>.</w:t>
      </w:r>
    </w:p>
    <w:p w14:paraId="7BF86B09"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5. Referentes internacionales</w:t>
      </w:r>
    </w:p>
    <w:p w14:paraId="042F2F7C"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Organización de las Naciones Unidas</w:t>
      </w:r>
      <w:r w:rsidRPr="00B06F3A">
        <w:rPr>
          <w:rFonts w:ascii="Bookman Old Style" w:hAnsi="Bookman Old Style"/>
          <w:sz w:val="20"/>
          <w:szCs w:val="20"/>
        </w:rPr>
        <w:t xml:space="preserve">. (2015). </w:t>
      </w:r>
      <w:r w:rsidRPr="00B06F3A">
        <w:rPr>
          <w:rStyle w:val="nfasis"/>
          <w:rFonts w:ascii="Bookman Old Style" w:hAnsi="Bookman Old Style"/>
          <w:sz w:val="20"/>
          <w:szCs w:val="20"/>
        </w:rPr>
        <w:t>Transformar nuestro mundo: Agenda 2030 para el Desarrollo Sostenible</w:t>
      </w:r>
      <w:r w:rsidRPr="00B06F3A">
        <w:rPr>
          <w:rFonts w:ascii="Bookman Old Style" w:hAnsi="Bookman Old Style"/>
          <w:sz w:val="20"/>
          <w:szCs w:val="20"/>
        </w:rPr>
        <w:t>. Nueva York.</w:t>
      </w:r>
    </w:p>
    <w:p w14:paraId="213D5B3A"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UNESCO.</w:t>
      </w:r>
      <w:r w:rsidRPr="00B06F3A">
        <w:rPr>
          <w:rFonts w:ascii="Bookman Old Style" w:hAnsi="Bookman Old Style"/>
          <w:sz w:val="20"/>
          <w:szCs w:val="20"/>
        </w:rPr>
        <w:t xml:space="preserve"> (2015). </w:t>
      </w:r>
      <w:r w:rsidRPr="00B06F3A">
        <w:rPr>
          <w:rStyle w:val="nfasis"/>
          <w:rFonts w:ascii="Bookman Old Style" w:hAnsi="Bookman Old Style"/>
          <w:sz w:val="20"/>
          <w:szCs w:val="20"/>
        </w:rPr>
        <w:t>Educación 2030. Declaración de Incheon</w:t>
      </w:r>
      <w:r w:rsidRPr="00B06F3A">
        <w:rPr>
          <w:rFonts w:ascii="Bookman Old Style" w:hAnsi="Bookman Old Style"/>
          <w:sz w:val="20"/>
          <w:szCs w:val="20"/>
        </w:rPr>
        <w:t>. París.</w:t>
      </w:r>
    </w:p>
    <w:p w14:paraId="49E175DE" w14:textId="77777777" w:rsidR="002776D7" w:rsidRPr="00B06F3A" w:rsidRDefault="002776D7" w:rsidP="002776D7">
      <w:pPr>
        <w:pStyle w:val="NormalWeb"/>
        <w:spacing w:before="0" w:beforeAutospacing="0" w:after="0" w:afterAutospacing="0" w:line="240" w:lineRule="atLeast"/>
        <w:jc w:val="both"/>
        <w:rPr>
          <w:rFonts w:ascii="Bookman Old Style" w:hAnsi="Bookman Old Style"/>
          <w:strike/>
          <w:sz w:val="20"/>
          <w:szCs w:val="20"/>
        </w:rPr>
      </w:pPr>
    </w:p>
    <w:sectPr w:rsidR="002776D7" w:rsidRPr="00B06F3A" w:rsidSect="000121D1">
      <w:footerReference w:type="default" r:id="rId91"/>
      <w:pgSz w:w="12240" w:h="20160"/>
      <w:pgMar w:top="1134" w:right="1134" w:bottom="1134" w:left="1134"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03E63" w14:textId="77777777" w:rsidR="00305345" w:rsidRDefault="00305345">
      <w:r>
        <w:separator/>
      </w:r>
    </w:p>
  </w:endnote>
  <w:endnote w:type="continuationSeparator" w:id="0">
    <w:p w14:paraId="102B6DE4" w14:textId="77777777" w:rsidR="00305345" w:rsidRDefault="00305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8CE3" w14:textId="77777777" w:rsidR="00C20D51" w:rsidRDefault="00C20D51" w:rsidP="00C20D51">
    <w:pPr>
      <w:pStyle w:val="Piedepgina"/>
      <w:rPr>
        <w:lang w:val="es-ES"/>
      </w:rPr>
    </w:pPr>
  </w:p>
  <w:tbl>
    <w:tblPr>
      <w:tblW w:w="5000" w:type="pct"/>
      <w:tblBorders>
        <w:top w:val="single" w:sz="18" w:space="0" w:color="808080"/>
        <w:insideV w:val="single" w:sz="18" w:space="0" w:color="808080"/>
      </w:tblBorders>
      <w:tblLook w:val="04A0" w:firstRow="1" w:lastRow="0" w:firstColumn="1" w:lastColumn="0" w:noHBand="0" w:noVBand="1"/>
    </w:tblPr>
    <w:tblGrid>
      <w:gridCol w:w="1034"/>
      <w:gridCol w:w="8938"/>
    </w:tblGrid>
    <w:tr w:rsidR="00C20D51" w14:paraId="45698983" w14:textId="77777777" w:rsidTr="00E96971">
      <w:tc>
        <w:tcPr>
          <w:tcW w:w="918" w:type="dxa"/>
        </w:tcPr>
        <w:p w14:paraId="615FC192" w14:textId="77777777" w:rsidR="00C20D51" w:rsidRPr="009F3A65" w:rsidRDefault="00C20D51" w:rsidP="00C20D51">
          <w:pPr>
            <w:pStyle w:val="Piedepgina"/>
            <w:jc w:val="right"/>
            <w:rPr>
              <w:b/>
              <w:bCs/>
              <w:color w:val="4F81BD"/>
              <w:sz w:val="32"/>
              <w:szCs w:val="32"/>
            </w:rPr>
          </w:pPr>
          <w:r w:rsidRPr="009F3A65">
            <w:rPr>
              <w:szCs w:val="21"/>
            </w:rPr>
            <w:fldChar w:fldCharType="begin"/>
          </w:r>
          <w:r w:rsidRPr="009F3A65">
            <w:instrText>PAGE   \* MERGEFORMAT</w:instrText>
          </w:r>
          <w:r w:rsidRPr="009F3A65">
            <w:rPr>
              <w:szCs w:val="21"/>
            </w:rPr>
            <w:fldChar w:fldCharType="separate"/>
          </w:r>
          <w:r>
            <w:rPr>
              <w:szCs w:val="21"/>
            </w:rPr>
            <w:t>1</w:t>
          </w:r>
          <w:r w:rsidRPr="009F3A65">
            <w:rPr>
              <w:b/>
              <w:bCs/>
              <w:color w:val="4F81BD"/>
              <w:sz w:val="32"/>
              <w:szCs w:val="32"/>
            </w:rPr>
            <w:fldChar w:fldCharType="end"/>
          </w:r>
        </w:p>
      </w:tc>
      <w:tc>
        <w:tcPr>
          <w:tcW w:w="7938" w:type="dxa"/>
        </w:tcPr>
        <w:p w14:paraId="3191E777" w14:textId="77777777" w:rsidR="00C20D51" w:rsidRPr="003F07B4" w:rsidRDefault="00C20D51" w:rsidP="00C20D51">
          <w:pPr>
            <w:pStyle w:val="Piedepgina"/>
            <w:rPr>
              <w:rFonts w:ascii="Berlin Sans FB" w:hAnsi="Berlin Sans FB"/>
            </w:rPr>
          </w:pPr>
          <w:r>
            <w:rPr>
              <w:rFonts w:ascii="Berlin Sans FB" w:hAnsi="Berlin Sans FB"/>
            </w:rPr>
            <w:t>Proyecto Educativo Institucional (PEI)</w:t>
          </w:r>
        </w:p>
      </w:tc>
    </w:tr>
  </w:tbl>
  <w:p w14:paraId="7CCD32CA" w14:textId="77777777" w:rsidR="00C20D51" w:rsidRPr="00C20D51" w:rsidRDefault="00C20D51" w:rsidP="00C20D51">
    <w:pPr>
      <w:pStyle w:val="Piedepgina"/>
    </w:pPr>
  </w:p>
  <w:p w14:paraId="6722652B" w14:textId="77777777" w:rsidR="00D422C6" w:rsidRDefault="00D422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AF04E" w14:textId="77777777" w:rsidR="00305345" w:rsidRDefault="00305345">
      <w:r>
        <w:separator/>
      </w:r>
    </w:p>
  </w:footnote>
  <w:footnote w:type="continuationSeparator" w:id="0">
    <w:p w14:paraId="1A103CFA" w14:textId="77777777" w:rsidR="00305345" w:rsidRDefault="00305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F68D8A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93B54"/>
    <w:multiLevelType w:val="hybridMultilevel"/>
    <w:tmpl w:val="A95A4EE2"/>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A415A0"/>
    <w:multiLevelType w:val="hybridMultilevel"/>
    <w:tmpl w:val="14160DE0"/>
    <w:lvl w:ilvl="0" w:tplc="240A000B">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43561E"/>
    <w:multiLevelType w:val="hybridMultilevel"/>
    <w:tmpl w:val="74123204"/>
    <w:lvl w:ilvl="0" w:tplc="49A8486E">
      <w:start w:val="1"/>
      <w:numFmt w:val="bullet"/>
      <w:lvlText w:val="*"/>
      <w:lvlJc w:val="left"/>
      <w:pPr>
        <w:ind w:left="708" w:hanging="360"/>
      </w:pPr>
      <w:rPr>
        <w:rFonts w:ascii="Stencil" w:hAnsi="Stencil" w:hint="default"/>
      </w:rPr>
    </w:lvl>
    <w:lvl w:ilvl="1" w:tplc="240A0003" w:tentative="1">
      <w:start w:val="1"/>
      <w:numFmt w:val="bullet"/>
      <w:lvlText w:val="o"/>
      <w:lvlJc w:val="left"/>
      <w:pPr>
        <w:ind w:left="1428" w:hanging="360"/>
      </w:pPr>
      <w:rPr>
        <w:rFonts w:ascii="Courier New" w:hAnsi="Courier New" w:cs="Courier New" w:hint="default"/>
      </w:rPr>
    </w:lvl>
    <w:lvl w:ilvl="2" w:tplc="240A0005" w:tentative="1">
      <w:start w:val="1"/>
      <w:numFmt w:val="bullet"/>
      <w:lvlText w:val=""/>
      <w:lvlJc w:val="left"/>
      <w:pPr>
        <w:ind w:left="2148" w:hanging="360"/>
      </w:pPr>
      <w:rPr>
        <w:rFonts w:ascii="Wingdings" w:hAnsi="Wingdings" w:hint="default"/>
      </w:rPr>
    </w:lvl>
    <w:lvl w:ilvl="3" w:tplc="240A0001" w:tentative="1">
      <w:start w:val="1"/>
      <w:numFmt w:val="bullet"/>
      <w:lvlText w:val=""/>
      <w:lvlJc w:val="left"/>
      <w:pPr>
        <w:ind w:left="2868" w:hanging="360"/>
      </w:pPr>
      <w:rPr>
        <w:rFonts w:ascii="Symbol" w:hAnsi="Symbol" w:hint="default"/>
      </w:rPr>
    </w:lvl>
    <w:lvl w:ilvl="4" w:tplc="240A0003" w:tentative="1">
      <w:start w:val="1"/>
      <w:numFmt w:val="bullet"/>
      <w:lvlText w:val="o"/>
      <w:lvlJc w:val="left"/>
      <w:pPr>
        <w:ind w:left="3588" w:hanging="360"/>
      </w:pPr>
      <w:rPr>
        <w:rFonts w:ascii="Courier New" w:hAnsi="Courier New" w:cs="Courier New" w:hint="default"/>
      </w:rPr>
    </w:lvl>
    <w:lvl w:ilvl="5" w:tplc="240A0005" w:tentative="1">
      <w:start w:val="1"/>
      <w:numFmt w:val="bullet"/>
      <w:lvlText w:val=""/>
      <w:lvlJc w:val="left"/>
      <w:pPr>
        <w:ind w:left="4308" w:hanging="360"/>
      </w:pPr>
      <w:rPr>
        <w:rFonts w:ascii="Wingdings" w:hAnsi="Wingdings" w:hint="default"/>
      </w:rPr>
    </w:lvl>
    <w:lvl w:ilvl="6" w:tplc="240A0001" w:tentative="1">
      <w:start w:val="1"/>
      <w:numFmt w:val="bullet"/>
      <w:lvlText w:val=""/>
      <w:lvlJc w:val="left"/>
      <w:pPr>
        <w:ind w:left="5028" w:hanging="360"/>
      </w:pPr>
      <w:rPr>
        <w:rFonts w:ascii="Symbol" w:hAnsi="Symbol" w:hint="default"/>
      </w:rPr>
    </w:lvl>
    <w:lvl w:ilvl="7" w:tplc="240A0003" w:tentative="1">
      <w:start w:val="1"/>
      <w:numFmt w:val="bullet"/>
      <w:lvlText w:val="o"/>
      <w:lvlJc w:val="left"/>
      <w:pPr>
        <w:ind w:left="5748" w:hanging="360"/>
      </w:pPr>
      <w:rPr>
        <w:rFonts w:ascii="Courier New" w:hAnsi="Courier New" w:cs="Courier New" w:hint="default"/>
      </w:rPr>
    </w:lvl>
    <w:lvl w:ilvl="8" w:tplc="240A0005" w:tentative="1">
      <w:start w:val="1"/>
      <w:numFmt w:val="bullet"/>
      <w:lvlText w:val=""/>
      <w:lvlJc w:val="left"/>
      <w:pPr>
        <w:ind w:left="6468" w:hanging="360"/>
      </w:pPr>
      <w:rPr>
        <w:rFonts w:ascii="Wingdings" w:hAnsi="Wingdings" w:hint="default"/>
      </w:rPr>
    </w:lvl>
  </w:abstractNum>
  <w:abstractNum w:abstractNumId="4" w15:restartNumberingAfterBreak="0">
    <w:nsid w:val="088C2313"/>
    <w:multiLevelType w:val="hybridMultilevel"/>
    <w:tmpl w:val="D804C41C"/>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103D20"/>
    <w:multiLevelType w:val="hybridMultilevel"/>
    <w:tmpl w:val="0B842CAC"/>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9200C"/>
    <w:multiLevelType w:val="hybridMultilevel"/>
    <w:tmpl w:val="E4BCB292"/>
    <w:lvl w:ilvl="0" w:tplc="E7A07478">
      <w:start w:val="4"/>
      <w:numFmt w:val="bullet"/>
      <w:lvlText w:val="-"/>
      <w:lvlJc w:val="left"/>
      <w:pPr>
        <w:ind w:left="720" w:hanging="360"/>
      </w:pPr>
      <w:rPr>
        <w:rFonts w:ascii="Bookman Old Style" w:eastAsia="Times New Roman" w:hAnsi="Bookman Old Style"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9C64EF"/>
    <w:multiLevelType w:val="hybridMultilevel"/>
    <w:tmpl w:val="E3888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0015C8"/>
    <w:multiLevelType w:val="hybridMultilevel"/>
    <w:tmpl w:val="9FA4DA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164AE7"/>
    <w:multiLevelType w:val="hybridMultilevel"/>
    <w:tmpl w:val="8E4C7E52"/>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10" w15:restartNumberingAfterBreak="0">
    <w:nsid w:val="1B3A314F"/>
    <w:multiLevelType w:val="hybridMultilevel"/>
    <w:tmpl w:val="B44E822C"/>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1CA3469D"/>
    <w:multiLevelType w:val="hybridMultilevel"/>
    <w:tmpl w:val="79F882AC"/>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FBF09CE"/>
    <w:multiLevelType w:val="hybridMultilevel"/>
    <w:tmpl w:val="AB6261A6"/>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FEC5749"/>
    <w:multiLevelType w:val="hybridMultilevel"/>
    <w:tmpl w:val="A3D23E10"/>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14" w15:restartNumberingAfterBreak="0">
    <w:nsid w:val="20BE4487"/>
    <w:multiLevelType w:val="multilevel"/>
    <w:tmpl w:val="2E4C71C0"/>
    <w:lvl w:ilvl="0">
      <w:start w:val="1"/>
      <w:numFmt w:val="decimal"/>
      <w:lvlText w:val="%1."/>
      <w:lvlJc w:val="left"/>
      <w:pPr>
        <w:ind w:left="1080" w:hanging="720"/>
      </w:pPr>
      <w:rPr>
        <w:rFonts w:hint="default"/>
      </w:rPr>
    </w:lvl>
    <w:lvl w:ilvl="1">
      <w:start w:val="1"/>
      <w:numFmt w:val="decimal"/>
      <w:isLgl/>
      <w:lvlText w:val="%1.%2"/>
      <w:lvlJc w:val="left"/>
      <w:pPr>
        <w:ind w:left="1288" w:hanging="720"/>
      </w:pPr>
      <w:rPr>
        <w:rFonts w:eastAsia="Calibri" w:cs="Calibri" w:hint="default"/>
      </w:rPr>
    </w:lvl>
    <w:lvl w:ilvl="2">
      <w:start w:val="1"/>
      <w:numFmt w:val="decimal"/>
      <w:isLgl/>
      <w:lvlText w:val="%1.%2.%3"/>
      <w:lvlJc w:val="left"/>
      <w:pPr>
        <w:ind w:left="1080" w:hanging="720"/>
      </w:pPr>
      <w:rPr>
        <w:rFonts w:eastAsia="Calibri" w:cs="Calibri" w:hint="default"/>
      </w:rPr>
    </w:lvl>
    <w:lvl w:ilvl="3">
      <w:start w:val="1"/>
      <w:numFmt w:val="decimal"/>
      <w:isLgl/>
      <w:lvlText w:val="%1.%2.%3.%4"/>
      <w:lvlJc w:val="left"/>
      <w:pPr>
        <w:ind w:left="1440" w:hanging="1080"/>
      </w:pPr>
      <w:rPr>
        <w:rFonts w:eastAsia="Calibri" w:cs="Calibri" w:hint="default"/>
      </w:rPr>
    </w:lvl>
    <w:lvl w:ilvl="4">
      <w:start w:val="1"/>
      <w:numFmt w:val="decimal"/>
      <w:isLgl/>
      <w:lvlText w:val="%1.%2.%3.%4.%5"/>
      <w:lvlJc w:val="left"/>
      <w:pPr>
        <w:ind w:left="1440" w:hanging="1080"/>
      </w:pPr>
      <w:rPr>
        <w:rFonts w:eastAsia="Calibri" w:cs="Calibri" w:hint="default"/>
      </w:rPr>
    </w:lvl>
    <w:lvl w:ilvl="5">
      <w:start w:val="1"/>
      <w:numFmt w:val="decimal"/>
      <w:isLgl/>
      <w:lvlText w:val="%1.%2.%3.%4.%5.%6"/>
      <w:lvlJc w:val="left"/>
      <w:pPr>
        <w:ind w:left="1800" w:hanging="1440"/>
      </w:pPr>
      <w:rPr>
        <w:rFonts w:eastAsia="Calibri" w:cs="Calibri" w:hint="default"/>
      </w:rPr>
    </w:lvl>
    <w:lvl w:ilvl="6">
      <w:start w:val="1"/>
      <w:numFmt w:val="decimal"/>
      <w:isLgl/>
      <w:lvlText w:val="%1.%2.%3.%4.%5.%6.%7"/>
      <w:lvlJc w:val="left"/>
      <w:pPr>
        <w:ind w:left="2160" w:hanging="1800"/>
      </w:pPr>
      <w:rPr>
        <w:rFonts w:eastAsia="Calibri" w:cs="Calibri" w:hint="default"/>
      </w:rPr>
    </w:lvl>
    <w:lvl w:ilvl="7">
      <w:start w:val="1"/>
      <w:numFmt w:val="decimal"/>
      <w:isLgl/>
      <w:lvlText w:val="%1.%2.%3.%4.%5.%6.%7.%8"/>
      <w:lvlJc w:val="left"/>
      <w:pPr>
        <w:ind w:left="2160" w:hanging="1800"/>
      </w:pPr>
      <w:rPr>
        <w:rFonts w:eastAsia="Calibri" w:cs="Calibri" w:hint="default"/>
      </w:rPr>
    </w:lvl>
    <w:lvl w:ilvl="8">
      <w:start w:val="1"/>
      <w:numFmt w:val="decimal"/>
      <w:isLgl/>
      <w:lvlText w:val="%1.%2.%3.%4.%5.%6.%7.%8.%9"/>
      <w:lvlJc w:val="left"/>
      <w:pPr>
        <w:ind w:left="2520" w:hanging="2160"/>
      </w:pPr>
      <w:rPr>
        <w:rFonts w:eastAsia="Calibri" w:cs="Calibri" w:hint="default"/>
      </w:rPr>
    </w:lvl>
  </w:abstractNum>
  <w:abstractNum w:abstractNumId="15" w15:restartNumberingAfterBreak="0">
    <w:nsid w:val="23610993"/>
    <w:multiLevelType w:val="hybridMultilevel"/>
    <w:tmpl w:val="6BA63510"/>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5F31E24"/>
    <w:multiLevelType w:val="multilevel"/>
    <w:tmpl w:val="1AA6BC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4572D"/>
    <w:multiLevelType w:val="multilevel"/>
    <w:tmpl w:val="41F0F8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A3A5A"/>
    <w:multiLevelType w:val="hybridMultilevel"/>
    <w:tmpl w:val="78F00B56"/>
    <w:lvl w:ilvl="0" w:tplc="240A000B">
      <w:start w:val="1"/>
      <w:numFmt w:val="bullet"/>
      <w:lvlText w:val=""/>
      <w:lvlJc w:val="left"/>
      <w:pPr>
        <w:ind w:left="530" w:hanging="360"/>
      </w:pPr>
      <w:rPr>
        <w:rFonts w:ascii="Wingdings" w:hAnsi="Wingdings" w:hint="default"/>
      </w:rPr>
    </w:lvl>
    <w:lvl w:ilvl="1" w:tplc="FFFFFFFF" w:tentative="1">
      <w:start w:val="1"/>
      <w:numFmt w:val="bullet"/>
      <w:lvlText w:val="o"/>
      <w:lvlJc w:val="left"/>
      <w:pPr>
        <w:ind w:left="1250" w:hanging="360"/>
      </w:pPr>
      <w:rPr>
        <w:rFonts w:ascii="Courier New" w:hAnsi="Courier New" w:cs="Courier New" w:hint="default"/>
      </w:rPr>
    </w:lvl>
    <w:lvl w:ilvl="2" w:tplc="FFFFFFFF" w:tentative="1">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19" w15:restartNumberingAfterBreak="0">
    <w:nsid w:val="2CFE49D9"/>
    <w:multiLevelType w:val="hybridMultilevel"/>
    <w:tmpl w:val="7610B4F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2F15624D"/>
    <w:multiLevelType w:val="hybridMultilevel"/>
    <w:tmpl w:val="FCA4AB2E"/>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FF755D3"/>
    <w:multiLevelType w:val="hybridMultilevel"/>
    <w:tmpl w:val="6B5E82B6"/>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4914BC7"/>
    <w:multiLevelType w:val="multilevel"/>
    <w:tmpl w:val="8C18F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70332"/>
    <w:multiLevelType w:val="hybridMultilevel"/>
    <w:tmpl w:val="850246A4"/>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40640F9F"/>
    <w:multiLevelType w:val="hybridMultilevel"/>
    <w:tmpl w:val="7D221490"/>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4CF0B76"/>
    <w:multiLevelType w:val="hybridMultilevel"/>
    <w:tmpl w:val="C5887D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73701B"/>
    <w:multiLevelType w:val="hybridMultilevel"/>
    <w:tmpl w:val="5FE8A424"/>
    <w:lvl w:ilvl="0" w:tplc="240A000B">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BAE28E0"/>
    <w:multiLevelType w:val="hybridMultilevel"/>
    <w:tmpl w:val="87BC9EAE"/>
    <w:lvl w:ilvl="0" w:tplc="E7A07478">
      <w:start w:val="4"/>
      <w:numFmt w:val="bullet"/>
      <w:lvlText w:val="-"/>
      <w:lvlJc w:val="left"/>
      <w:pPr>
        <w:ind w:left="644" w:hanging="360"/>
      </w:pPr>
      <w:rPr>
        <w:rFonts w:ascii="Bookman Old Style" w:eastAsia="Times New Roman" w:hAnsi="Bookman Old Style" w:cs="Times New Roman" w:hint="default"/>
        <w:b/>
      </w:rPr>
    </w:lvl>
    <w:lvl w:ilvl="1" w:tplc="FFFFFFFF" w:tentative="1">
      <w:start w:val="1"/>
      <w:numFmt w:val="bullet"/>
      <w:lvlText w:val="o"/>
      <w:lvlJc w:val="left"/>
      <w:pPr>
        <w:ind w:left="1326" w:hanging="360"/>
      </w:pPr>
      <w:rPr>
        <w:rFonts w:ascii="Courier New" w:hAnsi="Courier New" w:cs="Courier New" w:hint="default"/>
      </w:rPr>
    </w:lvl>
    <w:lvl w:ilvl="2" w:tplc="FFFFFFFF" w:tentative="1">
      <w:start w:val="1"/>
      <w:numFmt w:val="bullet"/>
      <w:lvlText w:val=""/>
      <w:lvlJc w:val="left"/>
      <w:pPr>
        <w:ind w:left="2046" w:hanging="360"/>
      </w:pPr>
      <w:rPr>
        <w:rFonts w:ascii="Wingdings" w:hAnsi="Wingdings" w:hint="default"/>
      </w:rPr>
    </w:lvl>
    <w:lvl w:ilvl="3" w:tplc="FFFFFFFF" w:tentative="1">
      <w:start w:val="1"/>
      <w:numFmt w:val="bullet"/>
      <w:lvlText w:val=""/>
      <w:lvlJc w:val="left"/>
      <w:pPr>
        <w:ind w:left="2766" w:hanging="360"/>
      </w:pPr>
      <w:rPr>
        <w:rFonts w:ascii="Symbol" w:hAnsi="Symbol" w:hint="default"/>
      </w:rPr>
    </w:lvl>
    <w:lvl w:ilvl="4" w:tplc="FFFFFFFF" w:tentative="1">
      <w:start w:val="1"/>
      <w:numFmt w:val="bullet"/>
      <w:lvlText w:val="o"/>
      <w:lvlJc w:val="left"/>
      <w:pPr>
        <w:ind w:left="3486" w:hanging="360"/>
      </w:pPr>
      <w:rPr>
        <w:rFonts w:ascii="Courier New" w:hAnsi="Courier New" w:cs="Courier New" w:hint="default"/>
      </w:rPr>
    </w:lvl>
    <w:lvl w:ilvl="5" w:tplc="FFFFFFFF" w:tentative="1">
      <w:start w:val="1"/>
      <w:numFmt w:val="bullet"/>
      <w:lvlText w:val=""/>
      <w:lvlJc w:val="left"/>
      <w:pPr>
        <w:ind w:left="4206" w:hanging="360"/>
      </w:pPr>
      <w:rPr>
        <w:rFonts w:ascii="Wingdings" w:hAnsi="Wingdings" w:hint="default"/>
      </w:rPr>
    </w:lvl>
    <w:lvl w:ilvl="6" w:tplc="FFFFFFFF" w:tentative="1">
      <w:start w:val="1"/>
      <w:numFmt w:val="bullet"/>
      <w:lvlText w:val=""/>
      <w:lvlJc w:val="left"/>
      <w:pPr>
        <w:ind w:left="4926" w:hanging="360"/>
      </w:pPr>
      <w:rPr>
        <w:rFonts w:ascii="Symbol" w:hAnsi="Symbol" w:hint="default"/>
      </w:rPr>
    </w:lvl>
    <w:lvl w:ilvl="7" w:tplc="FFFFFFFF" w:tentative="1">
      <w:start w:val="1"/>
      <w:numFmt w:val="bullet"/>
      <w:lvlText w:val="o"/>
      <w:lvlJc w:val="left"/>
      <w:pPr>
        <w:ind w:left="5646" w:hanging="360"/>
      </w:pPr>
      <w:rPr>
        <w:rFonts w:ascii="Courier New" w:hAnsi="Courier New" w:cs="Courier New" w:hint="default"/>
      </w:rPr>
    </w:lvl>
    <w:lvl w:ilvl="8" w:tplc="FFFFFFFF" w:tentative="1">
      <w:start w:val="1"/>
      <w:numFmt w:val="bullet"/>
      <w:lvlText w:val=""/>
      <w:lvlJc w:val="left"/>
      <w:pPr>
        <w:ind w:left="6366" w:hanging="360"/>
      </w:pPr>
      <w:rPr>
        <w:rFonts w:ascii="Wingdings" w:hAnsi="Wingdings" w:hint="default"/>
      </w:rPr>
    </w:lvl>
  </w:abstractNum>
  <w:abstractNum w:abstractNumId="28" w15:restartNumberingAfterBreak="0">
    <w:nsid w:val="4DC70AE8"/>
    <w:multiLevelType w:val="hybridMultilevel"/>
    <w:tmpl w:val="402E8D36"/>
    <w:lvl w:ilvl="0" w:tplc="E7A07478">
      <w:start w:val="4"/>
      <w:numFmt w:val="bullet"/>
      <w:lvlText w:val="-"/>
      <w:lvlJc w:val="left"/>
      <w:pPr>
        <w:ind w:left="360" w:hanging="360"/>
      </w:pPr>
      <w:rPr>
        <w:rFonts w:ascii="Bookman Old Style" w:eastAsia="Times New Roman" w:hAnsi="Bookman Old Style" w:cs="Times New Roman"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597511"/>
    <w:multiLevelType w:val="hybridMultilevel"/>
    <w:tmpl w:val="65BC4DD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2FF3F24"/>
    <w:multiLevelType w:val="hybridMultilevel"/>
    <w:tmpl w:val="BD8AF0A6"/>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A55DA3"/>
    <w:multiLevelType w:val="hybridMultilevel"/>
    <w:tmpl w:val="F65E2506"/>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32" w15:restartNumberingAfterBreak="0">
    <w:nsid w:val="563F067D"/>
    <w:multiLevelType w:val="hybridMultilevel"/>
    <w:tmpl w:val="16AE5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94A295A"/>
    <w:multiLevelType w:val="hybridMultilevel"/>
    <w:tmpl w:val="40D69C0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B300EA"/>
    <w:multiLevelType w:val="hybridMultilevel"/>
    <w:tmpl w:val="CFD254EE"/>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A9F3FD9"/>
    <w:multiLevelType w:val="hybridMultilevel"/>
    <w:tmpl w:val="D4FA3794"/>
    <w:lvl w:ilvl="0" w:tplc="240A000B">
      <w:start w:val="1"/>
      <w:numFmt w:val="bullet"/>
      <w:lvlText w:val=""/>
      <w:lvlJc w:val="left"/>
      <w:pPr>
        <w:ind w:left="720" w:hanging="360"/>
      </w:pPr>
      <w:rPr>
        <w:rFonts w:ascii="Wingdings" w:hAnsi="Wingdings" w:hint="default"/>
        <w:b/>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BE7BE1"/>
    <w:multiLevelType w:val="hybridMultilevel"/>
    <w:tmpl w:val="6D2CC734"/>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5D9D2124"/>
    <w:multiLevelType w:val="multilevel"/>
    <w:tmpl w:val="A0463994"/>
    <w:lvl w:ilvl="0">
      <w:start w:val="1"/>
      <w:numFmt w:val="bullet"/>
      <w:lvlText w:val=""/>
      <w:lvlJc w:val="left"/>
      <w:pPr>
        <w:tabs>
          <w:tab w:val="num" w:pos="360"/>
        </w:tabs>
        <w:ind w:left="360" w:hanging="360"/>
      </w:pPr>
      <w:rPr>
        <w:rFonts w:ascii="Wingdings" w:hAnsi="Wingdings"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29073BC"/>
    <w:multiLevelType w:val="multilevel"/>
    <w:tmpl w:val="DBFAC9E0"/>
    <w:lvl w:ilvl="0">
      <w:start w:val="2"/>
      <w:numFmt w:val="decimal"/>
      <w:lvlText w:val="%1."/>
      <w:lvlJc w:val="left"/>
      <w:pPr>
        <w:ind w:left="2160" w:hanging="720"/>
      </w:pPr>
      <w:rPr>
        <w:rFonts w:hint="default"/>
        <w:sz w:val="44"/>
        <w:szCs w:val="44"/>
      </w:rPr>
    </w:lvl>
    <w:lvl w:ilvl="1">
      <w:start w:val="4"/>
      <w:numFmt w:val="decimal"/>
      <w:isLgl/>
      <w:lvlText w:val="%1.%2"/>
      <w:lvlJc w:val="left"/>
      <w:pPr>
        <w:ind w:left="2100" w:hanging="66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9" w15:restartNumberingAfterBreak="0">
    <w:nsid w:val="6C484BFC"/>
    <w:multiLevelType w:val="hybridMultilevel"/>
    <w:tmpl w:val="B01CB2A8"/>
    <w:lvl w:ilvl="0" w:tplc="240A000B">
      <w:start w:val="1"/>
      <w:numFmt w:val="bullet"/>
      <w:lvlText w:val=""/>
      <w:lvlJc w:val="left"/>
      <w:pPr>
        <w:ind w:left="644" w:hanging="360"/>
      </w:pPr>
      <w:rPr>
        <w:rFonts w:ascii="Wingdings" w:hAnsi="Wingdings" w:hint="default"/>
        <w:b/>
      </w:rPr>
    </w:lvl>
    <w:lvl w:ilvl="1" w:tplc="240A0003" w:tentative="1">
      <w:start w:val="1"/>
      <w:numFmt w:val="bullet"/>
      <w:lvlText w:val="o"/>
      <w:lvlJc w:val="left"/>
      <w:pPr>
        <w:ind w:left="1326" w:hanging="360"/>
      </w:pPr>
      <w:rPr>
        <w:rFonts w:ascii="Courier New" w:hAnsi="Courier New" w:cs="Courier New" w:hint="default"/>
      </w:rPr>
    </w:lvl>
    <w:lvl w:ilvl="2" w:tplc="240A0005" w:tentative="1">
      <w:start w:val="1"/>
      <w:numFmt w:val="bullet"/>
      <w:lvlText w:val=""/>
      <w:lvlJc w:val="left"/>
      <w:pPr>
        <w:ind w:left="2046" w:hanging="360"/>
      </w:pPr>
      <w:rPr>
        <w:rFonts w:ascii="Wingdings" w:hAnsi="Wingdings" w:hint="default"/>
      </w:rPr>
    </w:lvl>
    <w:lvl w:ilvl="3" w:tplc="240A0001" w:tentative="1">
      <w:start w:val="1"/>
      <w:numFmt w:val="bullet"/>
      <w:lvlText w:val=""/>
      <w:lvlJc w:val="left"/>
      <w:pPr>
        <w:ind w:left="2766" w:hanging="360"/>
      </w:pPr>
      <w:rPr>
        <w:rFonts w:ascii="Symbol" w:hAnsi="Symbol" w:hint="default"/>
      </w:rPr>
    </w:lvl>
    <w:lvl w:ilvl="4" w:tplc="240A0003" w:tentative="1">
      <w:start w:val="1"/>
      <w:numFmt w:val="bullet"/>
      <w:lvlText w:val="o"/>
      <w:lvlJc w:val="left"/>
      <w:pPr>
        <w:ind w:left="3486" w:hanging="360"/>
      </w:pPr>
      <w:rPr>
        <w:rFonts w:ascii="Courier New" w:hAnsi="Courier New" w:cs="Courier New" w:hint="default"/>
      </w:rPr>
    </w:lvl>
    <w:lvl w:ilvl="5" w:tplc="240A0005" w:tentative="1">
      <w:start w:val="1"/>
      <w:numFmt w:val="bullet"/>
      <w:lvlText w:val=""/>
      <w:lvlJc w:val="left"/>
      <w:pPr>
        <w:ind w:left="4206" w:hanging="360"/>
      </w:pPr>
      <w:rPr>
        <w:rFonts w:ascii="Wingdings" w:hAnsi="Wingdings" w:hint="default"/>
      </w:rPr>
    </w:lvl>
    <w:lvl w:ilvl="6" w:tplc="240A0001" w:tentative="1">
      <w:start w:val="1"/>
      <w:numFmt w:val="bullet"/>
      <w:lvlText w:val=""/>
      <w:lvlJc w:val="left"/>
      <w:pPr>
        <w:ind w:left="4926" w:hanging="360"/>
      </w:pPr>
      <w:rPr>
        <w:rFonts w:ascii="Symbol" w:hAnsi="Symbol" w:hint="default"/>
      </w:rPr>
    </w:lvl>
    <w:lvl w:ilvl="7" w:tplc="240A0003" w:tentative="1">
      <w:start w:val="1"/>
      <w:numFmt w:val="bullet"/>
      <w:lvlText w:val="o"/>
      <w:lvlJc w:val="left"/>
      <w:pPr>
        <w:ind w:left="5646" w:hanging="360"/>
      </w:pPr>
      <w:rPr>
        <w:rFonts w:ascii="Courier New" w:hAnsi="Courier New" w:cs="Courier New" w:hint="default"/>
      </w:rPr>
    </w:lvl>
    <w:lvl w:ilvl="8" w:tplc="240A0005" w:tentative="1">
      <w:start w:val="1"/>
      <w:numFmt w:val="bullet"/>
      <w:lvlText w:val=""/>
      <w:lvlJc w:val="left"/>
      <w:pPr>
        <w:ind w:left="6366" w:hanging="360"/>
      </w:pPr>
      <w:rPr>
        <w:rFonts w:ascii="Wingdings" w:hAnsi="Wingdings" w:hint="default"/>
      </w:rPr>
    </w:lvl>
  </w:abstractNum>
  <w:abstractNum w:abstractNumId="40" w15:restartNumberingAfterBreak="0">
    <w:nsid w:val="6FF71EA6"/>
    <w:multiLevelType w:val="hybridMultilevel"/>
    <w:tmpl w:val="0E089682"/>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722F403A"/>
    <w:multiLevelType w:val="hybridMultilevel"/>
    <w:tmpl w:val="70F03A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58B2779"/>
    <w:multiLevelType w:val="hybridMultilevel"/>
    <w:tmpl w:val="FA5C5CC4"/>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43" w15:restartNumberingAfterBreak="0">
    <w:nsid w:val="768C1B25"/>
    <w:multiLevelType w:val="multilevel"/>
    <w:tmpl w:val="1F985602"/>
    <w:lvl w:ilvl="0">
      <w:start w:val="1"/>
      <w:numFmt w:val="decimal"/>
      <w:lvlText w:val="%1"/>
      <w:lvlJc w:val="left"/>
      <w:pPr>
        <w:ind w:left="400" w:hanging="400"/>
      </w:pPr>
      <w:rPr>
        <w:rFonts w:eastAsia="Calibri" w:cs="Calibri" w:hint="default"/>
      </w:rPr>
    </w:lvl>
    <w:lvl w:ilvl="1">
      <w:start w:val="2"/>
      <w:numFmt w:val="decimal"/>
      <w:lvlText w:val="%1.%2"/>
      <w:lvlJc w:val="left"/>
      <w:pPr>
        <w:ind w:left="1288" w:hanging="720"/>
      </w:pPr>
      <w:rPr>
        <w:rFonts w:eastAsia="Calibri" w:cs="Calibri" w:hint="default"/>
      </w:rPr>
    </w:lvl>
    <w:lvl w:ilvl="2">
      <w:start w:val="1"/>
      <w:numFmt w:val="decimal"/>
      <w:lvlText w:val="%1.%2.%3"/>
      <w:lvlJc w:val="left"/>
      <w:pPr>
        <w:ind w:left="1856" w:hanging="720"/>
      </w:pPr>
      <w:rPr>
        <w:rFonts w:eastAsia="Calibri" w:cs="Calibri" w:hint="default"/>
      </w:rPr>
    </w:lvl>
    <w:lvl w:ilvl="3">
      <w:start w:val="1"/>
      <w:numFmt w:val="decimal"/>
      <w:lvlText w:val="%1.%2.%3.%4"/>
      <w:lvlJc w:val="left"/>
      <w:pPr>
        <w:ind w:left="2784" w:hanging="1080"/>
      </w:pPr>
      <w:rPr>
        <w:rFonts w:eastAsia="Calibri" w:cs="Calibri" w:hint="default"/>
      </w:rPr>
    </w:lvl>
    <w:lvl w:ilvl="4">
      <w:start w:val="1"/>
      <w:numFmt w:val="decimal"/>
      <w:lvlText w:val="%1.%2.%3.%4.%5"/>
      <w:lvlJc w:val="left"/>
      <w:pPr>
        <w:ind w:left="3352" w:hanging="1080"/>
      </w:pPr>
      <w:rPr>
        <w:rFonts w:eastAsia="Calibri" w:cs="Calibri" w:hint="default"/>
      </w:rPr>
    </w:lvl>
    <w:lvl w:ilvl="5">
      <w:start w:val="1"/>
      <w:numFmt w:val="decimal"/>
      <w:lvlText w:val="%1.%2.%3.%4.%5.%6"/>
      <w:lvlJc w:val="left"/>
      <w:pPr>
        <w:ind w:left="4280" w:hanging="1440"/>
      </w:pPr>
      <w:rPr>
        <w:rFonts w:eastAsia="Calibri" w:cs="Calibri" w:hint="default"/>
      </w:rPr>
    </w:lvl>
    <w:lvl w:ilvl="6">
      <w:start w:val="1"/>
      <w:numFmt w:val="decimal"/>
      <w:lvlText w:val="%1.%2.%3.%4.%5.%6.%7"/>
      <w:lvlJc w:val="left"/>
      <w:pPr>
        <w:ind w:left="5208" w:hanging="1800"/>
      </w:pPr>
      <w:rPr>
        <w:rFonts w:eastAsia="Calibri" w:cs="Calibri" w:hint="default"/>
      </w:rPr>
    </w:lvl>
    <w:lvl w:ilvl="7">
      <w:start w:val="1"/>
      <w:numFmt w:val="decimal"/>
      <w:lvlText w:val="%1.%2.%3.%4.%5.%6.%7.%8"/>
      <w:lvlJc w:val="left"/>
      <w:pPr>
        <w:ind w:left="5776" w:hanging="1800"/>
      </w:pPr>
      <w:rPr>
        <w:rFonts w:eastAsia="Calibri" w:cs="Calibri" w:hint="default"/>
      </w:rPr>
    </w:lvl>
    <w:lvl w:ilvl="8">
      <w:start w:val="1"/>
      <w:numFmt w:val="decimal"/>
      <w:lvlText w:val="%1.%2.%3.%4.%5.%6.%7.%8.%9"/>
      <w:lvlJc w:val="left"/>
      <w:pPr>
        <w:ind w:left="6704" w:hanging="2160"/>
      </w:pPr>
      <w:rPr>
        <w:rFonts w:eastAsia="Calibri" w:cs="Calibri" w:hint="default"/>
      </w:rPr>
    </w:lvl>
  </w:abstractNum>
  <w:abstractNum w:abstractNumId="44" w15:restartNumberingAfterBreak="0">
    <w:nsid w:val="78CA394A"/>
    <w:multiLevelType w:val="multilevel"/>
    <w:tmpl w:val="F5D0B0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3581A"/>
    <w:multiLevelType w:val="hybridMultilevel"/>
    <w:tmpl w:val="3384C252"/>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CF46A59"/>
    <w:multiLevelType w:val="multilevel"/>
    <w:tmpl w:val="5F4085B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F5549"/>
    <w:multiLevelType w:val="hybridMultilevel"/>
    <w:tmpl w:val="10DAD43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73465850">
    <w:abstractNumId w:val="24"/>
  </w:num>
  <w:num w:numId="2" w16cid:durableId="1566839605">
    <w:abstractNumId w:val="38"/>
  </w:num>
  <w:num w:numId="3" w16cid:durableId="1870490242">
    <w:abstractNumId w:val="29"/>
  </w:num>
  <w:num w:numId="4" w16cid:durableId="508762203">
    <w:abstractNumId w:val="11"/>
  </w:num>
  <w:num w:numId="5" w16cid:durableId="523598085">
    <w:abstractNumId w:val="45"/>
  </w:num>
  <w:num w:numId="6" w16cid:durableId="742989728">
    <w:abstractNumId w:val="47"/>
  </w:num>
  <w:num w:numId="7" w16cid:durableId="1966276983">
    <w:abstractNumId w:val="40"/>
  </w:num>
  <w:num w:numId="8" w16cid:durableId="1237276730">
    <w:abstractNumId w:val="34"/>
  </w:num>
  <w:num w:numId="9" w16cid:durableId="536237114">
    <w:abstractNumId w:val="35"/>
  </w:num>
  <w:num w:numId="10" w16cid:durableId="891504060">
    <w:abstractNumId w:val="6"/>
  </w:num>
  <w:num w:numId="11" w16cid:durableId="186334515">
    <w:abstractNumId w:val="8"/>
  </w:num>
  <w:num w:numId="12" w16cid:durableId="221336925">
    <w:abstractNumId w:val="10"/>
  </w:num>
  <w:num w:numId="13" w16cid:durableId="1178696412">
    <w:abstractNumId w:val="7"/>
  </w:num>
  <w:num w:numId="14" w16cid:durableId="675577703">
    <w:abstractNumId w:val="31"/>
  </w:num>
  <w:num w:numId="15" w16cid:durableId="375473395">
    <w:abstractNumId w:val="37"/>
  </w:num>
  <w:num w:numId="16" w16cid:durableId="1088312093">
    <w:abstractNumId w:val="18"/>
  </w:num>
  <w:num w:numId="17" w16cid:durableId="325523370">
    <w:abstractNumId w:val="9"/>
  </w:num>
  <w:num w:numId="18" w16cid:durableId="1411999903">
    <w:abstractNumId w:val="32"/>
  </w:num>
  <w:num w:numId="19" w16cid:durableId="1597250364">
    <w:abstractNumId w:val="42"/>
  </w:num>
  <w:num w:numId="20" w16cid:durableId="528877113">
    <w:abstractNumId w:val="33"/>
  </w:num>
  <w:num w:numId="21" w16cid:durableId="445657582">
    <w:abstractNumId w:val="20"/>
  </w:num>
  <w:num w:numId="22" w16cid:durableId="1724332360">
    <w:abstractNumId w:val="25"/>
  </w:num>
  <w:num w:numId="23" w16cid:durableId="408044810">
    <w:abstractNumId w:val="36"/>
  </w:num>
  <w:num w:numId="24" w16cid:durableId="1284191606">
    <w:abstractNumId w:val="19"/>
  </w:num>
  <w:num w:numId="25" w16cid:durableId="1148398410">
    <w:abstractNumId w:val="4"/>
  </w:num>
  <w:num w:numId="26" w16cid:durableId="2144761846">
    <w:abstractNumId w:val="41"/>
  </w:num>
  <w:num w:numId="27" w16cid:durableId="157697792">
    <w:abstractNumId w:val="13"/>
  </w:num>
  <w:num w:numId="28" w16cid:durableId="1561861431">
    <w:abstractNumId w:val="17"/>
  </w:num>
  <w:num w:numId="29" w16cid:durableId="1340885054">
    <w:abstractNumId w:val="21"/>
  </w:num>
  <w:num w:numId="30" w16cid:durableId="1964144739">
    <w:abstractNumId w:val="23"/>
  </w:num>
  <w:num w:numId="31" w16cid:durableId="1732656598">
    <w:abstractNumId w:val="14"/>
  </w:num>
  <w:num w:numId="32" w16cid:durableId="417023486">
    <w:abstractNumId w:val="39"/>
  </w:num>
  <w:num w:numId="33" w16cid:durableId="178199998">
    <w:abstractNumId w:val="15"/>
  </w:num>
  <w:num w:numId="34" w16cid:durableId="1566450938">
    <w:abstractNumId w:val="12"/>
  </w:num>
  <w:num w:numId="35" w16cid:durableId="1953779740">
    <w:abstractNumId w:val="43"/>
  </w:num>
  <w:num w:numId="36" w16cid:durableId="1148668350">
    <w:abstractNumId w:val="27"/>
  </w:num>
  <w:num w:numId="37" w16cid:durableId="2075663017">
    <w:abstractNumId w:val="5"/>
  </w:num>
  <w:num w:numId="38" w16cid:durableId="1196116394">
    <w:abstractNumId w:val="26"/>
  </w:num>
  <w:num w:numId="39" w16cid:durableId="991906702">
    <w:abstractNumId w:val="1"/>
  </w:num>
  <w:num w:numId="40" w16cid:durableId="501628315">
    <w:abstractNumId w:val="28"/>
  </w:num>
  <w:num w:numId="41" w16cid:durableId="1607348245">
    <w:abstractNumId w:val="30"/>
  </w:num>
  <w:num w:numId="42" w16cid:durableId="1730152828">
    <w:abstractNumId w:val="2"/>
  </w:num>
  <w:num w:numId="43" w16cid:durableId="1126125019">
    <w:abstractNumId w:val="3"/>
  </w:num>
  <w:num w:numId="44" w16cid:durableId="1034962835">
    <w:abstractNumId w:val="0"/>
  </w:num>
  <w:num w:numId="45" w16cid:durableId="1973246446">
    <w:abstractNumId w:val="44"/>
  </w:num>
  <w:num w:numId="46" w16cid:durableId="926579401">
    <w:abstractNumId w:val="22"/>
  </w:num>
  <w:num w:numId="47" w16cid:durableId="843979745">
    <w:abstractNumId w:val="46"/>
  </w:num>
  <w:num w:numId="48" w16cid:durableId="1267738849">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7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E3"/>
    <w:rsid w:val="00001B30"/>
    <w:rsid w:val="00004925"/>
    <w:rsid w:val="0000583B"/>
    <w:rsid w:val="00005EAD"/>
    <w:rsid w:val="00010DCF"/>
    <w:rsid w:val="000121D1"/>
    <w:rsid w:val="00015F90"/>
    <w:rsid w:val="0002287D"/>
    <w:rsid w:val="0002678F"/>
    <w:rsid w:val="00027264"/>
    <w:rsid w:val="0004253F"/>
    <w:rsid w:val="00043738"/>
    <w:rsid w:val="00051C2D"/>
    <w:rsid w:val="000524BC"/>
    <w:rsid w:val="00057606"/>
    <w:rsid w:val="0006012B"/>
    <w:rsid w:val="00065B13"/>
    <w:rsid w:val="00073CED"/>
    <w:rsid w:val="00074CAA"/>
    <w:rsid w:val="00084C60"/>
    <w:rsid w:val="000931BD"/>
    <w:rsid w:val="000A070C"/>
    <w:rsid w:val="000A14FB"/>
    <w:rsid w:val="000A36F5"/>
    <w:rsid w:val="000A6ACB"/>
    <w:rsid w:val="000B1373"/>
    <w:rsid w:val="000B562F"/>
    <w:rsid w:val="000C0545"/>
    <w:rsid w:val="000D1D78"/>
    <w:rsid w:val="000D2B10"/>
    <w:rsid w:val="000D3025"/>
    <w:rsid w:val="000E3AE3"/>
    <w:rsid w:val="000E464D"/>
    <w:rsid w:val="000E651D"/>
    <w:rsid w:val="000F0203"/>
    <w:rsid w:val="000F58B8"/>
    <w:rsid w:val="000F6312"/>
    <w:rsid w:val="000F6571"/>
    <w:rsid w:val="00101EC7"/>
    <w:rsid w:val="00104E86"/>
    <w:rsid w:val="001118B8"/>
    <w:rsid w:val="00113446"/>
    <w:rsid w:val="00121EE6"/>
    <w:rsid w:val="001267D2"/>
    <w:rsid w:val="0013494A"/>
    <w:rsid w:val="001361D7"/>
    <w:rsid w:val="001510BC"/>
    <w:rsid w:val="0016667D"/>
    <w:rsid w:val="001720CE"/>
    <w:rsid w:val="001804F4"/>
    <w:rsid w:val="00182C8A"/>
    <w:rsid w:val="00183228"/>
    <w:rsid w:val="001A5F31"/>
    <w:rsid w:val="001A6380"/>
    <w:rsid w:val="001B019A"/>
    <w:rsid w:val="001B40B0"/>
    <w:rsid w:val="001B4743"/>
    <w:rsid w:val="001C0AC1"/>
    <w:rsid w:val="001D400E"/>
    <w:rsid w:val="001D6585"/>
    <w:rsid w:val="001E3213"/>
    <w:rsid w:val="001E56DE"/>
    <w:rsid w:val="001E5795"/>
    <w:rsid w:val="001F0576"/>
    <w:rsid w:val="001F1154"/>
    <w:rsid w:val="001F4898"/>
    <w:rsid w:val="001F4E75"/>
    <w:rsid w:val="002029BA"/>
    <w:rsid w:val="002050B8"/>
    <w:rsid w:val="002056E6"/>
    <w:rsid w:val="002100E2"/>
    <w:rsid w:val="00221038"/>
    <w:rsid w:val="002248AC"/>
    <w:rsid w:val="00227ECF"/>
    <w:rsid w:val="00231096"/>
    <w:rsid w:val="00242D41"/>
    <w:rsid w:val="00244ED2"/>
    <w:rsid w:val="002474A0"/>
    <w:rsid w:val="002535BD"/>
    <w:rsid w:val="002549AE"/>
    <w:rsid w:val="00256E1A"/>
    <w:rsid w:val="00257458"/>
    <w:rsid w:val="00260C9C"/>
    <w:rsid w:val="0026643B"/>
    <w:rsid w:val="0026712F"/>
    <w:rsid w:val="002776D7"/>
    <w:rsid w:val="00290217"/>
    <w:rsid w:val="00293EB3"/>
    <w:rsid w:val="002972C0"/>
    <w:rsid w:val="002A009A"/>
    <w:rsid w:val="002A301D"/>
    <w:rsid w:val="002A3A47"/>
    <w:rsid w:val="002A74E3"/>
    <w:rsid w:val="002B08EB"/>
    <w:rsid w:val="002B2AAE"/>
    <w:rsid w:val="002B4C00"/>
    <w:rsid w:val="002B5C2A"/>
    <w:rsid w:val="002B6122"/>
    <w:rsid w:val="002C0923"/>
    <w:rsid w:val="002C0C36"/>
    <w:rsid w:val="002C100D"/>
    <w:rsid w:val="002C659E"/>
    <w:rsid w:val="002C7D5D"/>
    <w:rsid w:val="002D31DA"/>
    <w:rsid w:val="002E63C5"/>
    <w:rsid w:val="002F1059"/>
    <w:rsid w:val="003006DA"/>
    <w:rsid w:val="00300E4D"/>
    <w:rsid w:val="00304075"/>
    <w:rsid w:val="00305345"/>
    <w:rsid w:val="00307A35"/>
    <w:rsid w:val="00310986"/>
    <w:rsid w:val="00314D11"/>
    <w:rsid w:val="003275D9"/>
    <w:rsid w:val="00333730"/>
    <w:rsid w:val="003344FA"/>
    <w:rsid w:val="00340781"/>
    <w:rsid w:val="00346CA5"/>
    <w:rsid w:val="00350A25"/>
    <w:rsid w:val="00354ECC"/>
    <w:rsid w:val="0036037D"/>
    <w:rsid w:val="003627B7"/>
    <w:rsid w:val="00362F4A"/>
    <w:rsid w:val="00364E08"/>
    <w:rsid w:val="00365C54"/>
    <w:rsid w:val="00365DBE"/>
    <w:rsid w:val="00371A9C"/>
    <w:rsid w:val="0037318E"/>
    <w:rsid w:val="00376409"/>
    <w:rsid w:val="00380617"/>
    <w:rsid w:val="00395827"/>
    <w:rsid w:val="0039600B"/>
    <w:rsid w:val="00397E17"/>
    <w:rsid w:val="003A0AC9"/>
    <w:rsid w:val="003A5BB6"/>
    <w:rsid w:val="003A5F3E"/>
    <w:rsid w:val="003D1A1A"/>
    <w:rsid w:val="003D29A1"/>
    <w:rsid w:val="003D7C61"/>
    <w:rsid w:val="003E0D41"/>
    <w:rsid w:val="003E1D16"/>
    <w:rsid w:val="003E32C5"/>
    <w:rsid w:val="003E4B1F"/>
    <w:rsid w:val="003E601D"/>
    <w:rsid w:val="003E64B7"/>
    <w:rsid w:val="003F043D"/>
    <w:rsid w:val="004010D2"/>
    <w:rsid w:val="00402618"/>
    <w:rsid w:val="00403F82"/>
    <w:rsid w:val="00407B5F"/>
    <w:rsid w:val="00411A96"/>
    <w:rsid w:val="00413B93"/>
    <w:rsid w:val="00417DAD"/>
    <w:rsid w:val="00427E32"/>
    <w:rsid w:val="00430CB9"/>
    <w:rsid w:val="00434933"/>
    <w:rsid w:val="004355C6"/>
    <w:rsid w:val="00436773"/>
    <w:rsid w:val="00441383"/>
    <w:rsid w:val="00442DCB"/>
    <w:rsid w:val="0044602A"/>
    <w:rsid w:val="0044616C"/>
    <w:rsid w:val="004475F6"/>
    <w:rsid w:val="004500AC"/>
    <w:rsid w:val="00454DC5"/>
    <w:rsid w:val="004642B3"/>
    <w:rsid w:val="00474C35"/>
    <w:rsid w:val="0048286E"/>
    <w:rsid w:val="004841B7"/>
    <w:rsid w:val="004845D5"/>
    <w:rsid w:val="004922FF"/>
    <w:rsid w:val="00494029"/>
    <w:rsid w:val="004A24F0"/>
    <w:rsid w:val="004A33CF"/>
    <w:rsid w:val="004B15B3"/>
    <w:rsid w:val="004B1D93"/>
    <w:rsid w:val="004C3BDF"/>
    <w:rsid w:val="004C5D9F"/>
    <w:rsid w:val="004F266F"/>
    <w:rsid w:val="0050080E"/>
    <w:rsid w:val="005032C1"/>
    <w:rsid w:val="00504712"/>
    <w:rsid w:val="00511B14"/>
    <w:rsid w:val="00514882"/>
    <w:rsid w:val="00514C5E"/>
    <w:rsid w:val="00515DA6"/>
    <w:rsid w:val="00520299"/>
    <w:rsid w:val="005303D6"/>
    <w:rsid w:val="00530D9B"/>
    <w:rsid w:val="0053298E"/>
    <w:rsid w:val="0054426B"/>
    <w:rsid w:val="0054561B"/>
    <w:rsid w:val="00550099"/>
    <w:rsid w:val="00553E2E"/>
    <w:rsid w:val="00560ACD"/>
    <w:rsid w:val="00564045"/>
    <w:rsid w:val="00567189"/>
    <w:rsid w:val="005745A8"/>
    <w:rsid w:val="00575A1B"/>
    <w:rsid w:val="00577A52"/>
    <w:rsid w:val="0058286F"/>
    <w:rsid w:val="005920EB"/>
    <w:rsid w:val="00594854"/>
    <w:rsid w:val="00595698"/>
    <w:rsid w:val="005978D9"/>
    <w:rsid w:val="005A0975"/>
    <w:rsid w:val="005A5646"/>
    <w:rsid w:val="005A77DF"/>
    <w:rsid w:val="005B3296"/>
    <w:rsid w:val="005B71E8"/>
    <w:rsid w:val="005B75C4"/>
    <w:rsid w:val="005C4872"/>
    <w:rsid w:val="005C5FC1"/>
    <w:rsid w:val="005C625F"/>
    <w:rsid w:val="005D1185"/>
    <w:rsid w:val="005D40C6"/>
    <w:rsid w:val="005D5DE6"/>
    <w:rsid w:val="005D6899"/>
    <w:rsid w:val="005E4B21"/>
    <w:rsid w:val="005E56E4"/>
    <w:rsid w:val="005F283C"/>
    <w:rsid w:val="005F5DE5"/>
    <w:rsid w:val="005F6AB4"/>
    <w:rsid w:val="005F71F5"/>
    <w:rsid w:val="006017D8"/>
    <w:rsid w:val="00602498"/>
    <w:rsid w:val="00602B98"/>
    <w:rsid w:val="00602F1F"/>
    <w:rsid w:val="006120B4"/>
    <w:rsid w:val="006152BF"/>
    <w:rsid w:val="0061556C"/>
    <w:rsid w:val="0061652B"/>
    <w:rsid w:val="00616B15"/>
    <w:rsid w:val="00621237"/>
    <w:rsid w:val="00621592"/>
    <w:rsid w:val="00621F48"/>
    <w:rsid w:val="0062493E"/>
    <w:rsid w:val="00630027"/>
    <w:rsid w:val="0063481F"/>
    <w:rsid w:val="00635587"/>
    <w:rsid w:val="00641FC3"/>
    <w:rsid w:val="00644C64"/>
    <w:rsid w:val="006453D8"/>
    <w:rsid w:val="00652120"/>
    <w:rsid w:val="0066349A"/>
    <w:rsid w:val="006667AD"/>
    <w:rsid w:val="006741CC"/>
    <w:rsid w:val="00686435"/>
    <w:rsid w:val="0068729C"/>
    <w:rsid w:val="0069056F"/>
    <w:rsid w:val="00691C46"/>
    <w:rsid w:val="0069757B"/>
    <w:rsid w:val="006A4E39"/>
    <w:rsid w:val="006A6EC7"/>
    <w:rsid w:val="006A73B8"/>
    <w:rsid w:val="006B1E2D"/>
    <w:rsid w:val="006B56AC"/>
    <w:rsid w:val="006B6525"/>
    <w:rsid w:val="006C5C8D"/>
    <w:rsid w:val="006C7AC7"/>
    <w:rsid w:val="006D7D5C"/>
    <w:rsid w:val="006E1514"/>
    <w:rsid w:val="006F1BB8"/>
    <w:rsid w:val="007009E7"/>
    <w:rsid w:val="00701A15"/>
    <w:rsid w:val="007047ED"/>
    <w:rsid w:val="00705F0F"/>
    <w:rsid w:val="00710295"/>
    <w:rsid w:val="00711AC6"/>
    <w:rsid w:val="00713BFF"/>
    <w:rsid w:val="00715457"/>
    <w:rsid w:val="007158DC"/>
    <w:rsid w:val="00716CFB"/>
    <w:rsid w:val="00727724"/>
    <w:rsid w:val="00732A38"/>
    <w:rsid w:val="00735A2E"/>
    <w:rsid w:val="0074413F"/>
    <w:rsid w:val="007443D0"/>
    <w:rsid w:val="007513AB"/>
    <w:rsid w:val="00752D69"/>
    <w:rsid w:val="00753427"/>
    <w:rsid w:val="00760AFD"/>
    <w:rsid w:val="007634AF"/>
    <w:rsid w:val="00765FDC"/>
    <w:rsid w:val="00784F4E"/>
    <w:rsid w:val="00786946"/>
    <w:rsid w:val="00793E21"/>
    <w:rsid w:val="007A044C"/>
    <w:rsid w:val="007A079F"/>
    <w:rsid w:val="007A22D7"/>
    <w:rsid w:val="007A5BDC"/>
    <w:rsid w:val="007B0AF9"/>
    <w:rsid w:val="007B1FB6"/>
    <w:rsid w:val="007C06C5"/>
    <w:rsid w:val="007C3487"/>
    <w:rsid w:val="007C4AE0"/>
    <w:rsid w:val="007D32C3"/>
    <w:rsid w:val="007D3E97"/>
    <w:rsid w:val="007D4B55"/>
    <w:rsid w:val="007D556F"/>
    <w:rsid w:val="007E418A"/>
    <w:rsid w:val="007E7F74"/>
    <w:rsid w:val="007F1DEE"/>
    <w:rsid w:val="007F1F91"/>
    <w:rsid w:val="007F2687"/>
    <w:rsid w:val="007F5A1E"/>
    <w:rsid w:val="007F6012"/>
    <w:rsid w:val="007F7E81"/>
    <w:rsid w:val="00802FDD"/>
    <w:rsid w:val="0080686E"/>
    <w:rsid w:val="0081052E"/>
    <w:rsid w:val="00812004"/>
    <w:rsid w:val="00817164"/>
    <w:rsid w:val="00817B8B"/>
    <w:rsid w:val="00817CEC"/>
    <w:rsid w:val="008229FA"/>
    <w:rsid w:val="008264F6"/>
    <w:rsid w:val="0082673B"/>
    <w:rsid w:val="008310DE"/>
    <w:rsid w:val="0083710E"/>
    <w:rsid w:val="00837D01"/>
    <w:rsid w:val="008408F6"/>
    <w:rsid w:val="00842C55"/>
    <w:rsid w:val="00843229"/>
    <w:rsid w:val="00843CB6"/>
    <w:rsid w:val="008464E1"/>
    <w:rsid w:val="008506C1"/>
    <w:rsid w:val="008550C3"/>
    <w:rsid w:val="00862620"/>
    <w:rsid w:val="00865955"/>
    <w:rsid w:val="008668B3"/>
    <w:rsid w:val="00871275"/>
    <w:rsid w:val="00872F0F"/>
    <w:rsid w:val="00877125"/>
    <w:rsid w:val="008801DB"/>
    <w:rsid w:val="0088046D"/>
    <w:rsid w:val="00880D8C"/>
    <w:rsid w:val="00881708"/>
    <w:rsid w:val="00883D49"/>
    <w:rsid w:val="00891A90"/>
    <w:rsid w:val="00893C79"/>
    <w:rsid w:val="00894C1C"/>
    <w:rsid w:val="00897171"/>
    <w:rsid w:val="008B101B"/>
    <w:rsid w:val="008B4D4D"/>
    <w:rsid w:val="008B5600"/>
    <w:rsid w:val="008C444D"/>
    <w:rsid w:val="008D2443"/>
    <w:rsid w:val="008D276B"/>
    <w:rsid w:val="008D57CE"/>
    <w:rsid w:val="008D5D7F"/>
    <w:rsid w:val="008E0605"/>
    <w:rsid w:val="008E5F5E"/>
    <w:rsid w:val="008E7E71"/>
    <w:rsid w:val="008F4FF9"/>
    <w:rsid w:val="008F791E"/>
    <w:rsid w:val="009015D8"/>
    <w:rsid w:val="00901D79"/>
    <w:rsid w:val="009105B0"/>
    <w:rsid w:val="00910E22"/>
    <w:rsid w:val="00913601"/>
    <w:rsid w:val="00917ECD"/>
    <w:rsid w:val="00931BC8"/>
    <w:rsid w:val="00933A31"/>
    <w:rsid w:val="00943739"/>
    <w:rsid w:val="009516DA"/>
    <w:rsid w:val="009527BA"/>
    <w:rsid w:val="00954EF3"/>
    <w:rsid w:val="009601F8"/>
    <w:rsid w:val="00960C46"/>
    <w:rsid w:val="0096296D"/>
    <w:rsid w:val="00963017"/>
    <w:rsid w:val="0096349F"/>
    <w:rsid w:val="009779C4"/>
    <w:rsid w:val="009802A1"/>
    <w:rsid w:val="0098470D"/>
    <w:rsid w:val="009A07AD"/>
    <w:rsid w:val="009B2578"/>
    <w:rsid w:val="009D4964"/>
    <w:rsid w:val="009D5582"/>
    <w:rsid w:val="009D5DA2"/>
    <w:rsid w:val="009D5EB4"/>
    <w:rsid w:val="009D662F"/>
    <w:rsid w:val="009E41B0"/>
    <w:rsid w:val="009E6CE3"/>
    <w:rsid w:val="009F4C82"/>
    <w:rsid w:val="009F5361"/>
    <w:rsid w:val="009F706F"/>
    <w:rsid w:val="00A0561F"/>
    <w:rsid w:val="00A06ABC"/>
    <w:rsid w:val="00A16780"/>
    <w:rsid w:val="00A17D88"/>
    <w:rsid w:val="00A206D3"/>
    <w:rsid w:val="00A24AB8"/>
    <w:rsid w:val="00A25F7F"/>
    <w:rsid w:val="00A264D8"/>
    <w:rsid w:val="00A26BDE"/>
    <w:rsid w:val="00A27AC0"/>
    <w:rsid w:val="00A31244"/>
    <w:rsid w:val="00A3132B"/>
    <w:rsid w:val="00A40A2E"/>
    <w:rsid w:val="00A40D99"/>
    <w:rsid w:val="00A419B9"/>
    <w:rsid w:val="00A56613"/>
    <w:rsid w:val="00A56F17"/>
    <w:rsid w:val="00A63252"/>
    <w:rsid w:val="00A633BD"/>
    <w:rsid w:val="00A64DC9"/>
    <w:rsid w:val="00A71632"/>
    <w:rsid w:val="00A74427"/>
    <w:rsid w:val="00A74ACF"/>
    <w:rsid w:val="00A74CF0"/>
    <w:rsid w:val="00A74F84"/>
    <w:rsid w:val="00A75C7D"/>
    <w:rsid w:val="00A765E0"/>
    <w:rsid w:val="00A766D4"/>
    <w:rsid w:val="00A82D27"/>
    <w:rsid w:val="00A84E46"/>
    <w:rsid w:val="00A85E27"/>
    <w:rsid w:val="00A93EDE"/>
    <w:rsid w:val="00AA01B3"/>
    <w:rsid w:val="00AA1D8E"/>
    <w:rsid w:val="00AA36B1"/>
    <w:rsid w:val="00AA58C4"/>
    <w:rsid w:val="00AC2B45"/>
    <w:rsid w:val="00AC47A5"/>
    <w:rsid w:val="00AD6E49"/>
    <w:rsid w:val="00AE0D37"/>
    <w:rsid w:val="00AE5954"/>
    <w:rsid w:val="00AE6436"/>
    <w:rsid w:val="00AE6928"/>
    <w:rsid w:val="00AF4846"/>
    <w:rsid w:val="00AF5038"/>
    <w:rsid w:val="00B02EFD"/>
    <w:rsid w:val="00B06F3A"/>
    <w:rsid w:val="00B07854"/>
    <w:rsid w:val="00B15CDD"/>
    <w:rsid w:val="00B247ED"/>
    <w:rsid w:val="00B2553C"/>
    <w:rsid w:val="00B25AB1"/>
    <w:rsid w:val="00B26A16"/>
    <w:rsid w:val="00B30B85"/>
    <w:rsid w:val="00B3284F"/>
    <w:rsid w:val="00B33F25"/>
    <w:rsid w:val="00B40645"/>
    <w:rsid w:val="00B43AFB"/>
    <w:rsid w:val="00B448D0"/>
    <w:rsid w:val="00B45A2B"/>
    <w:rsid w:val="00B517FA"/>
    <w:rsid w:val="00B67D84"/>
    <w:rsid w:val="00B71721"/>
    <w:rsid w:val="00B72CC4"/>
    <w:rsid w:val="00B74F21"/>
    <w:rsid w:val="00B768DF"/>
    <w:rsid w:val="00B77292"/>
    <w:rsid w:val="00B77902"/>
    <w:rsid w:val="00B80518"/>
    <w:rsid w:val="00B80AFC"/>
    <w:rsid w:val="00B80F07"/>
    <w:rsid w:val="00B913AD"/>
    <w:rsid w:val="00B94822"/>
    <w:rsid w:val="00BA17C9"/>
    <w:rsid w:val="00BA50AD"/>
    <w:rsid w:val="00BA54C5"/>
    <w:rsid w:val="00BA7C55"/>
    <w:rsid w:val="00BB11DE"/>
    <w:rsid w:val="00BB1B33"/>
    <w:rsid w:val="00BB657A"/>
    <w:rsid w:val="00BC05DE"/>
    <w:rsid w:val="00BC2100"/>
    <w:rsid w:val="00BC2906"/>
    <w:rsid w:val="00BC6B49"/>
    <w:rsid w:val="00BC7649"/>
    <w:rsid w:val="00BD199C"/>
    <w:rsid w:val="00BD31D4"/>
    <w:rsid w:val="00BD326E"/>
    <w:rsid w:val="00BE22BB"/>
    <w:rsid w:val="00BE30A9"/>
    <w:rsid w:val="00BE7A54"/>
    <w:rsid w:val="00BF06D2"/>
    <w:rsid w:val="00C02706"/>
    <w:rsid w:val="00C04433"/>
    <w:rsid w:val="00C104BF"/>
    <w:rsid w:val="00C116A4"/>
    <w:rsid w:val="00C12C3F"/>
    <w:rsid w:val="00C163B4"/>
    <w:rsid w:val="00C20D51"/>
    <w:rsid w:val="00C21E96"/>
    <w:rsid w:val="00C231D6"/>
    <w:rsid w:val="00C23E85"/>
    <w:rsid w:val="00C32D13"/>
    <w:rsid w:val="00C43EB3"/>
    <w:rsid w:val="00C46145"/>
    <w:rsid w:val="00C4743A"/>
    <w:rsid w:val="00C612C2"/>
    <w:rsid w:val="00C622B4"/>
    <w:rsid w:val="00C6613F"/>
    <w:rsid w:val="00C71895"/>
    <w:rsid w:val="00C7326A"/>
    <w:rsid w:val="00C75AF2"/>
    <w:rsid w:val="00C76274"/>
    <w:rsid w:val="00C776EC"/>
    <w:rsid w:val="00C811E8"/>
    <w:rsid w:val="00C81B28"/>
    <w:rsid w:val="00C8576D"/>
    <w:rsid w:val="00C862CF"/>
    <w:rsid w:val="00C97B33"/>
    <w:rsid w:val="00CA1B96"/>
    <w:rsid w:val="00CA28FA"/>
    <w:rsid w:val="00CA3A4D"/>
    <w:rsid w:val="00CA66E6"/>
    <w:rsid w:val="00CB135D"/>
    <w:rsid w:val="00CB4713"/>
    <w:rsid w:val="00CB53D5"/>
    <w:rsid w:val="00CC1825"/>
    <w:rsid w:val="00CD1D4C"/>
    <w:rsid w:val="00CD2A77"/>
    <w:rsid w:val="00CD6683"/>
    <w:rsid w:val="00CE3378"/>
    <w:rsid w:val="00CE367C"/>
    <w:rsid w:val="00CF13DF"/>
    <w:rsid w:val="00D00D49"/>
    <w:rsid w:val="00D035AA"/>
    <w:rsid w:val="00D05906"/>
    <w:rsid w:val="00D106AC"/>
    <w:rsid w:val="00D11A15"/>
    <w:rsid w:val="00D16170"/>
    <w:rsid w:val="00D17A5C"/>
    <w:rsid w:val="00D229B4"/>
    <w:rsid w:val="00D23048"/>
    <w:rsid w:val="00D2490C"/>
    <w:rsid w:val="00D273B5"/>
    <w:rsid w:val="00D31839"/>
    <w:rsid w:val="00D32229"/>
    <w:rsid w:val="00D3223F"/>
    <w:rsid w:val="00D329FD"/>
    <w:rsid w:val="00D41834"/>
    <w:rsid w:val="00D420A7"/>
    <w:rsid w:val="00D422C6"/>
    <w:rsid w:val="00D45E69"/>
    <w:rsid w:val="00D555AA"/>
    <w:rsid w:val="00D66684"/>
    <w:rsid w:val="00D67417"/>
    <w:rsid w:val="00D70510"/>
    <w:rsid w:val="00D729DC"/>
    <w:rsid w:val="00D75D66"/>
    <w:rsid w:val="00D85585"/>
    <w:rsid w:val="00D93423"/>
    <w:rsid w:val="00D96768"/>
    <w:rsid w:val="00D97628"/>
    <w:rsid w:val="00DA264D"/>
    <w:rsid w:val="00DA78A9"/>
    <w:rsid w:val="00DB0D16"/>
    <w:rsid w:val="00DB23CD"/>
    <w:rsid w:val="00DB4490"/>
    <w:rsid w:val="00DB6E89"/>
    <w:rsid w:val="00DC1244"/>
    <w:rsid w:val="00DC219D"/>
    <w:rsid w:val="00DC594D"/>
    <w:rsid w:val="00DD1851"/>
    <w:rsid w:val="00DD2B29"/>
    <w:rsid w:val="00DD5079"/>
    <w:rsid w:val="00DD70BC"/>
    <w:rsid w:val="00DE3ED1"/>
    <w:rsid w:val="00DF3D67"/>
    <w:rsid w:val="00DF7E84"/>
    <w:rsid w:val="00E005BF"/>
    <w:rsid w:val="00E02A4B"/>
    <w:rsid w:val="00E05A25"/>
    <w:rsid w:val="00E066AC"/>
    <w:rsid w:val="00E06E1C"/>
    <w:rsid w:val="00E11511"/>
    <w:rsid w:val="00E164DD"/>
    <w:rsid w:val="00E30B53"/>
    <w:rsid w:val="00E31CC7"/>
    <w:rsid w:val="00E35F31"/>
    <w:rsid w:val="00E4030A"/>
    <w:rsid w:val="00E42F9B"/>
    <w:rsid w:val="00E4415D"/>
    <w:rsid w:val="00E477A3"/>
    <w:rsid w:val="00E53479"/>
    <w:rsid w:val="00E536D0"/>
    <w:rsid w:val="00E54FBF"/>
    <w:rsid w:val="00E56920"/>
    <w:rsid w:val="00E600D0"/>
    <w:rsid w:val="00E6077C"/>
    <w:rsid w:val="00E65D88"/>
    <w:rsid w:val="00E662E6"/>
    <w:rsid w:val="00E6698E"/>
    <w:rsid w:val="00E66D1C"/>
    <w:rsid w:val="00E71EF5"/>
    <w:rsid w:val="00E77BCA"/>
    <w:rsid w:val="00E81964"/>
    <w:rsid w:val="00E82750"/>
    <w:rsid w:val="00E9378F"/>
    <w:rsid w:val="00EA0E2F"/>
    <w:rsid w:val="00EA350D"/>
    <w:rsid w:val="00EA51DD"/>
    <w:rsid w:val="00EA6EEC"/>
    <w:rsid w:val="00EA7600"/>
    <w:rsid w:val="00EB272A"/>
    <w:rsid w:val="00EB5DA2"/>
    <w:rsid w:val="00EC01C4"/>
    <w:rsid w:val="00EC11AD"/>
    <w:rsid w:val="00EC4173"/>
    <w:rsid w:val="00EC698B"/>
    <w:rsid w:val="00ED3D37"/>
    <w:rsid w:val="00EE1C52"/>
    <w:rsid w:val="00EE2DDD"/>
    <w:rsid w:val="00EE2E78"/>
    <w:rsid w:val="00EE3046"/>
    <w:rsid w:val="00EE4B50"/>
    <w:rsid w:val="00EE60BF"/>
    <w:rsid w:val="00EF2473"/>
    <w:rsid w:val="00EF42C0"/>
    <w:rsid w:val="00EF6772"/>
    <w:rsid w:val="00F006B9"/>
    <w:rsid w:val="00F1193B"/>
    <w:rsid w:val="00F22E06"/>
    <w:rsid w:val="00F313BF"/>
    <w:rsid w:val="00F33BFA"/>
    <w:rsid w:val="00F467E2"/>
    <w:rsid w:val="00F6294A"/>
    <w:rsid w:val="00F63998"/>
    <w:rsid w:val="00F66D84"/>
    <w:rsid w:val="00F71405"/>
    <w:rsid w:val="00F72207"/>
    <w:rsid w:val="00F72C53"/>
    <w:rsid w:val="00F76707"/>
    <w:rsid w:val="00F82A45"/>
    <w:rsid w:val="00F91945"/>
    <w:rsid w:val="00F91B52"/>
    <w:rsid w:val="00F93209"/>
    <w:rsid w:val="00F95BBC"/>
    <w:rsid w:val="00F95FF2"/>
    <w:rsid w:val="00FA1F33"/>
    <w:rsid w:val="00FA3588"/>
    <w:rsid w:val="00FA39F1"/>
    <w:rsid w:val="00FA3A9B"/>
    <w:rsid w:val="00FA3F9F"/>
    <w:rsid w:val="00FA653A"/>
    <w:rsid w:val="00FA6666"/>
    <w:rsid w:val="00FB3372"/>
    <w:rsid w:val="00FD685D"/>
    <w:rsid w:val="00FE64D1"/>
    <w:rsid w:val="00FF18A5"/>
    <w:rsid w:val="00FF633C"/>
    <w:rsid w:val="00FF6955"/>
    <w:rsid w:val="00FF7690"/>
    <w:rsid w:val="025E5C3E"/>
    <w:rsid w:val="053386E7"/>
    <w:rsid w:val="06BA2062"/>
    <w:rsid w:val="0D65BA42"/>
    <w:rsid w:val="125D99FF"/>
    <w:rsid w:val="1500D741"/>
    <w:rsid w:val="1505E2B2"/>
    <w:rsid w:val="16ED6898"/>
    <w:rsid w:val="19351804"/>
    <w:rsid w:val="19E12210"/>
    <w:rsid w:val="1A4586CA"/>
    <w:rsid w:val="22BD6F71"/>
    <w:rsid w:val="2CB1981B"/>
    <w:rsid w:val="2E050E8F"/>
    <w:rsid w:val="3185093E"/>
    <w:rsid w:val="346BA4F3"/>
    <w:rsid w:val="34BCAA00"/>
    <w:rsid w:val="3FFCB43D"/>
    <w:rsid w:val="4269A150"/>
    <w:rsid w:val="427F326A"/>
    <w:rsid w:val="4497E701"/>
    <w:rsid w:val="4827BDFC"/>
    <w:rsid w:val="5CA443B3"/>
    <w:rsid w:val="6ABC63B0"/>
    <w:rsid w:val="6E296FC2"/>
    <w:rsid w:val="6F562F06"/>
    <w:rsid w:val="6FD62265"/>
    <w:rsid w:val="70A3FF43"/>
    <w:rsid w:val="7ABD8137"/>
    <w:rsid w:val="7CE85E92"/>
    <w:rsid w:val="7F7801D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DAD5"/>
  <w15:docId w15:val="{74548D3C-CDB9-46E7-845A-0863EA2F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0DE"/>
    <w:rPr>
      <w:lang w:eastAsia="es-MX"/>
    </w:rPr>
  </w:style>
  <w:style w:type="paragraph" w:styleId="Ttulo1">
    <w:name w:val="heading 1"/>
    <w:basedOn w:val="Normal"/>
    <w:next w:val="Normal"/>
    <w:link w:val="Ttulo1Car"/>
    <w:uiPriority w:val="9"/>
    <w:qFormat/>
    <w:pPr>
      <w:keepNext/>
      <w:keepLines/>
      <w:spacing w:before="240"/>
      <w:outlineLvl w:val="0"/>
    </w:pPr>
    <w:rPr>
      <w:rFonts w:ascii="Calibri" w:eastAsia="Calibri" w:hAnsi="Calibri" w:cs="Calibri"/>
      <w:b/>
      <w:sz w:val="28"/>
      <w:szCs w:val="28"/>
      <w:lang w:eastAsia="es-CO"/>
    </w:rPr>
  </w:style>
  <w:style w:type="paragraph" w:styleId="Ttulo2">
    <w:name w:val="heading 2"/>
    <w:basedOn w:val="Normal"/>
    <w:next w:val="Normal"/>
    <w:link w:val="Ttulo2Car"/>
    <w:uiPriority w:val="9"/>
    <w:unhideWhenUsed/>
    <w:qFormat/>
    <w:rsid w:val="000F0203"/>
    <w:pPr>
      <w:keepNext/>
      <w:keepLines/>
      <w:spacing w:before="40"/>
      <w:outlineLvl w:val="1"/>
    </w:pPr>
    <w:rPr>
      <w:rFonts w:ascii="Arial" w:eastAsia="Calibri" w:hAnsi="Arial" w:cs="Calibri"/>
      <w:b/>
      <w:i/>
      <w:lang w:eastAsia="es-CO"/>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lang w:eastAsia="es-CO"/>
    </w:rPr>
  </w:style>
  <w:style w:type="paragraph" w:styleId="Ttulo4">
    <w:name w:val="heading 4"/>
    <w:basedOn w:val="Normal"/>
    <w:next w:val="Normal"/>
    <w:link w:val="Ttulo4Car"/>
    <w:uiPriority w:val="9"/>
    <w:semiHidden/>
    <w:unhideWhenUsed/>
    <w:qFormat/>
    <w:pPr>
      <w:keepNext/>
      <w:keepLines/>
      <w:spacing w:before="240" w:after="40"/>
      <w:outlineLvl w:val="3"/>
    </w:pPr>
    <w:rPr>
      <w:b/>
      <w:lang w:eastAsia="es-CO"/>
    </w:rPr>
  </w:style>
  <w:style w:type="paragraph" w:styleId="Ttulo5">
    <w:name w:val="heading 5"/>
    <w:basedOn w:val="Normal"/>
    <w:next w:val="Normal"/>
    <w:uiPriority w:val="9"/>
    <w:semiHidden/>
    <w:unhideWhenUsed/>
    <w:qFormat/>
    <w:pPr>
      <w:keepNext/>
      <w:keepLines/>
      <w:spacing w:before="220" w:after="40"/>
      <w:outlineLvl w:val="4"/>
    </w:pPr>
    <w:rPr>
      <w:b/>
      <w:lang w:eastAsia="es-CO"/>
    </w:rPr>
  </w:style>
  <w:style w:type="paragraph" w:styleId="Ttulo6">
    <w:name w:val="heading 6"/>
    <w:basedOn w:val="Normal"/>
    <w:next w:val="Normal"/>
    <w:uiPriority w:val="9"/>
    <w:semiHidden/>
    <w:unhideWhenUsed/>
    <w:qFormat/>
    <w:pPr>
      <w:keepNext/>
      <w:keepLines/>
      <w:spacing w:before="200" w:after="40"/>
      <w:outlineLvl w:val="5"/>
    </w:pPr>
    <w:rPr>
      <w:b/>
      <w:sz w:val="20"/>
      <w:szCs w:val="2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rPr>
      <w:rFonts w:ascii="Calibri" w:eastAsia="Calibri" w:hAnsi="Calibri" w:cs="Calibri"/>
      <w:sz w:val="56"/>
      <w:szCs w:val="56"/>
      <w:lang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lang w:eastAsia="es-CO"/>
    </w:r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4">
    <w:name w:val="14"/>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3">
    <w:name w:val="13"/>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character" w:customStyle="1" w:styleId="EncabezadoCar">
    <w:name w:val="Encabezado Car"/>
    <w:basedOn w:val="Fuentedeprrafopredeter"/>
    <w:link w:val="Encabezado"/>
    <w:uiPriority w:val="99"/>
    <w:rsid w:val="001E56DE"/>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character" w:customStyle="1" w:styleId="PiedepginaCar">
    <w:name w:val="Pie de página Car"/>
    <w:basedOn w:val="Fuentedeprrafopredeter"/>
    <w:link w:val="Piedepgina"/>
    <w:uiPriority w:val="99"/>
    <w:rsid w:val="001E56DE"/>
  </w:style>
  <w:style w:type="paragraph" w:styleId="NormalWeb">
    <w:name w:val="Normal (Web)"/>
    <w:basedOn w:val="Normal"/>
    <w:uiPriority w:val="99"/>
    <w:unhideWhenUsed/>
    <w:rsid w:val="000F0203"/>
    <w:pPr>
      <w:spacing w:before="100" w:beforeAutospacing="1" w:after="100" w:afterAutospacing="1"/>
    </w:pPr>
    <w:rPr>
      <w:lang w:eastAsia="es-CO"/>
    </w:r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noProof/>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noProof/>
      <w:lang w:eastAsia="es-CO"/>
    </w:rPr>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rsid w:val="00A765E0"/>
    <w:rPr>
      <w:color w:val="605E5C"/>
      <w:shd w:val="clear" w:color="auto" w:fill="E1DFDD"/>
    </w:rPr>
  </w:style>
  <w:style w:type="paragraph" w:styleId="Prrafodelista">
    <w:name w:val="List Paragraph"/>
    <w:basedOn w:val="Normal"/>
    <w:link w:val="PrrafodelistaCar"/>
    <w:uiPriority w:val="34"/>
    <w:qFormat/>
    <w:rsid w:val="00D70510"/>
    <w:pPr>
      <w:ind w:left="720"/>
      <w:contextualSpacing/>
    </w:pPr>
    <w:rPr>
      <w:lang w:eastAsia="es-CO"/>
    </w:rPr>
  </w:style>
  <w:style w:type="character" w:styleId="Textoennegrita">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paragraph" w:customStyle="1" w:styleId="msonormal0">
    <w:name w:val="msonormal"/>
    <w:basedOn w:val="Normal"/>
    <w:rsid w:val="005A77DF"/>
    <w:pPr>
      <w:spacing w:before="100" w:beforeAutospacing="1" w:after="100" w:afterAutospacing="1"/>
    </w:pPr>
    <w:rPr>
      <w:lang w:eastAsia="es-CO"/>
    </w:rPr>
  </w:style>
  <w:style w:type="paragraph" w:customStyle="1" w:styleId="paragraph">
    <w:name w:val="paragraph"/>
    <w:basedOn w:val="Normal"/>
    <w:rsid w:val="005A77DF"/>
    <w:pPr>
      <w:spacing w:before="100" w:beforeAutospacing="1" w:after="100" w:afterAutospacing="1"/>
    </w:pPr>
    <w:rPr>
      <w:lang w:eastAsia="es-CO"/>
    </w:rPr>
  </w:style>
  <w:style w:type="character" w:customStyle="1" w:styleId="textrun">
    <w:name w:val="textrun"/>
    <w:basedOn w:val="Fuentedeprrafopredeter"/>
    <w:rsid w:val="005A77DF"/>
  </w:style>
  <w:style w:type="character" w:customStyle="1" w:styleId="normaltextrun">
    <w:name w:val="normaltextrun"/>
    <w:basedOn w:val="Fuentedeprrafopredeter"/>
    <w:rsid w:val="005A77DF"/>
  </w:style>
  <w:style w:type="character" w:customStyle="1" w:styleId="eop">
    <w:name w:val="eop"/>
    <w:basedOn w:val="Fuentedeprrafopredeter"/>
    <w:rsid w:val="005A77DF"/>
  </w:style>
  <w:style w:type="character" w:styleId="Hipervnculovisitado">
    <w:name w:val="FollowedHyperlink"/>
    <w:basedOn w:val="Fuentedeprrafopredeter"/>
    <w:uiPriority w:val="99"/>
    <w:semiHidden/>
    <w:unhideWhenUsed/>
    <w:rsid w:val="005A77DF"/>
    <w:rPr>
      <w:color w:val="800080"/>
      <w:u w:val="single"/>
    </w:rPr>
  </w:style>
  <w:style w:type="paragraph" w:customStyle="1" w:styleId="outlineelement">
    <w:name w:val="outlineelement"/>
    <w:basedOn w:val="Normal"/>
    <w:rsid w:val="005A77DF"/>
    <w:pPr>
      <w:spacing w:before="100" w:beforeAutospacing="1" w:after="100" w:afterAutospacing="1"/>
    </w:pPr>
    <w:rPr>
      <w:lang w:eastAsia="es-CO"/>
    </w:rPr>
  </w:style>
  <w:style w:type="character" w:customStyle="1" w:styleId="linebreakblob">
    <w:name w:val="linebreakblob"/>
    <w:basedOn w:val="Fuentedeprrafopredeter"/>
    <w:rsid w:val="005A77DF"/>
  </w:style>
  <w:style w:type="character" w:customStyle="1" w:styleId="scxw200076948">
    <w:name w:val="scxw200076948"/>
    <w:basedOn w:val="Fuentedeprrafopredeter"/>
    <w:rsid w:val="005A77DF"/>
  </w:style>
  <w:style w:type="character" w:customStyle="1" w:styleId="superscript">
    <w:name w:val="superscript"/>
    <w:basedOn w:val="Fuentedeprrafopredeter"/>
    <w:rsid w:val="005A77DF"/>
  </w:style>
  <w:style w:type="character" w:customStyle="1" w:styleId="tabrun">
    <w:name w:val="tabrun"/>
    <w:basedOn w:val="Fuentedeprrafopredeter"/>
    <w:rsid w:val="005A77DF"/>
  </w:style>
  <w:style w:type="character" w:customStyle="1" w:styleId="tabchar">
    <w:name w:val="tabchar"/>
    <w:basedOn w:val="Fuentedeprrafopredeter"/>
    <w:rsid w:val="005A77DF"/>
  </w:style>
  <w:style w:type="character" w:customStyle="1" w:styleId="tableaderchars">
    <w:name w:val="tableaderchars"/>
    <w:basedOn w:val="Fuentedeprrafopredeter"/>
    <w:rsid w:val="005A77DF"/>
  </w:style>
  <w:style w:type="paragraph" w:customStyle="1" w:styleId="Default">
    <w:name w:val="Default"/>
    <w:rsid w:val="00F76707"/>
    <w:pPr>
      <w:autoSpaceDE w:val="0"/>
      <w:autoSpaceDN w:val="0"/>
      <w:adjustRightInd w:val="0"/>
    </w:pPr>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character" w:customStyle="1" w:styleId="Ttulo2Car">
    <w:name w:val="Título 2 Car"/>
    <w:basedOn w:val="Fuentedeprrafopredeter"/>
    <w:link w:val="Ttulo2"/>
    <w:uiPriority w:val="9"/>
    <w:rsid w:val="00812004"/>
    <w:rPr>
      <w:rFonts w:ascii="Arial" w:eastAsia="Calibri" w:hAnsi="Arial" w:cs="Calibri"/>
      <w:b/>
      <w:i/>
    </w:rPr>
  </w:style>
  <w:style w:type="paragraph" w:styleId="Sinespaciado">
    <w:name w:val="No Spacing"/>
    <w:link w:val="SinespaciadoCar"/>
    <w:uiPriority w:val="1"/>
    <w:qFormat/>
    <w:rsid w:val="00D97628"/>
    <w:rPr>
      <w:rFonts w:ascii="Aptos" w:eastAsia="Aptos" w:hAnsi="Aptos" w:cs="Aptos"/>
      <w:sz w:val="22"/>
      <w:szCs w:val="22"/>
      <w:lang w:val="es-ES"/>
    </w:rPr>
  </w:style>
  <w:style w:type="character" w:customStyle="1" w:styleId="t286pc">
    <w:name w:val="t286pc"/>
    <w:basedOn w:val="Fuentedeprrafopredeter"/>
    <w:rsid w:val="00D97628"/>
  </w:style>
  <w:style w:type="paragraph" w:styleId="Textoindependiente">
    <w:name w:val="Body Text"/>
    <w:basedOn w:val="Normal"/>
    <w:link w:val="TextoindependienteCar"/>
    <w:uiPriority w:val="1"/>
    <w:qFormat/>
    <w:rsid w:val="007A044C"/>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A044C"/>
    <w:rPr>
      <w:rFonts w:ascii="Arial MT" w:eastAsia="Arial MT" w:hAnsi="Arial MT" w:cs="Arial MT"/>
      <w:sz w:val="20"/>
      <w:szCs w:val="20"/>
      <w:lang w:val="es-ES" w:eastAsia="en-US"/>
    </w:rPr>
  </w:style>
  <w:style w:type="paragraph" w:customStyle="1" w:styleId="df3vjf">
    <w:name w:val="df3vjf"/>
    <w:basedOn w:val="Normal"/>
    <w:rsid w:val="004355C6"/>
    <w:pPr>
      <w:spacing w:before="100" w:beforeAutospacing="1" w:after="100" w:afterAutospacing="1"/>
    </w:pPr>
    <w:rPr>
      <w:lang w:eastAsia="es-CO"/>
    </w:rPr>
  </w:style>
  <w:style w:type="character" w:customStyle="1" w:styleId="vkekvd">
    <w:name w:val="vkekvd"/>
    <w:basedOn w:val="Fuentedeprrafopredeter"/>
    <w:rsid w:val="00710295"/>
  </w:style>
  <w:style w:type="character" w:customStyle="1" w:styleId="ifmvxd">
    <w:name w:val="ifmvxd"/>
    <w:basedOn w:val="Fuentedeprrafopredeter"/>
    <w:rsid w:val="00710295"/>
  </w:style>
  <w:style w:type="character" w:customStyle="1" w:styleId="ijm6od">
    <w:name w:val="ijm6od"/>
    <w:basedOn w:val="Fuentedeprrafopredeter"/>
    <w:rsid w:val="00710295"/>
  </w:style>
  <w:style w:type="character" w:customStyle="1" w:styleId="whitespace-normal">
    <w:name w:val="whitespace-normal"/>
    <w:basedOn w:val="Fuentedeprrafopredeter"/>
    <w:rsid w:val="00701A15"/>
  </w:style>
  <w:style w:type="character" w:styleId="Refdenotaalpie">
    <w:name w:val="footnote reference"/>
    <w:basedOn w:val="Fuentedeprrafopredeter"/>
    <w:semiHidden/>
    <w:rsid w:val="00C21E96"/>
    <w:rPr>
      <w:vertAlign w:val="superscript"/>
    </w:rPr>
  </w:style>
  <w:style w:type="paragraph" w:styleId="Sangradetextonormal">
    <w:name w:val="Body Text Indent"/>
    <w:aliases w:val="Sangría de t. independiente"/>
    <w:basedOn w:val="Normal"/>
    <w:link w:val="SangradetextonormalCar"/>
    <w:unhideWhenUsed/>
    <w:rsid w:val="00C21E96"/>
    <w:pPr>
      <w:spacing w:after="120"/>
      <w:ind w:left="283"/>
    </w:pPr>
    <w:rPr>
      <w:lang w:val="es-ES" w:eastAsia="es-ES"/>
    </w:rPr>
  </w:style>
  <w:style w:type="character" w:customStyle="1" w:styleId="SangradetextonormalCar">
    <w:name w:val="Sangría de texto normal Car"/>
    <w:aliases w:val="Sangría de t. independiente Car"/>
    <w:basedOn w:val="Fuentedeprrafopredeter"/>
    <w:link w:val="Sangradetextonormal"/>
    <w:rsid w:val="00C21E96"/>
    <w:rPr>
      <w:lang w:val="es-ES" w:eastAsia="es-ES"/>
    </w:rPr>
  </w:style>
  <w:style w:type="paragraph" w:styleId="Textonotapie">
    <w:name w:val="footnote text"/>
    <w:basedOn w:val="Normal"/>
    <w:link w:val="TextonotapieCar"/>
    <w:semiHidden/>
    <w:rsid w:val="00C21E96"/>
    <w:rPr>
      <w:sz w:val="20"/>
      <w:szCs w:val="20"/>
      <w:lang w:val="es-ES" w:eastAsia="es-ES"/>
    </w:rPr>
  </w:style>
  <w:style w:type="character" w:customStyle="1" w:styleId="TextonotapieCar">
    <w:name w:val="Texto nota pie Car"/>
    <w:basedOn w:val="Fuentedeprrafopredeter"/>
    <w:link w:val="Textonotapie"/>
    <w:semiHidden/>
    <w:rsid w:val="00C21E96"/>
    <w:rPr>
      <w:sz w:val="20"/>
      <w:szCs w:val="20"/>
      <w:lang w:val="es-ES" w:eastAsia="es-ES"/>
    </w:rPr>
  </w:style>
  <w:style w:type="character" w:customStyle="1" w:styleId="Ttulo4Car">
    <w:name w:val="Título 4 Car"/>
    <w:basedOn w:val="Fuentedeprrafopredeter"/>
    <w:link w:val="Ttulo4"/>
    <w:uiPriority w:val="9"/>
    <w:semiHidden/>
    <w:rsid w:val="00494029"/>
    <w:rPr>
      <w:b/>
    </w:rPr>
  </w:style>
  <w:style w:type="table" w:customStyle="1" w:styleId="TableNormal">
    <w:name w:val="Table Normal"/>
    <w:uiPriority w:val="2"/>
    <w:semiHidden/>
    <w:unhideWhenUsed/>
    <w:qFormat/>
    <w:rsid w:val="005D5D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D5DE6"/>
    <w:pPr>
      <w:widowControl w:val="0"/>
      <w:autoSpaceDE w:val="0"/>
      <w:autoSpaceDN w:val="0"/>
      <w:jc w:val="center"/>
    </w:pPr>
    <w:rPr>
      <w:rFonts w:ascii="Arial MT" w:eastAsia="Arial MT" w:hAnsi="Arial MT" w:cs="Arial MT"/>
      <w:sz w:val="22"/>
      <w:szCs w:val="22"/>
      <w:lang w:val="es-ES" w:eastAsia="en-US"/>
    </w:rPr>
  </w:style>
  <w:style w:type="character" w:customStyle="1" w:styleId="Ttulo3Car">
    <w:name w:val="Título 3 Car"/>
    <w:basedOn w:val="Fuentedeprrafopredeter"/>
    <w:link w:val="Ttulo3"/>
    <w:uiPriority w:val="9"/>
    <w:semiHidden/>
    <w:rsid w:val="005D40C6"/>
    <w:rPr>
      <w:b/>
      <w:sz w:val="28"/>
      <w:szCs w:val="28"/>
    </w:rPr>
  </w:style>
  <w:style w:type="paragraph" w:styleId="TtuloTDC">
    <w:name w:val="TOC Heading"/>
    <w:basedOn w:val="Ttulo1"/>
    <w:next w:val="Normal"/>
    <w:uiPriority w:val="39"/>
    <w:unhideWhenUsed/>
    <w:qFormat/>
    <w:rsid w:val="00371A9C"/>
    <w:pPr>
      <w:outlineLvl w:val="9"/>
    </w:pPr>
    <w:rPr>
      <w:rFonts w:asciiTheme="majorHAnsi" w:eastAsiaTheme="majorEastAsia" w:hAnsiTheme="majorHAnsi" w:cstheme="majorBidi"/>
      <w:b w:val="0"/>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character" w:customStyle="1" w:styleId="SinespaciadoCar">
    <w:name w:val="Sin espaciado Car"/>
    <w:link w:val="Sinespaciado"/>
    <w:uiPriority w:val="1"/>
    <w:locked/>
    <w:rsid w:val="0000583B"/>
    <w:rPr>
      <w:rFonts w:ascii="Aptos" w:eastAsia="Aptos" w:hAnsi="Aptos" w:cs="Aptos"/>
      <w:sz w:val="22"/>
      <w:szCs w:val="22"/>
      <w:lang w:val="es-ES"/>
    </w:rPr>
  </w:style>
  <w:style w:type="paragraph" w:customStyle="1" w:styleId="isselectedend">
    <w:name w:val="isselectedend"/>
    <w:basedOn w:val="Normal"/>
    <w:rsid w:val="00CE3378"/>
    <w:pPr>
      <w:spacing w:before="100" w:beforeAutospacing="1" w:after="100" w:afterAutospacing="1"/>
    </w:pPr>
    <w:rPr>
      <w:lang w:eastAsia="es-CO"/>
    </w:rPr>
  </w:style>
  <w:style w:type="character" w:styleId="Refdecomentario">
    <w:name w:val="annotation reference"/>
    <w:basedOn w:val="Fuentedeprrafopredeter"/>
    <w:uiPriority w:val="99"/>
    <w:semiHidden/>
    <w:unhideWhenUsed/>
    <w:rsid w:val="00E54FBF"/>
    <w:rPr>
      <w:sz w:val="16"/>
      <w:szCs w:val="16"/>
    </w:rPr>
  </w:style>
  <w:style w:type="paragraph" w:styleId="Textocomentario">
    <w:name w:val="annotation text"/>
    <w:basedOn w:val="Normal"/>
    <w:link w:val="TextocomentarioCar"/>
    <w:uiPriority w:val="99"/>
    <w:semiHidden/>
    <w:unhideWhenUsed/>
    <w:rsid w:val="00E54FBF"/>
    <w:rPr>
      <w:sz w:val="20"/>
      <w:szCs w:val="20"/>
    </w:rPr>
  </w:style>
  <w:style w:type="character" w:customStyle="1" w:styleId="TextocomentarioCar">
    <w:name w:val="Texto comentario Car"/>
    <w:basedOn w:val="Fuentedeprrafopredeter"/>
    <w:link w:val="Textocomentario"/>
    <w:uiPriority w:val="99"/>
    <w:semiHidden/>
    <w:rsid w:val="00E54FBF"/>
    <w:rPr>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54FBF"/>
    <w:rPr>
      <w:b/>
      <w:bCs/>
    </w:rPr>
  </w:style>
  <w:style w:type="character" w:customStyle="1" w:styleId="AsuntodelcomentarioCar">
    <w:name w:val="Asunto del comentario Car"/>
    <w:basedOn w:val="TextocomentarioCar"/>
    <w:link w:val="Asuntodelcomentario"/>
    <w:uiPriority w:val="99"/>
    <w:semiHidden/>
    <w:rsid w:val="00E54FBF"/>
    <w:rPr>
      <w:b/>
      <w:bCs/>
      <w:sz w:val="20"/>
      <w:szCs w:val="20"/>
      <w:lang w:eastAsia="es-MX"/>
    </w:rPr>
  </w:style>
  <w:style w:type="character" w:customStyle="1" w:styleId="PrrafodelistaCar">
    <w:name w:val="Párrafo de lista Car"/>
    <w:link w:val="Prrafodelista"/>
    <w:uiPriority w:val="34"/>
    <w:locked/>
    <w:rsid w:val="00630027"/>
  </w:style>
  <w:style w:type="paragraph" w:styleId="z-Principiodelformulario">
    <w:name w:val="HTML Top of Form"/>
    <w:basedOn w:val="Normal"/>
    <w:next w:val="Normal"/>
    <w:link w:val="z-PrincipiodelformularioCar"/>
    <w:hidden/>
    <w:uiPriority w:val="99"/>
    <w:semiHidden/>
    <w:unhideWhenUsed/>
    <w:rsid w:val="002A009A"/>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A009A"/>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2A009A"/>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A009A"/>
    <w:rPr>
      <w:rFonts w:ascii="Arial" w:hAnsi="Arial" w:cs="Arial"/>
      <w:vanish/>
      <w:sz w:val="16"/>
      <w:szCs w:val="16"/>
    </w:rPr>
  </w:style>
  <w:style w:type="character" w:customStyle="1" w:styleId="Ttulo1Car">
    <w:name w:val="Título 1 Car"/>
    <w:basedOn w:val="Fuentedeprrafopredeter"/>
    <w:link w:val="Ttulo1"/>
    <w:uiPriority w:val="9"/>
    <w:rsid w:val="00C46145"/>
    <w:rPr>
      <w:rFonts w:ascii="Calibri" w:eastAsia="Calibri" w:hAnsi="Calibri" w:cs="Calibri"/>
      <w:b/>
      <w:sz w:val="28"/>
      <w:szCs w:val="28"/>
    </w:rPr>
  </w:style>
  <w:style w:type="character" w:customStyle="1" w:styleId="SubttuloCar">
    <w:name w:val="Subtítulo Car"/>
    <w:basedOn w:val="Fuentedeprrafopredeter"/>
    <w:link w:val="Subttulo"/>
    <w:uiPriority w:val="11"/>
    <w:rsid w:val="00293EB3"/>
    <w:rPr>
      <w:rFonts w:ascii="Georgia" w:eastAsia="Georgia" w:hAnsi="Georgia" w:cs="Georgia"/>
      <w:i/>
      <w:color w:val="666666"/>
      <w:sz w:val="48"/>
      <w:szCs w:val="48"/>
    </w:rPr>
  </w:style>
  <w:style w:type="paragraph" w:customStyle="1" w:styleId="pdq2pgselectionanchorcontainer">
    <w:name w:val="pdq2pg_selectionanchorcontainer"/>
    <w:basedOn w:val="Normal"/>
    <w:rsid w:val="007F5A1E"/>
    <w:pPr>
      <w:spacing w:before="100" w:beforeAutospacing="1" w:after="100" w:afterAutospacing="1"/>
    </w:pPr>
    <w:rPr>
      <w:lang w:eastAsia="es-CO"/>
    </w:rPr>
  </w:style>
  <w:style w:type="paragraph" w:styleId="TDC5">
    <w:name w:val="toc 5"/>
    <w:basedOn w:val="Normal"/>
    <w:next w:val="Normal"/>
    <w:autoRedefine/>
    <w:uiPriority w:val="39"/>
    <w:unhideWhenUsed/>
    <w:rsid w:val="008668B3"/>
    <w:pPr>
      <w:spacing w:after="100" w:line="278" w:lineRule="auto"/>
      <w:ind w:left="960"/>
    </w:pPr>
    <w:rPr>
      <w:rFonts w:asciiTheme="minorHAnsi" w:eastAsiaTheme="minorEastAsia" w:hAnsiTheme="minorHAnsi" w:cstheme="minorBidi"/>
      <w:kern w:val="2"/>
      <w:lang w:eastAsia="es-CO"/>
      <w14:ligatures w14:val="standardContextual"/>
    </w:rPr>
  </w:style>
  <w:style w:type="paragraph" w:styleId="TDC6">
    <w:name w:val="toc 6"/>
    <w:basedOn w:val="Normal"/>
    <w:next w:val="Normal"/>
    <w:autoRedefine/>
    <w:uiPriority w:val="39"/>
    <w:unhideWhenUsed/>
    <w:rsid w:val="008668B3"/>
    <w:pPr>
      <w:spacing w:after="100" w:line="278" w:lineRule="auto"/>
      <w:ind w:left="1200"/>
    </w:pPr>
    <w:rPr>
      <w:rFonts w:asciiTheme="minorHAnsi" w:eastAsiaTheme="minorEastAsia" w:hAnsiTheme="minorHAnsi" w:cstheme="minorBidi"/>
      <w:kern w:val="2"/>
      <w:lang w:eastAsia="es-CO"/>
      <w14:ligatures w14:val="standardContextual"/>
    </w:rPr>
  </w:style>
  <w:style w:type="paragraph" w:styleId="TDC7">
    <w:name w:val="toc 7"/>
    <w:basedOn w:val="Normal"/>
    <w:next w:val="Normal"/>
    <w:autoRedefine/>
    <w:uiPriority w:val="39"/>
    <w:unhideWhenUsed/>
    <w:rsid w:val="008668B3"/>
    <w:pPr>
      <w:spacing w:after="100" w:line="278" w:lineRule="auto"/>
      <w:ind w:left="1440"/>
    </w:pPr>
    <w:rPr>
      <w:rFonts w:asciiTheme="minorHAnsi" w:eastAsiaTheme="minorEastAsia" w:hAnsiTheme="minorHAnsi" w:cstheme="minorBidi"/>
      <w:kern w:val="2"/>
      <w:lang w:eastAsia="es-CO"/>
      <w14:ligatures w14:val="standardContextual"/>
    </w:rPr>
  </w:style>
  <w:style w:type="paragraph" w:styleId="TDC8">
    <w:name w:val="toc 8"/>
    <w:basedOn w:val="Normal"/>
    <w:next w:val="Normal"/>
    <w:autoRedefine/>
    <w:uiPriority w:val="39"/>
    <w:unhideWhenUsed/>
    <w:rsid w:val="008668B3"/>
    <w:pPr>
      <w:spacing w:after="100" w:line="278" w:lineRule="auto"/>
      <w:ind w:left="1680"/>
    </w:pPr>
    <w:rPr>
      <w:rFonts w:asciiTheme="minorHAnsi" w:eastAsiaTheme="minorEastAsia" w:hAnsiTheme="minorHAnsi" w:cstheme="minorBidi"/>
      <w:kern w:val="2"/>
      <w:lang w:eastAsia="es-CO"/>
      <w14:ligatures w14:val="standardContextual"/>
    </w:rPr>
  </w:style>
  <w:style w:type="paragraph" w:styleId="TDC9">
    <w:name w:val="toc 9"/>
    <w:basedOn w:val="Normal"/>
    <w:next w:val="Normal"/>
    <w:autoRedefine/>
    <w:uiPriority w:val="39"/>
    <w:unhideWhenUsed/>
    <w:rsid w:val="008668B3"/>
    <w:pPr>
      <w:spacing w:after="100" w:line="278" w:lineRule="auto"/>
      <w:ind w:left="1920"/>
    </w:pPr>
    <w:rPr>
      <w:rFonts w:asciiTheme="minorHAnsi" w:eastAsiaTheme="minorEastAsia" w:hAnsiTheme="minorHAnsi" w:cstheme="minorBidi"/>
      <w:kern w:val="2"/>
      <w:lang w:eastAsia="es-CO"/>
      <w14:ligatures w14:val="standardContextual"/>
    </w:r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nfasissutil">
    <w:name w:val="Subtle Emphasis"/>
    <w:basedOn w:val="Fuentedeprrafopredeter"/>
    <w:uiPriority w:val="19"/>
    <w:qFormat/>
    <w:rsid w:val="007D32C3"/>
    <w:rPr>
      <w:i/>
      <w:iCs/>
      <w:color w:val="404040" w:themeColor="text1" w:themeTint="BF"/>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087">
      <w:bodyDiv w:val="1"/>
      <w:marLeft w:val="0"/>
      <w:marRight w:val="0"/>
      <w:marTop w:val="0"/>
      <w:marBottom w:val="0"/>
      <w:divBdr>
        <w:top w:val="none" w:sz="0" w:space="0" w:color="auto"/>
        <w:left w:val="none" w:sz="0" w:space="0" w:color="auto"/>
        <w:bottom w:val="none" w:sz="0" w:space="0" w:color="auto"/>
        <w:right w:val="none" w:sz="0" w:space="0" w:color="auto"/>
      </w:divBdr>
    </w:div>
    <w:div w:id="38668084">
      <w:bodyDiv w:val="1"/>
      <w:marLeft w:val="0"/>
      <w:marRight w:val="0"/>
      <w:marTop w:val="0"/>
      <w:marBottom w:val="0"/>
      <w:divBdr>
        <w:top w:val="none" w:sz="0" w:space="0" w:color="auto"/>
        <w:left w:val="none" w:sz="0" w:space="0" w:color="auto"/>
        <w:bottom w:val="none" w:sz="0" w:space="0" w:color="auto"/>
        <w:right w:val="none" w:sz="0" w:space="0" w:color="auto"/>
      </w:divBdr>
      <w:divsChild>
        <w:div w:id="1061975390">
          <w:marLeft w:val="0"/>
          <w:marRight w:val="0"/>
          <w:marTop w:val="0"/>
          <w:marBottom w:val="0"/>
          <w:divBdr>
            <w:top w:val="none" w:sz="0" w:space="0" w:color="auto"/>
            <w:left w:val="none" w:sz="0" w:space="0" w:color="auto"/>
            <w:bottom w:val="none" w:sz="0" w:space="0" w:color="auto"/>
            <w:right w:val="none" w:sz="0" w:space="0" w:color="auto"/>
          </w:divBdr>
        </w:div>
        <w:div w:id="1391270194">
          <w:marLeft w:val="0"/>
          <w:marRight w:val="0"/>
          <w:marTop w:val="0"/>
          <w:marBottom w:val="0"/>
          <w:divBdr>
            <w:top w:val="none" w:sz="0" w:space="0" w:color="auto"/>
            <w:left w:val="none" w:sz="0" w:space="0" w:color="auto"/>
            <w:bottom w:val="none" w:sz="0" w:space="0" w:color="auto"/>
            <w:right w:val="none" w:sz="0" w:space="0" w:color="auto"/>
          </w:divBdr>
        </w:div>
        <w:div w:id="1850606087">
          <w:marLeft w:val="0"/>
          <w:marRight w:val="0"/>
          <w:marTop w:val="0"/>
          <w:marBottom w:val="0"/>
          <w:divBdr>
            <w:top w:val="none" w:sz="0" w:space="0" w:color="auto"/>
            <w:left w:val="none" w:sz="0" w:space="0" w:color="auto"/>
            <w:bottom w:val="none" w:sz="0" w:space="0" w:color="auto"/>
            <w:right w:val="none" w:sz="0" w:space="0" w:color="auto"/>
          </w:divBdr>
          <w:divsChild>
            <w:div w:id="1500466294">
              <w:marLeft w:val="0"/>
              <w:marRight w:val="0"/>
              <w:marTop w:val="0"/>
              <w:marBottom w:val="0"/>
              <w:divBdr>
                <w:top w:val="none" w:sz="0" w:space="0" w:color="auto"/>
                <w:left w:val="none" w:sz="0" w:space="0" w:color="auto"/>
                <w:bottom w:val="none" w:sz="0" w:space="0" w:color="auto"/>
                <w:right w:val="none" w:sz="0" w:space="0" w:color="auto"/>
              </w:divBdr>
            </w:div>
          </w:divsChild>
        </w:div>
        <w:div w:id="1992174578">
          <w:marLeft w:val="0"/>
          <w:marRight w:val="0"/>
          <w:marTop w:val="0"/>
          <w:marBottom w:val="0"/>
          <w:divBdr>
            <w:top w:val="none" w:sz="0" w:space="0" w:color="auto"/>
            <w:left w:val="none" w:sz="0" w:space="0" w:color="auto"/>
            <w:bottom w:val="none" w:sz="0" w:space="0" w:color="auto"/>
            <w:right w:val="none" w:sz="0" w:space="0" w:color="auto"/>
          </w:divBdr>
          <w:divsChild>
            <w:div w:id="11808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532">
      <w:bodyDiv w:val="1"/>
      <w:marLeft w:val="0"/>
      <w:marRight w:val="0"/>
      <w:marTop w:val="0"/>
      <w:marBottom w:val="0"/>
      <w:divBdr>
        <w:top w:val="none" w:sz="0" w:space="0" w:color="auto"/>
        <w:left w:val="none" w:sz="0" w:space="0" w:color="auto"/>
        <w:bottom w:val="none" w:sz="0" w:space="0" w:color="auto"/>
        <w:right w:val="none" w:sz="0" w:space="0" w:color="auto"/>
      </w:divBdr>
    </w:div>
    <w:div w:id="55934286">
      <w:bodyDiv w:val="1"/>
      <w:marLeft w:val="0"/>
      <w:marRight w:val="0"/>
      <w:marTop w:val="0"/>
      <w:marBottom w:val="0"/>
      <w:divBdr>
        <w:top w:val="none" w:sz="0" w:space="0" w:color="auto"/>
        <w:left w:val="none" w:sz="0" w:space="0" w:color="auto"/>
        <w:bottom w:val="none" w:sz="0" w:space="0" w:color="auto"/>
        <w:right w:val="none" w:sz="0" w:space="0" w:color="auto"/>
      </w:divBdr>
    </w:div>
    <w:div w:id="61369615">
      <w:bodyDiv w:val="1"/>
      <w:marLeft w:val="0"/>
      <w:marRight w:val="0"/>
      <w:marTop w:val="0"/>
      <w:marBottom w:val="0"/>
      <w:divBdr>
        <w:top w:val="none" w:sz="0" w:space="0" w:color="auto"/>
        <w:left w:val="none" w:sz="0" w:space="0" w:color="auto"/>
        <w:bottom w:val="none" w:sz="0" w:space="0" w:color="auto"/>
        <w:right w:val="none" w:sz="0" w:space="0" w:color="auto"/>
      </w:divBdr>
      <w:divsChild>
        <w:div w:id="49228127">
          <w:marLeft w:val="0"/>
          <w:marRight w:val="0"/>
          <w:marTop w:val="0"/>
          <w:marBottom w:val="0"/>
          <w:divBdr>
            <w:top w:val="none" w:sz="0" w:space="0" w:color="auto"/>
            <w:left w:val="none" w:sz="0" w:space="0" w:color="auto"/>
            <w:bottom w:val="none" w:sz="0" w:space="0" w:color="auto"/>
            <w:right w:val="none" w:sz="0" w:space="0" w:color="auto"/>
          </w:divBdr>
        </w:div>
        <w:div w:id="578947520">
          <w:marLeft w:val="0"/>
          <w:marRight w:val="0"/>
          <w:marTop w:val="0"/>
          <w:marBottom w:val="0"/>
          <w:divBdr>
            <w:top w:val="none" w:sz="0" w:space="0" w:color="auto"/>
            <w:left w:val="none" w:sz="0" w:space="0" w:color="auto"/>
            <w:bottom w:val="none" w:sz="0" w:space="0" w:color="auto"/>
            <w:right w:val="none" w:sz="0" w:space="0" w:color="auto"/>
          </w:divBdr>
          <w:divsChild>
            <w:div w:id="1649826783">
              <w:marLeft w:val="0"/>
              <w:marRight w:val="0"/>
              <w:marTop w:val="0"/>
              <w:marBottom w:val="0"/>
              <w:divBdr>
                <w:top w:val="none" w:sz="0" w:space="0" w:color="auto"/>
                <w:left w:val="none" w:sz="0" w:space="0" w:color="auto"/>
                <w:bottom w:val="none" w:sz="0" w:space="0" w:color="auto"/>
                <w:right w:val="none" w:sz="0" w:space="0" w:color="auto"/>
              </w:divBdr>
            </w:div>
          </w:divsChild>
        </w:div>
        <w:div w:id="978194282">
          <w:marLeft w:val="0"/>
          <w:marRight w:val="0"/>
          <w:marTop w:val="0"/>
          <w:marBottom w:val="0"/>
          <w:divBdr>
            <w:top w:val="none" w:sz="0" w:space="0" w:color="auto"/>
            <w:left w:val="none" w:sz="0" w:space="0" w:color="auto"/>
            <w:bottom w:val="none" w:sz="0" w:space="0" w:color="auto"/>
            <w:right w:val="none" w:sz="0" w:space="0" w:color="auto"/>
          </w:divBdr>
        </w:div>
        <w:div w:id="1450390802">
          <w:marLeft w:val="0"/>
          <w:marRight w:val="0"/>
          <w:marTop w:val="0"/>
          <w:marBottom w:val="0"/>
          <w:divBdr>
            <w:top w:val="none" w:sz="0" w:space="0" w:color="auto"/>
            <w:left w:val="none" w:sz="0" w:space="0" w:color="auto"/>
            <w:bottom w:val="none" w:sz="0" w:space="0" w:color="auto"/>
            <w:right w:val="none" w:sz="0" w:space="0" w:color="auto"/>
          </w:divBdr>
        </w:div>
      </w:divsChild>
    </w:div>
    <w:div w:id="77481522">
      <w:bodyDiv w:val="1"/>
      <w:marLeft w:val="0"/>
      <w:marRight w:val="0"/>
      <w:marTop w:val="0"/>
      <w:marBottom w:val="0"/>
      <w:divBdr>
        <w:top w:val="none" w:sz="0" w:space="0" w:color="auto"/>
        <w:left w:val="none" w:sz="0" w:space="0" w:color="auto"/>
        <w:bottom w:val="none" w:sz="0" w:space="0" w:color="auto"/>
        <w:right w:val="none" w:sz="0" w:space="0" w:color="auto"/>
      </w:divBdr>
    </w:div>
    <w:div w:id="109475159">
      <w:bodyDiv w:val="1"/>
      <w:marLeft w:val="0"/>
      <w:marRight w:val="0"/>
      <w:marTop w:val="0"/>
      <w:marBottom w:val="0"/>
      <w:divBdr>
        <w:top w:val="none" w:sz="0" w:space="0" w:color="auto"/>
        <w:left w:val="none" w:sz="0" w:space="0" w:color="auto"/>
        <w:bottom w:val="none" w:sz="0" w:space="0" w:color="auto"/>
        <w:right w:val="none" w:sz="0" w:space="0" w:color="auto"/>
      </w:divBdr>
    </w:div>
    <w:div w:id="124660682">
      <w:bodyDiv w:val="1"/>
      <w:marLeft w:val="0"/>
      <w:marRight w:val="0"/>
      <w:marTop w:val="0"/>
      <w:marBottom w:val="0"/>
      <w:divBdr>
        <w:top w:val="none" w:sz="0" w:space="0" w:color="auto"/>
        <w:left w:val="none" w:sz="0" w:space="0" w:color="auto"/>
        <w:bottom w:val="none" w:sz="0" w:space="0" w:color="auto"/>
        <w:right w:val="none" w:sz="0" w:space="0" w:color="auto"/>
      </w:divBdr>
      <w:divsChild>
        <w:div w:id="304287401">
          <w:marLeft w:val="0"/>
          <w:marRight w:val="0"/>
          <w:marTop w:val="0"/>
          <w:marBottom w:val="0"/>
          <w:divBdr>
            <w:top w:val="none" w:sz="0" w:space="0" w:color="auto"/>
            <w:left w:val="none" w:sz="0" w:space="0" w:color="auto"/>
            <w:bottom w:val="none" w:sz="0" w:space="0" w:color="auto"/>
            <w:right w:val="none" w:sz="0" w:space="0" w:color="auto"/>
          </w:divBdr>
          <w:divsChild>
            <w:div w:id="1817841102">
              <w:marLeft w:val="0"/>
              <w:marRight w:val="0"/>
              <w:marTop w:val="0"/>
              <w:marBottom w:val="0"/>
              <w:divBdr>
                <w:top w:val="none" w:sz="0" w:space="0" w:color="auto"/>
                <w:left w:val="none" w:sz="0" w:space="0" w:color="auto"/>
                <w:bottom w:val="none" w:sz="0" w:space="0" w:color="auto"/>
                <w:right w:val="none" w:sz="0" w:space="0" w:color="auto"/>
              </w:divBdr>
              <w:divsChild>
                <w:div w:id="1465734263">
                  <w:marLeft w:val="0"/>
                  <w:marRight w:val="0"/>
                  <w:marTop w:val="0"/>
                  <w:marBottom w:val="0"/>
                  <w:divBdr>
                    <w:top w:val="none" w:sz="0" w:space="0" w:color="auto"/>
                    <w:left w:val="none" w:sz="0" w:space="0" w:color="auto"/>
                    <w:bottom w:val="none" w:sz="0" w:space="0" w:color="auto"/>
                    <w:right w:val="none" w:sz="0" w:space="0" w:color="auto"/>
                  </w:divBdr>
                  <w:divsChild>
                    <w:div w:id="802888565">
                      <w:marLeft w:val="0"/>
                      <w:marRight w:val="0"/>
                      <w:marTop w:val="0"/>
                      <w:marBottom w:val="0"/>
                      <w:divBdr>
                        <w:top w:val="none" w:sz="0" w:space="0" w:color="auto"/>
                        <w:left w:val="none" w:sz="0" w:space="0" w:color="auto"/>
                        <w:bottom w:val="none" w:sz="0" w:space="0" w:color="auto"/>
                        <w:right w:val="none" w:sz="0" w:space="0" w:color="auto"/>
                      </w:divBdr>
                      <w:divsChild>
                        <w:div w:id="595016302">
                          <w:marLeft w:val="0"/>
                          <w:marRight w:val="0"/>
                          <w:marTop w:val="0"/>
                          <w:marBottom w:val="0"/>
                          <w:divBdr>
                            <w:top w:val="none" w:sz="0" w:space="0" w:color="auto"/>
                            <w:left w:val="none" w:sz="0" w:space="0" w:color="auto"/>
                            <w:bottom w:val="none" w:sz="0" w:space="0" w:color="auto"/>
                            <w:right w:val="none" w:sz="0" w:space="0" w:color="auto"/>
                          </w:divBdr>
                          <w:divsChild>
                            <w:div w:id="219051444">
                              <w:marLeft w:val="0"/>
                              <w:marRight w:val="0"/>
                              <w:marTop w:val="0"/>
                              <w:marBottom w:val="0"/>
                              <w:divBdr>
                                <w:top w:val="none" w:sz="0" w:space="0" w:color="auto"/>
                                <w:left w:val="none" w:sz="0" w:space="0" w:color="auto"/>
                                <w:bottom w:val="none" w:sz="0" w:space="0" w:color="auto"/>
                                <w:right w:val="none" w:sz="0" w:space="0" w:color="auto"/>
                              </w:divBdr>
                              <w:divsChild>
                                <w:div w:id="1096484081">
                                  <w:marLeft w:val="0"/>
                                  <w:marRight w:val="0"/>
                                  <w:marTop w:val="0"/>
                                  <w:marBottom w:val="0"/>
                                  <w:divBdr>
                                    <w:top w:val="none" w:sz="0" w:space="0" w:color="auto"/>
                                    <w:left w:val="none" w:sz="0" w:space="0" w:color="auto"/>
                                    <w:bottom w:val="none" w:sz="0" w:space="0" w:color="auto"/>
                                    <w:right w:val="none" w:sz="0" w:space="0" w:color="auto"/>
                                  </w:divBdr>
                                  <w:divsChild>
                                    <w:div w:id="1943412793">
                                      <w:marLeft w:val="0"/>
                                      <w:marRight w:val="0"/>
                                      <w:marTop w:val="0"/>
                                      <w:marBottom w:val="0"/>
                                      <w:divBdr>
                                        <w:top w:val="none" w:sz="0" w:space="0" w:color="auto"/>
                                        <w:left w:val="none" w:sz="0" w:space="0" w:color="auto"/>
                                        <w:bottom w:val="none" w:sz="0" w:space="0" w:color="auto"/>
                                        <w:right w:val="none" w:sz="0" w:space="0" w:color="auto"/>
                                      </w:divBdr>
                                      <w:divsChild>
                                        <w:div w:id="2017492220">
                                          <w:marLeft w:val="0"/>
                                          <w:marRight w:val="0"/>
                                          <w:marTop w:val="0"/>
                                          <w:marBottom w:val="0"/>
                                          <w:divBdr>
                                            <w:top w:val="none" w:sz="0" w:space="0" w:color="auto"/>
                                            <w:left w:val="none" w:sz="0" w:space="0" w:color="auto"/>
                                            <w:bottom w:val="none" w:sz="0" w:space="0" w:color="auto"/>
                                            <w:right w:val="none" w:sz="0" w:space="0" w:color="auto"/>
                                          </w:divBdr>
                                          <w:divsChild>
                                            <w:div w:id="12114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91535">
          <w:marLeft w:val="0"/>
          <w:marRight w:val="0"/>
          <w:marTop w:val="0"/>
          <w:marBottom w:val="0"/>
          <w:divBdr>
            <w:top w:val="none" w:sz="0" w:space="0" w:color="auto"/>
            <w:left w:val="none" w:sz="0" w:space="0" w:color="auto"/>
            <w:bottom w:val="none" w:sz="0" w:space="0" w:color="auto"/>
            <w:right w:val="none" w:sz="0" w:space="0" w:color="auto"/>
          </w:divBdr>
          <w:divsChild>
            <w:div w:id="53241697">
              <w:marLeft w:val="0"/>
              <w:marRight w:val="0"/>
              <w:marTop w:val="0"/>
              <w:marBottom w:val="0"/>
              <w:divBdr>
                <w:top w:val="none" w:sz="0" w:space="0" w:color="auto"/>
                <w:left w:val="none" w:sz="0" w:space="0" w:color="auto"/>
                <w:bottom w:val="none" w:sz="0" w:space="0" w:color="auto"/>
                <w:right w:val="none" w:sz="0" w:space="0" w:color="auto"/>
              </w:divBdr>
              <w:divsChild>
                <w:div w:id="627978500">
                  <w:marLeft w:val="0"/>
                  <w:marRight w:val="0"/>
                  <w:marTop w:val="0"/>
                  <w:marBottom w:val="0"/>
                  <w:divBdr>
                    <w:top w:val="none" w:sz="0" w:space="0" w:color="auto"/>
                    <w:left w:val="none" w:sz="0" w:space="0" w:color="auto"/>
                    <w:bottom w:val="none" w:sz="0" w:space="0" w:color="auto"/>
                    <w:right w:val="none" w:sz="0" w:space="0" w:color="auto"/>
                  </w:divBdr>
                  <w:divsChild>
                    <w:div w:id="1130590410">
                      <w:marLeft w:val="0"/>
                      <w:marRight w:val="0"/>
                      <w:marTop w:val="0"/>
                      <w:marBottom w:val="0"/>
                      <w:divBdr>
                        <w:top w:val="none" w:sz="0" w:space="0" w:color="auto"/>
                        <w:left w:val="none" w:sz="0" w:space="0" w:color="auto"/>
                        <w:bottom w:val="none" w:sz="0" w:space="0" w:color="auto"/>
                        <w:right w:val="none" w:sz="0" w:space="0" w:color="auto"/>
                      </w:divBdr>
                      <w:divsChild>
                        <w:div w:id="1134756652">
                          <w:marLeft w:val="0"/>
                          <w:marRight w:val="0"/>
                          <w:marTop w:val="0"/>
                          <w:marBottom w:val="0"/>
                          <w:divBdr>
                            <w:top w:val="none" w:sz="0" w:space="0" w:color="auto"/>
                            <w:left w:val="none" w:sz="0" w:space="0" w:color="auto"/>
                            <w:bottom w:val="none" w:sz="0" w:space="0" w:color="auto"/>
                            <w:right w:val="none" w:sz="0" w:space="0" w:color="auto"/>
                          </w:divBdr>
                          <w:divsChild>
                            <w:div w:id="1215000469">
                              <w:marLeft w:val="0"/>
                              <w:marRight w:val="0"/>
                              <w:marTop w:val="0"/>
                              <w:marBottom w:val="0"/>
                              <w:divBdr>
                                <w:top w:val="none" w:sz="0" w:space="0" w:color="auto"/>
                                <w:left w:val="none" w:sz="0" w:space="0" w:color="auto"/>
                                <w:bottom w:val="none" w:sz="0" w:space="0" w:color="auto"/>
                                <w:right w:val="none" w:sz="0" w:space="0" w:color="auto"/>
                              </w:divBdr>
                              <w:divsChild>
                                <w:div w:id="473379659">
                                  <w:marLeft w:val="0"/>
                                  <w:marRight w:val="0"/>
                                  <w:marTop w:val="0"/>
                                  <w:marBottom w:val="0"/>
                                  <w:divBdr>
                                    <w:top w:val="none" w:sz="0" w:space="0" w:color="auto"/>
                                    <w:left w:val="none" w:sz="0" w:space="0" w:color="auto"/>
                                    <w:bottom w:val="none" w:sz="0" w:space="0" w:color="auto"/>
                                    <w:right w:val="none" w:sz="0" w:space="0" w:color="auto"/>
                                  </w:divBdr>
                                  <w:divsChild>
                                    <w:div w:id="1971746872">
                                      <w:marLeft w:val="0"/>
                                      <w:marRight w:val="0"/>
                                      <w:marTop w:val="0"/>
                                      <w:marBottom w:val="0"/>
                                      <w:divBdr>
                                        <w:top w:val="none" w:sz="0" w:space="0" w:color="auto"/>
                                        <w:left w:val="none" w:sz="0" w:space="0" w:color="auto"/>
                                        <w:bottom w:val="none" w:sz="0" w:space="0" w:color="auto"/>
                                        <w:right w:val="none" w:sz="0" w:space="0" w:color="auto"/>
                                      </w:divBdr>
                                      <w:divsChild>
                                        <w:div w:id="475493611">
                                          <w:marLeft w:val="0"/>
                                          <w:marRight w:val="0"/>
                                          <w:marTop w:val="0"/>
                                          <w:marBottom w:val="0"/>
                                          <w:divBdr>
                                            <w:top w:val="none" w:sz="0" w:space="0" w:color="auto"/>
                                            <w:left w:val="none" w:sz="0" w:space="0" w:color="auto"/>
                                            <w:bottom w:val="none" w:sz="0" w:space="0" w:color="auto"/>
                                            <w:right w:val="none" w:sz="0" w:space="0" w:color="auto"/>
                                          </w:divBdr>
                                          <w:divsChild>
                                            <w:div w:id="1335568491">
                                              <w:marLeft w:val="0"/>
                                              <w:marRight w:val="0"/>
                                              <w:marTop w:val="0"/>
                                              <w:marBottom w:val="0"/>
                                              <w:divBdr>
                                                <w:top w:val="none" w:sz="0" w:space="0" w:color="auto"/>
                                                <w:left w:val="none" w:sz="0" w:space="0" w:color="auto"/>
                                                <w:bottom w:val="none" w:sz="0" w:space="0" w:color="auto"/>
                                                <w:right w:val="none" w:sz="0" w:space="0" w:color="auto"/>
                                              </w:divBdr>
                                              <w:divsChild>
                                                <w:div w:id="525212833">
                                                  <w:marLeft w:val="0"/>
                                                  <w:marRight w:val="0"/>
                                                  <w:marTop w:val="0"/>
                                                  <w:marBottom w:val="0"/>
                                                  <w:divBdr>
                                                    <w:top w:val="none" w:sz="0" w:space="0" w:color="auto"/>
                                                    <w:left w:val="none" w:sz="0" w:space="0" w:color="auto"/>
                                                    <w:bottom w:val="none" w:sz="0" w:space="0" w:color="auto"/>
                                                    <w:right w:val="none" w:sz="0" w:space="0" w:color="auto"/>
                                                  </w:divBdr>
                                                  <w:divsChild>
                                                    <w:div w:id="18537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4228">
      <w:bodyDiv w:val="1"/>
      <w:marLeft w:val="0"/>
      <w:marRight w:val="0"/>
      <w:marTop w:val="0"/>
      <w:marBottom w:val="0"/>
      <w:divBdr>
        <w:top w:val="none" w:sz="0" w:space="0" w:color="auto"/>
        <w:left w:val="none" w:sz="0" w:space="0" w:color="auto"/>
        <w:bottom w:val="none" w:sz="0" w:space="0" w:color="auto"/>
        <w:right w:val="none" w:sz="0" w:space="0" w:color="auto"/>
      </w:divBdr>
    </w:div>
    <w:div w:id="139349398">
      <w:bodyDiv w:val="1"/>
      <w:marLeft w:val="0"/>
      <w:marRight w:val="0"/>
      <w:marTop w:val="0"/>
      <w:marBottom w:val="0"/>
      <w:divBdr>
        <w:top w:val="none" w:sz="0" w:space="0" w:color="auto"/>
        <w:left w:val="none" w:sz="0" w:space="0" w:color="auto"/>
        <w:bottom w:val="none" w:sz="0" w:space="0" w:color="auto"/>
        <w:right w:val="none" w:sz="0" w:space="0" w:color="auto"/>
      </w:divBdr>
      <w:divsChild>
        <w:div w:id="327753070">
          <w:marLeft w:val="0"/>
          <w:marRight w:val="0"/>
          <w:marTop w:val="0"/>
          <w:marBottom w:val="0"/>
          <w:divBdr>
            <w:top w:val="none" w:sz="0" w:space="0" w:color="auto"/>
            <w:left w:val="none" w:sz="0" w:space="0" w:color="auto"/>
            <w:bottom w:val="none" w:sz="0" w:space="0" w:color="auto"/>
            <w:right w:val="none" w:sz="0" w:space="0" w:color="auto"/>
          </w:divBdr>
          <w:divsChild>
            <w:div w:id="183524113">
              <w:marLeft w:val="0"/>
              <w:marRight w:val="0"/>
              <w:marTop w:val="0"/>
              <w:marBottom w:val="0"/>
              <w:divBdr>
                <w:top w:val="none" w:sz="0" w:space="0" w:color="auto"/>
                <w:left w:val="none" w:sz="0" w:space="0" w:color="auto"/>
                <w:bottom w:val="none" w:sz="0" w:space="0" w:color="auto"/>
                <w:right w:val="none" w:sz="0" w:space="0" w:color="auto"/>
              </w:divBdr>
              <w:divsChild>
                <w:div w:id="1029914859">
                  <w:marLeft w:val="0"/>
                  <w:marRight w:val="0"/>
                  <w:marTop w:val="0"/>
                  <w:marBottom w:val="0"/>
                  <w:divBdr>
                    <w:top w:val="none" w:sz="0" w:space="0" w:color="auto"/>
                    <w:left w:val="none" w:sz="0" w:space="0" w:color="auto"/>
                    <w:bottom w:val="none" w:sz="0" w:space="0" w:color="auto"/>
                    <w:right w:val="none" w:sz="0" w:space="0" w:color="auto"/>
                  </w:divBdr>
                  <w:divsChild>
                    <w:div w:id="1715420446">
                      <w:marLeft w:val="0"/>
                      <w:marRight w:val="0"/>
                      <w:marTop w:val="0"/>
                      <w:marBottom w:val="0"/>
                      <w:divBdr>
                        <w:top w:val="none" w:sz="0" w:space="0" w:color="auto"/>
                        <w:left w:val="none" w:sz="0" w:space="0" w:color="auto"/>
                        <w:bottom w:val="none" w:sz="0" w:space="0" w:color="auto"/>
                        <w:right w:val="none" w:sz="0" w:space="0" w:color="auto"/>
                      </w:divBdr>
                      <w:divsChild>
                        <w:div w:id="198050418">
                          <w:marLeft w:val="0"/>
                          <w:marRight w:val="0"/>
                          <w:marTop w:val="0"/>
                          <w:marBottom w:val="0"/>
                          <w:divBdr>
                            <w:top w:val="none" w:sz="0" w:space="0" w:color="auto"/>
                            <w:left w:val="none" w:sz="0" w:space="0" w:color="auto"/>
                            <w:bottom w:val="none" w:sz="0" w:space="0" w:color="auto"/>
                            <w:right w:val="none" w:sz="0" w:space="0" w:color="auto"/>
                          </w:divBdr>
                          <w:divsChild>
                            <w:div w:id="1954552110">
                              <w:marLeft w:val="0"/>
                              <w:marRight w:val="0"/>
                              <w:marTop w:val="0"/>
                              <w:marBottom w:val="0"/>
                              <w:divBdr>
                                <w:top w:val="none" w:sz="0" w:space="0" w:color="auto"/>
                                <w:left w:val="none" w:sz="0" w:space="0" w:color="auto"/>
                                <w:bottom w:val="none" w:sz="0" w:space="0" w:color="auto"/>
                                <w:right w:val="none" w:sz="0" w:space="0" w:color="auto"/>
                              </w:divBdr>
                              <w:divsChild>
                                <w:div w:id="1400130171">
                                  <w:marLeft w:val="0"/>
                                  <w:marRight w:val="0"/>
                                  <w:marTop w:val="0"/>
                                  <w:marBottom w:val="0"/>
                                  <w:divBdr>
                                    <w:top w:val="none" w:sz="0" w:space="0" w:color="auto"/>
                                    <w:left w:val="none" w:sz="0" w:space="0" w:color="auto"/>
                                    <w:bottom w:val="none" w:sz="0" w:space="0" w:color="auto"/>
                                    <w:right w:val="none" w:sz="0" w:space="0" w:color="auto"/>
                                  </w:divBdr>
                                  <w:divsChild>
                                    <w:div w:id="573390761">
                                      <w:marLeft w:val="0"/>
                                      <w:marRight w:val="0"/>
                                      <w:marTop w:val="0"/>
                                      <w:marBottom w:val="0"/>
                                      <w:divBdr>
                                        <w:top w:val="none" w:sz="0" w:space="0" w:color="auto"/>
                                        <w:left w:val="none" w:sz="0" w:space="0" w:color="auto"/>
                                        <w:bottom w:val="none" w:sz="0" w:space="0" w:color="auto"/>
                                        <w:right w:val="none" w:sz="0" w:space="0" w:color="auto"/>
                                      </w:divBdr>
                                      <w:divsChild>
                                        <w:div w:id="1555968338">
                                          <w:marLeft w:val="0"/>
                                          <w:marRight w:val="0"/>
                                          <w:marTop w:val="0"/>
                                          <w:marBottom w:val="0"/>
                                          <w:divBdr>
                                            <w:top w:val="none" w:sz="0" w:space="0" w:color="auto"/>
                                            <w:left w:val="none" w:sz="0" w:space="0" w:color="auto"/>
                                            <w:bottom w:val="none" w:sz="0" w:space="0" w:color="auto"/>
                                            <w:right w:val="none" w:sz="0" w:space="0" w:color="auto"/>
                                          </w:divBdr>
                                          <w:divsChild>
                                            <w:div w:id="21192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72294">
              <w:marLeft w:val="0"/>
              <w:marRight w:val="0"/>
              <w:marTop w:val="0"/>
              <w:marBottom w:val="0"/>
              <w:divBdr>
                <w:top w:val="none" w:sz="0" w:space="0" w:color="auto"/>
                <w:left w:val="none" w:sz="0" w:space="0" w:color="auto"/>
                <w:bottom w:val="none" w:sz="0" w:space="0" w:color="auto"/>
                <w:right w:val="none" w:sz="0" w:space="0" w:color="auto"/>
              </w:divBdr>
              <w:divsChild>
                <w:div w:id="591358570">
                  <w:marLeft w:val="0"/>
                  <w:marRight w:val="0"/>
                  <w:marTop w:val="0"/>
                  <w:marBottom w:val="0"/>
                  <w:divBdr>
                    <w:top w:val="none" w:sz="0" w:space="0" w:color="auto"/>
                    <w:left w:val="none" w:sz="0" w:space="0" w:color="auto"/>
                    <w:bottom w:val="none" w:sz="0" w:space="0" w:color="auto"/>
                    <w:right w:val="none" w:sz="0" w:space="0" w:color="auto"/>
                  </w:divBdr>
                  <w:divsChild>
                    <w:div w:id="2043281993">
                      <w:marLeft w:val="0"/>
                      <w:marRight w:val="0"/>
                      <w:marTop w:val="0"/>
                      <w:marBottom w:val="0"/>
                      <w:divBdr>
                        <w:top w:val="none" w:sz="0" w:space="0" w:color="auto"/>
                        <w:left w:val="none" w:sz="0" w:space="0" w:color="auto"/>
                        <w:bottom w:val="none" w:sz="0" w:space="0" w:color="auto"/>
                        <w:right w:val="none" w:sz="0" w:space="0" w:color="auto"/>
                      </w:divBdr>
                      <w:divsChild>
                        <w:div w:id="751128354">
                          <w:marLeft w:val="0"/>
                          <w:marRight w:val="0"/>
                          <w:marTop w:val="0"/>
                          <w:marBottom w:val="0"/>
                          <w:divBdr>
                            <w:top w:val="none" w:sz="0" w:space="0" w:color="auto"/>
                            <w:left w:val="none" w:sz="0" w:space="0" w:color="auto"/>
                            <w:bottom w:val="none" w:sz="0" w:space="0" w:color="auto"/>
                            <w:right w:val="none" w:sz="0" w:space="0" w:color="auto"/>
                          </w:divBdr>
                          <w:divsChild>
                            <w:div w:id="165606122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sChild>
                                    <w:div w:id="179587763">
                                      <w:marLeft w:val="0"/>
                                      <w:marRight w:val="0"/>
                                      <w:marTop w:val="0"/>
                                      <w:marBottom w:val="0"/>
                                      <w:divBdr>
                                        <w:top w:val="none" w:sz="0" w:space="0" w:color="auto"/>
                                        <w:left w:val="none" w:sz="0" w:space="0" w:color="auto"/>
                                        <w:bottom w:val="none" w:sz="0" w:space="0" w:color="auto"/>
                                        <w:right w:val="none" w:sz="0" w:space="0" w:color="auto"/>
                                      </w:divBdr>
                                      <w:divsChild>
                                        <w:div w:id="2099249542">
                                          <w:marLeft w:val="0"/>
                                          <w:marRight w:val="0"/>
                                          <w:marTop w:val="0"/>
                                          <w:marBottom w:val="0"/>
                                          <w:divBdr>
                                            <w:top w:val="none" w:sz="0" w:space="0" w:color="auto"/>
                                            <w:left w:val="none" w:sz="0" w:space="0" w:color="auto"/>
                                            <w:bottom w:val="none" w:sz="0" w:space="0" w:color="auto"/>
                                            <w:right w:val="none" w:sz="0" w:space="0" w:color="auto"/>
                                          </w:divBdr>
                                          <w:divsChild>
                                            <w:div w:id="11952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805740">
              <w:marLeft w:val="0"/>
              <w:marRight w:val="0"/>
              <w:marTop w:val="0"/>
              <w:marBottom w:val="0"/>
              <w:divBdr>
                <w:top w:val="none" w:sz="0" w:space="0" w:color="auto"/>
                <w:left w:val="none" w:sz="0" w:space="0" w:color="auto"/>
                <w:bottom w:val="none" w:sz="0" w:space="0" w:color="auto"/>
                <w:right w:val="none" w:sz="0" w:space="0" w:color="auto"/>
              </w:divBdr>
              <w:divsChild>
                <w:div w:id="1173689852">
                  <w:marLeft w:val="0"/>
                  <w:marRight w:val="0"/>
                  <w:marTop w:val="0"/>
                  <w:marBottom w:val="0"/>
                  <w:divBdr>
                    <w:top w:val="none" w:sz="0" w:space="0" w:color="auto"/>
                    <w:left w:val="none" w:sz="0" w:space="0" w:color="auto"/>
                    <w:bottom w:val="none" w:sz="0" w:space="0" w:color="auto"/>
                    <w:right w:val="none" w:sz="0" w:space="0" w:color="auto"/>
                  </w:divBdr>
                  <w:divsChild>
                    <w:div w:id="1533422897">
                      <w:marLeft w:val="0"/>
                      <w:marRight w:val="0"/>
                      <w:marTop w:val="0"/>
                      <w:marBottom w:val="0"/>
                      <w:divBdr>
                        <w:top w:val="none" w:sz="0" w:space="0" w:color="auto"/>
                        <w:left w:val="none" w:sz="0" w:space="0" w:color="auto"/>
                        <w:bottom w:val="none" w:sz="0" w:space="0" w:color="auto"/>
                        <w:right w:val="none" w:sz="0" w:space="0" w:color="auto"/>
                      </w:divBdr>
                      <w:divsChild>
                        <w:div w:id="574322148">
                          <w:marLeft w:val="0"/>
                          <w:marRight w:val="0"/>
                          <w:marTop w:val="0"/>
                          <w:marBottom w:val="0"/>
                          <w:divBdr>
                            <w:top w:val="none" w:sz="0" w:space="0" w:color="auto"/>
                            <w:left w:val="none" w:sz="0" w:space="0" w:color="auto"/>
                            <w:bottom w:val="none" w:sz="0" w:space="0" w:color="auto"/>
                            <w:right w:val="none" w:sz="0" w:space="0" w:color="auto"/>
                          </w:divBdr>
                          <w:divsChild>
                            <w:div w:id="1938294158">
                              <w:marLeft w:val="0"/>
                              <w:marRight w:val="0"/>
                              <w:marTop w:val="0"/>
                              <w:marBottom w:val="0"/>
                              <w:divBdr>
                                <w:top w:val="none" w:sz="0" w:space="0" w:color="auto"/>
                                <w:left w:val="none" w:sz="0" w:space="0" w:color="auto"/>
                                <w:bottom w:val="none" w:sz="0" w:space="0" w:color="auto"/>
                                <w:right w:val="none" w:sz="0" w:space="0" w:color="auto"/>
                              </w:divBdr>
                              <w:divsChild>
                                <w:div w:id="688993780">
                                  <w:marLeft w:val="0"/>
                                  <w:marRight w:val="0"/>
                                  <w:marTop w:val="0"/>
                                  <w:marBottom w:val="0"/>
                                  <w:divBdr>
                                    <w:top w:val="none" w:sz="0" w:space="0" w:color="auto"/>
                                    <w:left w:val="none" w:sz="0" w:space="0" w:color="auto"/>
                                    <w:bottom w:val="none" w:sz="0" w:space="0" w:color="auto"/>
                                    <w:right w:val="none" w:sz="0" w:space="0" w:color="auto"/>
                                  </w:divBdr>
                                  <w:divsChild>
                                    <w:div w:id="1014107985">
                                      <w:marLeft w:val="0"/>
                                      <w:marRight w:val="0"/>
                                      <w:marTop w:val="0"/>
                                      <w:marBottom w:val="0"/>
                                      <w:divBdr>
                                        <w:top w:val="none" w:sz="0" w:space="0" w:color="auto"/>
                                        <w:left w:val="none" w:sz="0" w:space="0" w:color="auto"/>
                                        <w:bottom w:val="none" w:sz="0" w:space="0" w:color="auto"/>
                                        <w:right w:val="none" w:sz="0" w:space="0" w:color="auto"/>
                                      </w:divBdr>
                                      <w:divsChild>
                                        <w:div w:id="928272511">
                                          <w:marLeft w:val="0"/>
                                          <w:marRight w:val="0"/>
                                          <w:marTop w:val="0"/>
                                          <w:marBottom w:val="0"/>
                                          <w:divBdr>
                                            <w:top w:val="none" w:sz="0" w:space="0" w:color="auto"/>
                                            <w:left w:val="none" w:sz="0" w:space="0" w:color="auto"/>
                                            <w:bottom w:val="none" w:sz="0" w:space="0" w:color="auto"/>
                                            <w:right w:val="none" w:sz="0" w:space="0" w:color="auto"/>
                                          </w:divBdr>
                                          <w:divsChild>
                                            <w:div w:id="1048450524">
                                              <w:marLeft w:val="0"/>
                                              <w:marRight w:val="0"/>
                                              <w:marTop w:val="0"/>
                                              <w:marBottom w:val="0"/>
                                              <w:divBdr>
                                                <w:top w:val="none" w:sz="0" w:space="0" w:color="auto"/>
                                                <w:left w:val="none" w:sz="0" w:space="0" w:color="auto"/>
                                                <w:bottom w:val="none" w:sz="0" w:space="0" w:color="auto"/>
                                                <w:right w:val="none" w:sz="0" w:space="0" w:color="auto"/>
                                              </w:divBdr>
                                              <w:divsChild>
                                                <w:div w:id="1685399019">
                                                  <w:marLeft w:val="0"/>
                                                  <w:marRight w:val="0"/>
                                                  <w:marTop w:val="0"/>
                                                  <w:marBottom w:val="0"/>
                                                  <w:divBdr>
                                                    <w:top w:val="none" w:sz="0" w:space="0" w:color="auto"/>
                                                    <w:left w:val="none" w:sz="0" w:space="0" w:color="auto"/>
                                                    <w:bottom w:val="none" w:sz="0" w:space="0" w:color="auto"/>
                                                    <w:right w:val="none" w:sz="0" w:space="0" w:color="auto"/>
                                                  </w:divBdr>
                                                  <w:divsChild>
                                                    <w:div w:id="7475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8656">
      <w:bodyDiv w:val="1"/>
      <w:marLeft w:val="0"/>
      <w:marRight w:val="0"/>
      <w:marTop w:val="0"/>
      <w:marBottom w:val="0"/>
      <w:divBdr>
        <w:top w:val="none" w:sz="0" w:space="0" w:color="auto"/>
        <w:left w:val="none" w:sz="0" w:space="0" w:color="auto"/>
        <w:bottom w:val="none" w:sz="0" w:space="0" w:color="auto"/>
        <w:right w:val="none" w:sz="0" w:space="0" w:color="auto"/>
      </w:divBdr>
    </w:div>
    <w:div w:id="162935951">
      <w:bodyDiv w:val="1"/>
      <w:marLeft w:val="0"/>
      <w:marRight w:val="0"/>
      <w:marTop w:val="0"/>
      <w:marBottom w:val="0"/>
      <w:divBdr>
        <w:top w:val="none" w:sz="0" w:space="0" w:color="auto"/>
        <w:left w:val="none" w:sz="0" w:space="0" w:color="auto"/>
        <w:bottom w:val="none" w:sz="0" w:space="0" w:color="auto"/>
        <w:right w:val="none" w:sz="0" w:space="0" w:color="auto"/>
      </w:divBdr>
      <w:divsChild>
        <w:div w:id="1793211453">
          <w:marLeft w:val="0"/>
          <w:marRight w:val="0"/>
          <w:marTop w:val="0"/>
          <w:marBottom w:val="0"/>
          <w:divBdr>
            <w:top w:val="none" w:sz="0" w:space="0" w:color="auto"/>
            <w:left w:val="none" w:sz="0" w:space="0" w:color="auto"/>
            <w:bottom w:val="none" w:sz="0" w:space="0" w:color="auto"/>
            <w:right w:val="none" w:sz="0" w:space="0" w:color="auto"/>
          </w:divBdr>
          <w:divsChild>
            <w:div w:id="1763061599">
              <w:marLeft w:val="0"/>
              <w:marRight w:val="0"/>
              <w:marTop w:val="0"/>
              <w:marBottom w:val="0"/>
              <w:divBdr>
                <w:top w:val="none" w:sz="0" w:space="0" w:color="auto"/>
                <w:left w:val="none" w:sz="0" w:space="0" w:color="auto"/>
                <w:bottom w:val="none" w:sz="0" w:space="0" w:color="auto"/>
                <w:right w:val="none" w:sz="0" w:space="0" w:color="auto"/>
              </w:divBdr>
              <w:divsChild>
                <w:div w:id="851407943">
                  <w:marLeft w:val="0"/>
                  <w:marRight w:val="0"/>
                  <w:marTop w:val="0"/>
                  <w:marBottom w:val="0"/>
                  <w:divBdr>
                    <w:top w:val="none" w:sz="0" w:space="0" w:color="auto"/>
                    <w:left w:val="none" w:sz="0" w:space="0" w:color="auto"/>
                    <w:bottom w:val="none" w:sz="0" w:space="0" w:color="auto"/>
                    <w:right w:val="none" w:sz="0" w:space="0" w:color="auto"/>
                  </w:divBdr>
                  <w:divsChild>
                    <w:div w:id="1292635472">
                      <w:marLeft w:val="0"/>
                      <w:marRight w:val="0"/>
                      <w:marTop w:val="0"/>
                      <w:marBottom w:val="0"/>
                      <w:divBdr>
                        <w:top w:val="none" w:sz="0" w:space="0" w:color="auto"/>
                        <w:left w:val="none" w:sz="0" w:space="0" w:color="auto"/>
                        <w:bottom w:val="none" w:sz="0" w:space="0" w:color="auto"/>
                        <w:right w:val="none" w:sz="0" w:space="0" w:color="auto"/>
                      </w:divBdr>
                      <w:divsChild>
                        <w:div w:id="1614364098">
                          <w:marLeft w:val="0"/>
                          <w:marRight w:val="0"/>
                          <w:marTop w:val="0"/>
                          <w:marBottom w:val="0"/>
                          <w:divBdr>
                            <w:top w:val="none" w:sz="0" w:space="0" w:color="auto"/>
                            <w:left w:val="none" w:sz="0" w:space="0" w:color="auto"/>
                            <w:bottom w:val="none" w:sz="0" w:space="0" w:color="auto"/>
                            <w:right w:val="none" w:sz="0" w:space="0" w:color="auto"/>
                          </w:divBdr>
                          <w:divsChild>
                            <w:div w:id="357392096">
                              <w:marLeft w:val="0"/>
                              <w:marRight w:val="0"/>
                              <w:marTop w:val="0"/>
                              <w:marBottom w:val="0"/>
                              <w:divBdr>
                                <w:top w:val="none" w:sz="0" w:space="0" w:color="auto"/>
                                <w:left w:val="none" w:sz="0" w:space="0" w:color="auto"/>
                                <w:bottom w:val="none" w:sz="0" w:space="0" w:color="auto"/>
                                <w:right w:val="none" w:sz="0" w:space="0" w:color="auto"/>
                              </w:divBdr>
                              <w:divsChild>
                                <w:div w:id="1348479473">
                                  <w:marLeft w:val="0"/>
                                  <w:marRight w:val="0"/>
                                  <w:marTop w:val="0"/>
                                  <w:marBottom w:val="0"/>
                                  <w:divBdr>
                                    <w:top w:val="none" w:sz="0" w:space="0" w:color="auto"/>
                                    <w:left w:val="none" w:sz="0" w:space="0" w:color="auto"/>
                                    <w:bottom w:val="none" w:sz="0" w:space="0" w:color="auto"/>
                                    <w:right w:val="none" w:sz="0" w:space="0" w:color="auto"/>
                                  </w:divBdr>
                                  <w:divsChild>
                                    <w:div w:id="529300587">
                                      <w:marLeft w:val="0"/>
                                      <w:marRight w:val="0"/>
                                      <w:marTop w:val="0"/>
                                      <w:marBottom w:val="0"/>
                                      <w:divBdr>
                                        <w:top w:val="none" w:sz="0" w:space="0" w:color="auto"/>
                                        <w:left w:val="none" w:sz="0" w:space="0" w:color="auto"/>
                                        <w:bottom w:val="none" w:sz="0" w:space="0" w:color="auto"/>
                                        <w:right w:val="none" w:sz="0" w:space="0" w:color="auto"/>
                                      </w:divBdr>
                                      <w:divsChild>
                                        <w:div w:id="1466043353">
                                          <w:marLeft w:val="0"/>
                                          <w:marRight w:val="0"/>
                                          <w:marTop w:val="0"/>
                                          <w:marBottom w:val="0"/>
                                          <w:divBdr>
                                            <w:top w:val="none" w:sz="0" w:space="0" w:color="auto"/>
                                            <w:left w:val="none" w:sz="0" w:space="0" w:color="auto"/>
                                            <w:bottom w:val="none" w:sz="0" w:space="0" w:color="auto"/>
                                            <w:right w:val="none" w:sz="0" w:space="0" w:color="auto"/>
                                          </w:divBdr>
                                          <w:divsChild>
                                            <w:div w:id="10357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6305405">
          <w:marLeft w:val="0"/>
          <w:marRight w:val="0"/>
          <w:marTop w:val="0"/>
          <w:marBottom w:val="0"/>
          <w:divBdr>
            <w:top w:val="none" w:sz="0" w:space="0" w:color="auto"/>
            <w:left w:val="none" w:sz="0" w:space="0" w:color="auto"/>
            <w:bottom w:val="none" w:sz="0" w:space="0" w:color="auto"/>
            <w:right w:val="none" w:sz="0" w:space="0" w:color="auto"/>
          </w:divBdr>
          <w:divsChild>
            <w:div w:id="1817333731">
              <w:marLeft w:val="0"/>
              <w:marRight w:val="0"/>
              <w:marTop w:val="0"/>
              <w:marBottom w:val="0"/>
              <w:divBdr>
                <w:top w:val="none" w:sz="0" w:space="0" w:color="auto"/>
                <w:left w:val="none" w:sz="0" w:space="0" w:color="auto"/>
                <w:bottom w:val="none" w:sz="0" w:space="0" w:color="auto"/>
                <w:right w:val="none" w:sz="0" w:space="0" w:color="auto"/>
              </w:divBdr>
              <w:divsChild>
                <w:div w:id="1556575907">
                  <w:marLeft w:val="0"/>
                  <w:marRight w:val="0"/>
                  <w:marTop w:val="0"/>
                  <w:marBottom w:val="0"/>
                  <w:divBdr>
                    <w:top w:val="none" w:sz="0" w:space="0" w:color="auto"/>
                    <w:left w:val="none" w:sz="0" w:space="0" w:color="auto"/>
                    <w:bottom w:val="none" w:sz="0" w:space="0" w:color="auto"/>
                    <w:right w:val="none" w:sz="0" w:space="0" w:color="auto"/>
                  </w:divBdr>
                  <w:divsChild>
                    <w:div w:id="2137790995">
                      <w:marLeft w:val="0"/>
                      <w:marRight w:val="0"/>
                      <w:marTop w:val="0"/>
                      <w:marBottom w:val="0"/>
                      <w:divBdr>
                        <w:top w:val="none" w:sz="0" w:space="0" w:color="auto"/>
                        <w:left w:val="none" w:sz="0" w:space="0" w:color="auto"/>
                        <w:bottom w:val="none" w:sz="0" w:space="0" w:color="auto"/>
                        <w:right w:val="none" w:sz="0" w:space="0" w:color="auto"/>
                      </w:divBdr>
                      <w:divsChild>
                        <w:div w:id="454058518">
                          <w:marLeft w:val="0"/>
                          <w:marRight w:val="0"/>
                          <w:marTop w:val="0"/>
                          <w:marBottom w:val="0"/>
                          <w:divBdr>
                            <w:top w:val="none" w:sz="0" w:space="0" w:color="auto"/>
                            <w:left w:val="none" w:sz="0" w:space="0" w:color="auto"/>
                            <w:bottom w:val="none" w:sz="0" w:space="0" w:color="auto"/>
                            <w:right w:val="none" w:sz="0" w:space="0" w:color="auto"/>
                          </w:divBdr>
                          <w:divsChild>
                            <w:div w:id="1281493744">
                              <w:marLeft w:val="0"/>
                              <w:marRight w:val="0"/>
                              <w:marTop w:val="0"/>
                              <w:marBottom w:val="0"/>
                              <w:divBdr>
                                <w:top w:val="none" w:sz="0" w:space="0" w:color="auto"/>
                                <w:left w:val="none" w:sz="0" w:space="0" w:color="auto"/>
                                <w:bottom w:val="none" w:sz="0" w:space="0" w:color="auto"/>
                                <w:right w:val="none" w:sz="0" w:space="0" w:color="auto"/>
                              </w:divBdr>
                              <w:divsChild>
                                <w:div w:id="463888676">
                                  <w:marLeft w:val="0"/>
                                  <w:marRight w:val="0"/>
                                  <w:marTop w:val="0"/>
                                  <w:marBottom w:val="0"/>
                                  <w:divBdr>
                                    <w:top w:val="none" w:sz="0" w:space="0" w:color="auto"/>
                                    <w:left w:val="none" w:sz="0" w:space="0" w:color="auto"/>
                                    <w:bottom w:val="none" w:sz="0" w:space="0" w:color="auto"/>
                                    <w:right w:val="none" w:sz="0" w:space="0" w:color="auto"/>
                                  </w:divBdr>
                                  <w:divsChild>
                                    <w:div w:id="758136657">
                                      <w:marLeft w:val="0"/>
                                      <w:marRight w:val="0"/>
                                      <w:marTop w:val="0"/>
                                      <w:marBottom w:val="0"/>
                                      <w:divBdr>
                                        <w:top w:val="none" w:sz="0" w:space="0" w:color="auto"/>
                                        <w:left w:val="none" w:sz="0" w:space="0" w:color="auto"/>
                                        <w:bottom w:val="none" w:sz="0" w:space="0" w:color="auto"/>
                                        <w:right w:val="none" w:sz="0" w:space="0" w:color="auto"/>
                                      </w:divBdr>
                                      <w:divsChild>
                                        <w:div w:id="1718703725">
                                          <w:marLeft w:val="0"/>
                                          <w:marRight w:val="0"/>
                                          <w:marTop w:val="0"/>
                                          <w:marBottom w:val="0"/>
                                          <w:divBdr>
                                            <w:top w:val="none" w:sz="0" w:space="0" w:color="auto"/>
                                            <w:left w:val="none" w:sz="0" w:space="0" w:color="auto"/>
                                            <w:bottom w:val="none" w:sz="0" w:space="0" w:color="auto"/>
                                            <w:right w:val="none" w:sz="0" w:space="0" w:color="auto"/>
                                          </w:divBdr>
                                          <w:divsChild>
                                            <w:div w:id="617493904">
                                              <w:marLeft w:val="0"/>
                                              <w:marRight w:val="0"/>
                                              <w:marTop w:val="0"/>
                                              <w:marBottom w:val="0"/>
                                              <w:divBdr>
                                                <w:top w:val="none" w:sz="0" w:space="0" w:color="auto"/>
                                                <w:left w:val="none" w:sz="0" w:space="0" w:color="auto"/>
                                                <w:bottom w:val="none" w:sz="0" w:space="0" w:color="auto"/>
                                                <w:right w:val="none" w:sz="0" w:space="0" w:color="auto"/>
                                              </w:divBdr>
                                              <w:divsChild>
                                                <w:div w:id="1582836376">
                                                  <w:marLeft w:val="0"/>
                                                  <w:marRight w:val="0"/>
                                                  <w:marTop w:val="0"/>
                                                  <w:marBottom w:val="0"/>
                                                  <w:divBdr>
                                                    <w:top w:val="none" w:sz="0" w:space="0" w:color="auto"/>
                                                    <w:left w:val="none" w:sz="0" w:space="0" w:color="auto"/>
                                                    <w:bottom w:val="none" w:sz="0" w:space="0" w:color="auto"/>
                                                    <w:right w:val="none" w:sz="0" w:space="0" w:color="auto"/>
                                                  </w:divBdr>
                                                  <w:divsChild>
                                                    <w:div w:id="452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5536">
      <w:bodyDiv w:val="1"/>
      <w:marLeft w:val="0"/>
      <w:marRight w:val="0"/>
      <w:marTop w:val="0"/>
      <w:marBottom w:val="0"/>
      <w:divBdr>
        <w:top w:val="none" w:sz="0" w:space="0" w:color="auto"/>
        <w:left w:val="none" w:sz="0" w:space="0" w:color="auto"/>
        <w:bottom w:val="none" w:sz="0" w:space="0" w:color="auto"/>
        <w:right w:val="none" w:sz="0" w:space="0" w:color="auto"/>
      </w:divBdr>
    </w:div>
    <w:div w:id="176313036">
      <w:bodyDiv w:val="1"/>
      <w:marLeft w:val="0"/>
      <w:marRight w:val="0"/>
      <w:marTop w:val="0"/>
      <w:marBottom w:val="0"/>
      <w:divBdr>
        <w:top w:val="none" w:sz="0" w:space="0" w:color="auto"/>
        <w:left w:val="none" w:sz="0" w:space="0" w:color="auto"/>
        <w:bottom w:val="none" w:sz="0" w:space="0" w:color="auto"/>
        <w:right w:val="none" w:sz="0" w:space="0" w:color="auto"/>
      </w:divBdr>
    </w:div>
    <w:div w:id="178088529">
      <w:bodyDiv w:val="1"/>
      <w:marLeft w:val="0"/>
      <w:marRight w:val="0"/>
      <w:marTop w:val="0"/>
      <w:marBottom w:val="0"/>
      <w:divBdr>
        <w:top w:val="none" w:sz="0" w:space="0" w:color="auto"/>
        <w:left w:val="none" w:sz="0" w:space="0" w:color="auto"/>
        <w:bottom w:val="none" w:sz="0" w:space="0" w:color="auto"/>
        <w:right w:val="none" w:sz="0" w:space="0" w:color="auto"/>
      </w:divBdr>
    </w:div>
    <w:div w:id="209147700">
      <w:bodyDiv w:val="1"/>
      <w:marLeft w:val="0"/>
      <w:marRight w:val="0"/>
      <w:marTop w:val="0"/>
      <w:marBottom w:val="0"/>
      <w:divBdr>
        <w:top w:val="none" w:sz="0" w:space="0" w:color="auto"/>
        <w:left w:val="none" w:sz="0" w:space="0" w:color="auto"/>
        <w:bottom w:val="none" w:sz="0" w:space="0" w:color="auto"/>
        <w:right w:val="none" w:sz="0" w:space="0" w:color="auto"/>
      </w:divBdr>
    </w:div>
    <w:div w:id="351685304">
      <w:bodyDiv w:val="1"/>
      <w:marLeft w:val="0"/>
      <w:marRight w:val="0"/>
      <w:marTop w:val="0"/>
      <w:marBottom w:val="0"/>
      <w:divBdr>
        <w:top w:val="none" w:sz="0" w:space="0" w:color="auto"/>
        <w:left w:val="none" w:sz="0" w:space="0" w:color="auto"/>
        <w:bottom w:val="none" w:sz="0" w:space="0" w:color="auto"/>
        <w:right w:val="none" w:sz="0" w:space="0" w:color="auto"/>
      </w:divBdr>
    </w:div>
    <w:div w:id="360664942">
      <w:bodyDiv w:val="1"/>
      <w:marLeft w:val="0"/>
      <w:marRight w:val="0"/>
      <w:marTop w:val="0"/>
      <w:marBottom w:val="0"/>
      <w:divBdr>
        <w:top w:val="none" w:sz="0" w:space="0" w:color="auto"/>
        <w:left w:val="none" w:sz="0" w:space="0" w:color="auto"/>
        <w:bottom w:val="none" w:sz="0" w:space="0" w:color="auto"/>
        <w:right w:val="none" w:sz="0" w:space="0" w:color="auto"/>
      </w:divBdr>
      <w:divsChild>
        <w:div w:id="1519350863">
          <w:marLeft w:val="0"/>
          <w:marRight w:val="0"/>
          <w:marTop w:val="0"/>
          <w:marBottom w:val="0"/>
          <w:divBdr>
            <w:top w:val="none" w:sz="0" w:space="0" w:color="auto"/>
            <w:left w:val="none" w:sz="0" w:space="0" w:color="auto"/>
            <w:bottom w:val="none" w:sz="0" w:space="0" w:color="auto"/>
            <w:right w:val="none" w:sz="0" w:space="0" w:color="auto"/>
          </w:divBdr>
          <w:divsChild>
            <w:div w:id="413625080">
              <w:marLeft w:val="0"/>
              <w:marRight w:val="0"/>
              <w:marTop w:val="0"/>
              <w:marBottom w:val="0"/>
              <w:divBdr>
                <w:top w:val="none" w:sz="0" w:space="0" w:color="auto"/>
                <w:left w:val="none" w:sz="0" w:space="0" w:color="auto"/>
                <w:bottom w:val="none" w:sz="0" w:space="0" w:color="auto"/>
                <w:right w:val="none" w:sz="0" w:space="0" w:color="auto"/>
              </w:divBdr>
              <w:divsChild>
                <w:div w:id="1180779649">
                  <w:marLeft w:val="0"/>
                  <w:marRight w:val="0"/>
                  <w:marTop w:val="0"/>
                  <w:marBottom w:val="0"/>
                  <w:divBdr>
                    <w:top w:val="none" w:sz="0" w:space="0" w:color="auto"/>
                    <w:left w:val="none" w:sz="0" w:space="0" w:color="auto"/>
                    <w:bottom w:val="none" w:sz="0" w:space="0" w:color="auto"/>
                    <w:right w:val="none" w:sz="0" w:space="0" w:color="auto"/>
                  </w:divBdr>
                  <w:divsChild>
                    <w:div w:id="522404503">
                      <w:marLeft w:val="0"/>
                      <w:marRight w:val="0"/>
                      <w:marTop w:val="0"/>
                      <w:marBottom w:val="0"/>
                      <w:divBdr>
                        <w:top w:val="none" w:sz="0" w:space="0" w:color="auto"/>
                        <w:left w:val="none" w:sz="0" w:space="0" w:color="auto"/>
                        <w:bottom w:val="none" w:sz="0" w:space="0" w:color="auto"/>
                        <w:right w:val="none" w:sz="0" w:space="0" w:color="auto"/>
                      </w:divBdr>
                      <w:divsChild>
                        <w:div w:id="316693578">
                          <w:marLeft w:val="0"/>
                          <w:marRight w:val="0"/>
                          <w:marTop w:val="0"/>
                          <w:marBottom w:val="0"/>
                          <w:divBdr>
                            <w:top w:val="none" w:sz="0" w:space="0" w:color="auto"/>
                            <w:left w:val="none" w:sz="0" w:space="0" w:color="auto"/>
                            <w:bottom w:val="none" w:sz="0" w:space="0" w:color="auto"/>
                            <w:right w:val="none" w:sz="0" w:space="0" w:color="auto"/>
                          </w:divBdr>
                          <w:divsChild>
                            <w:div w:id="1756854748">
                              <w:marLeft w:val="0"/>
                              <w:marRight w:val="0"/>
                              <w:marTop w:val="0"/>
                              <w:marBottom w:val="0"/>
                              <w:divBdr>
                                <w:top w:val="none" w:sz="0" w:space="0" w:color="auto"/>
                                <w:left w:val="none" w:sz="0" w:space="0" w:color="auto"/>
                                <w:bottom w:val="none" w:sz="0" w:space="0" w:color="auto"/>
                                <w:right w:val="none" w:sz="0" w:space="0" w:color="auto"/>
                              </w:divBdr>
                              <w:divsChild>
                                <w:div w:id="2101246677">
                                  <w:marLeft w:val="0"/>
                                  <w:marRight w:val="0"/>
                                  <w:marTop w:val="0"/>
                                  <w:marBottom w:val="0"/>
                                  <w:divBdr>
                                    <w:top w:val="none" w:sz="0" w:space="0" w:color="auto"/>
                                    <w:left w:val="none" w:sz="0" w:space="0" w:color="auto"/>
                                    <w:bottom w:val="none" w:sz="0" w:space="0" w:color="auto"/>
                                    <w:right w:val="none" w:sz="0" w:space="0" w:color="auto"/>
                                  </w:divBdr>
                                  <w:divsChild>
                                    <w:div w:id="911886721">
                                      <w:marLeft w:val="0"/>
                                      <w:marRight w:val="0"/>
                                      <w:marTop w:val="0"/>
                                      <w:marBottom w:val="0"/>
                                      <w:divBdr>
                                        <w:top w:val="none" w:sz="0" w:space="0" w:color="auto"/>
                                        <w:left w:val="none" w:sz="0" w:space="0" w:color="auto"/>
                                        <w:bottom w:val="none" w:sz="0" w:space="0" w:color="auto"/>
                                        <w:right w:val="none" w:sz="0" w:space="0" w:color="auto"/>
                                      </w:divBdr>
                                      <w:divsChild>
                                        <w:div w:id="1573197794">
                                          <w:marLeft w:val="0"/>
                                          <w:marRight w:val="0"/>
                                          <w:marTop w:val="0"/>
                                          <w:marBottom w:val="0"/>
                                          <w:divBdr>
                                            <w:top w:val="none" w:sz="0" w:space="0" w:color="auto"/>
                                            <w:left w:val="none" w:sz="0" w:space="0" w:color="auto"/>
                                            <w:bottom w:val="none" w:sz="0" w:space="0" w:color="auto"/>
                                            <w:right w:val="none" w:sz="0" w:space="0" w:color="auto"/>
                                          </w:divBdr>
                                          <w:divsChild>
                                            <w:div w:id="14436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997841">
          <w:marLeft w:val="0"/>
          <w:marRight w:val="0"/>
          <w:marTop w:val="0"/>
          <w:marBottom w:val="0"/>
          <w:divBdr>
            <w:top w:val="none" w:sz="0" w:space="0" w:color="auto"/>
            <w:left w:val="none" w:sz="0" w:space="0" w:color="auto"/>
            <w:bottom w:val="none" w:sz="0" w:space="0" w:color="auto"/>
            <w:right w:val="none" w:sz="0" w:space="0" w:color="auto"/>
          </w:divBdr>
          <w:divsChild>
            <w:div w:id="1132944927">
              <w:marLeft w:val="0"/>
              <w:marRight w:val="0"/>
              <w:marTop w:val="0"/>
              <w:marBottom w:val="0"/>
              <w:divBdr>
                <w:top w:val="none" w:sz="0" w:space="0" w:color="auto"/>
                <w:left w:val="none" w:sz="0" w:space="0" w:color="auto"/>
                <w:bottom w:val="none" w:sz="0" w:space="0" w:color="auto"/>
                <w:right w:val="none" w:sz="0" w:space="0" w:color="auto"/>
              </w:divBdr>
              <w:divsChild>
                <w:div w:id="2081634026">
                  <w:marLeft w:val="0"/>
                  <w:marRight w:val="0"/>
                  <w:marTop w:val="0"/>
                  <w:marBottom w:val="0"/>
                  <w:divBdr>
                    <w:top w:val="none" w:sz="0" w:space="0" w:color="auto"/>
                    <w:left w:val="none" w:sz="0" w:space="0" w:color="auto"/>
                    <w:bottom w:val="none" w:sz="0" w:space="0" w:color="auto"/>
                    <w:right w:val="none" w:sz="0" w:space="0" w:color="auto"/>
                  </w:divBdr>
                  <w:divsChild>
                    <w:div w:id="1969359592">
                      <w:marLeft w:val="0"/>
                      <w:marRight w:val="0"/>
                      <w:marTop w:val="0"/>
                      <w:marBottom w:val="0"/>
                      <w:divBdr>
                        <w:top w:val="none" w:sz="0" w:space="0" w:color="auto"/>
                        <w:left w:val="none" w:sz="0" w:space="0" w:color="auto"/>
                        <w:bottom w:val="none" w:sz="0" w:space="0" w:color="auto"/>
                        <w:right w:val="none" w:sz="0" w:space="0" w:color="auto"/>
                      </w:divBdr>
                      <w:divsChild>
                        <w:div w:id="1295713146">
                          <w:marLeft w:val="0"/>
                          <w:marRight w:val="0"/>
                          <w:marTop w:val="0"/>
                          <w:marBottom w:val="0"/>
                          <w:divBdr>
                            <w:top w:val="none" w:sz="0" w:space="0" w:color="auto"/>
                            <w:left w:val="none" w:sz="0" w:space="0" w:color="auto"/>
                            <w:bottom w:val="none" w:sz="0" w:space="0" w:color="auto"/>
                            <w:right w:val="none" w:sz="0" w:space="0" w:color="auto"/>
                          </w:divBdr>
                          <w:divsChild>
                            <w:div w:id="417555588">
                              <w:marLeft w:val="0"/>
                              <w:marRight w:val="0"/>
                              <w:marTop w:val="0"/>
                              <w:marBottom w:val="0"/>
                              <w:divBdr>
                                <w:top w:val="none" w:sz="0" w:space="0" w:color="auto"/>
                                <w:left w:val="none" w:sz="0" w:space="0" w:color="auto"/>
                                <w:bottom w:val="none" w:sz="0" w:space="0" w:color="auto"/>
                                <w:right w:val="none" w:sz="0" w:space="0" w:color="auto"/>
                              </w:divBdr>
                              <w:divsChild>
                                <w:div w:id="362244437">
                                  <w:marLeft w:val="0"/>
                                  <w:marRight w:val="0"/>
                                  <w:marTop w:val="0"/>
                                  <w:marBottom w:val="0"/>
                                  <w:divBdr>
                                    <w:top w:val="none" w:sz="0" w:space="0" w:color="auto"/>
                                    <w:left w:val="none" w:sz="0" w:space="0" w:color="auto"/>
                                    <w:bottom w:val="none" w:sz="0" w:space="0" w:color="auto"/>
                                    <w:right w:val="none" w:sz="0" w:space="0" w:color="auto"/>
                                  </w:divBdr>
                                  <w:divsChild>
                                    <w:div w:id="2082023390">
                                      <w:marLeft w:val="0"/>
                                      <w:marRight w:val="0"/>
                                      <w:marTop w:val="0"/>
                                      <w:marBottom w:val="0"/>
                                      <w:divBdr>
                                        <w:top w:val="none" w:sz="0" w:space="0" w:color="auto"/>
                                        <w:left w:val="none" w:sz="0" w:space="0" w:color="auto"/>
                                        <w:bottom w:val="none" w:sz="0" w:space="0" w:color="auto"/>
                                        <w:right w:val="none" w:sz="0" w:space="0" w:color="auto"/>
                                      </w:divBdr>
                                      <w:divsChild>
                                        <w:div w:id="1244025281">
                                          <w:marLeft w:val="0"/>
                                          <w:marRight w:val="0"/>
                                          <w:marTop w:val="0"/>
                                          <w:marBottom w:val="0"/>
                                          <w:divBdr>
                                            <w:top w:val="none" w:sz="0" w:space="0" w:color="auto"/>
                                            <w:left w:val="none" w:sz="0" w:space="0" w:color="auto"/>
                                            <w:bottom w:val="none" w:sz="0" w:space="0" w:color="auto"/>
                                            <w:right w:val="none" w:sz="0" w:space="0" w:color="auto"/>
                                          </w:divBdr>
                                          <w:divsChild>
                                            <w:div w:id="93132146">
                                              <w:marLeft w:val="0"/>
                                              <w:marRight w:val="0"/>
                                              <w:marTop w:val="0"/>
                                              <w:marBottom w:val="0"/>
                                              <w:divBdr>
                                                <w:top w:val="none" w:sz="0" w:space="0" w:color="auto"/>
                                                <w:left w:val="none" w:sz="0" w:space="0" w:color="auto"/>
                                                <w:bottom w:val="none" w:sz="0" w:space="0" w:color="auto"/>
                                                <w:right w:val="none" w:sz="0" w:space="0" w:color="auto"/>
                                              </w:divBdr>
                                              <w:divsChild>
                                                <w:div w:id="5018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959234">
      <w:bodyDiv w:val="1"/>
      <w:marLeft w:val="0"/>
      <w:marRight w:val="0"/>
      <w:marTop w:val="0"/>
      <w:marBottom w:val="0"/>
      <w:divBdr>
        <w:top w:val="none" w:sz="0" w:space="0" w:color="auto"/>
        <w:left w:val="none" w:sz="0" w:space="0" w:color="auto"/>
        <w:bottom w:val="none" w:sz="0" w:space="0" w:color="auto"/>
        <w:right w:val="none" w:sz="0" w:space="0" w:color="auto"/>
      </w:divBdr>
    </w:div>
    <w:div w:id="410660198">
      <w:bodyDiv w:val="1"/>
      <w:marLeft w:val="0"/>
      <w:marRight w:val="0"/>
      <w:marTop w:val="0"/>
      <w:marBottom w:val="0"/>
      <w:divBdr>
        <w:top w:val="none" w:sz="0" w:space="0" w:color="auto"/>
        <w:left w:val="none" w:sz="0" w:space="0" w:color="auto"/>
        <w:bottom w:val="none" w:sz="0" w:space="0" w:color="auto"/>
        <w:right w:val="none" w:sz="0" w:space="0" w:color="auto"/>
      </w:divBdr>
      <w:divsChild>
        <w:div w:id="960262252">
          <w:marLeft w:val="0"/>
          <w:marRight w:val="0"/>
          <w:marTop w:val="0"/>
          <w:marBottom w:val="0"/>
          <w:divBdr>
            <w:top w:val="none" w:sz="0" w:space="0" w:color="auto"/>
            <w:left w:val="none" w:sz="0" w:space="0" w:color="auto"/>
            <w:bottom w:val="none" w:sz="0" w:space="0" w:color="auto"/>
            <w:right w:val="none" w:sz="0" w:space="0" w:color="auto"/>
          </w:divBdr>
          <w:divsChild>
            <w:div w:id="1004630672">
              <w:marLeft w:val="0"/>
              <w:marRight w:val="0"/>
              <w:marTop w:val="0"/>
              <w:marBottom w:val="0"/>
              <w:divBdr>
                <w:top w:val="none" w:sz="0" w:space="0" w:color="auto"/>
                <w:left w:val="none" w:sz="0" w:space="0" w:color="auto"/>
                <w:bottom w:val="none" w:sz="0" w:space="0" w:color="auto"/>
                <w:right w:val="none" w:sz="0" w:space="0" w:color="auto"/>
              </w:divBdr>
              <w:divsChild>
                <w:div w:id="1379431727">
                  <w:marLeft w:val="0"/>
                  <w:marRight w:val="0"/>
                  <w:marTop w:val="0"/>
                  <w:marBottom w:val="0"/>
                  <w:divBdr>
                    <w:top w:val="none" w:sz="0" w:space="0" w:color="auto"/>
                    <w:left w:val="none" w:sz="0" w:space="0" w:color="auto"/>
                    <w:bottom w:val="none" w:sz="0" w:space="0" w:color="auto"/>
                    <w:right w:val="none" w:sz="0" w:space="0" w:color="auto"/>
                  </w:divBdr>
                  <w:divsChild>
                    <w:div w:id="2066250943">
                      <w:marLeft w:val="0"/>
                      <w:marRight w:val="0"/>
                      <w:marTop w:val="0"/>
                      <w:marBottom w:val="0"/>
                      <w:divBdr>
                        <w:top w:val="none" w:sz="0" w:space="0" w:color="auto"/>
                        <w:left w:val="none" w:sz="0" w:space="0" w:color="auto"/>
                        <w:bottom w:val="none" w:sz="0" w:space="0" w:color="auto"/>
                        <w:right w:val="none" w:sz="0" w:space="0" w:color="auto"/>
                      </w:divBdr>
                      <w:divsChild>
                        <w:div w:id="836115408">
                          <w:marLeft w:val="0"/>
                          <w:marRight w:val="0"/>
                          <w:marTop w:val="0"/>
                          <w:marBottom w:val="0"/>
                          <w:divBdr>
                            <w:top w:val="none" w:sz="0" w:space="0" w:color="auto"/>
                            <w:left w:val="none" w:sz="0" w:space="0" w:color="auto"/>
                            <w:bottom w:val="none" w:sz="0" w:space="0" w:color="auto"/>
                            <w:right w:val="none" w:sz="0" w:space="0" w:color="auto"/>
                          </w:divBdr>
                          <w:divsChild>
                            <w:div w:id="950169099">
                              <w:marLeft w:val="0"/>
                              <w:marRight w:val="0"/>
                              <w:marTop w:val="0"/>
                              <w:marBottom w:val="0"/>
                              <w:divBdr>
                                <w:top w:val="none" w:sz="0" w:space="0" w:color="auto"/>
                                <w:left w:val="none" w:sz="0" w:space="0" w:color="auto"/>
                                <w:bottom w:val="none" w:sz="0" w:space="0" w:color="auto"/>
                                <w:right w:val="none" w:sz="0" w:space="0" w:color="auto"/>
                              </w:divBdr>
                              <w:divsChild>
                                <w:div w:id="1828394527">
                                  <w:marLeft w:val="0"/>
                                  <w:marRight w:val="0"/>
                                  <w:marTop w:val="0"/>
                                  <w:marBottom w:val="0"/>
                                  <w:divBdr>
                                    <w:top w:val="none" w:sz="0" w:space="0" w:color="auto"/>
                                    <w:left w:val="none" w:sz="0" w:space="0" w:color="auto"/>
                                    <w:bottom w:val="none" w:sz="0" w:space="0" w:color="auto"/>
                                    <w:right w:val="none" w:sz="0" w:space="0" w:color="auto"/>
                                  </w:divBdr>
                                  <w:divsChild>
                                    <w:div w:id="12649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566133">
      <w:bodyDiv w:val="1"/>
      <w:marLeft w:val="0"/>
      <w:marRight w:val="0"/>
      <w:marTop w:val="0"/>
      <w:marBottom w:val="0"/>
      <w:divBdr>
        <w:top w:val="none" w:sz="0" w:space="0" w:color="auto"/>
        <w:left w:val="none" w:sz="0" w:space="0" w:color="auto"/>
        <w:bottom w:val="none" w:sz="0" w:space="0" w:color="auto"/>
        <w:right w:val="none" w:sz="0" w:space="0" w:color="auto"/>
      </w:divBdr>
    </w:div>
    <w:div w:id="456023508">
      <w:bodyDiv w:val="1"/>
      <w:marLeft w:val="0"/>
      <w:marRight w:val="0"/>
      <w:marTop w:val="0"/>
      <w:marBottom w:val="0"/>
      <w:divBdr>
        <w:top w:val="none" w:sz="0" w:space="0" w:color="auto"/>
        <w:left w:val="none" w:sz="0" w:space="0" w:color="auto"/>
        <w:bottom w:val="none" w:sz="0" w:space="0" w:color="auto"/>
        <w:right w:val="none" w:sz="0" w:space="0" w:color="auto"/>
      </w:divBdr>
      <w:divsChild>
        <w:div w:id="1060328628">
          <w:marLeft w:val="0"/>
          <w:marRight w:val="0"/>
          <w:marTop w:val="0"/>
          <w:marBottom w:val="0"/>
          <w:divBdr>
            <w:top w:val="none" w:sz="0" w:space="0" w:color="auto"/>
            <w:left w:val="none" w:sz="0" w:space="0" w:color="auto"/>
            <w:bottom w:val="none" w:sz="0" w:space="0" w:color="auto"/>
            <w:right w:val="none" w:sz="0" w:space="0" w:color="auto"/>
          </w:divBdr>
          <w:divsChild>
            <w:div w:id="814877331">
              <w:marLeft w:val="0"/>
              <w:marRight w:val="0"/>
              <w:marTop w:val="0"/>
              <w:marBottom w:val="0"/>
              <w:divBdr>
                <w:top w:val="none" w:sz="0" w:space="0" w:color="auto"/>
                <w:left w:val="none" w:sz="0" w:space="0" w:color="auto"/>
                <w:bottom w:val="none" w:sz="0" w:space="0" w:color="auto"/>
                <w:right w:val="none" w:sz="0" w:space="0" w:color="auto"/>
              </w:divBdr>
              <w:divsChild>
                <w:div w:id="1284581700">
                  <w:marLeft w:val="0"/>
                  <w:marRight w:val="0"/>
                  <w:marTop w:val="0"/>
                  <w:marBottom w:val="0"/>
                  <w:divBdr>
                    <w:top w:val="none" w:sz="0" w:space="0" w:color="auto"/>
                    <w:left w:val="none" w:sz="0" w:space="0" w:color="auto"/>
                    <w:bottom w:val="none" w:sz="0" w:space="0" w:color="auto"/>
                    <w:right w:val="none" w:sz="0" w:space="0" w:color="auto"/>
                  </w:divBdr>
                  <w:divsChild>
                    <w:div w:id="964778793">
                      <w:marLeft w:val="0"/>
                      <w:marRight w:val="0"/>
                      <w:marTop w:val="0"/>
                      <w:marBottom w:val="0"/>
                      <w:divBdr>
                        <w:top w:val="none" w:sz="0" w:space="0" w:color="auto"/>
                        <w:left w:val="none" w:sz="0" w:space="0" w:color="auto"/>
                        <w:bottom w:val="none" w:sz="0" w:space="0" w:color="auto"/>
                        <w:right w:val="none" w:sz="0" w:space="0" w:color="auto"/>
                      </w:divBdr>
                      <w:divsChild>
                        <w:div w:id="1955674478">
                          <w:marLeft w:val="0"/>
                          <w:marRight w:val="0"/>
                          <w:marTop w:val="0"/>
                          <w:marBottom w:val="0"/>
                          <w:divBdr>
                            <w:top w:val="none" w:sz="0" w:space="0" w:color="auto"/>
                            <w:left w:val="none" w:sz="0" w:space="0" w:color="auto"/>
                            <w:bottom w:val="none" w:sz="0" w:space="0" w:color="auto"/>
                            <w:right w:val="none" w:sz="0" w:space="0" w:color="auto"/>
                          </w:divBdr>
                          <w:divsChild>
                            <w:div w:id="1693725552">
                              <w:marLeft w:val="0"/>
                              <w:marRight w:val="0"/>
                              <w:marTop w:val="0"/>
                              <w:marBottom w:val="0"/>
                              <w:divBdr>
                                <w:top w:val="none" w:sz="0" w:space="0" w:color="auto"/>
                                <w:left w:val="none" w:sz="0" w:space="0" w:color="auto"/>
                                <w:bottom w:val="none" w:sz="0" w:space="0" w:color="auto"/>
                                <w:right w:val="none" w:sz="0" w:space="0" w:color="auto"/>
                              </w:divBdr>
                              <w:divsChild>
                                <w:div w:id="459539525">
                                  <w:marLeft w:val="0"/>
                                  <w:marRight w:val="0"/>
                                  <w:marTop w:val="0"/>
                                  <w:marBottom w:val="0"/>
                                  <w:divBdr>
                                    <w:top w:val="none" w:sz="0" w:space="0" w:color="auto"/>
                                    <w:left w:val="none" w:sz="0" w:space="0" w:color="auto"/>
                                    <w:bottom w:val="none" w:sz="0" w:space="0" w:color="auto"/>
                                    <w:right w:val="none" w:sz="0" w:space="0" w:color="auto"/>
                                  </w:divBdr>
                                  <w:divsChild>
                                    <w:div w:id="17935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912312">
      <w:bodyDiv w:val="1"/>
      <w:marLeft w:val="0"/>
      <w:marRight w:val="0"/>
      <w:marTop w:val="0"/>
      <w:marBottom w:val="0"/>
      <w:divBdr>
        <w:top w:val="none" w:sz="0" w:space="0" w:color="auto"/>
        <w:left w:val="none" w:sz="0" w:space="0" w:color="auto"/>
        <w:bottom w:val="none" w:sz="0" w:space="0" w:color="auto"/>
        <w:right w:val="none" w:sz="0" w:space="0" w:color="auto"/>
      </w:divBdr>
    </w:div>
    <w:div w:id="511384049">
      <w:bodyDiv w:val="1"/>
      <w:marLeft w:val="0"/>
      <w:marRight w:val="0"/>
      <w:marTop w:val="0"/>
      <w:marBottom w:val="0"/>
      <w:divBdr>
        <w:top w:val="none" w:sz="0" w:space="0" w:color="auto"/>
        <w:left w:val="none" w:sz="0" w:space="0" w:color="auto"/>
        <w:bottom w:val="none" w:sz="0" w:space="0" w:color="auto"/>
        <w:right w:val="none" w:sz="0" w:space="0" w:color="auto"/>
      </w:divBdr>
    </w:div>
    <w:div w:id="602685643">
      <w:bodyDiv w:val="1"/>
      <w:marLeft w:val="0"/>
      <w:marRight w:val="0"/>
      <w:marTop w:val="0"/>
      <w:marBottom w:val="0"/>
      <w:divBdr>
        <w:top w:val="none" w:sz="0" w:space="0" w:color="auto"/>
        <w:left w:val="none" w:sz="0" w:space="0" w:color="auto"/>
        <w:bottom w:val="none" w:sz="0" w:space="0" w:color="auto"/>
        <w:right w:val="none" w:sz="0" w:space="0" w:color="auto"/>
      </w:divBdr>
    </w:div>
    <w:div w:id="612370460">
      <w:bodyDiv w:val="1"/>
      <w:marLeft w:val="0"/>
      <w:marRight w:val="0"/>
      <w:marTop w:val="0"/>
      <w:marBottom w:val="0"/>
      <w:divBdr>
        <w:top w:val="none" w:sz="0" w:space="0" w:color="auto"/>
        <w:left w:val="none" w:sz="0" w:space="0" w:color="auto"/>
        <w:bottom w:val="none" w:sz="0" w:space="0" w:color="auto"/>
        <w:right w:val="none" w:sz="0" w:space="0" w:color="auto"/>
      </w:divBdr>
    </w:div>
    <w:div w:id="637882237">
      <w:bodyDiv w:val="1"/>
      <w:marLeft w:val="0"/>
      <w:marRight w:val="0"/>
      <w:marTop w:val="0"/>
      <w:marBottom w:val="0"/>
      <w:divBdr>
        <w:top w:val="none" w:sz="0" w:space="0" w:color="auto"/>
        <w:left w:val="none" w:sz="0" w:space="0" w:color="auto"/>
        <w:bottom w:val="none" w:sz="0" w:space="0" w:color="auto"/>
        <w:right w:val="none" w:sz="0" w:space="0" w:color="auto"/>
      </w:divBdr>
    </w:div>
    <w:div w:id="650867921">
      <w:bodyDiv w:val="1"/>
      <w:marLeft w:val="0"/>
      <w:marRight w:val="0"/>
      <w:marTop w:val="0"/>
      <w:marBottom w:val="0"/>
      <w:divBdr>
        <w:top w:val="none" w:sz="0" w:space="0" w:color="auto"/>
        <w:left w:val="none" w:sz="0" w:space="0" w:color="auto"/>
        <w:bottom w:val="none" w:sz="0" w:space="0" w:color="auto"/>
        <w:right w:val="none" w:sz="0" w:space="0" w:color="auto"/>
      </w:divBdr>
    </w:div>
    <w:div w:id="653873484">
      <w:bodyDiv w:val="1"/>
      <w:marLeft w:val="0"/>
      <w:marRight w:val="0"/>
      <w:marTop w:val="0"/>
      <w:marBottom w:val="0"/>
      <w:divBdr>
        <w:top w:val="none" w:sz="0" w:space="0" w:color="auto"/>
        <w:left w:val="none" w:sz="0" w:space="0" w:color="auto"/>
        <w:bottom w:val="none" w:sz="0" w:space="0" w:color="auto"/>
        <w:right w:val="none" w:sz="0" w:space="0" w:color="auto"/>
      </w:divBdr>
    </w:div>
    <w:div w:id="667246773">
      <w:bodyDiv w:val="1"/>
      <w:marLeft w:val="0"/>
      <w:marRight w:val="0"/>
      <w:marTop w:val="0"/>
      <w:marBottom w:val="0"/>
      <w:divBdr>
        <w:top w:val="none" w:sz="0" w:space="0" w:color="auto"/>
        <w:left w:val="none" w:sz="0" w:space="0" w:color="auto"/>
        <w:bottom w:val="none" w:sz="0" w:space="0" w:color="auto"/>
        <w:right w:val="none" w:sz="0" w:space="0" w:color="auto"/>
      </w:divBdr>
      <w:divsChild>
        <w:div w:id="17200901">
          <w:marLeft w:val="0"/>
          <w:marRight w:val="0"/>
          <w:marTop w:val="0"/>
          <w:marBottom w:val="0"/>
          <w:divBdr>
            <w:top w:val="none" w:sz="0" w:space="0" w:color="auto"/>
            <w:left w:val="none" w:sz="0" w:space="0" w:color="auto"/>
            <w:bottom w:val="none" w:sz="0" w:space="0" w:color="auto"/>
            <w:right w:val="none" w:sz="0" w:space="0" w:color="auto"/>
          </w:divBdr>
        </w:div>
        <w:div w:id="18091069">
          <w:marLeft w:val="0"/>
          <w:marRight w:val="0"/>
          <w:marTop w:val="0"/>
          <w:marBottom w:val="0"/>
          <w:divBdr>
            <w:top w:val="none" w:sz="0" w:space="0" w:color="auto"/>
            <w:left w:val="none" w:sz="0" w:space="0" w:color="auto"/>
            <w:bottom w:val="none" w:sz="0" w:space="0" w:color="auto"/>
            <w:right w:val="none" w:sz="0" w:space="0" w:color="auto"/>
          </w:divBdr>
        </w:div>
        <w:div w:id="58133182">
          <w:marLeft w:val="0"/>
          <w:marRight w:val="0"/>
          <w:marTop w:val="0"/>
          <w:marBottom w:val="0"/>
          <w:divBdr>
            <w:top w:val="none" w:sz="0" w:space="0" w:color="auto"/>
            <w:left w:val="none" w:sz="0" w:space="0" w:color="auto"/>
            <w:bottom w:val="none" w:sz="0" w:space="0" w:color="auto"/>
            <w:right w:val="none" w:sz="0" w:space="0" w:color="auto"/>
          </w:divBdr>
        </w:div>
        <w:div w:id="58672804">
          <w:marLeft w:val="0"/>
          <w:marRight w:val="0"/>
          <w:marTop w:val="0"/>
          <w:marBottom w:val="0"/>
          <w:divBdr>
            <w:top w:val="none" w:sz="0" w:space="0" w:color="auto"/>
            <w:left w:val="none" w:sz="0" w:space="0" w:color="auto"/>
            <w:bottom w:val="none" w:sz="0" w:space="0" w:color="auto"/>
            <w:right w:val="none" w:sz="0" w:space="0" w:color="auto"/>
          </w:divBdr>
        </w:div>
        <w:div w:id="62026407">
          <w:marLeft w:val="0"/>
          <w:marRight w:val="0"/>
          <w:marTop w:val="0"/>
          <w:marBottom w:val="0"/>
          <w:divBdr>
            <w:top w:val="none" w:sz="0" w:space="0" w:color="auto"/>
            <w:left w:val="none" w:sz="0" w:space="0" w:color="auto"/>
            <w:bottom w:val="none" w:sz="0" w:space="0" w:color="auto"/>
            <w:right w:val="none" w:sz="0" w:space="0" w:color="auto"/>
          </w:divBdr>
        </w:div>
        <w:div w:id="92751475">
          <w:marLeft w:val="0"/>
          <w:marRight w:val="0"/>
          <w:marTop w:val="0"/>
          <w:marBottom w:val="0"/>
          <w:divBdr>
            <w:top w:val="none" w:sz="0" w:space="0" w:color="auto"/>
            <w:left w:val="none" w:sz="0" w:space="0" w:color="auto"/>
            <w:bottom w:val="none" w:sz="0" w:space="0" w:color="auto"/>
            <w:right w:val="none" w:sz="0" w:space="0" w:color="auto"/>
          </w:divBdr>
        </w:div>
        <w:div w:id="98769003">
          <w:marLeft w:val="0"/>
          <w:marRight w:val="0"/>
          <w:marTop w:val="0"/>
          <w:marBottom w:val="0"/>
          <w:divBdr>
            <w:top w:val="none" w:sz="0" w:space="0" w:color="auto"/>
            <w:left w:val="none" w:sz="0" w:space="0" w:color="auto"/>
            <w:bottom w:val="none" w:sz="0" w:space="0" w:color="auto"/>
            <w:right w:val="none" w:sz="0" w:space="0" w:color="auto"/>
          </w:divBdr>
        </w:div>
        <w:div w:id="106432850">
          <w:marLeft w:val="0"/>
          <w:marRight w:val="0"/>
          <w:marTop w:val="0"/>
          <w:marBottom w:val="0"/>
          <w:divBdr>
            <w:top w:val="none" w:sz="0" w:space="0" w:color="auto"/>
            <w:left w:val="none" w:sz="0" w:space="0" w:color="auto"/>
            <w:bottom w:val="none" w:sz="0" w:space="0" w:color="auto"/>
            <w:right w:val="none" w:sz="0" w:space="0" w:color="auto"/>
          </w:divBdr>
        </w:div>
        <w:div w:id="117577038">
          <w:marLeft w:val="0"/>
          <w:marRight w:val="0"/>
          <w:marTop w:val="0"/>
          <w:marBottom w:val="0"/>
          <w:divBdr>
            <w:top w:val="none" w:sz="0" w:space="0" w:color="auto"/>
            <w:left w:val="none" w:sz="0" w:space="0" w:color="auto"/>
            <w:bottom w:val="none" w:sz="0" w:space="0" w:color="auto"/>
            <w:right w:val="none" w:sz="0" w:space="0" w:color="auto"/>
          </w:divBdr>
        </w:div>
        <w:div w:id="126170433">
          <w:marLeft w:val="0"/>
          <w:marRight w:val="0"/>
          <w:marTop w:val="0"/>
          <w:marBottom w:val="0"/>
          <w:divBdr>
            <w:top w:val="none" w:sz="0" w:space="0" w:color="auto"/>
            <w:left w:val="none" w:sz="0" w:space="0" w:color="auto"/>
            <w:bottom w:val="none" w:sz="0" w:space="0" w:color="auto"/>
            <w:right w:val="none" w:sz="0" w:space="0" w:color="auto"/>
          </w:divBdr>
        </w:div>
        <w:div w:id="140512820">
          <w:marLeft w:val="0"/>
          <w:marRight w:val="0"/>
          <w:marTop w:val="0"/>
          <w:marBottom w:val="0"/>
          <w:divBdr>
            <w:top w:val="none" w:sz="0" w:space="0" w:color="auto"/>
            <w:left w:val="none" w:sz="0" w:space="0" w:color="auto"/>
            <w:bottom w:val="none" w:sz="0" w:space="0" w:color="auto"/>
            <w:right w:val="none" w:sz="0" w:space="0" w:color="auto"/>
          </w:divBdr>
        </w:div>
        <w:div w:id="152114367">
          <w:marLeft w:val="0"/>
          <w:marRight w:val="0"/>
          <w:marTop w:val="0"/>
          <w:marBottom w:val="0"/>
          <w:divBdr>
            <w:top w:val="none" w:sz="0" w:space="0" w:color="auto"/>
            <w:left w:val="none" w:sz="0" w:space="0" w:color="auto"/>
            <w:bottom w:val="none" w:sz="0" w:space="0" w:color="auto"/>
            <w:right w:val="none" w:sz="0" w:space="0" w:color="auto"/>
          </w:divBdr>
        </w:div>
        <w:div w:id="152646809">
          <w:marLeft w:val="0"/>
          <w:marRight w:val="0"/>
          <w:marTop w:val="0"/>
          <w:marBottom w:val="0"/>
          <w:divBdr>
            <w:top w:val="none" w:sz="0" w:space="0" w:color="auto"/>
            <w:left w:val="none" w:sz="0" w:space="0" w:color="auto"/>
            <w:bottom w:val="none" w:sz="0" w:space="0" w:color="auto"/>
            <w:right w:val="none" w:sz="0" w:space="0" w:color="auto"/>
          </w:divBdr>
        </w:div>
        <w:div w:id="156850197">
          <w:marLeft w:val="0"/>
          <w:marRight w:val="0"/>
          <w:marTop w:val="0"/>
          <w:marBottom w:val="0"/>
          <w:divBdr>
            <w:top w:val="none" w:sz="0" w:space="0" w:color="auto"/>
            <w:left w:val="none" w:sz="0" w:space="0" w:color="auto"/>
            <w:bottom w:val="none" w:sz="0" w:space="0" w:color="auto"/>
            <w:right w:val="none" w:sz="0" w:space="0" w:color="auto"/>
          </w:divBdr>
        </w:div>
        <w:div w:id="167525316">
          <w:marLeft w:val="0"/>
          <w:marRight w:val="0"/>
          <w:marTop w:val="0"/>
          <w:marBottom w:val="0"/>
          <w:divBdr>
            <w:top w:val="none" w:sz="0" w:space="0" w:color="auto"/>
            <w:left w:val="none" w:sz="0" w:space="0" w:color="auto"/>
            <w:bottom w:val="none" w:sz="0" w:space="0" w:color="auto"/>
            <w:right w:val="none" w:sz="0" w:space="0" w:color="auto"/>
          </w:divBdr>
        </w:div>
        <w:div w:id="180823945">
          <w:marLeft w:val="0"/>
          <w:marRight w:val="0"/>
          <w:marTop w:val="0"/>
          <w:marBottom w:val="0"/>
          <w:divBdr>
            <w:top w:val="none" w:sz="0" w:space="0" w:color="auto"/>
            <w:left w:val="none" w:sz="0" w:space="0" w:color="auto"/>
            <w:bottom w:val="none" w:sz="0" w:space="0" w:color="auto"/>
            <w:right w:val="none" w:sz="0" w:space="0" w:color="auto"/>
          </w:divBdr>
        </w:div>
        <w:div w:id="215631458">
          <w:marLeft w:val="0"/>
          <w:marRight w:val="0"/>
          <w:marTop w:val="0"/>
          <w:marBottom w:val="0"/>
          <w:divBdr>
            <w:top w:val="none" w:sz="0" w:space="0" w:color="auto"/>
            <w:left w:val="none" w:sz="0" w:space="0" w:color="auto"/>
            <w:bottom w:val="none" w:sz="0" w:space="0" w:color="auto"/>
            <w:right w:val="none" w:sz="0" w:space="0" w:color="auto"/>
          </w:divBdr>
        </w:div>
        <w:div w:id="223416337">
          <w:marLeft w:val="0"/>
          <w:marRight w:val="0"/>
          <w:marTop w:val="0"/>
          <w:marBottom w:val="0"/>
          <w:divBdr>
            <w:top w:val="none" w:sz="0" w:space="0" w:color="auto"/>
            <w:left w:val="none" w:sz="0" w:space="0" w:color="auto"/>
            <w:bottom w:val="none" w:sz="0" w:space="0" w:color="auto"/>
            <w:right w:val="none" w:sz="0" w:space="0" w:color="auto"/>
          </w:divBdr>
          <w:divsChild>
            <w:div w:id="899554139">
              <w:marLeft w:val="-75"/>
              <w:marRight w:val="0"/>
              <w:marTop w:val="30"/>
              <w:marBottom w:val="30"/>
              <w:divBdr>
                <w:top w:val="none" w:sz="0" w:space="0" w:color="auto"/>
                <w:left w:val="none" w:sz="0" w:space="0" w:color="auto"/>
                <w:bottom w:val="none" w:sz="0" w:space="0" w:color="auto"/>
                <w:right w:val="none" w:sz="0" w:space="0" w:color="auto"/>
              </w:divBdr>
              <w:divsChild>
                <w:div w:id="400833927">
                  <w:marLeft w:val="0"/>
                  <w:marRight w:val="0"/>
                  <w:marTop w:val="0"/>
                  <w:marBottom w:val="0"/>
                  <w:divBdr>
                    <w:top w:val="none" w:sz="0" w:space="0" w:color="auto"/>
                    <w:left w:val="none" w:sz="0" w:space="0" w:color="auto"/>
                    <w:bottom w:val="none" w:sz="0" w:space="0" w:color="auto"/>
                    <w:right w:val="none" w:sz="0" w:space="0" w:color="auto"/>
                  </w:divBdr>
                  <w:divsChild>
                    <w:div w:id="125704685">
                      <w:marLeft w:val="0"/>
                      <w:marRight w:val="0"/>
                      <w:marTop w:val="0"/>
                      <w:marBottom w:val="0"/>
                      <w:divBdr>
                        <w:top w:val="none" w:sz="0" w:space="0" w:color="auto"/>
                        <w:left w:val="none" w:sz="0" w:space="0" w:color="auto"/>
                        <w:bottom w:val="none" w:sz="0" w:space="0" w:color="auto"/>
                        <w:right w:val="none" w:sz="0" w:space="0" w:color="auto"/>
                      </w:divBdr>
                    </w:div>
                  </w:divsChild>
                </w:div>
                <w:div w:id="480386439">
                  <w:marLeft w:val="0"/>
                  <w:marRight w:val="0"/>
                  <w:marTop w:val="0"/>
                  <w:marBottom w:val="0"/>
                  <w:divBdr>
                    <w:top w:val="none" w:sz="0" w:space="0" w:color="auto"/>
                    <w:left w:val="none" w:sz="0" w:space="0" w:color="auto"/>
                    <w:bottom w:val="none" w:sz="0" w:space="0" w:color="auto"/>
                    <w:right w:val="none" w:sz="0" w:space="0" w:color="auto"/>
                  </w:divBdr>
                  <w:divsChild>
                    <w:div w:id="1178155973">
                      <w:marLeft w:val="0"/>
                      <w:marRight w:val="0"/>
                      <w:marTop w:val="0"/>
                      <w:marBottom w:val="0"/>
                      <w:divBdr>
                        <w:top w:val="none" w:sz="0" w:space="0" w:color="auto"/>
                        <w:left w:val="none" w:sz="0" w:space="0" w:color="auto"/>
                        <w:bottom w:val="none" w:sz="0" w:space="0" w:color="auto"/>
                        <w:right w:val="none" w:sz="0" w:space="0" w:color="auto"/>
                      </w:divBdr>
                    </w:div>
                    <w:div w:id="1641764902">
                      <w:marLeft w:val="0"/>
                      <w:marRight w:val="0"/>
                      <w:marTop w:val="0"/>
                      <w:marBottom w:val="0"/>
                      <w:divBdr>
                        <w:top w:val="none" w:sz="0" w:space="0" w:color="auto"/>
                        <w:left w:val="none" w:sz="0" w:space="0" w:color="auto"/>
                        <w:bottom w:val="none" w:sz="0" w:space="0" w:color="auto"/>
                        <w:right w:val="none" w:sz="0" w:space="0" w:color="auto"/>
                      </w:divBdr>
                    </w:div>
                  </w:divsChild>
                </w:div>
                <w:div w:id="726031464">
                  <w:marLeft w:val="0"/>
                  <w:marRight w:val="0"/>
                  <w:marTop w:val="0"/>
                  <w:marBottom w:val="0"/>
                  <w:divBdr>
                    <w:top w:val="none" w:sz="0" w:space="0" w:color="auto"/>
                    <w:left w:val="none" w:sz="0" w:space="0" w:color="auto"/>
                    <w:bottom w:val="none" w:sz="0" w:space="0" w:color="auto"/>
                    <w:right w:val="none" w:sz="0" w:space="0" w:color="auto"/>
                  </w:divBdr>
                  <w:divsChild>
                    <w:div w:id="1120536493">
                      <w:marLeft w:val="0"/>
                      <w:marRight w:val="0"/>
                      <w:marTop w:val="0"/>
                      <w:marBottom w:val="0"/>
                      <w:divBdr>
                        <w:top w:val="none" w:sz="0" w:space="0" w:color="auto"/>
                        <w:left w:val="none" w:sz="0" w:space="0" w:color="auto"/>
                        <w:bottom w:val="none" w:sz="0" w:space="0" w:color="auto"/>
                        <w:right w:val="none" w:sz="0" w:space="0" w:color="auto"/>
                      </w:divBdr>
                    </w:div>
                    <w:div w:id="1965696154">
                      <w:marLeft w:val="0"/>
                      <w:marRight w:val="0"/>
                      <w:marTop w:val="0"/>
                      <w:marBottom w:val="0"/>
                      <w:divBdr>
                        <w:top w:val="none" w:sz="0" w:space="0" w:color="auto"/>
                        <w:left w:val="none" w:sz="0" w:space="0" w:color="auto"/>
                        <w:bottom w:val="none" w:sz="0" w:space="0" w:color="auto"/>
                        <w:right w:val="none" w:sz="0" w:space="0" w:color="auto"/>
                      </w:divBdr>
                    </w:div>
                  </w:divsChild>
                </w:div>
                <w:div w:id="1084570470">
                  <w:marLeft w:val="0"/>
                  <w:marRight w:val="0"/>
                  <w:marTop w:val="0"/>
                  <w:marBottom w:val="0"/>
                  <w:divBdr>
                    <w:top w:val="none" w:sz="0" w:space="0" w:color="auto"/>
                    <w:left w:val="none" w:sz="0" w:space="0" w:color="auto"/>
                    <w:bottom w:val="none" w:sz="0" w:space="0" w:color="auto"/>
                    <w:right w:val="none" w:sz="0" w:space="0" w:color="auto"/>
                  </w:divBdr>
                  <w:divsChild>
                    <w:div w:id="21052755">
                      <w:marLeft w:val="0"/>
                      <w:marRight w:val="0"/>
                      <w:marTop w:val="0"/>
                      <w:marBottom w:val="0"/>
                      <w:divBdr>
                        <w:top w:val="none" w:sz="0" w:space="0" w:color="auto"/>
                        <w:left w:val="none" w:sz="0" w:space="0" w:color="auto"/>
                        <w:bottom w:val="none" w:sz="0" w:space="0" w:color="auto"/>
                        <w:right w:val="none" w:sz="0" w:space="0" w:color="auto"/>
                      </w:divBdr>
                    </w:div>
                    <w:div w:id="648633234">
                      <w:marLeft w:val="0"/>
                      <w:marRight w:val="0"/>
                      <w:marTop w:val="0"/>
                      <w:marBottom w:val="0"/>
                      <w:divBdr>
                        <w:top w:val="none" w:sz="0" w:space="0" w:color="auto"/>
                        <w:left w:val="none" w:sz="0" w:space="0" w:color="auto"/>
                        <w:bottom w:val="none" w:sz="0" w:space="0" w:color="auto"/>
                        <w:right w:val="none" w:sz="0" w:space="0" w:color="auto"/>
                      </w:divBdr>
                    </w:div>
                  </w:divsChild>
                </w:div>
                <w:div w:id="1151554864">
                  <w:marLeft w:val="0"/>
                  <w:marRight w:val="0"/>
                  <w:marTop w:val="0"/>
                  <w:marBottom w:val="0"/>
                  <w:divBdr>
                    <w:top w:val="none" w:sz="0" w:space="0" w:color="auto"/>
                    <w:left w:val="none" w:sz="0" w:space="0" w:color="auto"/>
                    <w:bottom w:val="none" w:sz="0" w:space="0" w:color="auto"/>
                    <w:right w:val="none" w:sz="0" w:space="0" w:color="auto"/>
                  </w:divBdr>
                  <w:divsChild>
                    <w:div w:id="257712954">
                      <w:marLeft w:val="0"/>
                      <w:marRight w:val="0"/>
                      <w:marTop w:val="0"/>
                      <w:marBottom w:val="0"/>
                      <w:divBdr>
                        <w:top w:val="none" w:sz="0" w:space="0" w:color="auto"/>
                        <w:left w:val="none" w:sz="0" w:space="0" w:color="auto"/>
                        <w:bottom w:val="none" w:sz="0" w:space="0" w:color="auto"/>
                        <w:right w:val="none" w:sz="0" w:space="0" w:color="auto"/>
                      </w:divBdr>
                    </w:div>
                  </w:divsChild>
                </w:div>
                <w:div w:id="1262951026">
                  <w:marLeft w:val="0"/>
                  <w:marRight w:val="0"/>
                  <w:marTop w:val="0"/>
                  <w:marBottom w:val="0"/>
                  <w:divBdr>
                    <w:top w:val="none" w:sz="0" w:space="0" w:color="auto"/>
                    <w:left w:val="none" w:sz="0" w:space="0" w:color="auto"/>
                    <w:bottom w:val="none" w:sz="0" w:space="0" w:color="auto"/>
                    <w:right w:val="none" w:sz="0" w:space="0" w:color="auto"/>
                  </w:divBdr>
                  <w:divsChild>
                    <w:div w:id="1968505748">
                      <w:marLeft w:val="0"/>
                      <w:marRight w:val="0"/>
                      <w:marTop w:val="0"/>
                      <w:marBottom w:val="0"/>
                      <w:divBdr>
                        <w:top w:val="none" w:sz="0" w:space="0" w:color="auto"/>
                        <w:left w:val="none" w:sz="0" w:space="0" w:color="auto"/>
                        <w:bottom w:val="none" w:sz="0" w:space="0" w:color="auto"/>
                        <w:right w:val="none" w:sz="0" w:space="0" w:color="auto"/>
                      </w:divBdr>
                    </w:div>
                  </w:divsChild>
                </w:div>
                <w:div w:id="1543974753">
                  <w:marLeft w:val="0"/>
                  <w:marRight w:val="0"/>
                  <w:marTop w:val="0"/>
                  <w:marBottom w:val="0"/>
                  <w:divBdr>
                    <w:top w:val="none" w:sz="0" w:space="0" w:color="auto"/>
                    <w:left w:val="none" w:sz="0" w:space="0" w:color="auto"/>
                    <w:bottom w:val="none" w:sz="0" w:space="0" w:color="auto"/>
                    <w:right w:val="none" w:sz="0" w:space="0" w:color="auto"/>
                  </w:divBdr>
                  <w:divsChild>
                    <w:div w:id="432939933">
                      <w:marLeft w:val="0"/>
                      <w:marRight w:val="0"/>
                      <w:marTop w:val="0"/>
                      <w:marBottom w:val="0"/>
                      <w:divBdr>
                        <w:top w:val="none" w:sz="0" w:space="0" w:color="auto"/>
                        <w:left w:val="none" w:sz="0" w:space="0" w:color="auto"/>
                        <w:bottom w:val="none" w:sz="0" w:space="0" w:color="auto"/>
                        <w:right w:val="none" w:sz="0" w:space="0" w:color="auto"/>
                      </w:divBdr>
                    </w:div>
                  </w:divsChild>
                </w:div>
                <w:div w:id="1729378390">
                  <w:marLeft w:val="0"/>
                  <w:marRight w:val="0"/>
                  <w:marTop w:val="0"/>
                  <w:marBottom w:val="0"/>
                  <w:divBdr>
                    <w:top w:val="none" w:sz="0" w:space="0" w:color="auto"/>
                    <w:left w:val="none" w:sz="0" w:space="0" w:color="auto"/>
                    <w:bottom w:val="none" w:sz="0" w:space="0" w:color="auto"/>
                    <w:right w:val="none" w:sz="0" w:space="0" w:color="auto"/>
                  </w:divBdr>
                  <w:divsChild>
                    <w:div w:id="1048728141">
                      <w:marLeft w:val="0"/>
                      <w:marRight w:val="0"/>
                      <w:marTop w:val="0"/>
                      <w:marBottom w:val="0"/>
                      <w:divBdr>
                        <w:top w:val="none" w:sz="0" w:space="0" w:color="auto"/>
                        <w:left w:val="none" w:sz="0" w:space="0" w:color="auto"/>
                        <w:bottom w:val="none" w:sz="0" w:space="0" w:color="auto"/>
                        <w:right w:val="none" w:sz="0" w:space="0" w:color="auto"/>
                      </w:divBdr>
                    </w:div>
                  </w:divsChild>
                </w:div>
                <w:div w:id="1792744517">
                  <w:marLeft w:val="0"/>
                  <w:marRight w:val="0"/>
                  <w:marTop w:val="0"/>
                  <w:marBottom w:val="0"/>
                  <w:divBdr>
                    <w:top w:val="none" w:sz="0" w:space="0" w:color="auto"/>
                    <w:left w:val="none" w:sz="0" w:space="0" w:color="auto"/>
                    <w:bottom w:val="none" w:sz="0" w:space="0" w:color="auto"/>
                    <w:right w:val="none" w:sz="0" w:space="0" w:color="auto"/>
                  </w:divBdr>
                  <w:divsChild>
                    <w:div w:id="1124620911">
                      <w:marLeft w:val="0"/>
                      <w:marRight w:val="0"/>
                      <w:marTop w:val="0"/>
                      <w:marBottom w:val="0"/>
                      <w:divBdr>
                        <w:top w:val="none" w:sz="0" w:space="0" w:color="auto"/>
                        <w:left w:val="none" w:sz="0" w:space="0" w:color="auto"/>
                        <w:bottom w:val="none" w:sz="0" w:space="0" w:color="auto"/>
                        <w:right w:val="none" w:sz="0" w:space="0" w:color="auto"/>
                      </w:divBdr>
                    </w:div>
                  </w:divsChild>
                </w:div>
                <w:div w:id="2089421564">
                  <w:marLeft w:val="0"/>
                  <w:marRight w:val="0"/>
                  <w:marTop w:val="0"/>
                  <w:marBottom w:val="0"/>
                  <w:divBdr>
                    <w:top w:val="none" w:sz="0" w:space="0" w:color="auto"/>
                    <w:left w:val="none" w:sz="0" w:space="0" w:color="auto"/>
                    <w:bottom w:val="none" w:sz="0" w:space="0" w:color="auto"/>
                    <w:right w:val="none" w:sz="0" w:space="0" w:color="auto"/>
                  </w:divBdr>
                  <w:divsChild>
                    <w:div w:id="193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8176">
          <w:marLeft w:val="0"/>
          <w:marRight w:val="0"/>
          <w:marTop w:val="0"/>
          <w:marBottom w:val="0"/>
          <w:divBdr>
            <w:top w:val="none" w:sz="0" w:space="0" w:color="auto"/>
            <w:left w:val="none" w:sz="0" w:space="0" w:color="auto"/>
            <w:bottom w:val="none" w:sz="0" w:space="0" w:color="auto"/>
            <w:right w:val="none" w:sz="0" w:space="0" w:color="auto"/>
          </w:divBdr>
        </w:div>
        <w:div w:id="233592467">
          <w:marLeft w:val="0"/>
          <w:marRight w:val="0"/>
          <w:marTop w:val="0"/>
          <w:marBottom w:val="0"/>
          <w:divBdr>
            <w:top w:val="none" w:sz="0" w:space="0" w:color="auto"/>
            <w:left w:val="none" w:sz="0" w:space="0" w:color="auto"/>
            <w:bottom w:val="none" w:sz="0" w:space="0" w:color="auto"/>
            <w:right w:val="none" w:sz="0" w:space="0" w:color="auto"/>
          </w:divBdr>
        </w:div>
        <w:div w:id="237635681">
          <w:marLeft w:val="0"/>
          <w:marRight w:val="0"/>
          <w:marTop w:val="0"/>
          <w:marBottom w:val="0"/>
          <w:divBdr>
            <w:top w:val="none" w:sz="0" w:space="0" w:color="auto"/>
            <w:left w:val="none" w:sz="0" w:space="0" w:color="auto"/>
            <w:bottom w:val="none" w:sz="0" w:space="0" w:color="auto"/>
            <w:right w:val="none" w:sz="0" w:space="0" w:color="auto"/>
          </w:divBdr>
        </w:div>
        <w:div w:id="240677310">
          <w:marLeft w:val="0"/>
          <w:marRight w:val="0"/>
          <w:marTop w:val="0"/>
          <w:marBottom w:val="0"/>
          <w:divBdr>
            <w:top w:val="none" w:sz="0" w:space="0" w:color="auto"/>
            <w:left w:val="none" w:sz="0" w:space="0" w:color="auto"/>
            <w:bottom w:val="none" w:sz="0" w:space="0" w:color="auto"/>
            <w:right w:val="none" w:sz="0" w:space="0" w:color="auto"/>
          </w:divBdr>
        </w:div>
        <w:div w:id="247545256">
          <w:marLeft w:val="0"/>
          <w:marRight w:val="0"/>
          <w:marTop w:val="0"/>
          <w:marBottom w:val="0"/>
          <w:divBdr>
            <w:top w:val="none" w:sz="0" w:space="0" w:color="auto"/>
            <w:left w:val="none" w:sz="0" w:space="0" w:color="auto"/>
            <w:bottom w:val="none" w:sz="0" w:space="0" w:color="auto"/>
            <w:right w:val="none" w:sz="0" w:space="0" w:color="auto"/>
          </w:divBdr>
        </w:div>
        <w:div w:id="255136207">
          <w:marLeft w:val="0"/>
          <w:marRight w:val="0"/>
          <w:marTop w:val="0"/>
          <w:marBottom w:val="0"/>
          <w:divBdr>
            <w:top w:val="none" w:sz="0" w:space="0" w:color="auto"/>
            <w:left w:val="none" w:sz="0" w:space="0" w:color="auto"/>
            <w:bottom w:val="none" w:sz="0" w:space="0" w:color="auto"/>
            <w:right w:val="none" w:sz="0" w:space="0" w:color="auto"/>
          </w:divBdr>
        </w:div>
        <w:div w:id="267812304">
          <w:marLeft w:val="0"/>
          <w:marRight w:val="0"/>
          <w:marTop w:val="0"/>
          <w:marBottom w:val="0"/>
          <w:divBdr>
            <w:top w:val="none" w:sz="0" w:space="0" w:color="auto"/>
            <w:left w:val="none" w:sz="0" w:space="0" w:color="auto"/>
            <w:bottom w:val="none" w:sz="0" w:space="0" w:color="auto"/>
            <w:right w:val="none" w:sz="0" w:space="0" w:color="auto"/>
          </w:divBdr>
        </w:div>
        <w:div w:id="270205425">
          <w:marLeft w:val="0"/>
          <w:marRight w:val="0"/>
          <w:marTop w:val="0"/>
          <w:marBottom w:val="0"/>
          <w:divBdr>
            <w:top w:val="none" w:sz="0" w:space="0" w:color="auto"/>
            <w:left w:val="none" w:sz="0" w:space="0" w:color="auto"/>
            <w:bottom w:val="none" w:sz="0" w:space="0" w:color="auto"/>
            <w:right w:val="none" w:sz="0" w:space="0" w:color="auto"/>
          </w:divBdr>
        </w:div>
        <w:div w:id="275715130">
          <w:marLeft w:val="0"/>
          <w:marRight w:val="0"/>
          <w:marTop w:val="0"/>
          <w:marBottom w:val="0"/>
          <w:divBdr>
            <w:top w:val="none" w:sz="0" w:space="0" w:color="auto"/>
            <w:left w:val="none" w:sz="0" w:space="0" w:color="auto"/>
            <w:bottom w:val="none" w:sz="0" w:space="0" w:color="auto"/>
            <w:right w:val="none" w:sz="0" w:space="0" w:color="auto"/>
          </w:divBdr>
        </w:div>
        <w:div w:id="280917784">
          <w:marLeft w:val="0"/>
          <w:marRight w:val="0"/>
          <w:marTop w:val="0"/>
          <w:marBottom w:val="0"/>
          <w:divBdr>
            <w:top w:val="none" w:sz="0" w:space="0" w:color="auto"/>
            <w:left w:val="none" w:sz="0" w:space="0" w:color="auto"/>
            <w:bottom w:val="none" w:sz="0" w:space="0" w:color="auto"/>
            <w:right w:val="none" w:sz="0" w:space="0" w:color="auto"/>
          </w:divBdr>
        </w:div>
        <w:div w:id="282738809">
          <w:marLeft w:val="0"/>
          <w:marRight w:val="0"/>
          <w:marTop w:val="0"/>
          <w:marBottom w:val="0"/>
          <w:divBdr>
            <w:top w:val="none" w:sz="0" w:space="0" w:color="auto"/>
            <w:left w:val="none" w:sz="0" w:space="0" w:color="auto"/>
            <w:bottom w:val="none" w:sz="0" w:space="0" w:color="auto"/>
            <w:right w:val="none" w:sz="0" w:space="0" w:color="auto"/>
          </w:divBdr>
        </w:div>
        <w:div w:id="293171758">
          <w:marLeft w:val="0"/>
          <w:marRight w:val="0"/>
          <w:marTop w:val="0"/>
          <w:marBottom w:val="0"/>
          <w:divBdr>
            <w:top w:val="none" w:sz="0" w:space="0" w:color="auto"/>
            <w:left w:val="none" w:sz="0" w:space="0" w:color="auto"/>
            <w:bottom w:val="none" w:sz="0" w:space="0" w:color="auto"/>
            <w:right w:val="none" w:sz="0" w:space="0" w:color="auto"/>
          </w:divBdr>
          <w:divsChild>
            <w:div w:id="1005548532">
              <w:marLeft w:val="-75"/>
              <w:marRight w:val="0"/>
              <w:marTop w:val="30"/>
              <w:marBottom w:val="30"/>
              <w:divBdr>
                <w:top w:val="none" w:sz="0" w:space="0" w:color="auto"/>
                <w:left w:val="none" w:sz="0" w:space="0" w:color="auto"/>
                <w:bottom w:val="none" w:sz="0" w:space="0" w:color="auto"/>
                <w:right w:val="none" w:sz="0" w:space="0" w:color="auto"/>
              </w:divBdr>
              <w:divsChild>
                <w:div w:id="216400649">
                  <w:marLeft w:val="0"/>
                  <w:marRight w:val="0"/>
                  <w:marTop w:val="0"/>
                  <w:marBottom w:val="0"/>
                  <w:divBdr>
                    <w:top w:val="none" w:sz="0" w:space="0" w:color="auto"/>
                    <w:left w:val="none" w:sz="0" w:space="0" w:color="auto"/>
                    <w:bottom w:val="none" w:sz="0" w:space="0" w:color="auto"/>
                    <w:right w:val="none" w:sz="0" w:space="0" w:color="auto"/>
                  </w:divBdr>
                  <w:divsChild>
                    <w:div w:id="318267953">
                      <w:marLeft w:val="0"/>
                      <w:marRight w:val="0"/>
                      <w:marTop w:val="0"/>
                      <w:marBottom w:val="0"/>
                      <w:divBdr>
                        <w:top w:val="none" w:sz="0" w:space="0" w:color="auto"/>
                        <w:left w:val="none" w:sz="0" w:space="0" w:color="auto"/>
                        <w:bottom w:val="none" w:sz="0" w:space="0" w:color="auto"/>
                        <w:right w:val="none" w:sz="0" w:space="0" w:color="auto"/>
                      </w:divBdr>
                    </w:div>
                  </w:divsChild>
                </w:div>
                <w:div w:id="470832227">
                  <w:marLeft w:val="0"/>
                  <w:marRight w:val="0"/>
                  <w:marTop w:val="0"/>
                  <w:marBottom w:val="0"/>
                  <w:divBdr>
                    <w:top w:val="none" w:sz="0" w:space="0" w:color="auto"/>
                    <w:left w:val="none" w:sz="0" w:space="0" w:color="auto"/>
                    <w:bottom w:val="none" w:sz="0" w:space="0" w:color="auto"/>
                    <w:right w:val="none" w:sz="0" w:space="0" w:color="auto"/>
                  </w:divBdr>
                  <w:divsChild>
                    <w:div w:id="1030841487">
                      <w:marLeft w:val="0"/>
                      <w:marRight w:val="0"/>
                      <w:marTop w:val="0"/>
                      <w:marBottom w:val="0"/>
                      <w:divBdr>
                        <w:top w:val="none" w:sz="0" w:space="0" w:color="auto"/>
                        <w:left w:val="none" w:sz="0" w:space="0" w:color="auto"/>
                        <w:bottom w:val="none" w:sz="0" w:space="0" w:color="auto"/>
                        <w:right w:val="none" w:sz="0" w:space="0" w:color="auto"/>
                      </w:divBdr>
                    </w:div>
                    <w:div w:id="1749494147">
                      <w:marLeft w:val="0"/>
                      <w:marRight w:val="0"/>
                      <w:marTop w:val="0"/>
                      <w:marBottom w:val="0"/>
                      <w:divBdr>
                        <w:top w:val="none" w:sz="0" w:space="0" w:color="auto"/>
                        <w:left w:val="none" w:sz="0" w:space="0" w:color="auto"/>
                        <w:bottom w:val="none" w:sz="0" w:space="0" w:color="auto"/>
                        <w:right w:val="none" w:sz="0" w:space="0" w:color="auto"/>
                      </w:divBdr>
                    </w:div>
                  </w:divsChild>
                </w:div>
                <w:div w:id="512300849">
                  <w:marLeft w:val="0"/>
                  <w:marRight w:val="0"/>
                  <w:marTop w:val="0"/>
                  <w:marBottom w:val="0"/>
                  <w:divBdr>
                    <w:top w:val="none" w:sz="0" w:space="0" w:color="auto"/>
                    <w:left w:val="none" w:sz="0" w:space="0" w:color="auto"/>
                    <w:bottom w:val="none" w:sz="0" w:space="0" w:color="auto"/>
                    <w:right w:val="none" w:sz="0" w:space="0" w:color="auto"/>
                  </w:divBdr>
                  <w:divsChild>
                    <w:div w:id="789594608">
                      <w:marLeft w:val="0"/>
                      <w:marRight w:val="0"/>
                      <w:marTop w:val="0"/>
                      <w:marBottom w:val="0"/>
                      <w:divBdr>
                        <w:top w:val="none" w:sz="0" w:space="0" w:color="auto"/>
                        <w:left w:val="none" w:sz="0" w:space="0" w:color="auto"/>
                        <w:bottom w:val="none" w:sz="0" w:space="0" w:color="auto"/>
                        <w:right w:val="none" w:sz="0" w:space="0" w:color="auto"/>
                      </w:divBdr>
                    </w:div>
                    <w:div w:id="886184733">
                      <w:marLeft w:val="0"/>
                      <w:marRight w:val="0"/>
                      <w:marTop w:val="0"/>
                      <w:marBottom w:val="0"/>
                      <w:divBdr>
                        <w:top w:val="none" w:sz="0" w:space="0" w:color="auto"/>
                        <w:left w:val="none" w:sz="0" w:space="0" w:color="auto"/>
                        <w:bottom w:val="none" w:sz="0" w:space="0" w:color="auto"/>
                        <w:right w:val="none" w:sz="0" w:space="0" w:color="auto"/>
                      </w:divBdr>
                    </w:div>
                  </w:divsChild>
                </w:div>
                <w:div w:id="789129207">
                  <w:marLeft w:val="0"/>
                  <w:marRight w:val="0"/>
                  <w:marTop w:val="0"/>
                  <w:marBottom w:val="0"/>
                  <w:divBdr>
                    <w:top w:val="none" w:sz="0" w:space="0" w:color="auto"/>
                    <w:left w:val="none" w:sz="0" w:space="0" w:color="auto"/>
                    <w:bottom w:val="none" w:sz="0" w:space="0" w:color="auto"/>
                    <w:right w:val="none" w:sz="0" w:space="0" w:color="auto"/>
                  </w:divBdr>
                  <w:divsChild>
                    <w:div w:id="1265771700">
                      <w:marLeft w:val="0"/>
                      <w:marRight w:val="0"/>
                      <w:marTop w:val="0"/>
                      <w:marBottom w:val="0"/>
                      <w:divBdr>
                        <w:top w:val="none" w:sz="0" w:space="0" w:color="auto"/>
                        <w:left w:val="none" w:sz="0" w:space="0" w:color="auto"/>
                        <w:bottom w:val="none" w:sz="0" w:space="0" w:color="auto"/>
                        <w:right w:val="none" w:sz="0" w:space="0" w:color="auto"/>
                      </w:divBdr>
                    </w:div>
                  </w:divsChild>
                </w:div>
                <w:div w:id="819227270">
                  <w:marLeft w:val="0"/>
                  <w:marRight w:val="0"/>
                  <w:marTop w:val="0"/>
                  <w:marBottom w:val="0"/>
                  <w:divBdr>
                    <w:top w:val="none" w:sz="0" w:space="0" w:color="auto"/>
                    <w:left w:val="none" w:sz="0" w:space="0" w:color="auto"/>
                    <w:bottom w:val="none" w:sz="0" w:space="0" w:color="auto"/>
                    <w:right w:val="none" w:sz="0" w:space="0" w:color="auto"/>
                  </w:divBdr>
                  <w:divsChild>
                    <w:div w:id="1654606170">
                      <w:marLeft w:val="0"/>
                      <w:marRight w:val="0"/>
                      <w:marTop w:val="0"/>
                      <w:marBottom w:val="0"/>
                      <w:divBdr>
                        <w:top w:val="none" w:sz="0" w:space="0" w:color="auto"/>
                        <w:left w:val="none" w:sz="0" w:space="0" w:color="auto"/>
                        <w:bottom w:val="none" w:sz="0" w:space="0" w:color="auto"/>
                        <w:right w:val="none" w:sz="0" w:space="0" w:color="auto"/>
                      </w:divBdr>
                    </w:div>
                  </w:divsChild>
                </w:div>
                <w:div w:id="828717217">
                  <w:marLeft w:val="0"/>
                  <w:marRight w:val="0"/>
                  <w:marTop w:val="0"/>
                  <w:marBottom w:val="0"/>
                  <w:divBdr>
                    <w:top w:val="none" w:sz="0" w:space="0" w:color="auto"/>
                    <w:left w:val="none" w:sz="0" w:space="0" w:color="auto"/>
                    <w:bottom w:val="none" w:sz="0" w:space="0" w:color="auto"/>
                    <w:right w:val="none" w:sz="0" w:space="0" w:color="auto"/>
                  </w:divBdr>
                  <w:divsChild>
                    <w:div w:id="991637205">
                      <w:marLeft w:val="0"/>
                      <w:marRight w:val="0"/>
                      <w:marTop w:val="0"/>
                      <w:marBottom w:val="0"/>
                      <w:divBdr>
                        <w:top w:val="none" w:sz="0" w:space="0" w:color="auto"/>
                        <w:left w:val="none" w:sz="0" w:space="0" w:color="auto"/>
                        <w:bottom w:val="none" w:sz="0" w:space="0" w:color="auto"/>
                        <w:right w:val="none" w:sz="0" w:space="0" w:color="auto"/>
                      </w:divBdr>
                    </w:div>
                    <w:div w:id="1182478598">
                      <w:marLeft w:val="0"/>
                      <w:marRight w:val="0"/>
                      <w:marTop w:val="0"/>
                      <w:marBottom w:val="0"/>
                      <w:divBdr>
                        <w:top w:val="none" w:sz="0" w:space="0" w:color="auto"/>
                        <w:left w:val="none" w:sz="0" w:space="0" w:color="auto"/>
                        <w:bottom w:val="none" w:sz="0" w:space="0" w:color="auto"/>
                        <w:right w:val="none" w:sz="0" w:space="0" w:color="auto"/>
                      </w:divBdr>
                    </w:div>
                  </w:divsChild>
                </w:div>
                <w:div w:id="1215655663">
                  <w:marLeft w:val="0"/>
                  <w:marRight w:val="0"/>
                  <w:marTop w:val="0"/>
                  <w:marBottom w:val="0"/>
                  <w:divBdr>
                    <w:top w:val="none" w:sz="0" w:space="0" w:color="auto"/>
                    <w:left w:val="none" w:sz="0" w:space="0" w:color="auto"/>
                    <w:bottom w:val="none" w:sz="0" w:space="0" w:color="auto"/>
                    <w:right w:val="none" w:sz="0" w:space="0" w:color="auto"/>
                  </w:divBdr>
                  <w:divsChild>
                    <w:div w:id="1999184410">
                      <w:marLeft w:val="0"/>
                      <w:marRight w:val="0"/>
                      <w:marTop w:val="0"/>
                      <w:marBottom w:val="0"/>
                      <w:divBdr>
                        <w:top w:val="none" w:sz="0" w:space="0" w:color="auto"/>
                        <w:left w:val="none" w:sz="0" w:space="0" w:color="auto"/>
                        <w:bottom w:val="none" w:sz="0" w:space="0" w:color="auto"/>
                        <w:right w:val="none" w:sz="0" w:space="0" w:color="auto"/>
                      </w:divBdr>
                    </w:div>
                  </w:divsChild>
                </w:div>
                <w:div w:id="1352880466">
                  <w:marLeft w:val="0"/>
                  <w:marRight w:val="0"/>
                  <w:marTop w:val="0"/>
                  <w:marBottom w:val="0"/>
                  <w:divBdr>
                    <w:top w:val="none" w:sz="0" w:space="0" w:color="auto"/>
                    <w:left w:val="none" w:sz="0" w:space="0" w:color="auto"/>
                    <w:bottom w:val="none" w:sz="0" w:space="0" w:color="auto"/>
                    <w:right w:val="none" w:sz="0" w:space="0" w:color="auto"/>
                  </w:divBdr>
                  <w:divsChild>
                    <w:div w:id="2071539457">
                      <w:marLeft w:val="0"/>
                      <w:marRight w:val="0"/>
                      <w:marTop w:val="0"/>
                      <w:marBottom w:val="0"/>
                      <w:divBdr>
                        <w:top w:val="none" w:sz="0" w:space="0" w:color="auto"/>
                        <w:left w:val="none" w:sz="0" w:space="0" w:color="auto"/>
                        <w:bottom w:val="none" w:sz="0" w:space="0" w:color="auto"/>
                        <w:right w:val="none" w:sz="0" w:space="0" w:color="auto"/>
                      </w:divBdr>
                    </w:div>
                  </w:divsChild>
                </w:div>
                <w:div w:id="1771504981">
                  <w:marLeft w:val="0"/>
                  <w:marRight w:val="0"/>
                  <w:marTop w:val="0"/>
                  <w:marBottom w:val="0"/>
                  <w:divBdr>
                    <w:top w:val="none" w:sz="0" w:space="0" w:color="auto"/>
                    <w:left w:val="none" w:sz="0" w:space="0" w:color="auto"/>
                    <w:bottom w:val="none" w:sz="0" w:space="0" w:color="auto"/>
                    <w:right w:val="none" w:sz="0" w:space="0" w:color="auto"/>
                  </w:divBdr>
                  <w:divsChild>
                    <w:div w:id="178199770">
                      <w:marLeft w:val="0"/>
                      <w:marRight w:val="0"/>
                      <w:marTop w:val="0"/>
                      <w:marBottom w:val="0"/>
                      <w:divBdr>
                        <w:top w:val="none" w:sz="0" w:space="0" w:color="auto"/>
                        <w:left w:val="none" w:sz="0" w:space="0" w:color="auto"/>
                        <w:bottom w:val="none" w:sz="0" w:space="0" w:color="auto"/>
                        <w:right w:val="none" w:sz="0" w:space="0" w:color="auto"/>
                      </w:divBdr>
                    </w:div>
                  </w:divsChild>
                </w:div>
                <w:div w:id="1787580791">
                  <w:marLeft w:val="0"/>
                  <w:marRight w:val="0"/>
                  <w:marTop w:val="0"/>
                  <w:marBottom w:val="0"/>
                  <w:divBdr>
                    <w:top w:val="none" w:sz="0" w:space="0" w:color="auto"/>
                    <w:left w:val="none" w:sz="0" w:space="0" w:color="auto"/>
                    <w:bottom w:val="none" w:sz="0" w:space="0" w:color="auto"/>
                    <w:right w:val="none" w:sz="0" w:space="0" w:color="auto"/>
                  </w:divBdr>
                  <w:divsChild>
                    <w:div w:id="20732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6602">
          <w:marLeft w:val="0"/>
          <w:marRight w:val="0"/>
          <w:marTop w:val="0"/>
          <w:marBottom w:val="0"/>
          <w:divBdr>
            <w:top w:val="none" w:sz="0" w:space="0" w:color="auto"/>
            <w:left w:val="none" w:sz="0" w:space="0" w:color="auto"/>
            <w:bottom w:val="none" w:sz="0" w:space="0" w:color="auto"/>
            <w:right w:val="none" w:sz="0" w:space="0" w:color="auto"/>
          </w:divBdr>
        </w:div>
        <w:div w:id="303388926">
          <w:marLeft w:val="0"/>
          <w:marRight w:val="0"/>
          <w:marTop w:val="0"/>
          <w:marBottom w:val="0"/>
          <w:divBdr>
            <w:top w:val="none" w:sz="0" w:space="0" w:color="auto"/>
            <w:left w:val="none" w:sz="0" w:space="0" w:color="auto"/>
            <w:bottom w:val="none" w:sz="0" w:space="0" w:color="auto"/>
            <w:right w:val="none" w:sz="0" w:space="0" w:color="auto"/>
          </w:divBdr>
        </w:div>
        <w:div w:id="306861215">
          <w:marLeft w:val="0"/>
          <w:marRight w:val="0"/>
          <w:marTop w:val="0"/>
          <w:marBottom w:val="0"/>
          <w:divBdr>
            <w:top w:val="none" w:sz="0" w:space="0" w:color="auto"/>
            <w:left w:val="none" w:sz="0" w:space="0" w:color="auto"/>
            <w:bottom w:val="none" w:sz="0" w:space="0" w:color="auto"/>
            <w:right w:val="none" w:sz="0" w:space="0" w:color="auto"/>
          </w:divBdr>
        </w:div>
        <w:div w:id="312570035">
          <w:marLeft w:val="0"/>
          <w:marRight w:val="0"/>
          <w:marTop w:val="0"/>
          <w:marBottom w:val="0"/>
          <w:divBdr>
            <w:top w:val="none" w:sz="0" w:space="0" w:color="auto"/>
            <w:left w:val="none" w:sz="0" w:space="0" w:color="auto"/>
            <w:bottom w:val="none" w:sz="0" w:space="0" w:color="auto"/>
            <w:right w:val="none" w:sz="0" w:space="0" w:color="auto"/>
          </w:divBdr>
        </w:div>
        <w:div w:id="320234117">
          <w:marLeft w:val="0"/>
          <w:marRight w:val="0"/>
          <w:marTop w:val="0"/>
          <w:marBottom w:val="0"/>
          <w:divBdr>
            <w:top w:val="none" w:sz="0" w:space="0" w:color="auto"/>
            <w:left w:val="none" w:sz="0" w:space="0" w:color="auto"/>
            <w:bottom w:val="none" w:sz="0" w:space="0" w:color="auto"/>
            <w:right w:val="none" w:sz="0" w:space="0" w:color="auto"/>
          </w:divBdr>
        </w:div>
        <w:div w:id="351540603">
          <w:marLeft w:val="0"/>
          <w:marRight w:val="0"/>
          <w:marTop w:val="0"/>
          <w:marBottom w:val="0"/>
          <w:divBdr>
            <w:top w:val="none" w:sz="0" w:space="0" w:color="auto"/>
            <w:left w:val="none" w:sz="0" w:space="0" w:color="auto"/>
            <w:bottom w:val="none" w:sz="0" w:space="0" w:color="auto"/>
            <w:right w:val="none" w:sz="0" w:space="0" w:color="auto"/>
          </w:divBdr>
        </w:div>
        <w:div w:id="365375365">
          <w:marLeft w:val="0"/>
          <w:marRight w:val="0"/>
          <w:marTop w:val="0"/>
          <w:marBottom w:val="0"/>
          <w:divBdr>
            <w:top w:val="none" w:sz="0" w:space="0" w:color="auto"/>
            <w:left w:val="none" w:sz="0" w:space="0" w:color="auto"/>
            <w:bottom w:val="none" w:sz="0" w:space="0" w:color="auto"/>
            <w:right w:val="none" w:sz="0" w:space="0" w:color="auto"/>
          </w:divBdr>
        </w:div>
        <w:div w:id="372770531">
          <w:marLeft w:val="0"/>
          <w:marRight w:val="0"/>
          <w:marTop w:val="0"/>
          <w:marBottom w:val="0"/>
          <w:divBdr>
            <w:top w:val="none" w:sz="0" w:space="0" w:color="auto"/>
            <w:left w:val="none" w:sz="0" w:space="0" w:color="auto"/>
            <w:bottom w:val="none" w:sz="0" w:space="0" w:color="auto"/>
            <w:right w:val="none" w:sz="0" w:space="0" w:color="auto"/>
          </w:divBdr>
          <w:divsChild>
            <w:div w:id="44255597">
              <w:marLeft w:val="0"/>
              <w:marRight w:val="0"/>
              <w:marTop w:val="0"/>
              <w:marBottom w:val="0"/>
              <w:divBdr>
                <w:top w:val="none" w:sz="0" w:space="0" w:color="auto"/>
                <w:left w:val="none" w:sz="0" w:space="0" w:color="auto"/>
                <w:bottom w:val="none" w:sz="0" w:space="0" w:color="auto"/>
                <w:right w:val="none" w:sz="0" w:space="0" w:color="auto"/>
              </w:divBdr>
            </w:div>
            <w:div w:id="221328164">
              <w:marLeft w:val="0"/>
              <w:marRight w:val="0"/>
              <w:marTop w:val="0"/>
              <w:marBottom w:val="0"/>
              <w:divBdr>
                <w:top w:val="none" w:sz="0" w:space="0" w:color="auto"/>
                <w:left w:val="none" w:sz="0" w:space="0" w:color="auto"/>
                <w:bottom w:val="none" w:sz="0" w:space="0" w:color="auto"/>
                <w:right w:val="none" w:sz="0" w:space="0" w:color="auto"/>
              </w:divBdr>
            </w:div>
            <w:div w:id="398133158">
              <w:marLeft w:val="0"/>
              <w:marRight w:val="0"/>
              <w:marTop w:val="0"/>
              <w:marBottom w:val="0"/>
              <w:divBdr>
                <w:top w:val="none" w:sz="0" w:space="0" w:color="auto"/>
                <w:left w:val="none" w:sz="0" w:space="0" w:color="auto"/>
                <w:bottom w:val="none" w:sz="0" w:space="0" w:color="auto"/>
                <w:right w:val="none" w:sz="0" w:space="0" w:color="auto"/>
              </w:divBdr>
            </w:div>
            <w:div w:id="578296427">
              <w:marLeft w:val="0"/>
              <w:marRight w:val="0"/>
              <w:marTop w:val="0"/>
              <w:marBottom w:val="0"/>
              <w:divBdr>
                <w:top w:val="none" w:sz="0" w:space="0" w:color="auto"/>
                <w:left w:val="none" w:sz="0" w:space="0" w:color="auto"/>
                <w:bottom w:val="none" w:sz="0" w:space="0" w:color="auto"/>
                <w:right w:val="none" w:sz="0" w:space="0" w:color="auto"/>
              </w:divBdr>
            </w:div>
            <w:div w:id="844590041">
              <w:marLeft w:val="0"/>
              <w:marRight w:val="0"/>
              <w:marTop w:val="0"/>
              <w:marBottom w:val="0"/>
              <w:divBdr>
                <w:top w:val="none" w:sz="0" w:space="0" w:color="auto"/>
                <w:left w:val="none" w:sz="0" w:space="0" w:color="auto"/>
                <w:bottom w:val="none" w:sz="0" w:space="0" w:color="auto"/>
                <w:right w:val="none" w:sz="0" w:space="0" w:color="auto"/>
              </w:divBdr>
            </w:div>
            <w:div w:id="856504916">
              <w:marLeft w:val="0"/>
              <w:marRight w:val="0"/>
              <w:marTop w:val="0"/>
              <w:marBottom w:val="0"/>
              <w:divBdr>
                <w:top w:val="none" w:sz="0" w:space="0" w:color="auto"/>
                <w:left w:val="none" w:sz="0" w:space="0" w:color="auto"/>
                <w:bottom w:val="none" w:sz="0" w:space="0" w:color="auto"/>
                <w:right w:val="none" w:sz="0" w:space="0" w:color="auto"/>
              </w:divBdr>
            </w:div>
            <w:div w:id="901403488">
              <w:marLeft w:val="0"/>
              <w:marRight w:val="0"/>
              <w:marTop w:val="0"/>
              <w:marBottom w:val="0"/>
              <w:divBdr>
                <w:top w:val="none" w:sz="0" w:space="0" w:color="auto"/>
                <w:left w:val="none" w:sz="0" w:space="0" w:color="auto"/>
                <w:bottom w:val="none" w:sz="0" w:space="0" w:color="auto"/>
                <w:right w:val="none" w:sz="0" w:space="0" w:color="auto"/>
              </w:divBdr>
            </w:div>
            <w:div w:id="946304629">
              <w:marLeft w:val="0"/>
              <w:marRight w:val="0"/>
              <w:marTop w:val="0"/>
              <w:marBottom w:val="0"/>
              <w:divBdr>
                <w:top w:val="none" w:sz="0" w:space="0" w:color="auto"/>
                <w:left w:val="none" w:sz="0" w:space="0" w:color="auto"/>
                <w:bottom w:val="none" w:sz="0" w:space="0" w:color="auto"/>
                <w:right w:val="none" w:sz="0" w:space="0" w:color="auto"/>
              </w:divBdr>
            </w:div>
            <w:div w:id="1138499656">
              <w:marLeft w:val="0"/>
              <w:marRight w:val="0"/>
              <w:marTop w:val="0"/>
              <w:marBottom w:val="0"/>
              <w:divBdr>
                <w:top w:val="none" w:sz="0" w:space="0" w:color="auto"/>
                <w:left w:val="none" w:sz="0" w:space="0" w:color="auto"/>
                <w:bottom w:val="none" w:sz="0" w:space="0" w:color="auto"/>
                <w:right w:val="none" w:sz="0" w:space="0" w:color="auto"/>
              </w:divBdr>
            </w:div>
            <w:div w:id="1271812979">
              <w:marLeft w:val="0"/>
              <w:marRight w:val="0"/>
              <w:marTop w:val="0"/>
              <w:marBottom w:val="0"/>
              <w:divBdr>
                <w:top w:val="none" w:sz="0" w:space="0" w:color="auto"/>
                <w:left w:val="none" w:sz="0" w:space="0" w:color="auto"/>
                <w:bottom w:val="none" w:sz="0" w:space="0" w:color="auto"/>
                <w:right w:val="none" w:sz="0" w:space="0" w:color="auto"/>
              </w:divBdr>
            </w:div>
            <w:div w:id="1530872588">
              <w:marLeft w:val="0"/>
              <w:marRight w:val="0"/>
              <w:marTop w:val="0"/>
              <w:marBottom w:val="0"/>
              <w:divBdr>
                <w:top w:val="none" w:sz="0" w:space="0" w:color="auto"/>
                <w:left w:val="none" w:sz="0" w:space="0" w:color="auto"/>
                <w:bottom w:val="none" w:sz="0" w:space="0" w:color="auto"/>
                <w:right w:val="none" w:sz="0" w:space="0" w:color="auto"/>
              </w:divBdr>
            </w:div>
            <w:div w:id="1751467859">
              <w:marLeft w:val="0"/>
              <w:marRight w:val="0"/>
              <w:marTop w:val="0"/>
              <w:marBottom w:val="0"/>
              <w:divBdr>
                <w:top w:val="none" w:sz="0" w:space="0" w:color="auto"/>
                <w:left w:val="none" w:sz="0" w:space="0" w:color="auto"/>
                <w:bottom w:val="none" w:sz="0" w:space="0" w:color="auto"/>
                <w:right w:val="none" w:sz="0" w:space="0" w:color="auto"/>
              </w:divBdr>
            </w:div>
            <w:div w:id="1826899878">
              <w:marLeft w:val="0"/>
              <w:marRight w:val="0"/>
              <w:marTop w:val="0"/>
              <w:marBottom w:val="0"/>
              <w:divBdr>
                <w:top w:val="none" w:sz="0" w:space="0" w:color="auto"/>
                <w:left w:val="none" w:sz="0" w:space="0" w:color="auto"/>
                <w:bottom w:val="none" w:sz="0" w:space="0" w:color="auto"/>
                <w:right w:val="none" w:sz="0" w:space="0" w:color="auto"/>
              </w:divBdr>
            </w:div>
            <w:div w:id="1932467754">
              <w:marLeft w:val="0"/>
              <w:marRight w:val="0"/>
              <w:marTop w:val="0"/>
              <w:marBottom w:val="0"/>
              <w:divBdr>
                <w:top w:val="none" w:sz="0" w:space="0" w:color="auto"/>
                <w:left w:val="none" w:sz="0" w:space="0" w:color="auto"/>
                <w:bottom w:val="none" w:sz="0" w:space="0" w:color="auto"/>
                <w:right w:val="none" w:sz="0" w:space="0" w:color="auto"/>
              </w:divBdr>
            </w:div>
            <w:div w:id="2048289911">
              <w:marLeft w:val="0"/>
              <w:marRight w:val="0"/>
              <w:marTop w:val="0"/>
              <w:marBottom w:val="0"/>
              <w:divBdr>
                <w:top w:val="none" w:sz="0" w:space="0" w:color="auto"/>
                <w:left w:val="none" w:sz="0" w:space="0" w:color="auto"/>
                <w:bottom w:val="none" w:sz="0" w:space="0" w:color="auto"/>
                <w:right w:val="none" w:sz="0" w:space="0" w:color="auto"/>
              </w:divBdr>
            </w:div>
            <w:div w:id="2053458036">
              <w:marLeft w:val="0"/>
              <w:marRight w:val="0"/>
              <w:marTop w:val="0"/>
              <w:marBottom w:val="0"/>
              <w:divBdr>
                <w:top w:val="none" w:sz="0" w:space="0" w:color="auto"/>
                <w:left w:val="none" w:sz="0" w:space="0" w:color="auto"/>
                <w:bottom w:val="none" w:sz="0" w:space="0" w:color="auto"/>
                <w:right w:val="none" w:sz="0" w:space="0" w:color="auto"/>
              </w:divBdr>
            </w:div>
          </w:divsChild>
        </w:div>
        <w:div w:id="374279936">
          <w:marLeft w:val="0"/>
          <w:marRight w:val="0"/>
          <w:marTop w:val="0"/>
          <w:marBottom w:val="0"/>
          <w:divBdr>
            <w:top w:val="none" w:sz="0" w:space="0" w:color="auto"/>
            <w:left w:val="none" w:sz="0" w:space="0" w:color="auto"/>
            <w:bottom w:val="none" w:sz="0" w:space="0" w:color="auto"/>
            <w:right w:val="none" w:sz="0" w:space="0" w:color="auto"/>
          </w:divBdr>
        </w:div>
        <w:div w:id="392002415">
          <w:marLeft w:val="0"/>
          <w:marRight w:val="0"/>
          <w:marTop w:val="0"/>
          <w:marBottom w:val="0"/>
          <w:divBdr>
            <w:top w:val="none" w:sz="0" w:space="0" w:color="auto"/>
            <w:left w:val="none" w:sz="0" w:space="0" w:color="auto"/>
            <w:bottom w:val="none" w:sz="0" w:space="0" w:color="auto"/>
            <w:right w:val="none" w:sz="0" w:space="0" w:color="auto"/>
          </w:divBdr>
        </w:div>
        <w:div w:id="396167721">
          <w:marLeft w:val="0"/>
          <w:marRight w:val="0"/>
          <w:marTop w:val="0"/>
          <w:marBottom w:val="0"/>
          <w:divBdr>
            <w:top w:val="none" w:sz="0" w:space="0" w:color="auto"/>
            <w:left w:val="none" w:sz="0" w:space="0" w:color="auto"/>
            <w:bottom w:val="none" w:sz="0" w:space="0" w:color="auto"/>
            <w:right w:val="none" w:sz="0" w:space="0" w:color="auto"/>
          </w:divBdr>
          <w:divsChild>
            <w:div w:id="489374799">
              <w:marLeft w:val="-75"/>
              <w:marRight w:val="0"/>
              <w:marTop w:val="30"/>
              <w:marBottom w:val="30"/>
              <w:divBdr>
                <w:top w:val="none" w:sz="0" w:space="0" w:color="auto"/>
                <w:left w:val="none" w:sz="0" w:space="0" w:color="auto"/>
                <w:bottom w:val="none" w:sz="0" w:space="0" w:color="auto"/>
                <w:right w:val="none" w:sz="0" w:space="0" w:color="auto"/>
              </w:divBdr>
              <w:divsChild>
                <w:div w:id="8795466">
                  <w:marLeft w:val="0"/>
                  <w:marRight w:val="0"/>
                  <w:marTop w:val="0"/>
                  <w:marBottom w:val="0"/>
                  <w:divBdr>
                    <w:top w:val="none" w:sz="0" w:space="0" w:color="auto"/>
                    <w:left w:val="none" w:sz="0" w:space="0" w:color="auto"/>
                    <w:bottom w:val="none" w:sz="0" w:space="0" w:color="auto"/>
                    <w:right w:val="none" w:sz="0" w:space="0" w:color="auto"/>
                  </w:divBdr>
                  <w:divsChild>
                    <w:div w:id="877164641">
                      <w:marLeft w:val="0"/>
                      <w:marRight w:val="0"/>
                      <w:marTop w:val="0"/>
                      <w:marBottom w:val="0"/>
                      <w:divBdr>
                        <w:top w:val="none" w:sz="0" w:space="0" w:color="auto"/>
                        <w:left w:val="none" w:sz="0" w:space="0" w:color="auto"/>
                        <w:bottom w:val="none" w:sz="0" w:space="0" w:color="auto"/>
                        <w:right w:val="none" w:sz="0" w:space="0" w:color="auto"/>
                      </w:divBdr>
                    </w:div>
                    <w:div w:id="1056784278">
                      <w:marLeft w:val="0"/>
                      <w:marRight w:val="0"/>
                      <w:marTop w:val="0"/>
                      <w:marBottom w:val="0"/>
                      <w:divBdr>
                        <w:top w:val="none" w:sz="0" w:space="0" w:color="auto"/>
                        <w:left w:val="none" w:sz="0" w:space="0" w:color="auto"/>
                        <w:bottom w:val="none" w:sz="0" w:space="0" w:color="auto"/>
                        <w:right w:val="none" w:sz="0" w:space="0" w:color="auto"/>
                      </w:divBdr>
                    </w:div>
                  </w:divsChild>
                </w:div>
                <w:div w:id="48920569">
                  <w:marLeft w:val="0"/>
                  <w:marRight w:val="0"/>
                  <w:marTop w:val="0"/>
                  <w:marBottom w:val="0"/>
                  <w:divBdr>
                    <w:top w:val="none" w:sz="0" w:space="0" w:color="auto"/>
                    <w:left w:val="none" w:sz="0" w:space="0" w:color="auto"/>
                    <w:bottom w:val="none" w:sz="0" w:space="0" w:color="auto"/>
                    <w:right w:val="none" w:sz="0" w:space="0" w:color="auto"/>
                  </w:divBdr>
                  <w:divsChild>
                    <w:div w:id="1647204952">
                      <w:marLeft w:val="0"/>
                      <w:marRight w:val="0"/>
                      <w:marTop w:val="0"/>
                      <w:marBottom w:val="0"/>
                      <w:divBdr>
                        <w:top w:val="none" w:sz="0" w:space="0" w:color="auto"/>
                        <w:left w:val="none" w:sz="0" w:space="0" w:color="auto"/>
                        <w:bottom w:val="none" w:sz="0" w:space="0" w:color="auto"/>
                        <w:right w:val="none" w:sz="0" w:space="0" w:color="auto"/>
                      </w:divBdr>
                    </w:div>
                  </w:divsChild>
                </w:div>
                <w:div w:id="169371119">
                  <w:marLeft w:val="0"/>
                  <w:marRight w:val="0"/>
                  <w:marTop w:val="0"/>
                  <w:marBottom w:val="0"/>
                  <w:divBdr>
                    <w:top w:val="none" w:sz="0" w:space="0" w:color="auto"/>
                    <w:left w:val="none" w:sz="0" w:space="0" w:color="auto"/>
                    <w:bottom w:val="none" w:sz="0" w:space="0" w:color="auto"/>
                    <w:right w:val="none" w:sz="0" w:space="0" w:color="auto"/>
                  </w:divBdr>
                  <w:divsChild>
                    <w:div w:id="341132632">
                      <w:marLeft w:val="0"/>
                      <w:marRight w:val="0"/>
                      <w:marTop w:val="0"/>
                      <w:marBottom w:val="0"/>
                      <w:divBdr>
                        <w:top w:val="none" w:sz="0" w:space="0" w:color="auto"/>
                        <w:left w:val="none" w:sz="0" w:space="0" w:color="auto"/>
                        <w:bottom w:val="none" w:sz="0" w:space="0" w:color="auto"/>
                        <w:right w:val="none" w:sz="0" w:space="0" w:color="auto"/>
                      </w:divBdr>
                    </w:div>
                    <w:div w:id="381833602">
                      <w:marLeft w:val="0"/>
                      <w:marRight w:val="0"/>
                      <w:marTop w:val="0"/>
                      <w:marBottom w:val="0"/>
                      <w:divBdr>
                        <w:top w:val="none" w:sz="0" w:space="0" w:color="auto"/>
                        <w:left w:val="none" w:sz="0" w:space="0" w:color="auto"/>
                        <w:bottom w:val="none" w:sz="0" w:space="0" w:color="auto"/>
                        <w:right w:val="none" w:sz="0" w:space="0" w:color="auto"/>
                      </w:divBdr>
                    </w:div>
                    <w:div w:id="595093885">
                      <w:marLeft w:val="0"/>
                      <w:marRight w:val="0"/>
                      <w:marTop w:val="0"/>
                      <w:marBottom w:val="0"/>
                      <w:divBdr>
                        <w:top w:val="none" w:sz="0" w:space="0" w:color="auto"/>
                        <w:left w:val="none" w:sz="0" w:space="0" w:color="auto"/>
                        <w:bottom w:val="none" w:sz="0" w:space="0" w:color="auto"/>
                        <w:right w:val="none" w:sz="0" w:space="0" w:color="auto"/>
                      </w:divBdr>
                    </w:div>
                    <w:div w:id="1394157555">
                      <w:marLeft w:val="0"/>
                      <w:marRight w:val="0"/>
                      <w:marTop w:val="0"/>
                      <w:marBottom w:val="0"/>
                      <w:divBdr>
                        <w:top w:val="none" w:sz="0" w:space="0" w:color="auto"/>
                        <w:left w:val="none" w:sz="0" w:space="0" w:color="auto"/>
                        <w:bottom w:val="none" w:sz="0" w:space="0" w:color="auto"/>
                        <w:right w:val="none" w:sz="0" w:space="0" w:color="auto"/>
                      </w:divBdr>
                    </w:div>
                    <w:div w:id="2056851551">
                      <w:marLeft w:val="0"/>
                      <w:marRight w:val="0"/>
                      <w:marTop w:val="0"/>
                      <w:marBottom w:val="0"/>
                      <w:divBdr>
                        <w:top w:val="none" w:sz="0" w:space="0" w:color="auto"/>
                        <w:left w:val="none" w:sz="0" w:space="0" w:color="auto"/>
                        <w:bottom w:val="none" w:sz="0" w:space="0" w:color="auto"/>
                        <w:right w:val="none" w:sz="0" w:space="0" w:color="auto"/>
                      </w:divBdr>
                    </w:div>
                  </w:divsChild>
                </w:div>
                <w:div w:id="304706091">
                  <w:marLeft w:val="0"/>
                  <w:marRight w:val="0"/>
                  <w:marTop w:val="0"/>
                  <w:marBottom w:val="0"/>
                  <w:divBdr>
                    <w:top w:val="none" w:sz="0" w:space="0" w:color="auto"/>
                    <w:left w:val="none" w:sz="0" w:space="0" w:color="auto"/>
                    <w:bottom w:val="none" w:sz="0" w:space="0" w:color="auto"/>
                    <w:right w:val="none" w:sz="0" w:space="0" w:color="auto"/>
                  </w:divBdr>
                  <w:divsChild>
                    <w:div w:id="287710122">
                      <w:marLeft w:val="0"/>
                      <w:marRight w:val="0"/>
                      <w:marTop w:val="0"/>
                      <w:marBottom w:val="0"/>
                      <w:divBdr>
                        <w:top w:val="none" w:sz="0" w:space="0" w:color="auto"/>
                        <w:left w:val="none" w:sz="0" w:space="0" w:color="auto"/>
                        <w:bottom w:val="none" w:sz="0" w:space="0" w:color="auto"/>
                        <w:right w:val="none" w:sz="0" w:space="0" w:color="auto"/>
                      </w:divBdr>
                    </w:div>
                    <w:div w:id="290327363">
                      <w:marLeft w:val="0"/>
                      <w:marRight w:val="0"/>
                      <w:marTop w:val="0"/>
                      <w:marBottom w:val="0"/>
                      <w:divBdr>
                        <w:top w:val="none" w:sz="0" w:space="0" w:color="auto"/>
                        <w:left w:val="none" w:sz="0" w:space="0" w:color="auto"/>
                        <w:bottom w:val="none" w:sz="0" w:space="0" w:color="auto"/>
                        <w:right w:val="none" w:sz="0" w:space="0" w:color="auto"/>
                      </w:divBdr>
                    </w:div>
                    <w:div w:id="1258757443">
                      <w:marLeft w:val="0"/>
                      <w:marRight w:val="0"/>
                      <w:marTop w:val="0"/>
                      <w:marBottom w:val="0"/>
                      <w:divBdr>
                        <w:top w:val="none" w:sz="0" w:space="0" w:color="auto"/>
                        <w:left w:val="none" w:sz="0" w:space="0" w:color="auto"/>
                        <w:bottom w:val="none" w:sz="0" w:space="0" w:color="auto"/>
                        <w:right w:val="none" w:sz="0" w:space="0" w:color="auto"/>
                      </w:divBdr>
                    </w:div>
                    <w:div w:id="1259562794">
                      <w:marLeft w:val="0"/>
                      <w:marRight w:val="0"/>
                      <w:marTop w:val="0"/>
                      <w:marBottom w:val="0"/>
                      <w:divBdr>
                        <w:top w:val="none" w:sz="0" w:space="0" w:color="auto"/>
                        <w:left w:val="none" w:sz="0" w:space="0" w:color="auto"/>
                        <w:bottom w:val="none" w:sz="0" w:space="0" w:color="auto"/>
                        <w:right w:val="none" w:sz="0" w:space="0" w:color="auto"/>
                      </w:divBdr>
                    </w:div>
                    <w:div w:id="1272661643">
                      <w:marLeft w:val="0"/>
                      <w:marRight w:val="0"/>
                      <w:marTop w:val="0"/>
                      <w:marBottom w:val="0"/>
                      <w:divBdr>
                        <w:top w:val="none" w:sz="0" w:space="0" w:color="auto"/>
                        <w:left w:val="none" w:sz="0" w:space="0" w:color="auto"/>
                        <w:bottom w:val="none" w:sz="0" w:space="0" w:color="auto"/>
                        <w:right w:val="none" w:sz="0" w:space="0" w:color="auto"/>
                      </w:divBdr>
                    </w:div>
                    <w:div w:id="1609387519">
                      <w:marLeft w:val="0"/>
                      <w:marRight w:val="0"/>
                      <w:marTop w:val="0"/>
                      <w:marBottom w:val="0"/>
                      <w:divBdr>
                        <w:top w:val="none" w:sz="0" w:space="0" w:color="auto"/>
                        <w:left w:val="none" w:sz="0" w:space="0" w:color="auto"/>
                        <w:bottom w:val="none" w:sz="0" w:space="0" w:color="auto"/>
                        <w:right w:val="none" w:sz="0" w:space="0" w:color="auto"/>
                      </w:divBdr>
                    </w:div>
                    <w:div w:id="1696300047">
                      <w:marLeft w:val="0"/>
                      <w:marRight w:val="0"/>
                      <w:marTop w:val="0"/>
                      <w:marBottom w:val="0"/>
                      <w:divBdr>
                        <w:top w:val="none" w:sz="0" w:space="0" w:color="auto"/>
                        <w:left w:val="none" w:sz="0" w:space="0" w:color="auto"/>
                        <w:bottom w:val="none" w:sz="0" w:space="0" w:color="auto"/>
                        <w:right w:val="none" w:sz="0" w:space="0" w:color="auto"/>
                      </w:divBdr>
                    </w:div>
                    <w:div w:id="1862744672">
                      <w:marLeft w:val="0"/>
                      <w:marRight w:val="0"/>
                      <w:marTop w:val="0"/>
                      <w:marBottom w:val="0"/>
                      <w:divBdr>
                        <w:top w:val="none" w:sz="0" w:space="0" w:color="auto"/>
                        <w:left w:val="none" w:sz="0" w:space="0" w:color="auto"/>
                        <w:bottom w:val="none" w:sz="0" w:space="0" w:color="auto"/>
                        <w:right w:val="none" w:sz="0" w:space="0" w:color="auto"/>
                      </w:divBdr>
                    </w:div>
                    <w:div w:id="2131433282">
                      <w:marLeft w:val="0"/>
                      <w:marRight w:val="0"/>
                      <w:marTop w:val="0"/>
                      <w:marBottom w:val="0"/>
                      <w:divBdr>
                        <w:top w:val="none" w:sz="0" w:space="0" w:color="auto"/>
                        <w:left w:val="none" w:sz="0" w:space="0" w:color="auto"/>
                        <w:bottom w:val="none" w:sz="0" w:space="0" w:color="auto"/>
                        <w:right w:val="none" w:sz="0" w:space="0" w:color="auto"/>
                      </w:divBdr>
                    </w:div>
                  </w:divsChild>
                </w:div>
                <w:div w:id="346104069">
                  <w:marLeft w:val="0"/>
                  <w:marRight w:val="0"/>
                  <w:marTop w:val="0"/>
                  <w:marBottom w:val="0"/>
                  <w:divBdr>
                    <w:top w:val="none" w:sz="0" w:space="0" w:color="auto"/>
                    <w:left w:val="none" w:sz="0" w:space="0" w:color="auto"/>
                    <w:bottom w:val="none" w:sz="0" w:space="0" w:color="auto"/>
                    <w:right w:val="none" w:sz="0" w:space="0" w:color="auto"/>
                  </w:divBdr>
                  <w:divsChild>
                    <w:div w:id="245769973">
                      <w:marLeft w:val="0"/>
                      <w:marRight w:val="0"/>
                      <w:marTop w:val="0"/>
                      <w:marBottom w:val="0"/>
                      <w:divBdr>
                        <w:top w:val="none" w:sz="0" w:space="0" w:color="auto"/>
                        <w:left w:val="none" w:sz="0" w:space="0" w:color="auto"/>
                        <w:bottom w:val="none" w:sz="0" w:space="0" w:color="auto"/>
                        <w:right w:val="none" w:sz="0" w:space="0" w:color="auto"/>
                      </w:divBdr>
                    </w:div>
                    <w:div w:id="2107993973">
                      <w:marLeft w:val="0"/>
                      <w:marRight w:val="0"/>
                      <w:marTop w:val="0"/>
                      <w:marBottom w:val="0"/>
                      <w:divBdr>
                        <w:top w:val="none" w:sz="0" w:space="0" w:color="auto"/>
                        <w:left w:val="none" w:sz="0" w:space="0" w:color="auto"/>
                        <w:bottom w:val="none" w:sz="0" w:space="0" w:color="auto"/>
                        <w:right w:val="none" w:sz="0" w:space="0" w:color="auto"/>
                      </w:divBdr>
                    </w:div>
                  </w:divsChild>
                </w:div>
                <w:div w:id="414520447">
                  <w:marLeft w:val="0"/>
                  <w:marRight w:val="0"/>
                  <w:marTop w:val="0"/>
                  <w:marBottom w:val="0"/>
                  <w:divBdr>
                    <w:top w:val="none" w:sz="0" w:space="0" w:color="auto"/>
                    <w:left w:val="none" w:sz="0" w:space="0" w:color="auto"/>
                    <w:bottom w:val="none" w:sz="0" w:space="0" w:color="auto"/>
                    <w:right w:val="none" w:sz="0" w:space="0" w:color="auto"/>
                  </w:divBdr>
                  <w:divsChild>
                    <w:div w:id="681932662">
                      <w:marLeft w:val="0"/>
                      <w:marRight w:val="0"/>
                      <w:marTop w:val="0"/>
                      <w:marBottom w:val="0"/>
                      <w:divBdr>
                        <w:top w:val="none" w:sz="0" w:space="0" w:color="auto"/>
                        <w:left w:val="none" w:sz="0" w:space="0" w:color="auto"/>
                        <w:bottom w:val="none" w:sz="0" w:space="0" w:color="auto"/>
                        <w:right w:val="none" w:sz="0" w:space="0" w:color="auto"/>
                      </w:divBdr>
                    </w:div>
                  </w:divsChild>
                </w:div>
                <w:div w:id="482743183">
                  <w:marLeft w:val="0"/>
                  <w:marRight w:val="0"/>
                  <w:marTop w:val="0"/>
                  <w:marBottom w:val="0"/>
                  <w:divBdr>
                    <w:top w:val="none" w:sz="0" w:space="0" w:color="auto"/>
                    <w:left w:val="none" w:sz="0" w:space="0" w:color="auto"/>
                    <w:bottom w:val="none" w:sz="0" w:space="0" w:color="auto"/>
                    <w:right w:val="none" w:sz="0" w:space="0" w:color="auto"/>
                  </w:divBdr>
                  <w:divsChild>
                    <w:div w:id="673804457">
                      <w:marLeft w:val="0"/>
                      <w:marRight w:val="0"/>
                      <w:marTop w:val="0"/>
                      <w:marBottom w:val="0"/>
                      <w:divBdr>
                        <w:top w:val="none" w:sz="0" w:space="0" w:color="auto"/>
                        <w:left w:val="none" w:sz="0" w:space="0" w:color="auto"/>
                        <w:bottom w:val="none" w:sz="0" w:space="0" w:color="auto"/>
                        <w:right w:val="none" w:sz="0" w:space="0" w:color="auto"/>
                      </w:divBdr>
                    </w:div>
                    <w:div w:id="916524377">
                      <w:marLeft w:val="0"/>
                      <w:marRight w:val="0"/>
                      <w:marTop w:val="0"/>
                      <w:marBottom w:val="0"/>
                      <w:divBdr>
                        <w:top w:val="none" w:sz="0" w:space="0" w:color="auto"/>
                        <w:left w:val="none" w:sz="0" w:space="0" w:color="auto"/>
                        <w:bottom w:val="none" w:sz="0" w:space="0" w:color="auto"/>
                        <w:right w:val="none" w:sz="0" w:space="0" w:color="auto"/>
                      </w:divBdr>
                    </w:div>
                  </w:divsChild>
                </w:div>
                <w:div w:id="497237183">
                  <w:marLeft w:val="0"/>
                  <w:marRight w:val="0"/>
                  <w:marTop w:val="0"/>
                  <w:marBottom w:val="0"/>
                  <w:divBdr>
                    <w:top w:val="none" w:sz="0" w:space="0" w:color="auto"/>
                    <w:left w:val="none" w:sz="0" w:space="0" w:color="auto"/>
                    <w:bottom w:val="none" w:sz="0" w:space="0" w:color="auto"/>
                    <w:right w:val="none" w:sz="0" w:space="0" w:color="auto"/>
                  </w:divBdr>
                  <w:divsChild>
                    <w:div w:id="529494597">
                      <w:marLeft w:val="0"/>
                      <w:marRight w:val="0"/>
                      <w:marTop w:val="0"/>
                      <w:marBottom w:val="0"/>
                      <w:divBdr>
                        <w:top w:val="none" w:sz="0" w:space="0" w:color="auto"/>
                        <w:left w:val="none" w:sz="0" w:space="0" w:color="auto"/>
                        <w:bottom w:val="none" w:sz="0" w:space="0" w:color="auto"/>
                        <w:right w:val="none" w:sz="0" w:space="0" w:color="auto"/>
                      </w:divBdr>
                    </w:div>
                    <w:div w:id="1702129919">
                      <w:marLeft w:val="0"/>
                      <w:marRight w:val="0"/>
                      <w:marTop w:val="0"/>
                      <w:marBottom w:val="0"/>
                      <w:divBdr>
                        <w:top w:val="none" w:sz="0" w:space="0" w:color="auto"/>
                        <w:left w:val="none" w:sz="0" w:space="0" w:color="auto"/>
                        <w:bottom w:val="none" w:sz="0" w:space="0" w:color="auto"/>
                        <w:right w:val="none" w:sz="0" w:space="0" w:color="auto"/>
                      </w:divBdr>
                    </w:div>
                  </w:divsChild>
                </w:div>
                <w:div w:id="517348590">
                  <w:marLeft w:val="0"/>
                  <w:marRight w:val="0"/>
                  <w:marTop w:val="0"/>
                  <w:marBottom w:val="0"/>
                  <w:divBdr>
                    <w:top w:val="none" w:sz="0" w:space="0" w:color="auto"/>
                    <w:left w:val="none" w:sz="0" w:space="0" w:color="auto"/>
                    <w:bottom w:val="none" w:sz="0" w:space="0" w:color="auto"/>
                    <w:right w:val="none" w:sz="0" w:space="0" w:color="auto"/>
                  </w:divBdr>
                  <w:divsChild>
                    <w:div w:id="1558082305">
                      <w:marLeft w:val="0"/>
                      <w:marRight w:val="0"/>
                      <w:marTop w:val="0"/>
                      <w:marBottom w:val="0"/>
                      <w:divBdr>
                        <w:top w:val="none" w:sz="0" w:space="0" w:color="auto"/>
                        <w:left w:val="none" w:sz="0" w:space="0" w:color="auto"/>
                        <w:bottom w:val="none" w:sz="0" w:space="0" w:color="auto"/>
                        <w:right w:val="none" w:sz="0" w:space="0" w:color="auto"/>
                      </w:divBdr>
                    </w:div>
                  </w:divsChild>
                </w:div>
                <w:div w:id="739327603">
                  <w:marLeft w:val="0"/>
                  <w:marRight w:val="0"/>
                  <w:marTop w:val="0"/>
                  <w:marBottom w:val="0"/>
                  <w:divBdr>
                    <w:top w:val="none" w:sz="0" w:space="0" w:color="auto"/>
                    <w:left w:val="none" w:sz="0" w:space="0" w:color="auto"/>
                    <w:bottom w:val="none" w:sz="0" w:space="0" w:color="auto"/>
                    <w:right w:val="none" w:sz="0" w:space="0" w:color="auto"/>
                  </w:divBdr>
                  <w:divsChild>
                    <w:div w:id="1105811540">
                      <w:marLeft w:val="0"/>
                      <w:marRight w:val="0"/>
                      <w:marTop w:val="0"/>
                      <w:marBottom w:val="0"/>
                      <w:divBdr>
                        <w:top w:val="none" w:sz="0" w:space="0" w:color="auto"/>
                        <w:left w:val="none" w:sz="0" w:space="0" w:color="auto"/>
                        <w:bottom w:val="none" w:sz="0" w:space="0" w:color="auto"/>
                        <w:right w:val="none" w:sz="0" w:space="0" w:color="auto"/>
                      </w:divBdr>
                    </w:div>
                  </w:divsChild>
                </w:div>
                <w:div w:id="793911620">
                  <w:marLeft w:val="0"/>
                  <w:marRight w:val="0"/>
                  <w:marTop w:val="0"/>
                  <w:marBottom w:val="0"/>
                  <w:divBdr>
                    <w:top w:val="none" w:sz="0" w:space="0" w:color="auto"/>
                    <w:left w:val="none" w:sz="0" w:space="0" w:color="auto"/>
                    <w:bottom w:val="none" w:sz="0" w:space="0" w:color="auto"/>
                    <w:right w:val="none" w:sz="0" w:space="0" w:color="auto"/>
                  </w:divBdr>
                  <w:divsChild>
                    <w:div w:id="270284281">
                      <w:marLeft w:val="0"/>
                      <w:marRight w:val="0"/>
                      <w:marTop w:val="0"/>
                      <w:marBottom w:val="0"/>
                      <w:divBdr>
                        <w:top w:val="none" w:sz="0" w:space="0" w:color="auto"/>
                        <w:left w:val="none" w:sz="0" w:space="0" w:color="auto"/>
                        <w:bottom w:val="none" w:sz="0" w:space="0" w:color="auto"/>
                        <w:right w:val="none" w:sz="0" w:space="0" w:color="auto"/>
                      </w:divBdr>
                    </w:div>
                  </w:divsChild>
                </w:div>
                <w:div w:id="877863485">
                  <w:marLeft w:val="0"/>
                  <w:marRight w:val="0"/>
                  <w:marTop w:val="0"/>
                  <w:marBottom w:val="0"/>
                  <w:divBdr>
                    <w:top w:val="none" w:sz="0" w:space="0" w:color="auto"/>
                    <w:left w:val="none" w:sz="0" w:space="0" w:color="auto"/>
                    <w:bottom w:val="none" w:sz="0" w:space="0" w:color="auto"/>
                    <w:right w:val="none" w:sz="0" w:space="0" w:color="auto"/>
                  </w:divBdr>
                  <w:divsChild>
                    <w:div w:id="470904027">
                      <w:marLeft w:val="0"/>
                      <w:marRight w:val="0"/>
                      <w:marTop w:val="0"/>
                      <w:marBottom w:val="0"/>
                      <w:divBdr>
                        <w:top w:val="none" w:sz="0" w:space="0" w:color="auto"/>
                        <w:left w:val="none" w:sz="0" w:space="0" w:color="auto"/>
                        <w:bottom w:val="none" w:sz="0" w:space="0" w:color="auto"/>
                        <w:right w:val="none" w:sz="0" w:space="0" w:color="auto"/>
                      </w:divBdr>
                    </w:div>
                  </w:divsChild>
                </w:div>
                <w:div w:id="926890319">
                  <w:marLeft w:val="0"/>
                  <w:marRight w:val="0"/>
                  <w:marTop w:val="0"/>
                  <w:marBottom w:val="0"/>
                  <w:divBdr>
                    <w:top w:val="none" w:sz="0" w:space="0" w:color="auto"/>
                    <w:left w:val="none" w:sz="0" w:space="0" w:color="auto"/>
                    <w:bottom w:val="none" w:sz="0" w:space="0" w:color="auto"/>
                    <w:right w:val="none" w:sz="0" w:space="0" w:color="auto"/>
                  </w:divBdr>
                  <w:divsChild>
                    <w:div w:id="61173807">
                      <w:marLeft w:val="0"/>
                      <w:marRight w:val="0"/>
                      <w:marTop w:val="0"/>
                      <w:marBottom w:val="0"/>
                      <w:divBdr>
                        <w:top w:val="none" w:sz="0" w:space="0" w:color="auto"/>
                        <w:left w:val="none" w:sz="0" w:space="0" w:color="auto"/>
                        <w:bottom w:val="none" w:sz="0" w:space="0" w:color="auto"/>
                        <w:right w:val="none" w:sz="0" w:space="0" w:color="auto"/>
                      </w:divBdr>
                    </w:div>
                    <w:div w:id="168443902">
                      <w:marLeft w:val="0"/>
                      <w:marRight w:val="0"/>
                      <w:marTop w:val="0"/>
                      <w:marBottom w:val="0"/>
                      <w:divBdr>
                        <w:top w:val="none" w:sz="0" w:space="0" w:color="auto"/>
                        <w:left w:val="none" w:sz="0" w:space="0" w:color="auto"/>
                        <w:bottom w:val="none" w:sz="0" w:space="0" w:color="auto"/>
                        <w:right w:val="none" w:sz="0" w:space="0" w:color="auto"/>
                      </w:divBdr>
                    </w:div>
                    <w:div w:id="608121032">
                      <w:marLeft w:val="0"/>
                      <w:marRight w:val="0"/>
                      <w:marTop w:val="0"/>
                      <w:marBottom w:val="0"/>
                      <w:divBdr>
                        <w:top w:val="none" w:sz="0" w:space="0" w:color="auto"/>
                        <w:left w:val="none" w:sz="0" w:space="0" w:color="auto"/>
                        <w:bottom w:val="none" w:sz="0" w:space="0" w:color="auto"/>
                        <w:right w:val="none" w:sz="0" w:space="0" w:color="auto"/>
                      </w:divBdr>
                    </w:div>
                    <w:div w:id="1939094704">
                      <w:marLeft w:val="0"/>
                      <w:marRight w:val="0"/>
                      <w:marTop w:val="0"/>
                      <w:marBottom w:val="0"/>
                      <w:divBdr>
                        <w:top w:val="none" w:sz="0" w:space="0" w:color="auto"/>
                        <w:left w:val="none" w:sz="0" w:space="0" w:color="auto"/>
                        <w:bottom w:val="none" w:sz="0" w:space="0" w:color="auto"/>
                        <w:right w:val="none" w:sz="0" w:space="0" w:color="auto"/>
                      </w:divBdr>
                    </w:div>
                    <w:div w:id="2066370822">
                      <w:marLeft w:val="0"/>
                      <w:marRight w:val="0"/>
                      <w:marTop w:val="0"/>
                      <w:marBottom w:val="0"/>
                      <w:divBdr>
                        <w:top w:val="none" w:sz="0" w:space="0" w:color="auto"/>
                        <w:left w:val="none" w:sz="0" w:space="0" w:color="auto"/>
                        <w:bottom w:val="none" w:sz="0" w:space="0" w:color="auto"/>
                        <w:right w:val="none" w:sz="0" w:space="0" w:color="auto"/>
                      </w:divBdr>
                    </w:div>
                  </w:divsChild>
                </w:div>
                <w:div w:id="966085621">
                  <w:marLeft w:val="0"/>
                  <w:marRight w:val="0"/>
                  <w:marTop w:val="0"/>
                  <w:marBottom w:val="0"/>
                  <w:divBdr>
                    <w:top w:val="none" w:sz="0" w:space="0" w:color="auto"/>
                    <w:left w:val="none" w:sz="0" w:space="0" w:color="auto"/>
                    <w:bottom w:val="none" w:sz="0" w:space="0" w:color="auto"/>
                    <w:right w:val="none" w:sz="0" w:space="0" w:color="auto"/>
                  </w:divBdr>
                  <w:divsChild>
                    <w:div w:id="1475295814">
                      <w:marLeft w:val="0"/>
                      <w:marRight w:val="0"/>
                      <w:marTop w:val="0"/>
                      <w:marBottom w:val="0"/>
                      <w:divBdr>
                        <w:top w:val="none" w:sz="0" w:space="0" w:color="auto"/>
                        <w:left w:val="none" w:sz="0" w:space="0" w:color="auto"/>
                        <w:bottom w:val="none" w:sz="0" w:space="0" w:color="auto"/>
                        <w:right w:val="none" w:sz="0" w:space="0" w:color="auto"/>
                      </w:divBdr>
                    </w:div>
                    <w:div w:id="1707411609">
                      <w:marLeft w:val="0"/>
                      <w:marRight w:val="0"/>
                      <w:marTop w:val="0"/>
                      <w:marBottom w:val="0"/>
                      <w:divBdr>
                        <w:top w:val="none" w:sz="0" w:space="0" w:color="auto"/>
                        <w:left w:val="none" w:sz="0" w:space="0" w:color="auto"/>
                        <w:bottom w:val="none" w:sz="0" w:space="0" w:color="auto"/>
                        <w:right w:val="none" w:sz="0" w:space="0" w:color="auto"/>
                      </w:divBdr>
                    </w:div>
                  </w:divsChild>
                </w:div>
                <w:div w:id="981540814">
                  <w:marLeft w:val="0"/>
                  <w:marRight w:val="0"/>
                  <w:marTop w:val="0"/>
                  <w:marBottom w:val="0"/>
                  <w:divBdr>
                    <w:top w:val="none" w:sz="0" w:space="0" w:color="auto"/>
                    <w:left w:val="none" w:sz="0" w:space="0" w:color="auto"/>
                    <w:bottom w:val="none" w:sz="0" w:space="0" w:color="auto"/>
                    <w:right w:val="none" w:sz="0" w:space="0" w:color="auto"/>
                  </w:divBdr>
                  <w:divsChild>
                    <w:div w:id="1364474345">
                      <w:marLeft w:val="0"/>
                      <w:marRight w:val="0"/>
                      <w:marTop w:val="0"/>
                      <w:marBottom w:val="0"/>
                      <w:divBdr>
                        <w:top w:val="none" w:sz="0" w:space="0" w:color="auto"/>
                        <w:left w:val="none" w:sz="0" w:space="0" w:color="auto"/>
                        <w:bottom w:val="none" w:sz="0" w:space="0" w:color="auto"/>
                        <w:right w:val="none" w:sz="0" w:space="0" w:color="auto"/>
                      </w:divBdr>
                    </w:div>
                  </w:divsChild>
                </w:div>
                <w:div w:id="1071318311">
                  <w:marLeft w:val="0"/>
                  <w:marRight w:val="0"/>
                  <w:marTop w:val="0"/>
                  <w:marBottom w:val="0"/>
                  <w:divBdr>
                    <w:top w:val="none" w:sz="0" w:space="0" w:color="auto"/>
                    <w:left w:val="none" w:sz="0" w:space="0" w:color="auto"/>
                    <w:bottom w:val="none" w:sz="0" w:space="0" w:color="auto"/>
                    <w:right w:val="none" w:sz="0" w:space="0" w:color="auto"/>
                  </w:divBdr>
                  <w:divsChild>
                    <w:div w:id="1956256358">
                      <w:marLeft w:val="0"/>
                      <w:marRight w:val="0"/>
                      <w:marTop w:val="0"/>
                      <w:marBottom w:val="0"/>
                      <w:divBdr>
                        <w:top w:val="none" w:sz="0" w:space="0" w:color="auto"/>
                        <w:left w:val="none" w:sz="0" w:space="0" w:color="auto"/>
                        <w:bottom w:val="none" w:sz="0" w:space="0" w:color="auto"/>
                        <w:right w:val="none" w:sz="0" w:space="0" w:color="auto"/>
                      </w:divBdr>
                    </w:div>
                  </w:divsChild>
                </w:div>
                <w:div w:id="1180435945">
                  <w:marLeft w:val="0"/>
                  <w:marRight w:val="0"/>
                  <w:marTop w:val="0"/>
                  <w:marBottom w:val="0"/>
                  <w:divBdr>
                    <w:top w:val="none" w:sz="0" w:space="0" w:color="auto"/>
                    <w:left w:val="none" w:sz="0" w:space="0" w:color="auto"/>
                    <w:bottom w:val="none" w:sz="0" w:space="0" w:color="auto"/>
                    <w:right w:val="none" w:sz="0" w:space="0" w:color="auto"/>
                  </w:divBdr>
                  <w:divsChild>
                    <w:div w:id="652177748">
                      <w:marLeft w:val="0"/>
                      <w:marRight w:val="0"/>
                      <w:marTop w:val="0"/>
                      <w:marBottom w:val="0"/>
                      <w:divBdr>
                        <w:top w:val="none" w:sz="0" w:space="0" w:color="auto"/>
                        <w:left w:val="none" w:sz="0" w:space="0" w:color="auto"/>
                        <w:bottom w:val="none" w:sz="0" w:space="0" w:color="auto"/>
                        <w:right w:val="none" w:sz="0" w:space="0" w:color="auto"/>
                      </w:divBdr>
                    </w:div>
                    <w:div w:id="719472713">
                      <w:marLeft w:val="0"/>
                      <w:marRight w:val="0"/>
                      <w:marTop w:val="0"/>
                      <w:marBottom w:val="0"/>
                      <w:divBdr>
                        <w:top w:val="none" w:sz="0" w:space="0" w:color="auto"/>
                        <w:left w:val="none" w:sz="0" w:space="0" w:color="auto"/>
                        <w:bottom w:val="none" w:sz="0" w:space="0" w:color="auto"/>
                        <w:right w:val="none" w:sz="0" w:space="0" w:color="auto"/>
                      </w:divBdr>
                    </w:div>
                    <w:div w:id="1054155330">
                      <w:marLeft w:val="0"/>
                      <w:marRight w:val="0"/>
                      <w:marTop w:val="0"/>
                      <w:marBottom w:val="0"/>
                      <w:divBdr>
                        <w:top w:val="none" w:sz="0" w:space="0" w:color="auto"/>
                        <w:left w:val="none" w:sz="0" w:space="0" w:color="auto"/>
                        <w:bottom w:val="none" w:sz="0" w:space="0" w:color="auto"/>
                        <w:right w:val="none" w:sz="0" w:space="0" w:color="auto"/>
                      </w:divBdr>
                    </w:div>
                  </w:divsChild>
                </w:div>
                <w:div w:id="1239943549">
                  <w:marLeft w:val="0"/>
                  <w:marRight w:val="0"/>
                  <w:marTop w:val="0"/>
                  <w:marBottom w:val="0"/>
                  <w:divBdr>
                    <w:top w:val="none" w:sz="0" w:space="0" w:color="auto"/>
                    <w:left w:val="none" w:sz="0" w:space="0" w:color="auto"/>
                    <w:bottom w:val="none" w:sz="0" w:space="0" w:color="auto"/>
                    <w:right w:val="none" w:sz="0" w:space="0" w:color="auto"/>
                  </w:divBdr>
                  <w:divsChild>
                    <w:div w:id="2977872">
                      <w:marLeft w:val="0"/>
                      <w:marRight w:val="0"/>
                      <w:marTop w:val="0"/>
                      <w:marBottom w:val="0"/>
                      <w:divBdr>
                        <w:top w:val="none" w:sz="0" w:space="0" w:color="auto"/>
                        <w:left w:val="none" w:sz="0" w:space="0" w:color="auto"/>
                        <w:bottom w:val="none" w:sz="0" w:space="0" w:color="auto"/>
                        <w:right w:val="none" w:sz="0" w:space="0" w:color="auto"/>
                      </w:divBdr>
                    </w:div>
                    <w:div w:id="1339963873">
                      <w:marLeft w:val="0"/>
                      <w:marRight w:val="0"/>
                      <w:marTop w:val="0"/>
                      <w:marBottom w:val="0"/>
                      <w:divBdr>
                        <w:top w:val="none" w:sz="0" w:space="0" w:color="auto"/>
                        <w:left w:val="none" w:sz="0" w:space="0" w:color="auto"/>
                        <w:bottom w:val="none" w:sz="0" w:space="0" w:color="auto"/>
                        <w:right w:val="none" w:sz="0" w:space="0" w:color="auto"/>
                      </w:divBdr>
                    </w:div>
                  </w:divsChild>
                </w:div>
                <w:div w:id="1373725770">
                  <w:marLeft w:val="0"/>
                  <w:marRight w:val="0"/>
                  <w:marTop w:val="0"/>
                  <w:marBottom w:val="0"/>
                  <w:divBdr>
                    <w:top w:val="none" w:sz="0" w:space="0" w:color="auto"/>
                    <w:left w:val="none" w:sz="0" w:space="0" w:color="auto"/>
                    <w:bottom w:val="none" w:sz="0" w:space="0" w:color="auto"/>
                    <w:right w:val="none" w:sz="0" w:space="0" w:color="auto"/>
                  </w:divBdr>
                  <w:divsChild>
                    <w:div w:id="540291789">
                      <w:marLeft w:val="0"/>
                      <w:marRight w:val="0"/>
                      <w:marTop w:val="0"/>
                      <w:marBottom w:val="0"/>
                      <w:divBdr>
                        <w:top w:val="none" w:sz="0" w:space="0" w:color="auto"/>
                        <w:left w:val="none" w:sz="0" w:space="0" w:color="auto"/>
                        <w:bottom w:val="none" w:sz="0" w:space="0" w:color="auto"/>
                        <w:right w:val="none" w:sz="0" w:space="0" w:color="auto"/>
                      </w:divBdr>
                    </w:div>
                    <w:div w:id="1905067404">
                      <w:marLeft w:val="0"/>
                      <w:marRight w:val="0"/>
                      <w:marTop w:val="0"/>
                      <w:marBottom w:val="0"/>
                      <w:divBdr>
                        <w:top w:val="none" w:sz="0" w:space="0" w:color="auto"/>
                        <w:left w:val="none" w:sz="0" w:space="0" w:color="auto"/>
                        <w:bottom w:val="none" w:sz="0" w:space="0" w:color="auto"/>
                        <w:right w:val="none" w:sz="0" w:space="0" w:color="auto"/>
                      </w:divBdr>
                    </w:div>
                  </w:divsChild>
                </w:div>
                <w:div w:id="1383746871">
                  <w:marLeft w:val="0"/>
                  <w:marRight w:val="0"/>
                  <w:marTop w:val="0"/>
                  <w:marBottom w:val="0"/>
                  <w:divBdr>
                    <w:top w:val="none" w:sz="0" w:space="0" w:color="auto"/>
                    <w:left w:val="none" w:sz="0" w:space="0" w:color="auto"/>
                    <w:bottom w:val="none" w:sz="0" w:space="0" w:color="auto"/>
                    <w:right w:val="none" w:sz="0" w:space="0" w:color="auto"/>
                  </w:divBdr>
                  <w:divsChild>
                    <w:div w:id="46954208">
                      <w:marLeft w:val="0"/>
                      <w:marRight w:val="0"/>
                      <w:marTop w:val="0"/>
                      <w:marBottom w:val="0"/>
                      <w:divBdr>
                        <w:top w:val="none" w:sz="0" w:space="0" w:color="auto"/>
                        <w:left w:val="none" w:sz="0" w:space="0" w:color="auto"/>
                        <w:bottom w:val="none" w:sz="0" w:space="0" w:color="auto"/>
                        <w:right w:val="none" w:sz="0" w:space="0" w:color="auto"/>
                      </w:divBdr>
                    </w:div>
                    <w:div w:id="751269948">
                      <w:marLeft w:val="0"/>
                      <w:marRight w:val="0"/>
                      <w:marTop w:val="0"/>
                      <w:marBottom w:val="0"/>
                      <w:divBdr>
                        <w:top w:val="none" w:sz="0" w:space="0" w:color="auto"/>
                        <w:left w:val="none" w:sz="0" w:space="0" w:color="auto"/>
                        <w:bottom w:val="none" w:sz="0" w:space="0" w:color="auto"/>
                        <w:right w:val="none" w:sz="0" w:space="0" w:color="auto"/>
                      </w:divBdr>
                    </w:div>
                    <w:div w:id="943071448">
                      <w:marLeft w:val="0"/>
                      <w:marRight w:val="0"/>
                      <w:marTop w:val="0"/>
                      <w:marBottom w:val="0"/>
                      <w:divBdr>
                        <w:top w:val="none" w:sz="0" w:space="0" w:color="auto"/>
                        <w:left w:val="none" w:sz="0" w:space="0" w:color="auto"/>
                        <w:bottom w:val="none" w:sz="0" w:space="0" w:color="auto"/>
                        <w:right w:val="none" w:sz="0" w:space="0" w:color="auto"/>
                      </w:divBdr>
                    </w:div>
                    <w:div w:id="983776736">
                      <w:marLeft w:val="0"/>
                      <w:marRight w:val="0"/>
                      <w:marTop w:val="0"/>
                      <w:marBottom w:val="0"/>
                      <w:divBdr>
                        <w:top w:val="none" w:sz="0" w:space="0" w:color="auto"/>
                        <w:left w:val="none" w:sz="0" w:space="0" w:color="auto"/>
                        <w:bottom w:val="none" w:sz="0" w:space="0" w:color="auto"/>
                        <w:right w:val="none" w:sz="0" w:space="0" w:color="auto"/>
                      </w:divBdr>
                    </w:div>
                    <w:div w:id="1138111234">
                      <w:marLeft w:val="0"/>
                      <w:marRight w:val="0"/>
                      <w:marTop w:val="0"/>
                      <w:marBottom w:val="0"/>
                      <w:divBdr>
                        <w:top w:val="none" w:sz="0" w:space="0" w:color="auto"/>
                        <w:left w:val="none" w:sz="0" w:space="0" w:color="auto"/>
                        <w:bottom w:val="none" w:sz="0" w:space="0" w:color="auto"/>
                        <w:right w:val="none" w:sz="0" w:space="0" w:color="auto"/>
                      </w:divBdr>
                    </w:div>
                    <w:div w:id="2032535181">
                      <w:marLeft w:val="0"/>
                      <w:marRight w:val="0"/>
                      <w:marTop w:val="0"/>
                      <w:marBottom w:val="0"/>
                      <w:divBdr>
                        <w:top w:val="none" w:sz="0" w:space="0" w:color="auto"/>
                        <w:left w:val="none" w:sz="0" w:space="0" w:color="auto"/>
                        <w:bottom w:val="none" w:sz="0" w:space="0" w:color="auto"/>
                        <w:right w:val="none" w:sz="0" w:space="0" w:color="auto"/>
                      </w:divBdr>
                    </w:div>
                  </w:divsChild>
                </w:div>
                <w:div w:id="1589582396">
                  <w:marLeft w:val="0"/>
                  <w:marRight w:val="0"/>
                  <w:marTop w:val="0"/>
                  <w:marBottom w:val="0"/>
                  <w:divBdr>
                    <w:top w:val="none" w:sz="0" w:space="0" w:color="auto"/>
                    <w:left w:val="none" w:sz="0" w:space="0" w:color="auto"/>
                    <w:bottom w:val="none" w:sz="0" w:space="0" w:color="auto"/>
                    <w:right w:val="none" w:sz="0" w:space="0" w:color="auto"/>
                  </w:divBdr>
                  <w:divsChild>
                    <w:div w:id="1324772219">
                      <w:marLeft w:val="0"/>
                      <w:marRight w:val="0"/>
                      <w:marTop w:val="0"/>
                      <w:marBottom w:val="0"/>
                      <w:divBdr>
                        <w:top w:val="none" w:sz="0" w:space="0" w:color="auto"/>
                        <w:left w:val="none" w:sz="0" w:space="0" w:color="auto"/>
                        <w:bottom w:val="none" w:sz="0" w:space="0" w:color="auto"/>
                        <w:right w:val="none" w:sz="0" w:space="0" w:color="auto"/>
                      </w:divBdr>
                    </w:div>
                    <w:div w:id="2046442956">
                      <w:marLeft w:val="0"/>
                      <w:marRight w:val="0"/>
                      <w:marTop w:val="0"/>
                      <w:marBottom w:val="0"/>
                      <w:divBdr>
                        <w:top w:val="none" w:sz="0" w:space="0" w:color="auto"/>
                        <w:left w:val="none" w:sz="0" w:space="0" w:color="auto"/>
                        <w:bottom w:val="none" w:sz="0" w:space="0" w:color="auto"/>
                        <w:right w:val="none" w:sz="0" w:space="0" w:color="auto"/>
                      </w:divBdr>
                    </w:div>
                  </w:divsChild>
                </w:div>
                <w:div w:id="1603495450">
                  <w:marLeft w:val="0"/>
                  <w:marRight w:val="0"/>
                  <w:marTop w:val="0"/>
                  <w:marBottom w:val="0"/>
                  <w:divBdr>
                    <w:top w:val="none" w:sz="0" w:space="0" w:color="auto"/>
                    <w:left w:val="none" w:sz="0" w:space="0" w:color="auto"/>
                    <w:bottom w:val="none" w:sz="0" w:space="0" w:color="auto"/>
                    <w:right w:val="none" w:sz="0" w:space="0" w:color="auto"/>
                  </w:divBdr>
                  <w:divsChild>
                    <w:div w:id="859243509">
                      <w:marLeft w:val="0"/>
                      <w:marRight w:val="0"/>
                      <w:marTop w:val="0"/>
                      <w:marBottom w:val="0"/>
                      <w:divBdr>
                        <w:top w:val="none" w:sz="0" w:space="0" w:color="auto"/>
                        <w:left w:val="none" w:sz="0" w:space="0" w:color="auto"/>
                        <w:bottom w:val="none" w:sz="0" w:space="0" w:color="auto"/>
                        <w:right w:val="none" w:sz="0" w:space="0" w:color="auto"/>
                      </w:divBdr>
                    </w:div>
                  </w:divsChild>
                </w:div>
                <w:div w:id="1635794445">
                  <w:marLeft w:val="0"/>
                  <w:marRight w:val="0"/>
                  <w:marTop w:val="0"/>
                  <w:marBottom w:val="0"/>
                  <w:divBdr>
                    <w:top w:val="none" w:sz="0" w:space="0" w:color="auto"/>
                    <w:left w:val="none" w:sz="0" w:space="0" w:color="auto"/>
                    <w:bottom w:val="none" w:sz="0" w:space="0" w:color="auto"/>
                    <w:right w:val="none" w:sz="0" w:space="0" w:color="auto"/>
                  </w:divBdr>
                  <w:divsChild>
                    <w:div w:id="765006471">
                      <w:marLeft w:val="0"/>
                      <w:marRight w:val="0"/>
                      <w:marTop w:val="0"/>
                      <w:marBottom w:val="0"/>
                      <w:divBdr>
                        <w:top w:val="none" w:sz="0" w:space="0" w:color="auto"/>
                        <w:left w:val="none" w:sz="0" w:space="0" w:color="auto"/>
                        <w:bottom w:val="none" w:sz="0" w:space="0" w:color="auto"/>
                        <w:right w:val="none" w:sz="0" w:space="0" w:color="auto"/>
                      </w:divBdr>
                    </w:div>
                    <w:div w:id="1275358365">
                      <w:marLeft w:val="0"/>
                      <w:marRight w:val="0"/>
                      <w:marTop w:val="0"/>
                      <w:marBottom w:val="0"/>
                      <w:divBdr>
                        <w:top w:val="none" w:sz="0" w:space="0" w:color="auto"/>
                        <w:left w:val="none" w:sz="0" w:space="0" w:color="auto"/>
                        <w:bottom w:val="none" w:sz="0" w:space="0" w:color="auto"/>
                        <w:right w:val="none" w:sz="0" w:space="0" w:color="auto"/>
                      </w:divBdr>
                    </w:div>
                    <w:div w:id="1321888910">
                      <w:marLeft w:val="0"/>
                      <w:marRight w:val="0"/>
                      <w:marTop w:val="0"/>
                      <w:marBottom w:val="0"/>
                      <w:divBdr>
                        <w:top w:val="none" w:sz="0" w:space="0" w:color="auto"/>
                        <w:left w:val="none" w:sz="0" w:space="0" w:color="auto"/>
                        <w:bottom w:val="none" w:sz="0" w:space="0" w:color="auto"/>
                        <w:right w:val="none" w:sz="0" w:space="0" w:color="auto"/>
                      </w:divBdr>
                    </w:div>
                  </w:divsChild>
                </w:div>
                <w:div w:id="1650355945">
                  <w:marLeft w:val="0"/>
                  <w:marRight w:val="0"/>
                  <w:marTop w:val="0"/>
                  <w:marBottom w:val="0"/>
                  <w:divBdr>
                    <w:top w:val="none" w:sz="0" w:space="0" w:color="auto"/>
                    <w:left w:val="none" w:sz="0" w:space="0" w:color="auto"/>
                    <w:bottom w:val="none" w:sz="0" w:space="0" w:color="auto"/>
                    <w:right w:val="none" w:sz="0" w:space="0" w:color="auto"/>
                  </w:divBdr>
                  <w:divsChild>
                    <w:div w:id="16544245">
                      <w:marLeft w:val="0"/>
                      <w:marRight w:val="0"/>
                      <w:marTop w:val="0"/>
                      <w:marBottom w:val="0"/>
                      <w:divBdr>
                        <w:top w:val="none" w:sz="0" w:space="0" w:color="auto"/>
                        <w:left w:val="none" w:sz="0" w:space="0" w:color="auto"/>
                        <w:bottom w:val="none" w:sz="0" w:space="0" w:color="auto"/>
                        <w:right w:val="none" w:sz="0" w:space="0" w:color="auto"/>
                      </w:divBdr>
                    </w:div>
                    <w:div w:id="1300261675">
                      <w:marLeft w:val="0"/>
                      <w:marRight w:val="0"/>
                      <w:marTop w:val="0"/>
                      <w:marBottom w:val="0"/>
                      <w:divBdr>
                        <w:top w:val="none" w:sz="0" w:space="0" w:color="auto"/>
                        <w:left w:val="none" w:sz="0" w:space="0" w:color="auto"/>
                        <w:bottom w:val="none" w:sz="0" w:space="0" w:color="auto"/>
                        <w:right w:val="none" w:sz="0" w:space="0" w:color="auto"/>
                      </w:divBdr>
                    </w:div>
                  </w:divsChild>
                </w:div>
                <w:div w:id="1703747398">
                  <w:marLeft w:val="0"/>
                  <w:marRight w:val="0"/>
                  <w:marTop w:val="0"/>
                  <w:marBottom w:val="0"/>
                  <w:divBdr>
                    <w:top w:val="none" w:sz="0" w:space="0" w:color="auto"/>
                    <w:left w:val="none" w:sz="0" w:space="0" w:color="auto"/>
                    <w:bottom w:val="none" w:sz="0" w:space="0" w:color="auto"/>
                    <w:right w:val="none" w:sz="0" w:space="0" w:color="auto"/>
                  </w:divBdr>
                  <w:divsChild>
                    <w:div w:id="1080563636">
                      <w:marLeft w:val="0"/>
                      <w:marRight w:val="0"/>
                      <w:marTop w:val="0"/>
                      <w:marBottom w:val="0"/>
                      <w:divBdr>
                        <w:top w:val="none" w:sz="0" w:space="0" w:color="auto"/>
                        <w:left w:val="none" w:sz="0" w:space="0" w:color="auto"/>
                        <w:bottom w:val="none" w:sz="0" w:space="0" w:color="auto"/>
                        <w:right w:val="none" w:sz="0" w:space="0" w:color="auto"/>
                      </w:divBdr>
                    </w:div>
                  </w:divsChild>
                </w:div>
                <w:div w:id="1740446146">
                  <w:marLeft w:val="0"/>
                  <w:marRight w:val="0"/>
                  <w:marTop w:val="0"/>
                  <w:marBottom w:val="0"/>
                  <w:divBdr>
                    <w:top w:val="none" w:sz="0" w:space="0" w:color="auto"/>
                    <w:left w:val="none" w:sz="0" w:space="0" w:color="auto"/>
                    <w:bottom w:val="none" w:sz="0" w:space="0" w:color="auto"/>
                    <w:right w:val="none" w:sz="0" w:space="0" w:color="auto"/>
                  </w:divBdr>
                  <w:divsChild>
                    <w:div w:id="634797756">
                      <w:marLeft w:val="0"/>
                      <w:marRight w:val="0"/>
                      <w:marTop w:val="0"/>
                      <w:marBottom w:val="0"/>
                      <w:divBdr>
                        <w:top w:val="none" w:sz="0" w:space="0" w:color="auto"/>
                        <w:left w:val="none" w:sz="0" w:space="0" w:color="auto"/>
                        <w:bottom w:val="none" w:sz="0" w:space="0" w:color="auto"/>
                        <w:right w:val="none" w:sz="0" w:space="0" w:color="auto"/>
                      </w:divBdr>
                    </w:div>
                    <w:div w:id="1138962151">
                      <w:marLeft w:val="0"/>
                      <w:marRight w:val="0"/>
                      <w:marTop w:val="0"/>
                      <w:marBottom w:val="0"/>
                      <w:divBdr>
                        <w:top w:val="none" w:sz="0" w:space="0" w:color="auto"/>
                        <w:left w:val="none" w:sz="0" w:space="0" w:color="auto"/>
                        <w:bottom w:val="none" w:sz="0" w:space="0" w:color="auto"/>
                        <w:right w:val="none" w:sz="0" w:space="0" w:color="auto"/>
                      </w:divBdr>
                    </w:div>
                  </w:divsChild>
                </w:div>
                <w:div w:id="1798328151">
                  <w:marLeft w:val="0"/>
                  <w:marRight w:val="0"/>
                  <w:marTop w:val="0"/>
                  <w:marBottom w:val="0"/>
                  <w:divBdr>
                    <w:top w:val="none" w:sz="0" w:space="0" w:color="auto"/>
                    <w:left w:val="none" w:sz="0" w:space="0" w:color="auto"/>
                    <w:bottom w:val="none" w:sz="0" w:space="0" w:color="auto"/>
                    <w:right w:val="none" w:sz="0" w:space="0" w:color="auto"/>
                  </w:divBdr>
                  <w:divsChild>
                    <w:div w:id="1760787711">
                      <w:marLeft w:val="0"/>
                      <w:marRight w:val="0"/>
                      <w:marTop w:val="0"/>
                      <w:marBottom w:val="0"/>
                      <w:divBdr>
                        <w:top w:val="none" w:sz="0" w:space="0" w:color="auto"/>
                        <w:left w:val="none" w:sz="0" w:space="0" w:color="auto"/>
                        <w:bottom w:val="none" w:sz="0" w:space="0" w:color="auto"/>
                        <w:right w:val="none" w:sz="0" w:space="0" w:color="auto"/>
                      </w:divBdr>
                    </w:div>
                  </w:divsChild>
                </w:div>
                <w:div w:id="2083333381">
                  <w:marLeft w:val="0"/>
                  <w:marRight w:val="0"/>
                  <w:marTop w:val="0"/>
                  <w:marBottom w:val="0"/>
                  <w:divBdr>
                    <w:top w:val="none" w:sz="0" w:space="0" w:color="auto"/>
                    <w:left w:val="none" w:sz="0" w:space="0" w:color="auto"/>
                    <w:bottom w:val="none" w:sz="0" w:space="0" w:color="auto"/>
                    <w:right w:val="none" w:sz="0" w:space="0" w:color="auto"/>
                  </w:divBdr>
                  <w:divsChild>
                    <w:div w:id="996879179">
                      <w:marLeft w:val="0"/>
                      <w:marRight w:val="0"/>
                      <w:marTop w:val="0"/>
                      <w:marBottom w:val="0"/>
                      <w:divBdr>
                        <w:top w:val="none" w:sz="0" w:space="0" w:color="auto"/>
                        <w:left w:val="none" w:sz="0" w:space="0" w:color="auto"/>
                        <w:bottom w:val="none" w:sz="0" w:space="0" w:color="auto"/>
                        <w:right w:val="none" w:sz="0" w:space="0" w:color="auto"/>
                      </w:divBdr>
                    </w:div>
                    <w:div w:id="1228346171">
                      <w:marLeft w:val="0"/>
                      <w:marRight w:val="0"/>
                      <w:marTop w:val="0"/>
                      <w:marBottom w:val="0"/>
                      <w:divBdr>
                        <w:top w:val="none" w:sz="0" w:space="0" w:color="auto"/>
                        <w:left w:val="none" w:sz="0" w:space="0" w:color="auto"/>
                        <w:bottom w:val="none" w:sz="0" w:space="0" w:color="auto"/>
                        <w:right w:val="none" w:sz="0" w:space="0" w:color="auto"/>
                      </w:divBdr>
                    </w:div>
                  </w:divsChild>
                </w:div>
                <w:div w:id="2112973852">
                  <w:marLeft w:val="0"/>
                  <w:marRight w:val="0"/>
                  <w:marTop w:val="0"/>
                  <w:marBottom w:val="0"/>
                  <w:divBdr>
                    <w:top w:val="none" w:sz="0" w:space="0" w:color="auto"/>
                    <w:left w:val="none" w:sz="0" w:space="0" w:color="auto"/>
                    <w:bottom w:val="none" w:sz="0" w:space="0" w:color="auto"/>
                    <w:right w:val="none" w:sz="0" w:space="0" w:color="auto"/>
                  </w:divBdr>
                  <w:divsChild>
                    <w:div w:id="5689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3355">
          <w:marLeft w:val="0"/>
          <w:marRight w:val="0"/>
          <w:marTop w:val="0"/>
          <w:marBottom w:val="0"/>
          <w:divBdr>
            <w:top w:val="none" w:sz="0" w:space="0" w:color="auto"/>
            <w:left w:val="none" w:sz="0" w:space="0" w:color="auto"/>
            <w:bottom w:val="none" w:sz="0" w:space="0" w:color="auto"/>
            <w:right w:val="none" w:sz="0" w:space="0" w:color="auto"/>
          </w:divBdr>
        </w:div>
        <w:div w:id="405804222">
          <w:marLeft w:val="0"/>
          <w:marRight w:val="0"/>
          <w:marTop w:val="0"/>
          <w:marBottom w:val="0"/>
          <w:divBdr>
            <w:top w:val="none" w:sz="0" w:space="0" w:color="auto"/>
            <w:left w:val="none" w:sz="0" w:space="0" w:color="auto"/>
            <w:bottom w:val="none" w:sz="0" w:space="0" w:color="auto"/>
            <w:right w:val="none" w:sz="0" w:space="0" w:color="auto"/>
          </w:divBdr>
        </w:div>
        <w:div w:id="414211613">
          <w:marLeft w:val="0"/>
          <w:marRight w:val="0"/>
          <w:marTop w:val="0"/>
          <w:marBottom w:val="0"/>
          <w:divBdr>
            <w:top w:val="none" w:sz="0" w:space="0" w:color="auto"/>
            <w:left w:val="none" w:sz="0" w:space="0" w:color="auto"/>
            <w:bottom w:val="none" w:sz="0" w:space="0" w:color="auto"/>
            <w:right w:val="none" w:sz="0" w:space="0" w:color="auto"/>
          </w:divBdr>
        </w:div>
        <w:div w:id="442648542">
          <w:marLeft w:val="0"/>
          <w:marRight w:val="0"/>
          <w:marTop w:val="0"/>
          <w:marBottom w:val="0"/>
          <w:divBdr>
            <w:top w:val="none" w:sz="0" w:space="0" w:color="auto"/>
            <w:left w:val="none" w:sz="0" w:space="0" w:color="auto"/>
            <w:bottom w:val="none" w:sz="0" w:space="0" w:color="auto"/>
            <w:right w:val="none" w:sz="0" w:space="0" w:color="auto"/>
          </w:divBdr>
        </w:div>
        <w:div w:id="443770985">
          <w:marLeft w:val="0"/>
          <w:marRight w:val="0"/>
          <w:marTop w:val="0"/>
          <w:marBottom w:val="0"/>
          <w:divBdr>
            <w:top w:val="none" w:sz="0" w:space="0" w:color="auto"/>
            <w:left w:val="none" w:sz="0" w:space="0" w:color="auto"/>
            <w:bottom w:val="none" w:sz="0" w:space="0" w:color="auto"/>
            <w:right w:val="none" w:sz="0" w:space="0" w:color="auto"/>
          </w:divBdr>
        </w:div>
        <w:div w:id="445197199">
          <w:marLeft w:val="0"/>
          <w:marRight w:val="0"/>
          <w:marTop w:val="0"/>
          <w:marBottom w:val="0"/>
          <w:divBdr>
            <w:top w:val="none" w:sz="0" w:space="0" w:color="auto"/>
            <w:left w:val="none" w:sz="0" w:space="0" w:color="auto"/>
            <w:bottom w:val="none" w:sz="0" w:space="0" w:color="auto"/>
            <w:right w:val="none" w:sz="0" w:space="0" w:color="auto"/>
          </w:divBdr>
        </w:div>
        <w:div w:id="446897486">
          <w:marLeft w:val="0"/>
          <w:marRight w:val="0"/>
          <w:marTop w:val="0"/>
          <w:marBottom w:val="0"/>
          <w:divBdr>
            <w:top w:val="none" w:sz="0" w:space="0" w:color="auto"/>
            <w:left w:val="none" w:sz="0" w:space="0" w:color="auto"/>
            <w:bottom w:val="none" w:sz="0" w:space="0" w:color="auto"/>
            <w:right w:val="none" w:sz="0" w:space="0" w:color="auto"/>
          </w:divBdr>
        </w:div>
        <w:div w:id="447896636">
          <w:marLeft w:val="0"/>
          <w:marRight w:val="0"/>
          <w:marTop w:val="0"/>
          <w:marBottom w:val="0"/>
          <w:divBdr>
            <w:top w:val="none" w:sz="0" w:space="0" w:color="auto"/>
            <w:left w:val="none" w:sz="0" w:space="0" w:color="auto"/>
            <w:bottom w:val="none" w:sz="0" w:space="0" w:color="auto"/>
            <w:right w:val="none" w:sz="0" w:space="0" w:color="auto"/>
          </w:divBdr>
        </w:div>
        <w:div w:id="467552986">
          <w:marLeft w:val="0"/>
          <w:marRight w:val="0"/>
          <w:marTop w:val="0"/>
          <w:marBottom w:val="0"/>
          <w:divBdr>
            <w:top w:val="none" w:sz="0" w:space="0" w:color="auto"/>
            <w:left w:val="none" w:sz="0" w:space="0" w:color="auto"/>
            <w:bottom w:val="none" w:sz="0" w:space="0" w:color="auto"/>
            <w:right w:val="none" w:sz="0" w:space="0" w:color="auto"/>
          </w:divBdr>
        </w:div>
        <w:div w:id="469710012">
          <w:marLeft w:val="0"/>
          <w:marRight w:val="0"/>
          <w:marTop w:val="0"/>
          <w:marBottom w:val="0"/>
          <w:divBdr>
            <w:top w:val="none" w:sz="0" w:space="0" w:color="auto"/>
            <w:left w:val="none" w:sz="0" w:space="0" w:color="auto"/>
            <w:bottom w:val="none" w:sz="0" w:space="0" w:color="auto"/>
            <w:right w:val="none" w:sz="0" w:space="0" w:color="auto"/>
          </w:divBdr>
        </w:div>
        <w:div w:id="471479757">
          <w:marLeft w:val="0"/>
          <w:marRight w:val="0"/>
          <w:marTop w:val="0"/>
          <w:marBottom w:val="0"/>
          <w:divBdr>
            <w:top w:val="none" w:sz="0" w:space="0" w:color="auto"/>
            <w:left w:val="none" w:sz="0" w:space="0" w:color="auto"/>
            <w:bottom w:val="none" w:sz="0" w:space="0" w:color="auto"/>
            <w:right w:val="none" w:sz="0" w:space="0" w:color="auto"/>
          </w:divBdr>
        </w:div>
        <w:div w:id="473723295">
          <w:marLeft w:val="0"/>
          <w:marRight w:val="0"/>
          <w:marTop w:val="0"/>
          <w:marBottom w:val="0"/>
          <w:divBdr>
            <w:top w:val="none" w:sz="0" w:space="0" w:color="auto"/>
            <w:left w:val="none" w:sz="0" w:space="0" w:color="auto"/>
            <w:bottom w:val="none" w:sz="0" w:space="0" w:color="auto"/>
            <w:right w:val="none" w:sz="0" w:space="0" w:color="auto"/>
          </w:divBdr>
        </w:div>
        <w:div w:id="476535367">
          <w:marLeft w:val="0"/>
          <w:marRight w:val="0"/>
          <w:marTop w:val="0"/>
          <w:marBottom w:val="0"/>
          <w:divBdr>
            <w:top w:val="none" w:sz="0" w:space="0" w:color="auto"/>
            <w:left w:val="none" w:sz="0" w:space="0" w:color="auto"/>
            <w:bottom w:val="none" w:sz="0" w:space="0" w:color="auto"/>
            <w:right w:val="none" w:sz="0" w:space="0" w:color="auto"/>
          </w:divBdr>
        </w:div>
        <w:div w:id="478034500">
          <w:marLeft w:val="0"/>
          <w:marRight w:val="0"/>
          <w:marTop w:val="0"/>
          <w:marBottom w:val="0"/>
          <w:divBdr>
            <w:top w:val="none" w:sz="0" w:space="0" w:color="auto"/>
            <w:left w:val="none" w:sz="0" w:space="0" w:color="auto"/>
            <w:bottom w:val="none" w:sz="0" w:space="0" w:color="auto"/>
            <w:right w:val="none" w:sz="0" w:space="0" w:color="auto"/>
          </w:divBdr>
        </w:div>
        <w:div w:id="478377007">
          <w:marLeft w:val="0"/>
          <w:marRight w:val="0"/>
          <w:marTop w:val="0"/>
          <w:marBottom w:val="0"/>
          <w:divBdr>
            <w:top w:val="none" w:sz="0" w:space="0" w:color="auto"/>
            <w:left w:val="none" w:sz="0" w:space="0" w:color="auto"/>
            <w:bottom w:val="none" w:sz="0" w:space="0" w:color="auto"/>
            <w:right w:val="none" w:sz="0" w:space="0" w:color="auto"/>
          </w:divBdr>
        </w:div>
        <w:div w:id="489370722">
          <w:marLeft w:val="0"/>
          <w:marRight w:val="0"/>
          <w:marTop w:val="0"/>
          <w:marBottom w:val="0"/>
          <w:divBdr>
            <w:top w:val="none" w:sz="0" w:space="0" w:color="auto"/>
            <w:left w:val="none" w:sz="0" w:space="0" w:color="auto"/>
            <w:bottom w:val="none" w:sz="0" w:space="0" w:color="auto"/>
            <w:right w:val="none" w:sz="0" w:space="0" w:color="auto"/>
          </w:divBdr>
        </w:div>
        <w:div w:id="500200520">
          <w:marLeft w:val="0"/>
          <w:marRight w:val="0"/>
          <w:marTop w:val="0"/>
          <w:marBottom w:val="0"/>
          <w:divBdr>
            <w:top w:val="none" w:sz="0" w:space="0" w:color="auto"/>
            <w:left w:val="none" w:sz="0" w:space="0" w:color="auto"/>
            <w:bottom w:val="none" w:sz="0" w:space="0" w:color="auto"/>
            <w:right w:val="none" w:sz="0" w:space="0" w:color="auto"/>
          </w:divBdr>
        </w:div>
        <w:div w:id="506486154">
          <w:marLeft w:val="0"/>
          <w:marRight w:val="0"/>
          <w:marTop w:val="0"/>
          <w:marBottom w:val="0"/>
          <w:divBdr>
            <w:top w:val="none" w:sz="0" w:space="0" w:color="auto"/>
            <w:left w:val="none" w:sz="0" w:space="0" w:color="auto"/>
            <w:bottom w:val="none" w:sz="0" w:space="0" w:color="auto"/>
            <w:right w:val="none" w:sz="0" w:space="0" w:color="auto"/>
          </w:divBdr>
        </w:div>
        <w:div w:id="512887316">
          <w:marLeft w:val="0"/>
          <w:marRight w:val="0"/>
          <w:marTop w:val="0"/>
          <w:marBottom w:val="0"/>
          <w:divBdr>
            <w:top w:val="none" w:sz="0" w:space="0" w:color="auto"/>
            <w:left w:val="none" w:sz="0" w:space="0" w:color="auto"/>
            <w:bottom w:val="none" w:sz="0" w:space="0" w:color="auto"/>
            <w:right w:val="none" w:sz="0" w:space="0" w:color="auto"/>
          </w:divBdr>
        </w:div>
        <w:div w:id="518587675">
          <w:marLeft w:val="0"/>
          <w:marRight w:val="0"/>
          <w:marTop w:val="0"/>
          <w:marBottom w:val="0"/>
          <w:divBdr>
            <w:top w:val="none" w:sz="0" w:space="0" w:color="auto"/>
            <w:left w:val="none" w:sz="0" w:space="0" w:color="auto"/>
            <w:bottom w:val="none" w:sz="0" w:space="0" w:color="auto"/>
            <w:right w:val="none" w:sz="0" w:space="0" w:color="auto"/>
          </w:divBdr>
        </w:div>
        <w:div w:id="522014009">
          <w:marLeft w:val="0"/>
          <w:marRight w:val="0"/>
          <w:marTop w:val="0"/>
          <w:marBottom w:val="0"/>
          <w:divBdr>
            <w:top w:val="none" w:sz="0" w:space="0" w:color="auto"/>
            <w:left w:val="none" w:sz="0" w:space="0" w:color="auto"/>
            <w:bottom w:val="none" w:sz="0" w:space="0" w:color="auto"/>
            <w:right w:val="none" w:sz="0" w:space="0" w:color="auto"/>
          </w:divBdr>
        </w:div>
        <w:div w:id="525369333">
          <w:marLeft w:val="0"/>
          <w:marRight w:val="0"/>
          <w:marTop w:val="0"/>
          <w:marBottom w:val="0"/>
          <w:divBdr>
            <w:top w:val="none" w:sz="0" w:space="0" w:color="auto"/>
            <w:left w:val="none" w:sz="0" w:space="0" w:color="auto"/>
            <w:bottom w:val="none" w:sz="0" w:space="0" w:color="auto"/>
            <w:right w:val="none" w:sz="0" w:space="0" w:color="auto"/>
          </w:divBdr>
        </w:div>
        <w:div w:id="535965153">
          <w:marLeft w:val="0"/>
          <w:marRight w:val="0"/>
          <w:marTop w:val="0"/>
          <w:marBottom w:val="0"/>
          <w:divBdr>
            <w:top w:val="none" w:sz="0" w:space="0" w:color="auto"/>
            <w:left w:val="none" w:sz="0" w:space="0" w:color="auto"/>
            <w:bottom w:val="none" w:sz="0" w:space="0" w:color="auto"/>
            <w:right w:val="none" w:sz="0" w:space="0" w:color="auto"/>
          </w:divBdr>
        </w:div>
        <w:div w:id="544564692">
          <w:marLeft w:val="0"/>
          <w:marRight w:val="0"/>
          <w:marTop w:val="0"/>
          <w:marBottom w:val="0"/>
          <w:divBdr>
            <w:top w:val="none" w:sz="0" w:space="0" w:color="auto"/>
            <w:left w:val="none" w:sz="0" w:space="0" w:color="auto"/>
            <w:bottom w:val="none" w:sz="0" w:space="0" w:color="auto"/>
            <w:right w:val="none" w:sz="0" w:space="0" w:color="auto"/>
          </w:divBdr>
        </w:div>
        <w:div w:id="550074292">
          <w:marLeft w:val="0"/>
          <w:marRight w:val="0"/>
          <w:marTop w:val="0"/>
          <w:marBottom w:val="0"/>
          <w:divBdr>
            <w:top w:val="none" w:sz="0" w:space="0" w:color="auto"/>
            <w:left w:val="none" w:sz="0" w:space="0" w:color="auto"/>
            <w:bottom w:val="none" w:sz="0" w:space="0" w:color="auto"/>
            <w:right w:val="none" w:sz="0" w:space="0" w:color="auto"/>
          </w:divBdr>
        </w:div>
        <w:div w:id="552738518">
          <w:marLeft w:val="0"/>
          <w:marRight w:val="0"/>
          <w:marTop w:val="0"/>
          <w:marBottom w:val="0"/>
          <w:divBdr>
            <w:top w:val="none" w:sz="0" w:space="0" w:color="auto"/>
            <w:left w:val="none" w:sz="0" w:space="0" w:color="auto"/>
            <w:bottom w:val="none" w:sz="0" w:space="0" w:color="auto"/>
            <w:right w:val="none" w:sz="0" w:space="0" w:color="auto"/>
          </w:divBdr>
        </w:div>
        <w:div w:id="563293634">
          <w:marLeft w:val="0"/>
          <w:marRight w:val="0"/>
          <w:marTop w:val="0"/>
          <w:marBottom w:val="0"/>
          <w:divBdr>
            <w:top w:val="none" w:sz="0" w:space="0" w:color="auto"/>
            <w:left w:val="none" w:sz="0" w:space="0" w:color="auto"/>
            <w:bottom w:val="none" w:sz="0" w:space="0" w:color="auto"/>
            <w:right w:val="none" w:sz="0" w:space="0" w:color="auto"/>
          </w:divBdr>
        </w:div>
        <w:div w:id="566570844">
          <w:marLeft w:val="0"/>
          <w:marRight w:val="0"/>
          <w:marTop w:val="0"/>
          <w:marBottom w:val="0"/>
          <w:divBdr>
            <w:top w:val="none" w:sz="0" w:space="0" w:color="auto"/>
            <w:left w:val="none" w:sz="0" w:space="0" w:color="auto"/>
            <w:bottom w:val="none" w:sz="0" w:space="0" w:color="auto"/>
            <w:right w:val="none" w:sz="0" w:space="0" w:color="auto"/>
          </w:divBdr>
        </w:div>
        <w:div w:id="593828936">
          <w:marLeft w:val="0"/>
          <w:marRight w:val="0"/>
          <w:marTop w:val="0"/>
          <w:marBottom w:val="0"/>
          <w:divBdr>
            <w:top w:val="none" w:sz="0" w:space="0" w:color="auto"/>
            <w:left w:val="none" w:sz="0" w:space="0" w:color="auto"/>
            <w:bottom w:val="none" w:sz="0" w:space="0" w:color="auto"/>
            <w:right w:val="none" w:sz="0" w:space="0" w:color="auto"/>
          </w:divBdr>
        </w:div>
        <w:div w:id="599459351">
          <w:marLeft w:val="0"/>
          <w:marRight w:val="0"/>
          <w:marTop w:val="0"/>
          <w:marBottom w:val="0"/>
          <w:divBdr>
            <w:top w:val="none" w:sz="0" w:space="0" w:color="auto"/>
            <w:left w:val="none" w:sz="0" w:space="0" w:color="auto"/>
            <w:bottom w:val="none" w:sz="0" w:space="0" w:color="auto"/>
            <w:right w:val="none" w:sz="0" w:space="0" w:color="auto"/>
          </w:divBdr>
        </w:div>
        <w:div w:id="609435833">
          <w:marLeft w:val="0"/>
          <w:marRight w:val="0"/>
          <w:marTop w:val="0"/>
          <w:marBottom w:val="0"/>
          <w:divBdr>
            <w:top w:val="none" w:sz="0" w:space="0" w:color="auto"/>
            <w:left w:val="none" w:sz="0" w:space="0" w:color="auto"/>
            <w:bottom w:val="none" w:sz="0" w:space="0" w:color="auto"/>
            <w:right w:val="none" w:sz="0" w:space="0" w:color="auto"/>
          </w:divBdr>
        </w:div>
        <w:div w:id="612519747">
          <w:marLeft w:val="0"/>
          <w:marRight w:val="0"/>
          <w:marTop w:val="0"/>
          <w:marBottom w:val="0"/>
          <w:divBdr>
            <w:top w:val="none" w:sz="0" w:space="0" w:color="auto"/>
            <w:left w:val="none" w:sz="0" w:space="0" w:color="auto"/>
            <w:bottom w:val="none" w:sz="0" w:space="0" w:color="auto"/>
            <w:right w:val="none" w:sz="0" w:space="0" w:color="auto"/>
          </w:divBdr>
          <w:divsChild>
            <w:div w:id="308872795">
              <w:marLeft w:val="0"/>
              <w:marRight w:val="0"/>
              <w:marTop w:val="0"/>
              <w:marBottom w:val="0"/>
              <w:divBdr>
                <w:top w:val="none" w:sz="0" w:space="0" w:color="auto"/>
                <w:left w:val="none" w:sz="0" w:space="0" w:color="auto"/>
                <w:bottom w:val="none" w:sz="0" w:space="0" w:color="auto"/>
                <w:right w:val="none" w:sz="0" w:space="0" w:color="auto"/>
              </w:divBdr>
            </w:div>
            <w:div w:id="551120093">
              <w:marLeft w:val="0"/>
              <w:marRight w:val="0"/>
              <w:marTop w:val="0"/>
              <w:marBottom w:val="0"/>
              <w:divBdr>
                <w:top w:val="none" w:sz="0" w:space="0" w:color="auto"/>
                <w:left w:val="none" w:sz="0" w:space="0" w:color="auto"/>
                <w:bottom w:val="none" w:sz="0" w:space="0" w:color="auto"/>
                <w:right w:val="none" w:sz="0" w:space="0" w:color="auto"/>
              </w:divBdr>
            </w:div>
            <w:div w:id="854079314">
              <w:marLeft w:val="0"/>
              <w:marRight w:val="0"/>
              <w:marTop w:val="0"/>
              <w:marBottom w:val="0"/>
              <w:divBdr>
                <w:top w:val="none" w:sz="0" w:space="0" w:color="auto"/>
                <w:left w:val="none" w:sz="0" w:space="0" w:color="auto"/>
                <w:bottom w:val="none" w:sz="0" w:space="0" w:color="auto"/>
                <w:right w:val="none" w:sz="0" w:space="0" w:color="auto"/>
              </w:divBdr>
            </w:div>
            <w:div w:id="894050709">
              <w:marLeft w:val="0"/>
              <w:marRight w:val="0"/>
              <w:marTop w:val="0"/>
              <w:marBottom w:val="0"/>
              <w:divBdr>
                <w:top w:val="none" w:sz="0" w:space="0" w:color="auto"/>
                <w:left w:val="none" w:sz="0" w:space="0" w:color="auto"/>
                <w:bottom w:val="none" w:sz="0" w:space="0" w:color="auto"/>
                <w:right w:val="none" w:sz="0" w:space="0" w:color="auto"/>
              </w:divBdr>
            </w:div>
            <w:div w:id="976757647">
              <w:marLeft w:val="0"/>
              <w:marRight w:val="0"/>
              <w:marTop w:val="0"/>
              <w:marBottom w:val="0"/>
              <w:divBdr>
                <w:top w:val="none" w:sz="0" w:space="0" w:color="auto"/>
                <w:left w:val="none" w:sz="0" w:space="0" w:color="auto"/>
                <w:bottom w:val="none" w:sz="0" w:space="0" w:color="auto"/>
                <w:right w:val="none" w:sz="0" w:space="0" w:color="auto"/>
              </w:divBdr>
            </w:div>
            <w:div w:id="1066997322">
              <w:marLeft w:val="0"/>
              <w:marRight w:val="0"/>
              <w:marTop w:val="0"/>
              <w:marBottom w:val="0"/>
              <w:divBdr>
                <w:top w:val="none" w:sz="0" w:space="0" w:color="auto"/>
                <w:left w:val="none" w:sz="0" w:space="0" w:color="auto"/>
                <w:bottom w:val="none" w:sz="0" w:space="0" w:color="auto"/>
                <w:right w:val="none" w:sz="0" w:space="0" w:color="auto"/>
              </w:divBdr>
            </w:div>
            <w:div w:id="1225527540">
              <w:marLeft w:val="0"/>
              <w:marRight w:val="0"/>
              <w:marTop w:val="0"/>
              <w:marBottom w:val="0"/>
              <w:divBdr>
                <w:top w:val="none" w:sz="0" w:space="0" w:color="auto"/>
                <w:left w:val="none" w:sz="0" w:space="0" w:color="auto"/>
                <w:bottom w:val="none" w:sz="0" w:space="0" w:color="auto"/>
                <w:right w:val="none" w:sz="0" w:space="0" w:color="auto"/>
              </w:divBdr>
            </w:div>
            <w:div w:id="1395926567">
              <w:marLeft w:val="0"/>
              <w:marRight w:val="0"/>
              <w:marTop w:val="0"/>
              <w:marBottom w:val="0"/>
              <w:divBdr>
                <w:top w:val="none" w:sz="0" w:space="0" w:color="auto"/>
                <w:left w:val="none" w:sz="0" w:space="0" w:color="auto"/>
                <w:bottom w:val="none" w:sz="0" w:space="0" w:color="auto"/>
                <w:right w:val="none" w:sz="0" w:space="0" w:color="auto"/>
              </w:divBdr>
            </w:div>
            <w:div w:id="1456559658">
              <w:marLeft w:val="0"/>
              <w:marRight w:val="0"/>
              <w:marTop w:val="0"/>
              <w:marBottom w:val="0"/>
              <w:divBdr>
                <w:top w:val="none" w:sz="0" w:space="0" w:color="auto"/>
                <w:left w:val="none" w:sz="0" w:space="0" w:color="auto"/>
                <w:bottom w:val="none" w:sz="0" w:space="0" w:color="auto"/>
                <w:right w:val="none" w:sz="0" w:space="0" w:color="auto"/>
              </w:divBdr>
            </w:div>
            <w:div w:id="1481341673">
              <w:marLeft w:val="0"/>
              <w:marRight w:val="0"/>
              <w:marTop w:val="0"/>
              <w:marBottom w:val="0"/>
              <w:divBdr>
                <w:top w:val="none" w:sz="0" w:space="0" w:color="auto"/>
                <w:left w:val="none" w:sz="0" w:space="0" w:color="auto"/>
                <w:bottom w:val="none" w:sz="0" w:space="0" w:color="auto"/>
                <w:right w:val="none" w:sz="0" w:space="0" w:color="auto"/>
              </w:divBdr>
            </w:div>
            <w:div w:id="1633442428">
              <w:marLeft w:val="0"/>
              <w:marRight w:val="0"/>
              <w:marTop w:val="0"/>
              <w:marBottom w:val="0"/>
              <w:divBdr>
                <w:top w:val="none" w:sz="0" w:space="0" w:color="auto"/>
                <w:left w:val="none" w:sz="0" w:space="0" w:color="auto"/>
                <w:bottom w:val="none" w:sz="0" w:space="0" w:color="auto"/>
                <w:right w:val="none" w:sz="0" w:space="0" w:color="auto"/>
              </w:divBdr>
            </w:div>
            <w:div w:id="1661033898">
              <w:marLeft w:val="0"/>
              <w:marRight w:val="0"/>
              <w:marTop w:val="0"/>
              <w:marBottom w:val="0"/>
              <w:divBdr>
                <w:top w:val="none" w:sz="0" w:space="0" w:color="auto"/>
                <w:left w:val="none" w:sz="0" w:space="0" w:color="auto"/>
                <w:bottom w:val="none" w:sz="0" w:space="0" w:color="auto"/>
                <w:right w:val="none" w:sz="0" w:space="0" w:color="auto"/>
              </w:divBdr>
            </w:div>
            <w:div w:id="1743719212">
              <w:marLeft w:val="0"/>
              <w:marRight w:val="0"/>
              <w:marTop w:val="0"/>
              <w:marBottom w:val="0"/>
              <w:divBdr>
                <w:top w:val="none" w:sz="0" w:space="0" w:color="auto"/>
                <w:left w:val="none" w:sz="0" w:space="0" w:color="auto"/>
                <w:bottom w:val="none" w:sz="0" w:space="0" w:color="auto"/>
                <w:right w:val="none" w:sz="0" w:space="0" w:color="auto"/>
              </w:divBdr>
            </w:div>
            <w:div w:id="1777410922">
              <w:marLeft w:val="0"/>
              <w:marRight w:val="0"/>
              <w:marTop w:val="0"/>
              <w:marBottom w:val="0"/>
              <w:divBdr>
                <w:top w:val="none" w:sz="0" w:space="0" w:color="auto"/>
                <w:left w:val="none" w:sz="0" w:space="0" w:color="auto"/>
                <w:bottom w:val="none" w:sz="0" w:space="0" w:color="auto"/>
                <w:right w:val="none" w:sz="0" w:space="0" w:color="auto"/>
              </w:divBdr>
            </w:div>
            <w:div w:id="1931305820">
              <w:marLeft w:val="0"/>
              <w:marRight w:val="0"/>
              <w:marTop w:val="0"/>
              <w:marBottom w:val="0"/>
              <w:divBdr>
                <w:top w:val="none" w:sz="0" w:space="0" w:color="auto"/>
                <w:left w:val="none" w:sz="0" w:space="0" w:color="auto"/>
                <w:bottom w:val="none" w:sz="0" w:space="0" w:color="auto"/>
                <w:right w:val="none" w:sz="0" w:space="0" w:color="auto"/>
              </w:divBdr>
            </w:div>
            <w:div w:id="1956129993">
              <w:marLeft w:val="0"/>
              <w:marRight w:val="0"/>
              <w:marTop w:val="0"/>
              <w:marBottom w:val="0"/>
              <w:divBdr>
                <w:top w:val="none" w:sz="0" w:space="0" w:color="auto"/>
                <w:left w:val="none" w:sz="0" w:space="0" w:color="auto"/>
                <w:bottom w:val="none" w:sz="0" w:space="0" w:color="auto"/>
                <w:right w:val="none" w:sz="0" w:space="0" w:color="auto"/>
              </w:divBdr>
            </w:div>
            <w:div w:id="1982227097">
              <w:marLeft w:val="0"/>
              <w:marRight w:val="0"/>
              <w:marTop w:val="0"/>
              <w:marBottom w:val="0"/>
              <w:divBdr>
                <w:top w:val="none" w:sz="0" w:space="0" w:color="auto"/>
                <w:left w:val="none" w:sz="0" w:space="0" w:color="auto"/>
                <w:bottom w:val="none" w:sz="0" w:space="0" w:color="auto"/>
                <w:right w:val="none" w:sz="0" w:space="0" w:color="auto"/>
              </w:divBdr>
            </w:div>
          </w:divsChild>
        </w:div>
        <w:div w:id="612632243">
          <w:marLeft w:val="0"/>
          <w:marRight w:val="0"/>
          <w:marTop w:val="0"/>
          <w:marBottom w:val="0"/>
          <w:divBdr>
            <w:top w:val="none" w:sz="0" w:space="0" w:color="auto"/>
            <w:left w:val="none" w:sz="0" w:space="0" w:color="auto"/>
            <w:bottom w:val="none" w:sz="0" w:space="0" w:color="auto"/>
            <w:right w:val="none" w:sz="0" w:space="0" w:color="auto"/>
          </w:divBdr>
          <w:divsChild>
            <w:div w:id="2075814443">
              <w:marLeft w:val="-75"/>
              <w:marRight w:val="0"/>
              <w:marTop w:val="30"/>
              <w:marBottom w:val="30"/>
              <w:divBdr>
                <w:top w:val="none" w:sz="0" w:space="0" w:color="auto"/>
                <w:left w:val="none" w:sz="0" w:space="0" w:color="auto"/>
                <w:bottom w:val="none" w:sz="0" w:space="0" w:color="auto"/>
                <w:right w:val="none" w:sz="0" w:space="0" w:color="auto"/>
              </w:divBdr>
              <w:divsChild>
                <w:div w:id="71898459">
                  <w:marLeft w:val="0"/>
                  <w:marRight w:val="0"/>
                  <w:marTop w:val="0"/>
                  <w:marBottom w:val="0"/>
                  <w:divBdr>
                    <w:top w:val="none" w:sz="0" w:space="0" w:color="auto"/>
                    <w:left w:val="none" w:sz="0" w:space="0" w:color="auto"/>
                    <w:bottom w:val="none" w:sz="0" w:space="0" w:color="auto"/>
                    <w:right w:val="none" w:sz="0" w:space="0" w:color="auto"/>
                  </w:divBdr>
                  <w:divsChild>
                    <w:div w:id="1881046792">
                      <w:marLeft w:val="0"/>
                      <w:marRight w:val="0"/>
                      <w:marTop w:val="0"/>
                      <w:marBottom w:val="0"/>
                      <w:divBdr>
                        <w:top w:val="none" w:sz="0" w:space="0" w:color="auto"/>
                        <w:left w:val="none" w:sz="0" w:space="0" w:color="auto"/>
                        <w:bottom w:val="none" w:sz="0" w:space="0" w:color="auto"/>
                        <w:right w:val="none" w:sz="0" w:space="0" w:color="auto"/>
                      </w:divBdr>
                    </w:div>
                  </w:divsChild>
                </w:div>
                <w:div w:id="134375921">
                  <w:marLeft w:val="0"/>
                  <w:marRight w:val="0"/>
                  <w:marTop w:val="0"/>
                  <w:marBottom w:val="0"/>
                  <w:divBdr>
                    <w:top w:val="none" w:sz="0" w:space="0" w:color="auto"/>
                    <w:left w:val="none" w:sz="0" w:space="0" w:color="auto"/>
                    <w:bottom w:val="none" w:sz="0" w:space="0" w:color="auto"/>
                    <w:right w:val="none" w:sz="0" w:space="0" w:color="auto"/>
                  </w:divBdr>
                  <w:divsChild>
                    <w:div w:id="903879338">
                      <w:marLeft w:val="0"/>
                      <w:marRight w:val="0"/>
                      <w:marTop w:val="0"/>
                      <w:marBottom w:val="0"/>
                      <w:divBdr>
                        <w:top w:val="none" w:sz="0" w:space="0" w:color="auto"/>
                        <w:left w:val="none" w:sz="0" w:space="0" w:color="auto"/>
                        <w:bottom w:val="none" w:sz="0" w:space="0" w:color="auto"/>
                        <w:right w:val="none" w:sz="0" w:space="0" w:color="auto"/>
                      </w:divBdr>
                    </w:div>
                  </w:divsChild>
                </w:div>
                <w:div w:id="183792253">
                  <w:marLeft w:val="0"/>
                  <w:marRight w:val="0"/>
                  <w:marTop w:val="0"/>
                  <w:marBottom w:val="0"/>
                  <w:divBdr>
                    <w:top w:val="none" w:sz="0" w:space="0" w:color="auto"/>
                    <w:left w:val="none" w:sz="0" w:space="0" w:color="auto"/>
                    <w:bottom w:val="none" w:sz="0" w:space="0" w:color="auto"/>
                    <w:right w:val="none" w:sz="0" w:space="0" w:color="auto"/>
                  </w:divBdr>
                  <w:divsChild>
                    <w:div w:id="2049915014">
                      <w:marLeft w:val="0"/>
                      <w:marRight w:val="0"/>
                      <w:marTop w:val="0"/>
                      <w:marBottom w:val="0"/>
                      <w:divBdr>
                        <w:top w:val="none" w:sz="0" w:space="0" w:color="auto"/>
                        <w:left w:val="none" w:sz="0" w:space="0" w:color="auto"/>
                        <w:bottom w:val="none" w:sz="0" w:space="0" w:color="auto"/>
                        <w:right w:val="none" w:sz="0" w:space="0" w:color="auto"/>
                      </w:divBdr>
                    </w:div>
                  </w:divsChild>
                </w:div>
                <w:div w:id="196698528">
                  <w:marLeft w:val="0"/>
                  <w:marRight w:val="0"/>
                  <w:marTop w:val="0"/>
                  <w:marBottom w:val="0"/>
                  <w:divBdr>
                    <w:top w:val="none" w:sz="0" w:space="0" w:color="auto"/>
                    <w:left w:val="none" w:sz="0" w:space="0" w:color="auto"/>
                    <w:bottom w:val="none" w:sz="0" w:space="0" w:color="auto"/>
                    <w:right w:val="none" w:sz="0" w:space="0" w:color="auto"/>
                  </w:divBdr>
                  <w:divsChild>
                    <w:div w:id="844586798">
                      <w:marLeft w:val="0"/>
                      <w:marRight w:val="0"/>
                      <w:marTop w:val="0"/>
                      <w:marBottom w:val="0"/>
                      <w:divBdr>
                        <w:top w:val="none" w:sz="0" w:space="0" w:color="auto"/>
                        <w:left w:val="none" w:sz="0" w:space="0" w:color="auto"/>
                        <w:bottom w:val="none" w:sz="0" w:space="0" w:color="auto"/>
                        <w:right w:val="none" w:sz="0" w:space="0" w:color="auto"/>
                      </w:divBdr>
                    </w:div>
                  </w:divsChild>
                </w:div>
                <w:div w:id="213087035">
                  <w:marLeft w:val="0"/>
                  <w:marRight w:val="0"/>
                  <w:marTop w:val="0"/>
                  <w:marBottom w:val="0"/>
                  <w:divBdr>
                    <w:top w:val="none" w:sz="0" w:space="0" w:color="auto"/>
                    <w:left w:val="none" w:sz="0" w:space="0" w:color="auto"/>
                    <w:bottom w:val="none" w:sz="0" w:space="0" w:color="auto"/>
                    <w:right w:val="none" w:sz="0" w:space="0" w:color="auto"/>
                  </w:divBdr>
                  <w:divsChild>
                    <w:div w:id="31881395">
                      <w:marLeft w:val="0"/>
                      <w:marRight w:val="0"/>
                      <w:marTop w:val="0"/>
                      <w:marBottom w:val="0"/>
                      <w:divBdr>
                        <w:top w:val="none" w:sz="0" w:space="0" w:color="auto"/>
                        <w:left w:val="none" w:sz="0" w:space="0" w:color="auto"/>
                        <w:bottom w:val="none" w:sz="0" w:space="0" w:color="auto"/>
                        <w:right w:val="none" w:sz="0" w:space="0" w:color="auto"/>
                      </w:divBdr>
                    </w:div>
                  </w:divsChild>
                </w:div>
                <w:div w:id="285742555">
                  <w:marLeft w:val="0"/>
                  <w:marRight w:val="0"/>
                  <w:marTop w:val="0"/>
                  <w:marBottom w:val="0"/>
                  <w:divBdr>
                    <w:top w:val="none" w:sz="0" w:space="0" w:color="auto"/>
                    <w:left w:val="none" w:sz="0" w:space="0" w:color="auto"/>
                    <w:bottom w:val="none" w:sz="0" w:space="0" w:color="auto"/>
                    <w:right w:val="none" w:sz="0" w:space="0" w:color="auto"/>
                  </w:divBdr>
                  <w:divsChild>
                    <w:div w:id="1150516463">
                      <w:marLeft w:val="0"/>
                      <w:marRight w:val="0"/>
                      <w:marTop w:val="0"/>
                      <w:marBottom w:val="0"/>
                      <w:divBdr>
                        <w:top w:val="none" w:sz="0" w:space="0" w:color="auto"/>
                        <w:left w:val="none" w:sz="0" w:space="0" w:color="auto"/>
                        <w:bottom w:val="none" w:sz="0" w:space="0" w:color="auto"/>
                        <w:right w:val="none" w:sz="0" w:space="0" w:color="auto"/>
                      </w:divBdr>
                    </w:div>
                  </w:divsChild>
                </w:div>
                <w:div w:id="299002545">
                  <w:marLeft w:val="0"/>
                  <w:marRight w:val="0"/>
                  <w:marTop w:val="0"/>
                  <w:marBottom w:val="0"/>
                  <w:divBdr>
                    <w:top w:val="none" w:sz="0" w:space="0" w:color="auto"/>
                    <w:left w:val="none" w:sz="0" w:space="0" w:color="auto"/>
                    <w:bottom w:val="none" w:sz="0" w:space="0" w:color="auto"/>
                    <w:right w:val="none" w:sz="0" w:space="0" w:color="auto"/>
                  </w:divBdr>
                  <w:divsChild>
                    <w:div w:id="1444685777">
                      <w:marLeft w:val="0"/>
                      <w:marRight w:val="0"/>
                      <w:marTop w:val="0"/>
                      <w:marBottom w:val="0"/>
                      <w:divBdr>
                        <w:top w:val="none" w:sz="0" w:space="0" w:color="auto"/>
                        <w:left w:val="none" w:sz="0" w:space="0" w:color="auto"/>
                        <w:bottom w:val="none" w:sz="0" w:space="0" w:color="auto"/>
                        <w:right w:val="none" w:sz="0" w:space="0" w:color="auto"/>
                      </w:divBdr>
                    </w:div>
                  </w:divsChild>
                </w:div>
                <w:div w:id="571429319">
                  <w:marLeft w:val="0"/>
                  <w:marRight w:val="0"/>
                  <w:marTop w:val="0"/>
                  <w:marBottom w:val="0"/>
                  <w:divBdr>
                    <w:top w:val="none" w:sz="0" w:space="0" w:color="auto"/>
                    <w:left w:val="none" w:sz="0" w:space="0" w:color="auto"/>
                    <w:bottom w:val="none" w:sz="0" w:space="0" w:color="auto"/>
                    <w:right w:val="none" w:sz="0" w:space="0" w:color="auto"/>
                  </w:divBdr>
                  <w:divsChild>
                    <w:div w:id="824585824">
                      <w:marLeft w:val="0"/>
                      <w:marRight w:val="0"/>
                      <w:marTop w:val="0"/>
                      <w:marBottom w:val="0"/>
                      <w:divBdr>
                        <w:top w:val="none" w:sz="0" w:space="0" w:color="auto"/>
                        <w:left w:val="none" w:sz="0" w:space="0" w:color="auto"/>
                        <w:bottom w:val="none" w:sz="0" w:space="0" w:color="auto"/>
                        <w:right w:val="none" w:sz="0" w:space="0" w:color="auto"/>
                      </w:divBdr>
                    </w:div>
                  </w:divsChild>
                </w:div>
                <w:div w:id="579948921">
                  <w:marLeft w:val="0"/>
                  <w:marRight w:val="0"/>
                  <w:marTop w:val="0"/>
                  <w:marBottom w:val="0"/>
                  <w:divBdr>
                    <w:top w:val="none" w:sz="0" w:space="0" w:color="auto"/>
                    <w:left w:val="none" w:sz="0" w:space="0" w:color="auto"/>
                    <w:bottom w:val="none" w:sz="0" w:space="0" w:color="auto"/>
                    <w:right w:val="none" w:sz="0" w:space="0" w:color="auto"/>
                  </w:divBdr>
                  <w:divsChild>
                    <w:div w:id="455562654">
                      <w:marLeft w:val="0"/>
                      <w:marRight w:val="0"/>
                      <w:marTop w:val="0"/>
                      <w:marBottom w:val="0"/>
                      <w:divBdr>
                        <w:top w:val="none" w:sz="0" w:space="0" w:color="auto"/>
                        <w:left w:val="none" w:sz="0" w:space="0" w:color="auto"/>
                        <w:bottom w:val="none" w:sz="0" w:space="0" w:color="auto"/>
                        <w:right w:val="none" w:sz="0" w:space="0" w:color="auto"/>
                      </w:divBdr>
                    </w:div>
                  </w:divsChild>
                </w:div>
                <w:div w:id="708991310">
                  <w:marLeft w:val="0"/>
                  <w:marRight w:val="0"/>
                  <w:marTop w:val="0"/>
                  <w:marBottom w:val="0"/>
                  <w:divBdr>
                    <w:top w:val="none" w:sz="0" w:space="0" w:color="auto"/>
                    <w:left w:val="none" w:sz="0" w:space="0" w:color="auto"/>
                    <w:bottom w:val="none" w:sz="0" w:space="0" w:color="auto"/>
                    <w:right w:val="none" w:sz="0" w:space="0" w:color="auto"/>
                  </w:divBdr>
                  <w:divsChild>
                    <w:div w:id="286160612">
                      <w:marLeft w:val="0"/>
                      <w:marRight w:val="0"/>
                      <w:marTop w:val="0"/>
                      <w:marBottom w:val="0"/>
                      <w:divBdr>
                        <w:top w:val="none" w:sz="0" w:space="0" w:color="auto"/>
                        <w:left w:val="none" w:sz="0" w:space="0" w:color="auto"/>
                        <w:bottom w:val="none" w:sz="0" w:space="0" w:color="auto"/>
                        <w:right w:val="none" w:sz="0" w:space="0" w:color="auto"/>
                      </w:divBdr>
                    </w:div>
                  </w:divsChild>
                </w:div>
                <w:div w:id="715085044">
                  <w:marLeft w:val="0"/>
                  <w:marRight w:val="0"/>
                  <w:marTop w:val="0"/>
                  <w:marBottom w:val="0"/>
                  <w:divBdr>
                    <w:top w:val="none" w:sz="0" w:space="0" w:color="auto"/>
                    <w:left w:val="none" w:sz="0" w:space="0" w:color="auto"/>
                    <w:bottom w:val="none" w:sz="0" w:space="0" w:color="auto"/>
                    <w:right w:val="none" w:sz="0" w:space="0" w:color="auto"/>
                  </w:divBdr>
                  <w:divsChild>
                    <w:div w:id="339553261">
                      <w:marLeft w:val="0"/>
                      <w:marRight w:val="0"/>
                      <w:marTop w:val="0"/>
                      <w:marBottom w:val="0"/>
                      <w:divBdr>
                        <w:top w:val="none" w:sz="0" w:space="0" w:color="auto"/>
                        <w:left w:val="none" w:sz="0" w:space="0" w:color="auto"/>
                        <w:bottom w:val="none" w:sz="0" w:space="0" w:color="auto"/>
                        <w:right w:val="none" w:sz="0" w:space="0" w:color="auto"/>
                      </w:divBdr>
                    </w:div>
                  </w:divsChild>
                </w:div>
                <w:div w:id="747846380">
                  <w:marLeft w:val="0"/>
                  <w:marRight w:val="0"/>
                  <w:marTop w:val="0"/>
                  <w:marBottom w:val="0"/>
                  <w:divBdr>
                    <w:top w:val="none" w:sz="0" w:space="0" w:color="auto"/>
                    <w:left w:val="none" w:sz="0" w:space="0" w:color="auto"/>
                    <w:bottom w:val="none" w:sz="0" w:space="0" w:color="auto"/>
                    <w:right w:val="none" w:sz="0" w:space="0" w:color="auto"/>
                  </w:divBdr>
                  <w:divsChild>
                    <w:div w:id="536090180">
                      <w:marLeft w:val="0"/>
                      <w:marRight w:val="0"/>
                      <w:marTop w:val="0"/>
                      <w:marBottom w:val="0"/>
                      <w:divBdr>
                        <w:top w:val="none" w:sz="0" w:space="0" w:color="auto"/>
                        <w:left w:val="none" w:sz="0" w:space="0" w:color="auto"/>
                        <w:bottom w:val="none" w:sz="0" w:space="0" w:color="auto"/>
                        <w:right w:val="none" w:sz="0" w:space="0" w:color="auto"/>
                      </w:divBdr>
                    </w:div>
                  </w:divsChild>
                </w:div>
                <w:div w:id="765811782">
                  <w:marLeft w:val="0"/>
                  <w:marRight w:val="0"/>
                  <w:marTop w:val="0"/>
                  <w:marBottom w:val="0"/>
                  <w:divBdr>
                    <w:top w:val="none" w:sz="0" w:space="0" w:color="auto"/>
                    <w:left w:val="none" w:sz="0" w:space="0" w:color="auto"/>
                    <w:bottom w:val="none" w:sz="0" w:space="0" w:color="auto"/>
                    <w:right w:val="none" w:sz="0" w:space="0" w:color="auto"/>
                  </w:divBdr>
                  <w:divsChild>
                    <w:div w:id="593782312">
                      <w:marLeft w:val="0"/>
                      <w:marRight w:val="0"/>
                      <w:marTop w:val="0"/>
                      <w:marBottom w:val="0"/>
                      <w:divBdr>
                        <w:top w:val="none" w:sz="0" w:space="0" w:color="auto"/>
                        <w:left w:val="none" w:sz="0" w:space="0" w:color="auto"/>
                        <w:bottom w:val="none" w:sz="0" w:space="0" w:color="auto"/>
                        <w:right w:val="none" w:sz="0" w:space="0" w:color="auto"/>
                      </w:divBdr>
                    </w:div>
                  </w:divsChild>
                </w:div>
                <w:div w:id="849104454">
                  <w:marLeft w:val="0"/>
                  <w:marRight w:val="0"/>
                  <w:marTop w:val="0"/>
                  <w:marBottom w:val="0"/>
                  <w:divBdr>
                    <w:top w:val="none" w:sz="0" w:space="0" w:color="auto"/>
                    <w:left w:val="none" w:sz="0" w:space="0" w:color="auto"/>
                    <w:bottom w:val="none" w:sz="0" w:space="0" w:color="auto"/>
                    <w:right w:val="none" w:sz="0" w:space="0" w:color="auto"/>
                  </w:divBdr>
                  <w:divsChild>
                    <w:div w:id="2130200392">
                      <w:marLeft w:val="0"/>
                      <w:marRight w:val="0"/>
                      <w:marTop w:val="0"/>
                      <w:marBottom w:val="0"/>
                      <w:divBdr>
                        <w:top w:val="none" w:sz="0" w:space="0" w:color="auto"/>
                        <w:left w:val="none" w:sz="0" w:space="0" w:color="auto"/>
                        <w:bottom w:val="none" w:sz="0" w:space="0" w:color="auto"/>
                        <w:right w:val="none" w:sz="0" w:space="0" w:color="auto"/>
                      </w:divBdr>
                    </w:div>
                  </w:divsChild>
                </w:div>
                <w:div w:id="929965362">
                  <w:marLeft w:val="0"/>
                  <w:marRight w:val="0"/>
                  <w:marTop w:val="0"/>
                  <w:marBottom w:val="0"/>
                  <w:divBdr>
                    <w:top w:val="none" w:sz="0" w:space="0" w:color="auto"/>
                    <w:left w:val="none" w:sz="0" w:space="0" w:color="auto"/>
                    <w:bottom w:val="none" w:sz="0" w:space="0" w:color="auto"/>
                    <w:right w:val="none" w:sz="0" w:space="0" w:color="auto"/>
                  </w:divBdr>
                  <w:divsChild>
                    <w:div w:id="1886524402">
                      <w:marLeft w:val="0"/>
                      <w:marRight w:val="0"/>
                      <w:marTop w:val="0"/>
                      <w:marBottom w:val="0"/>
                      <w:divBdr>
                        <w:top w:val="none" w:sz="0" w:space="0" w:color="auto"/>
                        <w:left w:val="none" w:sz="0" w:space="0" w:color="auto"/>
                        <w:bottom w:val="none" w:sz="0" w:space="0" w:color="auto"/>
                        <w:right w:val="none" w:sz="0" w:space="0" w:color="auto"/>
                      </w:divBdr>
                    </w:div>
                  </w:divsChild>
                </w:div>
                <w:div w:id="1159420945">
                  <w:marLeft w:val="0"/>
                  <w:marRight w:val="0"/>
                  <w:marTop w:val="0"/>
                  <w:marBottom w:val="0"/>
                  <w:divBdr>
                    <w:top w:val="none" w:sz="0" w:space="0" w:color="auto"/>
                    <w:left w:val="none" w:sz="0" w:space="0" w:color="auto"/>
                    <w:bottom w:val="none" w:sz="0" w:space="0" w:color="auto"/>
                    <w:right w:val="none" w:sz="0" w:space="0" w:color="auto"/>
                  </w:divBdr>
                  <w:divsChild>
                    <w:div w:id="207186943">
                      <w:marLeft w:val="0"/>
                      <w:marRight w:val="0"/>
                      <w:marTop w:val="0"/>
                      <w:marBottom w:val="0"/>
                      <w:divBdr>
                        <w:top w:val="none" w:sz="0" w:space="0" w:color="auto"/>
                        <w:left w:val="none" w:sz="0" w:space="0" w:color="auto"/>
                        <w:bottom w:val="none" w:sz="0" w:space="0" w:color="auto"/>
                        <w:right w:val="none" w:sz="0" w:space="0" w:color="auto"/>
                      </w:divBdr>
                    </w:div>
                  </w:divsChild>
                </w:div>
                <w:div w:id="1218081768">
                  <w:marLeft w:val="0"/>
                  <w:marRight w:val="0"/>
                  <w:marTop w:val="0"/>
                  <w:marBottom w:val="0"/>
                  <w:divBdr>
                    <w:top w:val="none" w:sz="0" w:space="0" w:color="auto"/>
                    <w:left w:val="none" w:sz="0" w:space="0" w:color="auto"/>
                    <w:bottom w:val="none" w:sz="0" w:space="0" w:color="auto"/>
                    <w:right w:val="none" w:sz="0" w:space="0" w:color="auto"/>
                  </w:divBdr>
                  <w:divsChild>
                    <w:div w:id="1536575204">
                      <w:marLeft w:val="0"/>
                      <w:marRight w:val="0"/>
                      <w:marTop w:val="0"/>
                      <w:marBottom w:val="0"/>
                      <w:divBdr>
                        <w:top w:val="none" w:sz="0" w:space="0" w:color="auto"/>
                        <w:left w:val="none" w:sz="0" w:space="0" w:color="auto"/>
                        <w:bottom w:val="none" w:sz="0" w:space="0" w:color="auto"/>
                        <w:right w:val="none" w:sz="0" w:space="0" w:color="auto"/>
                      </w:divBdr>
                    </w:div>
                  </w:divsChild>
                </w:div>
                <w:div w:id="1337734665">
                  <w:marLeft w:val="0"/>
                  <w:marRight w:val="0"/>
                  <w:marTop w:val="0"/>
                  <w:marBottom w:val="0"/>
                  <w:divBdr>
                    <w:top w:val="none" w:sz="0" w:space="0" w:color="auto"/>
                    <w:left w:val="none" w:sz="0" w:space="0" w:color="auto"/>
                    <w:bottom w:val="none" w:sz="0" w:space="0" w:color="auto"/>
                    <w:right w:val="none" w:sz="0" w:space="0" w:color="auto"/>
                  </w:divBdr>
                  <w:divsChild>
                    <w:div w:id="1244603113">
                      <w:marLeft w:val="0"/>
                      <w:marRight w:val="0"/>
                      <w:marTop w:val="0"/>
                      <w:marBottom w:val="0"/>
                      <w:divBdr>
                        <w:top w:val="none" w:sz="0" w:space="0" w:color="auto"/>
                        <w:left w:val="none" w:sz="0" w:space="0" w:color="auto"/>
                        <w:bottom w:val="none" w:sz="0" w:space="0" w:color="auto"/>
                        <w:right w:val="none" w:sz="0" w:space="0" w:color="auto"/>
                      </w:divBdr>
                    </w:div>
                  </w:divsChild>
                </w:div>
                <w:div w:id="1355769547">
                  <w:marLeft w:val="0"/>
                  <w:marRight w:val="0"/>
                  <w:marTop w:val="0"/>
                  <w:marBottom w:val="0"/>
                  <w:divBdr>
                    <w:top w:val="none" w:sz="0" w:space="0" w:color="auto"/>
                    <w:left w:val="none" w:sz="0" w:space="0" w:color="auto"/>
                    <w:bottom w:val="none" w:sz="0" w:space="0" w:color="auto"/>
                    <w:right w:val="none" w:sz="0" w:space="0" w:color="auto"/>
                  </w:divBdr>
                  <w:divsChild>
                    <w:div w:id="550187287">
                      <w:marLeft w:val="0"/>
                      <w:marRight w:val="0"/>
                      <w:marTop w:val="0"/>
                      <w:marBottom w:val="0"/>
                      <w:divBdr>
                        <w:top w:val="none" w:sz="0" w:space="0" w:color="auto"/>
                        <w:left w:val="none" w:sz="0" w:space="0" w:color="auto"/>
                        <w:bottom w:val="none" w:sz="0" w:space="0" w:color="auto"/>
                        <w:right w:val="none" w:sz="0" w:space="0" w:color="auto"/>
                      </w:divBdr>
                    </w:div>
                    <w:div w:id="1239167220">
                      <w:marLeft w:val="0"/>
                      <w:marRight w:val="0"/>
                      <w:marTop w:val="0"/>
                      <w:marBottom w:val="0"/>
                      <w:divBdr>
                        <w:top w:val="none" w:sz="0" w:space="0" w:color="auto"/>
                        <w:left w:val="none" w:sz="0" w:space="0" w:color="auto"/>
                        <w:bottom w:val="none" w:sz="0" w:space="0" w:color="auto"/>
                        <w:right w:val="none" w:sz="0" w:space="0" w:color="auto"/>
                      </w:divBdr>
                    </w:div>
                  </w:divsChild>
                </w:div>
                <w:div w:id="1364476929">
                  <w:marLeft w:val="0"/>
                  <w:marRight w:val="0"/>
                  <w:marTop w:val="0"/>
                  <w:marBottom w:val="0"/>
                  <w:divBdr>
                    <w:top w:val="none" w:sz="0" w:space="0" w:color="auto"/>
                    <w:left w:val="none" w:sz="0" w:space="0" w:color="auto"/>
                    <w:bottom w:val="none" w:sz="0" w:space="0" w:color="auto"/>
                    <w:right w:val="none" w:sz="0" w:space="0" w:color="auto"/>
                  </w:divBdr>
                  <w:divsChild>
                    <w:div w:id="1989356449">
                      <w:marLeft w:val="0"/>
                      <w:marRight w:val="0"/>
                      <w:marTop w:val="0"/>
                      <w:marBottom w:val="0"/>
                      <w:divBdr>
                        <w:top w:val="none" w:sz="0" w:space="0" w:color="auto"/>
                        <w:left w:val="none" w:sz="0" w:space="0" w:color="auto"/>
                        <w:bottom w:val="none" w:sz="0" w:space="0" w:color="auto"/>
                        <w:right w:val="none" w:sz="0" w:space="0" w:color="auto"/>
                      </w:divBdr>
                    </w:div>
                  </w:divsChild>
                </w:div>
                <w:div w:id="1418479503">
                  <w:marLeft w:val="0"/>
                  <w:marRight w:val="0"/>
                  <w:marTop w:val="0"/>
                  <w:marBottom w:val="0"/>
                  <w:divBdr>
                    <w:top w:val="none" w:sz="0" w:space="0" w:color="auto"/>
                    <w:left w:val="none" w:sz="0" w:space="0" w:color="auto"/>
                    <w:bottom w:val="none" w:sz="0" w:space="0" w:color="auto"/>
                    <w:right w:val="none" w:sz="0" w:space="0" w:color="auto"/>
                  </w:divBdr>
                  <w:divsChild>
                    <w:div w:id="1916738170">
                      <w:marLeft w:val="0"/>
                      <w:marRight w:val="0"/>
                      <w:marTop w:val="0"/>
                      <w:marBottom w:val="0"/>
                      <w:divBdr>
                        <w:top w:val="none" w:sz="0" w:space="0" w:color="auto"/>
                        <w:left w:val="none" w:sz="0" w:space="0" w:color="auto"/>
                        <w:bottom w:val="none" w:sz="0" w:space="0" w:color="auto"/>
                        <w:right w:val="none" w:sz="0" w:space="0" w:color="auto"/>
                      </w:divBdr>
                    </w:div>
                  </w:divsChild>
                </w:div>
                <w:div w:id="1594975853">
                  <w:marLeft w:val="0"/>
                  <w:marRight w:val="0"/>
                  <w:marTop w:val="0"/>
                  <w:marBottom w:val="0"/>
                  <w:divBdr>
                    <w:top w:val="none" w:sz="0" w:space="0" w:color="auto"/>
                    <w:left w:val="none" w:sz="0" w:space="0" w:color="auto"/>
                    <w:bottom w:val="none" w:sz="0" w:space="0" w:color="auto"/>
                    <w:right w:val="none" w:sz="0" w:space="0" w:color="auto"/>
                  </w:divBdr>
                  <w:divsChild>
                    <w:div w:id="215894631">
                      <w:marLeft w:val="0"/>
                      <w:marRight w:val="0"/>
                      <w:marTop w:val="0"/>
                      <w:marBottom w:val="0"/>
                      <w:divBdr>
                        <w:top w:val="none" w:sz="0" w:space="0" w:color="auto"/>
                        <w:left w:val="none" w:sz="0" w:space="0" w:color="auto"/>
                        <w:bottom w:val="none" w:sz="0" w:space="0" w:color="auto"/>
                        <w:right w:val="none" w:sz="0" w:space="0" w:color="auto"/>
                      </w:divBdr>
                    </w:div>
                  </w:divsChild>
                </w:div>
                <w:div w:id="1620641994">
                  <w:marLeft w:val="0"/>
                  <w:marRight w:val="0"/>
                  <w:marTop w:val="0"/>
                  <w:marBottom w:val="0"/>
                  <w:divBdr>
                    <w:top w:val="none" w:sz="0" w:space="0" w:color="auto"/>
                    <w:left w:val="none" w:sz="0" w:space="0" w:color="auto"/>
                    <w:bottom w:val="none" w:sz="0" w:space="0" w:color="auto"/>
                    <w:right w:val="none" w:sz="0" w:space="0" w:color="auto"/>
                  </w:divBdr>
                  <w:divsChild>
                    <w:div w:id="2017607183">
                      <w:marLeft w:val="0"/>
                      <w:marRight w:val="0"/>
                      <w:marTop w:val="0"/>
                      <w:marBottom w:val="0"/>
                      <w:divBdr>
                        <w:top w:val="none" w:sz="0" w:space="0" w:color="auto"/>
                        <w:left w:val="none" w:sz="0" w:space="0" w:color="auto"/>
                        <w:bottom w:val="none" w:sz="0" w:space="0" w:color="auto"/>
                        <w:right w:val="none" w:sz="0" w:space="0" w:color="auto"/>
                      </w:divBdr>
                    </w:div>
                  </w:divsChild>
                </w:div>
                <w:div w:id="1660579480">
                  <w:marLeft w:val="0"/>
                  <w:marRight w:val="0"/>
                  <w:marTop w:val="0"/>
                  <w:marBottom w:val="0"/>
                  <w:divBdr>
                    <w:top w:val="none" w:sz="0" w:space="0" w:color="auto"/>
                    <w:left w:val="none" w:sz="0" w:space="0" w:color="auto"/>
                    <w:bottom w:val="none" w:sz="0" w:space="0" w:color="auto"/>
                    <w:right w:val="none" w:sz="0" w:space="0" w:color="auto"/>
                  </w:divBdr>
                  <w:divsChild>
                    <w:div w:id="95247853">
                      <w:marLeft w:val="0"/>
                      <w:marRight w:val="0"/>
                      <w:marTop w:val="0"/>
                      <w:marBottom w:val="0"/>
                      <w:divBdr>
                        <w:top w:val="none" w:sz="0" w:space="0" w:color="auto"/>
                        <w:left w:val="none" w:sz="0" w:space="0" w:color="auto"/>
                        <w:bottom w:val="none" w:sz="0" w:space="0" w:color="auto"/>
                        <w:right w:val="none" w:sz="0" w:space="0" w:color="auto"/>
                      </w:divBdr>
                    </w:div>
                  </w:divsChild>
                </w:div>
                <w:div w:id="1701129138">
                  <w:marLeft w:val="0"/>
                  <w:marRight w:val="0"/>
                  <w:marTop w:val="0"/>
                  <w:marBottom w:val="0"/>
                  <w:divBdr>
                    <w:top w:val="none" w:sz="0" w:space="0" w:color="auto"/>
                    <w:left w:val="none" w:sz="0" w:space="0" w:color="auto"/>
                    <w:bottom w:val="none" w:sz="0" w:space="0" w:color="auto"/>
                    <w:right w:val="none" w:sz="0" w:space="0" w:color="auto"/>
                  </w:divBdr>
                  <w:divsChild>
                    <w:div w:id="1933706800">
                      <w:marLeft w:val="0"/>
                      <w:marRight w:val="0"/>
                      <w:marTop w:val="0"/>
                      <w:marBottom w:val="0"/>
                      <w:divBdr>
                        <w:top w:val="none" w:sz="0" w:space="0" w:color="auto"/>
                        <w:left w:val="none" w:sz="0" w:space="0" w:color="auto"/>
                        <w:bottom w:val="none" w:sz="0" w:space="0" w:color="auto"/>
                        <w:right w:val="none" w:sz="0" w:space="0" w:color="auto"/>
                      </w:divBdr>
                    </w:div>
                  </w:divsChild>
                </w:div>
                <w:div w:id="1704676127">
                  <w:marLeft w:val="0"/>
                  <w:marRight w:val="0"/>
                  <w:marTop w:val="0"/>
                  <w:marBottom w:val="0"/>
                  <w:divBdr>
                    <w:top w:val="none" w:sz="0" w:space="0" w:color="auto"/>
                    <w:left w:val="none" w:sz="0" w:space="0" w:color="auto"/>
                    <w:bottom w:val="none" w:sz="0" w:space="0" w:color="auto"/>
                    <w:right w:val="none" w:sz="0" w:space="0" w:color="auto"/>
                  </w:divBdr>
                  <w:divsChild>
                    <w:div w:id="846136259">
                      <w:marLeft w:val="0"/>
                      <w:marRight w:val="0"/>
                      <w:marTop w:val="0"/>
                      <w:marBottom w:val="0"/>
                      <w:divBdr>
                        <w:top w:val="none" w:sz="0" w:space="0" w:color="auto"/>
                        <w:left w:val="none" w:sz="0" w:space="0" w:color="auto"/>
                        <w:bottom w:val="none" w:sz="0" w:space="0" w:color="auto"/>
                        <w:right w:val="none" w:sz="0" w:space="0" w:color="auto"/>
                      </w:divBdr>
                    </w:div>
                  </w:divsChild>
                </w:div>
                <w:div w:id="1715541817">
                  <w:marLeft w:val="0"/>
                  <w:marRight w:val="0"/>
                  <w:marTop w:val="0"/>
                  <w:marBottom w:val="0"/>
                  <w:divBdr>
                    <w:top w:val="none" w:sz="0" w:space="0" w:color="auto"/>
                    <w:left w:val="none" w:sz="0" w:space="0" w:color="auto"/>
                    <w:bottom w:val="none" w:sz="0" w:space="0" w:color="auto"/>
                    <w:right w:val="none" w:sz="0" w:space="0" w:color="auto"/>
                  </w:divBdr>
                  <w:divsChild>
                    <w:div w:id="273171346">
                      <w:marLeft w:val="0"/>
                      <w:marRight w:val="0"/>
                      <w:marTop w:val="0"/>
                      <w:marBottom w:val="0"/>
                      <w:divBdr>
                        <w:top w:val="none" w:sz="0" w:space="0" w:color="auto"/>
                        <w:left w:val="none" w:sz="0" w:space="0" w:color="auto"/>
                        <w:bottom w:val="none" w:sz="0" w:space="0" w:color="auto"/>
                        <w:right w:val="none" w:sz="0" w:space="0" w:color="auto"/>
                      </w:divBdr>
                    </w:div>
                  </w:divsChild>
                </w:div>
                <w:div w:id="1721174759">
                  <w:marLeft w:val="0"/>
                  <w:marRight w:val="0"/>
                  <w:marTop w:val="0"/>
                  <w:marBottom w:val="0"/>
                  <w:divBdr>
                    <w:top w:val="none" w:sz="0" w:space="0" w:color="auto"/>
                    <w:left w:val="none" w:sz="0" w:space="0" w:color="auto"/>
                    <w:bottom w:val="none" w:sz="0" w:space="0" w:color="auto"/>
                    <w:right w:val="none" w:sz="0" w:space="0" w:color="auto"/>
                  </w:divBdr>
                  <w:divsChild>
                    <w:div w:id="1571303350">
                      <w:marLeft w:val="0"/>
                      <w:marRight w:val="0"/>
                      <w:marTop w:val="0"/>
                      <w:marBottom w:val="0"/>
                      <w:divBdr>
                        <w:top w:val="none" w:sz="0" w:space="0" w:color="auto"/>
                        <w:left w:val="none" w:sz="0" w:space="0" w:color="auto"/>
                        <w:bottom w:val="none" w:sz="0" w:space="0" w:color="auto"/>
                        <w:right w:val="none" w:sz="0" w:space="0" w:color="auto"/>
                      </w:divBdr>
                    </w:div>
                  </w:divsChild>
                </w:div>
                <w:div w:id="1724328009">
                  <w:marLeft w:val="0"/>
                  <w:marRight w:val="0"/>
                  <w:marTop w:val="0"/>
                  <w:marBottom w:val="0"/>
                  <w:divBdr>
                    <w:top w:val="none" w:sz="0" w:space="0" w:color="auto"/>
                    <w:left w:val="none" w:sz="0" w:space="0" w:color="auto"/>
                    <w:bottom w:val="none" w:sz="0" w:space="0" w:color="auto"/>
                    <w:right w:val="none" w:sz="0" w:space="0" w:color="auto"/>
                  </w:divBdr>
                  <w:divsChild>
                    <w:div w:id="816335096">
                      <w:marLeft w:val="0"/>
                      <w:marRight w:val="0"/>
                      <w:marTop w:val="0"/>
                      <w:marBottom w:val="0"/>
                      <w:divBdr>
                        <w:top w:val="none" w:sz="0" w:space="0" w:color="auto"/>
                        <w:left w:val="none" w:sz="0" w:space="0" w:color="auto"/>
                        <w:bottom w:val="none" w:sz="0" w:space="0" w:color="auto"/>
                        <w:right w:val="none" w:sz="0" w:space="0" w:color="auto"/>
                      </w:divBdr>
                    </w:div>
                  </w:divsChild>
                </w:div>
                <w:div w:id="1739785724">
                  <w:marLeft w:val="0"/>
                  <w:marRight w:val="0"/>
                  <w:marTop w:val="0"/>
                  <w:marBottom w:val="0"/>
                  <w:divBdr>
                    <w:top w:val="none" w:sz="0" w:space="0" w:color="auto"/>
                    <w:left w:val="none" w:sz="0" w:space="0" w:color="auto"/>
                    <w:bottom w:val="none" w:sz="0" w:space="0" w:color="auto"/>
                    <w:right w:val="none" w:sz="0" w:space="0" w:color="auto"/>
                  </w:divBdr>
                  <w:divsChild>
                    <w:div w:id="1722635946">
                      <w:marLeft w:val="0"/>
                      <w:marRight w:val="0"/>
                      <w:marTop w:val="0"/>
                      <w:marBottom w:val="0"/>
                      <w:divBdr>
                        <w:top w:val="none" w:sz="0" w:space="0" w:color="auto"/>
                        <w:left w:val="none" w:sz="0" w:space="0" w:color="auto"/>
                        <w:bottom w:val="none" w:sz="0" w:space="0" w:color="auto"/>
                        <w:right w:val="none" w:sz="0" w:space="0" w:color="auto"/>
                      </w:divBdr>
                    </w:div>
                  </w:divsChild>
                </w:div>
                <w:div w:id="2089308913">
                  <w:marLeft w:val="0"/>
                  <w:marRight w:val="0"/>
                  <w:marTop w:val="0"/>
                  <w:marBottom w:val="0"/>
                  <w:divBdr>
                    <w:top w:val="none" w:sz="0" w:space="0" w:color="auto"/>
                    <w:left w:val="none" w:sz="0" w:space="0" w:color="auto"/>
                    <w:bottom w:val="none" w:sz="0" w:space="0" w:color="auto"/>
                    <w:right w:val="none" w:sz="0" w:space="0" w:color="auto"/>
                  </w:divBdr>
                  <w:divsChild>
                    <w:div w:id="247228883">
                      <w:marLeft w:val="0"/>
                      <w:marRight w:val="0"/>
                      <w:marTop w:val="0"/>
                      <w:marBottom w:val="0"/>
                      <w:divBdr>
                        <w:top w:val="none" w:sz="0" w:space="0" w:color="auto"/>
                        <w:left w:val="none" w:sz="0" w:space="0" w:color="auto"/>
                        <w:bottom w:val="none" w:sz="0" w:space="0" w:color="auto"/>
                        <w:right w:val="none" w:sz="0" w:space="0" w:color="auto"/>
                      </w:divBdr>
                    </w:div>
                  </w:divsChild>
                </w:div>
                <w:div w:id="2120446494">
                  <w:marLeft w:val="0"/>
                  <w:marRight w:val="0"/>
                  <w:marTop w:val="0"/>
                  <w:marBottom w:val="0"/>
                  <w:divBdr>
                    <w:top w:val="none" w:sz="0" w:space="0" w:color="auto"/>
                    <w:left w:val="none" w:sz="0" w:space="0" w:color="auto"/>
                    <w:bottom w:val="none" w:sz="0" w:space="0" w:color="auto"/>
                    <w:right w:val="none" w:sz="0" w:space="0" w:color="auto"/>
                  </w:divBdr>
                  <w:divsChild>
                    <w:div w:id="625238069">
                      <w:marLeft w:val="0"/>
                      <w:marRight w:val="0"/>
                      <w:marTop w:val="0"/>
                      <w:marBottom w:val="0"/>
                      <w:divBdr>
                        <w:top w:val="none" w:sz="0" w:space="0" w:color="auto"/>
                        <w:left w:val="none" w:sz="0" w:space="0" w:color="auto"/>
                        <w:bottom w:val="none" w:sz="0" w:space="0" w:color="auto"/>
                        <w:right w:val="none" w:sz="0" w:space="0" w:color="auto"/>
                      </w:divBdr>
                    </w:div>
                  </w:divsChild>
                </w:div>
                <w:div w:id="2122454722">
                  <w:marLeft w:val="0"/>
                  <w:marRight w:val="0"/>
                  <w:marTop w:val="0"/>
                  <w:marBottom w:val="0"/>
                  <w:divBdr>
                    <w:top w:val="none" w:sz="0" w:space="0" w:color="auto"/>
                    <w:left w:val="none" w:sz="0" w:space="0" w:color="auto"/>
                    <w:bottom w:val="none" w:sz="0" w:space="0" w:color="auto"/>
                    <w:right w:val="none" w:sz="0" w:space="0" w:color="auto"/>
                  </w:divBdr>
                  <w:divsChild>
                    <w:div w:id="19275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958201">
          <w:marLeft w:val="0"/>
          <w:marRight w:val="0"/>
          <w:marTop w:val="0"/>
          <w:marBottom w:val="0"/>
          <w:divBdr>
            <w:top w:val="none" w:sz="0" w:space="0" w:color="auto"/>
            <w:left w:val="none" w:sz="0" w:space="0" w:color="auto"/>
            <w:bottom w:val="none" w:sz="0" w:space="0" w:color="auto"/>
            <w:right w:val="none" w:sz="0" w:space="0" w:color="auto"/>
          </w:divBdr>
        </w:div>
        <w:div w:id="621301893">
          <w:marLeft w:val="0"/>
          <w:marRight w:val="0"/>
          <w:marTop w:val="0"/>
          <w:marBottom w:val="0"/>
          <w:divBdr>
            <w:top w:val="none" w:sz="0" w:space="0" w:color="auto"/>
            <w:left w:val="none" w:sz="0" w:space="0" w:color="auto"/>
            <w:bottom w:val="none" w:sz="0" w:space="0" w:color="auto"/>
            <w:right w:val="none" w:sz="0" w:space="0" w:color="auto"/>
          </w:divBdr>
        </w:div>
        <w:div w:id="632637069">
          <w:marLeft w:val="0"/>
          <w:marRight w:val="0"/>
          <w:marTop w:val="0"/>
          <w:marBottom w:val="0"/>
          <w:divBdr>
            <w:top w:val="none" w:sz="0" w:space="0" w:color="auto"/>
            <w:left w:val="none" w:sz="0" w:space="0" w:color="auto"/>
            <w:bottom w:val="none" w:sz="0" w:space="0" w:color="auto"/>
            <w:right w:val="none" w:sz="0" w:space="0" w:color="auto"/>
          </w:divBdr>
        </w:div>
        <w:div w:id="635913035">
          <w:marLeft w:val="0"/>
          <w:marRight w:val="0"/>
          <w:marTop w:val="0"/>
          <w:marBottom w:val="0"/>
          <w:divBdr>
            <w:top w:val="none" w:sz="0" w:space="0" w:color="auto"/>
            <w:left w:val="none" w:sz="0" w:space="0" w:color="auto"/>
            <w:bottom w:val="none" w:sz="0" w:space="0" w:color="auto"/>
            <w:right w:val="none" w:sz="0" w:space="0" w:color="auto"/>
          </w:divBdr>
        </w:div>
        <w:div w:id="648824104">
          <w:marLeft w:val="0"/>
          <w:marRight w:val="0"/>
          <w:marTop w:val="0"/>
          <w:marBottom w:val="0"/>
          <w:divBdr>
            <w:top w:val="none" w:sz="0" w:space="0" w:color="auto"/>
            <w:left w:val="none" w:sz="0" w:space="0" w:color="auto"/>
            <w:bottom w:val="none" w:sz="0" w:space="0" w:color="auto"/>
            <w:right w:val="none" w:sz="0" w:space="0" w:color="auto"/>
          </w:divBdr>
        </w:div>
        <w:div w:id="661394378">
          <w:marLeft w:val="0"/>
          <w:marRight w:val="0"/>
          <w:marTop w:val="0"/>
          <w:marBottom w:val="0"/>
          <w:divBdr>
            <w:top w:val="none" w:sz="0" w:space="0" w:color="auto"/>
            <w:left w:val="none" w:sz="0" w:space="0" w:color="auto"/>
            <w:bottom w:val="none" w:sz="0" w:space="0" w:color="auto"/>
            <w:right w:val="none" w:sz="0" w:space="0" w:color="auto"/>
          </w:divBdr>
        </w:div>
        <w:div w:id="668673522">
          <w:marLeft w:val="0"/>
          <w:marRight w:val="0"/>
          <w:marTop w:val="0"/>
          <w:marBottom w:val="0"/>
          <w:divBdr>
            <w:top w:val="none" w:sz="0" w:space="0" w:color="auto"/>
            <w:left w:val="none" w:sz="0" w:space="0" w:color="auto"/>
            <w:bottom w:val="none" w:sz="0" w:space="0" w:color="auto"/>
            <w:right w:val="none" w:sz="0" w:space="0" w:color="auto"/>
          </w:divBdr>
        </w:div>
        <w:div w:id="671302582">
          <w:marLeft w:val="0"/>
          <w:marRight w:val="0"/>
          <w:marTop w:val="0"/>
          <w:marBottom w:val="0"/>
          <w:divBdr>
            <w:top w:val="none" w:sz="0" w:space="0" w:color="auto"/>
            <w:left w:val="none" w:sz="0" w:space="0" w:color="auto"/>
            <w:bottom w:val="none" w:sz="0" w:space="0" w:color="auto"/>
            <w:right w:val="none" w:sz="0" w:space="0" w:color="auto"/>
          </w:divBdr>
        </w:div>
        <w:div w:id="684483187">
          <w:marLeft w:val="0"/>
          <w:marRight w:val="0"/>
          <w:marTop w:val="0"/>
          <w:marBottom w:val="0"/>
          <w:divBdr>
            <w:top w:val="none" w:sz="0" w:space="0" w:color="auto"/>
            <w:left w:val="none" w:sz="0" w:space="0" w:color="auto"/>
            <w:bottom w:val="none" w:sz="0" w:space="0" w:color="auto"/>
            <w:right w:val="none" w:sz="0" w:space="0" w:color="auto"/>
          </w:divBdr>
        </w:div>
        <w:div w:id="702361307">
          <w:marLeft w:val="0"/>
          <w:marRight w:val="0"/>
          <w:marTop w:val="0"/>
          <w:marBottom w:val="0"/>
          <w:divBdr>
            <w:top w:val="none" w:sz="0" w:space="0" w:color="auto"/>
            <w:left w:val="none" w:sz="0" w:space="0" w:color="auto"/>
            <w:bottom w:val="none" w:sz="0" w:space="0" w:color="auto"/>
            <w:right w:val="none" w:sz="0" w:space="0" w:color="auto"/>
          </w:divBdr>
        </w:div>
        <w:div w:id="717389221">
          <w:marLeft w:val="0"/>
          <w:marRight w:val="0"/>
          <w:marTop w:val="0"/>
          <w:marBottom w:val="0"/>
          <w:divBdr>
            <w:top w:val="none" w:sz="0" w:space="0" w:color="auto"/>
            <w:left w:val="none" w:sz="0" w:space="0" w:color="auto"/>
            <w:bottom w:val="none" w:sz="0" w:space="0" w:color="auto"/>
            <w:right w:val="none" w:sz="0" w:space="0" w:color="auto"/>
          </w:divBdr>
        </w:div>
        <w:div w:id="730812167">
          <w:marLeft w:val="0"/>
          <w:marRight w:val="0"/>
          <w:marTop w:val="0"/>
          <w:marBottom w:val="0"/>
          <w:divBdr>
            <w:top w:val="none" w:sz="0" w:space="0" w:color="auto"/>
            <w:left w:val="none" w:sz="0" w:space="0" w:color="auto"/>
            <w:bottom w:val="none" w:sz="0" w:space="0" w:color="auto"/>
            <w:right w:val="none" w:sz="0" w:space="0" w:color="auto"/>
          </w:divBdr>
        </w:div>
        <w:div w:id="738290220">
          <w:marLeft w:val="0"/>
          <w:marRight w:val="0"/>
          <w:marTop w:val="0"/>
          <w:marBottom w:val="0"/>
          <w:divBdr>
            <w:top w:val="none" w:sz="0" w:space="0" w:color="auto"/>
            <w:left w:val="none" w:sz="0" w:space="0" w:color="auto"/>
            <w:bottom w:val="none" w:sz="0" w:space="0" w:color="auto"/>
            <w:right w:val="none" w:sz="0" w:space="0" w:color="auto"/>
          </w:divBdr>
        </w:div>
        <w:div w:id="739138930">
          <w:marLeft w:val="0"/>
          <w:marRight w:val="0"/>
          <w:marTop w:val="0"/>
          <w:marBottom w:val="0"/>
          <w:divBdr>
            <w:top w:val="none" w:sz="0" w:space="0" w:color="auto"/>
            <w:left w:val="none" w:sz="0" w:space="0" w:color="auto"/>
            <w:bottom w:val="none" w:sz="0" w:space="0" w:color="auto"/>
            <w:right w:val="none" w:sz="0" w:space="0" w:color="auto"/>
          </w:divBdr>
        </w:div>
        <w:div w:id="743340452">
          <w:marLeft w:val="0"/>
          <w:marRight w:val="0"/>
          <w:marTop w:val="0"/>
          <w:marBottom w:val="0"/>
          <w:divBdr>
            <w:top w:val="none" w:sz="0" w:space="0" w:color="auto"/>
            <w:left w:val="none" w:sz="0" w:space="0" w:color="auto"/>
            <w:bottom w:val="none" w:sz="0" w:space="0" w:color="auto"/>
            <w:right w:val="none" w:sz="0" w:space="0" w:color="auto"/>
          </w:divBdr>
        </w:div>
        <w:div w:id="749809679">
          <w:marLeft w:val="0"/>
          <w:marRight w:val="0"/>
          <w:marTop w:val="0"/>
          <w:marBottom w:val="0"/>
          <w:divBdr>
            <w:top w:val="none" w:sz="0" w:space="0" w:color="auto"/>
            <w:left w:val="none" w:sz="0" w:space="0" w:color="auto"/>
            <w:bottom w:val="none" w:sz="0" w:space="0" w:color="auto"/>
            <w:right w:val="none" w:sz="0" w:space="0" w:color="auto"/>
          </w:divBdr>
        </w:div>
        <w:div w:id="761147010">
          <w:marLeft w:val="0"/>
          <w:marRight w:val="0"/>
          <w:marTop w:val="0"/>
          <w:marBottom w:val="0"/>
          <w:divBdr>
            <w:top w:val="none" w:sz="0" w:space="0" w:color="auto"/>
            <w:left w:val="none" w:sz="0" w:space="0" w:color="auto"/>
            <w:bottom w:val="none" w:sz="0" w:space="0" w:color="auto"/>
            <w:right w:val="none" w:sz="0" w:space="0" w:color="auto"/>
          </w:divBdr>
        </w:div>
        <w:div w:id="763845918">
          <w:marLeft w:val="0"/>
          <w:marRight w:val="0"/>
          <w:marTop w:val="0"/>
          <w:marBottom w:val="0"/>
          <w:divBdr>
            <w:top w:val="none" w:sz="0" w:space="0" w:color="auto"/>
            <w:left w:val="none" w:sz="0" w:space="0" w:color="auto"/>
            <w:bottom w:val="none" w:sz="0" w:space="0" w:color="auto"/>
            <w:right w:val="none" w:sz="0" w:space="0" w:color="auto"/>
          </w:divBdr>
          <w:divsChild>
            <w:div w:id="263197205">
              <w:marLeft w:val="0"/>
              <w:marRight w:val="0"/>
              <w:marTop w:val="0"/>
              <w:marBottom w:val="0"/>
              <w:divBdr>
                <w:top w:val="none" w:sz="0" w:space="0" w:color="auto"/>
                <w:left w:val="none" w:sz="0" w:space="0" w:color="auto"/>
                <w:bottom w:val="none" w:sz="0" w:space="0" w:color="auto"/>
                <w:right w:val="none" w:sz="0" w:space="0" w:color="auto"/>
              </w:divBdr>
            </w:div>
            <w:div w:id="718865274">
              <w:marLeft w:val="0"/>
              <w:marRight w:val="0"/>
              <w:marTop w:val="0"/>
              <w:marBottom w:val="0"/>
              <w:divBdr>
                <w:top w:val="none" w:sz="0" w:space="0" w:color="auto"/>
                <w:left w:val="none" w:sz="0" w:space="0" w:color="auto"/>
                <w:bottom w:val="none" w:sz="0" w:space="0" w:color="auto"/>
                <w:right w:val="none" w:sz="0" w:space="0" w:color="auto"/>
              </w:divBdr>
            </w:div>
            <w:div w:id="880746885">
              <w:marLeft w:val="0"/>
              <w:marRight w:val="0"/>
              <w:marTop w:val="0"/>
              <w:marBottom w:val="0"/>
              <w:divBdr>
                <w:top w:val="none" w:sz="0" w:space="0" w:color="auto"/>
                <w:left w:val="none" w:sz="0" w:space="0" w:color="auto"/>
                <w:bottom w:val="none" w:sz="0" w:space="0" w:color="auto"/>
                <w:right w:val="none" w:sz="0" w:space="0" w:color="auto"/>
              </w:divBdr>
            </w:div>
            <w:div w:id="1022970866">
              <w:marLeft w:val="0"/>
              <w:marRight w:val="0"/>
              <w:marTop w:val="0"/>
              <w:marBottom w:val="0"/>
              <w:divBdr>
                <w:top w:val="none" w:sz="0" w:space="0" w:color="auto"/>
                <w:left w:val="none" w:sz="0" w:space="0" w:color="auto"/>
                <w:bottom w:val="none" w:sz="0" w:space="0" w:color="auto"/>
                <w:right w:val="none" w:sz="0" w:space="0" w:color="auto"/>
              </w:divBdr>
            </w:div>
            <w:div w:id="1111240312">
              <w:marLeft w:val="0"/>
              <w:marRight w:val="0"/>
              <w:marTop w:val="0"/>
              <w:marBottom w:val="0"/>
              <w:divBdr>
                <w:top w:val="none" w:sz="0" w:space="0" w:color="auto"/>
                <w:left w:val="none" w:sz="0" w:space="0" w:color="auto"/>
                <w:bottom w:val="none" w:sz="0" w:space="0" w:color="auto"/>
                <w:right w:val="none" w:sz="0" w:space="0" w:color="auto"/>
              </w:divBdr>
            </w:div>
            <w:div w:id="1140615955">
              <w:marLeft w:val="0"/>
              <w:marRight w:val="0"/>
              <w:marTop w:val="0"/>
              <w:marBottom w:val="0"/>
              <w:divBdr>
                <w:top w:val="none" w:sz="0" w:space="0" w:color="auto"/>
                <w:left w:val="none" w:sz="0" w:space="0" w:color="auto"/>
                <w:bottom w:val="none" w:sz="0" w:space="0" w:color="auto"/>
                <w:right w:val="none" w:sz="0" w:space="0" w:color="auto"/>
              </w:divBdr>
            </w:div>
            <w:div w:id="1170100946">
              <w:marLeft w:val="0"/>
              <w:marRight w:val="0"/>
              <w:marTop w:val="0"/>
              <w:marBottom w:val="0"/>
              <w:divBdr>
                <w:top w:val="none" w:sz="0" w:space="0" w:color="auto"/>
                <w:left w:val="none" w:sz="0" w:space="0" w:color="auto"/>
                <w:bottom w:val="none" w:sz="0" w:space="0" w:color="auto"/>
                <w:right w:val="none" w:sz="0" w:space="0" w:color="auto"/>
              </w:divBdr>
            </w:div>
            <w:div w:id="1254588314">
              <w:marLeft w:val="0"/>
              <w:marRight w:val="0"/>
              <w:marTop w:val="0"/>
              <w:marBottom w:val="0"/>
              <w:divBdr>
                <w:top w:val="none" w:sz="0" w:space="0" w:color="auto"/>
                <w:left w:val="none" w:sz="0" w:space="0" w:color="auto"/>
                <w:bottom w:val="none" w:sz="0" w:space="0" w:color="auto"/>
                <w:right w:val="none" w:sz="0" w:space="0" w:color="auto"/>
              </w:divBdr>
            </w:div>
            <w:div w:id="1366441051">
              <w:marLeft w:val="0"/>
              <w:marRight w:val="0"/>
              <w:marTop w:val="0"/>
              <w:marBottom w:val="0"/>
              <w:divBdr>
                <w:top w:val="none" w:sz="0" w:space="0" w:color="auto"/>
                <w:left w:val="none" w:sz="0" w:space="0" w:color="auto"/>
                <w:bottom w:val="none" w:sz="0" w:space="0" w:color="auto"/>
                <w:right w:val="none" w:sz="0" w:space="0" w:color="auto"/>
              </w:divBdr>
            </w:div>
            <w:div w:id="1411074543">
              <w:marLeft w:val="0"/>
              <w:marRight w:val="0"/>
              <w:marTop w:val="0"/>
              <w:marBottom w:val="0"/>
              <w:divBdr>
                <w:top w:val="none" w:sz="0" w:space="0" w:color="auto"/>
                <w:left w:val="none" w:sz="0" w:space="0" w:color="auto"/>
                <w:bottom w:val="none" w:sz="0" w:space="0" w:color="auto"/>
                <w:right w:val="none" w:sz="0" w:space="0" w:color="auto"/>
              </w:divBdr>
            </w:div>
            <w:div w:id="1450667218">
              <w:marLeft w:val="0"/>
              <w:marRight w:val="0"/>
              <w:marTop w:val="0"/>
              <w:marBottom w:val="0"/>
              <w:divBdr>
                <w:top w:val="none" w:sz="0" w:space="0" w:color="auto"/>
                <w:left w:val="none" w:sz="0" w:space="0" w:color="auto"/>
                <w:bottom w:val="none" w:sz="0" w:space="0" w:color="auto"/>
                <w:right w:val="none" w:sz="0" w:space="0" w:color="auto"/>
              </w:divBdr>
            </w:div>
            <w:div w:id="1475030201">
              <w:marLeft w:val="0"/>
              <w:marRight w:val="0"/>
              <w:marTop w:val="0"/>
              <w:marBottom w:val="0"/>
              <w:divBdr>
                <w:top w:val="none" w:sz="0" w:space="0" w:color="auto"/>
                <w:left w:val="none" w:sz="0" w:space="0" w:color="auto"/>
                <w:bottom w:val="none" w:sz="0" w:space="0" w:color="auto"/>
                <w:right w:val="none" w:sz="0" w:space="0" w:color="auto"/>
              </w:divBdr>
            </w:div>
            <w:div w:id="1823815368">
              <w:marLeft w:val="0"/>
              <w:marRight w:val="0"/>
              <w:marTop w:val="0"/>
              <w:marBottom w:val="0"/>
              <w:divBdr>
                <w:top w:val="none" w:sz="0" w:space="0" w:color="auto"/>
                <w:left w:val="none" w:sz="0" w:space="0" w:color="auto"/>
                <w:bottom w:val="none" w:sz="0" w:space="0" w:color="auto"/>
                <w:right w:val="none" w:sz="0" w:space="0" w:color="auto"/>
              </w:divBdr>
            </w:div>
            <w:div w:id="1842305653">
              <w:marLeft w:val="0"/>
              <w:marRight w:val="0"/>
              <w:marTop w:val="0"/>
              <w:marBottom w:val="0"/>
              <w:divBdr>
                <w:top w:val="none" w:sz="0" w:space="0" w:color="auto"/>
                <w:left w:val="none" w:sz="0" w:space="0" w:color="auto"/>
                <w:bottom w:val="none" w:sz="0" w:space="0" w:color="auto"/>
                <w:right w:val="none" w:sz="0" w:space="0" w:color="auto"/>
              </w:divBdr>
            </w:div>
            <w:div w:id="2032994503">
              <w:marLeft w:val="0"/>
              <w:marRight w:val="0"/>
              <w:marTop w:val="0"/>
              <w:marBottom w:val="0"/>
              <w:divBdr>
                <w:top w:val="none" w:sz="0" w:space="0" w:color="auto"/>
                <w:left w:val="none" w:sz="0" w:space="0" w:color="auto"/>
                <w:bottom w:val="none" w:sz="0" w:space="0" w:color="auto"/>
                <w:right w:val="none" w:sz="0" w:space="0" w:color="auto"/>
              </w:divBdr>
            </w:div>
            <w:div w:id="2033264287">
              <w:marLeft w:val="0"/>
              <w:marRight w:val="0"/>
              <w:marTop w:val="0"/>
              <w:marBottom w:val="0"/>
              <w:divBdr>
                <w:top w:val="none" w:sz="0" w:space="0" w:color="auto"/>
                <w:left w:val="none" w:sz="0" w:space="0" w:color="auto"/>
                <w:bottom w:val="none" w:sz="0" w:space="0" w:color="auto"/>
                <w:right w:val="none" w:sz="0" w:space="0" w:color="auto"/>
              </w:divBdr>
            </w:div>
            <w:div w:id="2084449629">
              <w:marLeft w:val="0"/>
              <w:marRight w:val="0"/>
              <w:marTop w:val="0"/>
              <w:marBottom w:val="0"/>
              <w:divBdr>
                <w:top w:val="none" w:sz="0" w:space="0" w:color="auto"/>
                <w:left w:val="none" w:sz="0" w:space="0" w:color="auto"/>
                <w:bottom w:val="none" w:sz="0" w:space="0" w:color="auto"/>
                <w:right w:val="none" w:sz="0" w:space="0" w:color="auto"/>
              </w:divBdr>
            </w:div>
          </w:divsChild>
        </w:div>
        <w:div w:id="783116132">
          <w:marLeft w:val="0"/>
          <w:marRight w:val="0"/>
          <w:marTop w:val="0"/>
          <w:marBottom w:val="0"/>
          <w:divBdr>
            <w:top w:val="none" w:sz="0" w:space="0" w:color="auto"/>
            <w:left w:val="none" w:sz="0" w:space="0" w:color="auto"/>
            <w:bottom w:val="none" w:sz="0" w:space="0" w:color="auto"/>
            <w:right w:val="none" w:sz="0" w:space="0" w:color="auto"/>
          </w:divBdr>
        </w:div>
        <w:div w:id="793668965">
          <w:marLeft w:val="0"/>
          <w:marRight w:val="0"/>
          <w:marTop w:val="0"/>
          <w:marBottom w:val="0"/>
          <w:divBdr>
            <w:top w:val="none" w:sz="0" w:space="0" w:color="auto"/>
            <w:left w:val="none" w:sz="0" w:space="0" w:color="auto"/>
            <w:bottom w:val="none" w:sz="0" w:space="0" w:color="auto"/>
            <w:right w:val="none" w:sz="0" w:space="0" w:color="auto"/>
          </w:divBdr>
        </w:div>
        <w:div w:id="803086614">
          <w:marLeft w:val="0"/>
          <w:marRight w:val="0"/>
          <w:marTop w:val="0"/>
          <w:marBottom w:val="0"/>
          <w:divBdr>
            <w:top w:val="none" w:sz="0" w:space="0" w:color="auto"/>
            <w:left w:val="none" w:sz="0" w:space="0" w:color="auto"/>
            <w:bottom w:val="none" w:sz="0" w:space="0" w:color="auto"/>
            <w:right w:val="none" w:sz="0" w:space="0" w:color="auto"/>
          </w:divBdr>
        </w:div>
        <w:div w:id="813183654">
          <w:marLeft w:val="0"/>
          <w:marRight w:val="0"/>
          <w:marTop w:val="0"/>
          <w:marBottom w:val="0"/>
          <w:divBdr>
            <w:top w:val="none" w:sz="0" w:space="0" w:color="auto"/>
            <w:left w:val="none" w:sz="0" w:space="0" w:color="auto"/>
            <w:bottom w:val="none" w:sz="0" w:space="0" w:color="auto"/>
            <w:right w:val="none" w:sz="0" w:space="0" w:color="auto"/>
          </w:divBdr>
        </w:div>
        <w:div w:id="814375220">
          <w:marLeft w:val="0"/>
          <w:marRight w:val="0"/>
          <w:marTop w:val="0"/>
          <w:marBottom w:val="0"/>
          <w:divBdr>
            <w:top w:val="none" w:sz="0" w:space="0" w:color="auto"/>
            <w:left w:val="none" w:sz="0" w:space="0" w:color="auto"/>
            <w:bottom w:val="none" w:sz="0" w:space="0" w:color="auto"/>
            <w:right w:val="none" w:sz="0" w:space="0" w:color="auto"/>
          </w:divBdr>
        </w:div>
        <w:div w:id="815340797">
          <w:marLeft w:val="0"/>
          <w:marRight w:val="0"/>
          <w:marTop w:val="0"/>
          <w:marBottom w:val="0"/>
          <w:divBdr>
            <w:top w:val="none" w:sz="0" w:space="0" w:color="auto"/>
            <w:left w:val="none" w:sz="0" w:space="0" w:color="auto"/>
            <w:bottom w:val="none" w:sz="0" w:space="0" w:color="auto"/>
            <w:right w:val="none" w:sz="0" w:space="0" w:color="auto"/>
          </w:divBdr>
        </w:div>
        <w:div w:id="828132038">
          <w:marLeft w:val="0"/>
          <w:marRight w:val="0"/>
          <w:marTop w:val="0"/>
          <w:marBottom w:val="0"/>
          <w:divBdr>
            <w:top w:val="none" w:sz="0" w:space="0" w:color="auto"/>
            <w:left w:val="none" w:sz="0" w:space="0" w:color="auto"/>
            <w:bottom w:val="none" w:sz="0" w:space="0" w:color="auto"/>
            <w:right w:val="none" w:sz="0" w:space="0" w:color="auto"/>
          </w:divBdr>
        </w:div>
        <w:div w:id="828253492">
          <w:marLeft w:val="0"/>
          <w:marRight w:val="0"/>
          <w:marTop w:val="0"/>
          <w:marBottom w:val="0"/>
          <w:divBdr>
            <w:top w:val="none" w:sz="0" w:space="0" w:color="auto"/>
            <w:left w:val="none" w:sz="0" w:space="0" w:color="auto"/>
            <w:bottom w:val="none" w:sz="0" w:space="0" w:color="auto"/>
            <w:right w:val="none" w:sz="0" w:space="0" w:color="auto"/>
          </w:divBdr>
        </w:div>
        <w:div w:id="829633402">
          <w:marLeft w:val="0"/>
          <w:marRight w:val="0"/>
          <w:marTop w:val="0"/>
          <w:marBottom w:val="0"/>
          <w:divBdr>
            <w:top w:val="none" w:sz="0" w:space="0" w:color="auto"/>
            <w:left w:val="none" w:sz="0" w:space="0" w:color="auto"/>
            <w:bottom w:val="none" w:sz="0" w:space="0" w:color="auto"/>
            <w:right w:val="none" w:sz="0" w:space="0" w:color="auto"/>
          </w:divBdr>
        </w:div>
        <w:div w:id="833883423">
          <w:marLeft w:val="0"/>
          <w:marRight w:val="0"/>
          <w:marTop w:val="0"/>
          <w:marBottom w:val="0"/>
          <w:divBdr>
            <w:top w:val="none" w:sz="0" w:space="0" w:color="auto"/>
            <w:left w:val="none" w:sz="0" w:space="0" w:color="auto"/>
            <w:bottom w:val="none" w:sz="0" w:space="0" w:color="auto"/>
            <w:right w:val="none" w:sz="0" w:space="0" w:color="auto"/>
          </w:divBdr>
        </w:div>
        <w:div w:id="847014296">
          <w:marLeft w:val="0"/>
          <w:marRight w:val="0"/>
          <w:marTop w:val="0"/>
          <w:marBottom w:val="0"/>
          <w:divBdr>
            <w:top w:val="none" w:sz="0" w:space="0" w:color="auto"/>
            <w:left w:val="none" w:sz="0" w:space="0" w:color="auto"/>
            <w:bottom w:val="none" w:sz="0" w:space="0" w:color="auto"/>
            <w:right w:val="none" w:sz="0" w:space="0" w:color="auto"/>
          </w:divBdr>
        </w:div>
        <w:div w:id="862405139">
          <w:marLeft w:val="0"/>
          <w:marRight w:val="0"/>
          <w:marTop w:val="0"/>
          <w:marBottom w:val="0"/>
          <w:divBdr>
            <w:top w:val="none" w:sz="0" w:space="0" w:color="auto"/>
            <w:left w:val="none" w:sz="0" w:space="0" w:color="auto"/>
            <w:bottom w:val="none" w:sz="0" w:space="0" w:color="auto"/>
            <w:right w:val="none" w:sz="0" w:space="0" w:color="auto"/>
          </w:divBdr>
        </w:div>
        <w:div w:id="865170231">
          <w:marLeft w:val="0"/>
          <w:marRight w:val="0"/>
          <w:marTop w:val="0"/>
          <w:marBottom w:val="0"/>
          <w:divBdr>
            <w:top w:val="none" w:sz="0" w:space="0" w:color="auto"/>
            <w:left w:val="none" w:sz="0" w:space="0" w:color="auto"/>
            <w:bottom w:val="none" w:sz="0" w:space="0" w:color="auto"/>
            <w:right w:val="none" w:sz="0" w:space="0" w:color="auto"/>
          </w:divBdr>
        </w:div>
        <w:div w:id="868448013">
          <w:marLeft w:val="0"/>
          <w:marRight w:val="0"/>
          <w:marTop w:val="0"/>
          <w:marBottom w:val="0"/>
          <w:divBdr>
            <w:top w:val="none" w:sz="0" w:space="0" w:color="auto"/>
            <w:left w:val="none" w:sz="0" w:space="0" w:color="auto"/>
            <w:bottom w:val="none" w:sz="0" w:space="0" w:color="auto"/>
            <w:right w:val="none" w:sz="0" w:space="0" w:color="auto"/>
          </w:divBdr>
        </w:div>
        <w:div w:id="871725471">
          <w:marLeft w:val="0"/>
          <w:marRight w:val="0"/>
          <w:marTop w:val="0"/>
          <w:marBottom w:val="0"/>
          <w:divBdr>
            <w:top w:val="none" w:sz="0" w:space="0" w:color="auto"/>
            <w:left w:val="none" w:sz="0" w:space="0" w:color="auto"/>
            <w:bottom w:val="none" w:sz="0" w:space="0" w:color="auto"/>
            <w:right w:val="none" w:sz="0" w:space="0" w:color="auto"/>
          </w:divBdr>
        </w:div>
        <w:div w:id="878971931">
          <w:marLeft w:val="0"/>
          <w:marRight w:val="0"/>
          <w:marTop w:val="0"/>
          <w:marBottom w:val="0"/>
          <w:divBdr>
            <w:top w:val="none" w:sz="0" w:space="0" w:color="auto"/>
            <w:left w:val="none" w:sz="0" w:space="0" w:color="auto"/>
            <w:bottom w:val="none" w:sz="0" w:space="0" w:color="auto"/>
            <w:right w:val="none" w:sz="0" w:space="0" w:color="auto"/>
          </w:divBdr>
        </w:div>
        <w:div w:id="879435380">
          <w:marLeft w:val="0"/>
          <w:marRight w:val="0"/>
          <w:marTop w:val="0"/>
          <w:marBottom w:val="0"/>
          <w:divBdr>
            <w:top w:val="none" w:sz="0" w:space="0" w:color="auto"/>
            <w:left w:val="none" w:sz="0" w:space="0" w:color="auto"/>
            <w:bottom w:val="none" w:sz="0" w:space="0" w:color="auto"/>
            <w:right w:val="none" w:sz="0" w:space="0" w:color="auto"/>
          </w:divBdr>
        </w:div>
        <w:div w:id="880704261">
          <w:marLeft w:val="0"/>
          <w:marRight w:val="0"/>
          <w:marTop w:val="0"/>
          <w:marBottom w:val="0"/>
          <w:divBdr>
            <w:top w:val="none" w:sz="0" w:space="0" w:color="auto"/>
            <w:left w:val="none" w:sz="0" w:space="0" w:color="auto"/>
            <w:bottom w:val="none" w:sz="0" w:space="0" w:color="auto"/>
            <w:right w:val="none" w:sz="0" w:space="0" w:color="auto"/>
          </w:divBdr>
        </w:div>
        <w:div w:id="882719572">
          <w:marLeft w:val="0"/>
          <w:marRight w:val="0"/>
          <w:marTop w:val="0"/>
          <w:marBottom w:val="0"/>
          <w:divBdr>
            <w:top w:val="none" w:sz="0" w:space="0" w:color="auto"/>
            <w:left w:val="none" w:sz="0" w:space="0" w:color="auto"/>
            <w:bottom w:val="none" w:sz="0" w:space="0" w:color="auto"/>
            <w:right w:val="none" w:sz="0" w:space="0" w:color="auto"/>
          </w:divBdr>
        </w:div>
        <w:div w:id="898134548">
          <w:marLeft w:val="0"/>
          <w:marRight w:val="0"/>
          <w:marTop w:val="0"/>
          <w:marBottom w:val="0"/>
          <w:divBdr>
            <w:top w:val="none" w:sz="0" w:space="0" w:color="auto"/>
            <w:left w:val="none" w:sz="0" w:space="0" w:color="auto"/>
            <w:bottom w:val="none" w:sz="0" w:space="0" w:color="auto"/>
            <w:right w:val="none" w:sz="0" w:space="0" w:color="auto"/>
          </w:divBdr>
        </w:div>
        <w:div w:id="900750716">
          <w:marLeft w:val="0"/>
          <w:marRight w:val="0"/>
          <w:marTop w:val="0"/>
          <w:marBottom w:val="0"/>
          <w:divBdr>
            <w:top w:val="none" w:sz="0" w:space="0" w:color="auto"/>
            <w:left w:val="none" w:sz="0" w:space="0" w:color="auto"/>
            <w:bottom w:val="none" w:sz="0" w:space="0" w:color="auto"/>
            <w:right w:val="none" w:sz="0" w:space="0" w:color="auto"/>
          </w:divBdr>
        </w:div>
        <w:div w:id="910307276">
          <w:marLeft w:val="0"/>
          <w:marRight w:val="0"/>
          <w:marTop w:val="0"/>
          <w:marBottom w:val="0"/>
          <w:divBdr>
            <w:top w:val="none" w:sz="0" w:space="0" w:color="auto"/>
            <w:left w:val="none" w:sz="0" w:space="0" w:color="auto"/>
            <w:bottom w:val="none" w:sz="0" w:space="0" w:color="auto"/>
            <w:right w:val="none" w:sz="0" w:space="0" w:color="auto"/>
          </w:divBdr>
        </w:div>
        <w:div w:id="914167963">
          <w:marLeft w:val="0"/>
          <w:marRight w:val="0"/>
          <w:marTop w:val="0"/>
          <w:marBottom w:val="0"/>
          <w:divBdr>
            <w:top w:val="none" w:sz="0" w:space="0" w:color="auto"/>
            <w:left w:val="none" w:sz="0" w:space="0" w:color="auto"/>
            <w:bottom w:val="none" w:sz="0" w:space="0" w:color="auto"/>
            <w:right w:val="none" w:sz="0" w:space="0" w:color="auto"/>
          </w:divBdr>
        </w:div>
        <w:div w:id="920480493">
          <w:marLeft w:val="0"/>
          <w:marRight w:val="0"/>
          <w:marTop w:val="0"/>
          <w:marBottom w:val="0"/>
          <w:divBdr>
            <w:top w:val="none" w:sz="0" w:space="0" w:color="auto"/>
            <w:left w:val="none" w:sz="0" w:space="0" w:color="auto"/>
            <w:bottom w:val="none" w:sz="0" w:space="0" w:color="auto"/>
            <w:right w:val="none" w:sz="0" w:space="0" w:color="auto"/>
          </w:divBdr>
        </w:div>
        <w:div w:id="929043336">
          <w:marLeft w:val="0"/>
          <w:marRight w:val="0"/>
          <w:marTop w:val="0"/>
          <w:marBottom w:val="0"/>
          <w:divBdr>
            <w:top w:val="none" w:sz="0" w:space="0" w:color="auto"/>
            <w:left w:val="none" w:sz="0" w:space="0" w:color="auto"/>
            <w:bottom w:val="none" w:sz="0" w:space="0" w:color="auto"/>
            <w:right w:val="none" w:sz="0" w:space="0" w:color="auto"/>
          </w:divBdr>
        </w:div>
        <w:div w:id="931083098">
          <w:marLeft w:val="0"/>
          <w:marRight w:val="0"/>
          <w:marTop w:val="0"/>
          <w:marBottom w:val="0"/>
          <w:divBdr>
            <w:top w:val="none" w:sz="0" w:space="0" w:color="auto"/>
            <w:left w:val="none" w:sz="0" w:space="0" w:color="auto"/>
            <w:bottom w:val="none" w:sz="0" w:space="0" w:color="auto"/>
            <w:right w:val="none" w:sz="0" w:space="0" w:color="auto"/>
          </w:divBdr>
        </w:div>
        <w:div w:id="948390823">
          <w:marLeft w:val="0"/>
          <w:marRight w:val="0"/>
          <w:marTop w:val="0"/>
          <w:marBottom w:val="0"/>
          <w:divBdr>
            <w:top w:val="none" w:sz="0" w:space="0" w:color="auto"/>
            <w:left w:val="none" w:sz="0" w:space="0" w:color="auto"/>
            <w:bottom w:val="none" w:sz="0" w:space="0" w:color="auto"/>
            <w:right w:val="none" w:sz="0" w:space="0" w:color="auto"/>
          </w:divBdr>
        </w:div>
        <w:div w:id="970474394">
          <w:marLeft w:val="0"/>
          <w:marRight w:val="0"/>
          <w:marTop w:val="0"/>
          <w:marBottom w:val="0"/>
          <w:divBdr>
            <w:top w:val="none" w:sz="0" w:space="0" w:color="auto"/>
            <w:left w:val="none" w:sz="0" w:space="0" w:color="auto"/>
            <w:bottom w:val="none" w:sz="0" w:space="0" w:color="auto"/>
            <w:right w:val="none" w:sz="0" w:space="0" w:color="auto"/>
          </w:divBdr>
        </w:div>
        <w:div w:id="974523566">
          <w:marLeft w:val="0"/>
          <w:marRight w:val="0"/>
          <w:marTop w:val="0"/>
          <w:marBottom w:val="0"/>
          <w:divBdr>
            <w:top w:val="none" w:sz="0" w:space="0" w:color="auto"/>
            <w:left w:val="none" w:sz="0" w:space="0" w:color="auto"/>
            <w:bottom w:val="none" w:sz="0" w:space="0" w:color="auto"/>
            <w:right w:val="none" w:sz="0" w:space="0" w:color="auto"/>
          </w:divBdr>
        </w:div>
        <w:div w:id="978847758">
          <w:marLeft w:val="0"/>
          <w:marRight w:val="0"/>
          <w:marTop w:val="0"/>
          <w:marBottom w:val="0"/>
          <w:divBdr>
            <w:top w:val="none" w:sz="0" w:space="0" w:color="auto"/>
            <w:left w:val="none" w:sz="0" w:space="0" w:color="auto"/>
            <w:bottom w:val="none" w:sz="0" w:space="0" w:color="auto"/>
            <w:right w:val="none" w:sz="0" w:space="0" w:color="auto"/>
          </w:divBdr>
        </w:div>
        <w:div w:id="980159732">
          <w:marLeft w:val="0"/>
          <w:marRight w:val="0"/>
          <w:marTop w:val="0"/>
          <w:marBottom w:val="0"/>
          <w:divBdr>
            <w:top w:val="none" w:sz="0" w:space="0" w:color="auto"/>
            <w:left w:val="none" w:sz="0" w:space="0" w:color="auto"/>
            <w:bottom w:val="none" w:sz="0" w:space="0" w:color="auto"/>
            <w:right w:val="none" w:sz="0" w:space="0" w:color="auto"/>
          </w:divBdr>
        </w:div>
        <w:div w:id="981348019">
          <w:marLeft w:val="0"/>
          <w:marRight w:val="0"/>
          <w:marTop w:val="0"/>
          <w:marBottom w:val="0"/>
          <w:divBdr>
            <w:top w:val="none" w:sz="0" w:space="0" w:color="auto"/>
            <w:left w:val="none" w:sz="0" w:space="0" w:color="auto"/>
            <w:bottom w:val="none" w:sz="0" w:space="0" w:color="auto"/>
            <w:right w:val="none" w:sz="0" w:space="0" w:color="auto"/>
          </w:divBdr>
        </w:div>
        <w:div w:id="982275433">
          <w:marLeft w:val="0"/>
          <w:marRight w:val="0"/>
          <w:marTop w:val="0"/>
          <w:marBottom w:val="0"/>
          <w:divBdr>
            <w:top w:val="none" w:sz="0" w:space="0" w:color="auto"/>
            <w:left w:val="none" w:sz="0" w:space="0" w:color="auto"/>
            <w:bottom w:val="none" w:sz="0" w:space="0" w:color="auto"/>
            <w:right w:val="none" w:sz="0" w:space="0" w:color="auto"/>
          </w:divBdr>
        </w:div>
        <w:div w:id="987979434">
          <w:marLeft w:val="0"/>
          <w:marRight w:val="0"/>
          <w:marTop w:val="0"/>
          <w:marBottom w:val="0"/>
          <w:divBdr>
            <w:top w:val="none" w:sz="0" w:space="0" w:color="auto"/>
            <w:left w:val="none" w:sz="0" w:space="0" w:color="auto"/>
            <w:bottom w:val="none" w:sz="0" w:space="0" w:color="auto"/>
            <w:right w:val="none" w:sz="0" w:space="0" w:color="auto"/>
          </w:divBdr>
        </w:div>
        <w:div w:id="1013804896">
          <w:marLeft w:val="0"/>
          <w:marRight w:val="0"/>
          <w:marTop w:val="0"/>
          <w:marBottom w:val="0"/>
          <w:divBdr>
            <w:top w:val="none" w:sz="0" w:space="0" w:color="auto"/>
            <w:left w:val="none" w:sz="0" w:space="0" w:color="auto"/>
            <w:bottom w:val="none" w:sz="0" w:space="0" w:color="auto"/>
            <w:right w:val="none" w:sz="0" w:space="0" w:color="auto"/>
          </w:divBdr>
        </w:div>
        <w:div w:id="1017463595">
          <w:marLeft w:val="0"/>
          <w:marRight w:val="0"/>
          <w:marTop w:val="0"/>
          <w:marBottom w:val="0"/>
          <w:divBdr>
            <w:top w:val="none" w:sz="0" w:space="0" w:color="auto"/>
            <w:left w:val="none" w:sz="0" w:space="0" w:color="auto"/>
            <w:bottom w:val="none" w:sz="0" w:space="0" w:color="auto"/>
            <w:right w:val="none" w:sz="0" w:space="0" w:color="auto"/>
          </w:divBdr>
        </w:div>
        <w:div w:id="1021666674">
          <w:marLeft w:val="0"/>
          <w:marRight w:val="0"/>
          <w:marTop w:val="0"/>
          <w:marBottom w:val="0"/>
          <w:divBdr>
            <w:top w:val="none" w:sz="0" w:space="0" w:color="auto"/>
            <w:left w:val="none" w:sz="0" w:space="0" w:color="auto"/>
            <w:bottom w:val="none" w:sz="0" w:space="0" w:color="auto"/>
            <w:right w:val="none" w:sz="0" w:space="0" w:color="auto"/>
          </w:divBdr>
        </w:div>
        <w:div w:id="1039088011">
          <w:marLeft w:val="0"/>
          <w:marRight w:val="0"/>
          <w:marTop w:val="0"/>
          <w:marBottom w:val="0"/>
          <w:divBdr>
            <w:top w:val="none" w:sz="0" w:space="0" w:color="auto"/>
            <w:left w:val="none" w:sz="0" w:space="0" w:color="auto"/>
            <w:bottom w:val="none" w:sz="0" w:space="0" w:color="auto"/>
            <w:right w:val="none" w:sz="0" w:space="0" w:color="auto"/>
          </w:divBdr>
        </w:div>
        <w:div w:id="1066955899">
          <w:marLeft w:val="0"/>
          <w:marRight w:val="0"/>
          <w:marTop w:val="0"/>
          <w:marBottom w:val="0"/>
          <w:divBdr>
            <w:top w:val="none" w:sz="0" w:space="0" w:color="auto"/>
            <w:left w:val="none" w:sz="0" w:space="0" w:color="auto"/>
            <w:bottom w:val="none" w:sz="0" w:space="0" w:color="auto"/>
            <w:right w:val="none" w:sz="0" w:space="0" w:color="auto"/>
          </w:divBdr>
        </w:div>
        <w:div w:id="1072267135">
          <w:marLeft w:val="0"/>
          <w:marRight w:val="0"/>
          <w:marTop w:val="0"/>
          <w:marBottom w:val="0"/>
          <w:divBdr>
            <w:top w:val="none" w:sz="0" w:space="0" w:color="auto"/>
            <w:left w:val="none" w:sz="0" w:space="0" w:color="auto"/>
            <w:bottom w:val="none" w:sz="0" w:space="0" w:color="auto"/>
            <w:right w:val="none" w:sz="0" w:space="0" w:color="auto"/>
          </w:divBdr>
        </w:div>
        <w:div w:id="1088888134">
          <w:marLeft w:val="0"/>
          <w:marRight w:val="0"/>
          <w:marTop w:val="0"/>
          <w:marBottom w:val="0"/>
          <w:divBdr>
            <w:top w:val="none" w:sz="0" w:space="0" w:color="auto"/>
            <w:left w:val="none" w:sz="0" w:space="0" w:color="auto"/>
            <w:bottom w:val="none" w:sz="0" w:space="0" w:color="auto"/>
            <w:right w:val="none" w:sz="0" w:space="0" w:color="auto"/>
          </w:divBdr>
        </w:div>
        <w:div w:id="1110736618">
          <w:marLeft w:val="0"/>
          <w:marRight w:val="0"/>
          <w:marTop w:val="0"/>
          <w:marBottom w:val="0"/>
          <w:divBdr>
            <w:top w:val="none" w:sz="0" w:space="0" w:color="auto"/>
            <w:left w:val="none" w:sz="0" w:space="0" w:color="auto"/>
            <w:bottom w:val="none" w:sz="0" w:space="0" w:color="auto"/>
            <w:right w:val="none" w:sz="0" w:space="0" w:color="auto"/>
          </w:divBdr>
        </w:div>
        <w:div w:id="1115366160">
          <w:marLeft w:val="0"/>
          <w:marRight w:val="0"/>
          <w:marTop w:val="0"/>
          <w:marBottom w:val="0"/>
          <w:divBdr>
            <w:top w:val="none" w:sz="0" w:space="0" w:color="auto"/>
            <w:left w:val="none" w:sz="0" w:space="0" w:color="auto"/>
            <w:bottom w:val="none" w:sz="0" w:space="0" w:color="auto"/>
            <w:right w:val="none" w:sz="0" w:space="0" w:color="auto"/>
          </w:divBdr>
        </w:div>
        <w:div w:id="1140463541">
          <w:marLeft w:val="0"/>
          <w:marRight w:val="0"/>
          <w:marTop w:val="0"/>
          <w:marBottom w:val="0"/>
          <w:divBdr>
            <w:top w:val="none" w:sz="0" w:space="0" w:color="auto"/>
            <w:left w:val="none" w:sz="0" w:space="0" w:color="auto"/>
            <w:bottom w:val="none" w:sz="0" w:space="0" w:color="auto"/>
            <w:right w:val="none" w:sz="0" w:space="0" w:color="auto"/>
          </w:divBdr>
        </w:div>
        <w:div w:id="1150487399">
          <w:marLeft w:val="0"/>
          <w:marRight w:val="0"/>
          <w:marTop w:val="0"/>
          <w:marBottom w:val="0"/>
          <w:divBdr>
            <w:top w:val="none" w:sz="0" w:space="0" w:color="auto"/>
            <w:left w:val="none" w:sz="0" w:space="0" w:color="auto"/>
            <w:bottom w:val="none" w:sz="0" w:space="0" w:color="auto"/>
            <w:right w:val="none" w:sz="0" w:space="0" w:color="auto"/>
          </w:divBdr>
        </w:div>
        <w:div w:id="1158769095">
          <w:marLeft w:val="0"/>
          <w:marRight w:val="0"/>
          <w:marTop w:val="0"/>
          <w:marBottom w:val="0"/>
          <w:divBdr>
            <w:top w:val="none" w:sz="0" w:space="0" w:color="auto"/>
            <w:left w:val="none" w:sz="0" w:space="0" w:color="auto"/>
            <w:bottom w:val="none" w:sz="0" w:space="0" w:color="auto"/>
            <w:right w:val="none" w:sz="0" w:space="0" w:color="auto"/>
          </w:divBdr>
        </w:div>
        <w:div w:id="1166479501">
          <w:marLeft w:val="0"/>
          <w:marRight w:val="0"/>
          <w:marTop w:val="0"/>
          <w:marBottom w:val="0"/>
          <w:divBdr>
            <w:top w:val="none" w:sz="0" w:space="0" w:color="auto"/>
            <w:left w:val="none" w:sz="0" w:space="0" w:color="auto"/>
            <w:bottom w:val="none" w:sz="0" w:space="0" w:color="auto"/>
            <w:right w:val="none" w:sz="0" w:space="0" w:color="auto"/>
          </w:divBdr>
        </w:div>
        <w:div w:id="1175609011">
          <w:marLeft w:val="0"/>
          <w:marRight w:val="0"/>
          <w:marTop w:val="0"/>
          <w:marBottom w:val="0"/>
          <w:divBdr>
            <w:top w:val="none" w:sz="0" w:space="0" w:color="auto"/>
            <w:left w:val="none" w:sz="0" w:space="0" w:color="auto"/>
            <w:bottom w:val="none" w:sz="0" w:space="0" w:color="auto"/>
            <w:right w:val="none" w:sz="0" w:space="0" w:color="auto"/>
          </w:divBdr>
        </w:div>
        <w:div w:id="1213687239">
          <w:marLeft w:val="0"/>
          <w:marRight w:val="0"/>
          <w:marTop w:val="0"/>
          <w:marBottom w:val="0"/>
          <w:divBdr>
            <w:top w:val="none" w:sz="0" w:space="0" w:color="auto"/>
            <w:left w:val="none" w:sz="0" w:space="0" w:color="auto"/>
            <w:bottom w:val="none" w:sz="0" w:space="0" w:color="auto"/>
            <w:right w:val="none" w:sz="0" w:space="0" w:color="auto"/>
          </w:divBdr>
        </w:div>
        <w:div w:id="1249968464">
          <w:marLeft w:val="0"/>
          <w:marRight w:val="0"/>
          <w:marTop w:val="0"/>
          <w:marBottom w:val="0"/>
          <w:divBdr>
            <w:top w:val="none" w:sz="0" w:space="0" w:color="auto"/>
            <w:left w:val="none" w:sz="0" w:space="0" w:color="auto"/>
            <w:bottom w:val="none" w:sz="0" w:space="0" w:color="auto"/>
            <w:right w:val="none" w:sz="0" w:space="0" w:color="auto"/>
          </w:divBdr>
        </w:div>
        <w:div w:id="1262762404">
          <w:marLeft w:val="0"/>
          <w:marRight w:val="0"/>
          <w:marTop w:val="0"/>
          <w:marBottom w:val="0"/>
          <w:divBdr>
            <w:top w:val="none" w:sz="0" w:space="0" w:color="auto"/>
            <w:left w:val="none" w:sz="0" w:space="0" w:color="auto"/>
            <w:bottom w:val="none" w:sz="0" w:space="0" w:color="auto"/>
            <w:right w:val="none" w:sz="0" w:space="0" w:color="auto"/>
          </w:divBdr>
        </w:div>
        <w:div w:id="1275792694">
          <w:marLeft w:val="0"/>
          <w:marRight w:val="0"/>
          <w:marTop w:val="0"/>
          <w:marBottom w:val="0"/>
          <w:divBdr>
            <w:top w:val="none" w:sz="0" w:space="0" w:color="auto"/>
            <w:left w:val="none" w:sz="0" w:space="0" w:color="auto"/>
            <w:bottom w:val="none" w:sz="0" w:space="0" w:color="auto"/>
            <w:right w:val="none" w:sz="0" w:space="0" w:color="auto"/>
          </w:divBdr>
        </w:div>
        <w:div w:id="1278828165">
          <w:marLeft w:val="0"/>
          <w:marRight w:val="0"/>
          <w:marTop w:val="0"/>
          <w:marBottom w:val="0"/>
          <w:divBdr>
            <w:top w:val="none" w:sz="0" w:space="0" w:color="auto"/>
            <w:left w:val="none" w:sz="0" w:space="0" w:color="auto"/>
            <w:bottom w:val="none" w:sz="0" w:space="0" w:color="auto"/>
            <w:right w:val="none" w:sz="0" w:space="0" w:color="auto"/>
          </w:divBdr>
        </w:div>
        <w:div w:id="1282305780">
          <w:marLeft w:val="0"/>
          <w:marRight w:val="0"/>
          <w:marTop w:val="0"/>
          <w:marBottom w:val="0"/>
          <w:divBdr>
            <w:top w:val="none" w:sz="0" w:space="0" w:color="auto"/>
            <w:left w:val="none" w:sz="0" w:space="0" w:color="auto"/>
            <w:bottom w:val="none" w:sz="0" w:space="0" w:color="auto"/>
            <w:right w:val="none" w:sz="0" w:space="0" w:color="auto"/>
          </w:divBdr>
        </w:div>
        <w:div w:id="1283733811">
          <w:marLeft w:val="0"/>
          <w:marRight w:val="0"/>
          <w:marTop w:val="0"/>
          <w:marBottom w:val="0"/>
          <w:divBdr>
            <w:top w:val="none" w:sz="0" w:space="0" w:color="auto"/>
            <w:left w:val="none" w:sz="0" w:space="0" w:color="auto"/>
            <w:bottom w:val="none" w:sz="0" w:space="0" w:color="auto"/>
            <w:right w:val="none" w:sz="0" w:space="0" w:color="auto"/>
          </w:divBdr>
        </w:div>
        <w:div w:id="1286423011">
          <w:marLeft w:val="0"/>
          <w:marRight w:val="0"/>
          <w:marTop w:val="0"/>
          <w:marBottom w:val="0"/>
          <w:divBdr>
            <w:top w:val="none" w:sz="0" w:space="0" w:color="auto"/>
            <w:left w:val="none" w:sz="0" w:space="0" w:color="auto"/>
            <w:bottom w:val="none" w:sz="0" w:space="0" w:color="auto"/>
            <w:right w:val="none" w:sz="0" w:space="0" w:color="auto"/>
          </w:divBdr>
        </w:div>
        <w:div w:id="1291210981">
          <w:marLeft w:val="0"/>
          <w:marRight w:val="0"/>
          <w:marTop w:val="0"/>
          <w:marBottom w:val="0"/>
          <w:divBdr>
            <w:top w:val="none" w:sz="0" w:space="0" w:color="auto"/>
            <w:left w:val="none" w:sz="0" w:space="0" w:color="auto"/>
            <w:bottom w:val="none" w:sz="0" w:space="0" w:color="auto"/>
            <w:right w:val="none" w:sz="0" w:space="0" w:color="auto"/>
          </w:divBdr>
        </w:div>
        <w:div w:id="1298800023">
          <w:marLeft w:val="0"/>
          <w:marRight w:val="0"/>
          <w:marTop w:val="0"/>
          <w:marBottom w:val="0"/>
          <w:divBdr>
            <w:top w:val="none" w:sz="0" w:space="0" w:color="auto"/>
            <w:left w:val="none" w:sz="0" w:space="0" w:color="auto"/>
            <w:bottom w:val="none" w:sz="0" w:space="0" w:color="auto"/>
            <w:right w:val="none" w:sz="0" w:space="0" w:color="auto"/>
          </w:divBdr>
        </w:div>
        <w:div w:id="1302426026">
          <w:marLeft w:val="0"/>
          <w:marRight w:val="0"/>
          <w:marTop w:val="0"/>
          <w:marBottom w:val="0"/>
          <w:divBdr>
            <w:top w:val="none" w:sz="0" w:space="0" w:color="auto"/>
            <w:left w:val="none" w:sz="0" w:space="0" w:color="auto"/>
            <w:bottom w:val="none" w:sz="0" w:space="0" w:color="auto"/>
            <w:right w:val="none" w:sz="0" w:space="0" w:color="auto"/>
          </w:divBdr>
        </w:div>
        <w:div w:id="1303805481">
          <w:marLeft w:val="0"/>
          <w:marRight w:val="0"/>
          <w:marTop w:val="0"/>
          <w:marBottom w:val="0"/>
          <w:divBdr>
            <w:top w:val="none" w:sz="0" w:space="0" w:color="auto"/>
            <w:left w:val="none" w:sz="0" w:space="0" w:color="auto"/>
            <w:bottom w:val="none" w:sz="0" w:space="0" w:color="auto"/>
            <w:right w:val="none" w:sz="0" w:space="0" w:color="auto"/>
          </w:divBdr>
        </w:div>
        <w:div w:id="1315255946">
          <w:marLeft w:val="0"/>
          <w:marRight w:val="0"/>
          <w:marTop w:val="0"/>
          <w:marBottom w:val="0"/>
          <w:divBdr>
            <w:top w:val="none" w:sz="0" w:space="0" w:color="auto"/>
            <w:left w:val="none" w:sz="0" w:space="0" w:color="auto"/>
            <w:bottom w:val="none" w:sz="0" w:space="0" w:color="auto"/>
            <w:right w:val="none" w:sz="0" w:space="0" w:color="auto"/>
          </w:divBdr>
        </w:div>
        <w:div w:id="1318848423">
          <w:marLeft w:val="0"/>
          <w:marRight w:val="0"/>
          <w:marTop w:val="0"/>
          <w:marBottom w:val="0"/>
          <w:divBdr>
            <w:top w:val="none" w:sz="0" w:space="0" w:color="auto"/>
            <w:left w:val="none" w:sz="0" w:space="0" w:color="auto"/>
            <w:bottom w:val="none" w:sz="0" w:space="0" w:color="auto"/>
            <w:right w:val="none" w:sz="0" w:space="0" w:color="auto"/>
          </w:divBdr>
        </w:div>
        <w:div w:id="1331257762">
          <w:marLeft w:val="0"/>
          <w:marRight w:val="0"/>
          <w:marTop w:val="0"/>
          <w:marBottom w:val="0"/>
          <w:divBdr>
            <w:top w:val="none" w:sz="0" w:space="0" w:color="auto"/>
            <w:left w:val="none" w:sz="0" w:space="0" w:color="auto"/>
            <w:bottom w:val="none" w:sz="0" w:space="0" w:color="auto"/>
            <w:right w:val="none" w:sz="0" w:space="0" w:color="auto"/>
          </w:divBdr>
        </w:div>
        <w:div w:id="1333218386">
          <w:marLeft w:val="0"/>
          <w:marRight w:val="0"/>
          <w:marTop w:val="0"/>
          <w:marBottom w:val="0"/>
          <w:divBdr>
            <w:top w:val="none" w:sz="0" w:space="0" w:color="auto"/>
            <w:left w:val="none" w:sz="0" w:space="0" w:color="auto"/>
            <w:bottom w:val="none" w:sz="0" w:space="0" w:color="auto"/>
            <w:right w:val="none" w:sz="0" w:space="0" w:color="auto"/>
          </w:divBdr>
        </w:div>
        <w:div w:id="1345748511">
          <w:marLeft w:val="0"/>
          <w:marRight w:val="0"/>
          <w:marTop w:val="0"/>
          <w:marBottom w:val="0"/>
          <w:divBdr>
            <w:top w:val="none" w:sz="0" w:space="0" w:color="auto"/>
            <w:left w:val="none" w:sz="0" w:space="0" w:color="auto"/>
            <w:bottom w:val="none" w:sz="0" w:space="0" w:color="auto"/>
            <w:right w:val="none" w:sz="0" w:space="0" w:color="auto"/>
          </w:divBdr>
          <w:divsChild>
            <w:div w:id="597836320">
              <w:marLeft w:val="-75"/>
              <w:marRight w:val="0"/>
              <w:marTop w:val="30"/>
              <w:marBottom w:val="30"/>
              <w:divBdr>
                <w:top w:val="none" w:sz="0" w:space="0" w:color="auto"/>
                <w:left w:val="none" w:sz="0" w:space="0" w:color="auto"/>
                <w:bottom w:val="none" w:sz="0" w:space="0" w:color="auto"/>
                <w:right w:val="none" w:sz="0" w:space="0" w:color="auto"/>
              </w:divBdr>
              <w:divsChild>
                <w:div w:id="315190443">
                  <w:marLeft w:val="0"/>
                  <w:marRight w:val="0"/>
                  <w:marTop w:val="0"/>
                  <w:marBottom w:val="0"/>
                  <w:divBdr>
                    <w:top w:val="none" w:sz="0" w:space="0" w:color="auto"/>
                    <w:left w:val="none" w:sz="0" w:space="0" w:color="auto"/>
                    <w:bottom w:val="none" w:sz="0" w:space="0" w:color="auto"/>
                    <w:right w:val="none" w:sz="0" w:space="0" w:color="auto"/>
                  </w:divBdr>
                  <w:divsChild>
                    <w:div w:id="133908105">
                      <w:marLeft w:val="0"/>
                      <w:marRight w:val="0"/>
                      <w:marTop w:val="0"/>
                      <w:marBottom w:val="0"/>
                      <w:divBdr>
                        <w:top w:val="none" w:sz="0" w:space="0" w:color="auto"/>
                        <w:left w:val="none" w:sz="0" w:space="0" w:color="auto"/>
                        <w:bottom w:val="none" w:sz="0" w:space="0" w:color="auto"/>
                        <w:right w:val="none" w:sz="0" w:space="0" w:color="auto"/>
                      </w:divBdr>
                    </w:div>
                    <w:div w:id="292491809">
                      <w:marLeft w:val="0"/>
                      <w:marRight w:val="0"/>
                      <w:marTop w:val="0"/>
                      <w:marBottom w:val="0"/>
                      <w:divBdr>
                        <w:top w:val="none" w:sz="0" w:space="0" w:color="auto"/>
                        <w:left w:val="none" w:sz="0" w:space="0" w:color="auto"/>
                        <w:bottom w:val="none" w:sz="0" w:space="0" w:color="auto"/>
                        <w:right w:val="none" w:sz="0" w:space="0" w:color="auto"/>
                      </w:divBdr>
                    </w:div>
                  </w:divsChild>
                </w:div>
                <w:div w:id="689456744">
                  <w:marLeft w:val="0"/>
                  <w:marRight w:val="0"/>
                  <w:marTop w:val="0"/>
                  <w:marBottom w:val="0"/>
                  <w:divBdr>
                    <w:top w:val="none" w:sz="0" w:space="0" w:color="auto"/>
                    <w:left w:val="none" w:sz="0" w:space="0" w:color="auto"/>
                    <w:bottom w:val="none" w:sz="0" w:space="0" w:color="auto"/>
                    <w:right w:val="none" w:sz="0" w:space="0" w:color="auto"/>
                  </w:divBdr>
                  <w:divsChild>
                    <w:div w:id="795564393">
                      <w:marLeft w:val="0"/>
                      <w:marRight w:val="0"/>
                      <w:marTop w:val="0"/>
                      <w:marBottom w:val="0"/>
                      <w:divBdr>
                        <w:top w:val="none" w:sz="0" w:space="0" w:color="auto"/>
                        <w:left w:val="none" w:sz="0" w:space="0" w:color="auto"/>
                        <w:bottom w:val="none" w:sz="0" w:space="0" w:color="auto"/>
                        <w:right w:val="none" w:sz="0" w:space="0" w:color="auto"/>
                      </w:divBdr>
                    </w:div>
                  </w:divsChild>
                </w:div>
                <w:div w:id="821317592">
                  <w:marLeft w:val="0"/>
                  <w:marRight w:val="0"/>
                  <w:marTop w:val="0"/>
                  <w:marBottom w:val="0"/>
                  <w:divBdr>
                    <w:top w:val="none" w:sz="0" w:space="0" w:color="auto"/>
                    <w:left w:val="none" w:sz="0" w:space="0" w:color="auto"/>
                    <w:bottom w:val="none" w:sz="0" w:space="0" w:color="auto"/>
                    <w:right w:val="none" w:sz="0" w:space="0" w:color="auto"/>
                  </w:divBdr>
                  <w:divsChild>
                    <w:div w:id="1937401374">
                      <w:marLeft w:val="0"/>
                      <w:marRight w:val="0"/>
                      <w:marTop w:val="0"/>
                      <w:marBottom w:val="0"/>
                      <w:divBdr>
                        <w:top w:val="none" w:sz="0" w:space="0" w:color="auto"/>
                        <w:left w:val="none" w:sz="0" w:space="0" w:color="auto"/>
                        <w:bottom w:val="none" w:sz="0" w:space="0" w:color="auto"/>
                        <w:right w:val="none" w:sz="0" w:space="0" w:color="auto"/>
                      </w:divBdr>
                    </w:div>
                  </w:divsChild>
                </w:div>
                <w:div w:id="1038356642">
                  <w:marLeft w:val="0"/>
                  <w:marRight w:val="0"/>
                  <w:marTop w:val="0"/>
                  <w:marBottom w:val="0"/>
                  <w:divBdr>
                    <w:top w:val="none" w:sz="0" w:space="0" w:color="auto"/>
                    <w:left w:val="none" w:sz="0" w:space="0" w:color="auto"/>
                    <w:bottom w:val="none" w:sz="0" w:space="0" w:color="auto"/>
                    <w:right w:val="none" w:sz="0" w:space="0" w:color="auto"/>
                  </w:divBdr>
                  <w:divsChild>
                    <w:div w:id="241961299">
                      <w:marLeft w:val="0"/>
                      <w:marRight w:val="0"/>
                      <w:marTop w:val="0"/>
                      <w:marBottom w:val="0"/>
                      <w:divBdr>
                        <w:top w:val="none" w:sz="0" w:space="0" w:color="auto"/>
                        <w:left w:val="none" w:sz="0" w:space="0" w:color="auto"/>
                        <w:bottom w:val="none" w:sz="0" w:space="0" w:color="auto"/>
                        <w:right w:val="none" w:sz="0" w:space="0" w:color="auto"/>
                      </w:divBdr>
                    </w:div>
                  </w:divsChild>
                </w:div>
                <w:div w:id="1072313254">
                  <w:marLeft w:val="0"/>
                  <w:marRight w:val="0"/>
                  <w:marTop w:val="0"/>
                  <w:marBottom w:val="0"/>
                  <w:divBdr>
                    <w:top w:val="none" w:sz="0" w:space="0" w:color="auto"/>
                    <w:left w:val="none" w:sz="0" w:space="0" w:color="auto"/>
                    <w:bottom w:val="none" w:sz="0" w:space="0" w:color="auto"/>
                    <w:right w:val="none" w:sz="0" w:space="0" w:color="auto"/>
                  </w:divBdr>
                  <w:divsChild>
                    <w:div w:id="436758347">
                      <w:marLeft w:val="0"/>
                      <w:marRight w:val="0"/>
                      <w:marTop w:val="0"/>
                      <w:marBottom w:val="0"/>
                      <w:divBdr>
                        <w:top w:val="none" w:sz="0" w:space="0" w:color="auto"/>
                        <w:left w:val="none" w:sz="0" w:space="0" w:color="auto"/>
                        <w:bottom w:val="none" w:sz="0" w:space="0" w:color="auto"/>
                        <w:right w:val="none" w:sz="0" w:space="0" w:color="auto"/>
                      </w:divBdr>
                    </w:div>
                    <w:div w:id="706833377">
                      <w:marLeft w:val="0"/>
                      <w:marRight w:val="0"/>
                      <w:marTop w:val="0"/>
                      <w:marBottom w:val="0"/>
                      <w:divBdr>
                        <w:top w:val="none" w:sz="0" w:space="0" w:color="auto"/>
                        <w:left w:val="none" w:sz="0" w:space="0" w:color="auto"/>
                        <w:bottom w:val="none" w:sz="0" w:space="0" w:color="auto"/>
                        <w:right w:val="none" w:sz="0" w:space="0" w:color="auto"/>
                      </w:divBdr>
                    </w:div>
                    <w:div w:id="1590000269">
                      <w:marLeft w:val="0"/>
                      <w:marRight w:val="0"/>
                      <w:marTop w:val="0"/>
                      <w:marBottom w:val="0"/>
                      <w:divBdr>
                        <w:top w:val="none" w:sz="0" w:space="0" w:color="auto"/>
                        <w:left w:val="none" w:sz="0" w:space="0" w:color="auto"/>
                        <w:bottom w:val="none" w:sz="0" w:space="0" w:color="auto"/>
                        <w:right w:val="none" w:sz="0" w:space="0" w:color="auto"/>
                      </w:divBdr>
                    </w:div>
                  </w:divsChild>
                </w:div>
                <w:div w:id="1201358146">
                  <w:marLeft w:val="0"/>
                  <w:marRight w:val="0"/>
                  <w:marTop w:val="0"/>
                  <w:marBottom w:val="0"/>
                  <w:divBdr>
                    <w:top w:val="none" w:sz="0" w:space="0" w:color="auto"/>
                    <w:left w:val="none" w:sz="0" w:space="0" w:color="auto"/>
                    <w:bottom w:val="none" w:sz="0" w:space="0" w:color="auto"/>
                    <w:right w:val="none" w:sz="0" w:space="0" w:color="auto"/>
                  </w:divBdr>
                  <w:divsChild>
                    <w:div w:id="2123573633">
                      <w:marLeft w:val="0"/>
                      <w:marRight w:val="0"/>
                      <w:marTop w:val="0"/>
                      <w:marBottom w:val="0"/>
                      <w:divBdr>
                        <w:top w:val="none" w:sz="0" w:space="0" w:color="auto"/>
                        <w:left w:val="none" w:sz="0" w:space="0" w:color="auto"/>
                        <w:bottom w:val="none" w:sz="0" w:space="0" w:color="auto"/>
                        <w:right w:val="none" w:sz="0" w:space="0" w:color="auto"/>
                      </w:divBdr>
                    </w:div>
                  </w:divsChild>
                </w:div>
                <w:div w:id="1209731359">
                  <w:marLeft w:val="0"/>
                  <w:marRight w:val="0"/>
                  <w:marTop w:val="0"/>
                  <w:marBottom w:val="0"/>
                  <w:divBdr>
                    <w:top w:val="none" w:sz="0" w:space="0" w:color="auto"/>
                    <w:left w:val="none" w:sz="0" w:space="0" w:color="auto"/>
                    <w:bottom w:val="none" w:sz="0" w:space="0" w:color="auto"/>
                    <w:right w:val="none" w:sz="0" w:space="0" w:color="auto"/>
                  </w:divBdr>
                  <w:divsChild>
                    <w:div w:id="3558660">
                      <w:marLeft w:val="0"/>
                      <w:marRight w:val="0"/>
                      <w:marTop w:val="0"/>
                      <w:marBottom w:val="0"/>
                      <w:divBdr>
                        <w:top w:val="none" w:sz="0" w:space="0" w:color="auto"/>
                        <w:left w:val="none" w:sz="0" w:space="0" w:color="auto"/>
                        <w:bottom w:val="none" w:sz="0" w:space="0" w:color="auto"/>
                        <w:right w:val="none" w:sz="0" w:space="0" w:color="auto"/>
                      </w:divBdr>
                    </w:div>
                    <w:div w:id="666440644">
                      <w:marLeft w:val="0"/>
                      <w:marRight w:val="0"/>
                      <w:marTop w:val="0"/>
                      <w:marBottom w:val="0"/>
                      <w:divBdr>
                        <w:top w:val="none" w:sz="0" w:space="0" w:color="auto"/>
                        <w:left w:val="none" w:sz="0" w:space="0" w:color="auto"/>
                        <w:bottom w:val="none" w:sz="0" w:space="0" w:color="auto"/>
                        <w:right w:val="none" w:sz="0" w:space="0" w:color="auto"/>
                      </w:divBdr>
                    </w:div>
                  </w:divsChild>
                </w:div>
                <w:div w:id="1433277585">
                  <w:marLeft w:val="0"/>
                  <w:marRight w:val="0"/>
                  <w:marTop w:val="0"/>
                  <w:marBottom w:val="0"/>
                  <w:divBdr>
                    <w:top w:val="none" w:sz="0" w:space="0" w:color="auto"/>
                    <w:left w:val="none" w:sz="0" w:space="0" w:color="auto"/>
                    <w:bottom w:val="none" w:sz="0" w:space="0" w:color="auto"/>
                    <w:right w:val="none" w:sz="0" w:space="0" w:color="auto"/>
                  </w:divBdr>
                  <w:divsChild>
                    <w:div w:id="39087427">
                      <w:marLeft w:val="0"/>
                      <w:marRight w:val="0"/>
                      <w:marTop w:val="0"/>
                      <w:marBottom w:val="0"/>
                      <w:divBdr>
                        <w:top w:val="none" w:sz="0" w:space="0" w:color="auto"/>
                        <w:left w:val="none" w:sz="0" w:space="0" w:color="auto"/>
                        <w:bottom w:val="none" w:sz="0" w:space="0" w:color="auto"/>
                        <w:right w:val="none" w:sz="0" w:space="0" w:color="auto"/>
                      </w:divBdr>
                    </w:div>
                    <w:div w:id="477771851">
                      <w:marLeft w:val="0"/>
                      <w:marRight w:val="0"/>
                      <w:marTop w:val="0"/>
                      <w:marBottom w:val="0"/>
                      <w:divBdr>
                        <w:top w:val="none" w:sz="0" w:space="0" w:color="auto"/>
                        <w:left w:val="none" w:sz="0" w:space="0" w:color="auto"/>
                        <w:bottom w:val="none" w:sz="0" w:space="0" w:color="auto"/>
                        <w:right w:val="none" w:sz="0" w:space="0" w:color="auto"/>
                      </w:divBdr>
                    </w:div>
                    <w:div w:id="941452427">
                      <w:marLeft w:val="0"/>
                      <w:marRight w:val="0"/>
                      <w:marTop w:val="0"/>
                      <w:marBottom w:val="0"/>
                      <w:divBdr>
                        <w:top w:val="none" w:sz="0" w:space="0" w:color="auto"/>
                        <w:left w:val="none" w:sz="0" w:space="0" w:color="auto"/>
                        <w:bottom w:val="none" w:sz="0" w:space="0" w:color="auto"/>
                        <w:right w:val="none" w:sz="0" w:space="0" w:color="auto"/>
                      </w:divBdr>
                    </w:div>
                    <w:div w:id="1157499471">
                      <w:marLeft w:val="0"/>
                      <w:marRight w:val="0"/>
                      <w:marTop w:val="0"/>
                      <w:marBottom w:val="0"/>
                      <w:divBdr>
                        <w:top w:val="none" w:sz="0" w:space="0" w:color="auto"/>
                        <w:left w:val="none" w:sz="0" w:space="0" w:color="auto"/>
                        <w:bottom w:val="none" w:sz="0" w:space="0" w:color="auto"/>
                        <w:right w:val="none" w:sz="0" w:space="0" w:color="auto"/>
                      </w:divBdr>
                    </w:div>
                  </w:divsChild>
                </w:div>
                <w:div w:id="1441602484">
                  <w:marLeft w:val="0"/>
                  <w:marRight w:val="0"/>
                  <w:marTop w:val="0"/>
                  <w:marBottom w:val="0"/>
                  <w:divBdr>
                    <w:top w:val="none" w:sz="0" w:space="0" w:color="auto"/>
                    <w:left w:val="none" w:sz="0" w:space="0" w:color="auto"/>
                    <w:bottom w:val="none" w:sz="0" w:space="0" w:color="auto"/>
                    <w:right w:val="none" w:sz="0" w:space="0" w:color="auto"/>
                  </w:divBdr>
                  <w:divsChild>
                    <w:div w:id="20402904">
                      <w:marLeft w:val="0"/>
                      <w:marRight w:val="0"/>
                      <w:marTop w:val="0"/>
                      <w:marBottom w:val="0"/>
                      <w:divBdr>
                        <w:top w:val="none" w:sz="0" w:space="0" w:color="auto"/>
                        <w:left w:val="none" w:sz="0" w:space="0" w:color="auto"/>
                        <w:bottom w:val="none" w:sz="0" w:space="0" w:color="auto"/>
                        <w:right w:val="none" w:sz="0" w:space="0" w:color="auto"/>
                      </w:divBdr>
                    </w:div>
                  </w:divsChild>
                </w:div>
                <w:div w:id="1488476707">
                  <w:marLeft w:val="0"/>
                  <w:marRight w:val="0"/>
                  <w:marTop w:val="0"/>
                  <w:marBottom w:val="0"/>
                  <w:divBdr>
                    <w:top w:val="none" w:sz="0" w:space="0" w:color="auto"/>
                    <w:left w:val="none" w:sz="0" w:space="0" w:color="auto"/>
                    <w:bottom w:val="none" w:sz="0" w:space="0" w:color="auto"/>
                    <w:right w:val="none" w:sz="0" w:space="0" w:color="auto"/>
                  </w:divBdr>
                  <w:divsChild>
                    <w:div w:id="67920780">
                      <w:marLeft w:val="0"/>
                      <w:marRight w:val="0"/>
                      <w:marTop w:val="0"/>
                      <w:marBottom w:val="0"/>
                      <w:divBdr>
                        <w:top w:val="none" w:sz="0" w:space="0" w:color="auto"/>
                        <w:left w:val="none" w:sz="0" w:space="0" w:color="auto"/>
                        <w:bottom w:val="none" w:sz="0" w:space="0" w:color="auto"/>
                        <w:right w:val="none" w:sz="0" w:space="0" w:color="auto"/>
                      </w:divBdr>
                    </w:div>
                    <w:div w:id="631404889">
                      <w:marLeft w:val="0"/>
                      <w:marRight w:val="0"/>
                      <w:marTop w:val="0"/>
                      <w:marBottom w:val="0"/>
                      <w:divBdr>
                        <w:top w:val="none" w:sz="0" w:space="0" w:color="auto"/>
                        <w:left w:val="none" w:sz="0" w:space="0" w:color="auto"/>
                        <w:bottom w:val="none" w:sz="0" w:space="0" w:color="auto"/>
                        <w:right w:val="none" w:sz="0" w:space="0" w:color="auto"/>
                      </w:divBdr>
                    </w:div>
                    <w:div w:id="1131246960">
                      <w:marLeft w:val="0"/>
                      <w:marRight w:val="0"/>
                      <w:marTop w:val="0"/>
                      <w:marBottom w:val="0"/>
                      <w:divBdr>
                        <w:top w:val="none" w:sz="0" w:space="0" w:color="auto"/>
                        <w:left w:val="none" w:sz="0" w:space="0" w:color="auto"/>
                        <w:bottom w:val="none" w:sz="0" w:space="0" w:color="auto"/>
                        <w:right w:val="none" w:sz="0" w:space="0" w:color="auto"/>
                      </w:divBdr>
                    </w:div>
                    <w:div w:id="1996832965">
                      <w:marLeft w:val="0"/>
                      <w:marRight w:val="0"/>
                      <w:marTop w:val="0"/>
                      <w:marBottom w:val="0"/>
                      <w:divBdr>
                        <w:top w:val="none" w:sz="0" w:space="0" w:color="auto"/>
                        <w:left w:val="none" w:sz="0" w:space="0" w:color="auto"/>
                        <w:bottom w:val="none" w:sz="0" w:space="0" w:color="auto"/>
                        <w:right w:val="none" w:sz="0" w:space="0" w:color="auto"/>
                      </w:divBdr>
                    </w:div>
                  </w:divsChild>
                </w:div>
                <w:div w:id="1599216014">
                  <w:marLeft w:val="0"/>
                  <w:marRight w:val="0"/>
                  <w:marTop w:val="0"/>
                  <w:marBottom w:val="0"/>
                  <w:divBdr>
                    <w:top w:val="none" w:sz="0" w:space="0" w:color="auto"/>
                    <w:left w:val="none" w:sz="0" w:space="0" w:color="auto"/>
                    <w:bottom w:val="none" w:sz="0" w:space="0" w:color="auto"/>
                    <w:right w:val="none" w:sz="0" w:space="0" w:color="auto"/>
                  </w:divBdr>
                  <w:divsChild>
                    <w:div w:id="28142435">
                      <w:marLeft w:val="0"/>
                      <w:marRight w:val="0"/>
                      <w:marTop w:val="0"/>
                      <w:marBottom w:val="0"/>
                      <w:divBdr>
                        <w:top w:val="none" w:sz="0" w:space="0" w:color="auto"/>
                        <w:left w:val="none" w:sz="0" w:space="0" w:color="auto"/>
                        <w:bottom w:val="none" w:sz="0" w:space="0" w:color="auto"/>
                        <w:right w:val="none" w:sz="0" w:space="0" w:color="auto"/>
                      </w:divBdr>
                    </w:div>
                  </w:divsChild>
                </w:div>
                <w:div w:id="1776440712">
                  <w:marLeft w:val="0"/>
                  <w:marRight w:val="0"/>
                  <w:marTop w:val="0"/>
                  <w:marBottom w:val="0"/>
                  <w:divBdr>
                    <w:top w:val="none" w:sz="0" w:space="0" w:color="auto"/>
                    <w:left w:val="none" w:sz="0" w:space="0" w:color="auto"/>
                    <w:bottom w:val="none" w:sz="0" w:space="0" w:color="auto"/>
                    <w:right w:val="none" w:sz="0" w:space="0" w:color="auto"/>
                  </w:divBdr>
                  <w:divsChild>
                    <w:div w:id="1364592720">
                      <w:marLeft w:val="0"/>
                      <w:marRight w:val="0"/>
                      <w:marTop w:val="0"/>
                      <w:marBottom w:val="0"/>
                      <w:divBdr>
                        <w:top w:val="none" w:sz="0" w:space="0" w:color="auto"/>
                        <w:left w:val="none" w:sz="0" w:space="0" w:color="auto"/>
                        <w:bottom w:val="none" w:sz="0" w:space="0" w:color="auto"/>
                        <w:right w:val="none" w:sz="0" w:space="0" w:color="auto"/>
                      </w:divBdr>
                    </w:div>
                  </w:divsChild>
                </w:div>
                <w:div w:id="2015447653">
                  <w:marLeft w:val="0"/>
                  <w:marRight w:val="0"/>
                  <w:marTop w:val="0"/>
                  <w:marBottom w:val="0"/>
                  <w:divBdr>
                    <w:top w:val="none" w:sz="0" w:space="0" w:color="auto"/>
                    <w:left w:val="none" w:sz="0" w:space="0" w:color="auto"/>
                    <w:bottom w:val="none" w:sz="0" w:space="0" w:color="auto"/>
                    <w:right w:val="none" w:sz="0" w:space="0" w:color="auto"/>
                  </w:divBdr>
                  <w:divsChild>
                    <w:div w:id="557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31900">
          <w:marLeft w:val="0"/>
          <w:marRight w:val="0"/>
          <w:marTop w:val="0"/>
          <w:marBottom w:val="0"/>
          <w:divBdr>
            <w:top w:val="none" w:sz="0" w:space="0" w:color="auto"/>
            <w:left w:val="none" w:sz="0" w:space="0" w:color="auto"/>
            <w:bottom w:val="none" w:sz="0" w:space="0" w:color="auto"/>
            <w:right w:val="none" w:sz="0" w:space="0" w:color="auto"/>
          </w:divBdr>
        </w:div>
        <w:div w:id="1398014159">
          <w:marLeft w:val="0"/>
          <w:marRight w:val="0"/>
          <w:marTop w:val="0"/>
          <w:marBottom w:val="0"/>
          <w:divBdr>
            <w:top w:val="none" w:sz="0" w:space="0" w:color="auto"/>
            <w:left w:val="none" w:sz="0" w:space="0" w:color="auto"/>
            <w:bottom w:val="none" w:sz="0" w:space="0" w:color="auto"/>
            <w:right w:val="none" w:sz="0" w:space="0" w:color="auto"/>
          </w:divBdr>
        </w:div>
        <w:div w:id="1420784372">
          <w:marLeft w:val="0"/>
          <w:marRight w:val="0"/>
          <w:marTop w:val="0"/>
          <w:marBottom w:val="0"/>
          <w:divBdr>
            <w:top w:val="none" w:sz="0" w:space="0" w:color="auto"/>
            <w:left w:val="none" w:sz="0" w:space="0" w:color="auto"/>
            <w:bottom w:val="none" w:sz="0" w:space="0" w:color="auto"/>
            <w:right w:val="none" w:sz="0" w:space="0" w:color="auto"/>
          </w:divBdr>
        </w:div>
        <w:div w:id="1431273100">
          <w:marLeft w:val="0"/>
          <w:marRight w:val="0"/>
          <w:marTop w:val="0"/>
          <w:marBottom w:val="0"/>
          <w:divBdr>
            <w:top w:val="none" w:sz="0" w:space="0" w:color="auto"/>
            <w:left w:val="none" w:sz="0" w:space="0" w:color="auto"/>
            <w:bottom w:val="none" w:sz="0" w:space="0" w:color="auto"/>
            <w:right w:val="none" w:sz="0" w:space="0" w:color="auto"/>
          </w:divBdr>
        </w:div>
        <w:div w:id="1433935718">
          <w:marLeft w:val="0"/>
          <w:marRight w:val="0"/>
          <w:marTop w:val="0"/>
          <w:marBottom w:val="0"/>
          <w:divBdr>
            <w:top w:val="none" w:sz="0" w:space="0" w:color="auto"/>
            <w:left w:val="none" w:sz="0" w:space="0" w:color="auto"/>
            <w:bottom w:val="none" w:sz="0" w:space="0" w:color="auto"/>
            <w:right w:val="none" w:sz="0" w:space="0" w:color="auto"/>
          </w:divBdr>
        </w:div>
        <w:div w:id="1450204636">
          <w:marLeft w:val="0"/>
          <w:marRight w:val="0"/>
          <w:marTop w:val="0"/>
          <w:marBottom w:val="0"/>
          <w:divBdr>
            <w:top w:val="none" w:sz="0" w:space="0" w:color="auto"/>
            <w:left w:val="none" w:sz="0" w:space="0" w:color="auto"/>
            <w:bottom w:val="none" w:sz="0" w:space="0" w:color="auto"/>
            <w:right w:val="none" w:sz="0" w:space="0" w:color="auto"/>
          </w:divBdr>
        </w:div>
        <w:div w:id="1458451210">
          <w:marLeft w:val="0"/>
          <w:marRight w:val="0"/>
          <w:marTop w:val="0"/>
          <w:marBottom w:val="0"/>
          <w:divBdr>
            <w:top w:val="none" w:sz="0" w:space="0" w:color="auto"/>
            <w:left w:val="none" w:sz="0" w:space="0" w:color="auto"/>
            <w:bottom w:val="none" w:sz="0" w:space="0" w:color="auto"/>
            <w:right w:val="none" w:sz="0" w:space="0" w:color="auto"/>
          </w:divBdr>
        </w:div>
        <w:div w:id="1498231433">
          <w:marLeft w:val="0"/>
          <w:marRight w:val="0"/>
          <w:marTop w:val="0"/>
          <w:marBottom w:val="0"/>
          <w:divBdr>
            <w:top w:val="none" w:sz="0" w:space="0" w:color="auto"/>
            <w:left w:val="none" w:sz="0" w:space="0" w:color="auto"/>
            <w:bottom w:val="none" w:sz="0" w:space="0" w:color="auto"/>
            <w:right w:val="none" w:sz="0" w:space="0" w:color="auto"/>
          </w:divBdr>
        </w:div>
        <w:div w:id="1499467775">
          <w:marLeft w:val="0"/>
          <w:marRight w:val="0"/>
          <w:marTop w:val="0"/>
          <w:marBottom w:val="0"/>
          <w:divBdr>
            <w:top w:val="none" w:sz="0" w:space="0" w:color="auto"/>
            <w:left w:val="none" w:sz="0" w:space="0" w:color="auto"/>
            <w:bottom w:val="none" w:sz="0" w:space="0" w:color="auto"/>
            <w:right w:val="none" w:sz="0" w:space="0" w:color="auto"/>
          </w:divBdr>
        </w:div>
        <w:div w:id="1500270276">
          <w:marLeft w:val="0"/>
          <w:marRight w:val="0"/>
          <w:marTop w:val="0"/>
          <w:marBottom w:val="0"/>
          <w:divBdr>
            <w:top w:val="none" w:sz="0" w:space="0" w:color="auto"/>
            <w:left w:val="none" w:sz="0" w:space="0" w:color="auto"/>
            <w:bottom w:val="none" w:sz="0" w:space="0" w:color="auto"/>
            <w:right w:val="none" w:sz="0" w:space="0" w:color="auto"/>
          </w:divBdr>
        </w:div>
        <w:div w:id="1506477012">
          <w:marLeft w:val="0"/>
          <w:marRight w:val="0"/>
          <w:marTop w:val="0"/>
          <w:marBottom w:val="0"/>
          <w:divBdr>
            <w:top w:val="none" w:sz="0" w:space="0" w:color="auto"/>
            <w:left w:val="none" w:sz="0" w:space="0" w:color="auto"/>
            <w:bottom w:val="none" w:sz="0" w:space="0" w:color="auto"/>
            <w:right w:val="none" w:sz="0" w:space="0" w:color="auto"/>
          </w:divBdr>
        </w:div>
        <w:div w:id="1507286974">
          <w:marLeft w:val="0"/>
          <w:marRight w:val="0"/>
          <w:marTop w:val="0"/>
          <w:marBottom w:val="0"/>
          <w:divBdr>
            <w:top w:val="none" w:sz="0" w:space="0" w:color="auto"/>
            <w:left w:val="none" w:sz="0" w:space="0" w:color="auto"/>
            <w:bottom w:val="none" w:sz="0" w:space="0" w:color="auto"/>
            <w:right w:val="none" w:sz="0" w:space="0" w:color="auto"/>
          </w:divBdr>
        </w:div>
        <w:div w:id="1507399886">
          <w:marLeft w:val="0"/>
          <w:marRight w:val="0"/>
          <w:marTop w:val="0"/>
          <w:marBottom w:val="0"/>
          <w:divBdr>
            <w:top w:val="none" w:sz="0" w:space="0" w:color="auto"/>
            <w:left w:val="none" w:sz="0" w:space="0" w:color="auto"/>
            <w:bottom w:val="none" w:sz="0" w:space="0" w:color="auto"/>
            <w:right w:val="none" w:sz="0" w:space="0" w:color="auto"/>
          </w:divBdr>
          <w:divsChild>
            <w:div w:id="862522781">
              <w:marLeft w:val="-75"/>
              <w:marRight w:val="0"/>
              <w:marTop w:val="30"/>
              <w:marBottom w:val="30"/>
              <w:divBdr>
                <w:top w:val="none" w:sz="0" w:space="0" w:color="auto"/>
                <w:left w:val="none" w:sz="0" w:space="0" w:color="auto"/>
                <w:bottom w:val="none" w:sz="0" w:space="0" w:color="auto"/>
                <w:right w:val="none" w:sz="0" w:space="0" w:color="auto"/>
              </w:divBdr>
              <w:divsChild>
                <w:div w:id="37904195">
                  <w:marLeft w:val="0"/>
                  <w:marRight w:val="0"/>
                  <w:marTop w:val="0"/>
                  <w:marBottom w:val="0"/>
                  <w:divBdr>
                    <w:top w:val="none" w:sz="0" w:space="0" w:color="auto"/>
                    <w:left w:val="none" w:sz="0" w:space="0" w:color="auto"/>
                    <w:bottom w:val="none" w:sz="0" w:space="0" w:color="auto"/>
                    <w:right w:val="none" w:sz="0" w:space="0" w:color="auto"/>
                  </w:divBdr>
                  <w:divsChild>
                    <w:div w:id="353724767">
                      <w:marLeft w:val="0"/>
                      <w:marRight w:val="0"/>
                      <w:marTop w:val="0"/>
                      <w:marBottom w:val="0"/>
                      <w:divBdr>
                        <w:top w:val="none" w:sz="0" w:space="0" w:color="auto"/>
                        <w:left w:val="none" w:sz="0" w:space="0" w:color="auto"/>
                        <w:bottom w:val="none" w:sz="0" w:space="0" w:color="auto"/>
                        <w:right w:val="none" w:sz="0" w:space="0" w:color="auto"/>
                      </w:divBdr>
                    </w:div>
                  </w:divsChild>
                </w:div>
                <w:div w:id="270868642">
                  <w:marLeft w:val="0"/>
                  <w:marRight w:val="0"/>
                  <w:marTop w:val="0"/>
                  <w:marBottom w:val="0"/>
                  <w:divBdr>
                    <w:top w:val="none" w:sz="0" w:space="0" w:color="auto"/>
                    <w:left w:val="none" w:sz="0" w:space="0" w:color="auto"/>
                    <w:bottom w:val="none" w:sz="0" w:space="0" w:color="auto"/>
                    <w:right w:val="none" w:sz="0" w:space="0" w:color="auto"/>
                  </w:divBdr>
                  <w:divsChild>
                    <w:div w:id="27997895">
                      <w:marLeft w:val="0"/>
                      <w:marRight w:val="0"/>
                      <w:marTop w:val="0"/>
                      <w:marBottom w:val="0"/>
                      <w:divBdr>
                        <w:top w:val="none" w:sz="0" w:space="0" w:color="auto"/>
                        <w:left w:val="none" w:sz="0" w:space="0" w:color="auto"/>
                        <w:bottom w:val="none" w:sz="0" w:space="0" w:color="auto"/>
                        <w:right w:val="none" w:sz="0" w:space="0" w:color="auto"/>
                      </w:divBdr>
                    </w:div>
                    <w:div w:id="1566450727">
                      <w:marLeft w:val="0"/>
                      <w:marRight w:val="0"/>
                      <w:marTop w:val="0"/>
                      <w:marBottom w:val="0"/>
                      <w:divBdr>
                        <w:top w:val="none" w:sz="0" w:space="0" w:color="auto"/>
                        <w:left w:val="none" w:sz="0" w:space="0" w:color="auto"/>
                        <w:bottom w:val="none" w:sz="0" w:space="0" w:color="auto"/>
                        <w:right w:val="none" w:sz="0" w:space="0" w:color="auto"/>
                      </w:divBdr>
                    </w:div>
                    <w:div w:id="1836145586">
                      <w:marLeft w:val="0"/>
                      <w:marRight w:val="0"/>
                      <w:marTop w:val="0"/>
                      <w:marBottom w:val="0"/>
                      <w:divBdr>
                        <w:top w:val="none" w:sz="0" w:space="0" w:color="auto"/>
                        <w:left w:val="none" w:sz="0" w:space="0" w:color="auto"/>
                        <w:bottom w:val="none" w:sz="0" w:space="0" w:color="auto"/>
                        <w:right w:val="none" w:sz="0" w:space="0" w:color="auto"/>
                      </w:divBdr>
                    </w:div>
                  </w:divsChild>
                </w:div>
                <w:div w:id="387345226">
                  <w:marLeft w:val="0"/>
                  <w:marRight w:val="0"/>
                  <w:marTop w:val="0"/>
                  <w:marBottom w:val="0"/>
                  <w:divBdr>
                    <w:top w:val="none" w:sz="0" w:space="0" w:color="auto"/>
                    <w:left w:val="none" w:sz="0" w:space="0" w:color="auto"/>
                    <w:bottom w:val="none" w:sz="0" w:space="0" w:color="auto"/>
                    <w:right w:val="none" w:sz="0" w:space="0" w:color="auto"/>
                  </w:divBdr>
                  <w:divsChild>
                    <w:div w:id="1090395822">
                      <w:marLeft w:val="0"/>
                      <w:marRight w:val="0"/>
                      <w:marTop w:val="0"/>
                      <w:marBottom w:val="0"/>
                      <w:divBdr>
                        <w:top w:val="none" w:sz="0" w:space="0" w:color="auto"/>
                        <w:left w:val="none" w:sz="0" w:space="0" w:color="auto"/>
                        <w:bottom w:val="none" w:sz="0" w:space="0" w:color="auto"/>
                        <w:right w:val="none" w:sz="0" w:space="0" w:color="auto"/>
                      </w:divBdr>
                    </w:div>
                  </w:divsChild>
                </w:div>
                <w:div w:id="820079769">
                  <w:marLeft w:val="0"/>
                  <w:marRight w:val="0"/>
                  <w:marTop w:val="0"/>
                  <w:marBottom w:val="0"/>
                  <w:divBdr>
                    <w:top w:val="none" w:sz="0" w:space="0" w:color="auto"/>
                    <w:left w:val="none" w:sz="0" w:space="0" w:color="auto"/>
                    <w:bottom w:val="none" w:sz="0" w:space="0" w:color="auto"/>
                    <w:right w:val="none" w:sz="0" w:space="0" w:color="auto"/>
                  </w:divBdr>
                  <w:divsChild>
                    <w:div w:id="485904367">
                      <w:marLeft w:val="0"/>
                      <w:marRight w:val="0"/>
                      <w:marTop w:val="0"/>
                      <w:marBottom w:val="0"/>
                      <w:divBdr>
                        <w:top w:val="none" w:sz="0" w:space="0" w:color="auto"/>
                        <w:left w:val="none" w:sz="0" w:space="0" w:color="auto"/>
                        <w:bottom w:val="none" w:sz="0" w:space="0" w:color="auto"/>
                        <w:right w:val="none" w:sz="0" w:space="0" w:color="auto"/>
                      </w:divBdr>
                    </w:div>
                  </w:divsChild>
                </w:div>
                <w:div w:id="827668745">
                  <w:marLeft w:val="0"/>
                  <w:marRight w:val="0"/>
                  <w:marTop w:val="0"/>
                  <w:marBottom w:val="0"/>
                  <w:divBdr>
                    <w:top w:val="none" w:sz="0" w:space="0" w:color="auto"/>
                    <w:left w:val="none" w:sz="0" w:space="0" w:color="auto"/>
                    <w:bottom w:val="none" w:sz="0" w:space="0" w:color="auto"/>
                    <w:right w:val="none" w:sz="0" w:space="0" w:color="auto"/>
                  </w:divBdr>
                  <w:divsChild>
                    <w:div w:id="633219336">
                      <w:marLeft w:val="0"/>
                      <w:marRight w:val="0"/>
                      <w:marTop w:val="0"/>
                      <w:marBottom w:val="0"/>
                      <w:divBdr>
                        <w:top w:val="none" w:sz="0" w:space="0" w:color="auto"/>
                        <w:left w:val="none" w:sz="0" w:space="0" w:color="auto"/>
                        <w:bottom w:val="none" w:sz="0" w:space="0" w:color="auto"/>
                        <w:right w:val="none" w:sz="0" w:space="0" w:color="auto"/>
                      </w:divBdr>
                    </w:div>
                    <w:div w:id="1244216262">
                      <w:marLeft w:val="0"/>
                      <w:marRight w:val="0"/>
                      <w:marTop w:val="0"/>
                      <w:marBottom w:val="0"/>
                      <w:divBdr>
                        <w:top w:val="none" w:sz="0" w:space="0" w:color="auto"/>
                        <w:left w:val="none" w:sz="0" w:space="0" w:color="auto"/>
                        <w:bottom w:val="none" w:sz="0" w:space="0" w:color="auto"/>
                        <w:right w:val="none" w:sz="0" w:space="0" w:color="auto"/>
                      </w:divBdr>
                    </w:div>
                    <w:div w:id="1403334875">
                      <w:marLeft w:val="0"/>
                      <w:marRight w:val="0"/>
                      <w:marTop w:val="0"/>
                      <w:marBottom w:val="0"/>
                      <w:divBdr>
                        <w:top w:val="none" w:sz="0" w:space="0" w:color="auto"/>
                        <w:left w:val="none" w:sz="0" w:space="0" w:color="auto"/>
                        <w:bottom w:val="none" w:sz="0" w:space="0" w:color="auto"/>
                        <w:right w:val="none" w:sz="0" w:space="0" w:color="auto"/>
                      </w:divBdr>
                    </w:div>
                    <w:div w:id="1895238572">
                      <w:marLeft w:val="0"/>
                      <w:marRight w:val="0"/>
                      <w:marTop w:val="0"/>
                      <w:marBottom w:val="0"/>
                      <w:divBdr>
                        <w:top w:val="none" w:sz="0" w:space="0" w:color="auto"/>
                        <w:left w:val="none" w:sz="0" w:space="0" w:color="auto"/>
                        <w:bottom w:val="none" w:sz="0" w:space="0" w:color="auto"/>
                        <w:right w:val="none" w:sz="0" w:space="0" w:color="auto"/>
                      </w:divBdr>
                    </w:div>
                  </w:divsChild>
                </w:div>
                <w:div w:id="1149324016">
                  <w:marLeft w:val="0"/>
                  <w:marRight w:val="0"/>
                  <w:marTop w:val="0"/>
                  <w:marBottom w:val="0"/>
                  <w:divBdr>
                    <w:top w:val="none" w:sz="0" w:space="0" w:color="auto"/>
                    <w:left w:val="none" w:sz="0" w:space="0" w:color="auto"/>
                    <w:bottom w:val="none" w:sz="0" w:space="0" w:color="auto"/>
                    <w:right w:val="none" w:sz="0" w:space="0" w:color="auto"/>
                  </w:divBdr>
                  <w:divsChild>
                    <w:div w:id="1382100263">
                      <w:marLeft w:val="0"/>
                      <w:marRight w:val="0"/>
                      <w:marTop w:val="0"/>
                      <w:marBottom w:val="0"/>
                      <w:divBdr>
                        <w:top w:val="none" w:sz="0" w:space="0" w:color="auto"/>
                        <w:left w:val="none" w:sz="0" w:space="0" w:color="auto"/>
                        <w:bottom w:val="none" w:sz="0" w:space="0" w:color="auto"/>
                        <w:right w:val="none" w:sz="0" w:space="0" w:color="auto"/>
                      </w:divBdr>
                    </w:div>
                    <w:div w:id="2047832941">
                      <w:marLeft w:val="0"/>
                      <w:marRight w:val="0"/>
                      <w:marTop w:val="0"/>
                      <w:marBottom w:val="0"/>
                      <w:divBdr>
                        <w:top w:val="none" w:sz="0" w:space="0" w:color="auto"/>
                        <w:left w:val="none" w:sz="0" w:space="0" w:color="auto"/>
                        <w:bottom w:val="none" w:sz="0" w:space="0" w:color="auto"/>
                        <w:right w:val="none" w:sz="0" w:space="0" w:color="auto"/>
                      </w:divBdr>
                    </w:div>
                  </w:divsChild>
                </w:div>
                <w:div w:id="1601062191">
                  <w:marLeft w:val="0"/>
                  <w:marRight w:val="0"/>
                  <w:marTop w:val="0"/>
                  <w:marBottom w:val="0"/>
                  <w:divBdr>
                    <w:top w:val="none" w:sz="0" w:space="0" w:color="auto"/>
                    <w:left w:val="none" w:sz="0" w:space="0" w:color="auto"/>
                    <w:bottom w:val="none" w:sz="0" w:space="0" w:color="auto"/>
                    <w:right w:val="none" w:sz="0" w:space="0" w:color="auto"/>
                  </w:divBdr>
                  <w:divsChild>
                    <w:div w:id="51511503">
                      <w:marLeft w:val="0"/>
                      <w:marRight w:val="0"/>
                      <w:marTop w:val="0"/>
                      <w:marBottom w:val="0"/>
                      <w:divBdr>
                        <w:top w:val="none" w:sz="0" w:space="0" w:color="auto"/>
                        <w:left w:val="none" w:sz="0" w:space="0" w:color="auto"/>
                        <w:bottom w:val="none" w:sz="0" w:space="0" w:color="auto"/>
                        <w:right w:val="none" w:sz="0" w:space="0" w:color="auto"/>
                      </w:divBdr>
                    </w:div>
                    <w:div w:id="536502222">
                      <w:marLeft w:val="0"/>
                      <w:marRight w:val="0"/>
                      <w:marTop w:val="0"/>
                      <w:marBottom w:val="0"/>
                      <w:divBdr>
                        <w:top w:val="none" w:sz="0" w:space="0" w:color="auto"/>
                        <w:left w:val="none" w:sz="0" w:space="0" w:color="auto"/>
                        <w:bottom w:val="none" w:sz="0" w:space="0" w:color="auto"/>
                        <w:right w:val="none" w:sz="0" w:space="0" w:color="auto"/>
                      </w:divBdr>
                    </w:div>
                    <w:div w:id="758715410">
                      <w:marLeft w:val="0"/>
                      <w:marRight w:val="0"/>
                      <w:marTop w:val="0"/>
                      <w:marBottom w:val="0"/>
                      <w:divBdr>
                        <w:top w:val="none" w:sz="0" w:space="0" w:color="auto"/>
                        <w:left w:val="none" w:sz="0" w:space="0" w:color="auto"/>
                        <w:bottom w:val="none" w:sz="0" w:space="0" w:color="auto"/>
                        <w:right w:val="none" w:sz="0" w:space="0" w:color="auto"/>
                      </w:divBdr>
                    </w:div>
                    <w:div w:id="2034376402">
                      <w:marLeft w:val="0"/>
                      <w:marRight w:val="0"/>
                      <w:marTop w:val="0"/>
                      <w:marBottom w:val="0"/>
                      <w:divBdr>
                        <w:top w:val="none" w:sz="0" w:space="0" w:color="auto"/>
                        <w:left w:val="none" w:sz="0" w:space="0" w:color="auto"/>
                        <w:bottom w:val="none" w:sz="0" w:space="0" w:color="auto"/>
                        <w:right w:val="none" w:sz="0" w:space="0" w:color="auto"/>
                      </w:divBdr>
                    </w:div>
                  </w:divsChild>
                </w:div>
                <w:div w:id="1637447800">
                  <w:marLeft w:val="0"/>
                  <w:marRight w:val="0"/>
                  <w:marTop w:val="0"/>
                  <w:marBottom w:val="0"/>
                  <w:divBdr>
                    <w:top w:val="none" w:sz="0" w:space="0" w:color="auto"/>
                    <w:left w:val="none" w:sz="0" w:space="0" w:color="auto"/>
                    <w:bottom w:val="none" w:sz="0" w:space="0" w:color="auto"/>
                    <w:right w:val="none" w:sz="0" w:space="0" w:color="auto"/>
                  </w:divBdr>
                  <w:divsChild>
                    <w:div w:id="367727188">
                      <w:marLeft w:val="0"/>
                      <w:marRight w:val="0"/>
                      <w:marTop w:val="0"/>
                      <w:marBottom w:val="0"/>
                      <w:divBdr>
                        <w:top w:val="none" w:sz="0" w:space="0" w:color="auto"/>
                        <w:left w:val="none" w:sz="0" w:space="0" w:color="auto"/>
                        <w:bottom w:val="none" w:sz="0" w:space="0" w:color="auto"/>
                        <w:right w:val="none" w:sz="0" w:space="0" w:color="auto"/>
                      </w:divBdr>
                    </w:div>
                    <w:div w:id="442968698">
                      <w:marLeft w:val="0"/>
                      <w:marRight w:val="0"/>
                      <w:marTop w:val="0"/>
                      <w:marBottom w:val="0"/>
                      <w:divBdr>
                        <w:top w:val="none" w:sz="0" w:space="0" w:color="auto"/>
                        <w:left w:val="none" w:sz="0" w:space="0" w:color="auto"/>
                        <w:bottom w:val="none" w:sz="0" w:space="0" w:color="auto"/>
                        <w:right w:val="none" w:sz="0" w:space="0" w:color="auto"/>
                      </w:divBdr>
                    </w:div>
                    <w:div w:id="475294677">
                      <w:marLeft w:val="0"/>
                      <w:marRight w:val="0"/>
                      <w:marTop w:val="0"/>
                      <w:marBottom w:val="0"/>
                      <w:divBdr>
                        <w:top w:val="none" w:sz="0" w:space="0" w:color="auto"/>
                        <w:left w:val="none" w:sz="0" w:space="0" w:color="auto"/>
                        <w:bottom w:val="none" w:sz="0" w:space="0" w:color="auto"/>
                        <w:right w:val="none" w:sz="0" w:space="0" w:color="auto"/>
                      </w:divBdr>
                    </w:div>
                    <w:div w:id="862129250">
                      <w:marLeft w:val="0"/>
                      <w:marRight w:val="0"/>
                      <w:marTop w:val="0"/>
                      <w:marBottom w:val="0"/>
                      <w:divBdr>
                        <w:top w:val="none" w:sz="0" w:space="0" w:color="auto"/>
                        <w:left w:val="none" w:sz="0" w:space="0" w:color="auto"/>
                        <w:bottom w:val="none" w:sz="0" w:space="0" w:color="auto"/>
                        <w:right w:val="none" w:sz="0" w:space="0" w:color="auto"/>
                      </w:divBdr>
                    </w:div>
                  </w:divsChild>
                </w:div>
                <w:div w:id="1679384225">
                  <w:marLeft w:val="0"/>
                  <w:marRight w:val="0"/>
                  <w:marTop w:val="0"/>
                  <w:marBottom w:val="0"/>
                  <w:divBdr>
                    <w:top w:val="none" w:sz="0" w:space="0" w:color="auto"/>
                    <w:left w:val="none" w:sz="0" w:space="0" w:color="auto"/>
                    <w:bottom w:val="none" w:sz="0" w:space="0" w:color="auto"/>
                    <w:right w:val="none" w:sz="0" w:space="0" w:color="auto"/>
                  </w:divBdr>
                  <w:divsChild>
                    <w:div w:id="920138214">
                      <w:marLeft w:val="0"/>
                      <w:marRight w:val="0"/>
                      <w:marTop w:val="0"/>
                      <w:marBottom w:val="0"/>
                      <w:divBdr>
                        <w:top w:val="none" w:sz="0" w:space="0" w:color="auto"/>
                        <w:left w:val="none" w:sz="0" w:space="0" w:color="auto"/>
                        <w:bottom w:val="none" w:sz="0" w:space="0" w:color="auto"/>
                        <w:right w:val="none" w:sz="0" w:space="0" w:color="auto"/>
                      </w:divBdr>
                    </w:div>
                  </w:divsChild>
                </w:div>
                <w:div w:id="1717316519">
                  <w:marLeft w:val="0"/>
                  <w:marRight w:val="0"/>
                  <w:marTop w:val="0"/>
                  <w:marBottom w:val="0"/>
                  <w:divBdr>
                    <w:top w:val="none" w:sz="0" w:space="0" w:color="auto"/>
                    <w:left w:val="none" w:sz="0" w:space="0" w:color="auto"/>
                    <w:bottom w:val="none" w:sz="0" w:space="0" w:color="auto"/>
                    <w:right w:val="none" w:sz="0" w:space="0" w:color="auto"/>
                  </w:divBdr>
                  <w:divsChild>
                    <w:div w:id="1121921600">
                      <w:marLeft w:val="0"/>
                      <w:marRight w:val="0"/>
                      <w:marTop w:val="0"/>
                      <w:marBottom w:val="0"/>
                      <w:divBdr>
                        <w:top w:val="none" w:sz="0" w:space="0" w:color="auto"/>
                        <w:left w:val="none" w:sz="0" w:space="0" w:color="auto"/>
                        <w:bottom w:val="none" w:sz="0" w:space="0" w:color="auto"/>
                        <w:right w:val="none" w:sz="0" w:space="0" w:color="auto"/>
                      </w:divBdr>
                    </w:div>
                  </w:divsChild>
                </w:div>
                <w:div w:id="1967657685">
                  <w:marLeft w:val="0"/>
                  <w:marRight w:val="0"/>
                  <w:marTop w:val="0"/>
                  <w:marBottom w:val="0"/>
                  <w:divBdr>
                    <w:top w:val="none" w:sz="0" w:space="0" w:color="auto"/>
                    <w:left w:val="none" w:sz="0" w:space="0" w:color="auto"/>
                    <w:bottom w:val="none" w:sz="0" w:space="0" w:color="auto"/>
                    <w:right w:val="none" w:sz="0" w:space="0" w:color="auto"/>
                  </w:divBdr>
                  <w:divsChild>
                    <w:div w:id="1550066597">
                      <w:marLeft w:val="0"/>
                      <w:marRight w:val="0"/>
                      <w:marTop w:val="0"/>
                      <w:marBottom w:val="0"/>
                      <w:divBdr>
                        <w:top w:val="none" w:sz="0" w:space="0" w:color="auto"/>
                        <w:left w:val="none" w:sz="0" w:space="0" w:color="auto"/>
                        <w:bottom w:val="none" w:sz="0" w:space="0" w:color="auto"/>
                        <w:right w:val="none" w:sz="0" w:space="0" w:color="auto"/>
                      </w:divBdr>
                    </w:div>
                  </w:divsChild>
                </w:div>
                <w:div w:id="1972855492">
                  <w:marLeft w:val="0"/>
                  <w:marRight w:val="0"/>
                  <w:marTop w:val="0"/>
                  <w:marBottom w:val="0"/>
                  <w:divBdr>
                    <w:top w:val="none" w:sz="0" w:space="0" w:color="auto"/>
                    <w:left w:val="none" w:sz="0" w:space="0" w:color="auto"/>
                    <w:bottom w:val="none" w:sz="0" w:space="0" w:color="auto"/>
                    <w:right w:val="none" w:sz="0" w:space="0" w:color="auto"/>
                  </w:divBdr>
                  <w:divsChild>
                    <w:div w:id="730152407">
                      <w:marLeft w:val="0"/>
                      <w:marRight w:val="0"/>
                      <w:marTop w:val="0"/>
                      <w:marBottom w:val="0"/>
                      <w:divBdr>
                        <w:top w:val="none" w:sz="0" w:space="0" w:color="auto"/>
                        <w:left w:val="none" w:sz="0" w:space="0" w:color="auto"/>
                        <w:bottom w:val="none" w:sz="0" w:space="0" w:color="auto"/>
                        <w:right w:val="none" w:sz="0" w:space="0" w:color="auto"/>
                      </w:divBdr>
                    </w:div>
                  </w:divsChild>
                </w:div>
                <w:div w:id="2132937412">
                  <w:marLeft w:val="0"/>
                  <w:marRight w:val="0"/>
                  <w:marTop w:val="0"/>
                  <w:marBottom w:val="0"/>
                  <w:divBdr>
                    <w:top w:val="none" w:sz="0" w:space="0" w:color="auto"/>
                    <w:left w:val="none" w:sz="0" w:space="0" w:color="auto"/>
                    <w:bottom w:val="none" w:sz="0" w:space="0" w:color="auto"/>
                    <w:right w:val="none" w:sz="0" w:space="0" w:color="auto"/>
                  </w:divBdr>
                  <w:divsChild>
                    <w:div w:id="5378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4887">
          <w:marLeft w:val="0"/>
          <w:marRight w:val="0"/>
          <w:marTop w:val="0"/>
          <w:marBottom w:val="0"/>
          <w:divBdr>
            <w:top w:val="none" w:sz="0" w:space="0" w:color="auto"/>
            <w:left w:val="none" w:sz="0" w:space="0" w:color="auto"/>
            <w:bottom w:val="none" w:sz="0" w:space="0" w:color="auto"/>
            <w:right w:val="none" w:sz="0" w:space="0" w:color="auto"/>
          </w:divBdr>
        </w:div>
        <w:div w:id="1511724756">
          <w:marLeft w:val="0"/>
          <w:marRight w:val="0"/>
          <w:marTop w:val="0"/>
          <w:marBottom w:val="0"/>
          <w:divBdr>
            <w:top w:val="none" w:sz="0" w:space="0" w:color="auto"/>
            <w:left w:val="none" w:sz="0" w:space="0" w:color="auto"/>
            <w:bottom w:val="none" w:sz="0" w:space="0" w:color="auto"/>
            <w:right w:val="none" w:sz="0" w:space="0" w:color="auto"/>
          </w:divBdr>
        </w:div>
        <w:div w:id="1546601689">
          <w:marLeft w:val="0"/>
          <w:marRight w:val="0"/>
          <w:marTop w:val="0"/>
          <w:marBottom w:val="0"/>
          <w:divBdr>
            <w:top w:val="none" w:sz="0" w:space="0" w:color="auto"/>
            <w:left w:val="none" w:sz="0" w:space="0" w:color="auto"/>
            <w:bottom w:val="none" w:sz="0" w:space="0" w:color="auto"/>
            <w:right w:val="none" w:sz="0" w:space="0" w:color="auto"/>
          </w:divBdr>
        </w:div>
        <w:div w:id="1565068480">
          <w:marLeft w:val="0"/>
          <w:marRight w:val="0"/>
          <w:marTop w:val="0"/>
          <w:marBottom w:val="0"/>
          <w:divBdr>
            <w:top w:val="none" w:sz="0" w:space="0" w:color="auto"/>
            <w:left w:val="none" w:sz="0" w:space="0" w:color="auto"/>
            <w:bottom w:val="none" w:sz="0" w:space="0" w:color="auto"/>
            <w:right w:val="none" w:sz="0" w:space="0" w:color="auto"/>
          </w:divBdr>
        </w:div>
        <w:div w:id="1570462341">
          <w:marLeft w:val="0"/>
          <w:marRight w:val="0"/>
          <w:marTop w:val="0"/>
          <w:marBottom w:val="0"/>
          <w:divBdr>
            <w:top w:val="none" w:sz="0" w:space="0" w:color="auto"/>
            <w:left w:val="none" w:sz="0" w:space="0" w:color="auto"/>
            <w:bottom w:val="none" w:sz="0" w:space="0" w:color="auto"/>
            <w:right w:val="none" w:sz="0" w:space="0" w:color="auto"/>
          </w:divBdr>
        </w:div>
        <w:div w:id="1576818306">
          <w:marLeft w:val="0"/>
          <w:marRight w:val="0"/>
          <w:marTop w:val="0"/>
          <w:marBottom w:val="0"/>
          <w:divBdr>
            <w:top w:val="none" w:sz="0" w:space="0" w:color="auto"/>
            <w:left w:val="none" w:sz="0" w:space="0" w:color="auto"/>
            <w:bottom w:val="none" w:sz="0" w:space="0" w:color="auto"/>
            <w:right w:val="none" w:sz="0" w:space="0" w:color="auto"/>
          </w:divBdr>
        </w:div>
        <w:div w:id="1579167852">
          <w:marLeft w:val="0"/>
          <w:marRight w:val="0"/>
          <w:marTop w:val="0"/>
          <w:marBottom w:val="0"/>
          <w:divBdr>
            <w:top w:val="none" w:sz="0" w:space="0" w:color="auto"/>
            <w:left w:val="none" w:sz="0" w:space="0" w:color="auto"/>
            <w:bottom w:val="none" w:sz="0" w:space="0" w:color="auto"/>
            <w:right w:val="none" w:sz="0" w:space="0" w:color="auto"/>
          </w:divBdr>
        </w:div>
        <w:div w:id="1590190327">
          <w:marLeft w:val="0"/>
          <w:marRight w:val="0"/>
          <w:marTop w:val="0"/>
          <w:marBottom w:val="0"/>
          <w:divBdr>
            <w:top w:val="none" w:sz="0" w:space="0" w:color="auto"/>
            <w:left w:val="none" w:sz="0" w:space="0" w:color="auto"/>
            <w:bottom w:val="none" w:sz="0" w:space="0" w:color="auto"/>
            <w:right w:val="none" w:sz="0" w:space="0" w:color="auto"/>
          </w:divBdr>
        </w:div>
        <w:div w:id="1593395037">
          <w:marLeft w:val="0"/>
          <w:marRight w:val="0"/>
          <w:marTop w:val="0"/>
          <w:marBottom w:val="0"/>
          <w:divBdr>
            <w:top w:val="none" w:sz="0" w:space="0" w:color="auto"/>
            <w:left w:val="none" w:sz="0" w:space="0" w:color="auto"/>
            <w:bottom w:val="none" w:sz="0" w:space="0" w:color="auto"/>
            <w:right w:val="none" w:sz="0" w:space="0" w:color="auto"/>
          </w:divBdr>
        </w:div>
        <w:div w:id="1598057158">
          <w:marLeft w:val="0"/>
          <w:marRight w:val="0"/>
          <w:marTop w:val="0"/>
          <w:marBottom w:val="0"/>
          <w:divBdr>
            <w:top w:val="none" w:sz="0" w:space="0" w:color="auto"/>
            <w:left w:val="none" w:sz="0" w:space="0" w:color="auto"/>
            <w:bottom w:val="none" w:sz="0" w:space="0" w:color="auto"/>
            <w:right w:val="none" w:sz="0" w:space="0" w:color="auto"/>
          </w:divBdr>
        </w:div>
        <w:div w:id="1606036440">
          <w:marLeft w:val="0"/>
          <w:marRight w:val="0"/>
          <w:marTop w:val="0"/>
          <w:marBottom w:val="0"/>
          <w:divBdr>
            <w:top w:val="none" w:sz="0" w:space="0" w:color="auto"/>
            <w:left w:val="none" w:sz="0" w:space="0" w:color="auto"/>
            <w:bottom w:val="none" w:sz="0" w:space="0" w:color="auto"/>
            <w:right w:val="none" w:sz="0" w:space="0" w:color="auto"/>
          </w:divBdr>
        </w:div>
        <w:div w:id="1618756124">
          <w:marLeft w:val="0"/>
          <w:marRight w:val="0"/>
          <w:marTop w:val="0"/>
          <w:marBottom w:val="0"/>
          <w:divBdr>
            <w:top w:val="none" w:sz="0" w:space="0" w:color="auto"/>
            <w:left w:val="none" w:sz="0" w:space="0" w:color="auto"/>
            <w:bottom w:val="none" w:sz="0" w:space="0" w:color="auto"/>
            <w:right w:val="none" w:sz="0" w:space="0" w:color="auto"/>
          </w:divBdr>
        </w:div>
        <w:div w:id="1623804914">
          <w:marLeft w:val="0"/>
          <w:marRight w:val="0"/>
          <w:marTop w:val="0"/>
          <w:marBottom w:val="0"/>
          <w:divBdr>
            <w:top w:val="none" w:sz="0" w:space="0" w:color="auto"/>
            <w:left w:val="none" w:sz="0" w:space="0" w:color="auto"/>
            <w:bottom w:val="none" w:sz="0" w:space="0" w:color="auto"/>
            <w:right w:val="none" w:sz="0" w:space="0" w:color="auto"/>
          </w:divBdr>
        </w:div>
        <w:div w:id="1644583727">
          <w:marLeft w:val="0"/>
          <w:marRight w:val="0"/>
          <w:marTop w:val="0"/>
          <w:marBottom w:val="0"/>
          <w:divBdr>
            <w:top w:val="none" w:sz="0" w:space="0" w:color="auto"/>
            <w:left w:val="none" w:sz="0" w:space="0" w:color="auto"/>
            <w:bottom w:val="none" w:sz="0" w:space="0" w:color="auto"/>
            <w:right w:val="none" w:sz="0" w:space="0" w:color="auto"/>
          </w:divBdr>
        </w:div>
        <w:div w:id="1653756962">
          <w:marLeft w:val="0"/>
          <w:marRight w:val="0"/>
          <w:marTop w:val="0"/>
          <w:marBottom w:val="0"/>
          <w:divBdr>
            <w:top w:val="none" w:sz="0" w:space="0" w:color="auto"/>
            <w:left w:val="none" w:sz="0" w:space="0" w:color="auto"/>
            <w:bottom w:val="none" w:sz="0" w:space="0" w:color="auto"/>
            <w:right w:val="none" w:sz="0" w:space="0" w:color="auto"/>
          </w:divBdr>
        </w:div>
        <w:div w:id="1661620040">
          <w:marLeft w:val="0"/>
          <w:marRight w:val="0"/>
          <w:marTop w:val="0"/>
          <w:marBottom w:val="0"/>
          <w:divBdr>
            <w:top w:val="none" w:sz="0" w:space="0" w:color="auto"/>
            <w:left w:val="none" w:sz="0" w:space="0" w:color="auto"/>
            <w:bottom w:val="none" w:sz="0" w:space="0" w:color="auto"/>
            <w:right w:val="none" w:sz="0" w:space="0" w:color="auto"/>
          </w:divBdr>
        </w:div>
        <w:div w:id="1663006811">
          <w:marLeft w:val="0"/>
          <w:marRight w:val="0"/>
          <w:marTop w:val="0"/>
          <w:marBottom w:val="0"/>
          <w:divBdr>
            <w:top w:val="none" w:sz="0" w:space="0" w:color="auto"/>
            <w:left w:val="none" w:sz="0" w:space="0" w:color="auto"/>
            <w:bottom w:val="none" w:sz="0" w:space="0" w:color="auto"/>
            <w:right w:val="none" w:sz="0" w:space="0" w:color="auto"/>
          </w:divBdr>
        </w:div>
        <w:div w:id="1669014933">
          <w:marLeft w:val="0"/>
          <w:marRight w:val="0"/>
          <w:marTop w:val="0"/>
          <w:marBottom w:val="0"/>
          <w:divBdr>
            <w:top w:val="none" w:sz="0" w:space="0" w:color="auto"/>
            <w:left w:val="none" w:sz="0" w:space="0" w:color="auto"/>
            <w:bottom w:val="none" w:sz="0" w:space="0" w:color="auto"/>
            <w:right w:val="none" w:sz="0" w:space="0" w:color="auto"/>
          </w:divBdr>
        </w:div>
        <w:div w:id="1670333066">
          <w:marLeft w:val="0"/>
          <w:marRight w:val="0"/>
          <w:marTop w:val="0"/>
          <w:marBottom w:val="0"/>
          <w:divBdr>
            <w:top w:val="none" w:sz="0" w:space="0" w:color="auto"/>
            <w:left w:val="none" w:sz="0" w:space="0" w:color="auto"/>
            <w:bottom w:val="none" w:sz="0" w:space="0" w:color="auto"/>
            <w:right w:val="none" w:sz="0" w:space="0" w:color="auto"/>
          </w:divBdr>
        </w:div>
        <w:div w:id="1684894705">
          <w:marLeft w:val="0"/>
          <w:marRight w:val="0"/>
          <w:marTop w:val="0"/>
          <w:marBottom w:val="0"/>
          <w:divBdr>
            <w:top w:val="none" w:sz="0" w:space="0" w:color="auto"/>
            <w:left w:val="none" w:sz="0" w:space="0" w:color="auto"/>
            <w:bottom w:val="none" w:sz="0" w:space="0" w:color="auto"/>
            <w:right w:val="none" w:sz="0" w:space="0" w:color="auto"/>
          </w:divBdr>
        </w:div>
        <w:div w:id="1685016946">
          <w:marLeft w:val="0"/>
          <w:marRight w:val="0"/>
          <w:marTop w:val="0"/>
          <w:marBottom w:val="0"/>
          <w:divBdr>
            <w:top w:val="none" w:sz="0" w:space="0" w:color="auto"/>
            <w:left w:val="none" w:sz="0" w:space="0" w:color="auto"/>
            <w:bottom w:val="none" w:sz="0" w:space="0" w:color="auto"/>
            <w:right w:val="none" w:sz="0" w:space="0" w:color="auto"/>
          </w:divBdr>
        </w:div>
        <w:div w:id="1687176529">
          <w:marLeft w:val="0"/>
          <w:marRight w:val="0"/>
          <w:marTop w:val="0"/>
          <w:marBottom w:val="0"/>
          <w:divBdr>
            <w:top w:val="none" w:sz="0" w:space="0" w:color="auto"/>
            <w:left w:val="none" w:sz="0" w:space="0" w:color="auto"/>
            <w:bottom w:val="none" w:sz="0" w:space="0" w:color="auto"/>
            <w:right w:val="none" w:sz="0" w:space="0" w:color="auto"/>
          </w:divBdr>
        </w:div>
        <w:div w:id="1689216196">
          <w:marLeft w:val="0"/>
          <w:marRight w:val="0"/>
          <w:marTop w:val="0"/>
          <w:marBottom w:val="0"/>
          <w:divBdr>
            <w:top w:val="none" w:sz="0" w:space="0" w:color="auto"/>
            <w:left w:val="none" w:sz="0" w:space="0" w:color="auto"/>
            <w:bottom w:val="none" w:sz="0" w:space="0" w:color="auto"/>
            <w:right w:val="none" w:sz="0" w:space="0" w:color="auto"/>
          </w:divBdr>
        </w:div>
        <w:div w:id="1700006012">
          <w:marLeft w:val="0"/>
          <w:marRight w:val="0"/>
          <w:marTop w:val="0"/>
          <w:marBottom w:val="0"/>
          <w:divBdr>
            <w:top w:val="none" w:sz="0" w:space="0" w:color="auto"/>
            <w:left w:val="none" w:sz="0" w:space="0" w:color="auto"/>
            <w:bottom w:val="none" w:sz="0" w:space="0" w:color="auto"/>
            <w:right w:val="none" w:sz="0" w:space="0" w:color="auto"/>
          </w:divBdr>
        </w:div>
        <w:div w:id="1704548778">
          <w:marLeft w:val="0"/>
          <w:marRight w:val="0"/>
          <w:marTop w:val="0"/>
          <w:marBottom w:val="0"/>
          <w:divBdr>
            <w:top w:val="none" w:sz="0" w:space="0" w:color="auto"/>
            <w:left w:val="none" w:sz="0" w:space="0" w:color="auto"/>
            <w:bottom w:val="none" w:sz="0" w:space="0" w:color="auto"/>
            <w:right w:val="none" w:sz="0" w:space="0" w:color="auto"/>
          </w:divBdr>
        </w:div>
        <w:div w:id="1705665734">
          <w:marLeft w:val="0"/>
          <w:marRight w:val="0"/>
          <w:marTop w:val="0"/>
          <w:marBottom w:val="0"/>
          <w:divBdr>
            <w:top w:val="none" w:sz="0" w:space="0" w:color="auto"/>
            <w:left w:val="none" w:sz="0" w:space="0" w:color="auto"/>
            <w:bottom w:val="none" w:sz="0" w:space="0" w:color="auto"/>
            <w:right w:val="none" w:sz="0" w:space="0" w:color="auto"/>
          </w:divBdr>
        </w:div>
        <w:div w:id="1708216127">
          <w:marLeft w:val="0"/>
          <w:marRight w:val="0"/>
          <w:marTop w:val="0"/>
          <w:marBottom w:val="0"/>
          <w:divBdr>
            <w:top w:val="none" w:sz="0" w:space="0" w:color="auto"/>
            <w:left w:val="none" w:sz="0" w:space="0" w:color="auto"/>
            <w:bottom w:val="none" w:sz="0" w:space="0" w:color="auto"/>
            <w:right w:val="none" w:sz="0" w:space="0" w:color="auto"/>
          </w:divBdr>
        </w:div>
        <w:div w:id="1746947867">
          <w:marLeft w:val="0"/>
          <w:marRight w:val="0"/>
          <w:marTop w:val="0"/>
          <w:marBottom w:val="0"/>
          <w:divBdr>
            <w:top w:val="none" w:sz="0" w:space="0" w:color="auto"/>
            <w:left w:val="none" w:sz="0" w:space="0" w:color="auto"/>
            <w:bottom w:val="none" w:sz="0" w:space="0" w:color="auto"/>
            <w:right w:val="none" w:sz="0" w:space="0" w:color="auto"/>
          </w:divBdr>
        </w:div>
        <w:div w:id="1752392487">
          <w:marLeft w:val="0"/>
          <w:marRight w:val="0"/>
          <w:marTop w:val="0"/>
          <w:marBottom w:val="0"/>
          <w:divBdr>
            <w:top w:val="none" w:sz="0" w:space="0" w:color="auto"/>
            <w:left w:val="none" w:sz="0" w:space="0" w:color="auto"/>
            <w:bottom w:val="none" w:sz="0" w:space="0" w:color="auto"/>
            <w:right w:val="none" w:sz="0" w:space="0" w:color="auto"/>
          </w:divBdr>
        </w:div>
        <w:div w:id="1765026856">
          <w:marLeft w:val="0"/>
          <w:marRight w:val="0"/>
          <w:marTop w:val="0"/>
          <w:marBottom w:val="0"/>
          <w:divBdr>
            <w:top w:val="none" w:sz="0" w:space="0" w:color="auto"/>
            <w:left w:val="none" w:sz="0" w:space="0" w:color="auto"/>
            <w:bottom w:val="none" w:sz="0" w:space="0" w:color="auto"/>
            <w:right w:val="none" w:sz="0" w:space="0" w:color="auto"/>
          </w:divBdr>
        </w:div>
        <w:div w:id="1766654172">
          <w:marLeft w:val="0"/>
          <w:marRight w:val="0"/>
          <w:marTop w:val="0"/>
          <w:marBottom w:val="0"/>
          <w:divBdr>
            <w:top w:val="none" w:sz="0" w:space="0" w:color="auto"/>
            <w:left w:val="none" w:sz="0" w:space="0" w:color="auto"/>
            <w:bottom w:val="none" w:sz="0" w:space="0" w:color="auto"/>
            <w:right w:val="none" w:sz="0" w:space="0" w:color="auto"/>
          </w:divBdr>
        </w:div>
        <w:div w:id="1772627956">
          <w:marLeft w:val="0"/>
          <w:marRight w:val="0"/>
          <w:marTop w:val="0"/>
          <w:marBottom w:val="0"/>
          <w:divBdr>
            <w:top w:val="none" w:sz="0" w:space="0" w:color="auto"/>
            <w:left w:val="none" w:sz="0" w:space="0" w:color="auto"/>
            <w:bottom w:val="none" w:sz="0" w:space="0" w:color="auto"/>
            <w:right w:val="none" w:sz="0" w:space="0" w:color="auto"/>
          </w:divBdr>
        </w:div>
        <w:div w:id="1784421223">
          <w:marLeft w:val="0"/>
          <w:marRight w:val="0"/>
          <w:marTop w:val="0"/>
          <w:marBottom w:val="0"/>
          <w:divBdr>
            <w:top w:val="none" w:sz="0" w:space="0" w:color="auto"/>
            <w:left w:val="none" w:sz="0" w:space="0" w:color="auto"/>
            <w:bottom w:val="none" w:sz="0" w:space="0" w:color="auto"/>
            <w:right w:val="none" w:sz="0" w:space="0" w:color="auto"/>
          </w:divBdr>
        </w:div>
        <w:div w:id="1798378337">
          <w:marLeft w:val="0"/>
          <w:marRight w:val="0"/>
          <w:marTop w:val="0"/>
          <w:marBottom w:val="0"/>
          <w:divBdr>
            <w:top w:val="none" w:sz="0" w:space="0" w:color="auto"/>
            <w:left w:val="none" w:sz="0" w:space="0" w:color="auto"/>
            <w:bottom w:val="none" w:sz="0" w:space="0" w:color="auto"/>
            <w:right w:val="none" w:sz="0" w:space="0" w:color="auto"/>
          </w:divBdr>
        </w:div>
        <w:div w:id="1810047954">
          <w:marLeft w:val="0"/>
          <w:marRight w:val="0"/>
          <w:marTop w:val="0"/>
          <w:marBottom w:val="0"/>
          <w:divBdr>
            <w:top w:val="none" w:sz="0" w:space="0" w:color="auto"/>
            <w:left w:val="none" w:sz="0" w:space="0" w:color="auto"/>
            <w:bottom w:val="none" w:sz="0" w:space="0" w:color="auto"/>
            <w:right w:val="none" w:sz="0" w:space="0" w:color="auto"/>
          </w:divBdr>
        </w:div>
        <w:div w:id="1813323617">
          <w:marLeft w:val="0"/>
          <w:marRight w:val="0"/>
          <w:marTop w:val="0"/>
          <w:marBottom w:val="0"/>
          <w:divBdr>
            <w:top w:val="none" w:sz="0" w:space="0" w:color="auto"/>
            <w:left w:val="none" w:sz="0" w:space="0" w:color="auto"/>
            <w:bottom w:val="none" w:sz="0" w:space="0" w:color="auto"/>
            <w:right w:val="none" w:sz="0" w:space="0" w:color="auto"/>
          </w:divBdr>
        </w:div>
        <w:div w:id="1820003021">
          <w:marLeft w:val="0"/>
          <w:marRight w:val="0"/>
          <w:marTop w:val="0"/>
          <w:marBottom w:val="0"/>
          <w:divBdr>
            <w:top w:val="none" w:sz="0" w:space="0" w:color="auto"/>
            <w:left w:val="none" w:sz="0" w:space="0" w:color="auto"/>
            <w:bottom w:val="none" w:sz="0" w:space="0" w:color="auto"/>
            <w:right w:val="none" w:sz="0" w:space="0" w:color="auto"/>
          </w:divBdr>
        </w:div>
        <w:div w:id="1832210888">
          <w:marLeft w:val="0"/>
          <w:marRight w:val="0"/>
          <w:marTop w:val="0"/>
          <w:marBottom w:val="0"/>
          <w:divBdr>
            <w:top w:val="none" w:sz="0" w:space="0" w:color="auto"/>
            <w:left w:val="none" w:sz="0" w:space="0" w:color="auto"/>
            <w:bottom w:val="none" w:sz="0" w:space="0" w:color="auto"/>
            <w:right w:val="none" w:sz="0" w:space="0" w:color="auto"/>
          </w:divBdr>
        </w:div>
        <w:div w:id="1863200354">
          <w:marLeft w:val="0"/>
          <w:marRight w:val="0"/>
          <w:marTop w:val="0"/>
          <w:marBottom w:val="0"/>
          <w:divBdr>
            <w:top w:val="none" w:sz="0" w:space="0" w:color="auto"/>
            <w:left w:val="none" w:sz="0" w:space="0" w:color="auto"/>
            <w:bottom w:val="none" w:sz="0" w:space="0" w:color="auto"/>
            <w:right w:val="none" w:sz="0" w:space="0" w:color="auto"/>
          </w:divBdr>
        </w:div>
        <w:div w:id="1884947124">
          <w:marLeft w:val="0"/>
          <w:marRight w:val="0"/>
          <w:marTop w:val="0"/>
          <w:marBottom w:val="0"/>
          <w:divBdr>
            <w:top w:val="none" w:sz="0" w:space="0" w:color="auto"/>
            <w:left w:val="none" w:sz="0" w:space="0" w:color="auto"/>
            <w:bottom w:val="none" w:sz="0" w:space="0" w:color="auto"/>
            <w:right w:val="none" w:sz="0" w:space="0" w:color="auto"/>
          </w:divBdr>
        </w:div>
        <w:div w:id="1891959713">
          <w:marLeft w:val="0"/>
          <w:marRight w:val="0"/>
          <w:marTop w:val="0"/>
          <w:marBottom w:val="0"/>
          <w:divBdr>
            <w:top w:val="none" w:sz="0" w:space="0" w:color="auto"/>
            <w:left w:val="none" w:sz="0" w:space="0" w:color="auto"/>
            <w:bottom w:val="none" w:sz="0" w:space="0" w:color="auto"/>
            <w:right w:val="none" w:sz="0" w:space="0" w:color="auto"/>
          </w:divBdr>
        </w:div>
        <w:div w:id="1897661491">
          <w:marLeft w:val="0"/>
          <w:marRight w:val="0"/>
          <w:marTop w:val="0"/>
          <w:marBottom w:val="0"/>
          <w:divBdr>
            <w:top w:val="none" w:sz="0" w:space="0" w:color="auto"/>
            <w:left w:val="none" w:sz="0" w:space="0" w:color="auto"/>
            <w:bottom w:val="none" w:sz="0" w:space="0" w:color="auto"/>
            <w:right w:val="none" w:sz="0" w:space="0" w:color="auto"/>
          </w:divBdr>
        </w:div>
        <w:div w:id="1902979179">
          <w:marLeft w:val="0"/>
          <w:marRight w:val="0"/>
          <w:marTop w:val="0"/>
          <w:marBottom w:val="0"/>
          <w:divBdr>
            <w:top w:val="none" w:sz="0" w:space="0" w:color="auto"/>
            <w:left w:val="none" w:sz="0" w:space="0" w:color="auto"/>
            <w:bottom w:val="none" w:sz="0" w:space="0" w:color="auto"/>
            <w:right w:val="none" w:sz="0" w:space="0" w:color="auto"/>
          </w:divBdr>
        </w:div>
        <w:div w:id="1911692167">
          <w:marLeft w:val="0"/>
          <w:marRight w:val="0"/>
          <w:marTop w:val="0"/>
          <w:marBottom w:val="0"/>
          <w:divBdr>
            <w:top w:val="none" w:sz="0" w:space="0" w:color="auto"/>
            <w:left w:val="none" w:sz="0" w:space="0" w:color="auto"/>
            <w:bottom w:val="none" w:sz="0" w:space="0" w:color="auto"/>
            <w:right w:val="none" w:sz="0" w:space="0" w:color="auto"/>
          </w:divBdr>
        </w:div>
        <w:div w:id="1911882633">
          <w:marLeft w:val="0"/>
          <w:marRight w:val="0"/>
          <w:marTop w:val="0"/>
          <w:marBottom w:val="0"/>
          <w:divBdr>
            <w:top w:val="none" w:sz="0" w:space="0" w:color="auto"/>
            <w:left w:val="none" w:sz="0" w:space="0" w:color="auto"/>
            <w:bottom w:val="none" w:sz="0" w:space="0" w:color="auto"/>
            <w:right w:val="none" w:sz="0" w:space="0" w:color="auto"/>
          </w:divBdr>
        </w:div>
        <w:div w:id="1913587291">
          <w:marLeft w:val="0"/>
          <w:marRight w:val="0"/>
          <w:marTop w:val="0"/>
          <w:marBottom w:val="0"/>
          <w:divBdr>
            <w:top w:val="none" w:sz="0" w:space="0" w:color="auto"/>
            <w:left w:val="none" w:sz="0" w:space="0" w:color="auto"/>
            <w:bottom w:val="none" w:sz="0" w:space="0" w:color="auto"/>
            <w:right w:val="none" w:sz="0" w:space="0" w:color="auto"/>
          </w:divBdr>
        </w:div>
        <w:div w:id="1915554325">
          <w:marLeft w:val="0"/>
          <w:marRight w:val="0"/>
          <w:marTop w:val="0"/>
          <w:marBottom w:val="0"/>
          <w:divBdr>
            <w:top w:val="none" w:sz="0" w:space="0" w:color="auto"/>
            <w:left w:val="none" w:sz="0" w:space="0" w:color="auto"/>
            <w:bottom w:val="none" w:sz="0" w:space="0" w:color="auto"/>
            <w:right w:val="none" w:sz="0" w:space="0" w:color="auto"/>
          </w:divBdr>
        </w:div>
        <w:div w:id="1916473094">
          <w:marLeft w:val="0"/>
          <w:marRight w:val="0"/>
          <w:marTop w:val="0"/>
          <w:marBottom w:val="0"/>
          <w:divBdr>
            <w:top w:val="none" w:sz="0" w:space="0" w:color="auto"/>
            <w:left w:val="none" w:sz="0" w:space="0" w:color="auto"/>
            <w:bottom w:val="none" w:sz="0" w:space="0" w:color="auto"/>
            <w:right w:val="none" w:sz="0" w:space="0" w:color="auto"/>
          </w:divBdr>
        </w:div>
        <w:div w:id="1934245408">
          <w:marLeft w:val="0"/>
          <w:marRight w:val="0"/>
          <w:marTop w:val="0"/>
          <w:marBottom w:val="0"/>
          <w:divBdr>
            <w:top w:val="none" w:sz="0" w:space="0" w:color="auto"/>
            <w:left w:val="none" w:sz="0" w:space="0" w:color="auto"/>
            <w:bottom w:val="none" w:sz="0" w:space="0" w:color="auto"/>
            <w:right w:val="none" w:sz="0" w:space="0" w:color="auto"/>
          </w:divBdr>
        </w:div>
        <w:div w:id="1936090025">
          <w:marLeft w:val="0"/>
          <w:marRight w:val="0"/>
          <w:marTop w:val="0"/>
          <w:marBottom w:val="0"/>
          <w:divBdr>
            <w:top w:val="none" w:sz="0" w:space="0" w:color="auto"/>
            <w:left w:val="none" w:sz="0" w:space="0" w:color="auto"/>
            <w:bottom w:val="none" w:sz="0" w:space="0" w:color="auto"/>
            <w:right w:val="none" w:sz="0" w:space="0" w:color="auto"/>
          </w:divBdr>
        </w:div>
        <w:div w:id="1981181518">
          <w:marLeft w:val="0"/>
          <w:marRight w:val="0"/>
          <w:marTop w:val="0"/>
          <w:marBottom w:val="0"/>
          <w:divBdr>
            <w:top w:val="none" w:sz="0" w:space="0" w:color="auto"/>
            <w:left w:val="none" w:sz="0" w:space="0" w:color="auto"/>
            <w:bottom w:val="none" w:sz="0" w:space="0" w:color="auto"/>
            <w:right w:val="none" w:sz="0" w:space="0" w:color="auto"/>
          </w:divBdr>
        </w:div>
        <w:div w:id="1985115296">
          <w:marLeft w:val="0"/>
          <w:marRight w:val="0"/>
          <w:marTop w:val="0"/>
          <w:marBottom w:val="0"/>
          <w:divBdr>
            <w:top w:val="none" w:sz="0" w:space="0" w:color="auto"/>
            <w:left w:val="none" w:sz="0" w:space="0" w:color="auto"/>
            <w:bottom w:val="none" w:sz="0" w:space="0" w:color="auto"/>
            <w:right w:val="none" w:sz="0" w:space="0" w:color="auto"/>
          </w:divBdr>
        </w:div>
        <w:div w:id="1989049173">
          <w:marLeft w:val="0"/>
          <w:marRight w:val="0"/>
          <w:marTop w:val="0"/>
          <w:marBottom w:val="0"/>
          <w:divBdr>
            <w:top w:val="none" w:sz="0" w:space="0" w:color="auto"/>
            <w:left w:val="none" w:sz="0" w:space="0" w:color="auto"/>
            <w:bottom w:val="none" w:sz="0" w:space="0" w:color="auto"/>
            <w:right w:val="none" w:sz="0" w:space="0" w:color="auto"/>
          </w:divBdr>
        </w:div>
        <w:div w:id="1991322991">
          <w:marLeft w:val="0"/>
          <w:marRight w:val="0"/>
          <w:marTop w:val="0"/>
          <w:marBottom w:val="0"/>
          <w:divBdr>
            <w:top w:val="none" w:sz="0" w:space="0" w:color="auto"/>
            <w:left w:val="none" w:sz="0" w:space="0" w:color="auto"/>
            <w:bottom w:val="none" w:sz="0" w:space="0" w:color="auto"/>
            <w:right w:val="none" w:sz="0" w:space="0" w:color="auto"/>
          </w:divBdr>
        </w:div>
        <w:div w:id="2009822602">
          <w:marLeft w:val="0"/>
          <w:marRight w:val="0"/>
          <w:marTop w:val="0"/>
          <w:marBottom w:val="0"/>
          <w:divBdr>
            <w:top w:val="none" w:sz="0" w:space="0" w:color="auto"/>
            <w:left w:val="none" w:sz="0" w:space="0" w:color="auto"/>
            <w:bottom w:val="none" w:sz="0" w:space="0" w:color="auto"/>
            <w:right w:val="none" w:sz="0" w:space="0" w:color="auto"/>
          </w:divBdr>
        </w:div>
        <w:div w:id="2016110473">
          <w:marLeft w:val="0"/>
          <w:marRight w:val="0"/>
          <w:marTop w:val="0"/>
          <w:marBottom w:val="0"/>
          <w:divBdr>
            <w:top w:val="none" w:sz="0" w:space="0" w:color="auto"/>
            <w:left w:val="none" w:sz="0" w:space="0" w:color="auto"/>
            <w:bottom w:val="none" w:sz="0" w:space="0" w:color="auto"/>
            <w:right w:val="none" w:sz="0" w:space="0" w:color="auto"/>
          </w:divBdr>
        </w:div>
        <w:div w:id="2024235614">
          <w:marLeft w:val="0"/>
          <w:marRight w:val="0"/>
          <w:marTop w:val="0"/>
          <w:marBottom w:val="0"/>
          <w:divBdr>
            <w:top w:val="none" w:sz="0" w:space="0" w:color="auto"/>
            <w:left w:val="none" w:sz="0" w:space="0" w:color="auto"/>
            <w:bottom w:val="none" w:sz="0" w:space="0" w:color="auto"/>
            <w:right w:val="none" w:sz="0" w:space="0" w:color="auto"/>
          </w:divBdr>
        </w:div>
        <w:div w:id="2024699104">
          <w:marLeft w:val="0"/>
          <w:marRight w:val="0"/>
          <w:marTop w:val="0"/>
          <w:marBottom w:val="0"/>
          <w:divBdr>
            <w:top w:val="none" w:sz="0" w:space="0" w:color="auto"/>
            <w:left w:val="none" w:sz="0" w:space="0" w:color="auto"/>
            <w:bottom w:val="none" w:sz="0" w:space="0" w:color="auto"/>
            <w:right w:val="none" w:sz="0" w:space="0" w:color="auto"/>
          </w:divBdr>
          <w:divsChild>
            <w:div w:id="748425207">
              <w:marLeft w:val="-75"/>
              <w:marRight w:val="0"/>
              <w:marTop w:val="30"/>
              <w:marBottom w:val="30"/>
              <w:divBdr>
                <w:top w:val="none" w:sz="0" w:space="0" w:color="auto"/>
                <w:left w:val="none" w:sz="0" w:space="0" w:color="auto"/>
                <w:bottom w:val="none" w:sz="0" w:space="0" w:color="auto"/>
                <w:right w:val="none" w:sz="0" w:space="0" w:color="auto"/>
              </w:divBdr>
              <w:divsChild>
                <w:div w:id="6106717">
                  <w:marLeft w:val="0"/>
                  <w:marRight w:val="0"/>
                  <w:marTop w:val="0"/>
                  <w:marBottom w:val="0"/>
                  <w:divBdr>
                    <w:top w:val="none" w:sz="0" w:space="0" w:color="auto"/>
                    <w:left w:val="none" w:sz="0" w:space="0" w:color="auto"/>
                    <w:bottom w:val="none" w:sz="0" w:space="0" w:color="auto"/>
                    <w:right w:val="none" w:sz="0" w:space="0" w:color="auto"/>
                  </w:divBdr>
                  <w:divsChild>
                    <w:div w:id="1151562847">
                      <w:marLeft w:val="0"/>
                      <w:marRight w:val="0"/>
                      <w:marTop w:val="0"/>
                      <w:marBottom w:val="0"/>
                      <w:divBdr>
                        <w:top w:val="none" w:sz="0" w:space="0" w:color="auto"/>
                        <w:left w:val="none" w:sz="0" w:space="0" w:color="auto"/>
                        <w:bottom w:val="none" w:sz="0" w:space="0" w:color="auto"/>
                        <w:right w:val="none" w:sz="0" w:space="0" w:color="auto"/>
                      </w:divBdr>
                    </w:div>
                  </w:divsChild>
                </w:div>
                <w:div w:id="44447338">
                  <w:marLeft w:val="0"/>
                  <w:marRight w:val="0"/>
                  <w:marTop w:val="0"/>
                  <w:marBottom w:val="0"/>
                  <w:divBdr>
                    <w:top w:val="none" w:sz="0" w:space="0" w:color="auto"/>
                    <w:left w:val="none" w:sz="0" w:space="0" w:color="auto"/>
                    <w:bottom w:val="none" w:sz="0" w:space="0" w:color="auto"/>
                    <w:right w:val="none" w:sz="0" w:space="0" w:color="auto"/>
                  </w:divBdr>
                  <w:divsChild>
                    <w:div w:id="1301299978">
                      <w:marLeft w:val="0"/>
                      <w:marRight w:val="0"/>
                      <w:marTop w:val="0"/>
                      <w:marBottom w:val="0"/>
                      <w:divBdr>
                        <w:top w:val="none" w:sz="0" w:space="0" w:color="auto"/>
                        <w:left w:val="none" w:sz="0" w:space="0" w:color="auto"/>
                        <w:bottom w:val="none" w:sz="0" w:space="0" w:color="auto"/>
                        <w:right w:val="none" w:sz="0" w:space="0" w:color="auto"/>
                      </w:divBdr>
                    </w:div>
                  </w:divsChild>
                </w:div>
                <w:div w:id="146897238">
                  <w:marLeft w:val="0"/>
                  <w:marRight w:val="0"/>
                  <w:marTop w:val="0"/>
                  <w:marBottom w:val="0"/>
                  <w:divBdr>
                    <w:top w:val="none" w:sz="0" w:space="0" w:color="auto"/>
                    <w:left w:val="none" w:sz="0" w:space="0" w:color="auto"/>
                    <w:bottom w:val="none" w:sz="0" w:space="0" w:color="auto"/>
                    <w:right w:val="none" w:sz="0" w:space="0" w:color="auto"/>
                  </w:divBdr>
                  <w:divsChild>
                    <w:div w:id="1462501646">
                      <w:marLeft w:val="0"/>
                      <w:marRight w:val="0"/>
                      <w:marTop w:val="0"/>
                      <w:marBottom w:val="0"/>
                      <w:divBdr>
                        <w:top w:val="none" w:sz="0" w:space="0" w:color="auto"/>
                        <w:left w:val="none" w:sz="0" w:space="0" w:color="auto"/>
                        <w:bottom w:val="none" w:sz="0" w:space="0" w:color="auto"/>
                        <w:right w:val="none" w:sz="0" w:space="0" w:color="auto"/>
                      </w:divBdr>
                    </w:div>
                  </w:divsChild>
                </w:div>
                <w:div w:id="152264815">
                  <w:marLeft w:val="0"/>
                  <w:marRight w:val="0"/>
                  <w:marTop w:val="0"/>
                  <w:marBottom w:val="0"/>
                  <w:divBdr>
                    <w:top w:val="none" w:sz="0" w:space="0" w:color="auto"/>
                    <w:left w:val="none" w:sz="0" w:space="0" w:color="auto"/>
                    <w:bottom w:val="none" w:sz="0" w:space="0" w:color="auto"/>
                    <w:right w:val="none" w:sz="0" w:space="0" w:color="auto"/>
                  </w:divBdr>
                  <w:divsChild>
                    <w:div w:id="791820956">
                      <w:marLeft w:val="0"/>
                      <w:marRight w:val="0"/>
                      <w:marTop w:val="0"/>
                      <w:marBottom w:val="0"/>
                      <w:divBdr>
                        <w:top w:val="none" w:sz="0" w:space="0" w:color="auto"/>
                        <w:left w:val="none" w:sz="0" w:space="0" w:color="auto"/>
                        <w:bottom w:val="none" w:sz="0" w:space="0" w:color="auto"/>
                        <w:right w:val="none" w:sz="0" w:space="0" w:color="auto"/>
                      </w:divBdr>
                    </w:div>
                  </w:divsChild>
                </w:div>
                <w:div w:id="178664947">
                  <w:marLeft w:val="0"/>
                  <w:marRight w:val="0"/>
                  <w:marTop w:val="0"/>
                  <w:marBottom w:val="0"/>
                  <w:divBdr>
                    <w:top w:val="none" w:sz="0" w:space="0" w:color="auto"/>
                    <w:left w:val="none" w:sz="0" w:space="0" w:color="auto"/>
                    <w:bottom w:val="none" w:sz="0" w:space="0" w:color="auto"/>
                    <w:right w:val="none" w:sz="0" w:space="0" w:color="auto"/>
                  </w:divBdr>
                  <w:divsChild>
                    <w:div w:id="1565019722">
                      <w:marLeft w:val="0"/>
                      <w:marRight w:val="0"/>
                      <w:marTop w:val="0"/>
                      <w:marBottom w:val="0"/>
                      <w:divBdr>
                        <w:top w:val="none" w:sz="0" w:space="0" w:color="auto"/>
                        <w:left w:val="none" w:sz="0" w:space="0" w:color="auto"/>
                        <w:bottom w:val="none" w:sz="0" w:space="0" w:color="auto"/>
                        <w:right w:val="none" w:sz="0" w:space="0" w:color="auto"/>
                      </w:divBdr>
                    </w:div>
                  </w:divsChild>
                </w:div>
                <w:div w:id="213541306">
                  <w:marLeft w:val="0"/>
                  <w:marRight w:val="0"/>
                  <w:marTop w:val="0"/>
                  <w:marBottom w:val="0"/>
                  <w:divBdr>
                    <w:top w:val="none" w:sz="0" w:space="0" w:color="auto"/>
                    <w:left w:val="none" w:sz="0" w:space="0" w:color="auto"/>
                    <w:bottom w:val="none" w:sz="0" w:space="0" w:color="auto"/>
                    <w:right w:val="none" w:sz="0" w:space="0" w:color="auto"/>
                  </w:divBdr>
                  <w:divsChild>
                    <w:div w:id="1066411905">
                      <w:marLeft w:val="0"/>
                      <w:marRight w:val="0"/>
                      <w:marTop w:val="0"/>
                      <w:marBottom w:val="0"/>
                      <w:divBdr>
                        <w:top w:val="none" w:sz="0" w:space="0" w:color="auto"/>
                        <w:left w:val="none" w:sz="0" w:space="0" w:color="auto"/>
                        <w:bottom w:val="none" w:sz="0" w:space="0" w:color="auto"/>
                        <w:right w:val="none" w:sz="0" w:space="0" w:color="auto"/>
                      </w:divBdr>
                    </w:div>
                  </w:divsChild>
                </w:div>
                <w:div w:id="220991917">
                  <w:marLeft w:val="0"/>
                  <w:marRight w:val="0"/>
                  <w:marTop w:val="0"/>
                  <w:marBottom w:val="0"/>
                  <w:divBdr>
                    <w:top w:val="none" w:sz="0" w:space="0" w:color="auto"/>
                    <w:left w:val="none" w:sz="0" w:space="0" w:color="auto"/>
                    <w:bottom w:val="none" w:sz="0" w:space="0" w:color="auto"/>
                    <w:right w:val="none" w:sz="0" w:space="0" w:color="auto"/>
                  </w:divBdr>
                  <w:divsChild>
                    <w:div w:id="2053533057">
                      <w:marLeft w:val="0"/>
                      <w:marRight w:val="0"/>
                      <w:marTop w:val="0"/>
                      <w:marBottom w:val="0"/>
                      <w:divBdr>
                        <w:top w:val="none" w:sz="0" w:space="0" w:color="auto"/>
                        <w:left w:val="none" w:sz="0" w:space="0" w:color="auto"/>
                        <w:bottom w:val="none" w:sz="0" w:space="0" w:color="auto"/>
                        <w:right w:val="none" w:sz="0" w:space="0" w:color="auto"/>
                      </w:divBdr>
                    </w:div>
                  </w:divsChild>
                </w:div>
                <w:div w:id="226036624">
                  <w:marLeft w:val="0"/>
                  <w:marRight w:val="0"/>
                  <w:marTop w:val="0"/>
                  <w:marBottom w:val="0"/>
                  <w:divBdr>
                    <w:top w:val="none" w:sz="0" w:space="0" w:color="auto"/>
                    <w:left w:val="none" w:sz="0" w:space="0" w:color="auto"/>
                    <w:bottom w:val="none" w:sz="0" w:space="0" w:color="auto"/>
                    <w:right w:val="none" w:sz="0" w:space="0" w:color="auto"/>
                  </w:divBdr>
                  <w:divsChild>
                    <w:div w:id="1415784715">
                      <w:marLeft w:val="0"/>
                      <w:marRight w:val="0"/>
                      <w:marTop w:val="0"/>
                      <w:marBottom w:val="0"/>
                      <w:divBdr>
                        <w:top w:val="none" w:sz="0" w:space="0" w:color="auto"/>
                        <w:left w:val="none" w:sz="0" w:space="0" w:color="auto"/>
                        <w:bottom w:val="none" w:sz="0" w:space="0" w:color="auto"/>
                        <w:right w:val="none" w:sz="0" w:space="0" w:color="auto"/>
                      </w:divBdr>
                    </w:div>
                  </w:divsChild>
                </w:div>
                <w:div w:id="230385852">
                  <w:marLeft w:val="0"/>
                  <w:marRight w:val="0"/>
                  <w:marTop w:val="0"/>
                  <w:marBottom w:val="0"/>
                  <w:divBdr>
                    <w:top w:val="none" w:sz="0" w:space="0" w:color="auto"/>
                    <w:left w:val="none" w:sz="0" w:space="0" w:color="auto"/>
                    <w:bottom w:val="none" w:sz="0" w:space="0" w:color="auto"/>
                    <w:right w:val="none" w:sz="0" w:space="0" w:color="auto"/>
                  </w:divBdr>
                  <w:divsChild>
                    <w:div w:id="270210693">
                      <w:marLeft w:val="0"/>
                      <w:marRight w:val="0"/>
                      <w:marTop w:val="0"/>
                      <w:marBottom w:val="0"/>
                      <w:divBdr>
                        <w:top w:val="none" w:sz="0" w:space="0" w:color="auto"/>
                        <w:left w:val="none" w:sz="0" w:space="0" w:color="auto"/>
                        <w:bottom w:val="none" w:sz="0" w:space="0" w:color="auto"/>
                        <w:right w:val="none" w:sz="0" w:space="0" w:color="auto"/>
                      </w:divBdr>
                    </w:div>
                  </w:divsChild>
                </w:div>
                <w:div w:id="238828963">
                  <w:marLeft w:val="0"/>
                  <w:marRight w:val="0"/>
                  <w:marTop w:val="0"/>
                  <w:marBottom w:val="0"/>
                  <w:divBdr>
                    <w:top w:val="none" w:sz="0" w:space="0" w:color="auto"/>
                    <w:left w:val="none" w:sz="0" w:space="0" w:color="auto"/>
                    <w:bottom w:val="none" w:sz="0" w:space="0" w:color="auto"/>
                    <w:right w:val="none" w:sz="0" w:space="0" w:color="auto"/>
                  </w:divBdr>
                  <w:divsChild>
                    <w:div w:id="1099330792">
                      <w:marLeft w:val="0"/>
                      <w:marRight w:val="0"/>
                      <w:marTop w:val="0"/>
                      <w:marBottom w:val="0"/>
                      <w:divBdr>
                        <w:top w:val="none" w:sz="0" w:space="0" w:color="auto"/>
                        <w:left w:val="none" w:sz="0" w:space="0" w:color="auto"/>
                        <w:bottom w:val="none" w:sz="0" w:space="0" w:color="auto"/>
                        <w:right w:val="none" w:sz="0" w:space="0" w:color="auto"/>
                      </w:divBdr>
                    </w:div>
                  </w:divsChild>
                </w:div>
                <w:div w:id="249433991">
                  <w:marLeft w:val="0"/>
                  <w:marRight w:val="0"/>
                  <w:marTop w:val="0"/>
                  <w:marBottom w:val="0"/>
                  <w:divBdr>
                    <w:top w:val="none" w:sz="0" w:space="0" w:color="auto"/>
                    <w:left w:val="none" w:sz="0" w:space="0" w:color="auto"/>
                    <w:bottom w:val="none" w:sz="0" w:space="0" w:color="auto"/>
                    <w:right w:val="none" w:sz="0" w:space="0" w:color="auto"/>
                  </w:divBdr>
                  <w:divsChild>
                    <w:div w:id="896089486">
                      <w:marLeft w:val="0"/>
                      <w:marRight w:val="0"/>
                      <w:marTop w:val="0"/>
                      <w:marBottom w:val="0"/>
                      <w:divBdr>
                        <w:top w:val="none" w:sz="0" w:space="0" w:color="auto"/>
                        <w:left w:val="none" w:sz="0" w:space="0" w:color="auto"/>
                        <w:bottom w:val="none" w:sz="0" w:space="0" w:color="auto"/>
                        <w:right w:val="none" w:sz="0" w:space="0" w:color="auto"/>
                      </w:divBdr>
                    </w:div>
                  </w:divsChild>
                </w:div>
                <w:div w:id="291597125">
                  <w:marLeft w:val="0"/>
                  <w:marRight w:val="0"/>
                  <w:marTop w:val="0"/>
                  <w:marBottom w:val="0"/>
                  <w:divBdr>
                    <w:top w:val="none" w:sz="0" w:space="0" w:color="auto"/>
                    <w:left w:val="none" w:sz="0" w:space="0" w:color="auto"/>
                    <w:bottom w:val="none" w:sz="0" w:space="0" w:color="auto"/>
                    <w:right w:val="none" w:sz="0" w:space="0" w:color="auto"/>
                  </w:divBdr>
                  <w:divsChild>
                    <w:div w:id="288168017">
                      <w:marLeft w:val="0"/>
                      <w:marRight w:val="0"/>
                      <w:marTop w:val="0"/>
                      <w:marBottom w:val="0"/>
                      <w:divBdr>
                        <w:top w:val="none" w:sz="0" w:space="0" w:color="auto"/>
                        <w:left w:val="none" w:sz="0" w:space="0" w:color="auto"/>
                        <w:bottom w:val="none" w:sz="0" w:space="0" w:color="auto"/>
                        <w:right w:val="none" w:sz="0" w:space="0" w:color="auto"/>
                      </w:divBdr>
                    </w:div>
                    <w:div w:id="669337368">
                      <w:marLeft w:val="0"/>
                      <w:marRight w:val="0"/>
                      <w:marTop w:val="0"/>
                      <w:marBottom w:val="0"/>
                      <w:divBdr>
                        <w:top w:val="none" w:sz="0" w:space="0" w:color="auto"/>
                        <w:left w:val="none" w:sz="0" w:space="0" w:color="auto"/>
                        <w:bottom w:val="none" w:sz="0" w:space="0" w:color="auto"/>
                        <w:right w:val="none" w:sz="0" w:space="0" w:color="auto"/>
                      </w:divBdr>
                    </w:div>
                    <w:div w:id="1392072740">
                      <w:marLeft w:val="0"/>
                      <w:marRight w:val="0"/>
                      <w:marTop w:val="0"/>
                      <w:marBottom w:val="0"/>
                      <w:divBdr>
                        <w:top w:val="none" w:sz="0" w:space="0" w:color="auto"/>
                        <w:left w:val="none" w:sz="0" w:space="0" w:color="auto"/>
                        <w:bottom w:val="none" w:sz="0" w:space="0" w:color="auto"/>
                        <w:right w:val="none" w:sz="0" w:space="0" w:color="auto"/>
                      </w:divBdr>
                    </w:div>
                    <w:div w:id="1500779250">
                      <w:marLeft w:val="0"/>
                      <w:marRight w:val="0"/>
                      <w:marTop w:val="0"/>
                      <w:marBottom w:val="0"/>
                      <w:divBdr>
                        <w:top w:val="none" w:sz="0" w:space="0" w:color="auto"/>
                        <w:left w:val="none" w:sz="0" w:space="0" w:color="auto"/>
                        <w:bottom w:val="none" w:sz="0" w:space="0" w:color="auto"/>
                        <w:right w:val="none" w:sz="0" w:space="0" w:color="auto"/>
                      </w:divBdr>
                    </w:div>
                    <w:div w:id="1608388283">
                      <w:marLeft w:val="0"/>
                      <w:marRight w:val="0"/>
                      <w:marTop w:val="0"/>
                      <w:marBottom w:val="0"/>
                      <w:divBdr>
                        <w:top w:val="none" w:sz="0" w:space="0" w:color="auto"/>
                        <w:left w:val="none" w:sz="0" w:space="0" w:color="auto"/>
                        <w:bottom w:val="none" w:sz="0" w:space="0" w:color="auto"/>
                        <w:right w:val="none" w:sz="0" w:space="0" w:color="auto"/>
                      </w:divBdr>
                    </w:div>
                    <w:div w:id="2095004341">
                      <w:marLeft w:val="0"/>
                      <w:marRight w:val="0"/>
                      <w:marTop w:val="0"/>
                      <w:marBottom w:val="0"/>
                      <w:divBdr>
                        <w:top w:val="none" w:sz="0" w:space="0" w:color="auto"/>
                        <w:left w:val="none" w:sz="0" w:space="0" w:color="auto"/>
                        <w:bottom w:val="none" w:sz="0" w:space="0" w:color="auto"/>
                        <w:right w:val="none" w:sz="0" w:space="0" w:color="auto"/>
                      </w:divBdr>
                    </w:div>
                  </w:divsChild>
                </w:div>
                <w:div w:id="297616314">
                  <w:marLeft w:val="0"/>
                  <w:marRight w:val="0"/>
                  <w:marTop w:val="0"/>
                  <w:marBottom w:val="0"/>
                  <w:divBdr>
                    <w:top w:val="none" w:sz="0" w:space="0" w:color="auto"/>
                    <w:left w:val="none" w:sz="0" w:space="0" w:color="auto"/>
                    <w:bottom w:val="none" w:sz="0" w:space="0" w:color="auto"/>
                    <w:right w:val="none" w:sz="0" w:space="0" w:color="auto"/>
                  </w:divBdr>
                  <w:divsChild>
                    <w:div w:id="2065566724">
                      <w:marLeft w:val="0"/>
                      <w:marRight w:val="0"/>
                      <w:marTop w:val="0"/>
                      <w:marBottom w:val="0"/>
                      <w:divBdr>
                        <w:top w:val="none" w:sz="0" w:space="0" w:color="auto"/>
                        <w:left w:val="none" w:sz="0" w:space="0" w:color="auto"/>
                        <w:bottom w:val="none" w:sz="0" w:space="0" w:color="auto"/>
                        <w:right w:val="none" w:sz="0" w:space="0" w:color="auto"/>
                      </w:divBdr>
                    </w:div>
                  </w:divsChild>
                </w:div>
                <w:div w:id="302851278">
                  <w:marLeft w:val="0"/>
                  <w:marRight w:val="0"/>
                  <w:marTop w:val="0"/>
                  <w:marBottom w:val="0"/>
                  <w:divBdr>
                    <w:top w:val="none" w:sz="0" w:space="0" w:color="auto"/>
                    <w:left w:val="none" w:sz="0" w:space="0" w:color="auto"/>
                    <w:bottom w:val="none" w:sz="0" w:space="0" w:color="auto"/>
                    <w:right w:val="none" w:sz="0" w:space="0" w:color="auto"/>
                  </w:divBdr>
                  <w:divsChild>
                    <w:div w:id="586302446">
                      <w:marLeft w:val="0"/>
                      <w:marRight w:val="0"/>
                      <w:marTop w:val="0"/>
                      <w:marBottom w:val="0"/>
                      <w:divBdr>
                        <w:top w:val="none" w:sz="0" w:space="0" w:color="auto"/>
                        <w:left w:val="none" w:sz="0" w:space="0" w:color="auto"/>
                        <w:bottom w:val="none" w:sz="0" w:space="0" w:color="auto"/>
                        <w:right w:val="none" w:sz="0" w:space="0" w:color="auto"/>
                      </w:divBdr>
                    </w:div>
                  </w:divsChild>
                </w:div>
                <w:div w:id="302974224">
                  <w:marLeft w:val="0"/>
                  <w:marRight w:val="0"/>
                  <w:marTop w:val="0"/>
                  <w:marBottom w:val="0"/>
                  <w:divBdr>
                    <w:top w:val="none" w:sz="0" w:space="0" w:color="auto"/>
                    <w:left w:val="none" w:sz="0" w:space="0" w:color="auto"/>
                    <w:bottom w:val="none" w:sz="0" w:space="0" w:color="auto"/>
                    <w:right w:val="none" w:sz="0" w:space="0" w:color="auto"/>
                  </w:divBdr>
                  <w:divsChild>
                    <w:div w:id="1035619257">
                      <w:marLeft w:val="0"/>
                      <w:marRight w:val="0"/>
                      <w:marTop w:val="0"/>
                      <w:marBottom w:val="0"/>
                      <w:divBdr>
                        <w:top w:val="none" w:sz="0" w:space="0" w:color="auto"/>
                        <w:left w:val="none" w:sz="0" w:space="0" w:color="auto"/>
                        <w:bottom w:val="none" w:sz="0" w:space="0" w:color="auto"/>
                        <w:right w:val="none" w:sz="0" w:space="0" w:color="auto"/>
                      </w:divBdr>
                    </w:div>
                  </w:divsChild>
                </w:div>
                <w:div w:id="321007214">
                  <w:marLeft w:val="0"/>
                  <w:marRight w:val="0"/>
                  <w:marTop w:val="0"/>
                  <w:marBottom w:val="0"/>
                  <w:divBdr>
                    <w:top w:val="none" w:sz="0" w:space="0" w:color="auto"/>
                    <w:left w:val="none" w:sz="0" w:space="0" w:color="auto"/>
                    <w:bottom w:val="none" w:sz="0" w:space="0" w:color="auto"/>
                    <w:right w:val="none" w:sz="0" w:space="0" w:color="auto"/>
                  </w:divBdr>
                  <w:divsChild>
                    <w:div w:id="1976375909">
                      <w:marLeft w:val="0"/>
                      <w:marRight w:val="0"/>
                      <w:marTop w:val="0"/>
                      <w:marBottom w:val="0"/>
                      <w:divBdr>
                        <w:top w:val="none" w:sz="0" w:space="0" w:color="auto"/>
                        <w:left w:val="none" w:sz="0" w:space="0" w:color="auto"/>
                        <w:bottom w:val="none" w:sz="0" w:space="0" w:color="auto"/>
                        <w:right w:val="none" w:sz="0" w:space="0" w:color="auto"/>
                      </w:divBdr>
                    </w:div>
                  </w:divsChild>
                </w:div>
                <w:div w:id="324670475">
                  <w:marLeft w:val="0"/>
                  <w:marRight w:val="0"/>
                  <w:marTop w:val="0"/>
                  <w:marBottom w:val="0"/>
                  <w:divBdr>
                    <w:top w:val="none" w:sz="0" w:space="0" w:color="auto"/>
                    <w:left w:val="none" w:sz="0" w:space="0" w:color="auto"/>
                    <w:bottom w:val="none" w:sz="0" w:space="0" w:color="auto"/>
                    <w:right w:val="none" w:sz="0" w:space="0" w:color="auto"/>
                  </w:divBdr>
                  <w:divsChild>
                    <w:div w:id="852036622">
                      <w:marLeft w:val="0"/>
                      <w:marRight w:val="0"/>
                      <w:marTop w:val="0"/>
                      <w:marBottom w:val="0"/>
                      <w:divBdr>
                        <w:top w:val="none" w:sz="0" w:space="0" w:color="auto"/>
                        <w:left w:val="none" w:sz="0" w:space="0" w:color="auto"/>
                        <w:bottom w:val="none" w:sz="0" w:space="0" w:color="auto"/>
                        <w:right w:val="none" w:sz="0" w:space="0" w:color="auto"/>
                      </w:divBdr>
                    </w:div>
                  </w:divsChild>
                </w:div>
                <w:div w:id="348794132">
                  <w:marLeft w:val="0"/>
                  <w:marRight w:val="0"/>
                  <w:marTop w:val="0"/>
                  <w:marBottom w:val="0"/>
                  <w:divBdr>
                    <w:top w:val="none" w:sz="0" w:space="0" w:color="auto"/>
                    <w:left w:val="none" w:sz="0" w:space="0" w:color="auto"/>
                    <w:bottom w:val="none" w:sz="0" w:space="0" w:color="auto"/>
                    <w:right w:val="none" w:sz="0" w:space="0" w:color="auto"/>
                  </w:divBdr>
                  <w:divsChild>
                    <w:div w:id="371928838">
                      <w:marLeft w:val="0"/>
                      <w:marRight w:val="0"/>
                      <w:marTop w:val="0"/>
                      <w:marBottom w:val="0"/>
                      <w:divBdr>
                        <w:top w:val="none" w:sz="0" w:space="0" w:color="auto"/>
                        <w:left w:val="none" w:sz="0" w:space="0" w:color="auto"/>
                        <w:bottom w:val="none" w:sz="0" w:space="0" w:color="auto"/>
                        <w:right w:val="none" w:sz="0" w:space="0" w:color="auto"/>
                      </w:divBdr>
                    </w:div>
                  </w:divsChild>
                </w:div>
                <w:div w:id="368072940">
                  <w:marLeft w:val="0"/>
                  <w:marRight w:val="0"/>
                  <w:marTop w:val="0"/>
                  <w:marBottom w:val="0"/>
                  <w:divBdr>
                    <w:top w:val="none" w:sz="0" w:space="0" w:color="auto"/>
                    <w:left w:val="none" w:sz="0" w:space="0" w:color="auto"/>
                    <w:bottom w:val="none" w:sz="0" w:space="0" w:color="auto"/>
                    <w:right w:val="none" w:sz="0" w:space="0" w:color="auto"/>
                  </w:divBdr>
                  <w:divsChild>
                    <w:div w:id="1725136211">
                      <w:marLeft w:val="0"/>
                      <w:marRight w:val="0"/>
                      <w:marTop w:val="0"/>
                      <w:marBottom w:val="0"/>
                      <w:divBdr>
                        <w:top w:val="none" w:sz="0" w:space="0" w:color="auto"/>
                        <w:left w:val="none" w:sz="0" w:space="0" w:color="auto"/>
                        <w:bottom w:val="none" w:sz="0" w:space="0" w:color="auto"/>
                        <w:right w:val="none" w:sz="0" w:space="0" w:color="auto"/>
                      </w:divBdr>
                    </w:div>
                  </w:divsChild>
                </w:div>
                <w:div w:id="374547005">
                  <w:marLeft w:val="0"/>
                  <w:marRight w:val="0"/>
                  <w:marTop w:val="0"/>
                  <w:marBottom w:val="0"/>
                  <w:divBdr>
                    <w:top w:val="none" w:sz="0" w:space="0" w:color="auto"/>
                    <w:left w:val="none" w:sz="0" w:space="0" w:color="auto"/>
                    <w:bottom w:val="none" w:sz="0" w:space="0" w:color="auto"/>
                    <w:right w:val="none" w:sz="0" w:space="0" w:color="auto"/>
                  </w:divBdr>
                  <w:divsChild>
                    <w:div w:id="999574797">
                      <w:marLeft w:val="0"/>
                      <w:marRight w:val="0"/>
                      <w:marTop w:val="0"/>
                      <w:marBottom w:val="0"/>
                      <w:divBdr>
                        <w:top w:val="none" w:sz="0" w:space="0" w:color="auto"/>
                        <w:left w:val="none" w:sz="0" w:space="0" w:color="auto"/>
                        <w:bottom w:val="none" w:sz="0" w:space="0" w:color="auto"/>
                        <w:right w:val="none" w:sz="0" w:space="0" w:color="auto"/>
                      </w:divBdr>
                    </w:div>
                  </w:divsChild>
                </w:div>
                <w:div w:id="388117241">
                  <w:marLeft w:val="0"/>
                  <w:marRight w:val="0"/>
                  <w:marTop w:val="0"/>
                  <w:marBottom w:val="0"/>
                  <w:divBdr>
                    <w:top w:val="none" w:sz="0" w:space="0" w:color="auto"/>
                    <w:left w:val="none" w:sz="0" w:space="0" w:color="auto"/>
                    <w:bottom w:val="none" w:sz="0" w:space="0" w:color="auto"/>
                    <w:right w:val="none" w:sz="0" w:space="0" w:color="auto"/>
                  </w:divBdr>
                  <w:divsChild>
                    <w:div w:id="942031517">
                      <w:marLeft w:val="0"/>
                      <w:marRight w:val="0"/>
                      <w:marTop w:val="0"/>
                      <w:marBottom w:val="0"/>
                      <w:divBdr>
                        <w:top w:val="none" w:sz="0" w:space="0" w:color="auto"/>
                        <w:left w:val="none" w:sz="0" w:space="0" w:color="auto"/>
                        <w:bottom w:val="none" w:sz="0" w:space="0" w:color="auto"/>
                        <w:right w:val="none" w:sz="0" w:space="0" w:color="auto"/>
                      </w:divBdr>
                    </w:div>
                  </w:divsChild>
                </w:div>
                <w:div w:id="402991543">
                  <w:marLeft w:val="0"/>
                  <w:marRight w:val="0"/>
                  <w:marTop w:val="0"/>
                  <w:marBottom w:val="0"/>
                  <w:divBdr>
                    <w:top w:val="none" w:sz="0" w:space="0" w:color="auto"/>
                    <w:left w:val="none" w:sz="0" w:space="0" w:color="auto"/>
                    <w:bottom w:val="none" w:sz="0" w:space="0" w:color="auto"/>
                    <w:right w:val="none" w:sz="0" w:space="0" w:color="auto"/>
                  </w:divBdr>
                  <w:divsChild>
                    <w:div w:id="644624495">
                      <w:marLeft w:val="0"/>
                      <w:marRight w:val="0"/>
                      <w:marTop w:val="0"/>
                      <w:marBottom w:val="0"/>
                      <w:divBdr>
                        <w:top w:val="none" w:sz="0" w:space="0" w:color="auto"/>
                        <w:left w:val="none" w:sz="0" w:space="0" w:color="auto"/>
                        <w:bottom w:val="none" w:sz="0" w:space="0" w:color="auto"/>
                        <w:right w:val="none" w:sz="0" w:space="0" w:color="auto"/>
                      </w:divBdr>
                    </w:div>
                  </w:divsChild>
                </w:div>
                <w:div w:id="426079880">
                  <w:marLeft w:val="0"/>
                  <w:marRight w:val="0"/>
                  <w:marTop w:val="0"/>
                  <w:marBottom w:val="0"/>
                  <w:divBdr>
                    <w:top w:val="none" w:sz="0" w:space="0" w:color="auto"/>
                    <w:left w:val="none" w:sz="0" w:space="0" w:color="auto"/>
                    <w:bottom w:val="none" w:sz="0" w:space="0" w:color="auto"/>
                    <w:right w:val="none" w:sz="0" w:space="0" w:color="auto"/>
                  </w:divBdr>
                  <w:divsChild>
                    <w:div w:id="1296327317">
                      <w:marLeft w:val="0"/>
                      <w:marRight w:val="0"/>
                      <w:marTop w:val="0"/>
                      <w:marBottom w:val="0"/>
                      <w:divBdr>
                        <w:top w:val="none" w:sz="0" w:space="0" w:color="auto"/>
                        <w:left w:val="none" w:sz="0" w:space="0" w:color="auto"/>
                        <w:bottom w:val="none" w:sz="0" w:space="0" w:color="auto"/>
                        <w:right w:val="none" w:sz="0" w:space="0" w:color="auto"/>
                      </w:divBdr>
                    </w:div>
                  </w:divsChild>
                </w:div>
                <w:div w:id="451481398">
                  <w:marLeft w:val="0"/>
                  <w:marRight w:val="0"/>
                  <w:marTop w:val="0"/>
                  <w:marBottom w:val="0"/>
                  <w:divBdr>
                    <w:top w:val="none" w:sz="0" w:space="0" w:color="auto"/>
                    <w:left w:val="none" w:sz="0" w:space="0" w:color="auto"/>
                    <w:bottom w:val="none" w:sz="0" w:space="0" w:color="auto"/>
                    <w:right w:val="none" w:sz="0" w:space="0" w:color="auto"/>
                  </w:divBdr>
                  <w:divsChild>
                    <w:div w:id="1290209384">
                      <w:marLeft w:val="0"/>
                      <w:marRight w:val="0"/>
                      <w:marTop w:val="0"/>
                      <w:marBottom w:val="0"/>
                      <w:divBdr>
                        <w:top w:val="none" w:sz="0" w:space="0" w:color="auto"/>
                        <w:left w:val="none" w:sz="0" w:space="0" w:color="auto"/>
                        <w:bottom w:val="none" w:sz="0" w:space="0" w:color="auto"/>
                        <w:right w:val="none" w:sz="0" w:space="0" w:color="auto"/>
                      </w:divBdr>
                    </w:div>
                  </w:divsChild>
                </w:div>
                <w:div w:id="474225277">
                  <w:marLeft w:val="0"/>
                  <w:marRight w:val="0"/>
                  <w:marTop w:val="0"/>
                  <w:marBottom w:val="0"/>
                  <w:divBdr>
                    <w:top w:val="none" w:sz="0" w:space="0" w:color="auto"/>
                    <w:left w:val="none" w:sz="0" w:space="0" w:color="auto"/>
                    <w:bottom w:val="none" w:sz="0" w:space="0" w:color="auto"/>
                    <w:right w:val="none" w:sz="0" w:space="0" w:color="auto"/>
                  </w:divBdr>
                  <w:divsChild>
                    <w:div w:id="602566925">
                      <w:marLeft w:val="0"/>
                      <w:marRight w:val="0"/>
                      <w:marTop w:val="0"/>
                      <w:marBottom w:val="0"/>
                      <w:divBdr>
                        <w:top w:val="none" w:sz="0" w:space="0" w:color="auto"/>
                        <w:left w:val="none" w:sz="0" w:space="0" w:color="auto"/>
                        <w:bottom w:val="none" w:sz="0" w:space="0" w:color="auto"/>
                        <w:right w:val="none" w:sz="0" w:space="0" w:color="auto"/>
                      </w:divBdr>
                    </w:div>
                  </w:divsChild>
                </w:div>
                <w:div w:id="490365348">
                  <w:marLeft w:val="0"/>
                  <w:marRight w:val="0"/>
                  <w:marTop w:val="0"/>
                  <w:marBottom w:val="0"/>
                  <w:divBdr>
                    <w:top w:val="none" w:sz="0" w:space="0" w:color="auto"/>
                    <w:left w:val="none" w:sz="0" w:space="0" w:color="auto"/>
                    <w:bottom w:val="none" w:sz="0" w:space="0" w:color="auto"/>
                    <w:right w:val="none" w:sz="0" w:space="0" w:color="auto"/>
                  </w:divBdr>
                  <w:divsChild>
                    <w:div w:id="795565110">
                      <w:marLeft w:val="0"/>
                      <w:marRight w:val="0"/>
                      <w:marTop w:val="0"/>
                      <w:marBottom w:val="0"/>
                      <w:divBdr>
                        <w:top w:val="none" w:sz="0" w:space="0" w:color="auto"/>
                        <w:left w:val="none" w:sz="0" w:space="0" w:color="auto"/>
                        <w:bottom w:val="none" w:sz="0" w:space="0" w:color="auto"/>
                        <w:right w:val="none" w:sz="0" w:space="0" w:color="auto"/>
                      </w:divBdr>
                    </w:div>
                  </w:divsChild>
                </w:div>
                <w:div w:id="504710086">
                  <w:marLeft w:val="0"/>
                  <w:marRight w:val="0"/>
                  <w:marTop w:val="0"/>
                  <w:marBottom w:val="0"/>
                  <w:divBdr>
                    <w:top w:val="none" w:sz="0" w:space="0" w:color="auto"/>
                    <w:left w:val="none" w:sz="0" w:space="0" w:color="auto"/>
                    <w:bottom w:val="none" w:sz="0" w:space="0" w:color="auto"/>
                    <w:right w:val="none" w:sz="0" w:space="0" w:color="auto"/>
                  </w:divBdr>
                  <w:divsChild>
                    <w:div w:id="48919791">
                      <w:marLeft w:val="0"/>
                      <w:marRight w:val="0"/>
                      <w:marTop w:val="0"/>
                      <w:marBottom w:val="0"/>
                      <w:divBdr>
                        <w:top w:val="none" w:sz="0" w:space="0" w:color="auto"/>
                        <w:left w:val="none" w:sz="0" w:space="0" w:color="auto"/>
                        <w:bottom w:val="none" w:sz="0" w:space="0" w:color="auto"/>
                        <w:right w:val="none" w:sz="0" w:space="0" w:color="auto"/>
                      </w:divBdr>
                    </w:div>
                  </w:divsChild>
                </w:div>
                <w:div w:id="552162288">
                  <w:marLeft w:val="0"/>
                  <w:marRight w:val="0"/>
                  <w:marTop w:val="0"/>
                  <w:marBottom w:val="0"/>
                  <w:divBdr>
                    <w:top w:val="none" w:sz="0" w:space="0" w:color="auto"/>
                    <w:left w:val="none" w:sz="0" w:space="0" w:color="auto"/>
                    <w:bottom w:val="none" w:sz="0" w:space="0" w:color="auto"/>
                    <w:right w:val="none" w:sz="0" w:space="0" w:color="auto"/>
                  </w:divBdr>
                  <w:divsChild>
                    <w:div w:id="1380516741">
                      <w:marLeft w:val="0"/>
                      <w:marRight w:val="0"/>
                      <w:marTop w:val="0"/>
                      <w:marBottom w:val="0"/>
                      <w:divBdr>
                        <w:top w:val="none" w:sz="0" w:space="0" w:color="auto"/>
                        <w:left w:val="none" w:sz="0" w:space="0" w:color="auto"/>
                        <w:bottom w:val="none" w:sz="0" w:space="0" w:color="auto"/>
                        <w:right w:val="none" w:sz="0" w:space="0" w:color="auto"/>
                      </w:divBdr>
                    </w:div>
                  </w:divsChild>
                </w:div>
                <w:div w:id="569466434">
                  <w:marLeft w:val="0"/>
                  <w:marRight w:val="0"/>
                  <w:marTop w:val="0"/>
                  <w:marBottom w:val="0"/>
                  <w:divBdr>
                    <w:top w:val="none" w:sz="0" w:space="0" w:color="auto"/>
                    <w:left w:val="none" w:sz="0" w:space="0" w:color="auto"/>
                    <w:bottom w:val="none" w:sz="0" w:space="0" w:color="auto"/>
                    <w:right w:val="none" w:sz="0" w:space="0" w:color="auto"/>
                  </w:divBdr>
                  <w:divsChild>
                    <w:div w:id="1781221218">
                      <w:marLeft w:val="0"/>
                      <w:marRight w:val="0"/>
                      <w:marTop w:val="0"/>
                      <w:marBottom w:val="0"/>
                      <w:divBdr>
                        <w:top w:val="none" w:sz="0" w:space="0" w:color="auto"/>
                        <w:left w:val="none" w:sz="0" w:space="0" w:color="auto"/>
                        <w:bottom w:val="none" w:sz="0" w:space="0" w:color="auto"/>
                        <w:right w:val="none" w:sz="0" w:space="0" w:color="auto"/>
                      </w:divBdr>
                    </w:div>
                  </w:divsChild>
                </w:div>
                <w:div w:id="577666462">
                  <w:marLeft w:val="0"/>
                  <w:marRight w:val="0"/>
                  <w:marTop w:val="0"/>
                  <w:marBottom w:val="0"/>
                  <w:divBdr>
                    <w:top w:val="none" w:sz="0" w:space="0" w:color="auto"/>
                    <w:left w:val="none" w:sz="0" w:space="0" w:color="auto"/>
                    <w:bottom w:val="none" w:sz="0" w:space="0" w:color="auto"/>
                    <w:right w:val="none" w:sz="0" w:space="0" w:color="auto"/>
                  </w:divBdr>
                  <w:divsChild>
                    <w:div w:id="2079816473">
                      <w:marLeft w:val="0"/>
                      <w:marRight w:val="0"/>
                      <w:marTop w:val="0"/>
                      <w:marBottom w:val="0"/>
                      <w:divBdr>
                        <w:top w:val="none" w:sz="0" w:space="0" w:color="auto"/>
                        <w:left w:val="none" w:sz="0" w:space="0" w:color="auto"/>
                        <w:bottom w:val="none" w:sz="0" w:space="0" w:color="auto"/>
                        <w:right w:val="none" w:sz="0" w:space="0" w:color="auto"/>
                      </w:divBdr>
                    </w:div>
                  </w:divsChild>
                </w:div>
                <w:div w:id="656880239">
                  <w:marLeft w:val="0"/>
                  <w:marRight w:val="0"/>
                  <w:marTop w:val="0"/>
                  <w:marBottom w:val="0"/>
                  <w:divBdr>
                    <w:top w:val="none" w:sz="0" w:space="0" w:color="auto"/>
                    <w:left w:val="none" w:sz="0" w:space="0" w:color="auto"/>
                    <w:bottom w:val="none" w:sz="0" w:space="0" w:color="auto"/>
                    <w:right w:val="none" w:sz="0" w:space="0" w:color="auto"/>
                  </w:divBdr>
                  <w:divsChild>
                    <w:div w:id="964241198">
                      <w:marLeft w:val="0"/>
                      <w:marRight w:val="0"/>
                      <w:marTop w:val="0"/>
                      <w:marBottom w:val="0"/>
                      <w:divBdr>
                        <w:top w:val="none" w:sz="0" w:space="0" w:color="auto"/>
                        <w:left w:val="none" w:sz="0" w:space="0" w:color="auto"/>
                        <w:bottom w:val="none" w:sz="0" w:space="0" w:color="auto"/>
                        <w:right w:val="none" w:sz="0" w:space="0" w:color="auto"/>
                      </w:divBdr>
                    </w:div>
                  </w:divsChild>
                </w:div>
                <w:div w:id="665865965">
                  <w:marLeft w:val="0"/>
                  <w:marRight w:val="0"/>
                  <w:marTop w:val="0"/>
                  <w:marBottom w:val="0"/>
                  <w:divBdr>
                    <w:top w:val="none" w:sz="0" w:space="0" w:color="auto"/>
                    <w:left w:val="none" w:sz="0" w:space="0" w:color="auto"/>
                    <w:bottom w:val="none" w:sz="0" w:space="0" w:color="auto"/>
                    <w:right w:val="none" w:sz="0" w:space="0" w:color="auto"/>
                  </w:divBdr>
                  <w:divsChild>
                    <w:div w:id="846402455">
                      <w:marLeft w:val="0"/>
                      <w:marRight w:val="0"/>
                      <w:marTop w:val="0"/>
                      <w:marBottom w:val="0"/>
                      <w:divBdr>
                        <w:top w:val="none" w:sz="0" w:space="0" w:color="auto"/>
                        <w:left w:val="none" w:sz="0" w:space="0" w:color="auto"/>
                        <w:bottom w:val="none" w:sz="0" w:space="0" w:color="auto"/>
                        <w:right w:val="none" w:sz="0" w:space="0" w:color="auto"/>
                      </w:divBdr>
                    </w:div>
                  </w:divsChild>
                </w:div>
                <w:div w:id="696735601">
                  <w:marLeft w:val="0"/>
                  <w:marRight w:val="0"/>
                  <w:marTop w:val="0"/>
                  <w:marBottom w:val="0"/>
                  <w:divBdr>
                    <w:top w:val="none" w:sz="0" w:space="0" w:color="auto"/>
                    <w:left w:val="none" w:sz="0" w:space="0" w:color="auto"/>
                    <w:bottom w:val="none" w:sz="0" w:space="0" w:color="auto"/>
                    <w:right w:val="none" w:sz="0" w:space="0" w:color="auto"/>
                  </w:divBdr>
                  <w:divsChild>
                    <w:div w:id="528881860">
                      <w:marLeft w:val="0"/>
                      <w:marRight w:val="0"/>
                      <w:marTop w:val="0"/>
                      <w:marBottom w:val="0"/>
                      <w:divBdr>
                        <w:top w:val="none" w:sz="0" w:space="0" w:color="auto"/>
                        <w:left w:val="none" w:sz="0" w:space="0" w:color="auto"/>
                        <w:bottom w:val="none" w:sz="0" w:space="0" w:color="auto"/>
                        <w:right w:val="none" w:sz="0" w:space="0" w:color="auto"/>
                      </w:divBdr>
                    </w:div>
                    <w:div w:id="1727100337">
                      <w:marLeft w:val="0"/>
                      <w:marRight w:val="0"/>
                      <w:marTop w:val="0"/>
                      <w:marBottom w:val="0"/>
                      <w:divBdr>
                        <w:top w:val="none" w:sz="0" w:space="0" w:color="auto"/>
                        <w:left w:val="none" w:sz="0" w:space="0" w:color="auto"/>
                        <w:bottom w:val="none" w:sz="0" w:space="0" w:color="auto"/>
                        <w:right w:val="none" w:sz="0" w:space="0" w:color="auto"/>
                      </w:divBdr>
                    </w:div>
                  </w:divsChild>
                </w:div>
                <w:div w:id="706686189">
                  <w:marLeft w:val="0"/>
                  <w:marRight w:val="0"/>
                  <w:marTop w:val="0"/>
                  <w:marBottom w:val="0"/>
                  <w:divBdr>
                    <w:top w:val="none" w:sz="0" w:space="0" w:color="auto"/>
                    <w:left w:val="none" w:sz="0" w:space="0" w:color="auto"/>
                    <w:bottom w:val="none" w:sz="0" w:space="0" w:color="auto"/>
                    <w:right w:val="none" w:sz="0" w:space="0" w:color="auto"/>
                  </w:divBdr>
                  <w:divsChild>
                    <w:div w:id="91554750">
                      <w:marLeft w:val="0"/>
                      <w:marRight w:val="0"/>
                      <w:marTop w:val="0"/>
                      <w:marBottom w:val="0"/>
                      <w:divBdr>
                        <w:top w:val="none" w:sz="0" w:space="0" w:color="auto"/>
                        <w:left w:val="none" w:sz="0" w:space="0" w:color="auto"/>
                        <w:bottom w:val="none" w:sz="0" w:space="0" w:color="auto"/>
                        <w:right w:val="none" w:sz="0" w:space="0" w:color="auto"/>
                      </w:divBdr>
                    </w:div>
                  </w:divsChild>
                </w:div>
                <w:div w:id="715665342">
                  <w:marLeft w:val="0"/>
                  <w:marRight w:val="0"/>
                  <w:marTop w:val="0"/>
                  <w:marBottom w:val="0"/>
                  <w:divBdr>
                    <w:top w:val="none" w:sz="0" w:space="0" w:color="auto"/>
                    <w:left w:val="none" w:sz="0" w:space="0" w:color="auto"/>
                    <w:bottom w:val="none" w:sz="0" w:space="0" w:color="auto"/>
                    <w:right w:val="none" w:sz="0" w:space="0" w:color="auto"/>
                  </w:divBdr>
                  <w:divsChild>
                    <w:div w:id="535042187">
                      <w:marLeft w:val="0"/>
                      <w:marRight w:val="0"/>
                      <w:marTop w:val="0"/>
                      <w:marBottom w:val="0"/>
                      <w:divBdr>
                        <w:top w:val="none" w:sz="0" w:space="0" w:color="auto"/>
                        <w:left w:val="none" w:sz="0" w:space="0" w:color="auto"/>
                        <w:bottom w:val="none" w:sz="0" w:space="0" w:color="auto"/>
                        <w:right w:val="none" w:sz="0" w:space="0" w:color="auto"/>
                      </w:divBdr>
                    </w:div>
                  </w:divsChild>
                </w:div>
                <w:div w:id="721100763">
                  <w:marLeft w:val="0"/>
                  <w:marRight w:val="0"/>
                  <w:marTop w:val="0"/>
                  <w:marBottom w:val="0"/>
                  <w:divBdr>
                    <w:top w:val="none" w:sz="0" w:space="0" w:color="auto"/>
                    <w:left w:val="none" w:sz="0" w:space="0" w:color="auto"/>
                    <w:bottom w:val="none" w:sz="0" w:space="0" w:color="auto"/>
                    <w:right w:val="none" w:sz="0" w:space="0" w:color="auto"/>
                  </w:divBdr>
                  <w:divsChild>
                    <w:div w:id="1311248753">
                      <w:marLeft w:val="0"/>
                      <w:marRight w:val="0"/>
                      <w:marTop w:val="0"/>
                      <w:marBottom w:val="0"/>
                      <w:divBdr>
                        <w:top w:val="none" w:sz="0" w:space="0" w:color="auto"/>
                        <w:left w:val="none" w:sz="0" w:space="0" w:color="auto"/>
                        <w:bottom w:val="none" w:sz="0" w:space="0" w:color="auto"/>
                        <w:right w:val="none" w:sz="0" w:space="0" w:color="auto"/>
                      </w:divBdr>
                    </w:div>
                  </w:divsChild>
                </w:div>
                <w:div w:id="741148802">
                  <w:marLeft w:val="0"/>
                  <w:marRight w:val="0"/>
                  <w:marTop w:val="0"/>
                  <w:marBottom w:val="0"/>
                  <w:divBdr>
                    <w:top w:val="none" w:sz="0" w:space="0" w:color="auto"/>
                    <w:left w:val="none" w:sz="0" w:space="0" w:color="auto"/>
                    <w:bottom w:val="none" w:sz="0" w:space="0" w:color="auto"/>
                    <w:right w:val="none" w:sz="0" w:space="0" w:color="auto"/>
                  </w:divBdr>
                  <w:divsChild>
                    <w:div w:id="117142847">
                      <w:marLeft w:val="0"/>
                      <w:marRight w:val="0"/>
                      <w:marTop w:val="0"/>
                      <w:marBottom w:val="0"/>
                      <w:divBdr>
                        <w:top w:val="none" w:sz="0" w:space="0" w:color="auto"/>
                        <w:left w:val="none" w:sz="0" w:space="0" w:color="auto"/>
                        <w:bottom w:val="none" w:sz="0" w:space="0" w:color="auto"/>
                        <w:right w:val="none" w:sz="0" w:space="0" w:color="auto"/>
                      </w:divBdr>
                    </w:div>
                  </w:divsChild>
                </w:div>
                <w:div w:id="753206768">
                  <w:marLeft w:val="0"/>
                  <w:marRight w:val="0"/>
                  <w:marTop w:val="0"/>
                  <w:marBottom w:val="0"/>
                  <w:divBdr>
                    <w:top w:val="none" w:sz="0" w:space="0" w:color="auto"/>
                    <w:left w:val="none" w:sz="0" w:space="0" w:color="auto"/>
                    <w:bottom w:val="none" w:sz="0" w:space="0" w:color="auto"/>
                    <w:right w:val="none" w:sz="0" w:space="0" w:color="auto"/>
                  </w:divBdr>
                  <w:divsChild>
                    <w:div w:id="617494116">
                      <w:marLeft w:val="0"/>
                      <w:marRight w:val="0"/>
                      <w:marTop w:val="0"/>
                      <w:marBottom w:val="0"/>
                      <w:divBdr>
                        <w:top w:val="none" w:sz="0" w:space="0" w:color="auto"/>
                        <w:left w:val="none" w:sz="0" w:space="0" w:color="auto"/>
                        <w:bottom w:val="none" w:sz="0" w:space="0" w:color="auto"/>
                        <w:right w:val="none" w:sz="0" w:space="0" w:color="auto"/>
                      </w:divBdr>
                    </w:div>
                  </w:divsChild>
                </w:div>
                <w:div w:id="754939742">
                  <w:marLeft w:val="0"/>
                  <w:marRight w:val="0"/>
                  <w:marTop w:val="0"/>
                  <w:marBottom w:val="0"/>
                  <w:divBdr>
                    <w:top w:val="none" w:sz="0" w:space="0" w:color="auto"/>
                    <w:left w:val="none" w:sz="0" w:space="0" w:color="auto"/>
                    <w:bottom w:val="none" w:sz="0" w:space="0" w:color="auto"/>
                    <w:right w:val="none" w:sz="0" w:space="0" w:color="auto"/>
                  </w:divBdr>
                  <w:divsChild>
                    <w:div w:id="591472831">
                      <w:marLeft w:val="0"/>
                      <w:marRight w:val="0"/>
                      <w:marTop w:val="0"/>
                      <w:marBottom w:val="0"/>
                      <w:divBdr>
                        <w:top w:val="none" w:sz="0" w:space="0" w:color="auto"/>
                        <w:left w:val="none" w:sz="0" w:space="0" w:color="auto"/>
                        <w:bottom w:val="none" w:sz="0" w:space="0" w:color="auto"/>
                        <w:right w:val="none" w:sz="0" w:space="0" w:color="auto"/>
                      </w:divBdr>
                    </w:div>
                  </w:divsChild>
                </w:div>
                <w:div w:id="768164145">
                  <w:marLeft w:val="0"/>
                  <w:marRight w:val="0"/>
                  <w:marTop w:val="0"/>
                  <w:marBottom w:val="0"/>
                  <w:divBdr>
                    <w:top w:val="none" w:sz="0" w:space="0" w:color="auto"/>
                    <w:left w:val="none" w:sz="0" w:space="0" w:color="auto"/>
                    <w:bottom w:val="none" w:sz="0" w:space="0" w:color="auto"/>
                    <w:right w:val="none" w:sz="0" w:space="0" w:color="auto"/>
                  </w:divBdr>
                  <w:divsChild>
                    <w:div w:id="1238511520">
                      <w:marLeft w:val="0"/>
                      <w:marRight w:val="0"/>
                      <w:marTop w:val="0"/>
                      <w:marBottom w:val="0"/>
                      <w:divBdr>
                        <w:top w:val="none" w:sz="0" w:space="0" w:color="auto"/>
                        <w:left w:val="none" w:sz="0" w:space="0" w:color="auto"/>
                        <w:bottom w:val="none" w:sz="0" w:space="0" w:color="auto"/>
                        <w:right w:val="none" w:sz="0" w:space="0" w:color="auto"/>
                      </w:divBdr>
                    </w:div>
                  </w:divsChild>
                </w:div>
                <w:div w:id="784277442">
                  <w:marLeft w:val="0"/>
                  <w:marRight w:val="0"/>
                  <w:marTop w:val="0"/>
                  <w:marBottom w:val="0"/>
                  <w:divBdr>
                    <w:top w:val="none" w:sz="0" w:space="0" w:color="auto"/>
                    <w:left w:val="none" w:sz="0" w:space="0" w:color="auto"/>
                    <w:bottom w:val="none" w:sz="0" w:space="0" w:color="auto"/>
                    <w:right w:val="none" w:sz="0" w:space="0" w:color="auto"/>
                  </w:divBdr>
                  <w:divsChild>
                    <w:div w:id="299458668">
                      <w:marLeft w:val="0"/>
                      <w:marRight w:val="0"/>
                      <w:marTop w:val="0"/>
                      <w:marBottom w:val="0"/>
                      <w:divBdr>
                        <w:top w:val="none" w:sz="0" w:space="0" w:color="auto"/>
                        <w:left w:val="none" w:sz="0" w:space="0" w:color="auto"/>
                        <w:bottom w:val="none" w:sz="0" w:space="0" w:color="auto"/>
                        <w:right w:val="none" w:sz="0" w:space="0" w:color="auto"/>
                      </w:divBdr>
                    </w:div>
                  </w:divsChild>
                </w:div>
                <w:div w:id="785540978">
                  <w:marLeft w:val="0"/>
                  <w:marRight w:val="0"/>
                  <w:marTop w:val="0"/>
                  <w:marBottom w:val="0"/>
                  <w:divBdr>
                    <w:top w:val="none" w:sz="0" w:space="0" w:color="auto"/>
                    <w:left w:val="none" w:sz="0" w:space="0" w:color="auto"/>
                    <w:bottom w:val="none" w:sz="0" w:space="0" w:color="auto"/>
                    <w:right w:val="none" w:sz="0" w:space="0" w:color="auto"/>
                  </w:divBdr>
                  <w:divsChild>
                    <w:div w:id="695623631">
                      <w:marLeft w:val="0"/>
                      <w:marRight w:val="0"/>
                      <w:marTop w:val="0"/>
                      <w:marBottom w:val="0"/>
                      <w:divBdr>
                        <w:top w:val="none" w:sz="0" w:space="0" w:color="auto"/>
                        <w:left w:val="none" w:sz="0" w:space="0" w:color="auto"/>
                        <w:bottom w:val="none" w:sz="0" w:space="0" w:color="auto"/>
                        <w:right w:val="none" w:sz="0" w:space="0" w:color="auto"/>
                      </w:divBdr>
                    </w:div>
                  </w:divsChild>
                </w:div>
                <w:div w:id="797644900">
                  <w:marLeft w:val="0"/>
                  <w:marRight w:val="0"/>
                  <w:marTop w:val="0"/>
                  <w:marBottom w:val="0"/>
                  <w:divBdr>
                    <w:top w:val="none" w:sz="0" w:space="0" w:color="auto"/>
                    <w:left w:val="none" w:sz="0" w:space="0" w:color="auto"/>
                    <w:bottom w:val="none" w:sz="0" w:space="0" w:color="auto"/>
                    <w:right w:val="none" w:sz="0" w:space="0" w:color="auto"/>
                  </w:divBdr>
                  <w:divsChild>
                    <w:div w:id="933902831">
                      <w:marLeft w:val="0"/>
                      <w:marRight w:val="0"/>
                      <w:marTop w:val="0"/>
                      <w:marBottom w:val="0"/>
                      <w:divBdr>
                        <w:top w:val="none" w:sz="0" w:space="0" w:color="auto"/>
                        <w:left w:val="none" w:sz="0" w:space="0" w:color="auto"/>
                        <w:bottom w:val="none" w:sz="0" w:space="0" w:color="auto"/>
                        <w:right w:val="none" w:sz="0" w:space="0" w:color="auto"/>
                      </w:divBdr>
                    </w:div>
                  </w:divsChild>
                </w:div>
                <w:div w:id="818696360">
                  <w:marLeft w:val="0"/>
                  <w:marRight w:val="0"/>
                  <w:marTop w:val="0"/>
                  <w:marBottom w:val="0"/>
                  <w:divBdr>
                    <w:top w:val="none" w:sz="0" w:space="0" w:color="auto"/>
                    <w:left w:val="none" w:sz="0" w:space="0" w:color="auto"/>
                    <w:bottom w:val="none" w:sz="0" w:space="0" w:color="auto"/>
                    <w:right w:val="none" w:sz="0" w:space="0" w:color="auto"/>
                  </w:divBdr>
                  <w:divsChild>
                    <w:div w:id="244536227">
                      <w:marLeft w:val="0"/>
                      <w:marRight w:val="0"/>
                      <w:marTop w:val="0"/>
                      <w:marBottom w:val="0"/>
                      <w:divBdr>
                        <w:top w:val="none" w:sz="0" w:space="0" w:color="auto"/>
                        <w:left w:val="none" w:sz="0" w:space="0" w:color="auto"/>
                        <w:bottom w:val="none" w:sz="0" w:space="0" w:color="auto"/>
                        <w:right w:val="none" w:sz="0" w:space="0" w:color="auto"/>
                      </w:divBdr>
                    </w:div>
                  </w:divsChild>
                </w:div>
                <w:div w:id="856695396">
                  <w:marLeft w:val="0"/>
                  <w:marRight w:val="0"/>
                  <w:marTop w:val="0"/>
                  <w:marBottom w:val="0"/>
                  <w:divBdr>
                    <w:top w:val="none" w:sz="0" w:space="0" w:color="auto"/>
                    <w:left w:val="none" w:sz="0" w:space="0" w:color="auto"/>
                    <w:bottom w:val="none" w:sz="0" w:space="0" w:color="auto"/>
                    <w:right w:val="none" w:sz="0" w:space="0" w:color="auto"/>
                  </w:divBdr>
                  <w:divsChild>
                    <w:div w:id="2122451256">
                      <w:marLeft w:val="0"/>
                      <w:marRight w:val="0"/>
                      <w:marTop w:val="0"/>
                      <w:marBottom w:val="0"/>
                      <w:divBdr>
                        <w:top w:val="none" w:sz="0" w:space="0" w:color="auto"/>
                        <w:left w:val="none" w:sz="0" w:space="0" w:color="auto"/>
                        <w:bottom w:val="none" w:sz="0" w:space="0" w:color="auto"/>
                        <w:right w:val="none" w:sz="0" w:space="0" w:color="auto"/>
                      </w:divBdr>
                    </w:div>
                  </w:divsChild>
                </w:div>
                <w:div w:id="860776120">
                  <w:marLeft w:val="0"/>
                  <w:marRight w:val="0"/>
                  <w:marTop w:val="0"/>
                  <w:marBottom w:val="0"/>
                  <w:divBdr>
                    <w:top w:val="none" w:sz="0" w:space="0" w:color="auto"/>
                    <w:left w:val="none" w:sz="0" w:space="0" w:color="auto"/>
                    <w:bottom w:val="none" w:sz="0" w:space="0" w:color="auto"/>
                    <w:right w:val="none" w:sz="0" w:space="0" w:color="auto"/>
                  </w:divBdr>
                  <w:divsChild>
                    <w:div w:id="568733590">
                      <w:marLeft w:val="0"/>
                      <w:marRight w:val="0"/>
                      <w:marTop w:val="0"/>
                      <w:marBottom w:val="0"/>
                      <w:divBdr>
                        <w:top w:val="none" w:sz="0" w:space="0" w:color="auto"/>
                        <w:left w:val="none" w:sz="0" w:space="0" w:color="auto"/>
                        <w:bottom w:val="none" w:sz="0" w:space="0" w:color="auto"/>
                        <w:right w:val="none" w:sz="0" w:space="0" w:color="auto"/>
                      </w:divBdr>
                    </w:div>
                  </w:divsChild>
                </w:div>
                <w:div w:id="955450817">
                  <w:marLeft w:val="0"/>
                  <w:marRight w:val="0"/>
                  <w:marTop w:val="0"/>
                  <w:marBottom w:val="0"/>
                  <w:divBdr>
                    <w:top w:val="none" w:sz="0" w:space="0" w:color="auto"/>
                    <w:left w:val="none" w:sz="0" w:space="0" w:color="auto"/>
                    <w:bottom w:val="none" w:sz="0" w:space="0" w:color="auto"/>
                    <w:right w:val="none" w:sz="0" w:space="0" w:color="auto"/>
                  </w:divBdr>
                  <w:divsChild>
                    <w:div w:id="1262647503">
                      <w:marLeft w:val="0"/>
                      <w:marRight w:val="0"/>
                      <w:marTop w:val="0"/>
                      <w:marBottom w:val="0"/>
                      <w:divBdr>
                        <w:top w:val="none" w:sz="0" w:space="0" w:color="auto"/>
                        <w:left w:val="none" w:sz="0" w:space="0" w:color="auto"/>
                        <w:bottom w:val="none" w:sz="0" w:space="0" w:color="auto"/>
                        <w:right w:val="none" w:sz="0" w:space="0" w:color="auto"/>
                      </w:divBdr>
                    </w:div>
                  </w:divsChild>
                </w:div>
                <w:div w:id="1041786796">
                  <w:marLeft w:val="0"/>
                  <w:marRight w:val="0"/>
                  <w:marTop w:val="0"/>
                  <w:marBottom w:val="0"/>
                  <w:divBdr>
                    <w:top w:val="none" w:sz="0" w:space="0" w:color="auto"/>
                    <w:left w:val="none" w:sz="0" w:space="0" w:color="auto"/>
                    <w:bottom w:val="none" w:sz="0" w:space="0" w:color="auto"/>
                    <w:right w:val="none" w:sz="0" w:space="0" w:color="auto"/>
                  </w:divBdr>
                  <w:divsChild>
                    <w:div w:id="1593274731">
                      <w:marLeft w:val="0"/>
                      <w:marRight w:val="0"/>
                      <w:marTop w:val="0"/>
                      <w:marBottom w:val="0"/>
                      <w:divBdr>
                        <w:top w:val="none" w:sz="0" w:space="0" w:color="auto"/>
                        <w:left w:val="none" w:sz="0" w:space="0" w:color="auto"/>
                        <w:bottom w:val="none" w:sz="0" w:space="0" w:color="auto"/>
                        <w:right w:val="none" w:sz="0" w:space="0" w:color="auto"/>
                      </w:divBdr>
                    </w:div>
                  </w:divsChild>
                </w:div>
                <w:div w:id="1095712045">
                  <w:marLeft w:val="0"/>
                  <w:marRight w:val="0"/>
                  <w:marTop w:val="0"/>
                  <w:marBottom w:val="0"/>
                  <w:divBdr>
                    <w:top w:val="none" w:sz="0" w:space="0" w:color="auto"/>
                    <w:left w:val="none" w:sz="0" w:space="0" w:color="auto"/>
                    <w:bottom w:val="none" w:sz="0" w:space="0" w:color="auto"/>
                    <w:right w:val="none" w:sz="0" w:space="0" w:color="auto"/>
                  </w:divBdr>
                  <w:divsChild>
                    <w:div w:id="1047801931">
                      <w:marLeft w:val="0"/>
                      <w:marRight w:val="0"/>
                      <w:marTop w:val="0"/>
                      <w:marBottom w:val="0"/>
                      <w:divBdr>
                        <w:top w:val="none" w:sz="0" w:space="0" w:color="auto"/>
                        <w:left w:val="none" w:sz="0" w:space="0" w:color="auto"/>
                        <w:bottom w:val="none" w:sz="0" w:space="0" w:color="auto"/>
                        <w:right w:val="none" w:sz="0" w:space="0" w:color="auto"/>
                      </w:divBdr>
                    </w:div>
                  </w:divsChild>
                </w:div>
                <w:div w:id="1102068575">
                  <w:marLeft w:val="0"/>
                  <w:marRight w:val="0"/>
                  <w:marTop w:val="0"/>
                  <w:marBottom w:val="0"/>
                  <w:divBdr>
                    <w:top w:val="none" w:sz="0" w:space="0" w:color="auto"/>
                    <w:left w:val="none" w:sz="0" w:space="0" w:color="auto"/>
                    <w:bottom w:val="none" w:sz="0" w:space="0" w:color="auto"/>
                    <w:right w:val="none" w:sz="0" w:space="0" w:color="auto"/>
                  </w:divBdr>
                  <w:divsChild>
                    <w:div w:id="1690639057">
                      <w:marLeft w:val="0"/>
                      <w:marRight w:val="0"/>
                      <w:marTop w:val="0"/>
                      <w:marBottom w:val="0"/>
                      <w:divBdr>
                        <w:top w:val="none" w:sz="0" w:space="0" w:color="auto"/>
                        <w:left w:val="none" w:sz="0" w:space="0" w:color="auto"/>
                        <w:bottom w:val="none" w:sz="0" w:space="0" w:color="auto"/>
                        <w:right w:val="none" w:sz="0" w:space="0" w:color="auto"/>
                      </w:divBdr>
                    </w:div>
                  </w:divsChild>
                </w:div>
                <w:div w:id="1111898982">
                  <w:marLeft w:val="0"/>
                  <w:marRight w:val="0"/>
                  <w:marTop w:val="0"/>
                  <w:marBottom w:val="0"/>
                  <w:divBdr>
                    <w:top w:val="none" w:sz="0" w:space="0" w:color="auto"/>
                    <w:left w:val="none" w:sz="0" w:space="0" w:color="auto"/>
                    <w:bottom w:val="none" w:sz="0" w:space="0" w:color="auto"/>
                    <w:right w:val="none" w:sz="0" w:space="0" w:color="auto"/>
                  </w:divBdr>
                  <w:divsChild>
                    <w:div w:id="446319449">
                      <w:marLeft w:val="0"/>
                      <w:marRight w:val="0"/>
                      <w:marTop w:val="0"/>
                      <w:marBottom w:val="0"/>
                      <w:divBdr>
                        <w:top w:val="none" w:sz="0" w:space="0" w:color="auto"/>
                        <w:left w:val="none" w:sz="0" w:space="0" w:color="auto"/>
                        <w:bottom w:val="none" w:sz="0" w:space="0" w:color="auto"/>
                        <w:right w:val="none" w:sz="0" w:space="0" w:color="auto"/>
                      </w:divBdr>
                    </w:div>
                  </w:divsChild>
                </w:div>
                <w:div w:id="1134760116">
                  <w:marLeft w:val="0"/>
                  <w:marRight w:val="0"/>
                  <w:marTop w:val="0"/>
                  <w:marBottom w:val="0"/>
                  <w:divBdr>
                    <w:top w:val="none" w:sz="0" w:space="0" w:color="auto"/>
                    <w:left w:val="none" w:sz="0" w:space="0" w:color="auto"/>
                    <w:bottom w:val="none" w:sz="0" w:space="0" w:color="auto"/>
                    <w:right w:val="none" w:sz="0" w:space="0" w:color="auto"/>
                  </w:divBdr>
                  <w:divsChild>
                    <w:div w:id="1510102761">
                      <w:marLeft w:val="0"/>
                      <w:marRight w:val="0"/>
                      <w:marTop w:val="0"/>
                      <w:marBottom w:val="0"/>
                      <w:divBdr>
                        <w:top w:val="none" w:sz="0" w:space="0" w:color="auto"/>
                        <w:left w:val="none" w:sz="0" w:space="0" w:color="auto"/>
                        <w:bottom w:val="none" w:sz="0" w:space="0" w:color="auto"/>
                        <w:right w:val="none" w:sz="0" w:space="0" w:color="auto"/>
                      </w:divBdr>
                    </w:div>
                  </w:divsChild>
                </w:div>
                <w:div w:id="1135760585">
                  <w:marLeft w:val="0"/>
                  <w:marRight w:val="0"/>
                  <w:marTop w:val="0"/>
                  <w:marBottom w:val="0"/>
                  <w:divBdr>
                    <w:top w:val="none" w:sz="0" w:space="0" w:color="auto"/>
                    <w:left w:val="none" w:sz="0" w:space="0" w:color="auto"/>
                    <w:bottom w:val="none" w:sz="0" w:space="0" w:color="auto"/>
                    <w:right w:val="none" w:sz="0" w:space="0" w:color="auto"/>
                  </w:divBdr>
                  <w:divsChild>
                    <w:div w:id="425924007">
                      <w:marLeft w:val="0"/>
                      <w:marRight w:val="0"/>
                      <w:marTop w:val="0"/>
                      <w:marBottom w:val="0"/>
                      <w:divBdr>
                        <w:top w:val="none" w:sz="0" w:space="0" w:color="auto"/>
                        <w:left w:val="none" w:sz="0" w:space="0" w:color="auto"/>
                        <w:bottom w:val="none" w:sz="0" w:space="0" w:color="auto"/>
                        <w:right w:val="none" w:sz="0" w:space="0" w:color="auto"/>
                      </w:divBdr>
                    </w:div>
                  </w:divsChild>
                </w:div>
                <w:div w:id="1173951360">
                  <w:marLeft w:val="0"/>
                  <w:marRight w:val="0"/>
                  <w:marTop w:val="0"/>
                  <w:marBottom w:val="0"/>
                  <w:divBdr>
                    <w:top w:val="none" w:sz="0" w:space="0" w:color="auto"/>
                    <w:left w:val="none" w:sz="0" w:space="0" w:color="auto"/>
                    <w:bottom w:val="none" w:sz="0" w:space="0" w:color="auto"/>
                    <w:right w:val="none" w:sz="0" w:space="0" w:color="auto"/>
                  </w:divBdr>
                  <w:divsChild>
                    <w:div w:id="2013795454">
                      <w:marLeft w:val="0"/>
                      <w:marRight w:val="0"/>
                      <w:marTop w:val="0"/>
                      <w:marBottom w:val="0"/>
                      <w:divBdr>
                        <w:top w:val="none" w:sz="0" w:space="0" w:color="auto"/>
                        <w:left w:val="none" w:sz="0" w:space="0" w:color="auto"/>
                        <w:bottom w:val="none" w:sz="0" w:space="0" w:color="auto"/>
                        <w:right w:val="none" w:sz="0" w:space="0" w:color="auto"/>
                      </w:divBdr>
                    </w:div>
                  </w:divsChild>
                </w:div>
                <w:div w:id="1179613917">
                  <w:marLeft w:val="0"/>
                  <w:marRight w:val="0"/>
                  <w:marTop w:val="0"/>
                  <w:marBottom w:val="0"/>
                  <w:divBdr>
                    <w:top w:val="none" w:sz="0" w:space="0" w:color="auto"/>
                    <w:left w:val="none" w:sz="0" w:space="0" w:color="auto"/>
                    <w:bottom w:val="none" w:sz="0" w:space="0" w:color="auto"/>
                    <w:right w:val="none" w:sz="0" w:space="0" w:color="auto"/>
                  </w:divBdr>
                  <w:divsChild>
                    <w:div w:id="1794127184">
                      <w:marLeft w:val="0"/>
                      <w:marRight w:val="0"/>
                      <w:marTop w:val="0"/>
                      <w:marBottom w:val="0"/>
                      <w:divBdr>
                        <w:top w:val="none" w:sz="0" w:space="0" w:color="auto"/>
                        <w:left w:val="none" w:sz="0" w:space="0" w:color="auto"/>
                        <w:bottom w:val="none" w:sz="0" w:space="0" w:color="auto"/>
                        <w:right w:val="none" w:sz="0" w:space="0" w:color="auto"/>
                      </w:divBdr>
                    </w:div>
                  </w:divsChild>
                </w:div>
                <w:div w:id="1200171173">
                  <w:marLeft w:val="0"/>
                  <w:marRight w:val="0"/>
                  <w:marTop w:val="0"/>
                  <w:marBottom w:val="0"/>
                  <w:divBdr>
                    <w:top w:val="none" w:sz="0" w:space="0" w:color="auto"/>
                    <w:left w:val="none" w:sz="0" w:space="0" w:color="auto"/>
                    <w:bottom w:val="none" w:sz="0" w:space="0" w:color="auto"/>
                    <w:right w:val="none" w:sz="0" w:space="0" w:color="auto"/>
                  </w:divBdr>
                  <w:divsChild>
                    <w:div w:id="2066445679">
                      <w:marLeft w:val="0"/>
                      <w:marRight w:val="0"/>
                      <w:marTop w:val="0"/>
                      <w:marBottom w:val="0"/>
                      <w:divBdr>
                        <w:top w:val="none" w:sz="0" w:space="0" w:color="auto"/>
                        <w:left w:val="none" w:sz="0" w:space="0" w:color="auto"/>
                        <w:bottom w:val="none" w:sz="0" w:space="0" w:color="auto"/>
                        <w:right w:val="none" w:sz="0" w:space="0" w:color="auto"/>
                      </w:divBdr>
                    </w:div>
                  </w:divsChild>
                </w:div>
                <w:div w:id="1299217671">
                  <w:marLeft w:val="0"/>
                  <w:marRight w:val="0"/>
                  <w:marTop w:val="0"/>
                  <w:marBottom w:val="0"/>
                  <w:divBdr>
                    <w:top w:val="none" w:sz="0" w:space="0" w:color="auto"/>
                    <w:left w:val="none" w:sz="0" w:space="0" w:color="auto"/>
                    <w:bottom w:val="none" w:sz="0" w:space="0" w:color="auto"/>
                    <w:right w:val="none" w:sz="0" w:space="0" w:color="auto"/>
                  </w:divBdr>
                  <w:divsChild>
                    <w:div w:id="1761364372">
                      <w:marLeft w:val="0"/>
                      <w:marRight w:val="0"/>
                      <w:marTop w:val="0"/>
                      <w:marBottom w:val="0"/>
                      <w:divBdr>
                        <w:top w:val="none" w:sz="0" w:space="0" w:color="auto"/>
                        <w:left w:val="none" w:sz="0" w:space="0" w:color="auto"/>
                        <w:bottom w:val="none" w:sz="0" w:space="0" w:color="auto"/>
                        <w:right w:val="none" w:sz="0" w:space="0" w:color="auto"/>
                      </w:divBdr>
                    </w:div>
                  </w:divsChild>
                </w:div>
                <w:div w:id="1300918422">
                  <w:marLeft w:val="0"/>
                  <w:marRight w:val="0"/>
                  <w:marTop w:val="0"/>
                  <w:marBottom w:val="0"/>
                  <w:divBdr>
                    <w:top w:val="none" w:sz="0" w:space="0" w:color="auto"/>
                    <w:left w:val="none" w:sz="0" w:space="0" w:color="auto"/>
                    <w:bottom w:val="none" w:sz="0" w:space="0" w:color="auto"/>
                    <w:right w:val="none" w:sz="0" w:space="0" w:color="auto"/>
                  </w:divBdr>
                  <w:divsChild>
                    <w:div w:id="696321099">
                      <w:marLeft w:val="0"/>
                      <w:marRight w:val="0"/>
                      <w:marTop w:val="0"/>
                      <w:marBottom w:val="0"/>
                      <w:divBdr>
                        <w:top w:val="none" w:sz="0" w:space="0" w:color="auto"/>
                        <w:left w:val="none" w:sz="0" w:space="0" w:color="auto"/>
                        <w:bottom w:val="none" w:sz="0" w:space="0" w:color="auto"/>
                        <w:right w:val="none" w:sz="0" w:space="0" w:color="auto"/>
                      </w:divBdr>
                    </w:div>
                  </w:divsChild>
                </w:div>
                <w:div w:id="1319723626">
                  <w:marLeft w:val="0"/>
                  <w:marRight w:val="0"/>
                  <w:marTop w:val="0"/>
                  <w:marBottom w:val="0"/>
                  <w:divBdr>
                    <w:top w:val="none" w:sz="0" w:space="0" w:color="auto"/>
                    <w:left w:val="none" w:sz="0" w:space="0" w:color="auto"/>
                    <w:bottom w:val="none" w:sz="0" w:space="0" w:color="auto"/>
                    <w:right w:val="none" w:sz="0" w:space="0" w:color="auto"/>
                  </w:divBdr>
                  <w:divsChild>
                    <w:div w:id="791019539">
                      <w:marLeft w:val="0"/>
                      <w:marRight w:val="0"/>
                      <w:marTop w:val="0"/>
                      <w:marBottom w:val="0"/>
                      <w:divBdr>
                        <w:top w:val="none" w:sz="0" w:space="0" w:color="auto"/>
                        <w:left w:val="none" w:sz="0" w:space="0" w:color="auto"/>
                        <w:bottom w:val="none" w:sz="0" w:space="0" w:color="auto"/>
                        <w:right w:val="none" w:sz="0" w:space="0" w:color="auto"/>
                      </w:divBdr>
                    </w:div>
                  </w:divsChild>
                </w:div>
                <w:div w:id="1339502939">
                  <w:marLeft w:val="0"/>
                  <w:marRight w:val="0"/>
                  <w:marTop w:val="0"/>
                  <w:marBottom w:val="0"/>
                  <w:divBdr>
                    <w:top w:val="none" w:sz="0" w:space="0" w:color="auto"/>
                    <w:left w:val="none" w:sz="0" w:space="0" w:color="auto"/>
                    <w:bottom w:val="none" w:sz="0" w:space="0" w:color="auto"/>
                    <w:right w:val="none" w:sz="0" w:space="0" w:color="auto"/>
                  </w:divBdr>
                  <w:divsChild>
                    <w:div w:id="1903060387">
                      <w:marLeft w:val="0"/>
                      <w:marRight w:val="0"/>
                      <w:marTop w:val="0"/>
                      <w:marBottom w:val="0"/>
                      <w:divBdr>
                        <w:top w:val="none" w:sz="0" w:space="0" w:color="auto"/>
                        <w:left w:val="none" w:sz="0" w:space="0" w:color="auto"/>
                        <w:bottom w:val="none" w:sz="0" w:space="0" w:color="auto"/>
                        <w:right w:val="none" w:sz="0" w:space="0" w:color="auto"/>
                      </w:divBdr>
                    </w:div>
                  </w:divsChild>
                </w:div>
                <w:div w:id="1340497501">
                  <w:marLeft w:val="0"/>
                  <w:marRight w:val="0"/>
                  <w:marTop w:val="0"/>
                  <w:marBottom w:val="0"/>
                  <w:divBdr>
                    <w:top w:val="none" w:sz="0" w:space="0" w:color="auto"/>
                    <w:left w:val="none" w:sz="0" w:space="0" w:color="auto"/>
                    <w:bottom w:val="none" w:sz="0" w:space="0" w:color="auto"/>
                    <w:right w:val="none" w:sz="0" w:space="0" w:color="auto"/>
                  </w:divBdr>
                  <w:divsChild>
                    <w:div w:id="896277801">
                      <w:marLeft w:val="0"/>
                      <w:marRight w:val="0"/>
                      <w:marTop w:val="0"/>
                      <w:marBottom w:val="0"/>
                      <w:divBdr>
                        <w:top w:val="none" w:sz="0" w:space="0" w:color="auto"/>
                        <w:left w:val="none" w:sz="0" w:space="0" w:color="auto"/>
                        <w:bottom w:val="none" w:sz="0" w:space="0" w:color="auto"/>
                        <w:right w:val="none" w:sz="0" w:space="0" w:color="auto"/>
                      </w:divBdr>
                    </w:div>
                  </w:divsChild>
                </w:div>
                <w:div w:id="1354501137">
                  <w:marLeft w:val="0"/>
                  <w:marRight w:val="0"/>
                  <w:marTop w:val="0"/>
                  <w:marBottom w:val="0"/>
                  <w:divBdr>
                    <w:top w:val="none" w:sz="0" w:space="0" w:color="auto"/>
                    <w:left w:val="none" w:sz="0" w:space="0" w:color="auto"/>
                    <w:bottom w:val="none" w:sz="0" w:space="0" w:color="auto"/>
                    <w:right w:val="none" w:sz="0" w:space="0" w:color="auto"/>
                  </w:divBdr>
                  <w:divsChild>
                    <w:div w:id="466631022">
                      <w:marLeft w:val="0"/>
                      <w:marRight w:val="0"/>
                      <w:marTop w:val="0"/>
                      <w:marBottom w:val="0"/>
                      <w:divBdr>
                        <w:top w:val="none" w:sz="0" w:space="0" w:color="auto"/>
                        <w:left w:val="none" w:sz="0" w:space="0" w:color="auto"/>
                        <w:bottom w:val="none" w:sz="0" w:space="0" w:color="auto"/>
                        <w:right w:val="none" w:sz="0" w:space="0" w:color="auto"/>
                      </w:divBdr>
                    </w:div>
                  </w:divsChild>
                </w:div>
                <w:div w:id="1370952681">
                  <w:marLeft w:val="0"/>
                  <w:marRight w:val="0"/>
                  <w:marTop w:val="0"/>
                  <w:marBottom w:val="0"/>
                  <w:divBdr>
                    <w:top w:val="none" w:sz="0" w:space="0" w:color="auto"/>
                    <w:left w:val="none" w:sz="0" w:space="0" w:color="auto"/>
                    <w:bottom w:val="none" w:sz="0" w:space="0" w:color="auto"/>
                    <w:right w:val="none" w:sz="0" w:space="0" w:color="auto"/>
                  </w:divBdr>
                  <w:divsChild>
                    <w:div w:id="1382359738">
                      <w:marLeft w:val="0"/>
                      <w:marRight w:val="0"/>
                      <w:marTop w:val="0"/>
                      <w:marBottom w:val="0"/>
                      <w:divBdr>
                        <w:top w:val="none" w:sz="0" w:space="0" w:color="auto"/>
                        <w:left w:val="none" w:sz="0" w:space="0" w:color="auto"/>
                        <w:bottom w:val="none" w:sz="0" w:space="0" w:color="auto"/>
                        <w:right w:val="none" w:sz="0" w:space="0" w:color="auto"/>
                      </w:divBdr>
                    </w:div>
                  </w:divsChild>
                </w:div>
                <w:div w:id="1376391607">
                  <w:marLeft w:val="0"/>
                  <w:marRight w:val="0"/>
                  <w:marTop w:val="0"/>
                  <w:marBottom w:val="0"/>
                  <w:divBdr>
                    <w:top w:val="none" w:sz="0" w:space="0" w:color="auto"/>
                    <w:left w:val="none" w:sz="0" w:space="0" w:color="auto"/>
                    <w:bottom w:val="none" w:sz="0" w:space="0" w:color="auto"/>
                    <w:right w:val="none" w:sz="0" w:space="0" w:color="auto"/>
                  </w:divBdr>
                  <w:divsChild>
                    <w:div w:id="2105497408">
                      <w:marLeft w:val="0"/>
                      <w:marRight w:val="0"/>
                      <w:marTop w:val="0"/>
                      <w:marBottom w:val="0"/>
                      <w:divBdr>
                        <w:top w:val="none" w:sz="0" w:space="0" w:color="auto"/>
                        <w:left w:val="none" w:sz="0" w:space="0" w:color="auto"/>
                        <w:bottom w:val="none" w:sz="0" w:space="0" w:color="auto"/>
                        <w:right w:val="none" w:sz="0" w:space="0" w:color="auto"/>
                      </w:divBdr>
                    </w:div>
                  </w:divsChild>
                </w:div>
                <w:div w:id="1401635401">
                  <w:marLeft w:val="0"/>
                  <w:marRight w:val="0"/>
                  <w:marTop w:val="0"/>
                  <w:marBottom w:val="0"/>
                  <w:divBdr>
                    <w:top w:val="none" w:sz="0" w:space="0" w:color="auto"/>
                    <w:left w:val="none" w:sz="0" w:space="0" w:color="auto"/>
                    <w:bottom w:val="none" w:sz="0" w:space="0" w:color="auto"/>
                    <w:right w:val="none" w:sz="0" w:space="0" w:color="auto"/>
                  </w:divBdr>
                  <w:divsChild>
                    <w:div w:id="1069693431">
                      <w:marLeft w:val="0"/>
                      <w:marRight w:val="0"/>
                      <w:marTop w:val="0"/>
                      <w:marBottom w:val="0"/>
                      <w:divBdr>
                        <w:top w:val="none" w:sz="0" w:space="0" w:color="auto"/>
                        <w:left w:val="none" w:sz="0" w:space="0" w:color="auto"/>
                        <w:bottom w:val="none" w:sz="0" w:space="0" w:color="auto"/>
                        <w:right w:val="none" w:sz="0" w:space="0" w:color="auto"/>
                      </w:divBdr>
                    </w:div>
                  </w:divsChild>
                </w:div>
                <w:div w:id="1405572007">
                  <w:marLeft w:val="0"/>
                  <w:marRight w:val="0"/>
                  <w:marTop w:val="0"/>
                  <w:marBottom w:val="0"/>
                  <w:divBdr>
                    <w:top w:val="none" w:sz="0" w:space="0" w:color="auto"/>
                    <w:left w:val="none" w:sz="0" w:space="0" w:color="auto"/>
                    <w:bottom w:val="none" w:sz="0" w:space="0" w:color="auto"/>
                    <w:right w:val="none" w:sz="0" w:space="0" w:color="auto"/>
                  </w:divBdr>
                  <w:divsChild>
                    <w:div w:id="855581901">
                      <w:marLeft w:val="0"/>
                      <w:marRight w:val="0"/>
                      <w:marTop w:val="0"/>
                      <w:marBottom w:val="0"/>
                      <w:divBdr>
                        <w:top w:val="none" w:sz="0" w:space="0" w:color="auto"/>
                        <w:left w:val="none" w:sz="0" w:space="0" w:color="auto"/>
                        <w:bottom w:val="none" w:sz="0" w:space="0" w:color="auto"/>
                        <w:right w:val="none" w:sz="0" w:space="0" w:color="auto"/>
                      </w:divBdr>
                    </w:div>
                  </w:divsChild>
                </w:div>
                <w:div w:id="1437091293">
                  <w:marLeft w:val="0"/>
                  <w:marRight w:val="0"/>
                  <w:marTop w:val="0"/>
                  <w:marBottom w:val="0"/>
                  <w:divBdr>
                    <w:top w:val="none" w:sz="0" w:space="0" w:color="auto"/>
                    <w:left w:val="none" w:sz="0" w:space="0" w:color="auto"/>
                    <w:bottom w:val="none" w:sz="0" w:space="0" w:color="auto"/>
                    <w:right w:val="none" w:sz="0" w:space="0" w:color="auto"/>
                  </w:divBdr>
                  <w:divsChild>
                    <w:div w:id="222446692">
                      <w:marLeft w:val="0"/>
                      <w:marRight w:val="0"/>
                      <w:marTop w:val="0"/>
                      <w:marBottom w:val="0"/>
                      <w:divBdr>
                        <w:top w:val="none" w:sz="0" w:space="0" w:color="auto"/>
                        <w:left w:val="none" w:sz="0" w:space="0" w:color="auto"/>
                        <w:bottom w:val="none" w:sz="0" w:space="0" w:color="auto"/>
                        <w:right w:val="none" w:sz="0" w:space="0" w:color="auto"/>
                      </w:divBdr>
                    </w:div>
                  </w:divsChild>
                </w:div>
                <w:div w:id="1439981422">
                  <w:marLeft w:val="0"/>
                  <w:marRight w:val="0"/>
                  <w:marTop w:val="0"/>
                  <w:marBottom w:val="0"/>
                  <w:divBdr>
                    <w:top w:val="none" w:sz="0" w:space="0" w:color="auto"/>
                    <w:left w:val="none" w:sz="0" w:space="0" w:color="auto"/>
                    <w:bottom w:val="none" w:sz="0" w:space="0" w:color="auto"/>
                    <w:right w:val="none" w:sz="0" w:space="0" w:color="auto"/>
                  </w:divBdr>
                  <w:divsChild>
                    <w:div w:id="1874266592">
                      <w:marLeft w:val="0"/>
                      <w:marRight w:val="0"/>
                      <w:marTop w:val="0"/>
                      <w:marBottom w:val="0"/>
                      <w:divBdr>
                        <w:top w:val="none" w:sz="0" w:space="0" w:color="auto"/>
                        <w:left w:val="none" w:sz="0" w:space="0" w:color="auto"/>
                        <w:bottom w:val="none" w:sz="0" w:space="0" w:color="auto"/>
                        <w:right w:val="none" w:sz="0" w:space="0" w:color="auto"/>
                      </w:divBdr>
                    </w:div>
                  </w:divsChild>
                </w:div>
                <w:div w:id="1482431059">
                  <w:marLeft w:val="0"/>
                  <w:marRight w:val="0"/>
                  <w:marTop w:val="0"/>
                  <w:marBottom w:val="0"/>
                  <w:divBdr>
                    <w:top w:val="none" w:sz="0" w:space="0" w:color="auto"/>
                    <w:left w:val="none" w:sz="0" w:space="0" w:color="auto"/>
                    <w:bottom w:val="none" w:sz="0" w:space="0" w:color="auto"/>
                    <w:right w:val="none" w:sz="0" w:space="0" w:color="auto"/>
                  </w:divBdr>
                  <w:divsChild>
                    <w:div w:id="374429941">
                      <w:marLeft w:val="0"/>
                      <w:marRight w:val="0"/>
                      <w:marTop w:val="0"/>
                      <w:marBottom w:val="0"/>
                      <w:divBdr>
                        <w:top w:val="none" w:sz="0" w:space="0" w:color="auto"/>
                        <w:left w:val="none" w:sz="0" w:space="0" w:color="auto"/>
                        <w:bottom w:val="none" w:sz="0" w:space="0" w:color="auto"/>
                        <w:right w:val="none" w:sz="0" w:space="0" w:color="auto"/>
                      </w:divBdr>
                    </w:div>
                  </w:divsChild>
                </w:div>
                <w:div w:id="1492596568">
                  <w:marLeft w:val="0"/>
                  <w:marRight w:val="0"/>
                  <w:marTop w:val="0"/>
                  <w:marBottom w:val="0"/>
                  <w:divBdr>
                    <w:top w:val="none" w:sz="0" w:space="0" w:color="auto"/>
                    <w:left w:val="none" w:sz="0" w:space="0" w:color="auto"/>
                    <w:bottom w:val="none" w:sz="0" w:space="0" w:color="auto"/>
                    <w:right w:val="none" w:sz="0" w:space="0" w:color="auto"/>
                  </w:divBdr>
                  <w:divsChild>
                    <w:div w:id="378630431">
                      <w:marLeft w:val="0"/>
                      <w:marRight w:val="0"/>
                      <w:marTop w:val="0"/>
                      <w:marBottom w:val="0"/>
                      <w:divBdr>
                        <w:top w:val="none" w:sz="0" w:space="0" w:color="auto"/>
                        <w:left w:val="none" w:sz="0" w:space="0" w:color="auto"/>
                        <w:bottom w:val="none" w:sz="0" w:space="0" w:color="auto"/>
                        <w:right w:val="none" w:sz="0" w:space="0" w:color="auto"/>
                      </w:divBdr>
                    </w:div>
                  </w:divsChild>
                </w:div>
                <w:div w:id="1500775776">
                  <w:marLeft w:val="0"/>
                  <w:marRight w:val="0"/>
                  <w:marTop w:val="0"/>
                  <w:marBottom w:val="0"/>
                  <w:divBdr>
                    <w:top w:val="none" w:sz="0" w:space="0" w:color="auto"/>
                    <w:left w:val="none" w:sz="0" w:space="0" w:color="auto"/>
                    <w:bottom w:val="none" w:sz="0" w:space="0" w:color="auto"/>
                    <w:right w:val="none" w:sz="0" w:space="0" w:color="auto"/>
                  </w:divBdr>
                  <w:divsChild>
                    <w:div w:id="418059931">
                      <w:marLeft w:val="0"/>
                      <w:marRight w:val="0"/>
                      <w:marTop w:val="0"/>
                      <w:marBottom w:val="0"/>
                      <w:divBdr>
                        <w:top w:val="none" w:sz="0" w:space="0" w:color="auto"/>
                        <w:left w:val="none" w:sz="0" w:space="0" w:color="auto"/>
                        <w:bottom w:val="none" w:sz="0" w:space="0" w:color="auto"/>
                        <w:right w:val="none" w:sz="0" w:space="0" w:color="auto"/>
                      </w:divBdr>
                    </w:div>
                  </w:divsChild>
                </w:div>
                <w:div w:id="1514147449">
                  <w:marLeft w:val="0"/>
                  <w:marRight w:val="0"/>
                  <w:marTop w:val="0"/>
                  <w:marBottom w:val="0"/>
                  <w:divBdr>
                    <w:top w:val="none" w:sz="0" w:space="0" w:color="auto"/>
                    <w:left w:val="none" w:sz="0" w:space="0" w:color="auto"/>
                    <w:bottom w:val="none" w:sz="0" w:space="0" w:color="auto"/>
                    <w:right w:val="none" w:sz="0" w:space="0" w:color="auto"/>
                  </w:divBdr>
                  <w:divsChild>
                    <w:div w:id="733160139">
                      <w:marLeft w:val="0"/>
                      <w:marRight w:val="0"/>
                      <w:marTop w:val="0"/>
                      <w:marBottom w:val="0"/>
                      <w:divBdr>
                        <w:top w:val="none" w:sz="0" w:space="0" w:color="auto"/>
                        <w:left w:val="none" w:sz="0" w:space="0" w:color="auto"/>
                        <w:bottom w:val="none" w:sz="0" w:space="0" w:color="auto"/>
                        <w:right w:val="none" w:sz="0" w:space="0" w:color="auto"/>
                      </w:divBdr>
                    </w:div>
                  </w:divsChild>
                </w:div>
                <w:div w:id="1580404380">
                  <w:marLeft w:val="0"/>
                  <w:marRight w:val="0"/>
                  <w:marTop w:val="0"/>
                  <w:marBottom w:val="0"/>
                  <w:divBdr>
                    <w:top w:val="none" w:sz="0" w:space="0" w:color="auto"/>
                    <w:left w:val="none" w:sz="0" w:space="0" w:color="auto"/>
                    <w:bottom w:val="none" w:sz="0" w:space="0" w:color="auto"/>
                    <w:right w:val="none" w:sz="0" w:space="0" w:color="auto"/>
                  </w:divBdr>
                  <w:divsChild>
                    <w:div w:id="1419521096">
                      <w:marLeft w:val="0"/>
                      <w:marRight w:val="0"/>
                      <w:marTop w:val="0"/>
                      <w:marBottom w:val="0"/>
                      <w:divBdr>
                        <w:top w:val="none" w:sz="0" w:space="0" w:color="auto"/>
                        <w:left w:val="none" w:sz="0" w:space="0" w:color="auto"/>
                        <w:bottom w:val="none" w:sz="0" w:space="0" w:color="auto"/>
                        <w:right w:val="none" w:sz="0" w:space="0" w:color="auto"/>
                      </w:divBdr>
                    </w:div>
                  </w:divsChild>
                </w:div>
                <w:div w:id="1603683984">
                  <w:marLeft w:val="0"/>
                  <w:marRight w:val="0"/>
                  <w:marTop w:val="0"/>
                  <w:marBottom w:val="0"/>
                  <w:divBdr>
                    <w:top w:val="none" w:sz="0" w:space="0" w:color="auto"/>
                    <w:left w:val="none" w:sz="0" w:space="0" w:color="auto"/>
                    <w:bottom w:val="none" w:sz="0" w:space="0" w:color="auto"/>
                    <w:right w:val="none" w:sz="0" w:space="0" w:color="auto"/>
                  </w:divBdr>
                  <w:divsChild>
                    <w:div w:id="1333145279">
                      <w:marLeft w:val="0"/>
                      <w:marRight w:val="0"/>
                      <w:marTop w:val="0"/>
                      <w:marBottom w:val="0"/>
                      <w:divBdr>
                        <w:top w:val="none" w:sz="0" w:space="0" w:color="auto"/>
                        <w:left w:val="none" w:sz="0" w:space="0" w:color="auto"/>
                        <w:bottom w:val="none" w:sz="0" w:space="0" w:color="auto"/>
                        <w:right w:val="none" w:sz="0" w:space="0" w:color="auto"/>
                      </w:divBdr>
                    </w:div>
                  </w:divsChild>
                </w:div>
                <w:div w:id="1606185043">
                  <w:marLeft w:val="0"/>
                  <w:marRight w:val="0"/>
                  <w:marTop w:val="0"/>
                  <w:marBottom w:val="0"/>
                  <w:divBdr>
                    <w:top w:val="none" w:sz="0" w:space="0" w:color="auto"/>
                    <w:left w:val="none" w:sz="0" w:space="0" w:color="auto"/>
                    <w:bottom w:val="none" w:sz="0" w:space="0" w:color="auto"/>
                    <w:right w:val="none" w:sz="0" w:space="0" w:color="auto"/>
                  </w:divBdr>
                  <w:divsChild>
                    <w:div w:id="351882858">
                      <w:marLeft w:val="0"/>
                      <w:marRight w:val="0"/>
                      <w:marTop w:val="0"/>
                      <w:marBottom w:val="0"/>
                      <w:divBdr>
                        <w:top w:val="none" w:sz="0" w:space="0" w:color="auto"/>
                        <w:left w:val="none" w:sz="0" w:space="0" w:color="auto"/>
                        <w:bottom w:val="none" w:sz="0" w:space="0" w:color="auto"/>
                        <w:right w:val="none" w:sz="0" w:space="0" w:color="auto"/>
                      </w:divBdr>
                    </w:div>
                  </w:divsChild>
                </w:div>
                <w:div w:id="1660038927">
                  <w:marLeft w:val="0"/>
                  <w:marRight w:val="0"/>
                  <w:marTop w:val="0"/>
                  <w:marBottom w:val="0"/>
                  <w:divBdr>
                    <w:top w:val="none" w:sz="0" w:space="0" w:color="auto"/>
                    <w:left w:val="none" w:sz="0" w:space="0" w:color="auto"/>
                    <w:bottom w:val="none" w:sz="0" w:space="0" w:color="auto"/>
                    <w:right w:val="none" w:sz="0" w:space="0" w:color="auto"/>
                  </w:divBdr>
                  <w:divsChild>
                    <w:div w:id="1228613290">
                      <w:marLeft w:val="0"/>
                      <w:marRight w:val="0"/>
                      <w:marTop w:val="0"/>
                      <w:marBottom w:val="0"/>
                      <w:divBdr>
                        <w:top w:val="none" w:sz="0" w:space="0" w:color="auto"/>
                        <w:left w:val="none" w:sz="0" w:space="0" w:color="auto"/>
                        <w:bottom w:val="none" w:sz="0" w:space="0" w:color="auto"/>
                        <w:right w:val="none" w:sz="0" w:space="0" w:color="auto"/>
                      </w:divBdr>
                    </w:div>
                  </w:divsChild>
                </w:div>
                <w:div w:id="1670333181">
                  <w:marLeft w:val="0"/>
                  <w:marRight w:val="0"/>
                  <w:marTop w:val="0"/>
                  <w:marBottom w:val="0"/>
                  <w:divBdr>
                    <w:top w:val="none" w:sz="0" w:space="0" w:color="auto"/>
                    <w:left w:val="none" w:sz="0" w:space="0" w:color="auto"/>
                    <w:bottom w:val="none" w:sz="0" w:space="0" w:color="auto"/>
                    <w:right w:val="none" w:sz="0" w:space="0" w:color="auto"/>
                  </w:divBdr>
                  <w:divsChild>
                    <w:div w:id="1571234537">
                      <w:marLeft w:val="0"/>
                      <w:marRight w:val="0"/>
                      <w:marTop w:val="0"/>
                      <w:marBottom w:val="0"/>
                      <w:divBdr>
                        <w:top w:val="none" w:sz="0" w:space="0" w:color="auto"/>
                        <w:left w:val="none" w:sz="0" w:space="0" w:color="auto"/>
                        <w:bottom w:val="none" w:sz="0" w:space="0" w:color="auto"/>
                        <w:right w:val="none" w:sz="0" w:space="0" w:color="auto"/>
                      </w:divBdr>
                    </w:div>
                  </w:divsChild>
                </w:div>
                <w:div w:id="1677003304">
                  <w:marLeft w:val="0"/>
                  <w:marRight w:val="0"/>
                  <w:marTop w:val="0"/>
                  <w:marBottom w:val="0"/>
                  <w:divBdr>
                    <w:top w:val="none" w:sz="0" w:space="0" w:color="auto"/>
                    <w:left w:val="none" w:sz="0" w:space="0" w:color="auto"/>
                    <w:bottom w:val="none" w:sz="0" w:space="0" w:color="auto"/>
                    <w:right w:val="none" w:sz="0" w:space="0" w:color="auto"/>
                  </w:divBdr>
                  <w:divsChild>
                    <w:div w:id="23022186">
                      <w:marLeft w:val="0"/>
                      <w:marRight w:val="0"/>
                      <w:marTop w:val="0"/>
                      <w:marBottom w:val="0"/>
                      <w:divBdr>
                        <w:top w:val="none" w:sz="0" w:space="0" w:color="auto"/>
                        <w:left w:val="none" w:sz="0" w:space="0" w:color="auto"/>
                        <w:bottom w:val="none" w:sz="0" w:space="0" w:color="auto"/>
                        <w:right w:val="none" w:sz="0" w:space="0" w:color="auto"/>
                      </w:divBdr>
                    </w:div>
                  </w:divsChild>
                </w:div>
                <w:div w:id="1688289171">
                  <w:marLeft w:val="0"/>
                  <w:marRight w:val="0"/>
                  <w:marTop w:val="0"/>
                  <w:marBottom w:val="0"/>
                  <w:divBdr>
                    <w:top w:val="none" w:sz="0" w:space="0" w:color="auto"/>
                    <w:left w:val="none" w:sz="0" w:space="0" w:color="auto"/>
                    <w:bottom w:val="none" w:sz="0" w:space="0" w:color="auto"/>
                    <w:right w:val="none" w:sz="0" w:space="0" w:color="auto"/>
                  </w:divBdr>
                  <w:divsChild>
                    <w:div w:id="2100715579">
                      <w:marLeft w:val="0"/>
                      <w:marRight w:val="0"/>
                      <w:marTop w:val="0"/>
                      <w:marBottom w:val="0"/>
                      <w:divBdr>
                        <w:top w:val="none" w:sz="0" w:space="0" w:color="auto"/>
                        <w:left w:val="none" w:sz="0" w:space="0" w:color="auto"/>
                        <w:bottom w:val="none" w:sz="0" w:space="0" w:color="auto"/>
                        <w:right w:val="none" w:sz="0" w:space="0" w:color="auto"/>
                      </w:divBdr>
                    </w:div>
                  </w:divsChild>
                </w:div>
                <w:div w:id="1700158408">
                  <w:marLeft w:val="0"/>
                  <w:marRight w:val="0"/>
                  <w:marTop w:val="0"/>
                  <w:marBottom w:val="0"/>
                  <w:divBdr>
                    <w:top w:val="none" w:sz="0" w:space="0" w:color="auto"/>
                    <w:left w:val="none" w:sz="0" w:space="0" w:color="auto"/>
                    <w:bottom w:val="none" w:sz="0" w:space="0" w:color="auto"/>
                    <w:right w:val="none" w:sz="0" w:space="0" w:color="auto"/>
                  </w:divBdr>
                  <w:divsChild>
                    <w:div w:id="1829589060">
                      <w:marLeft w:val="0"/>
                      <w:marRight w:val="0"/>
                      <w:marTop w:val="0"/>
                      <w:marBottom w:val="0"/>
                      <w:divBdr>
                        <w:top w:val="none" w:sz="0" w:space="0" w:color="auto"/>
                        <w:left w:val="none" w:sz="0" w:space="0" w:color="auto"/>
                        <w:bottom w:val="none" w:sz="0" w:space="0" w:color="auto"/>
                        <w:right w:val="none" w:sz="0" w:space="0" w:color="auto"/>
                      </w:divBdr>
                    </w:div>
                  </w:divsChild>
                </w:div>
                <w:div w:id="1724329396">
                  <w:marLeft w:val="0"/>
                  <w:marRight w:val="0"/>
                  <w:marTop w:val="0"/>
                  <w:marBottom w:val="0"/>
                  <w:divBdr>
                    <w:top w:val="none" w:sz="0" w:space="0" w:color="auto"/>
                    <w:left w:val="none" w:sz="0" w:space="0" w:color="auto"/>
                    <w:bottom w:val="none" w:sz="0" w:space="0" w:color="auto"/>
                    <w:right w:val="none" w:sz="0" w:space="0" w:color="auto"/>
                  </w:divBdr>
                  <w:divsChild>
                    <w:div w:id="599994264">
                      <w:marLeft w:val="0"/>
                      <w:marRight w:val="0"/>
                      <w:marTop w:val="0"/>
                      <w:marBottom w:val="0"/>
                      <w:divBdr>
                        <w:top w:val="none" w:sz="0" w:space="0" w:color="auto"/>
                        <w:left w:val="none" w:sz="0" w:space="0" w:color="auto"/>
                        <w:bottom w:val="none" w:sz="0" w:space="0" w:color="auto"/>
                        <w:right w:val="none" w:sz="0" w:space="0" w:color="auto"/>
                      </w:divBdr>
                    </w:div>
                  </w:divsChild>
                </w:div>
                <w:div w:id="1730960120">
                  <w:marLeft w:val="0"/>
                  <w:marRight w:val="0"/>
                  <w:marTop w:val="0"/>
                  <w:marBottom w:val="0"/>
                  <w:divBdr>
                    <w:top w:val="none" w:sz="0" w:space="0" w:color="auto"/>
                    <w:left w:val="none" w:sz="0" w:space="0" w:color="auto"/>
                    <w:bottom w:val="none" w:sz="0" w:space="0" w:color="auto"/>
                    <w:right w:val="none" w:sz="0" w:space="0" w:color="auto"/>
                  </w:divBdr>
                  <w:divsChild>
                    <w:div w:id="1141193064">
                      <w:marLeft w:val="0"/>
                      <w:marRight w:val="0"/>
                      <w:marTop w:val="0"/>
                      <w:marBottom w:val="0"/>
                      <w:divBdr>
                        <w:top w:val="none" w:sz="0" w:space="0" w:color="auto"/>
                        <w:left w:val="none" w:sz="0" w:space="0" w:color="auto"/>
                        <w:bottom w:val="none" w:sz="0" w:space="0" w:color="auto"/>
                        <w:right w:val="none" w:sz="0" w:space="0" w:color="auto"/>
                      </w:divBdr>
                    </w:div>
                  </w:divsChild>
                </w:div>
                <w:div w:id="1757440208">
                  <w:marLeft w:val="0"/>
                  <w:marRight w:val="0"/>
                  <w:marTop w:val="0"/>
                  <w:marBottom w:val="0"/>
                  <w:divBdr>
                    <w:top w:val="none" w:sz="0" w:space="0" w:color="auto"/>
                    <w:left w:val="none" w:sz="0" w:space="0" w:color="auto"/>
                    <w:bottom w:val="none" w:sz="0" w:space="0" w:color="auto"/>
                    <w:right w:val="none" w:sz="0" w:space="0" w:color="auto"/>
                  </w:divBdr>
                  <w:divsChild>
                    <w:div w:id="2138916208">
                      <w:marLeft w:val="0"/>
                      <w:marRight w:val="0"/>
                      <w:marTop w:val="0"/>
                      <w:marBottom w:val="0"/>
                      <w:divBdr>
                        <w:top w:val="none" w:sz="0" w:space="0" w:color="auto"/>
                        <w:left w:val="none" w:sz="0" w:space="0" w:color="auto"/>
                        <w:bottom w:val="none" w:sz="0" w:space="0" w:color="auto"/>
                        <w:right w:val="none" w:sz="0" w:space="0" w:color="auto"/>
                      </w:divBdr>
                    </w:div>
                  </w:divsChild>
                </w:div>
                <w:div w:id="1765027205">
                  <w:marLeft w:val="0"/>
                  <w:marRight w:val="0"/>
                  <w:marTop w:val="0"/>
                  <w:marBottom w:val="0"/>
                  <w:divBdr>
                    <w:top w:val="none" w:sz="0" w:space="0" w:color="auto"/>
                    <w:left w:val="none" w:sz="0" w:space="0" w:color="auto"/>
                    <w:bottom w:val="none" w:sz="0" w:space="0" w:color="auto"/>
                    <w:right w:val="none" w:sz="0" w:space="0" w:color="auto"/>
                  </w:divBdr>
                  <w:divsChild>
                    <w:div w:id="2010330505">
                      <w:marLeft w:val="0"/>
                      <w:marRight w:val="0"/>
                      <w:marTop w:val="0"/>
                      <w:marBottom w:val="0"/>
                      <w:divBdr>
                        <w:top w:val="none" w:sz="0" w:space="0" w:color="auto"/>
                        <w:left w:val="none" w:sz="0" w:space="0" w:color="auto"/>
                        <w:bottom w:val="none" w:sz="0" w:space="0" w:color="auto"/>
                        <w:right w:val="none" w:sz="0" w:space="0" w:color="auto"/>
                      </w:divBdr>
                    </w:div>
                  </w:divsChild>
                </w:div>
                <w:div w:id="1811551658">
                  <w:marLeft w:val="0"/>
                  <w:marRight w:val="0"/>
                  <w:marTop w:val="0"/>
                  <w:marBottom w:val="0"/>
                  <w:divBdr>
                    <w:top w:val="none" w:sz="0" w:space="0" w:color="auto"/>
                    <w:left w:val="none" w:sz="0" w:space="0" w:color="auto"/>
                    <w:bottom w:val="none" w:sz="0" w:space="0" w:color="auto"/>
                    <w:right w:val="none" w:sz="0" w:space="0" w:color="auto"/>
                  </w:divBdr>
                  <w:divsChild>
                    <w:div w:id="1225339520">
                      <w:marLeft w:val="0"/>
                      <w:marRight w:val="0"/>
                      <w:marTop w:val="0"/>
                      <w:marBottom w:val="0"/>
                      <w:divBdr>
                        <w:top w:val="none" w:sz="0" w:space="0" w:color="auto"/>
                        <w:left w:val="none" w:sz="0" w:space="0" w:color="auto"/>
                        <w:bottom w:val="none" w:sz="0" w:space="0" w:color="auto"/>
                        <w:right w:val="none" w:sz="0" w:space="0" w:color="auto"/>
                      </w:divBdr>
                    </w:div>
                  </w:divsChild>
                </w:div>
                <w:div w:id="1832522747">
                  <w:marLeft w:val="0"/>
                  <w:marRight w:val="0"/>
                  <w:marTop w:val="0"/>
                  <w:marBottom w:val="0"/>
                  <w:divBdr>
                    <w:top w:val="none" w:sz="0" w:space="0" w:color="auto"/>
                    <w:left w:val="none" w:sz="0" w:space="0" w:color="auto"/>
                    <w:bottom w:val="none" w:sz="0" w:space="0" w:color="auto"/>
                    <w:right w:val="none" w:sz="0" w:space="0" w:color="auto"/>
                  </w:divBdr>
                  <w:divsChild>
                    <w:div w:id="1596480755">
                      <w:marLeft w:val="0"/>
                      <w:marRight w:val="0"/>
                      <w:marTop w:val="0"/>
                      <w:marBottom w:val="0"/>
                      <w:divBdr>
                        <w:top w:val="none" w:sz="0" w:space="0" w:color="auto"/>
                        <w:left w:val="none" w:sz="0" w:space="0" w:color="auto"/>
                        <w:bottom w:val="none" w:sz="0" w:space="0" w:color="auto"/>
                        <w:right w:val="none" w:sz="0" w:space="0" w:color="auto"/>
                      </w:divBdr>
                    </w:div>
                  </w:divsChild>
                </w:div>
                <w:div w:id="1850756041">
                  <w:marLeft w:val="0"/>
                  <w:marRight w:val="0"/>
                  <w:marTop w:val="0"/>
                  <w:marBottom w:val="0"/>
                  <w:divBdr>
                    <w:top w:val="none" w:sz="0" w:space="0" w:color="auto"/>
                    <w:left w:val="none" w:sz="0" w:space="0" w:color="auto"/>
                    <w:bottom w:val="none" w:sz="0" w:space="0" w:color="auto"/>
                    <w:right w:val="none" w:sz="0" w:space="0" w:color="auto"/>
                  </w:divBdr>
                  <w:divsChild>
                    <w:div w:id="2107261296">
                      <w:marLeft w:val="0"/>
                      <w:marRight w:val="0"/>
                      <w:marTop w:val="0"/>
                      <w:marBottom w:val="0"/>
                      <w:divBdr>
                        <w:top w:val="none" w:sz="0" w:space="0" w:color="auto"/>
                        <w:left w:val="none" w:sz="0" w:space="0" w:color="auto"/>
                        <w:bottom w:val="none" w:sz="0" w:space="0" w:color="auto"/>
                        <w:right w:val="none" w:sz="0" w:space="0" w:color="auto"/>
                      </w:divBdr>
                    </w:div>
                  </w:divsChild>
                </w:div>
                <w:div w:id="1857962946">
                  <w:marLeft w:val="0"/>
                  <w:marRight w:val="0"/>
                  <w:marTop w:val="0"/>
                  <w:marBottom w:val="0"/>
                  <w:divBdr>
                    <w:top w:val="none" w:sz="0" w:space="0" w:color="auto"/>
                    <w:left w:val="none" w:sz="0" w:space="0" w:color="auto"/>
                    <w:bottom w:val="none" w:sz="0" w:space="0" w:color="auto"/>
                    <w:right w:val="none" w:sz="0" w:space="0" w:color="auto"/>
                  </w:divBdr>
                  <w:divsChild>
                    <w:div w:id="2013677352">
                      <w:marLeft w:val="0"/>
                      <w:marRight w:val="0"/>
                      <w:marTop w:val="0"/>
                      <w:marBottom w:val="0"/>
                      <w:divBdr>
                        <w:top w:val="none" w:sz="0" w:space="0" w:color="auto"/>
                        <w:left w:val="none" w:sz="0" w:space="0" w:color="auto"/>
                        <w:bottom w:val="none" w:sz="0" w:space="0" w:color="auto"/>
                        <w:right w:val="none" w:sz="0" w:space="0" w:color="auto"/>
                      </w:divBdr>
                    </w:div>
                  </w:divsChild>
                </w:div>
                <w:div w:id="1861896098">
                  <w:marLeft w:val="0"/>
                  <w:marRight w:val="0"/>
                  <w:marTop w:val="0"/>
                  <w:marBottom w:val="0"/>
                  <w:divBdr>
                    <w:top w:val="none" w:sz="0" w:space="0" w:color="auto"/>
                    <w:left w:val="none" w:sz="0" w:space="0" w:color="auto"/>
                    <w:bottom w:val="none" w:sz="0" w:space="0" w:color="auto"/>
                    <w:right w:val="none" w:sz="0" w:space="0" w:color="auto"/>
                  </w:divBdr>
                  <w:divsChild>
                    <w:div w:id="1319457550">
                      <w:marLeft w:val="0"/>
                      <w:marRight w:val="0"/>
                      <w:marTop w:val="0"/>
                      <w:marBottom w:val="0"/>
                      <w:divBdr>
                        <w:top w:val="none" w:sz="0" w:space="0" w:color="auto"/>
                        <w:left w:val="none" w:sz="0" w:space="0" w:color="auto"/>
                        <w:bottom w:val="none" w:sz="0" w:space="0" w:color="auto"/>
                        <w:right w:val="none" w:sz="0" w:space="0" w:color="auto"/>
                      </w:divBdr>
                    </w:div>
                  </w:divsChild>
                </w:div>
                <w:div w:id="1867524773">
                  <w:marLeft w:val="0"/>
                  <w:marRight w:val="0"/>
                  <w:marTop w:val="0"/>
                  <w:marBottom w:val="0"/>
                  <w:divBdr>
                    <w:top w:val="none" w:sz="0" w:space="0" w:color="auto"/>
                    <w:left w:val="none" w:sz="0" w:space="0" w:color="auto"/>
                    <w:bottom w:val="none" w:sz="0" w:space="0" w:color="auto"/>
                    <w:right w:val="none" w:sz="0" w:space="0" w:color="auto"/>
                  </w:divBdr>
                  <w:divsChild>
                    <w:div w:id="285357967">
                      <w:marLeft w:val="0"/>
                      <w:marRight w:val="0"/>
                      <w:marTop w:val="0"/>
                      <w:marBottom w:val="0"/>
                      <w:divBdr>
                        <w:top w:val="none" w:sz="0" w:space="0" w:color="auto"/>
                        <w:left w:val="none" w:sz="0" w:space="0" w:color="auto"/>
                        <w:bottom w:val="none" w:sz="0" w:space="0" w:color="auto"/>
                        <w:right w:val="none" w:sz="0" w:space="0" w:color="auto"/>
                      </w:divBdr>
                    </w:div>
                  </w:divsChild>
                </w:div>
                <w:div w:id="1880849037">
                  <w:marLeft w:val="0"/>
                  <w:marRight w:val="0"/>
                  <w:marTop w:val="0"/>
                  <w:marBottom w:val="0"/>
                  <w:divBdr>
                    <w:top w:val="none" w:sz="0" w:space="0" w:color="auto"/>
                    <w:left w:val="none" w:sz="0" w:space="0" w:color="auto"/>
                    <w:bottom w:val="none" w:sz="0" w:space="0" w:color="auto"/>
                    <w:right w:val="none" w:sz="0" w:space="0" w:color="auto"/>
                  </w:divBdr>
                  <w:divsChild>
                    <w:div w:id="1409614427">
                      <w:marLeft w:val="0"/>
                      <w:marRight w:val="0"/>
                      <w:marTop w:val="0"/>
                      <w:marBottom w:val="0"/>
                      <w:divBdr>
                        <w:top w:val="none" w:sz="0" w:space="0" w:color="auto"/>
                        <w:left w:val="none" w:sz="0" w:space="0" w:color="auto"/>
                        <w:bottom w:val="none" w:sz="0" w:space="0" w:color="auto"/>
                        <w:right w:val="none" w:sz="0" w:space="0" w:color="auto"/>
                      </w:divBdr>
                    </w:div>
                  </w:divsChild>
                </w:div>
                <w:div w:id="1905867877">
                  <w:marLeft w:val="0"/>
                  <w:marRight w:val="0"/>
                  <w:marTop w:val="0"/>
                  <w:marBottom w:val="0"/>
                  <w:divBdr>
                    <w:top w:val="none" w:sz="0" w:space="0" w:color="auto"/>
                    <w:left w:val="none" w:sz="0" w:space="0" w:color="auto"/>
                    <w:bottom w:val="none" w:sz="0" w:space="0" w:color="auto"/>
                    <w:right w:val="none" w:sz="0" w:space="0" w:color="auto"/>
                  </w:divBdr>
                  <w:divsChild>
                    <w:div w:id="768043725">
                      <w:marLeft w:val="0"/>
                      <w:marRight w:val="0"/>
                      <w:marTop w:val="0"/>
                      <w:marBottom w:val="0"/>
                      <w:divBdr>
                        <w:top w:val="none" w:sz="0" w:space="0" w:color="auto"/>
                        <w:left w:val="none" w:sz="0" w:space="0" w:color="auto"/>
                        <w:bottom w:val="none" w:sz="0" w:space="0" w:color="auto"/>
                        <w:right w:val="none" w:sz="0" w:space="0" w:color="auto"/>
                      </w:divBdr>
                    </w:div>
                  </w:divsChild>
                </w:div>
                <w:div w:id="1950503323">
                  <w:marLeft w:val="0"/>
                  <w:marRight w:val="0"/>
                  <w:marTop w:val="0"/>
                  <w:marBottom w:val="0"/>
                  <w:divBdr>
                    <w:top w:val="none" w:sz="0" w:space="0" w:color="auto"/>
                    <w:left w:val="none" w:sz="0" w:space="0" w:color="auto"/>
                    <w:bottom w:val="none" w:sz="0" w:space="0" w:color="auto"/>
                    <w:right w:val="none" w:sz="0" w:space="0" w:color="auto"/>
                  </w:divBdr>
                  <w:divsChild>
                    <w:div w:id="435753268">
                      <w:marLeft w:val="0"/>
                      <w:marRight w:val="0"/>
                      <w:marTop w:val="0"/>
                      <w:marBottom w:val="0"/>
                      <w:divBdr>
                        <w:top w:val="none" w:sz="0" w:space="0" w:color="auto"/>
                        <w:left w:val="none" w:sz="0" w:space="0" w:color="auto"/>
                        <w:bottom w:val="none" w:sz="0" w:space="0" w:color="auto"/>
                        <w:right w:val="none" w:sz="0" w:space="0" w:color="auto"/>
                      </w:divBdr>
                    </w:div>
                  </w:divsChild>
                </w:div>
                <w:div w:id="1953390956">
                  <w:marLeft w:val="0"/>
                  <w:marRight w:val="0"/>
                  <w:marTop w:val="0"/>
                  <w:marBottom w:val="0"/>
                  <w:divBdr>
                    <w:top w:val="none" w:sz="0" w:space="0" w:color="auto"/>
                    <w:left w:val="none" w:sz="0" w:space="0" w:color="auto"/>
                    <w:bottom w:val="none" w:sz="0" w:space="0" w:color="auto"/>
                    <w:right w:val="none" w:sz="0" w:space="0" w:color="auto"/>
                  </w:divBdr>
                  <w:divsChild>
                    <w:div w:id="1000817642">
                      <w:marLeft w:val="0"/>
                      <w:marRight w:val="0"/>
                      <w:marTop w:val="0"/>
                      <w:marBottom w:val="0"/>
                      <w:divBdr>
                        <w:top w:val="none" w:sz="0" w:space="0" w:color="auto"/>
                        <w:left w:val="none" w:sz="0" w:space="0" w:color="auto"/>
                        <w:bottom w:val="none" w:sz="0" w:space="0" w:color="auto"/>
                        <w:right w:val="none" w:sz="0" w:space="0" w:color="auto"/>
                      </w:divBdr>
                    </w:div>
                  </w:divsChild>
                </w:div>
                <w:div w:id="1975059935">
                  <w:marLeft w:val="0"/>
                  <w:marRight w:val="0"/>
                  <w:marTop w:val="0"/>
                  <w:marBottom w:val="0"/>
                  <w:divBdr>
                    <w:top w:val="none" w:sz="0" w:space="0" w:color="auto"/>
                    <w:left w:val="none" w:sz="0" w:space="0" w:color="auto"/>
                    <w:bottom w:val="none" w:sz="0" w:space="0" w:color="auto"/>
                    <w:right w:val="none" w:sz="0" w:space="0" w:color="auto"/>
                  </w:divBdr>
                  <w:divsChild>
                    <w:div w:id="310408540">
                      <w:marLeft w:val="0"/>
                      <w:marRight w:val="0"/>
                      <w:marTop w:val="0"/>
                      <w:marBottom w:val="0"/>
                      <w:divBdr>
                        <w:top w:val="none" w:sz="0" w:space="0" w:color="auto"/>
                        <w:left w:val="none" w:sz="0" w:space="0" w:color="auto"/>
                        <w:bottom w:val="none" w:sz="0" w:space="0" w:color="auto"/>
                        <w:right w:val="none" w:sz="0" w:space="0" w:color="auto"/>
                      </w:divBdr>
                    </w:div>
                  </w:divsChild>
                </w:div>
                <w:div w:id="1979145407">
                  <w:marLeft w:val="0"/>
                  <w:marRight w:val="0"/>
                  <w:marTop w:val="0"/>
                  <w:marBottom w:val="0"/>
                  <w:divBdr>
                    <w:top w:val="none" w:sz="0" w:space="0" w:color="auto"/>
                    <w:left w:val="none" w:sz="0" w:space="0" w:color="auto"/>
                    <w:bottom w:val="none" w:sz="0" w:space="0" w:color="auto"/>
                    <w:right w:val="none" w:sz="0" w:space="0" w:color="auto"/>
                  </w:divBdr>
                  <w:divsChild>
                    <w:div w:id="846217143">
                      <w:marLeft w:val="0"/>
                      <w:marRight w:val="0"/>
                      <w:marTop w:val="0"/>
                      <w:marBottom w:val="0"/>
                      <w:divBdr>
                        <w:top w:val="none" w:sz="0" w:space="0" w:color="auto"/>
                        <w:left w:val="none" w:sz="0" w:space="0" w:color="auto"/>
                        <w:bottom w:val="none" w:sz="0" w:space="0" w:color="auto"/>
                        <w:right w:val="none" w:sz="0" w:space="0" w:color="auto"/>
                      </w:divBdr>
                    </w:div>
                  </w:divsChild>
                </w:div>
                <w:div w:id="1979265758">
                  <w:marLeft w:val="0"/>
                  <w:marRight w:val="0"/>
                  <w:marTop w:val="0"/>
                  <w:marBottom w:val="0"/>
                  <w:divBdr>
                    <w:top w:val="none" w:sz="0" w:space="0" w:color="auto"/>
                    <w:left w:val="none" w:sz="0" w:space="0" w:color="auto"/>
                    <w:bottom w:val="none" w:sz="0" w:space="0" w:color="auto"/>
                    <w:right w:val="none" w:sz="0" w:space="0" w:color="auto"/>
                  </w:divBdr>
                  <w:divsChild>
                    <w:div w:id="73363036">
                      <w:marLeft w:val="0"/>
                      <w:marRight w:val="0"/>
                      <w:marTop w:val="0"/>
                      <w:marBottom w:val="0"/>
                      <w:divBdr>
                        <w:top w:val="none" w:sz="0" w:space="0" w:color="auto"/>
                        <w:left w:val="none" w:sz="0" w:space="0" w:color="auto"/>
                        <w:bottom w:val="none" w:sz="0" w:space="0" w:color="auto"/>
                        <w:right w:val="none" w:sz="0" w:space="0" w:color="auto"/>
                      </w:divBdr>
                    </w:div>
                  </w:divsChild>
                </w:div>
                <w:div w:id="1997343967">
                  <w:marLeft w:val="0"/>
                  <w:marRight w:val="0"/>
                  <w:marTop w:val="0"/>
                  <w:marBottom w:val="0"/>
                  <w:divBdr>
                    <w:top w:val="none" w:sz="0" w:space="0" w:color="auto"/>
                    <w:left w:val="none" w:sz="0" w:space="0" w:color="auto"/>
                    <w:bottom w:val="none" w:sz="0" w:space="0" w:color="auto"/>
                    <w:right w:val="none" w:sz="0" w:space="0" w:color="auto"/>
                  </w:divBdr>
                  <w:divsChild>
                    <w:div w:id="1683705621">
                      <w:marLeft w:val="0"/>
                      <w:marRight w:val="0"/>
                      <w:marTop w:val="0"/>
                      <w:marBottom w:val="0"/>
                      <w:divBdr>
                        <w:top w:val="none" w:sz="0" w:space="0" w:color="auto"/>
                        <w:left w:val="none" w:sz="0" w:space="0" w:color="auto"/>
                        <w:bottom w:val="none" w:sz="0" w:space="0" w:color="auto"/>
                        <w:right w:val="none" w:sz="0" w:space="0" w:color="auto"/>
                      </w:divBdr>
                    </w:div>
                  </w:divsChild>
                </w:div>
                <w:div w:id="2004044698">
                  <w:marLeft w:val="0"/>
                  <w:marRight w:val="0"/>
                  <w:marTop w:val="0"/>
                  <w:marBottom w:val="0"/>
                  <w:divBdr>
                    <w:top w:val="none" w:sz="0" w:space="0" w:color="auto"/>
                    <w:left w:val="none" w:sz="0" w:space="0" w:color="auto"/>
                    <w:bottom w:val="none" w:sz="0" w:space="0" w:color="auto"/>
                    <w:right w:val="none" w:sz="0" w:space="0" w:color="auto"/>
                  </w:divBdr>
                  <w:divsChild>
                    <w:div w:id="1902791865">
                      <w:marLeft w:val="0"/>
                      <w:marRight w:val="0"/>
                      <w:marTop w:val="0"/>
                      <w:marBottom w:val="0"/>
                      <w:divBdr>
                        <w:top w:val="none" w:sz="0" w:space="0" w:color="auto"/>
                        <w:left w:val="none" w:sz="0" w:space="0" w:color="auto"/>
                        <w:bottom w:val="none" w:sz="0" w:space="0" w:color="auto"/>
                        <w:right w:val="none" w:sz="0" w:space="0" w:color="auto"/>
                      </w:divBdr>
                    </w:div>
                  </w:divsChild>
                </w:div>
                <w:div w:id="2008246886">
                  <w:marLeft w:val="0"/>
                  <w:marRight w:val="0"/>
                  <w:marTop w:val="0"/>
                  <w:marBottom w:val="0"/>
                  <w:divBdr>
                    <w:top w:val="none" w:sz="0" w:space="0" w:color="auto"/>
                    <w:left w:val="none" w:sz="0" w:space="0" w:color="auto"/>
                    <w:bottom w:val="none" w:sz="0" w:space="0" w:color="auto"/>
                    <w:right w:val="none" w:sz="0" w:space="0" w:color="auto"/>
                  </w:divBdr>
                  <w:divsChild>
                    <w:div w:id="1046026695">
                      <w:marLeft w:val="0"/>
                      <w:marRight w:val="0"/>
                      <w:marTop w:val="0"/>
                      <w:marBottom w:val="0"/>
                      <w:divBdr>
                        <w:top w:val="none" w:sz="0" w:space="0" w:color="auto"/>
                        <w:left w:val="none" w:sz="0" w:space="0" w:color="auto"/>
                        <w:bottom w:val="none" w:sz="0" w:space="0" w:color="auto"/>
                        <w:right w:val="none" w:sz="0" w:space="0" w:color="auto"/>
                      </w:divBdr>
                    </w:div>
                  </w:divsChild>
                </w:div>
                <w:div w:id="2013795248">
                  <w:marLeft w:val="0"/>
                  <w:marRight w:val="0"/>
                  <w:marTop w:val="0"/>
                  <w:marBottom w:val="0"/>
                  <w:divBdr>
                    <w:top w:val="none" w:sz="0" w:space="0" w:color="auto"/>
                    <w:left w:val="none" w:sz="0" w:space="0" w:color="auto"/>
                    <w:bottom w:val="none" w:sz="0" w:space="0" w:color="auto"/>
                    <w:right w:val="none" w:sz="0" w:space="0" w:color="auto"/>
                  </w:divBdr>
                  <w:divsChild>
                    <w:div w:id="512452325">
                      <w:marLeft w:val="0"/>
                      <w:marRight w:val="0"/>
                      <w:marTop w:val="0"/>
                      <w:marBottom w:val="0"/>
                      <w:divBdr>
                        <w:top w:val="none" w:sz="0" w:space="0" w:color="auto"/>
                        <w:left w:val="none" w:sz="0" w:space="0" w:color="auto"/>
                        <w:bottom w:val="none" w:sz="0" w:space="0" w:color="auto"/>
                        <w:right w:val="none" w:sz="0" w:space="0" w:color="auto"/>
                      </w:divBdr>
                    </w:div>
                  </w:divsChild>
                </w:div>
                <w:div w:id="2058044048">
                  <w:marLeft w:val="0"/>
                  <w:marRight w:val="0"/>
                  <w:marTop w:val="0"/>
                  <w:marBottom w:val="0"/>
                  <w:divBdr>
                    <w:top w:val="none" w:sz="0" w:space="0" w:color="auto"/>
                    <w:left w:val="none" w:sz="0" w:space="0" w:color="auto"/>
                    <w:bottom w:val="none" w:sz="0" w:space="0" w:color="auto"/>
                    <w:right w:val="none" w:sz="0" w:space="0" w:color="auto"/>
                  </w:divBdr>
                  <w:divsChild>
                    <w:div w:id="2032795848">
                      <w:marLeft w:val="0"/>
                      <w:marRight w:val="0"/>
                      <w:marTop w:val="0"/>
                      <w:marBottom w:val="0"/>
                      <w:divBdr>
                        <w:top w:val="none" w:sz="0" w:space="0" w:color="auto"/>
                        <w:left w:val="none" w:sz="0" w:space="0" w:color="auto"/>
                        <w:bottom w:val="none" w:sz="0" w:space="0" w:color="auto"/>
                        <w:right w:val="none" w:sz="0" w:space="0" w:color="auto"/>
                      </w:divBdr>
                    </w:div>
                  </w:divsChild>
                </w:div>
                <w:div w:id="2066559661">
                  <w:marLeft w:val="0"/>
                  <w:marRight w:val="0"/>
                  <w:marTop w:val="0"/>
                  <w:marBottom w:val="0"/>
                  <w:divBdr>
                    <w:top w:val="none" w:sz="0" w:space="0" w:color="auto"/>
                    <w:left w:val="none" w:sz="0" w:space="0" w:color="auto"/>
                    <w:bottom w:val="none" w:sz="0" w:space="0" w:color="auto"/>
                    <w:right w:val="none" w:sz="0" w:space="0" w:color="auto"/>
                  </w:divBdr>
                  <w:divsChild>
                    <w:div w:id="836502641">
                      <w:marLeft w:val="0"/>
                      <w:marRight w:val="0"/>
                      <w:marTop w:val="0"/>
                      <w:marBottom w:val="0"/>
                      <w:divBdr>
                        <w:top w:val="none" w:sz="0" w:space="0" w:color="auto"/>
                        <w:left w:val="none" w:sz="0" w:space="0" w:color="auto"/>
                        <w:bottom w:val="none" w:sz="0" w:space="0" w:color="auto"/>
                        <w:right w:val="none" w:sz="0" w:space="0" w:color="auto"/>
                      </w:divBdr>
                    </w:div>
                  </w:divsChild>
                </w:div>
                <w:div w:id="2088917919">
                  <w:marLeft w:val="0"/>
                  <w:marRight w:val="0"/>
                  <w:marTop w:val="0"/>
                  <w:marBottom w:val="0"/>
                  <w:divBdr>
                    <w:top w:val="none" w:sz="0" w:space="0" w:color="auto"/>
                    <w:left w:val="none" w:sz="0" w:space="0" w:color="auto"/>
                    <w:bottom w:val="none" w:sz="0" w:space="0" w:color="auto"/>
                    <w:right w:val="none" w:sz="0" w:space="0" w:color="auto"/>
                  </w:divBdr>
                  <w:divsChild>
                    <w:div w:id="17997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23873">
          <w:marLeft w:val="0"/>
          <w:marRight w:val="0"/>
          <w:marTop w:val="0"/>
          <w:marBottom w:val="0"/>
          <w:divBdr>
            <w:top w:val="none" w:sz="0" w:space="0" w:color="auto"/>
            <w:left w:val="none" w:sz="0" w:space="0" w:color="auto"/>
            <w:bottom w:val="none" w:sz="0" w:space="0" w:color="auto"/>
            <w:right w:val="none" w:sz="0" w:space="0" w:color="auto"/>
          </w:divBdr>
        </w:div>
        <w:div w:id="2050764413">
          <w:marLeft w:val="0"/>
          <w:marRight w:val="0"/>
          <w:marTop w:val="0"/>
          <w:marBottom w:val="0"/>
          <w:divBdr>
            <w:top w:val="none" w:sz="0" w:space="0" w:color="auto"/>
            <w:left w:val="none" w:sz="0" w:space="0" w:color="auto"/>
            <w:bottom w:val="none" w:sz="0" w:space="0" w:color="auto"/>
            <w:right w:val="none" w:sz="0" w:space="0" w:color="auto"/>
          </w:divBdr>
        </w:div>
        <w:div w:id="2065641325">
          <w:marLeft w:val="0"/>
          <w:marRight w:val="0"/>
          <w:marTop w:val="0"/>
          <w:marBottom w:val="0"/>
          <w:divBdr>
            <w:top w:val="none" w:sz="0" w:space="0" w:color="auto"/>
            <w:left w:val="none" w:sz="0" w:space="0" w:color="auto"/>
            <w:bottom w:val="none" w:sz="0" w:space="0" w:color="auto"/>
            <w:right w:val="none" w:sz="0" w:space="0" w:color="auto"/>
          </w:divBdr>
        </w:div>
        <w:div w:id="2079817334">
          <w:marLeft w:val="0"/>
          <w:marRight w:val="0"/>
          <w:marTop w:val="0"/>
          <w:marBottom w:val="0"/>
          <w:divBdr>
            <w:top w:val="none" w:sz="0" w:space="0" w:color="auto"/>
            <w:left w:val="none" w:sz="0" w:space="0" w:color="auto"/>
            <w:bottom w:val="none" w:sz="0" w:space="0" w:color="auto"/>
            <w:right w:val="none" w:sz="0" w:space="0" w:color="auto"/>
          </w:divBdr>
        </w:div>
        <w:div w:id="2099784564">
          <w:marLeft w:val="0"/>
          <w:marRight w:val="0"/>
          <w:marTop w:val="0"/>
          <w:marBottom w:val="0"/>
          <w:divBdr>
            <w:top w:val="none" w:sz="0" w:space="0" w:color="auto"/>
            <w:left w:val="none" w:sz="0" w:space="0" w:color="auto"/>
            <w:bottom w:val="none" w:sz="0" w:space="0" w:color="auto"/>
            <w:right w:val="none" w:sz="0" w:space="0" w:color="auto"/>
          </w:divBdr>
        </w:div>
        <w:div w:id="2110541406">
          <w:marLeft w:val="0"/>
          <w:marRight w:val="0"/>
          <w:marTop w:val="0"/>
          <w:marBottom w:val="0"/>
          <w:divBdr>
            <w:top w:val="none" w:sz="0" w:space="0" w:color="auto"/>
            <w:left w:val="none" w:sz="0" w:space="0" w:color="auto"/>
            <w:bottom w:val="none" w:sz="0" w:space="0" w:color="auto"/>
            <w:right w:val="none" w:sz="0" w:space="0" w:color="auto"/>
          </w:divBdr>
        </w:div>
        <w:div w:id="2118480176">
          <w:marLeft w:val="0"/>
          <w:marRight w:val="0"/>
          <w:marTop w:val="0"/>
          <w:marBottom w:val="0"/>
          <w:divBdr>
            <w:top w:val="none" w:sz="0" w:space="0" w:color="auto"/>
            <w:left w:val="none" w:sz="0" w:space="0" w:color="auto"/>
            <w:bottom w:val="none" w:sz="0" w:space="0" w:color="auto"/>
            <w:right w:val="none" w:sz="0" w:space="0" w:color="auto"/>
          </w:divBdr>
        </w:div>
        <w:div w:id="2128308869">
          <w:marLeft w:val="0"/>
          <w:marRight w:val="0"/>
          <w:marTop w:val="0"/>
          <w:marBottom w:val="0"/>
          <w:divBdr>
            <w:top w:val="none" w:sz="0" w:space="0" w:color="auto"/>
            <w:left w:val="none" w:sz="0" w:space="0" w:color="auto"/>
            <w:bottom w:val="none" w:sz="0" w:space="0" w:color="auto"/>
            <w:right w:val="none" w:sz="0" w:space="0" w:color="auto"/>
          </w:divBdr>
        </w:div>
        <w:div w:id="2135054227">
          <w:marLeft w:val="0"/>
          <w:marRight w:val="0"/>
          <w:marTop w:val="0"/>
          <w:marBottom w:val="0"/>
          <w:divBdr>
            <w:top w:val="none" w:sz="0" w:space="0" w:color="auto"/>
            <w:left w:val="none" w:sz="0" w:space="0" w:color="auto"/>
            <w:bottom w:val="none" w:sz="0" w:space="0" w:color="auto"/>
            <w:right w:val="none" w:sz="0" w:space="0" w:color="auto"/>
          </w:divBdr>
        </w:div>
        <w:div w:id="2136563651">
          <w:marLeft w:val="0"/>
          <w:marRight w:val="0"/>
          <w:marTop w:val="0"/>
          <w:marBottom w:val="0"/>
          <w:divBdr>
            <w:top w:val="none" w:sz="0" w:space="0" w:color="auto"/>
            <w:left w:val="none" w:sz="0" w:space="0" w:color="auto"/>
            <w:bottom w:val="none" w:sz="0" w:space="0" w:color="auto"/>
            <w:right w:val="none" w:sz="0" w:space="0" w:color="auto"/>
          </w:divBdr>
        </w:div>
        <w:div w:id="2138256002">
          <w:marLeft w:val="0"/>
          <w:marRight w:val="0"/>
          <w:marTop w:val="0"/>
          <w:marBottom w:val="0"/>
          <w:divBdr>
            <w:top w:val="none" w:sz="0" w:space="0" w:color="auto"/>
            <w:left w:val="none" w:sz="0" w:space="0" w:color="auto"/>
            <w:bottom w:val="none" w:sz="0" w:space="0" w:color="auto"/>
            <w:right w:val="none" w:sz="0" w:space="0" w:color="auto"/>
          </w:divBdr>
        </w:div>
      </w:divsChild>
    </w:div>
    <w:div w:id="803621027">
      <w:bodyDiv w:val="1"/>
      <w:marLeft w:val="0"/>
      <w:marRight w:val="0"/>
      <w:marTop w:val="0"/>
      <w:marBottom w:val="0"/>
      <w:divBdr>
        <w:top w:val="none" w:sz="0" w:space="0" w:color="auto"/>
        <w:left w:val="none" w:sz="0" w:space="0" w:color="auto"/>
        <w:bottom w:val="none" w:sz="0" w:space="0" w:color="auto"/>
        <w:right w:val="none" w:sz="0" w:space="0" w:color="auto"/>
      </w:divBdr>
    </w:div>
    <w:div w:id="843469970">
      <w:bodyDiv w:val="1"/>
      <w:marLeft w:val="0"/>
      <w:marRight w:val="0"/>
      <w:marTop w:val="0"/>
      <w:marBottom w:val="0"/>
      <w:divBdr>
        <w:top w:val="none" w:sz="0" w:space="0" w:color="auto"/>
        <w:left w:val="none" w:sz="0" w:space="0" w:color="auto"/>
        <w:bottom w:val="none" w:sz="0" w:space="0" w:color="auto"/>
        <w:right w:val="none" w:sz="0" w:space="0" w:color="auto"/>
      </w:divBdr>
    </w:div>
    <w:div w:id="854074273">
      <w:bodyDiv w:val="1"/>
      <w:marLeft w:val="0"/>
      <w:marRight w:val="0"/>
      <w:marTop w:val="0"/>
      <w:marBottom w:val="0"/>
      <w:divBdr>
        <w:top w:val="none" w:sz="0" w:space="0" w:color="auto"/>
        <w:left w:val="none" w:sz="0" w:space="0" w:color="auto"/>
        <w:bottom w:val="none" w:sz="0" w:space="0" w:color="auto"/>
        <w:right w:val="none" w:sz="0" w:space="0" w:color="auto"/>
      </w:divBdr>
      <w:divsChild>
        <w:div w:id="1248072865">
          <w:marLeft w:val="0"/>
          <w:marRight w:val="0"/>
          <w:marTop w:val="0"/>
          <w:marBottom w:val="0"/>
          <w:divBdr>
            <w:top w:val="none" w:sz="0" w:space="0" w:color="auto"/>
            <w:left w:val="none" w:sz="0" w:space="0" w:color="auto"/>
            <w:bottom w:val="none" w:sz="0" w:space="0" w:color="auto"/>
            <w:right w:val="none" w:sz="0" w:space="0" w:color="auto"/>
          </w:divBdr>
          <w:divsChild>
            <w:div w:id="1167017937">
              <w:marLeft w:val="0"/>
              <w:marRight w:val="0"/>
              <w:marTop w:val="0"/>
              <w:marBottom w:val="0"/>
              <w:divBdr>
                <w:top w:val="none" w:sz="0" w:space="0" w:color="auto"/>
                <w:left w:val="none" w:sz="0" w:space="0" w:color="auto"/>
                <w:bottom w:val="none" w:sz="0" w:space="0" w:color="auto"/>
                <w:right w:val="none" w:sz="0" w:space="0" w:color="auto"/>
              </w:divBdr>
              <w:divsChild>
                <w:div w:id="2110854791">
                  <w:marLeft w:val="0"/>
                  <w:marRight w:val="0"/>
                  <w:marTop w:val="0"/>
                  <w:marBottom w:val="0"/>
                  <w:divBdr>
                    <w:top w:val="none" w:sz="0" w:space="0" w:color="auto"/>
                    <w:left w:val="none" w:sz="0" w:space="0" w:color="auto"/>
                    <w:bottom w:val="none" w:sz="0" w:space="0" w:color="auto"/>
                    <w:right w:val="none" w:sz="0" w:space="0" w:color="auto"/>
                  </w:divBdr>
                  <w:divsChild>
                    <w:div w:id="675575169">
                      <w:marLeft w:val="0"/>
                      <w:marRight w:val="0"/>
                      <w:marTop w:val="0"/>
                      <w:marBottom w:val="0"/>
                      <w:divBdr>
                        <w:top w:val="none" w:sz="0" w:space="0" w:color="auto"/>
                        <w:left w:val="none" w:sz="0" w:space="0" w:color="auto"/>
                        <w:bottom w:val="none" w:sz="0" w:space="0" w:color="auto"/>
                        <w:right w:val="none" w:sz="0" w:space="0" w:color="auto"/>
                      </w:divBdr>
                      <w:divsChild>
                        <w:div w:id="1780952575">
                          <w:marLeft w:val="0"/>
                          <w:marRight w:val="0"/>
                          <w:marTop w:val="0"/>
                          <w:marBottom w:val="0"/>
                          <w:divBdr>
                            <w:top w:val="none" w:sz="0" w:space="0" w:color="auto"/>
                            <w:left w:val="none" w:sz="0" w:space="0" w:color="auto"/>
                            <w:bottom w:val="none" w:sz="0" w:space="0" w:color="auto"/>
                            <w:right w:val="none" w:sz="0" w:space="0" w:color="auto"/>
                          </w:divBdr>
                          <w:divsChild>
                            <w:div w:id="1379620603">
                              <w:marLeft w:val="0"/>
                              <w:marRight w:val="0"/>
                              <w:marTop w:val="0"/>
                              <w:marBottom w:val="0"/>
                              <w:divBdr>
                                <w:top w:val="none" w:sz="0" w:space="0" w:color="auto"/>
                                <w:left w:val="none" w:sz="0" w:space="0" w:color="auto"/>
                                <w:bottom w:val="none" w:sz="0" w:space="0" w:color="auto"/>
                                <w:right w:val="none" w:sz="0" w:space="0" w:color="auto"/>
                              </w:divBdr>
                              <w:divsChild>
                                <w:div w:id="1632704793">
                                  <w:marLeft w:val="0"/>
                                  <w:marRight w:val="0"/>
                                  <w:marTop w:val="0"/>
                                  <w:marBottom w:val="0"/>
                                  <w:divBdr>
                                    <w:top w:val="none" w:sz="0" w:space="0" w:color="auto"/>
                                    <w:left w:val="none" w:sz="0" w:space="0" w:color="auto"/>
                                    <w:bottom w:val="none" w:sz="0" w:space="0" w:color="auto"/>
                                    <w:right w:val="none" w:sz="0" w:space="0" w:color="auto"/>
                                  </w:divBdr>
                                  <w:divsChild>
                                    <w:div w:id="2051832049">
                                      <w:marLeft w:val="0"/>
                                      <w:marRight w:val="0"/>
                                      <w:marTop w:val="0"/>
                                      <w:marBottom w:val="0"/>
                                      <w:divBdr>
                                        <w:top w:val="none" w:sz="0" w:space="0" w:color="auto"/>
                                        <w:left w:val="none" w:sz="0" w:space="0" w:color="auto"/>
                                        <w:bottom w:val="none" w:sz="0" w:space="0" w:color="auto"/>
                                        <w:right w:val="none" w:sz="0" w:space="0" w:color="auto"/>
                                      </w:divBdr>
                                      <w:divsChild>
                                        <w:div w:id="655035166">
                                          <w:marLeft w:val="0"/>
                                          <w:marRight w:val="0"/>
                                          <w:marTop w:val="0"/>
                                          <w:marBottom w:val="0"/>
                                          <w:divBdr>
                                            <w:top w:val="none" w:sz="0" w:space="0" w:color="auto"/>
                                            <w:left w:val="none" w:sz="0" w:space="0" w:color="auto"/>
                                            <w:bottom w:val="none" w:sz="0" w:space="0" w:color="auto"/>
                                            <w:right w:val="none" w:sz="0" w:space="0" w:color="auto"/>
                                          </w:divBdr>
                                          <w:divsChild>
                                            <w:div w:id="12052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969935">
          <w:marLeft w:val="0"/>
          <w:marRight w:val="0"/>
          <w:marTop w:val="0"/>
          <w:marBottom w:val="0"/>
          <w:divBdr>
            <w:top w:val="none" w:sz="0" w:space="0" w:color="auto"/>
            <w:left w:val="none" w:sz="0" w:space="0" w:color="auto"/>
            <w:bottom w:val="none" w:sz="0" w:space="0" w:color="auto"/>
            <w:right w:val="none" w:sz="0" w:space="0" w:color="auto"/>
          </w:divBdr>
          <w:divsChild>
            <w:div w:id="1570649596">
              <w:marLeft w:val="0"/>
              <w:marRight w:val="0"/>
              <w:marTop w:val="0"/>
              <w:marBottom w:val="0"/>
              <w:divBdr>
                <w:top w:val="none" w:sz="0" w:space="0" w:color="auto"/>
                <w:left w:val="none" w:sz="0" w:space="0" w:color="auto"/>
                <w:bottom w:val="none" w:sz="0" w:space="0" w:color="auto"/>
                <w:right w:val="none" w:sz="0" w:space="0" w:color="auto"/>
              </w:divBdr>
              <w:divsChild>
                <w:div w:id="250048062">
                  <w:marLeft w:val="0"/>
                  <w:marRight w:val="0"/>
                  <w:marTop w:val="0"/>
                  <w:marBottom w:val="0"/>
                  <w:divBdr>
                    <w:top w:val="none" w:sz="0" w:space="0" w:color="auto"/>
                    <w:left w:val="none" w:sz="0" w:space="0" w:color="auto"/>
                    <w:bottom w:val="none" w:sz="0" w:space="0" w:color="auto"/>
                    <w:right w:val="none" w:sz="0" w:space="0" w:color="auto"/>
                  </w:divBdr>
                  <w:divsChild>
                    <w:div w:id="1683432107">
                      <w:marLeft w:val="0"/>
                      <w:marRight w:val="0"/>
                      <w:marTop w:val="0"/>
                      <w:marBottom w:val="0"/>
                      <w:divBdr>
                        <w:top w:val="none" w:sz="0" w:space="0" w:color="auto"/>
                        <w:left w:val="none" w:sz="0" w:space="0" w:color="auto"/>
                        <w:bottom w:val="none" w:sz="0" w:space="0" w:color="auto"/>
                        <w:right w:val="none" w:sz="0" w:space="0" w:color="auto"/>
                      </w:divBdr>
                      <w:divsChild>
                        <w:div w:id="271936369">
                          <w:marLeft w:val="0"/>
                          <w:marRight w:val="0"/>
                          <w:marTop w:val="0"/>
                          <w:marBottom w:val="0"/>
                          <w:divBdr>
                            <w:top w:val="none" w:sz="0" w:space="0" w:color="auto"/>
                            <w:left w:val="none" w:sz="0" w:space="0" w:color="auto"/>
                            <w:bottom w:val="none" w:sz="0" w:space="0" w:color="auto"/>
                            <w:right w:val="none" w:sz="0" w:space="0" w:color="auto"/>
                          </w:divBdr>
                          <w:divsChild>
                            <w:div w:id="299649433">
                              <w:marLeft w:val="0"/>
                              <w:marRight w:val="0"/>
                              <w:marTop w:val="0"/>
                              <w:marBottom w:val="0"/>
                              <w:divBdr>
                                <w:top w:val="none" w:sz="0" w:space="0" w:color="auto"/>
                                <w:left w:val="none" w:sz="0" w:space="0" w:color="auto"/>
                                <w:bottom w:val="none" w:sz="0" w:space="0" w:color="auto"/>
                                <w:right w:val="none" w:sz="0" w:space="0" w:color="auto"/>
                              </w:divBdr>
                              <w:divsChild>
                                <w:div w:id="1193879148">
                                  <w:marLeft w:val="0"/>
                                  <w:marRight w:val="0"/>
                                  <w:marTop w:val="0"/>
                                  <w:marBottom w:val="0"/>
                                  <w:divBdr>
                                    <w:top w:val="none" w:sz="0" w:space="0" w:color="auto"/>
                                    <w:left w:val="none" w:sz="0" w:space="0" w:color="auto"/>
                                    <w:bottom w:val="none" w:sz="0" w:space="0" w:color="auto"/>
                                    <w:right w:val="none" w:sz="0" w:space="0" w:color="auto"/>
                                  </w:divBdr>
                                  <w:divsChild>
                                    <w:div w:id="297688246">
                                      <w:marLeft w:val="0"/>
                                      <w:marRight w:val="0"/>
                                      <w:marTop w:val="0"/>
                                      <w:marBottom w:val="0"/>
                                      <w:divBdr>
                                        <w:top w:val="none" w:sz="0" w:space="0" w:color="auto"/>
                                        <w:left w:val="none" w:sz="0" w:space="0" w:color="auto"/>
                                        <w:bottom w:val="none" w:sz="0" w:space="0" w:color="auto"/>
                                        <w:right w:val="none" w:sz="0" w:space="0" w:color="auto"/>
                                      </w:divBdr>
                                      <w:divsChild>
                                        <w:div w:id="383798324">
                                          <w:marLeft w:val="0"/>
                                          <w:marRight w:val="0"/>
                                          <w:marTop w:val="0"/>
                                          <w:marBottom w:val="0"/>
                                          <w:divBdr>
                                            <w:top w:val="none" w:sz="0" w:space="0" w:color="auto"/>
                                            <w:left w:val="none" w:sz="0" w:space="0" w:color="auto"/>
                                            <w:bottom w:val="none" w:sz="0" w:space="0" w:color="auto"/>
                                            <w:right w:val="none" w:sz="0" w:space="0" w:color="auto"/>
                                          </w:divBdr>
                                          <w:divsChild>
                                            <w:div w:id="1507094900">
                                              <w:marLeft w:val="0"/>
                                              <w:marRight w:val="0"/>
                                              <w:marTop w:val="0"/>
                                              <w:marBottom w:val="0"/>
                                              <w:divBdr>
                                                <w:top w:val="none" w:sz="0" w:space="0" w:color="auto"/>
                                                <w:left w:val="none" w:sz="0" w:space="0" w:color="auto"/>
                                                <w:bottom w:val="none" w:sz="0" w:space="0" w:color="auto"/>
                                                <w:right w:val="none" w:sz="0" w:space="0" w:color="auto"/>
                                              </w:divBdr>
                                              <w:divsChild>
                                                <w:div w:id="1340697199">
                                                  <w:marLeft w:val="0"/>
                                                  <w:marRight w:val="0"/>
                                                  <w:marTop w:val="0"/>
                                                  <w:marBottom w:val="0"/>
                                                  <w:divBdr>
                                                    <w:top w:val="none" w:sz="0" w:space="0" w:color="auto"/>
                                                    <w:left w:val="none" w:sz="0" w:space="0" w:color="auto"/>
                                                    <w:bottom w:val="none" w:sz="0" w:space="0" w:color="auto"/>
                                                    <w:right w:val="none" w:sz="0" w:space="0" w:color="auto"/>
                                                  </w:divBdr>
                                                  <w:divsChild>
                                                    <w:div w:id="16860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9389">
      <w:bodyDiv w:val="1"/>
      <w:marLeft w:val="0"/>
      <w:marRight w:val="0"/>
      <w:marTop w:val="0"/>
      <w:marBottom w:val="0"/>
      <w:divBdr>
        <w:top w:val="none" w:sz="0" w:space="0" w:color="auto"/>
        <w:left w:val="none" w:sz="0" w:space="0" w:color="auto"/>
        <w:bottom w:val="none" w:sz="0" w:space="0" w:color="auto"/>
        <w:right w:val="none" w:sz="0" w:space="0" w:color="auto"/>
      </w:divBdr>
    </w:div>
    <w:div w:id="953442851">
      <w:bodyDiv w:val="1"/>
      <w:marLeft w:val="0"/>
      <w:marRight w:val="0"/>
      <w:marTop w:val="0"/>
      <w:marBottom w:val="0"/>
      <w:divBdr>
        <w:top w:val="none" w:sz="0" w:space="0" w:color="auto"/>
        <w:left w:val="none" w:sz="0" w:space="0" w:color="auto"/>
        <w:bottom w:val="none" w:sz="0" w:space="0" w:color="auto"/>
        <w:right w:val="none" w:sz="0" w:space="0" w:color="auto"/>
      </w:divBdr>
      <w:divsChild>
        <w:div w:id="1592201435">
          <w:marLeft w:val="0"/>
          <w:marRight w:val="0"/>
          <w:marTop w:val="0"/>
          <w:marBottom w:val="0"/>
          <w:divBdr>
            <w:top w:val="none" w:sz="0" w:space="0" w:color="auto"/>
            <w:left w:val="none" w:sz="0" w:space="0" w:color="auto"/>
            <w:bottom w:val="none" w:sz="0" w:space="0" w:color="auto"/>
            <w:right w:val="none" w:sz="0" w:space="0" w:color="auto"/>
          </w:divBdr>
          <w:divsChild>
            <w:div w:id="1530756260">
              <w:marLeft w:val="0"/>
              <w:marRight w:val="0"/>
              <w:marTop w:val="0"/>
              <w:marBottom w:val="0"/>
              <w:divBdr>
                <w:top w:val="none" w:sz="0" w:space="0" w:color="auto"/>
                <w:left w:val="none" w:sz="0" w:space="0" w:color="auto"/>
                <w:bottom w:val="none" w:sz="0" w:space="0" w:color="auto"/>
                <w:right w:val="none" w:sz="0" w:space="0" w:color="auto"/>
              </w:divBdr>
              <w:divsChild>
                <w:div w:id="1057628288">
                  <w:marLeft w:val="0"/>
                  <w:marRight w:val="0"/>
                  <w:marTop w:val="0"/>
                  <w:marBottom w:val="0"/>
                  <w:divBdr>
                    <w:top w:val="none" w:sz="0" w:space="0" w:color="auto"/>
                    <w:left w:val="none" w:sz="0" w:space="0" w:color="auto"/>
                    <w:bottom w:val="none" w:sz="0" w:space="0" w:color="auto"/>
                    <w:right w:val="none" w:sz="0" w:space="0" w:color="auto"/>
                  </w:divBdr>
                  <w:divsChild>
                    <w:div w:id="1164202565">
                      <w:marLeft w:val="0"/>
                      <w:marRight w:val="0"/>
                      <w:marTop w:val="0"/>
                      <w:marBottom w:val="0"/>
                      <w:divBdr>
                        <w:top w:val="none" w:sz="0" w:space="0" w:color="auto"/>
                        <w:left w:val="none" w:sz="0" w:space="0" w:color="auto"/>
                        <w:bottom w:val="none" w:sz="0" w:space="0" w:color="auto"/>
                        <w:right w:val="none" w:sz="0" w:space="0" w:color="auto"/>
                      </w:divBdr>
                      <w:divsChild>
                        <w:div w:id="917402127">
                          <w:marLeft w:val="0"/>
                          <w:marRight w:val="0"/>
                          <w:marTop w:val="0"/>
                          <w:marBottom w:val="0"/>
                          <w:divBdr>
                            <w:top w:val="none" w:sz="0" w:space="0" w:color="auto"/>
                            <w:left w:val="none" w:sz="0" w:space="0" w:color="auto"/>
                            <w:bottom w:val="none" w:sz="0" w:space="0" w:color="auto"/>
                            <w:right w:val="none" w:sz="0" w:space="0" w:color="auto"/>
                          </w:divBdr>
                          <w:divsChild>
                            <w:div w:id="661465522">
                              <w:marLeft w:val="0"/>
                              <w:marRight w:val="0"/>
                              <w:marTop w:val="0"/>
                              <w:marBottom w:val="0"/>
                              <w:divBdr>
                                <w:top w:val="none" w:sz="0" w:space="0" w:color="auto"/>
                                <w:left w:val="none" w:sz="0" w:space="0" w:color="auto"/>
                                <w:bottom w:val="none" w:sz="0" w:space="0" w:color="auto"/>
                                <w:right w:val="none" w:sz="0" w:space="0" w:color="auto"/>
                              </w:divBdr>
                              <w:divsChild>
                                <w:div w:id="658658985">
                                  <w:marLeft w:val="0"/>
                                  <w:marRight w:val="0"/>
                                  <w:marTop w:val="0"/>
                                  <w:marBottom w:val="0"/>
                                  <w:divBdr>
                                    <w:top w:val="none" w:sz="0" w:space="0" w:color="auto"/>
                                    <w:left w:val="none" w:sz="0" w:space="0" w:color="auto"/>
                                    <w:bottom w:val="none" w:sz="0" w:space="0" w:color="auto"/>
                                    <w:right w:val="none" w:sz="0" w:space="0" w:color="auto"/>
                                  </w:divBdr>
                                  <w:divsChild>
                                    <w:div w:id="4961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242">
      <w:bodyDiv w:val="1"/>
      <w:marLeft w:val="0"/>
      <w:marRight w:val="0"/>
      <w:marTop w:val="0"/>
      <w:marBottom w:val="0"/>
      <w:divBdr>
        <w:top w:val="none" w:sz="0" w:space="0" w:color="auto"/>
        <w:left w:val="none" w:sz="0" w:space="0" w:color="auto"/>
        <w:bottom w:val="none" w:sz="0" w:space="0" w:color="auto"/>
        <w:right w:val="none" w:sz="0" w:space="0" w:color="auto"/>
      </w:divBdr>
    </w:div>
    <w:div w:id="968242047">
      <w:bodyDiv w:val="1"/>
      <w:marLeft w:val="0"/>
      <w:marRight w:val="0"/>
      <w:marTop w:val="0"/>
      <w:marBottom w:val="0"/>
      <w:divBdr>
        <w:top w:val="none" w:sz="0" w:space="0" w:color="auto"/>
        <w:left w:val="none" w:sz="0" w:space="0" w:color="auto"/>
        <w:bottom w:val="none" w:sz="0" w:space="0" w:color="auto"/>
        <w:right w:val="none" w:sz="0" w:space="0" w:color="auto"/>
      </w:divBdr>
      <w:divsChild>
        <w:div w:id="8415253">
          <w:marLeft w:val="0"/>
          <w:marRight w:val="0"/>
          <w:marTop w:val="0"/>
          <w:marBottom w:val="0"/>
          <w:divBdr>
            <w:top w:val="none" w:sz="0" w:space="0" w:color="auto"/>
            <w:left w:val="none" w:sz="0" w:space="0" w:color="auto"/>
            <w:bottom w:val="none" w:sz="0" w:space="0" w:color="auto"/>
            <w:right w:val="none" w:sz="0" w:space="0" w:color="auto"/>
          </w:divBdr>
          <w:divsChild>
            <w:div w:id="2076195570">
              <w:marLeft w:val="0"/>
              <w:marRight w:val="0"/>
              <w:marTop w:val="0"/>
              <w:marBottom w:val="0"/>
              <w:divBdr>
                <w:top w:val="none" w:sz="0" w:space="0" w:color="auto"/>
                <w:left w:val="none" w:sz="0" w:space="0" w:color="auto"/>
                <w:bottom w:val="none" w:sz="0" w:space="0" w:color="auto"/>
                <w:right w:val="none" w:sz="0" w:space="0" w:color="auto"/>
              </w:divBdr>
              <w:divsChild>
                <w:div w:id="165638158">
                  <w:marLeft w:val="0"/>
                  <w:marRight w:val="0"/>
                  <w:marTop w:val="0"/>
                  <w:marBottom w:val="0"/>
                  <w:divBdr>
                    <w:top w:val="none" w:sz="0" w:space="0" w:color="auto"/>
                    <w:left w:val="none" w:sz="0" w:space="0" w:color="auto"/>
                    <w:bottom w:val="none" w:sz="0" w:space="0" w:color="auto"/>
                    <w:right w:val="none" w:sz="0" w:space="0" w:color="auto"/>
                  </w:divBdr>
                  <w:divsChild>
                    <w:div w:id="890193798">
                      <w:marLeft w:val="0"/>
                      <w:marRight w:val="0"/>
                      <w:marTop w:val="0"/>
                      <w:marBottom w:val="0"/>
                      <w:divBdr>
                        <w:top w:val="none" w:sz="0" w:space="0" w:color="auto"/>
                        <w:left w:val="none" w:sz="0" w:space="0" w:color="auto"/>
                        <w:bottom w:val="none" w:sz="0" w:space="0" w:color="auto"/>
                        <w:right w:val="none" w:sz="0" w:space="0" w:color="auto"/>
                      </w:divBdr>
                      <w:divsChild>
                        <w:div w:id="1177428425">
                          <w:marLeft w:val="0"/>
                          <w:marRight w:val="0"/>
                          <w:marTop w:val="0"/>
                          <w:marBottom w:val="0"/>
                          <w:divBdr>
                            <w:top w:val="none" w:sz="0" w:space="0" w:color="auto"/>
                            <w:left w:val="none" w:sz="0" w:space="0" w:color="auto"/>
                            <w:bottom w:val="none" w:sz="0" w:space="0" w:color="auto"/>
                            <w:right w:val="none" w:sz="0" w:space="0" w:color="auto"/>
                          </w:divBdr>
                          <w:divsChild>
                            <w:div w:id="1258295369">
                              <w:marLeft w:val="0"/>
                              <w:marRight w:val="0"/>
                              <w:marTop w:val="0"/>
                              <w:marBottom w:val="0"/>
                              <w:divBdr>
                                <w:top w:val="none" w:sz="0" w:space="0" w:color="auto"/>
                                <w:left w:val="none" w:sz="0" w:space="0" w:color="auto"/>
                                <w:bottom w:val="none" w:sz="0" w:space="0" w:color="auto"/>
                                <w:right w:val="none" w:sz="0" w:space="0" w:color="auto"/>
                              </w:divBdr>
                              <w:divsChild>
                                <w:div w:id="201555495">
                                  <w:marLeft w:val="0"/>
                                  <w:marRight w:val="0"/>
                                  <w:marTop w:val="0"/>
                                  <w:marBottom w:val="0"/>
                                  <w:divBdr>
                                    <w:top w:val="none" w:sz="0" w:space="0" w:color="auto"/>
                                    <w:left w:val="none" w:sz="0" w:space="0" w:color="auto"/>
                                    <w:bottom w:val="none" w:sz="0" w:space="0" w:color="auto"/>
                                    <w:right w:val="none" w:sz="0" w:space="0" w:color="auto"/>
                                  </w:divBdr>
                                  <w:divsChild>
                                    <w:div w:id="20870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61058">
          <w:marLeft w:val="0"/>
          <w:marRight w:val="0"/>
          <w:marTop w:val="0"/>
          <w:marBottom w:val="0"/>
          <w:divBdr>
            <w:top w:val="none" w:sz="0" w:space="0" w:color="auto"/>
            <w:left w:val="none" w:sz="0" w:space="0" w:color="auto"/>
            <w:bottom w:val="none" w:sz="0" w:space="0" w:color="auto"/>
            <w:right w:val="none" w:sz="0" w:space="0" w:color="auto"/>
          </w:divBdr>
          <w:divsChild>
            <w:div w:id="478768439">
              <w:marLeft w:val="0"/>
              <w:marRight w:val="0"/>
              <w:marTop w:val="0"/>
              <w:marBottom w:val="0"/>
              <w:divBdr>
                <w:top w:val="none" w:sz="0" w:space="0" w:color="auto"/>
                <w:left w:val="none" w:sz="0" w:space="0" w:color="auto"/>
                <w:bottom w:val="none" w:sz="0" w:space="0" w:color="auto"/>
                <w:right w:val="none" w:sz="0" w:space="0" w:color="auto"/>
              </w:divBdr>
              <w:divsChild>
                <w:div w:id="1358392518">
                  <w:marLeft w:val="0"/>
                  <w:marRight w:val="0"/>
                  <w:marTop w:val="0"/>
                  <w:marBottom w:val="0"/>
                  <w:divBdr>
                    <w:top w:val="none" w:sz="0" w:space="0" w:color="auto"/>
                    <w:left w:val="none" w:sz="0" w:space="0" w:color="auto"/>
                    <w:bottom w:val="none" w:sz="0" w:space="0" w:color="auto"/>
                    <w:right w:val="none" w:sz="0" w:space="0" w:color="auto"/>
                  </w:divBdr>
                  <w:divsChild>
                    <w:div w:id="260724274">
                      <w:marLeft w:val="0"/>
                      <w:marRight w:val="0"/>
                      <w:marTop w:val="0"/>
                      <w:marBottom w:val="0"/>
                      <w:divBdr>
                        <w:top w:val="none" w:sz="0" w:space="0" w:color="auto"/>
                        <w:left w:val="none" w:sz="0" w:space="0" w:color="auto"/>
                        <w:bottom w:val="none" w:sz="0" w:space="0" w:color="auto"/>
                        <w:right w:val="none" w:sz="0" w:space="0" w:color="auto"/>
                      </w:divBdr>
                      <w:divsChild>
                        <w:div w:id="2136482749">
                          <w:marLeft w:val="0"/>
                          <w:marRight w:val="0"/>
                          <w:marTop w:val="0"/>
                          <w:marBottom w:val="0"/>
                          <w:divBdr>
                            <w:top w:val="none" w:sz="0" w:space="0" w:color="auto"/>
                            <w:left w:val="none" w:sz="0" w:space="0" w:color="auto"/>
                            <w:bottom w:val="none" w:sz="0" w:space="0" w:color="auto"/>
                            <w:right w:val="none" w:sz="0" w:space="0" w:color="auto"/>
                          </w:divBdr>
                          <w:divsChild>
                            <w:div w:id="1429815711">
                              <w:marLeft w:val="0"/>
                              <w:marRight w:val="0"/>
                              <w:marTop w:val="0"/>
                              <w:marBottom w:val="0"/>
                              <w:divBdr>
                                <w:top w:val="none" w:sz="0" w:space="0" w:color="auto"/>
                                <w:left w:val="none" w:sz="0" w:space="0" w:color="auto"/>
                                <w:bottom w:val="none" w:sz="0" w:space="0" w:color="auto"/>
                                <w:right w:val="none" w:sz="0" w:space="0" w:color="auto"/>
                              </w:divBdr>
                              <w:divsChild>
                                <w:div w:id="911045699">
                                  <w:marLeft w:val="0"/>
                                  <w:marRight w:val="0"/>
                                  <w:marTop w:val="0"/>
                                  <w:marBottom w:val="0"/>
                                  <w:divBdr>
                                    <w:top w:val="none" w:sz="0" w:space="0" w:color="auto"/>
                                    <w:left w:val="none" w:sz="0" w:space="0" w:color="auto"/>
                                    <w:bottom w:val="none" w:sz="0" w:space="0" w:color="auto"/>
                                    <w:right w:val="none" w:sz="0" w:space="0" w:color="auto"/>
                                  </w:divBdr>
                                  <w:divsChild>
                                    <w:div w:id="1845046640">
                                      <w:marLeft w:val="0"/>
                                      <w:marRight w:val="0"/>
                                      <w:marTop w:val="0"/>
                                      <w:marBottom w:val="0"/>
                                      <w:divBdr>
                                        <w:top w:val="none" w:sz="0" w:space="0" w:color="auto"/>
                                        <w:left w:val="none" w:sz="0" w:space="0" w:color="auto"/>
                                        <w:bottom w:val="none" w:sz="0" w:space="0" w:color="auto"/>
                                        <w:right w:val="none" w:sz="0" w:space="0" w:color="auto"/>
                                      </w:divBdr>
                                      <w:divsChild>
                                        <w:div w:id="1751730127">
                                          <w:marLeft w:val="0"/>
                                          <w:marRight w:val="0"/>
                                          <w:marTop w:val="0"/>
                                          <w:marBottom w:val="0"/>
                                          <w:divBdr>
                                            <w:top w:val="none" w:sz="0" w:space="0" w:color="auto"/>
                                            <w:left w:val="none" w:sz="0" w:space="0" w:color="auto"/>
                                            <w:bottom w:val="none" w:sz="0" w:space="0" w:color="auto"/>
                                            <w:right w:val="none" w:sz="0" w:space="0" w:color="auto"/>
                                          </w:divBdr>
                                          <w:divsChild>
                                            <w:div w:id="1752386438">
                                              <w:marLeft w:val="0"/>
                                              <w:marRight w:val="0"/>
                                              <w:marTop w:val="0"/>
                                              <w:marBottom w:val="0"/>
                                              <w:divBdr>
                                                <w:top w:val="none" w:sz="0" w:space="0" w:color="auto"/>
                                                <w:left w:val="none" w:sz="0" w:space="0" w:color="auto"/>
                                                <w:bottom w:val="none" w:sz="0" w:space="0" w:color="auto"/>
                                                <w:right w:val="none" w:sz="0" w:space="0" w:color="auto"/>
                                              </w:divBdr>
                                              <w:divsChild>
                                                <w:div w:id="1171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6598">
                                      <w:marLeft w:val="0"/>
                                      <w:marRight w:val="0"/>
                                      <w:marTop w:val="0"/>
                                      <w:marBottom w:val="0"/>
                                      <w:divBdr>
                                        <w:top w:val="none" w:sz="0" w:space="0" w:color="auto"/>
                                        <w:left w:val="none" w:sz="0" w:space="0" w:color="auto"/>
                                        <w:bottom w:val="none" w:sz="0" w:space="0" w:color="auto"/>
                                        <w:right w:val="none" w:sz="0" w:space="0" w:color="auto"/>
                                      </w:divBdr>
                                      <w:divsChild>
                                        <w:div w:id="2006123393">
                                          <w:marLeft w:val="0"/>
                                          <w:marRight w:val="0"/>
                                          <w:marTop w:val="0"/>
                                          <w:marBottom w:val="0"/>
                                          <w:divBdr>
                                            <w:top w:val="none" w:sz="0" w:space="0" w:color="auto"/>
                                            <w:left w:val="none" w:sz="0" w:space="0" w:color="auto"/>
                                            <w:bottom w:val="none" w:sz="0" w:space="0" w:color="auto"/>
                                            <w:right w:val="none" w:sz="0" w:space="0" w:color="auto"/>
                                          </w:divBdr>
                                          <w:divsChild>
                                            <w:div w:id="402414488">
                                              <w:marLeft w:val="0"/>
                                              <w:marRight w:val="0"/>
                                              <w:marTop w:val="0"/>
                                              <w:marBottom w:val="0"/>
                                              <w:divBdr>
                                                <w:top w:val="none" w:sz="0" w:space="0" w:color="auto"/>
                                                <w:left w:val="none" w:sz="0" w:space="0" w:color="auto"/>
                                                <w:bottom w:val="none" w:sz="0" w:space="0" w:color="auto"/>
                                                <w:right w:val="none" w:sz="0" w:space="0" w:color="auto"/>
                                              </w:divBdr>
                                              <w:divsChild>
                                                <w:div w:id="56325095">
                                                  <w:marLeft w:val="0"/>
                                                  <w:marRight w:val="0"/>
                                                  <w:marTop w:val="0"/>
                                                  <w:marBottom w:val="0"/>
                                                  <w:divBdr>
                                                    <w:top w:val="none" w:sz="0" w:space="0" w:color="auto"/>
                                                    <w:left w:val="none" w:sz="0" w:space="0" w:color="auto"/>
                                                    <w:bottom w:val="none" w:sz="0" w:space="0" w:color="auto"/>
                                                    <w:right w:val="none" w:sz="0" w:space="0" w:color="auto"/>
                                                  </w:divBdr>
                                                  <w:divsChild>
                                                    <w:div w:id="11011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700099">
          <w:marLeft w:val="0"/>
          <w:marRight w:val="0"/>
          <w:marTop w:val="0"/>
          <w:marBottom w:val="0"/>
          <w:divBdr>
            <w:top w:val="none" w:sz="0" w:space="0" w:color="auto"/>
            <w:left w:val="none" w:sz="0" w:space="0" w:color="auto"/>
            <w:bottom w:val="none" w:sz="0" w:space="0" w:color="auto"/>
            <w:right w:val="none" w:sz="0" w:space="0" w:color="auto"/>
          </w:divBdr>
          <w:divsChild>
            <w:div w:id="1797867514">
              <w:marLeft w:val="0"/>
              <w:marRight w:val="0"/>
              <w:marTop w:val="0"/>
              <w:marBottom w:val="0"/>
              <w:divBdr>
                <w:top w:val="none" w:sz="0" w:space="0" w:color="auto"/>
                <w:left w:val="none" w:sz="0" w:space="0" w:color="auto"/>
                <w:bottom w:val="none" w:sz="0" w:space="0" w:color="auto"/>
                <w:right w:val="none" w:sz="0" w:space="0" w:color="auto"/>
              </w:divBdr>
              <w:divsChild>
                <w:div w:id="519246068">
                  <w:marLeft w:val="0"/>
                  <w:marRight w:val="0"/>
                  <w:marTop w:val="0"/>
                  <w:marBottom w:val="0"/>
                  <w:divBdr>
                    <w:top w:val="none" w:sz="0" w:space="0" w:color="auto"/>
                    <w:left w:val="none" w:sz="0" w:space="0" w:color="auto"/>
                    <w:bottom w:val="none" w:sz="0" w:space="0" w:color="auto"/>
                    <w:right w:val="none" w:sz="0" w:space="0" w:color="auto"/>
                  </w:divBdr>
                  <w:divsChild>
                    <w:div w:id="1687368578">
                      <w:marLeft w:val="0"/>
                      <w:marRight w:val="0"/>
                      <w:marTop w:val="0"/>
                      <w:marBottom w:val="0"/>
                      <w:divBdr>
                        <w:top w:val="none" w:sz="0" w:space="0" w:color="auto"/>
                        <w:left w:val="none" w:sz="0" w:space="0" w:color="auto"/>
                        <w:bottom w:val="none" w:sz="0" w:space="0" w:color="auto"/>
                        <w:right w:val="none" w:sz="0" w:space="0" w:color="auto"/>
                      </w:divBdr>
                      <w:divsChild>
                        <w:div w:id="1744447720">
                          <w:marLeft w:val="0"/>
                          <w:marRight w:val="0"/>
                          <w:marTop w:val="0"/>
                          <w:marBottom w:val="0"/>
                          <w:divBdr>
                            <w:top w:val="none" w:sz="0" w:space="0" w:color="auto"/>
                            <w:left w:val="none" w:sz="0" w:space="0" w:color="auto"/>
                            <w:bottom w:val="none" w:sz="0" w:space="0" w:color="auto"/>
                            <w:right w:val="none" w:sz="0" w:space="0" w:color="auto"/>
                          </w:divBdr>
                          <w:divsChild>
                            <w:div w:id="560018899">
                              <w:marLeft w:val="0"/>
                              <w:marRight w:val="0"/>
                              <w:marTop w:val="0"/>
                              <w:marBottom w:val="0"/>
                              <w:divBdr>
                                <w:top w:val="none" w:sz="0" w:space="0" w:color="auto"/>
                                <w:left w:val="none" w:sz="0" w:space="0" w:color="auto"/>
                                <w:bottom w:val="none" w:sz="0" w:space="0" w:color="auto"/>
                                <w:right w:val="none" w:sz="0" w:space="0" w:color="auto"/>
                              </w:divBdr>
                              <w:divsChild>
                                <w:div w:id="505169455">
                                  <w:marLeft w:val="0"/>
                                  <w:marRight w:val="0"/>
                                  <w:marTop w:val="0"/>
                                  <w:marBottom w:val="0"/>
                                  <w:divBdr>
                                    <w:top w:val="none" w:sz="0" w:space="0" w:color="auto"/>
                                    <w:left w:val="none" w:sz="0" w:space="0" w:color="auto"/>
                                    <w:bottom w:val="none" w:sz="0" w:space="0" w:color="auto"/>
                                    <w:right w:val="none" w:sz="0" w:space="0" w:color="auto"/>
                                  </w:divBdr>
                                  <w:divsChild>
                                    <w:div w:id="1220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435819">
      <w:bodyDiv w:val="1"/>
      <w:marLeft w:val="0"/>
      <w:marRight w:val="0"/>
      <w:marTop w:val="0"/>
      <w:marBottom w:val="0"/>
      <w:divBdr>
        <w:top w:val="none" w:sz="0" w:space="0" w:color="auto"/>
        <w:left w:val="none" w:sz="0" w:space="0" w:color="auto"/>
        <w:bottom w:val="none" w:sz="0" w:space="0" w:color="auto"/>
        <w:right w:val="none" w:sz="0" w:space="0" w:color="auto"/>
      </w:divBdr>
    </w:div>
    <w:div w:id="979270115">
      <w:bodyDiv w:val="1"/>
      <w:marLeft w:val="0"/>
      <w:marRight w:val="0"/>
      <w:marTop w:val="0"/>
      <w:marBottom w:val="0"/>
      <w:divBdr>
        <w:top w:val="none" w:sz="0" w:space="0" w:color="auto"/>
        <w:left w:val="none" w:sz="0" w:space="0" w:color="auto"/>
        <w:bottom w:val="none" w:sz="0" w:space="0" w:color="auto"/>
        <w:right w:val="none" w:sz="0" w:space="0" w:color="auto"/>
      </w:divBdr>
    </w:div>
    <w:div w:id="996229685">
      <w:bodyDiv w:val="1"/>
      <w:marLeft w:val="0"/>
      <w:marRight w:val="0"/>
      <w:marTop w:val="0"/>
      <w:marBottom w:val="0"/>
      <w:divBdr>
        <w:top w:val="none" w:sz="0" w:space="0" w:color="auto"/>
        <w:left w:val="none" w:sz="0" w:space="0" w:color="auto"/>
        <w:bottom w:val="none" w:sz="0" w:space="0" w:color="auto"/>
        <w:right w:val="none" w:sz="0" w:space="0" w:color="auto"/>
      </w:divBdr>
    </w:div>
    <w:div w:id="1064721802">
      <w:bodyDiv w:val="1"/>
      <w:marLeft w:val="0"/>
      <w:marRight w:val="0"/>
      <w:marTop w:val="0"/>
      <w:marBottom w:val="0"/>
      <w:divBdr>
        <w:top w:val="none" w:sz="0" w:space="0" w:color="auto"/>
        <w:left w:val="none" w:sz="0" w:space="0" w:color="auto"/>
        <w:bottom w:val="none" w:sz="0" w:space="0" w:color="auto"/>
        <w:right w:val="none" w:sz="0" w:space="0" w:color="auto"/>
      </w:divBdr>
    </w:div>
    <w:div w:id="1106459289">
      <w:bodyDiv w:val="1"/>
      <w:marLeft w:val="0"/>
      <w:marRight w:val="0"/>
      <w:marTop w:val="0"/>
      <w:marBottom w:val="0"/>
      <w:divBdr>
        <w:top w:val="none" w:sz="0" w:space="0" w:color="auto"/>
        <w:left w:val="none" w:sz="0" w:space="0" w:color="auto"/>
        <w:bottom w:val="none" w:sz="0" w:space="0" w:color="auto"/>
        <w:right w:val="none" w:sz="0" w:space="0" w:color="auto"/>
      </w:divBdr>
      <w:divsChild>
        <w:div w:id="1480807281">
          <w:marLeft w:val="0"/>
          <w:marRight w:val="0"/>
          <w:marTop w:val="0"/>
          <w:marBottom w:val="0"/>
          <w:divBdr>
            <w:top w:val="none" w:sz="0" w:space="0" w:color="auto"/>
            <w:left w:val="none" w:sz="0" w:space="0" w:color="auto"/>
            <w:bottom w:val="none" w:sz="0" w:space="0" w:color="auto"/>
            <w:right w:val="none" w:sz="0" w:space="0" w:color="auto"/>
          </w:divBdr>
          <w:divsChild>
            <w:div w:id="1128746509">
              <w:marLeft w:val="0"/>
              <w:marRight w:val="0"/>
              <w:marTop w:val="0"/>
              <w:marBottom w:val="0"/>
              <w:divBdr>
                <w:top w:val="none" w:sz="0" w:space="0" w:color="auto"/>
                <w:left w:val="none" w:sz="0" w:space="0" w:color="auto"/>
                <w:bottom w:val="none" w:sz="0" w:space="0" w:color="auto"/>
                <w:right w:val="none" w:sz="0" w:space="0" w:color="auto"/>
              </w:divBdr>
              <w:divsChild>
                <w:div w:id="1651396462">
                  <w:marLeft w:val="0"/>
                  <w:marRight w:val="0"/>
                  <w:marTop w:val="0"/>
                  <w:marBottom w:val="0"/>
                  <w:divBdr>
                    <w:top w:val="none" w:sz="0" w:space="0" w:color="auto"/>
                    <w:left w:val="none" w:sz="0" w:space="0" w:color="auto"/>
                    <w:bottom w:val="none" w:sz="0" w:space="0" w:color="auto"/>
                    <w:right w:val="none" w:sz="0" w:space="0" w:color="auto"/>
                  </w:divBdr>
                  <w:divsChild>
                    <w:div w:id="796072310">
                      <w:marLeft w:val="0"/>
                      <w:marRight w:val="0"/>
                      <w:marTop w:val="0"/>
                      <w:marBottom w:val="0"/>
                      <w:divBdr>
                        <w:top w:val="none" w:sz="0" w:space="0" w:color="auto"/>
                        <w:left w:val="none" w:sz="0" w:space="0" w:color="auto"/>
                        <w:bottom w:val="none" w:sz="0" w:space="0" w:color="auto"/>
                        <w:right w:val="none" w:sz="0" w:space="0" w:color="auto"/>
                      </w:divBdr>
                      <w:divsChild>
                        <w:div w:id="1813865547">
                          <w:marLeft w:val="0"/>
                          <w:marRight w:val="0"/>
                          <w:marTop w:val="0"/>
                          <w:marBottom w:val="0"/>
                          <w:divBdr>
                            <w:top w:val="none" w:sz="0" w:space="0" w:color="auto"/>
                            <w:left w:val="none" w:sz="0" w:space="0" w:color="auto"/>
                            <w:bottom w:val="none" w:sz="0" w:space="0" w:color="auto"/>
                            <w:right w:val="none" w:sz="0" w:space="0" w:color="auto"/>
                          </w:divBdr>
                          <w:divsChild>
                            <w:div w:id="1899124661">
                              <w:marLeft w:val="0"/>
                              <w:marRight w:val="0"/>
                              <w:marTop w:val="0"/>
                              <w:marBottom w:val="0"/>
                              <w:divBdr>
                                <w:top w:val="none" w:sz="0" w:space="0" w:color="auto"/>
                                <w:left w:val="none" w:sz="0" w:space="0" w:color="auto"/>
                                <w:bottom w:val="none" w:sz="0" w:space="0" w:color="auto"/>
                                <w:right w:val="none" w:sz="0" w:space="0" w:color="auto"/>
                              </w:divBdr>
                              <w:divsChild>
                                <w:div w:id="3457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490618">
      <w:bodyDiv w:val="1"/>
      <w:marLeft w:val="0"/>
      <w:marRight w:val="0"/>
      <w:marTop w:val="0"/>
      <w:marBottom w:val="0"/>
      <w:divBdr>
        <w:top w:val="none" w:sz="0" w:space="0" w:color="auto"/>
        <w:left w:val="none" w:sz="0" w:space="0" w:color="auto"/>
        <w:bottom w:val="none" w:sz="0" w:space="0" w:color="auto"/>
        <w:right w:val="none" w:sz="0" w:space="0" w:color="auto"/>
      </w:divBdr>
    </w:div>
    <w:div w:id="1229879165">
      <w:bodyDiv w:val="1"/>
      <w:marLeft w:val="0"/>
      <w:marRight w:val="0"/>
      <w:marTop w:val="0"/>
      <w:marBottom w:val="0"/>
      <w:divBdr>
        <w:top w:val="none" w:sz="0" w:space="0" w:color="auto"/>
        <w:left w:val="none" w:sz="0" w:space="0" w:color="auto"/>
        <w:bottom w:val="none" w:sz="0" w:space="0" w:color="auto"/>
        <w:right w:val="none" w:sz="0" w:space="0" w:color="auto"/>
      </w:divBdr>
    </w:div>
    <w:div w:id="1288975269">
      <w:bodyDiv w:val="1"/>
      <w:marLeft w:val="0"/>
      <w:marRight w:val="0"/>
      <w:marTop w:val="0"/>
      <w:marBottom w:val="0"/>
      <w:divBdr>
        <w:top w:val="none" w:sz="0" w:space="0" w:color="auto"/>
        <w:left w:val="none" w:sz="0" w:space="0" w:color="auto"/>
        <w:bottom w:val="none" w:sz="0" w:space="0" w:color="auto"/>
        <w:right w:val="none" w:sz="0" w:space="0" w:color="auto"/>
      </w:divBdr>
    </w:div>
    <w:div w:id="1304038189">
      <w:bodyDiv w:val="1"/>
      <w:marLeft w:val="0"/>
      <w:marRight w:val="0"/>
      <w:marTop w:val="0"/>
      <w:marBottom w:val="0"/>
      <w:divBdr>
        <w:top w:val="none" w:sz="0" w:space="0" w:color="auto"/>
        <w:left w:val="none" w:sz="0" w:space="0" w:color="auto"/>
        <w:bottom w:val="none" w:sz="0" w:space="0" w:color="auto"/>
        <w:right w:val="none" w:sz="0" w:space="0" w:color="auto"/>
      </w:divBdr>
      <w:divsChild>
        <w:div w:id="1485469711">
          <w:marLeft w:val="0"/>
          <w:marRight w:val="0"/>
          <w:marTop w:val="0"/>
          <w:marBottom w:val="0"/>
          <w:divBdr>
            <w:top w:val="none" w:sz="0" w:space="0" w:color="auto"/>
            <w:left w:val="none" w:sz="0" w:space="0" w:color="auto"/>
            <w:bottom w:val="none" w:sz="0" w:space="0" w:color="auto"/>
            <w:right w:val="none" w:sz="0" w:space="0" w:color="auto"/>
          </w:divBdr>
          <w:divsChild>
            <w:div w:id="25523224">
              <w:marLeft w:val="0"/>
              <w:marRight w:val="0"/>
              <w:marTop w:val="0"/>
              <w:marBottom w:val="0"/>
              <w:divBdr>
                <w:top w:val="none" w:sz="0" w:space="0" w:color="auto"/>
                <w:left w:val="none" w:sz="0" w:space="0" w:color="auto"/>
                <w:bottom w:val="none" w:sz="0" w:space="0" w:color="auto"/>
                <w:right w:val="none" w:sz="0" w:space="0" w:color="auto"/>
              </w:divBdr>
              <w:divsChild>
                <w:div w:id="702364146">
                  <w:marLeft w:val="0"/>
                  <w:marRight w:val="0"/>
                  <w:marTop w:val="0"/>
                  <w:marBottom w:val="0"/>
                  <w:divBdr>
                    <w:top w:val="none" w:sz="0" w:space="0" w:color="auto"/>
                    <w:left w:val="none" w:sz="0" w:space="0" w:color="auto"/>
                    <w:bottom w:val="none" w:sz="0" w:space="0" w:color="auto"/>
                    <w:right w:val="none" w:sz="0" w:space="0" w:color="auto"/>
                  </w:divBdr>
                  <w:divsChild>
                    <w:div w:id="239296800">
                      <w:marLeft w:val="0"/>
                      <w:marRight w:val="0"/>
                      <w:marTop w:val="0"/>
                      <w:marBottom w:val="0"/>
                      <w:divBdr>
                        <w:top w:val="none" w:sz="0" w:space="0" w:color="auto"/>
                        <w:left w:val="none" w:sz="0" w:space="0" w:color="auto"/>
                        <w:bottom w:val="none" w:sz="0" w:space="0" w:color="auto"/>
                        <w:right w:val="none" w:sz="0" w:space="0" w:color="auto"/>
                      </w:divBdr>
                      <w:divsChild>
                        <w:div w:id="1302688866">
                          <w:marLeft w:val="0"/>
                          <w:marRight w:val="0"/>
                          <w:marTop w:val="0"/>
                          <w:marBottom w:val="0"/>
                          <w:divBdr>
                            <w:top w:val="none" w:sz="0" w:space="0" w:color="auto"/>
                            <w:left w:val="none" w:sz="0" w:space="0" w:color="auto"/>
                            <w:bottom w:val="none" w:sz="0" w:space="0" w:color="auto"/>
                            <w:right w:val="none" w:sz="0" w:space="0" w:color="auto"/>
                          </w:divBdr>
                          <w:divsChild>
                            <w:div w:id="1192114782">
                              <w:marLeft w:val="0"/>
                              <w:marRight w:val="0"/>
                              <w:marTop w:val="0"/>
                              <w:marBottom w:val="0"/>
                              <w:divBdr>
                                <w:top w:val="none" w:sz="0" w:space="0" w:color="auto"/>
                                <w:left w:val="none" w:sz="0" w:space="0" w:color="auto"/>
                                <w:bottom w:val="none" w:sz="0" w:space="0" w:color="auto"/>
                                <w:right w:val="none" w:sz="0" w:space="0" w:color="auto"/>
                              </w:divBdr>
                              <w:divsChild>
                                <w:div w:id="98919202">
                                  <w:marLeft w:val="0"/>
                                  <w:marRight w:val="0"/>
                                  <w:marTop w:val="0"/>
                                  <w:marBottom w:val="0"/>
                                  <w:divBdr>
                                    <w:top w:val="none" w:sz="0" w:space="0" w:color="auto"/>
                                    <w:left w:val="none" w:sz="0" w:space="0" w:color="auto"/>
                                    <w:bottom w:val="none" w:sz="0" w:space="0" w:color="auto"/>
                                    <w:right w:val="none" w:sz="0" w:space="0" w:color="auto"/>
                                  </w:divBdr>
                                  <w:divsChild>
                                    <w:div w:id="11622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72074">
          <w:marLeft w:val="0"/>
          <w:marRight w:val="0"/>
          <w:marTop w:val="0"/>
          <w:marBottom w:val="0"/>
          <w:divBdr>
            <w:top w:val="none" w:sz="0" w:space="0" w:color="auto"/>
            <w:left w:val="none" w:sz="0" w:space="0" w:color="auto"/>
            <w:bottom w:val="none" w:sz="0" w:space="0" w:color="auto"/>
            <w:right w:val="none" w:sz="0" w:space="0" w:color="auto"/>
          </w:divBdr>
          <w:divsChild>
            <w:div w:id="2111003240">
              <w:marLeft w:val="0"/>
              <w:marRight w:val="0"/>
              <w:marTop w:val="0"/>
              <w:marBottom w:val="0"/>
              <w:divBdr>
                <w:top w:val="none" w:sz="0" w:space="0" w:color="auto"/>
                <w:left w:val="none" w:sz="0" w:space="0" w:color="auto"/>
                <w:bottom w:val="none" w:sz="0" w:space="0" w:color="auto"/>
                <w:right w:val="none" w:sz="0" w:space="0" w:color="auto"/>
              </w:divBdr>
              <w:divsChild>
                <w:div w:id="771586073">
                  <w:marLeft w:val="0"/>
                  <w:marRight w:val="0"/>
                  <w:marTop w:val="0"/>
                  <w:marBottom w:val="0"/>
                  <w:divBdr>
                    <w:top w:val="none" w:sz="0" w:space="0" w:color="auto"/>
                    <w:left w:val="none" w:sz="0" w:space="0" w:color="auto"/>
                    <w:bottom w:val="none" w:sz="0" w:space="0" w:color="auto"/>
                    <w:right w:val="none" w:sz="0" w:space="0" w:color="auto"/>
                  </w:divBdr>
                  <w:divsChild>
                    <w:div w:id="614604693">
                      <w:marLeft w:val="0"/>
                      <w:marRight w:val="0"/>
                      <w:marTop w:val="0"/>
                      <w:marBottom w:val="0"/>
                      <w:divBdr>
                        <w:top w:val="none" w:sz="0" w:space="0" w:color="auto"/>
                        <w:left w:val="none" w:sz="0" w:space="0" w:color="auto"/>
                        <w:bottom w:val="none" w:sz="0" w:space="0" w:color="auto"/>
                        <w:right w:val="none" w:sz="0" w:space="0" w:color="auto"/>
                      </w:divBdr>
                      <w:divsChild>
                        <w:div w:id="975332880">
                          <w:marLeft w:val="0"/>
                          <w:marRight w:val="0"/>
                          <w:marTop w:val="0"/>
                          <w:marBottom w:val="0"/>
                          <w:divBdr>
                            <w:top w:val="none" w:sz="0" w:space="0" w:color="auto"/>
                            <w:left w:val="none" w:sz="0" w:space="0" w:color="auto"/>
                            <w:bottom w:val="none" w:sz="0" w:space="0" w:color="auto"/>
                            <w:right w:val="none" w:sz="0" w:space="0" w:color="auto"/>
                          </w:divBdr>
                          <w:divsChild>
                            <w:div w:id="12610562">
                              <w:marLeft w:val="0"/>
                              <w:marRight w:val="0"/>
                              <w:marTop w:val="0"/>
                              <w:marBottom w:val="0"/>
                              <w:divBdr>
                                <w:top w:val="none" w:sz="0" w:space="0" w:color="auto"/>
                                <w:left w:val="none" w:sz="0" w:space="0" w:color="auto"/>
                                <w:bottom w:val="none" w:sz="0" w:space="0" w:color="auto"/>
                                <w:right w:val="none" w:sz="0" w:space="0" w:color="auto"/>
                              </w:divBdr>
                              <w:divsChild>
                                <w:div w:id="949161278">
                                  <w:marLeft w:val="0"/>
                                  <w:marRight w:val="0"/>
                                  <w:marTop w:val="0"/>
                                  <w:marBottom w:val="0"/>
                                  <w:divBdr>
                                    <w:top w:val="none" w:sz="0" w:space="0" w:color="auto"/>
                                    <w:left w:val="none" w:sz="0" w:space="0" w:color="auto"/>
                                    <w:bottom w:val="none" w:sz="0" w:space="0" w:color="auto"/>
                                    <w:right w:val="none" w:sz="0" w:space="0" w:color="auto"/>
                                  </w:divBdr>
                                  <w:divsChild>
                                    <w:div w:id="653872532">
                                      <w:marLeft w:val="0"/>
                                      <w:marRight w:val="0"/>
                                      <w:marTop w:val="0"/>
                                      <w:marBottom w:val="0"/>
                                      <w:divBdr>
                                        <w:top w:val="none" w:sz="0" w:space="0" w:color="auto"/>
                                        <w:left w:val="none" w:sz="0" w:space="0" w:color="auto"/>
                                        <w:bottom w:val="none" w:sz="0" w:space="0" w:color="auto"/>
                                        <w:right w:val="none" w:sz="0" w:space="0" w:color="auto"/>
                                      </w:divBdr>
                                      <w:divsChild>
                                        <w:div w:id="1197549488">
                                          <w:marLeft w:val="0"/>
                                          <w:marRight w:val="0"/>
                                          <w:marTop w:val="0"/>
                                          <w:marBottom w:val="0"/>
                                          <w:divBdr>
                                            <w:top w:val="none" w:sz="0" w:space="0" w:color="auto"/>
                                            <w:left w:val="none" w:sz="0" w:space="0" w:color="auto"/>
                                            <w:bottom w:val="none" w:sz="0" w:space="0" w:color="auto"/>
                                            <w:right w:val="none" w:sz="0" w:space="0" w:color="auto"/>
                                          </w:divBdr>
                                          <w:divsChild>
                                            <w:div w:id="2004628062">
                                              <w:marLeft w:val="0"/>
                                              <w:marRight w:val="0"/>
                                              <w:marTop w:val="0"/>
                                              <w:marBottom w:val="0"/>
                                              <w:divBdr>
                                                <w:top w:val="none" w:sz="0" w:space="0" w:color="auto"/>
                                                <w:left w:val="none" w:sz="0" w:space="0" w:color="auto"/>
                                                <w:bottom w:val="none" w:sz="0" w:space="0" w:color="auto"/>
                                                <w:right w:val="none" w:sz="0" w:space="0" w:color="auto"/>
                                              </w:divBdr>
                                              <w:divsChild>
                                                <w:div w:id="2837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819">
      <w:bodyDiv w:val="1"/>
      <w:marLeft w:val="0"/>
      <w:marRight w:val="0"/>
      <w:marTop w:val="0"/>
      <w:marBottom w:val="0"/>
      <w:divBdr>
        <w:top w:val="none" w:sz="0" w:space="0" w:color="auto"/>
        <w:left w:val="none" w:sz="0" w:space="0" w:color="auto"/>
        <w:bottom w:val="none" w:sz="0" w:space="0" w:color="auto"/>
        <w:right w:val="none" w:sz="0" w:space="0" w:color="auto"/>
      </w:divBdr>
      <w:divsChild>
        <w:div w:id="17319406">
          <w:marLeft w:val="0"/>
          <w:marRight w:val="0"/>
          <w:marTop w:val="0"/>
          <w:marBottom w:val="0"/>
          <w:divBdr>
            <w:top w:val="none" w:sz="0" w:space="0" w:color="auto"/>
            <w:left w:val="none" w:sz="0" w:space="0" w:color="auto"/>
            <w:bottom w:val="none" w:sz="0" w:space="0" w:color="auto"/>
            <w:right w:val="none" w:sz="0" w:space="0" w:color="auto"/>
          </w:divBdr>
          <w:divsChild>
            <w:div w:id="794756610">
              <w:marLeft w:val="0"/>
              <w:marRight w:val="0"/>
              <w:marTop w:val="0"/>
              <w:marBottom w:val="0"/>
              <w:divBdr>
                <w:top w:val="none" w:sz="0" w:space="0" w:color="auto"/>
                <w:left w:val="none" w:sz="0" w:space="0" w:color="auto"/>
                <w:bottom w:val="none" w:sz="0" w:space="0" w:color="auto"/>
                <w:right w:val="none" w:sz="0" w:space="0" w:color="auto"/>
              </w:divBdr>
              <w:divsChild>
                <w:div w:id="642000760">
                  <w:marLeft w:val="0"/>
                  <w:marRight w:val="0"/>
                  <w:marTop w:val="0"/>
                  <w:marBottom w:val="0"/>
                  <w:divBdr>
                    <w:top w:val="none" w:sz="0" w:space="0" w:color="auto"/>
                    <w:left w:val="none" w:sz="0" w:space="0" w:color="auto"/>
                    <w:bottom w:val="none" w:sz="0" w:space="0" w:color="auto"/>
                    <w:right w:val="none" w:sz="0" w:space="0" w:color="auto"/>
                  </w:divBdr>
                  <w:divsChild>
                    <w:div w:id="110978199">
                      <w:marLeft w:val="0"/>
                      <w:marRight w:val="0"/>
                      <w:marTop w:val="0"/>
                      <w:marBottom w:val="0"/>
                      <w:divBdr>
                        <w:top w:val="none" w:sz="0" w:space="0" w:color="auto"/>
                        <w:left w:val="none" w:sz="0" w:space="0" w:color="auto"/>
                        <w:bottom w:val="none" w:sz="0" w:space="0" w:color="auto"/>
                        <w:right w:val="none" w:sz="0" w:space="0" w:color="auto"/>
                      </w:divBdr>
                      <w:divsChild>
                        <w:div w:id="1221360862">
                          <w:marLeft w:val="0"/>
                          <w:marRight w:val="0"/>
                          <w:marTop w:val="0"/>
                          <w:marBottom w:val="0"/>
                          <w:divBdr>
                            <w:top w:val="none" w:sz="0" w:space="0" w:color="auto"/>
                            <w:left w:val="none" w:sz="0" w:space="0" w:color="auto"/>
                            <w:bottom w:val="none" w:sz="0" w:space="0" w:color="auto"/>
                            <w:right w:val="none" w:sz="0" w:space="0" w:color="auto"/>
                          </w:divBdr>
                          <w:divsChild>
                            <w:div w:id="1992513814">
                              <w:marLeft w:val="0"/>
                              <w:marRight w:val="0"/>
                              <w:marTop w:val="0"/>
                              <w:marBottom w:val="0"/>
                              <w:divBdr>
                                <w:top w:val="none" w:sz="0" w:space="0" w:color="auto"/>
                                <w:left w:val="none" w:sz="0" w:space="0" w:color="auto"/>
                                <w:bottom w:val="none" w:sz="0" w:space="0" w:color="auto"/>
                                <w:right w:val="none" w:sz="0" w:space="0" w:color="auto"/>
                              </w:divBdr>
                              <w:divsChild>
                                <w:div w:id="17433456">
                                  <w:marLeft w:val="0"/>
                                  <w:marRight w:val="0"/>
                                  <w:marTop w:val="0"/>
                                  <w:marBottom w:val="0"/>
                                  <w:divBdr>
                                    <w:top w:val="none" w:sz="0" w:space="0" w:color="auto"/>
                                    <w:left w:val="none" w:sz="0" w:space="0" w:color="auto"/>
                                    <w:bottom w:val="none" w:sz="0" w:space="0" w:color="auto"/>
                                    <w:right w:val="none" w:sz="0" w:space="0" w:color="auto"/>
                                  </w:divBdr>
                                  <w:divsChild>
                                    <w:div w:id="211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521421">
          <w:marLeft w:val="0"/>
          <w:marRight w:val="0"/>
          <w:marTop w:val="0"/>
          <w:marBottom w:val="0"/>
          <w:divBdr>
            <w:top w:val="none" w:sz="0" w:space="0" w:color="auto"/>
            <w:left w:val="none" w:sz="0" w:space="0" w:color="auto"/>
            <w:bottom w:val="none" w:sz="0" w:space="0" w:color="auto"/>
            <w:right w:val="none" w:sz="0" w:space="0" w:color="auto"/>
          </w:divBdr>
          <w:divsChild>
            <w:div w:id="1812138822">
              <w:marLeft w:val="0"/>
              <w:marRight w:val="0"/>
              <w:marTop w:val="0"/>
              <w:marBottom w:val="0"/>
              <w:divBdr>
                <w:top w:val="none" w:sz="0" w:space="0" w:color="auto"/>
                <w:left w:val="none" w:sz="0" w:space="0" w:color="auto"/>
                <w:bottom w:val="none" w:sz="0" w:space="0" w:color="auto"/>
                <w:right w:val="none" w:sz="0" w:space="0" w:color="auto"/>
              </w:divBdr>
              <w:divsChild>
                <w:div w:id="1222597414">
                  <w:marLeft w:val="0"/>
                  <w:marRight w:val="0"/>
                  <w:marTop w:val="0"/>
                  <w:marBottom w:val="0"/>
                  <w:divBdr>
                    <w:top w:val="none" w:sz="0" w:space="0" w:color="auto"/>
                    <w:left w:val="none" w:sz="0" w:space="0" w:color="auto"/>
                    <w:bottom w:val="none" w:sz="0" w:space="0" w:color="auto"/>
                    <w:right w:val="none" w:sz="0" w:space="0" w:color="auto"/>
                  </w:divBdr>
                  <w:divsChild>
                    <w:div w:id="73477338">
                      <w:marLeft w:val="0"/>
                      <w:marRight w:val="0"/>
                      <w:marTop w:val="0"/>
                      <w:marBottom w:val="0"/>
                      <w:divBdr>
                        <w:top w:val="none" w:sz="0" w:space="0" w:color="auto"/>
                        <w:left w:val="none" w:sz="0" w:space="0" w:color="auto"/>
                        <w:bottom w:val="none" w:sz="0" w:space="0" w:color="auto"/>
                        <w:right w:val="none" w:sz="0" w:space="0" w:color="auto"/>
                      </w:divBdr>
                      <w:divsChild>
                        <w:div w:id="1255045379">
                          <w:marLeft w:val="0"/>
                          <w:marRight w:val="0"/>
                          <w:marTop w:val="0"/>
                          <w:marBottom w:val="0"/>
                          <w:divBdr>
                            <w:top w:val="none" w:sz="0" w:space="0" w:color="auto"/>
                            <w:left w:val="none" w:sz="0" w:space="0" w:color="auto"/>
                            <w:bottom w:val="none" w:sz="0" w:space="0" w:color="auto"/>
                            <w:right w:val="none" w:sz="0" w:space="0" w:color="auto"/>
                          </w:divBdr>
                          <w:divsChild>
                            <w:div w:id="2127918597">
                              <w:marLeft w:val="0"/>
                              <w:marRight w:val="0"/>
                              <w:marTop w:val="0"/>
                              <w:marBottom w:val="0"/>
                              <w:divBdr>
                                <w:top w:val="none" w:sz="0" w:space="0" w:color="auto"/>
                                <w:left w:val="none" w:sz="0" w:space="0" w:color="auto"/>
                                <w:bottom w:val="none" w:sz="0" w:space="0" w:color="auto"/>
                                <w:right w:val="none" w:sz="0" w:space="0" w:color="auto"/>
                              </w:divBdr>
                              <w:divsChild>
                                <w:div w:id="1906380671">
                                  <w:marLeft w:val="0"/>
                                  <w:marRight w:val="0"/>
                                  <w:marTop w:val="0"/>
                                  <w:marBottom w:val="0"/>
                                  <w:divBdr>
                                    <w:top w:val="none" w:sz="0" w:space="0" w:color="auto"/>
                                    <w:left w:val="none" w:sz="0" w:space="0" w:color="auto"/>
                                    <w:bottom w:val="none" w:sz="0" w:space="0" w:color="auto"/>
                                    <w:right w:val="none" w:sz="0" w:space="0" w:color="auto"/>
                                  </w:divBdr>
                                  <w:divsChild>
                                    <w:div w:id="1820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714551">
          <w:marLeft w:val="0"/>
          <w:marRight w:val="0"/>
          <w:marTop w:val="0"/>
          <w:marBottom w:val="0"/>
          <w:divBdr>
            <w:top w:val="none" w:sz="0" w:space="0" w:color="auto"/>
            <w:left w:val="none" w:sz="0" w:space="0" w:color="auto"/>
            <w:bottom w:val="none" w:sz="0" w:space="0" w:color="auto"/>
            <w:right w:val="none" w:sz="0" w:space="0" w:color="auto"/>
          </w:divBdr>
          <w:divsChild>
            <w:div w:id="370693237">
              <w:marLeft w:val="0"/>
              <w:marRight w:val="0"/>
              <w:marTop w:val="0"/>
              <w:marBottom w:val="0"/>
              <w:divBdr>
                <w:top w:val="none" w:sz="0" w:space="0" w:color="auto"/>
                <w:left w:val="none" w:sz="0" w:space="0" w:color="auto"/>
                <w:bottom w:val="none" w:sz="0" w:space="0" w:color="auto"/>
                <w:right w:val="none" w:sz="0" w:space="0" w:color="auto"/>
              </w:divBdr>
              <w:divsChild>
                <w:div w:id="608120282">
                  <w:marLeft w:val="0"/>
                  <w:marRight w:val="0"/>
                  <w:marTop w:val="0"/>
                  <w:marBottom w:val="0"/>
                  <w:divBdr>
                    <w:top w:val="none" w:sz="0" w:space="0" w:color="auto"/>
                    <w:left w:val="none" w:sz="0" w:space="0" w:color="auto"/>
                    <w:bottom w:val="none" w:sz="0" w:space="0" w:color="auto"/>
                    <w:right w:val="none" w:sz="0" w:space="0" w:color="auto"/>
                  </w:divBdr>
                  <w:divsChild>
                    <w:div w:id="1262683694">
                      <w:marLeft w:val="0"/>
                      <w:marRight w:val="0"/>
                      <w:marTop w:val="0"/>
                      <w:marBottom w:val="0"/>
                      <w:divBdr>
                        <w:top w:val="none" w:sz="0" w:space="0" w:color="auto"/>
                        <w:left w:val="none" w:sz="0" w:space="0" w:color="auto"/>
                        <w:bottom w:val="none" w:sz="0" w:space="0" w:color="auto"/>
                        <w:right w:val="none" w:sz="0" w:space="0" w:color="auto"/>
                      </w:divBdr>
                      <w:divsChild>
                        <w:div w:id="2015690847">
                          <w:marLeft w:val="0"/>
                          <w:marRight w:val="0"/>
                          <w:marTop w:val="0"/>
                          <w:marBottom w:val="0"/>
                          <w:divBdr>
                            <w:top w:val="none" w:sz="0" w:space="0" w:color="auto"/>
                            <w:left w:val="none" w:sz="0" w:space="0" w:color="auto"/>
                            <w:bottom w:val="none" w:sz="0" w:space="0" w:color="auto"/>
                            <w:right w:val="none" w:sz="0" w:space="0" w:color="auto"/>
                          </w:divBdr>
                          <w:divsChild>
                            <w:div w:id="408113321">
                              <w:marLeft w:val="0"/>
                              <w:marRight w:val="0"/>
                              <w:marTop w:val="0"/>
                              <w:marBottom w:val="0"/>
                              <w:divBdr>
                                <w:top w:val="none" w:sz="0" w:space="0" w:color="auto"/>
                                <w:left w:val="none" w:sz="0" w:space="0" w:color="auto"/>
                                <w:bottom w:val="none" w:sz="0" w:space="0" w:color="auto"/>
                                <w:right w:val="none" w:sz="0" w:space="0" w:color="auto"/>
                              </w:divBdr>
                              <w:divsChild>
                                <w:div w:id="2100443177">
                                  <w:marLeft w:val="0"/>
                                  <w:marRight w:val="0"/>
                                  <w:marTop w:val="0"/>
                                  <w:marBottom w:val="0"/>
                                  <w:divBdr>
                                    <w:top w:val="none" w:sz="0" w:space="0" w:color="auto"/>
                                    <w:left w:val="none" w:sz="0" w:space="0" w:color="auto"/>
                                    <w:bottom w:val="none" w:sz="0" w:space="0" w:color="auto"/>
                                    <w:right w:val="none" w:sz="0" w:space="0" w:color="auto"/>
                                  </w:divBdr>
                                  <w:divsChild>
                                    <w:div w:id="1669364047">
                                      <w:marLeft w:val="0"/>
                                      <w:marRight w:val="0"/>
                                      <w:marTop w:val="0"/>
                                      <w:marBottom w:val="0"/>
                                      <w:divBdr>
                                        <w:top w:val="none" w:sz="0" w:space="0" w:color="auto"/>
                                        <w:left w:val="none" w:sz="0" w:space="0" w:color="auto"/>
                                        <w:bottom w:val="none" w:sz="0" w:space="0" w:color="auto"/>
                                        <w:right w:val="none" w:sz="0" w:space="0" w:color="auto"/>
                                      </w:divBdr>
                                      <w:divsChild>
                                        <w:div w:id="1058281092">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0"/>
                                              <w:marRight w:val="0"/>
                                              <w:marTop w:val="0"/>
                                              <w:marBottom w:val="0"/>
                                              <w:divBdr>
                                                <w:top w:val="none" w:sz="0" w:space="0" w:color="auto"/>
                                                <w:left w:val="none" w:sz="0" w:space="0" w:color="auto"/>
                                                <w:bottom w:val="none" w:sz="0" w:space="0" w:color="auto"/>
                                                <w:right w:val="none" w:sz="0" w:space="0" w:color="auto"/>
                                              </w:divBdr>
                                              <w:divsChild>
                                                <w:div w:id="1532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0501">
                                      <w:marLeft w:val="0"/>
                                      <w:marRight w:val="0"/>
                                      <w:marTop w:val="0"/>
                                      <w:marBottom w:val="0"/>
                                      <w:divBdr>
                                        <w:top w:val="none" w:sz="0" w:space="0" w:color="auto"/>
                                        <w:left w:val="none" w:sz="0" w:space="0" w:color="auto"/>
                                        <w:bottom w:val="none" w:sz="0" w:space="0" w:color="auto"/>
                                        <w:right w:val="none" w:sz="0" w:space="0" w:color="auto"/>
                                      </w:divBdr>
                                      <w:divsChild>
                                        <w:div w:id="870412278">
                                          <w:marLeft w:val="0"/>
                                          <w:marRight w:val="0"/>
                                          <w:marTop w:val="0"/>
                                          <w:marBottom w:val="0"/>
                                          <w:divBdr>
                                            <w:top w:val="none" w:sz="0" w:space="0" w:color="auto"/>
                                            <w:left w:val="none" w:sz="0" w:space="0" w:color="auto"/>
                                            <w:bottom w:val="none" w:sz="0" w:space="0" w:color="auto"/>
                                            <w:right w:val="none" w:sz="0" w:space="0" w:color="auto"/>
                                          </w:divBdr>
                                          <w:divsChild>
                                            <w:div w:id="1536117326">
                                              <w:marLeft w:val="0"/>
                                              <w:marRight w:val="0"/>
                                              <w:marTop w:val="0"/>
                                              <w:marBottom w:val="0"/>
                                              <w:divBdr>
                                                <w:top w:val="none" w:sz="0" w:space="0" w:color="auto"/>
                                                <w:left w:val="none" w:sz="0" w:space="0" w:color="auto"/>
                                                <w:bottom w:val="none" w:sz="0" w:space="0" w:color="auto"/>
                                                <w:right w:val="none" w:sz="0" w:space="0" w:color="auto"/>
                                              </w:divBdr>
                                              <w:divsChild>
                                                <w:div w:id="393434093">
                                                  <w:marLeft w:val="0"/>
                                                  <w:marRight w:val="0"/>
                                                  <w:marTop w:val="0"/>
                                                  <w:marBottom w:val="0"/>
                                                  <w:divBdr>
                                                    <w:top w:val="none" w:sz="0" w:space="0" w:color="auto"/>
                                                    <w:left w:val="none" w:sz="0" w:space="0" w:color="auto"/>
                                                    <w:bottom w:val="none" w:sz="0" w:space="0" w:color="auto"/>
                                                    <w:right w:val="none" w:sz="0" w:space="0" w:color="auto"/>
                                                  </w:divBdr>
                                                  <w:divsChild>
                                                    <w:div w:id="21409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3389">
      <w:bodyDiv w:val="1"/>
      <w:marLeft w:val="0"/>
      <w:marRight w:val="0"/>
      <w:marTop w:val="0"/>
      <w:marBottom w:val="0"/>
      <w:divBdr>
        <w:top w:val="none" w:sz="0" w:space="0" w:color="auto"/>
        <w:left w:val="none" w:sz="0" w:space="0" w:color="auto"/>
        <w:bottom w:val="none" w:sz="0" w:space="0" w:color="auto"/>
        <w:right w:val="none" w:sz="0" w:space="0" w:color="auto"/>
      </w:divBdr>
    </w:div>
    <w:div w:id="1343624474">
      <w:bodyDiv w:val="1"/>
      <w:marLeft w:val="0"/>
      <w:marRight w:val="0"/>
      <w:marTop w:val="0"/>
      <w:marBottom w:val="0"/>
      <w:divBdr>
        <w:top w:val="none" w:sz="0" w:space="0" w:color="auto"/>
        <w:left w:val="none" w:sz="0" w:space="0" w:color="auto"/>
        <w:bottom w:val="none" w:sz="0" w:space="0" w:color="auto"/>
        <w:right w:val="none" w:sz="0" w:space="0" w:color="auto"/>
      </w:divBdr>
    </w:div>
    <w:div w:id="1365790088">
      <w:bodyDiv w:val="1"/>
      <w:marLeft w:val="0"/>
      <w:marRight w:val="0"/>
      <w:marTop w:val="0"/>
      <w:marBottom w:val="0"/>
      <w:divBdr>
        <w:top w:val="none" w:sz="0" w:space="0" w:color="auto"/>
        <w:left w:val="none" w:sz="0" w:space="0" w:color="auto"/>
        <w:bottom w:val="none" w:sz="0" w:space="0" w:color="auto"/>
        <w:right w:val="none" w:sz="0" w:space="0" w:color="auto"/>
      </w:divBdr>
    </w:div>
    <w:div w:id="1366952519">
      <w:bodyDiv w:val="1"/>
      <w:marLeft w:val="0"/>
      <w:marRight w:val="0"/>
      <w:marTop w:val="0"/>
      <w:marBottom w:val="0"/>
      <w:divBdr>
        <w:top w:val="none" w:sz="0" w:space="0" w:color="auto"/>
        <w:left w:val="none" w:sz="0" w:space="0" w:color="auto"/>
        <w:bottom w:val="none" w:sz="0" w:space="0" w:color="auto"/>
        <w:right w:val="none" w:sz="0" w:space="0" w:color="auto"/>
      </w:divBdr>
    </w:div>
    <w:div w:id="1377780975">
      <w:bodyDiv w:val="1"/>
      <w:marLeft w:val="0"/>
      <w:marRight w:val="0"/>
      <w:marTop w:val="0"/>
      <w:marBottom w:val="0"/>
      <w:divBdr>
        <w:top w:val="none" w:sz="0" w:space="0" w:color="auto"/>
        <w:left w:val="none" w:sz="0" w:space="0" w:color="auto"/>
        <w:bottom w:val="none" w:sz="0" w:space="0" w:color="auto"/>
        <w:right w:val="none" w:sz="0" w:space="0" w:color="auto"/>
      </w:divBdr>
    </w:div>
    <w:div w:id="1399204939">
      <w:bodyDiv w:val="1"/>
      <w:marLeft w:val="0"/>
      <w:marRight w:val="0"/>
      <w:marTop w:val="0"/>
      <w:marBottom w:val="0"/>
      <w:divBdr>
        <w:top w:val="none" w:sz="0" w:space="0" w:color="auto"/>
        <w:left w:val="none" w:sz="0" w:space="0" w:color="auto"/>
        <w:bottom w:val="none" w:sz="0" w:space="0" w:color="auto"/>
        <w:right w:val="none" w:sz="0" w:space="0" w:color="auto"/>
      </w:divBdr>
    </w:div>
    <w:div w:id="1423990151">
      <w:bodyDiv w:val="1"/>
      <w:marLeft w:val="0"/>
      <w:marRight w:val="0"/>
      <w:marTop w:val="0"/>
      <w:marBottom w:val="0"/>
      <w:divBdr>
        <w:top w:val="none" w:sz="0" w:space="0" w:color="auto"/>
        <w:left w:val="none" w:sz="0" w:space="0" w:color="auto"/>
        <w:bottom w:val="none" w:sz="0" w:space="0" w:color="auto"/>
        <w:right w:val="none" w:sz="0" w:space="0" w:color="auto"/>
      </w:divBdr>
      <w:divsChild>
        <w:div w:id="738987317">
          <w:marLeft w:val="0"/>
          <w:marRight w:val="0"/>
          <w:marTop w:val="0"/>
          <w:marBottom w:val="0"/>
          <w:divBdr>
            <w:top w:val="none" w:sz="0" w:space="0" w:color="auto"/>
            <w:left w:val="none" w:sz="0" w:space="0" w:color="auto"/>
            <w:bottom w:val="none" w:sz="0" w:space="0" w:color="auto"/>
            <w:right w:val="none" w:sz="0" w:space="0" w:color="auto"/>
          </w:divBdr>
          <w:divsChild>
            <w:div w:id="925505485">
              <w:marLeft w:val="0"/>
              <w:marRight w:val="0"/>
              <w:marTop w:val="0"/>
              <w:marBottom w:val="0"/>
              <w:divBdr>
                <w:top w:val="none" w:sz="0" w:space="0" w:color="auto"/>
                <w:left w:val="none" w:sz="0" w:space="0" w:color="auto"/>
                <w:bottom w:val="none" w:sz="0" w:space="0" w:color="auto"/>
                <w:right w:val="none" w:sz="0" w:space="0" w:color="auto"/>
              </w:divBdr>
              <w:divsChild>
                <w:div w:id="2044095447">
                  <w:marLeft w:val="0"/>
                  <w:marRight w:val="0"/>
                  <w:marTop w:val="0"/>
                  <w:marBottom w:val="0"/>
                  <w:divBdr>
                    <w:top w:val="none" w:sz="0" w:space="0" w:color="auto"/>
                    <w:left w:val="none" w:sz="0" w:space="0" w:color="auto"/>
                    <w:bottom w:val="none" w:sz="0" w:space="0" w:color="auto"/>
                    <w:right w:val="none" w:sz="0" w:space="0" w:color="auto"/>
                  </w:divBdr>
                  <w:divsChild>
                    <w:div w:id="656571901">
                      <w:marLeft w:val="0"/>
                      <w:marRight w:val="0"/>
                      <w:marTop w:val="0"/>
                      <w:marBottom w:val="0"/>
                      <w:divBdr>
                        <w:top w:val="none" w:sz="0" w:space="0" w:color="auto"/>
                        <w:left w:val="none" w:sz="0" w:space="0" w:color="auto"/>
                        <w:bottom w:val="none" w:sz="0" w:space="0" w:color="auto"/>
                        <w:right w:val="none" w:sz="0" w:space="0" w:color="auto"/>
                      </w:divBdr>
                      <w:divsChild>
                        <w:div w:id="1267494534">
                          <w:marLeft w:val="0"/>
                          <w:marRight w:val="0"/>
                          <w:marTop w:val="0"/>
                          <w:marBottom w:val="0"/>
                          <w:divBdr>
                            <w:top w:val="none" w:sz="0" w:space="0" w:color="auto"/>
                            <w:left w:val="none" w:sz="0" w:space="0" w:color="auto"/>
                            <w:bottom w:val="none" w:sz="0" w:space="0" w:color="auto"/>
                            <w:right w:val="none" w:sz="0" w:space="0" w:color="auto"/>
                          </w:divBdr>
                          <w:divsChild>
                            <w:div w:id="2082097332">
                              <w:marLeft w:val="0"/>
                              <w:marRight w:val="0"/>
                              <w:marTop w:val="0"/>
                              <w:marBottom w:val="0"/>
                              <w:divBdr>
                                <w:top w:val="none" w:sz="0" w:space="0" w:color="auto"/>
                                <w:left w:val="none" w:sz="0" w:space="0" w:color="auto"/>
                                <w:bottom w:val="none" w:sz="0" w:space="0" w:color="auto"/>
                                <w:right w:val="none" w:sz="0" w:space="0" w:color="auto"/>
                              </w:divBdr>
                              <w:divsChild>
                                <w:div w:id="35278063">
                                  <w:marLeft w:val="0"/>
                                  <w:marRight w:val="0"/>
                                  <w:marTop w:val="0"/>
                                  <w:marBottom w:val="0"/>
                                  <w:divBdr>
                                    <w:top w:val="none" w:sz="0" w:space="0" w:color="auto"/>
                                    <w:left w:val="none" w:sz="0" w:space="0" w:color="auto"/>
                                    <w:bottom w:val="none" w:sz="0" w:space="0" w:color="auto"/>
                                    <w:right w:val="none" w:sz="0" w:space="0" w:color="auto"/>
                                  </w:divBdr>
                                  <w:divsChild>
                                    <w:div w:id="16720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541188">
          <w:marLeft w:val="0"/>
          <w:marRight w:val="0"/>
          <w:marTop w:val="0"/>
          <w:marBottom w:val="0"/>
          <w:divBdr>
            <w:top w:val="none" w:sz="0" w:space="0" w:color="auto"/>
            <w:left w:val="none" w:sz="0" w:space="0" w:color="auto"/>
            <w:bottom w:val="none" w:sz="0" w:space="0" w:color="auto"/>
            <w:right w:val="none" w:sz="0" w:space="0" w:color="auto"/>
          </w:divBdr>
          <w:divsChild>
            <w:div w:id="489370899">
              <w:marLeft w:val="0"/>
              <w:marRight w:val="0"/>
              <w:marTop w:val="0"/>
              <w:marBottom w:val="0"/>
              <w:divBdr>
                <w:top w:val="none" w:sz="0" w:space="0" w:color="auto"/>
                <w:left w:val="none" w:sz="0" w:space="0" w:color="auto"/>
                <w:bottom w:val="none" w:sz="0" w:space="0" w:color="auto"/>
                <w:right w:val="none" w:sz="0" w:space="0" w:color="auto"/>
              </w:divBdr>
              <w:divsChild>
                <w:div w:id="2124415824">
                  <w:marLeft w:val="0"/>
                  <w:marRight w:val="0"/>
                  <w:marTop w:val="0"/>
                  <w:marBottom w:val="0"/>
                  <w:divBdr>
                    <w:top w:val="none" w:sz="0" w:space="0" w:color="auto"/>
                    <w:left w:val="none" w:sz="0" w:space="0" w:color="auto"/>
                    <w:bottom w:val="none" w:sz="0" w:space="0" w:color="auto"/>
                    <w:right w:val="none" w:sz="0" w:space="0" w:color="auto"/>
                  </w:divBdr>
                  <w:divsChild>
                    <w:div w:id="851450885">
                      <w:marLeft w:val="0"/>
                      <w:marRight w:val="0"/>
                      <w:marTop w:val="0"/>
                      <w:marBottom w:val="0"/>
                      <w:divBdr>
                        <w:top w:val="none" w:sz="0" w:space="0" w:color="auto"/>
                        <w:left w:val="none" w:sz="0" w:space="0" w:color="auto"/>
                        <w:bottom w:val="none" w:sz="0" w:space="0" w:color="auto"/>
                        <w:right w:val="none" w:sz="0" w:space="0" w:color="auto"/>
                      </w:divBdr>
                      <w:divsChild>
                        <w:div w:id="87430624">
                          <w:marLeft w:val="0"/>
                          <w:marRight w:val="0"/>
                          <w:marTop w:val="0"/>
                          <w:marBottom w:val="0"/>
                          <w:divBdr>
                            <w:top w:val="none" w:sz="0" w:space="0" w:color="auto"/>
                            <w:left w:val="none" w:sz="0" w:space="0" w:color="auto"/>
                            <w:bottom w:val="none" w:sz="0" w:space="0" w:color="auto"/>
                            <w:right w:val="none" w:sz="0" w:space="0" w:color="auto"/>
                          </w:divBdr>
                          <w:divsChild>
                            <w:div w:id="1777939633">
                              <w:marLeft w:val="0"/>
                              <w:marRight w:val="0"/>
                              <w:marTop w:val="0"/>
                              <w:marBottom w:val="0"/>
                              <w:divBdr>
                                <w:top w:val="none" w:sz="0" w:space="0" w:color="auto"/>
                                <w:left w:val="none" w:sz="0" w:space="0" w:color="auto"/>
                                <w:bottom w:val="none" w:sz="0" w:space="0" w:color="auto"/>
                                <w:right w:val="none" w:sz="0" w:space="0" w:color="auto"/>
                              </w:divBdr>
                              <w:divsChild>
                                <w:div w:id="1316422509">
                                  <w:marLeft w:val="0"/>
                                  <w:marRight w:val="0"/>
                                  <w:marTop w:val="0"/>
                                  <w:marBottom w:val="0"/>
                                  <w:divBdr>
                                    <w:top w:val="none" w:sz="0" w:space="0" w:color="auto"/>
                                    <w:left w:val="none" w:sz="0" w:space="0" w:color="auto"/>
                                    <w:bottom w:val="none" w:sz="0" w:space="0" w:color="auto"/>
                                    <w:right w:val="none" w:sz="0" w:space="0" w:color="auto"/>
                                  </w:divBdr>
                                  <w:divsChild>
                                    <w:div w:id="1694070951">
                                      <w:marLeft w:val="0"/>
                                      <w:marRight w:val="0"/>
                                      <w:marTop w:val="0"/>
                                      <w:marBottom w:val="0"/>
                                      <w:divBdr>
                                        <w:top w:val="none" w:sz="0" w:space="0" w:color="auto"/>
                                        <w:left w:val="none" w:sz="0" w:space="0" w:color="auto"/>
                                        <w:bottom w:val="none" w:sz="0" w:space="0" w:color="auto"/>
                                        <w:right w:val="none" w:sz="0" w:space="0" w:color="auto"/>
                                      </w:divBdr>
                                      <w:divsChild>
                                        <w:div w:id="905334422">
                                          <w:marLeft w:val="0"/>
                                          <w:marRight w:val="0"/>
                                          <w:marTop w:val="0"/>
                                          <w:marBottom w:val="0"/>
                                          <w:divBdr>
                                            <w:top w:val="none" w:sz="0" w:space="0" w:color="auto"/>
                                            <w:left w:val="none" w:sz="0" w:space="0" w:color="auto"/>
                                            <w:bottom w:val="none" w:sz="0" w:space="0" w:color="auto"/>
                                            <w:right w:val="none" w:sz="0" w:space="0" w:color="auto"/>
                                          </w:divBdr>
                                          <w:divsChild>
                                            <w:div w:id="1090348738">
                                              <w:marLeft w:val="0"/>
                                              <w:marRight w:val="0"/>
                                              <w:marTop w:val="0"/>
                                              <w:marBottom w:val="0"/>
                                              <w:divBdr>
                                                <w:top w:val="none" w:sz="0" w:space="0" w:color="auto"/>
                                                <w:left w:val="none" w:sz="0" w:space="0" w:color="auto"/>
                                                <w:bottom w:val="none" w:sz="0" w:space="0" w:color="auto"/>
                                                <w:right w:val="none" w:sz="0" w:space="0" w:color="auto"/>
                                              </w:divBdr>
                                              <w:divsChild>
                                                <w:div w:id="1568221572">
                                                  <w:marLeft w:val="0"/>
                                                  <w:marRight w:val="0"/>
                                                  <w:marTop w:val="0"/>
                                                  <w:marBottom w:val="0"/>
                                                  <w:divBdr>
                                                    <w:top w:val="none" w:sz="0" w:space="0" w:color="auto"/>
                                                    <w:left w:val="none" w:sz="0" w:space="0" w:color="auto"/>
                                                    <w:bottom w:val="none" w:sz="0" w:space="0" w:color="auto"/>
                                                    <w:right w:val="none" w:sz="0" w:space="0" w:color="auto"/>
                                                  </w:divBdr>
                                                  <w:divsChild>
                                                    <w:div w:id="9646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280116">
                                      <w:marLeft w:val="0"/>
                                      <w:marRight w:val="0"/>
                                      <w:marTop w:val="0"/>
                                      <w:marBottom w:val="0"/>
                                      <w:divBdr>
                                        <w:top w:val="none" w:sz="0" w:space="0" w:color="auto"/>
                                        <w:left w:val="none" w:sz="0" w:space="0" w:color="auto"/>
                                        <w:bottom w:val="none" w:sz="0" w:space="0" w:color="auto"/>
                                        <w:right w:val="none" w:sz="0" w:space="0" w:color="auto"/>
                                      </w:divBdr>
                                      <w:divsChild>
                                        <w:div w:id="1827545820">
                                          <w:marLeft w:val="0"/>
                                          <w:marRight w:val="0"/>
                                          <w:marTop w:val="0"/>
                                          <w:marBottom w:val="0"/>
                                          <w:divBdr>
                                            <w:top w:val="none" w:sz="0" w:space="0" w:color="auto"/>
                                            <w:left w:val="none" w:sz="0" w:space="0" w:color="auto"/>
                                            <w:bottom w:val="none" w:sz="0" w:space="0" w:color="auto"/>
                                            <w:right w:val="none" w:sz="0" w:space="0" w:color="auto"/>
                                          </w:divBdr>
                                          <w:divsChild>
                                            <w:div w:id="384833547">
                                              <w:marLeft w:val="0"/>
                                              <w:marRight w:val="0"/>
                                              <w:marTop w:val="0"/>
                                              <w:marBottom w:val="0"/>
                                              <w:divBdr>
                                                <w:top w:val="none" w:sz="0" w:space="0" w:color="auto"/>
                                                <w:left w:val="none" w:sz="0" w:space="0" w:color="auto"/>
                                                <w:bottom w:val="none" w:sz="0" w:space="0" w:color="auto"/>
                                                <w:right w:val="none" w:sz="0" w:space="0" w:color="auto"/>
                                              </w:divBdr>
                                              <w:divsChild>
                                                <w:div w:id="9300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097993">
          <w:marLeft w:val="0"/>
          <w:marRight w:val="0"/>
          <w:marTop w:val="0"/>
          <w:marBottom w:val="0"/>
          <w:divBdr>
            <w:top w:val="none" w:sz="0" w:space="0" w:color="auto"/>
            <w:left w:val="none" w:sz="0" w:space="0" w:color="auto"/>
            <w:bottom w:val="none" w:sz="0" w:space="0" w:color="auto"/>
            <w:right w:val="none" w:sz="0" w:space="0" w:color="auto"/>
          </w:divBdr>
          <w:divsChild>
            <w:div w:id="1870953894">
              <w:marLeft w:val="0"/>
              <w:marRight w:val="0"/>
              <w:marTop w:val="0"/>
              <w:marBottom w:val="0"/>
              <w:divBdr>
                <w:top w:val="none" w:sz="0" w:space="0" w:color="auto"/>
                <w:left w:val="none" w:sz="0" w:space="0" w:color="auto"/>
                <w:bottom w:val="none" w:sz="0" w:space="0" w:color="auto"/>
                <w:right w:val="none" w:sz="0" w:space="0" w:color="auto"/>
              </w:divBdr>
              <w:divsChild>
                <w:div w:id="1794520838">
                  <w:marLeft w:val="0"/>
                  <w:marRight w:val="0"/>
                  <w:marTop w:val="0"/>
                  <w:marBottom w:val="0"/>
                  <w:divBdr>
                    <w:top w:val="none" w:sz="0" w:space="0" w:color="auto"/>
                    <w:left w:val="none" w:sz="0" w:space="0" w:color="auto"/>
                    <w:bottom w:val="none" w:sz="0" w:space="0" w:color="auto"/>
                    <w:right w:val="none" w:sz="0" w:space="0" w:color="auto"/>
                  </w:divBdr>
                  <w:divsChild>
                    <w:div w:id="356273530">
                      <w:marLeft w:val="0"/>
                      <w:marRight w:val="0"/>
                      <w:marTop w:val="0"/>
                      <w:marBottom w:val="0"/>
                      <w:divBdr>
                        <w:top w:val="none" w:sz="0" w:space="0" w:color="auto"/>
                        <w:left w:val="none" w:sz="0" w:space="0" w:color="auto"/>
                        <w:bottom w:val="none" w:sz="0" w:space="0" w:color="auto"/>
                        <w:right w:val="none" w:sz="0" w:space="0" w:color="auto"/>
                      </w:divBdr>
                      <w:divsChild>
                        <w:div w:id="1383283146">
                          <w:marLeft w:val="0"/>
                          <w:marRight w:val="0"/>
                          <w:marTop w:val="0"/>
                          <w:marBottom w:val="0"/>
                          <w:divBdr>
                            <w:top w:val="none" w:sz="0" w:space="0" w:color="auto"/>
                            <w:left w:val="none" w:sz="0" w:space="0" w:color="auto"/>
                            <w:bottom w:val="none" w:sz="0" w:space="0" w:color="auto"/>
                            <w:right w:val="none" w:sz="0" w:space="0" w:color="auto"/>
                          </w:divBdr>
                          <w:divsChild>
                            <w:div w:id="1549410318">
                              <w:marLeft w:val="0"/>
                              <w:marRight w:val="0"/>
                              <w:marTop w:val="0"/>
                              <w:marBottom w:val="0"/>
                              <w:divBdr>
                                <w:top w:val="none" w:sz="0" w:space="0" w:color="auto"/>
                                <w:left w:val="none" w:sz="0" w:space="0" w:color="auto"/>
                                <w:bottom w:val="none" w:sz="0" w:space="0" w:color="auto"/>
                                <w:right w:val="none" w:sz="0" w:space="0" w:color="auto"/>
                              </w:divBdr>
                              <w:divsChild>
                                <w:div w:id="771902368">
                                  <w:marLeft w:val="0"/>
                                  <w:marRight w:val="0"/>
                                  <w:marTop w:val="0"/>
                                  <w:marBottom w:val="0"/>
                                  <w:divBdr>
                                    <w:top w:val="none" w:sz="0" w:space="0" w:color="auto"/>
                                    <w:left w:val="none" w:sz="0" w:space="0" w:color="auto"/>
                                    <w:bottom w:val="none" w:sz="0" w:space="0" w:color="auto"/>
                                    <w:right w:val="none" w:sz="0" w:space="0" w:color="auto"/>
                                  </w:divBdr>
                                  <w:divsChild>
                                    <w:div w:id="501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558159">
      <w:bodyDiv w:val="1"/>
      <w:marLeft w:val="0"/>
      <w:marRight w:val="0"/>
      <w:marTop w:val="0"/>
      <w:marBottom w:val="0"/>
      <w:divBdr>
        <w:top w:val="none" w:sz="0" w:space="0" w:color="auto"/>
        <w:left w:val="none" w:sz="0" w:space="0" w:color="auto"/>
        <w:bottom w:val="none" w:sz="0" w:space="0" w:color="auto"/>
        <w:right w:val="none" w:sz="0" w:space="0" w:color="auto"/>
      </w:divBdr>
    </w:div>
    <w:div w:id="1505776721">
      <w:bodyDiv w:val="1"/>
      <w:marLeft w:val="0"/>
      <w:marRight w:val="0"/>
      <w:marTop w:val="0"/>
      <w:marBottom w:val="0"/>
      <w:divBdr>
        <w:top w:val="none" w:sz="0" w:space="0" w:color="auto"/>
        <w:left w:val="none" w:sz="0" w:space="0" w:color="auto"/>
        <w:bottom w:val="none" w:sz="0" w:space="0" w:color="auto"/>
        <w:right w:val="none" w:sz="0" w:space="0" w:color="auto"/>
      </w:divBdr>
    </w:div>
    <w:div w:id="1517958785">
      <w:bodyDiv w:val="1"/>
      <w:marLeft w:val="0"/>
      <w:marRight w:val="0"/>
      <w:marTop w:val="0"/>
      <w:marBottom w:val="0"/>
      <w:divBdr>
        <w:top w:val="none" w:sz="0" w:space="0" w:color="auto"/>
        <w:left w:val="none" w:sz="0" w:space="0" w:color="auto"/>
        <w:bottom w:val="none" w:sz="0" w:space="0" w:color="auto"/>
        <w:right w:val="none" w:sz="0" w:space="0" w:color="auto"/>
      </w:divBdr>
    </w:div>
    <w:div w:id="1545479939">
      <w:bodyDiv w:val="1"/>
      <w:marLeft w:val="0"/>
      <w:marRight w:val="0"/>
      <w:marTop w:val="0"/>
      <w:marBottom w:val="0"/>
      <w:divBdr>
        <w:top w:val="none" w:sz="0" w:space="0" w:color="auto"/>
        <w:left w:val="none" w:sz="0" w:space="0" w:color="auto"/>
        <w:bottom w:val="none" w:sz="0" w:space="0" w:color="auto"/>
        <w:right w:val="none" w:sz="0" w:space="0" w:color="auto"/>
      </w:divBdr>
    </w:div>
    <w:div w:id="1568420774">
      <w:bodyDiv w:val="1"/>
      <w:marLeft w:val="0"/>
      <w:marRight w:val="0"/>
      <w:marTop w:val="0"/>
      <w:marBottom w:val="0"/>
      <w:divBdr>
        <w:top w:val="none" w:sz="0" w:space="0" w:color="auto"/>
        <w:left w:val="none" w:sz="0" w:space="0" w:color="auto"/>
        <w:bottom w:val="none" w:sz="0" w:space="0" w:color="auto"/>
        <w:right w:val="none" w:sz="0" w:space="0" w:color="auto"/>
      </w:divBdr>
    </w:div>
    <w:div w:id="1603146617">
      <w:bodyDiv w:val="1"/>
      <w:marLeft w:val="0"/>
      <w:marRight w:val="0"/>
      <w:marTop w:val="0"/>
      <w:marBottom w:val="0"/>
      <w:divBdr>
        <w:top w:val="none" w:sz="0" w:space="0" w:color="auto"/>
        <w:left w:val="none" w:sz="0" w:space="0" w:color="auto"/>
        <w:bottom w:val="none" w:sz="0" w:space="0" w:color="auto"/>
        <w:right w:val="none" w:sz="0" w:space="0" w:color="auto"/>
      </w:divBdr>
      <w:divsChild>
        <w:div w:id="75054053">
          <w:marLeft w:val="0"/>
          <w:marRight w:val="0"/>
          <w:marTop w:val="0"/>
          <w:marBottom w:val="0"/>
          <w:divBdr>
            <w:top w:val="none" w:sz="0" w:space="0" w:color="auto"/>
            <w:left w:val="none" w:sz="0" w:space="0" w:color="auto"/>
            <w:bottom w:val="none" w:sz="0" w:space="0" w:color="auto"/>
            <w:right w:val="none" w:sz="0" w:space="0" w:color="auto"/>
          </w:divBdr>
          <w:divsChild>
            <w:div w:id="1104611202">
              <w:marLeft w:val="0"/>
              <w:marRight w:val="0"/>
              <w:marTop w:val="0"/>
              <w:marBottom w:val="0"/>
              <w:divBdr>
                <w:top w:val="none" w:sz="0" w:space="0" w:color="auto"/>
                <w:left w:val="none" w:sz="0" w:space="0" w:color="auto"/>
                <w:bottom w:val="none" w:sz="0" w:space="0" w:color="auto"/>
                <w:right w:val="none" w:sz="0" w:space="0" w:color="auto"/>
              </w:divBdr>
              <w:divsChild>
                <w:div w:id="82580263">
                  <w:marLeft w:val="0"/>
                  <w:marRight w:val="0"/>
                  <w:marTop w:val="0"/>
                  <w:marBottom w:val="0"/>
                  <w:divBdr>
                    <w:top w:val="none" w:sz="0" w:space="0" w:color="auto"/>
                    <w:left w:val="none" w:sz="0" w:space="0" w:color="auto"/>
                    <w:bottom w:val="none" w:sz="0" w:space="0" w:color="auto"/>
                    <w:right w:val="none" w:sz="0" w:space="0" w:color="auto"/>
                  </w:divBdr>
                  <w:divsChild>
                    <w:div w:id="1420833505">
                      <w:marLeft w:val="0"/>
                      <w:marRight w:val="0"/>
                      <w:marTop w:val="0"/>
                      <w:marBottom w:val="0"/>
                      <w:divBdr>
                        <w:top w:val="none" w:sz="0" w:space="0" w:color="auto"/>
                        <w:left w:val="none" w:sz="0" w:space="0" w:color="auto"/>
                        <w:bottom w:val="none" w:sz="0" w:space="0" w:color="auto"/>
                        <w:right w:val="none" w:sz="0" w:space="0" w:color="auto"/>
                      </w:divBdr>
                      <w:divsChild>
                        <w:div w:id="806359600">
                          <w:marLeft w:val="0"/>
                          <w:marRight w:val="0"/>
                          <w:marTop w:val="0"/>
                          <w:marBottom w:val="0"/>
                          <w:divBdr>
                            <w:top w:val="none" w:sz="0" w:space="0" w:color="auto"/>
                            <w:left w:val="none" w:sz="0" w:space="0" w:color="auto"/>
                            <w:bottom w:val="none" w:sz="0" w:space="0" w:color="auto"/>
                            <w:right w:val="none" w:sz="0" w:space="0" w:color="auto"/>
                          </w:divBdr>
                          <w:divsChild>
                            <w:div w:id="1321152480">
                              <w:marLeft w:val="0"/>
                              <w:marRight w:val="0"/>
                              <w:marTop w:val="0"/>
                              <w:marBottom w:val="0"/>
                              <w:divBdr>
                                <w:top w:val="none" w:sz="0" w:space="0" w:color="auto"/>
                                <w:left w:val="none" w:sz="0" w:space="0" w:color="auto"/>
                                <w:bottom w:val="none" w:sz="0" w:space="0" w:color="auto"/>
                                <w:right w:val="none" w:sz="0" w:space="0" w:color="auto"/>
                              </w:divBdr>
                              <w:divsChild>
                                <w:div w:id="1499880687">
                                  <w:marLeft w:val="0"/>
                                  <w:marRight w:val="0"/>
                                  <w:marTop w:val="0"/>
                                  <w:marBottom w:val="0"/>
                                  <w:divBdr>
                                    <w:top w:val="none" w:sz="0" w:space="0" w:color="auto"/>
                                    <w:left w:val="none" w:sz="0" w:space="0" w:color="auto"/>
                                    <w:bottom w:val="none" w:sz="0" w:space="0" w:color="auto"/>
                                    <w:right w:val="none" w:sz="0" w:space="0" w:color="auto"/>
                                  </w:divBdr>
                                  <w:divsChild>
                                    <w:div w:id="1956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030516">
      <w:bodyDiv w:val="1"/>
      <w:marLeft w:val="0"/>
      <w:marRight w:val="0"/>
      <w:marTop w:val="0"/>
      <w:marBottom w:val="0"/>
      <w:divBdr>
        <w:top w:val="none" w:sz="0" w:space="0" w:color="auto"/>
        <w:left w:val="none" w:sz="0" w:space="0" w:color="auto"/>
        <w:bottom w:val="none" w:sz="0" w:space="0" w:color="auto"/>
        <w:right w:val="none" w:sz="0" w:space="0" w:color="auto"/>
      </w:divBdr>
    </w:div>
    <w:div w:id="1637488803">
      <w:bodyDiv w:val="1"/>
      <w:marLeft w:val="0"/>
      <w:marRight w:val="0"/>
      <w:marTop w:val="0"/>
      <w:marBottom w:val="0"/>
      <w:divBdr>
        <w:top w:val="none" w:sz="0" w:space="0" w:color="auto"/>
        <w:left w:val="none" w:sz="0" w:space="0" w:color="auto"/>
        <w:bottom w:val="none" w:sz="0" w:space="0" w:color="auto"/>
        <w:right w:val="none" w:sz="0" w:space="0" w:color="auto"/>
      </w:divBdr>
    </w:div>
    <w:div w:id="1693647928">
      <w:bodyDiv w:val="1"/>
      <w:marLeft w:val="0"/>
      <w:marRight w:val="0"/>
      <w:marTop w:val="0"/>
      <w:marBottom w:val="0"/>
      <w:divBdr>
        <w:top w:val="none" w:sz="0" w:space="0" w:color="auto"/>
        <w:left w:val="none" w:sz="0" w:space="0" w:color="auto"/>
        <w:bottom w:val="none" w:sz="0" w:space="0" w:color="auto"/>
        <w:right w:val="none" w:sz="0" w:space="0" w:color="auto"/>
      </w:divBdr>
    </w:div>
    <w:div w:id="1694459208">
      <w:bodyDiv w:val="1"/>
      <w:marLeft w:val="0"/>
      <w:marRight w:val="0"/>
      <w:marTop w:val="0"/>
      <w:marBottom w:val="0"/>
      <w:divBdr>
        <w:top w:val="none" w:sz="0" w:space="0" w:color="auto"/>
        <w:left w:val="none" w:sz="0" w:space="0" w:color="auto"/>
        <w:bottom w:val="none" w:sz="0" w:space="0" w:color="auto"/>
        <w:right w:val="none" w:sz="0" w:space="0" w:color="auto"/>
      </w:divBdr>
    </w:div>
    <w:div w:id="1718621054">
      <w:bodyDiv w:val="1"/>
      <w:marLeft w:val="0"/>
      <w:marRight w:val="0"/>
      <w:marTop w:val="0"/>
      <w:marBottom w:val="0"/>
      <w:divBdr>
        <w:top w:val="none" w:sz="0" w:space="0" w:color="auto"/>
        <w:left w:val="none" w:sz="0" w:space="0" w:color="auto"/>
        <w:bottom w:val="none" w:sz="0" w:space="0" w:color="auto"/>
        <w:right w:val="none" w:sz="0" w:space="0" w:color="auto"/>
      </w:divBdr>
    </w:div>
    <w:div w:id="1797790153">
      <w:bodyDiv w:val="1"/>
      <w:marLeft w:val="0"/>
      <w:marRight w:val="0"/>
      <w:marTop w:val="0"/>
      <w:marBottom w:val="0"/>
      <w:divBdr>
        <w:top w:val="none" w:sz="0" w:space="0" w:color="auto"/>
        <w:left w:val="none" w:sz="0" w:space="0" w:color="auto"/>
        <w:bottom w:val="none" w:sz="0" w:space="0" w:color="auto"/>
        <w:right w:val="none" w:sz="0" w:space="0" w:color="auto"/>
      </w:divBdr>
    </w:div>
    <w:div w:id="1810706661">
      <w:bodyDiv w:val="1"/>
      <w:marLeft w:val="0"/>
      <w:marRight w:val="0"/>
      <w:marTop w:val="0"/>
      <w:marBottom w:val="0"/>
      <w:divBdr>
        <w:top w:val="none" w:sz="0" w:space="0" w:color="auto"/>
        <w:left w:val="none" w:sz="0" w:space="0" w:color="auto"/>
        <w:bottom w:val="none" w:sz="0" w:space="0" w:color="auto"/>
        <w:right w:val="none" w:sz="0" w:space="0" w:color="auto"/>
      </w:divBdr>
    </w:div>
    <w:div w:id="1823740086">
      <w:bodyDiv w:val="1"/>
      <w:marLeft w:val="0"/>
      <w:marRight w:val="0"/>
      <w:marTop w:val="0"/>
      <w:marBottom w:val="0"/>
      <w:divBdr>
        <w:top w:val="none" w:sz="0" w:space="0" w:color="auto"/>
        <w:left w:val="none" w:sz="0" w:space="0" w:color="auto"/>
        <w:bottom w:val="none" w:sz="0" w:space="0" w:color="auto"/>
        <w:right w:val="none" w:sz="0" w:space="0" w:color="auto"/>
      </w:divBdr>
    </w:div>
    <w:div w:id="1827473738">
      <w:bodyDiv w:val="1"/>
      <w:marLeft w:val="0"/>
      <w:marRight w:val="0"/>
      <w:marTop w:val="0"/>
      <w:marBottom w:val="0"/>
      <w:divBdr>
        <w:top w:val="none" w:sz="0" w:space="0" w:color="auto"/>
        <w:left w:val="none" w:sz="0" w:space="0" w:color="auto"/>
        <w:bottom w:val="none" w:sz="0" w:space="0" w:color="auto"/>
        <w:right w:val="none" w:sz="0" w:space="0" w:color="auto"/>
      </w:divBdr>
      <w:divsChild>
        <w:div w:id="1319573362">
          <w:marLeft w:val="0"/>
          <w:marRight w:val="0"/>
          <w:marTop w:val="0"/>
          <w:marBottom w:val="0"/>
          <w:divBdr>
            <w:top w:val="none" w:sz="0" w:space="0" w:color="auto"/>
            <w:left w:val="none" w:sz="0" w:space="0" w:color="auto"/>
            <w:bottom w:val="none" w:sz="0" w:space="0" w:color="auto"/>
            <w:right w:val="none" w:sz="0" w:space="0" w:color="auto"/>
          </w:divBdr>
          <w:divsChild>
            <w:div w:id="666901785">
              <w:marLeft w:val="0"/>
              <w:marRight w:val="0"/>
              <w:marTop w:val="0"/>
              <w:marBottom w:val="0"/>
              <w:divBdr>
                <w:top w:val="none" w:sz="0" w:space="0" w:color="auto"/>
                <w:left w:val="none" w:sz="0" w:space="0" w:color="auto"/>
                <w:bottom w:val="none" w:sz="0" w:space="0" w:color="auto"/>
                <w:right w:val="none" w:sz="0" w:space="0" w:color="auto"/>
              </w:divBdr>
              <w:divsChild>
                <w:div w:id="1729647950">
                  <w:marLeft w:val="0"/>
                  <w:marRight w:val="0"/>
                  <w:marTop w:val="0"/>
                  <w:marBottom w:val="0"/>
                  <w:divBdr>
                    <w:top w:val="none" w:sz="0" w:space="0" w:color="auto"/>
                    <w:left w:val="none" w:sz="0" w:space="0" w:color="auto"/>
                    <w:bottom w:val="none" w:sz="0" w:space="0" w:color="auto"/>
                    <w:right w:val="none" w:sz="0" w:space="0" w:color="auto"/>
                  </w:divBdr>
                  <w:divsChild>
                    <w:div w:id="1627470715">
                      <w:marLeft w:val="0"/>
                      <w:marRight w:val="0"/>
                      <w:marTop w:val="0"/>
                      <w:marBottom w:val="0"/>
                      <w:divBdr>
                        <w:top w:val="none" w:sz="0" w:space="0" w:color="auto"/>
                        <w:left w:val="none" w:sz="0" w:space="0" w:color="auto"/>
                        <w:bottom w:val="none" w:sz="0" w:space="0" w:color="auto"/>
                        <w:right w:val="none" w:sz="0" w:space="0" w:color="auto"/>
                      </w:divBdr>
                      <w:divsChild>
                        <w:div w:id="1159225260">
                          <w:marLeft w:val="0"/>
                          <w:marRight w:val="0"/>
                          <w:marTop w:val="0"/>
                          <w:marBottom w:val="0"/>
                          <w:divBdr>
                            <w:top w:val="none" w:sz="0" w:space="0" w:color="auto"/>
                            <w:left w:val="none" w:sz="0" w:space="0" w:color="auto"/>
                            <w:bottom w:val="none" w:sz="0" w:space="0" w:color="auto"/>
                            <w:right w:val="none" w:sz="0" w:space="0" w:color="auto"/>
                          </w:divBdr>
                          <w:divsChild>
                            <w:div w:id="307173997">
                              <w:marLeft w:val="0"/>
                              <w:marRight w:val="0"/>
                              <w:marTop w:val="0"/>
                              <w:marBottom w:val="0"/>
                              <w:divBdr>
                                <w:top w:val="none" w:sz="0" w:space="0" w:color="auto"/>
                                <w:left w:val="none" w:sz="0" w:space="0" w:color="auto"/>
                                <w:bottom w:val="none" w:sz="0" w:space="0" w:color="auto"/>
                                <w:right w:val="none" w:sz="0" w:space="0" w:color="auto"/>
                              </w:divBdr>
                              <w:divsChild>
                                <w:div w:id="1484472402">
                                  <w:marLeft w:val="0"/>
                                  <w:marRight w:val="0"/>
                                  <w:marTop w:val="0"/>
                                  <w:marBottom w:val="0"/>
                                  <w:divBdr>
                                    <w:top w:val="none" w:sz="0" w:space="0" w:color="auto"/>
                                    <w:left w:val="none" w:sz="0" w:space="0" w:color="auto"/>
                                    <w:bottom w:val="none" w:sz="0" w:space="0" w:color="auto"/>
                                    <w:right w:val="none" w:sz="0" w:space="0" w:color="auto"/>
                                  </w:divBdr>
                                  <w:divsChild>
                                    <w:div w:id="790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436815">
      <w:bodyDiv w:val="1"/>
      <w:marLeft w:val="0"/>
      <w:marRight w:val="0"/>
      <w:marTop w:val="0"/>
      <w:marBottom w:val="0"/>
      <w:divBdr>
        <w:top w:val="none" w:sz="0" w:space="0" w:color="auto"/>
        <w:left w:val="none" w:sz="0" w:space="0" w:color="auto"/>
        <w:bottom w:val="none" w:sz="0" w:space="0" w:color="auto"/>
        <w:right w:val="none" w:sz="0" w:space="0" w:color="auto"/>
      </w:divBdr>
    </w:div>
    <w:div w:id="1871412741">
      <w:bodyDiv w:val="1"/>
      <w:marLeft w:val="0"/>
      <w:marRight w:val="0"/>
      <w:marTop w:val="0"/>
      <w:marBottom w:val="0"/>
      <w:divBdr>
        <w:top w:val="none" w:sz="0" w:space="0" w:color="auto"/>
        <w:left w:val="none" w:sz="0" w:space="0" w:color="auto"/>
        <w:bottom w:val="none" w:sz="0" w:space="0" w:color="auto"/>
        <w:right w:val="none" w:sz="0" w:space="0" w:color="auto"/>
      </w:divBdr>
    </w:div>
    <w:div w:id="1889146508">
      <w:bodyDiv w:val="1"/>
      <w:marLeft w:val="0"/>
      <w:marRight w:val="0"/>
      <w:marTop w:val="0"/>
      <w:marBottom w:val="0"/>
      <w:divBdr>
        <w:top w:val="none" w:sz="0" w:space="0" w:color="auto"/>
        <w:left w:val="none" w:sz="0" w:space="0" w:color="auto"/>
        <w:bottom w:val="none" w:sz="0" w:space="0" w:color="auto"/>
        <w:right w:val="none" w:sz="0" w:space="0" w:color="auto"/>
      </w:divBdr>
    </w:div>
    <w:div w:id="1953896128">
      <w:bodyDiv w:val="1"/>
      <w:marLeft w:val="0"/>
      <w:marRight w:val="0"/>
      <w:marTop w:val="0"/>
      <w:marBottom w:val="0"/>
      <w:divBdr>
        <w:top w:val="none" w:sz="0" w:space="0" w:color="auto"/>
        <w:left w:val="none" w:sz="0" w:space="0" w:color="auto"/>
        <w:bottom w:val="none" w:sz="0" w:space="0" w:color="auto"/>
        <w:right w:val="none" w:sz="0" w:space="0" w:color="auto"/>
      </w:divBdr>
    </w:div>
    <w:div w:id="1965038928">
      <w:bodyDiv w:val="1"/>
      <w:marLeft w:val="0"/>
      <w:marRight w:val="0"/>
      <w:marTop w:val="0"/>
      <w:marBottom w:val="0"/>
      <w:divBdr>
        <w:top w:val="none" w:sz="0" w:space="0" w:color="auto"/>
        <w:left w:val="none" w:sz="0" w:space="0" w:color="auto"/>
        <w:bottom w:val="none" w:sz="0" w:space="0" w:color="auto"/>
        <w:right w:val="none" w:sz="0" w:space="0" w:color="auto"/>
      </w:divBdr>
      <w:divsChild>
        <w:div w:id="262345575">
          <w:marLeft w:val="0"/>
          <w:marRight w:val="0"/>
          <w:marTop w:val="0"/>
          <w:marBottom w:val="0"/>
          <w:divBdr>
            <w:top w:val="none" w:sz="0" w:space="0" w:color="auto"/>
            <w:left w:val="none" w:sz="0" w:space="0" w:color="auto"/>
            <w:bottom w:val="none" w:sz="0" w:space="0" w:color="auto"/>
            <w:right w:val="none" w:sz="0" w:space="0" w:color="auto"/>
          </w:divBdr>
        </w:div>
      </w:divsChild>
    </w:div>
    <w:div w:id="1975132199">
      <w:bodyDiv w:val="1"/>
      <w:marLeft w:val="0"/>
      <w:marRight w:val="0"/>
      <w:marTop w:val="0"/>
      <w:marBottom w:val="0"/>
      <w:divBdr>
        <w:top w:val="none" w:sz="0" w:space="0" w:color="auto"/>
        <w:left w:val="none" w:sz="0" w:space="0" w:color="auto"/>
        <w:bottom w:val="none" w:sz="0" w:space="0" w:color="auto"/>
        <w:right w:val="none" w:sz="0" w:space="0" w:color="auto"/>
      </w:divBdr>
    </w:div>
    <w:div w:id="1987927849">
      <w:bodyDiv w:val="1"/>
      <w:marLeft w:val="0"/>
      <w:marRight w:val="0"/>
      <w:marTop w:val="0"/>
      <w:marBottom w:val="0"/>
      <w:divBdr>
        <w:top w:val="none" w:sz="0" w:space="0" w:color="auto"/>
        <w:left w:val="none" w:sz="0" w:space="0" w:color="auto"/>
        <w:bottom w:val="none" w:sz="0" w:space="0" w:color="auto"/>
        <w:right w:val="none" w:sz="0" w:space="0" w:color="auto"/>
      </w:divBdr>
    </w:div>
    <w:div w:id="2100906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6_San_Humberto" TargetMode="External"/><Relationship Id="rId21" Type="http://schemas.openxmlformats.org/officeDocument/2006/relationships/hyperlink" Target="https://es.wikipedia.org/wiki/Comuna_1_Compartir" TargetMode="External"/><Relationship Id="rId42" Type="http://schemas.openxmlformats.org/officeDocument/2006/relationships/hyperlink" Target="https://drive.google.com/drive/folders/1Opw78qszlF0uZgsz02JRAtxbhFcugiaU?usp=drive_link" TargetMode="External"/><Relationship Id="rId47" Type="http://schemas.openxmlformats.org/officeDocument/2006/relationships/image" Target="media/image10.png"/><Relationship Id="rId63" Type="http://schemas.openxmlformats.org/officeDocument/2006/relationships/hyperlink" Target="https://www.dropbox.com/scl/fi/gegij3a99qhya31ezumc6/1.4-PROCESO-REQUISITOS-LEGALIZACI-N-Y-LISTA-DE-CHEQUEO-DOCUMENTAL.pdf?rlkey=e4wsx2jbmho2ucepeyxedahoo&amp;st=6pt7w097&amp;dl=0" TargetMode="External"/><Relationship Id="rId68" Type="http://schemas.openxmlformats.org/officeDocument/2006/relationships/image" Target="media/image18.png"/><Relationship Id="rId84" Type="http://schemas.openxmlformats.org/officeDocument/2006/relationships/hyperlink" Target="https://drive.google.com/file/d/1mIURdCY9yqQLWU-gd9I3PBLGTVCbN6zP/view?usp=sharing" TargetMode="External"/><Relationship Id="rId89" Type="http://schemas.openxmlformats.org/officeDocument/2006/relationships/hyperlink" Target="https://docs.google.com/document/d/1H839ois5V9HVJkriG42nICl1_6e4XhCk/edit?usp=drive_link&amp;ouid=107434006994133998709&amp;rtpof=true&amp;sd=true" TargetMode="External"/><Relationship Id="rId16" Type="http://schemas.openxmlformats.org/officeDocument/2006/relationships/hyperlink" Target="https://es.wikipedia.org/wiki/Distrito_Capital" TargetMode="External"/><Relationship Id="rId11" Type="http://schemas.openxmlformats.org/officeDocument/2006/relationships/hyperlink" Target="https://es.wikipedia.org/wiki/Departamentos_de_Colombia" TargetMode="External"/><Relationship Id="rId32" Type="http://schemas.openxmlformats.org/officeDocument/2006/relationships/hyperlink" Target="https://drive.google.com/drive/folders/1uEY9rBu1SgXX_0dwWj7s2Fv30KEngsR8?usp=drive_link" TargetMode="External"/><Relationship Id="rId37" Type="http://schemas.openxmlformats.org/officeDocument/2006/relationships/hyperlink" Target="https://drive.google.com/drive/folders/1VC-l-zsjjNZus5x1wkmmbo0_KsB60qU2?usp=drive_link" TargetMode="External"/><Relationship Id="rId53" Type="http://schemas.openxmlformats.org/officeDocument/2006/relationships/hyperlink" Target="https://docs.google.com/document/d/1zFnTJGU_MkgKaEkvlI-rWELLTWOpfb-p/edit?usp=drive_link&amp;ouid=107434006994133998709&amp;rtpof=true&amp;sd=true" TargetMode="External"/><Relationship Id="rId58" Type="http://schemas.openxmlformats.org/officeDocument/2006/relationships/hyperlink" Target="https://drive.google.com/file/d/1DlfT6n-gYxfD_EDBe9Y_BksegvSj0Epg/view?usp=drive_link" TargetMode="External"/><Relationship Id="rId74" Type="http://schemas.openxmlformats.org/officeDocument/2006/relationships/hyperlink" Target="https://drive.google.com/file/d/1Bfks9sfoar41WvwmjA00agD7O-G3ATBu/view?usp=sharing" TargetMode="External"/><Relationship Id="rId79" Type="http://schemas.openxmlformats.org/officeDocument/2006/relationships/hyperlink" Target="https://drive.google.com/file/d/1rZbI3SwIiwbZNunMTNhdp5a0aS0svK7q/view?usp=sharing" TargetMode="External"/><Relationship Id="rId5" Type="http://schemas.openxmlformats.org/officeDocument/2006/relationships/webSettings" Target="webSettings.xml"/><Relationship Id="rId90" Type="http://schemas.openxmlformats.org/officeDocument/2006/relationships/hyperlink" Target="https://docs.google.com/document/d/1d6PmFUjg866Vdbpz0cNBBow_79kHY5OQ/edit?usp=drive_link&amp;ouid=107434006994133998709&amp;rtpof=true&amp;sd=true" TargetMode="External"/><Relationship Id="rId22" Type="http://schemas.openxmlformats.org/officeDocument/2006/relationships/hyperlink" Target="https://es.wikipedia.org/wiki/Comuna_2_Soacha_Central" TargetMode="External"/><Relationship Id="rId27" Type="http://schemas.openxmlformats.org/officeDocument/2006/relationships/image" Target="media/image4.png"/><Relationship Id="rId43" Type="http://schemas.openxmlformats.org/officeDocument/2006/relationships/hyperlink" Target="https://drive.google.com/drive/folders/1cPLjAiOFu1ZHs2cHJI2oEioThl90TiVO?usp=drive_link" TargetMode="External"/><Relationship Id="rId48" Type="http://schemas.openxmlformats.org/officeDocument/2006/relationships/hyperlink" Target="https://docs.google.com/document/d/1zFnTJGU_MkgKaEkvlI-rWELLTWOpfb-p/edit?usp=drive_link&amp;ouid=107434006994133998709&amp;rtpof=true&amp;sd=true" TargetMode="External"/><Relationship Id="rId64" Type="http://schemas.openxmlformats.org/officeDocument/2006/relationships/hyperlink" Target="https://www.dropbox.com/scl/fi/gegij3a99qhya31ezumc6/1.4-PROCESO-REQUISITOS-LEGALIZACI-N-Y-LISTA-DE-CHEQUEO-DOCUMENTAL.pdf?rlkey=e4wsx2jbmho2ucepeyxedahoo&amp;st=6pt7w097&amp;dl=0" TargetMode="External"/><Relationship Id="rId69" Type="http://schemas.openxmlformats.org/officeDocument/2006/relationships/hyperlink" Target="https://drive.google.com/file/d/1wRS1c3CAAXuPbsmdv3i7vSyUhHIXLQ3b/view?usp=drive_link" TargetMode="External"/><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hyperlink" Target="https://drive.google.com/file/d/106vXyRXXvQ3-X27lv771hBWn1Yw7tha8/view?usp=drive_link" TargetMode="External"/><Relationship Id="rId80" Type="http://schemas.openxmlformats.org/officeDocument/2006/relationships/hyperlink" Target="https://drive.google.com/file/d/1J6dTe2xJoPG4tKX3mDgqgZEwEJePOTsN/view?usp=sharing" TargetMode="External"/><Relationship Id="rId85" Type="http://schemas.openxmlformats.org/officeDocument/2006/relationships/hyperlink" Target="https://ensumauxisoacha.edu.co/"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s.wikipedia.org/wiki/Colombia" TargetMode="External"/><Relationship Id="rId17" Type="http://schemas.openxmlformats.org/officeDocument/2006/relationships/hyperlink" Target="https://es.wikipedia.org/wiki/Bogot%C3%A1" TargetMode="External"/><Relationship Id="rId25" Type="http://schemas.openxmlformats.org/officeDocument/2006/relationships/hyperlink" Target="https://es.wikipedia.org/wiki/Comuna_5_San_Mateo" TargetMode="External"/><Relationship Id="rId33" Type="http://schemas.openxmlformats.org/officeDocument/2006/relationships/image" Target="media/image9.png"/><Relationship Id="rId38" Type="http://schemas.openxmlformats.org/officeDocument/2006/relationships/hyperlink" Target="https://drive.google.com/drive/folders/1UU4b4WTpV9o8EX6Zb-dC8nPLSI8wIi-Y?usp=drive_link" TargetMode="External"/><Relationship Id="rId46" Type="http://schemas.openxmlformats.org/officeDocument/2006/relationships/hyperlink" Target="https://chatgpt.com/share/6a62c4cd-8698-83e9-b892-cef5a9dd6762" TargetMode="External"/><Relationship Id="rId59" Type="http://schemas.openxmlformats.org/officeDocument/2006/relationships/hyperlink" Target="https://www.dropbox.com/scl/fi/l4bzc87847h19mm24rh1g/1.1-FORMULARIO-DE-ADMISI-N-2027.pdf?rlkey=hc4zu9jdh248aw2mtl8ns5aci&amp;st=ntyi2h95&amp;dl=0" TargetMode="External"/><Relationship Id="rId67" Type="http://schemas.openxmlformats.org/officeDocument/2006/relationships/image" Target="media/image17.png"/><Relationship Id="rId20" Type="http://schemas.openxmlformats.org/officeDocument/2006/relationships/hyperlink" Target="https://es.wikipedia.org/wiki/Comunas_de_Soacha" TargetMode="External"/><Relationship Id="rId41" Type="http://schemas.openxmlformats.org/officeDocument/2006/relationships/hyperlink" Target="https://drive.google.com/drive/folders/1MD4C5m05qGNrCvI2qvILzRdFjuenZzh8?usp=drive_link" TargetMode="External"/><Relationship Id="rId54" Type="http://schemas.openxmlformats.org/officeDocument/2006/relationships/image" Target="media/image14.png"/><Relationship Id="rId62" Type="http://schemas.openxmlformats.org/officeDocument/2006/relationships/hyperlink" Target="https://www.dropbox.com/scl/fi/gegij3a99qhya31ezumc6/1.4-PROCESO-REQUISITOS-LEGALIZACI-N-Y-LISTA-DE-CHEQUEO-DOCUMENTAL.pdf?rlkey=e4wsx2jbmho2ucepeyxedahoo&amp;st=6pt7w097&amp;dl=0" TargetMode="External"/><Relationship Id="rId70" Type="http://schemas.openxmlformats.org/officeDocument/2006/relationships/hyperlink" Target="https://drive.google.com/file/d/1qiJxKgWHPwPuERZbNhzLZl6LAez1d_1P/view?usp=drive_link" TargetMode="External"/><Relationship Id="rId75" Type="http://schemas.openxmlformats.org/officeDocument/2006/relationships/hyperlink" Target="https://drive.google.com/file/d/1gQ33gxr-qBVo0c1b_NmsAXS5pQEdIhur/view?usp=sharing" TargetMode="External"/><Relationship Id="rId83" Type="http://schemas.openxmlformats.org/officeDocument/2006/relationships/hyperlink" Target="https://drive.google.com/file/d/1tf_SPWqOeQ3HnfGyjAEDt_BDqI0YJu3q/view?usp=sharing" TargetMode="External"/><Relationship Id="rId88" Type="http://schemas.openxmlformats.org/officeDocument/2006/relationships/hyperlink" Target="https://docs.google.com/document/d/13etFPnz3PR5j_YBnBFAwRtO8HDMGUyih/edit?usp=drive_link&amp;ouid=107434006994133998709&amp;rtpof=true&amp;sd=true"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Regi%C3%B3n_andina_(Colombia)" TargetMode="External"/><Relationship Id="rId23" Type="http://schemas.openxmlformats.org/officeDocument/2006/relationships/hyperlink" Target="https://es.wikipedia.org/wiki/Comuna_3_La_Despensa" TargetMode="External"/><Relationship Id="rId28" Type="http://schemas.openxmlformats.org/officeDocument/2006/relationships/image" Target="media/image5.png"/><Relationship Id="rId36" Type="http://schemas.openxmlformats.org/officeDocument/2006/relationships/hyperlink" Target="https://drive.google.com/drive/folders/1rkGMZQFaq_v77_G2cQdqxud1noG7Sp2V?usp=drive_link" TargetMode="External"/><Relationship Id="rId49" Type="http://schemas.openxmlformats.org/officeDocument/2006/relationships/image" Target="media/image11.png"/><Relationship Id="rId57" Type="http://schemas.openxmlformats.org/officeDocument/2006/relationships/image" Target="media/image16.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hyperlink" Target="https://drive.google.com/drive/folders/1yWvFCoMuJDtR_KTDxhDONhUgrdO6KBJz?usp=drive_link" TargetMode="External"/><Relationship Id="rId52" Type="http://schemas.openxmlformats.org/officeDocument/2006/relationships/image" Target="media/image13.png"/><Relationship Id="rId60" Type="http://schemas.openxmlformats.org/officeDocument/2006/relationships/hyperlink" Target="https://www.dropbox.com/scl/fi/uiy3v2azpl2bl0bwufchb/1.2-CONSULTA-SIMAT-PARA-VERIFICAR-ESTADO-DE-LOS-ESTUDIANTES.pdf?rlkey=5f4bjyq4768ltfy8hhoi7dmwd&amp;st=6gusl6il&amp;dl=0" TargetMode="External"/><Relationship Id="rId65" Type="http://schemas.openxmlformats.org/officeDocument/2006/relationships/hyperlink" Target="https://www.dropbox.com/scl/fi/23mrjlz6h603daw8ndxji/1.7-FORMATO-RETIRO-ESTUDIANTES.pdf?rlkey=r4qs3rh644e7fx8i10rpqyhkw&amp;st=d1o5t3d9&amp;dl=0" TargetMode="External"/><Relationship Id="rId73" Type="http://schemas.openxmlformats.org/officeDocument/2006/relationships/hyperlink" Target="https://docs.google.com/document/d/1S1talvfIW-3p4To8l97_Z0PYEIkC8XUL/edit?usp=drive_link&amp;ouid=107434006994133998709&amp;rtpof=true&amp;sd=true" TargetMode="External"/><Relationship Id="rId78" Type="http://schemas.openxmlformats.org/officeDocument/2006/relationships/hyperlink" Target="https://drive.google.com/file/d/1aNnaLti4htzMyCw7NIuJAbnu3I09efu4/view?usp=sharing" TargetMode="External"/><Relationship Id="rId81" Type="http://schemas.openxmlformats.org/officeDocument/2006/relationships/hyperlink" Target="https://drive.google.com/file/d/1hZ4ozFnStKK0LOwxtrkQXWRy4FSZhA1n/view?usp=sharing" TargetMode="External"/><Relationship Id="rId86" Type="http://schemas.openxmlformats.org/officeDocument/2006/relationships/hyperlink" Target="https://buscador.colpegasus.or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s.wikipedia.org/wiki/Bogot%C3%A1" TargetMode="External"/><Relationship Id="rId18" Type="http://schemas.openxmlformats.org/officeDocument/2006/relationships/hyperlink" Target="https://es.wikipedia.org/wiki/Cundinamarca" TargetMode="External"/><Relationship Id="rId39" Type="http://schemas.openxmlformats.org/officeDocument/2006/relationships/hyperlink" Target="https://drive.google.com/drive/folders/1C_jVqrf7_KsG-U17IP2hJjBPLIdL7XRj?usp=drive_link" TargetMode="External"/><Relationship Id="rId34" Type="http://schemas.openxmlformats.org/officeDocument/2006/relationships/hyperlink" Target="https://drive.google.com/drive/folders/1WIkS9aZextQ08ZBZf1n3AqQyJ6-PzLS-?usp=drive_link" TargetMode="External"/><Relationship Id="rId50" Type="http://schemas.openxmlformats.org/officeDocument/2006/relationships/hyperlink" Target="https://drive.google.com/file/d/1qiJxKgWHPwPuERZbNhzLZl6LAez1d_1P/view?usp=drive_link" TargetMode="External"/><Relationship Id="rId55" Type="http://schemas.openxmlformats.org/officeDocument/2006/relationships/hyperlink" Target="https://drive.google.com/file/d/1xP0V8bKj9K4Yu-XFdxm59-DmQovcE8iK/view?usp=drive_link" TargetMode="External"/><Relationship Id="rId76" Type="http://schemas.openxmlformats.org/officeDocument/2006/relationships/hyperlink" Target="https://drive.google.com/file/d/1RYJqWNp4A3Ctro1yNNBQaA40din3TSbU/view?usp=sharing" TargetMode="External"/><Relationship Id="rId7" Type="http://schemas.openxmlformats.org/officeDocument/2006/relationships/endnotes" Target="endnotes.xml"/><Relationship Id="rId71" Type="http://schemas.openxmlformats.org/officeDocument/2006/relationships/image" Target="media/image19.jpe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6.jpeg"/><Relationship Id="rId24" Type="http://schemas.openxmlformats.org/officeDocument/2006/relationships/hyperlink" Target="https://es.wikipedia.org/wiki/Comuna_4_Cazuc%C3%A1" TargetMode="External"/><Relationship Id="rId40" Type="http://schemas.openxmlformats.org/officeDocument/2006/relationships/hyperlink" Target="https://drive.google.com/drive/folders/14bgn1AYyI_D_q5qK4rd4DaI8D1so9DRR?usp=drive_link" TargetMode="External"/><Relationship Id="rId45" Type="http://schemas.openxmlformats.org/officeDocument/2006/relationships/hyperlink" Target="https://drive.google.com/drive/folders/11tEggTnCfClCKNP-656xCdpASKEaysO7?usp=drive_link" TargetMode="External"/><Relationship Id="rId66" Type="http://schemas.openxmlformats.org/officeDocument/2006/relationships/hyperlink" Target="https://www.dropbox.com/scl/fi/zgztl2ci5a2ub4hiny9y6/1.8-FORMATO-DILIGENCIAMIENTO-DEL-SIMPADE.pdf?rlkey=mum3aokux6ahie8mbg7s96y7y&amp;st=s23swl9s&amp;dl=0" TargetMode="External"/><Relationship Id="rId87" Type="http://schemas.openxmlformats.org/officeDocument/2006/relationships/image" Target="media/image20.png"/><Relationship Id="rId61" Type="http://schemas.openxmlformats.org/officeDocument/2006/relationships/hyperlink" Target="https://www.dropbox.com/scl/fi/g0a0v3oj1qn50ev72cxlc/1.3-REQUISITOS-DE-ADMISI-N-Y-FORMATO-DE-ENTREVISTA.pdf?rlkey=d713cjihyj4vkg4ui9hagbabh&amp;st=662bhlre&amp;dl=0" TargetMode="External"/><Relationship Id="rId82" Type="http://schemas.openxmlformats.org/officeDocument/2006/relationships/hyperlink" Target="https://drive.google.com/file/d/1mpRgn2lIZcnpd85DgfJbDZawQzdq5jCu/view?usp=sharing" TargetMode="External"/><Relationship Id="rId19" Type="http://schemas.openxmlformats.org/officeDocument/2006/relationships/hyperlink" Target="https://es.wikipedia.org/wiki/Lenguas_quechuas" TargetMode="External"/><Relationship Id="rId14" Type="http://schemas.openxmlformats.org/officeDocument/2006/relationships/hyperlink" Target="https://es.wikipedia.org/wiki/Regiones_naturales_de_Colombia" TargetMode="External"/><Relationship Id="rId30" Type="http://schemas.openxmlformats.org/officeDocument/2006/relationships/image" Target="media/image7.jpeg"/><Relationship Id="rId35" Type="http://schemas.openxmlformats.org/officeDocument/2006/relationships/hyperlink" Target="https://drive.google.com/drive/folders/1Y-eKGlmUdyBo3p0FIo3APVv9ODs8rVVU?usp=drive_link" TargetMode="External"/><Relationship Id="rId56" Type="http://schemas.openxmlformats.org/officeDocument/2006/relationships/image" Target="media/image15.png"/><Relationship Id="rId77" Type="http://schemas.openxmlformats.org/officeDocument/2006/relationships/hyperlink" Target="https://drive.google.com/file/d/1Cve0iCt6qNh52MsQtnyvv8RXBFPDoaf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1A868-9603-4407-B444-17052C35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78</Pages>
  <Words>39460</Words>
  <Characters>217033</Characters>
  <Application>Microsoft Office Word</Application>
  <DocSecurity>0</DocSecurity>
  <Lines>1808</Lines>
  <Paragraphs>511</Paragraphs>
  <ScaleCrop>false</ScaleCrop>
  <HeadingPairs>
    <vt:vector size="4" baseType="variant">
      <vt:variant>
        <vt:lpstr>Título</vt:lpstr>
      </vt:variant>
      <vt:variant>
        <vt:i4>1</vt:i4>
      </vt:variant>
      <vt:variant>
        <vt:lpstr>Títulos</vt:lpstr>
      </vt:variant>
      <vt:variant>
        <vt:i4>54</vt:i4>
      </vt:variant>
    </vt:vector>
  </HeadingPairs>
  <TitlesOfParts>
    <vt:vector size="55" baseType="lpstr">
      <vt:lpstr/>
      <vt:lpstr/>
      <vt:lpstr>IDENTIDAD INSTITUCIONAL</vt:lpstr>
      <vt:lpstr>    RESEÑA HISTÓRICA Y PROYECCIÓN INSTITUCIONAL</vt:lpstr>
      <vt:lpstr>    </vt:lpstr>
      <vt:lpstr>    Introducción</vt:lpstr>
      <vt:lpstr>        Etapa fundacional y origen del nombre (1905 – 1930)</vt:lpstr>
      <vt:lpstr>        </vt:lpstr>
      <vt:lpstr>        Etapa de expansión y diversificación académica (1930 – 1960)</vt:lpstr>
      <vt:lpstr>        Etapa de consolidación pedagógica y formación docente (1960 – 1990)</vt:lpstr>
      <vt:lpstr>        Etapa de innovación, calidad e inclusión (2010 – 2020)</vt:lpstr>
      <vt:lpstr>        Etapa de resignificación institucional y cierre de ciclos (2020 – 2026)</vt:lpstr>
      <vt:lpstr>    Legado institucional</vt:lpstr>
      <vt:lpstr>GESTION DIRECTIVA</vt:lpstr>
      <vt:lpstr>    2.1 CARACTERIZACIÓN INSTITUCIONAL: </vt:lpstr>
      <vt:lpstr>        Poblaciones diversas en el entorno:</vt:lpstr>
      <vt:lpstr>        Entidades públicas y privadas en el entorno:</vt:lpstr>
      <vt:lpstr>MATRIZ DE DIAGNÓSTICO INSTITUCIONAL</vt:lpstr>
      <vt:lpstr>    2.2 Filosofía o Fundamentos del PEI</vt:lpstr>
      <vt:lpstr>        Autores que sustentan la propuesta</vt:lpstr>
      <vt:lpstr>    2.3 Horizonte institucional. </vt:lpstr>
      <vt:lpstr>    PERFILES INSTITUCIONALES</vt:lpstr>
      <vt:lpstr>    </vt:lpstr>
      <vt:lpstr>    PERFIL DEL PERSONAL DIRECTIVO</vt:lpstr>
      <vt:lpstr>    </vt:lpstr>
      <vt:lpstr>        Competencias del perfil</vt:lpstr>
      <vt:lpstr>        </vt:lpstr>
      <vt:lpstr>        - Criterio institucional: El liderazgo directivo en el Colegio María Auxiliadora</vt:lpstr>
      <vt:lpstr>    - PERFIL DEL DOCENTE</vt:lpstr>
      <vt:lpstr>    </vt:lpstr>
      <vt:lpstr>        </vt:lpstr>
      <vt:lpstr>        Competencias institucionales del perfil</vt:lpstr>
      <vt:lpstr>        </vt:lpstr>
      <vt:lpstr>        Criterio institucional</vt:lpstr>
      <vt:lpstr>    </vt:lpstr>
      <vt:lpstr>    PERFIL DEL ESTUDIANTE</vt:lpstr>
      <vt:lpstr>    </vt:lpstr>
      <vt:lpstr>        Competencias institucionales del perfil</vt:lpstr>
      <vt:lpstr>        </vt:lpstr>
      <vt:lpstr>        Criterio institucional</vt:lpstr>
      <vt:lpstr>    PERFIL DE LOS PADRES, MADRES, ACUDIENTES Y RESPONSABLES LEGALES</vt:lpstr>
      <vt:lpstr>        </vt:lpstr>
      <vt:lpstr>        </vt:lpstr>
      <vt:lpstr>        Competencias institucionales del perfil</vt:lpstr>
      <vt:lpstr>        </vt:lpstr>
      <vt:lpstr>        Criterio institucional</vt:lpstr>
      <vt:lpstr>    PERFIL DEL PERSONAL ADMINISTRATIVO Y DE SERVICIOS GENERALES</vt:lpstr>
      <vt:lpstr>        Competencias institucionales del perfil</vt:lpstr>
      <vt:lpstr>        </vt:lpstr>
      <vt:lpstr>        Criterio institucional</vt:lpstr>
      <vt:lpstr>    </vt:lpstr>
      <vt:lpstr>    PERFIL DEL EGRESADO</vt:lpstr>
      <vt:lpstr>    </vt:lpstr>
      <vt:lpstr>        </vt:lpstr>
      <vt:lpstr>        Competencias institucionales del perfil</vt:lpstr>
    </vt:vector>
  </TitlesOfParts>
  <Company/>
  <LinksUpToDate>false</LinksUpToDate>
  <CharactersWithSpaces>255982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SOR MIRYAM SANCHEZ</cp:lastModifiedBy>
  <cp:revision>3</cp:revision>
  <cp:lastPrinted>2026-08-02T20:43:00Z</cp:lastPrinted>
  <dcterms:created xsi:type="dcterms:W3CDTF">2026-08-18T16:59:00Z</dcterms:created>
  <dcterms:modified xsi:type="dcterms:W3CDTF">2026-08-20T17:31:00Z</dcterms:modified>
</cp:coreProperties>
</file>