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8A4E2" w14:textId="77777777" w:rsidR="00AA6DC2" w:rsidRDefault="00D02A84">
      <w:pPr>
        <w:keepLines/>
        <w:spacing w:after="28"/>
      </w:pPr>
      <w:r>
        <w:rPr>
          <w:b/>
          <w:color w:val="183F5C"/>
          <w:sz w:val="35"/>
        </w:rPr>
        <w:t>Henry Perkins — WordPress Support Engineer</w:t>
      </w:r>
    </w:p>
    <w:p w14:paraId="78FA3FA6" w14:textId="77777777" w:rsidR="00AA6DC2" w:rsidRDefault="00D02A84">
      <w:pPr>
        <w:keepLines/>
        <w:spacing w:after="42"/>
      </w:pPr>
      <w:r>
        <w:rPr>
          <w:b/>
        </w:rPr>
        <w:t>PHP · JavaScript · Gutenberg · REST/HTTP/DNS · Root-cause debugging · Customer communication</w:t>
      </w:r>
    </w:p>
    <w:p w14:paraId="3368C36F" w14:textId="77777777" w:rsidR="00AA6DC2" w:rsidRDefault="00D02A84">
      <w:pPr>
        <w:keepLines/>
        <w:spacing w:after="46"/>
      </w:pPr>
      <w:r>
        <w:rPr>
          <w:color w:val="525D6B"/>
        </w:rPr>
        <w:t xml:space="preserve">Chicago, IL  ·  </w:t>
      </w:r>
      <w:hyperlink r:id="rId6">
        <w:r>
          <w:rPr>
            <w:color w:val="1B5B84"/>
            <w:szCs w:val="19"/>
            <w:u w:val="single"/>
          </w:rPr>
          <w:t>htperkins@gmail.com</w:t>
        </w:r>
      </w:hyperlink>
      <w:r>
        <w:rPr>
          <w:color w:val="525D6B"/>
        </w:rPr>
        <w:t xml:space="preserve">  ·  </w:t>
      </w:r>
      <w:hyperlink r:id="rId7">
        <w:r>
          <w:rPr>
            <w:color w:val="1B5B84"/>
            <w:szCs w:val="19"/>
            <w:u w:val="single"/>
          </w:rPr>
          <w:t>hperkins.blog</w:t>
        </w:r>
      </w:hyperlink>
      <w:r>
        <w:rPr>
          <w:color w:val="525D6B"/>
        </w:rPr>
        <w:t xml:space="preserve">  ·  </w:t>
      </w:r>
      <w:hyperlink r:id="rId8">
        <w:r>
          <w:rPr>
            <w:color w:val="1B5B84"/>
            <w:szCs w:val="19"/>
            <w:u w:val="single"/>
          </w:rPr>
          <w:t>GitHub</w:t>
        </w:r>
      </w:hyperlink>
      <w:r>
        <w:rPr>
          <w:color w:val="525D6B"/>
        </w:rPr>
        <w:t xml:space="preserve">  ·  </w:t>
      </w:r>
      <w:hyperlink r:id="rId9">
        <w:r>
          <w:rPr>
            <w:color w:val="1B5B84"/>
            <w:szCs w:val="19"/>
            <w:u w:val="single"/>
          </w:rPr>
          <w:t>WordPress profile</w:t>
        </w:r>
      </w:hyperlink>
    </w:p>
    <w:p w14:paraId="551E442D" w14:textId="77777777" w:rsidR="00AA6DC2" w:rsidRDefault="00D02A84">
      <w:pPr>
        <w:keepLines/>
        <w:spacing w:after="46"/>
      </w:pPr>
      <w:r>
        <w:rPr>
          <w:b/>
          <w:color w:val="183F5C"/>
        </w:rPr>
        <w:t>TARGET: SUPPORT ENGINEER</w:t>
      </w:r>
      <w:r>
        <w:t xml:space="preserve"> — WordPress support, site delivery, root-cause debugging, and clear handoff between customers and engineering.</w:t>
      </w:r>
    </w:p>
    <w:p w14:paraId="052A5DCC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WORDPRESS.COM SUPPORT</w:t>
      </w:r>
    </w:p>
    <w:p w14:paraId="455D20B8" w14:textId="77777777" w:rsidR="00AA6DC2" w:rsidRDefault="00D02A84">
      <w:pPr>
        <w:pStyle w:val="ResumeEntry"/>
        <w:keepNext/>
      </w:pPr>
      <w:r>
        <w:rPr>
          <w:b/>
        </w:rPr>
        <w:t>Automattic — Happiness Engineer</w:t>
      </w:r>
      <w:r>
        <w:rPr>
          <w:color w:val="525D6B"/>
        </w:rPr>
        <w:t xml:space="preserve">  |  Remote · Oct–Nov 2012</w:t>
      </w:r>
    </w:p>
    <w:p w14:paraId="20BD02DF" w14:textId="77777777" w:rsidR="00AA6DC2" w:rsidRDefault="00D02A84">
      <w:pPr>
        <w:pStyle w:val="ResumeBody"/>
        <w:spacing w:after="36"/>
      </w:pPr>
      <w:r>
        <w:t>Resolved WordPress.com user issues across publishing, site configuration, billing, domains, and DNS; wrote clear troubleshooting that addressed root causes rather than symptoms. Turned recurring problems into documentation, bug reports, and reproducible details for product and engineering.</w:t>
      </w:r>
    </w:p>
    <w:p w14:paraId="0E23D831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NAMED CLIENT DELIVERY</w:t>
      </w:r>
    </w:p>
    <w:p w14:paraId="1029859A" w14:textId="77777777" w:rsidR="00AA6DC2" w:rsidRDefault="00D02A84">
      <w:pPr>
        <w:pStyle w:val="ResumeEntry"/>
        <w:keepNext/>
      </w:pPr>
      <w:r>
        <w:rPr>
          <w:b/>
        </w:rPr>
        <w:t>Independent Technology Consultant</w:t>
      </w:r>
      <w:r>
        <w:rPr>
          <w:color w:val="525D6B"/>
        </w:rPr>
        <w:t xml:space="preserve">  |  Oct 2022–Present · selected delivery in 2026</w:t>
      </w:r>
    </w:p>
    <w:p w14:paraId="23F72875" w14:textId="376F6B50" w:rsidR="00AA6DC2" w:rsidRDefault="00D02A84">
      <w:pPr>
        <w:pStyle w:val="ResumeBody"/>
      </w:pPr>
      <w:r>
        <w:rPr>
          <w:b/>
          <w:color w:val="183F5C"/>
        </w:rPr>
        <w:t xml:space="preserve">LIVE — </w:t>
      </w:r>
      <w:r>
        <w:t xml:space="preserve">Delivered </w:t>
      </w:r>
      <w:hyperlink r:id="rId10">
        <w:r>
          <w:rPr>
            <w:b/>
            <w:color w:val="1B5B84"/>
            <w:szCs w:val="19"/>
            <w:u w:val="single"/>
          </w:rPr>
          <w:t>DJ Lee &amp; Voices of Judah</w:t>
        </w:r>
      </w:hyperlink>
      <w:r>
        <w:t xml:space="preserve"> from discovery through launch: a booking-first, one-screen flow rebuilt from React as static JavaScript on one Cloudflare Worker, with a server-side </w:t>
      </w:r>
      <w:r>
        <w:rPr>
          <w:b/>
        </w:rPr>
        <w:t>/api/booking</w:t>
      </w:r>
      <w:r>
        <w:t xml:space="preserve"> </w:t>
      </w:r>
      <w:r w:rsidR="008562B9">
        <w:t>endpoint configured to route requests to the ministry inboxes</w:t>
      </w:r>
      <w:r>
        <w:t xml:space="preserve"> and no form vendor in the path.</w:t>
      </w:r>
    </w:p>
    <w:p w14:paraId="5BD7DD3B" w14:textId="77777777" w:rsidR="00AA6DC2" w:rsidRDefault="00D02A84">
      <w:pPr>
        <w:pStyle w:val="ResumeBody"/>
        <w:spacing w:after="36"/>
      </w:pPr>
      <w:r>
        <w:t xml:space="preserve">Made delivery and iteration inspectable through the </w:t>
      </w:r>
      <w:hyperlink r:id="rId11">
        <w:r>
          <w:rPr>
            <w:color w:val="1B5B84"/>
            <w:szCs w:val="19"/>
            <w:u w:val="single"/>
          </w:rPr>
          <w:t>shipped second design</w:t>
        </w:r>
      </w:hyperlink>
      <w:r>
        <w:t xml:space="preserve"> and the </w:t>
      </w:r>
      <w:hyperlink r:id="rId12">
        <w:r>
          <w:rPr>
            <w:color w:val="1B5B84"/>
            <w:szCs w:val="19"/>
            <w:u w:val="single"/>
          </w:rPr>
          <w:t>prior public build</w:t>
        </w:r>
      </w:hyperlink>
      <w:r>
        <w:t>.</w:t>
      </w:r>
    </w:p>
    <w:p w14:paraId="034EFA47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PRODUCTION ROOT-CAUSE DEBUGGING</w:t>
      </w:r>
    </w:p>
    <w:p w14:paraId="07E4211B" w14:textId="77777777" w:rsidR="00AA6DC2" w:rsidRDefault="00D02A84">
      <w:pPr>
        <w:pStyle w:val="ResumeEntry"/>
        <w:keepNext/>
      </w:pPr>
      <w:r>
        <w:rPr>
          <w:b/>
        </w:rPr>
        <w:t>HPerkins Tokens — WordPress block theme</w:t>
      </w:r>
      <w:r>
        <w:rPr>
          <w:color w:val="525D6B"/>
        </w:rPr>
        <w:t xml:space="preserve">  |  production incident · Jul 2026</w:t>
      </w:r>
    </w:p>
    <w:p w14:paraId="55D6BBD6" w14:textId="77777777" w:rsidR="00AA6DC2" w:rsidRDefault="00D02A84">
      <w:pPr>
        <w:pStyle w:val="ResumeBody"/>
        <w:spacing w:after="36"/>
      </w:pPr>
      <w:r>
        <w:rPr>
          <w:b/>
          <w:color w:val="183F5C"/>
        </w:rPr>
        <w:t xml:space="preserve">SHIPPED — </w:t>
      </w:r>
      <w:r>
        <w:t xml:space="preserve">Reproduced a production-only accessibility regression: Page Optimize reversed local stylesheet order; Assembler’s unresolved </w:t>
      </w:r>
      <w:r>
        <w:rPr>
          <w:b/>
        </w:rPr>
        <w:t>theme-4</w:t>
      </w:r>
      <w:r>
        <w:t xml:space="preserve"> token invalidated the outline shorthand, and equal-specificity rules left buttons without visible keyboard focus rings. Fixed the cascade in </w:t>
      </w:r>
      <w:hyperlink r:id="rId13">
        <w:r>
          <w:rPr>
            <w:b/>
            <w:color w:val="1B5B84"/>
            <w:szCs w:val="19"/>
            <w:u w:val="single"/>
          </w:rPr>
          <w:t>commit c5dc3a1</w:t>
        </w:r>
      </w:hyperlink>
      <w:r>
        <w:t xml:space="preserve"> and added a browser regression that replays production ordering before asserting the 3px ring; released as </w:t>
      </w:r>
      <w:hyperlink r:id="rId14">
        <w:r>
          <w:rPr>
            <w:b/>
            <w:color w:val="1B5B84"/>
            <w:szCs w:val="19"/>
            <w:u w:val="single"/>
          </w:rPr>
          <w:t>v0.3.52</w:t>
        </w:r>
      </w:hyperlink>
      <w:r>
        <w:t>.</w:t>
      </w:r>
    </w:p>
    <w:p w14:paraId="29F0E5F6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UPSTREAM WORDPRESS CONTRIBUTION RECORD</w:t>
      </w:r>
    </w:p>
    <w:p w14:paraId="19B2E822" w14:textId="77777777" w:rsidR="00AA6DC2" w:rsidRDefault="00D02A84">
      <w:pPr>
        <w:pStyle w:val="ResumeBody"/>
        <w:spacing w:after="16"/>
      </w:pPr>
      <w:r>
        <w:rPr>
          <w:b/>
          <w:color w:val="183F5C"/>
        </w:rPr>
        <w:t xml:space="preserve">MERGED — </w:t>
      </w:r>
      <w:hyperlink r:id="rId15">
        <w:r>
          <w:rPr>
            <w:b/>
            <w:color w:val="1B5B84"/>
            <w:szCs w:val="19"/>
            <w:u w:val="single"/>
          </w:rPr>
          <w:t>WordPress/ai PR #501</w:t>
        </w:r>
      </w:hyperlink>
      <w:r>
        <w:t>: authored Content Resizing and Title Generation experiment documentation; merged May 18, 2026.</w:t>
      </w:r>
    </w:p>
    <w:p w14:paraId="7F802B0D" w14:textId="77777777" w:rsidR="00AA6DC2" w:rsidRDefault="00D02A84">
      <w:pPr>
        <w:pStyle w:val="ResumeBody"/>
        <w:spacing w:after="16"/>
      </w:pPr>
      <w:r>
        <w:rPr>
          <w:b/>
          <w:color w:val="183F5C"/>
        </w:rPr>
        <w:t xml:space="preserve">REPORTED · FIX SHIPPED — </w:t>
      </w:r>
      <w:hyperlink r:id="rId16">
        <w:r>
          <w:rPr>
            <w:b/>
            <w:color w:val="1B5B84"/>
            <w:szCs w:val="19"/>
            <w:u w:val="single"/>
          </w:rPr>
          <w:t>Issue #529</w:t>
        </w:r>
      </w:hyperlink>
      <w:r>
        <w:t xml:space="preserve">: reported a Guidelines content-type defect; the maintainer fix in </w:t>
      </w:r>
      <w:hyperlink r:id="rId17">
        <w:r>
          <w:rPr>
            <w:b/>
            <w:color w:val="1B5B84"/>
            <w:szCs w:val="19"/>
            <w:u w:val="single"/>
          </w:rPr>
          <w:t>PR #593</w:t>
        </w:r>
      </w:hyperlink>
      <w:r>
        <w:t xml:space="preserve"> merged May 20 and shipped in WordPress AI Plugin 1.0.1.</w:t>
      </w:r>
    </w:p>
    <w:p w14:paraId="73009598" w14:textId="77777777" w:rsidR="00AA6DC2" w:rsidRDefault="00D02A84">
      <w:pPr>
        <w:pStyle w:val="ResumeBody"/>
        <w:spacing w:after="36"/>
      </w:pPr>
      <w:r>
        <w:rPr>
          <w:b/>
          <w:color w:val="183F5C"/>
        </w:rPr>
        <w:t xml:space="preserve">OPEN — </w:t>
      </w:r>
      <w:hyperlink r:id="rId18">
        <w:r>
          <w:rPr>
            <w:b/>
            <w:color w:val="1B5B84"/>
            <w:szCs w:val="19"/>
            <w:u w:val="single"/>
          </w:rPr>
          <w:t>Issue #732</w:t>
        </w:r>
      </w:hyperlink>
      <w:r>
        <w:t xml:space="preserve">: reported the custom-transport request-logging gap; the provider-agnostic fix in </w:t>
      </w:r>
      <w:hyperlink r:id="rId19">
        <w:r>
          <w:rPr>
            <w:b/>
            <w:color w:val="1B5B84"/>
            <w:szCs w:val="19"/>
            <w:u w:val="single"/>
          </w:rPr>
          <w:t>PR #757</w:t>
        </w:r>
      </w:hyperlink>
      <w:r>
        <w:t xml:space="preserve"> remains open as of Jul 21, 2026.</w:t>
      </w:r>
    </w:p>
    <w:p w14:paraId="7877DC6E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TECHNICAL PROOF</w:t>
      </w:r>
    </w:p>
    <w:p w14:paraId="29505DAD" w14:textId="77777777" w:rsidR="00AA6DC2" w:rsidRDefault="00D02A84">
      <w:pPr>
        <w:pStyle w:val="ResumeEntry"/>
        <w:keepNext/>
      </w:pPr>
      <w:r>
        <w:rPr>
          <w:b/>
        </w:rPr>
        <w:t>AI Provider for Codex — Author</w:t>
      </w:r>
      <w:r>
        <w:rPr>
          <w:color w:val="525D6B"/>
        </w:rPr>
        <w:t xml:space="preserve">  |  independent WordPress plugin</w:t>
      </w:r>
    </w:p>
    <w:p w14:paraId="0B26771D" w14:textId="77777777" w:rsidR="00AA6DC2" w:rsidRDefault="00D02A84">
      <w:pPr>
        <w:pStyle w:val="ResumeBody"/>
        <w:spacing w:after="16"/>
      </w:pPr>
      <w:r>
        <w:rPr>
          <w:b/>
          <w:color w:val="183F5C"/>
        </w:rPr>
        <w:t xml:space="preserve">SHIPPED — </w:t>
      </w:r>
      <w:hyperlink r:id="rId20">
        <w:r>
          <w:rPr>
            <w:b/>
            <w:color w:val="1B5B84"/>
            <w:szCs w:val="19"/>
            <w:u w:val="single"/>
          </w:rPr>
          <w:t>v2.1</w:t>
        </w:r>
      </w:hyperlink>
      <w:r>
        <w:t xml:space="preserve"> (Jul 2, 2026; </w:t>
      </w:r>
      <w:hyperlink r:id="rId21">
        <w:r>
          <w:rPr>
            <w:color w:val="1B5B84"/>
            <w:szCs w:val="19"/>
            <w:u w:val="single"/>
          </w:rPr>
          <w:t>commit 2827bb5</w:t>
        </w:r>
      </w:hyperlink>
      <w:r>
        <w:t>): WordPress AI Client provider for Codex text and capability-gated image generation, using a localhost sidecar and isolated per-user runtime state. Released independently; not merged into WordPress/ai.</w:t>
      </w:r>
    </w:p>
    <w:p w14:paraId="5DB44F07" w14:textId="77777777" w:rsidR="00AA6DC2" w:rsidRDefault="00D02A84">
      <w:pPr>
        <w:pStyle w:val="ResumeEntry"/>
        <w:keepNext/>
      </w:pPr>
      <w:r>
        <w:rPr>
          <w:b/>
        </w:rPr>
        <w:t>HPerkins Tokens — Author</w:t>
      </w:r>
      <w:r>
        <w:rPr>
          <w:color w:val="525D6B"/>
        </w:rPr>
        <w:t xml:space="preserve">  |  WordPress theme</w:t>
      </w:r>
    </w:p>
    <w:p w14:paraId="6948A1EC" w14:textId="77777777" w:rsidR="00AA6DC2" w:rsidRDefault="00D02A84">
      <w:pPr>
        <w:pStyle w:val="ResumeBody"/>
        <w:spacing w:after="36"/>
      </w:pPr>
      <w:r>
        <w:rPr>
          <w:b/>
          <w:color w:val="183F5C"/>
        </w:rPr>
        <w:t xml:space="preserve">LIVE + SHIPPED — </w:t>
      </w:r>
      <w:hyperlink r:id="rId22">
        <w:r>
          <w:rPr>
            <w:b/>
            <w:color w:val="1B5B84"/>
            <w:szCs w:val="19"/>
            <w:u w:val="single"/>
          </w:rPr>
          <w:t>v0.3.52</w:t>
        </w:r>
      </w:hyperlink>
      <w:r>
        <w:t xml:space="preserve"> at </w:t>
      </w:r>
      <w:hyperlink r:id="rId23">
        <w:r>
          <w:rPr>
            <w:b/>
            <w:color w:val="1B5B84"/>
            <w:szCs w:val="19"/>
            <w:u w:val="single"/>
          </w:rPr>
          <w:t>hperkins.blog</w:t>
        </w:r>
      </w:hyperlink>
      <w:r>
        <w:t>: theme.json tokens, Gutenberg patterns, accessible focus states, and browser verification against production CSS ordering.</w:t>
      </w:r>
    </w:p>
    <w:p w14:paraId="2278C788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SKILLS &amp; CAREER CONTEXT</w:t>
      </w:r>
    </w:p>
    <w:p w14:paraId="0E8B7C5C" w14:textId="77777777" w:rsidR="00AA6DC2" w:rsidRDefault="00D02A84">
      <w:pPr>
        <w:pStyle w:val="ResumeBody"/>
        <w:spacing w:after="16"/>
      </w:pPr>
      <w:r>
        <w:rPr>
          <w:b/>
        </w:rPr>
        <w:t xml:space="preserve">WordPress: </w:t>
      </w:r>
      <w:r>
        <w:t xml:space="preserve">PHP, JavaScript, Gutenberg, REST API, WP-CLI  ·  </w:t>
      </w:r>
      <w:r>
        <w:rPr>
          <w:b/>
        </w:rPr>
        <w:t xml:space="preserve">Support: </w:t>
      </w:r>
      <w:r>
        <w:t xml:space="preserve">HTTP, DNS, CSS cascade, browser debugging, escalation triage, customer communication  ·  </w:t>
      </w:r>
      <w:r>
        <w:rPr>
          <w:b/>
        </w:rPr>
        <w:t xml:space="preserve">Tooling: </w:t>
      </w:r>
      <w:r>
        <w:t>Git/GitHub, GitHub Actions, Plugin Check, PHPStan, Cloudflare Workers.</w:t>
      </w:r>
    </w:p>
    <w:p w14:paraId="182E81A2" w14:textId="77777777" w:rsidR="00AA6DC2" w:rsidRDefault="00D02A84">
      <w:pPr>
        <w:pStyle w:val="ResumeBody"/>
        <w:spacing w:after="0"/>
      </w:pPr>
      <w:r>
        <w:rPr>
          <w:b/>
        </w:rPr>
        <w:t xml:space="preserve">Earlier customer and operations roles: </w:t>
      </w:r>
      <w:r>
        <w:t>Starbucks Shift Supervisor (2019–2022); Sodexo Starbucks Manager (2018–2019); Clinique Consultant (2015–2017); PageLines Developer Community Manager (2012); Micro Center Customer Service/Sales (2009–2012).</w:t>
      </w:r>
    </w:p>
    <w:sectPr w:rsidR="00AA6DC2" w:rsidSect="00034616">
      <w:pgSz w:w="12240" w:h="15840"/>
      <w:pgMar w:top="749" w:right="864" w:bottom="749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6972196">
    <w:abstractNumId w:val="8"/>
  </w:num>
  <w:num w:numId="2" w16cid:durableId="1770199075">
    <w:abstractNumId w:val="6"/>
  </w:num>
  <w:num w:numId="3" w16cid:durableId="486438970">
    <w:abstractNumId w:val="5"/>
  </w:num>
  <w:num w:numId="4" w16cid:durableId="1391077354">
    <w:abstractNumId w:val="4"/>
  </w:num>
  <w:num w:numId="5" w16cid:durableId="1108160958">
    <w:abstractNumId w:val="7"/>
  </w:num>
  <w:num w:numId="6" w16cid:durableId="945230435">
    <w:abstractNumId w:val="3"/>
  </w:num>
  <w:num w:numId="7" w16cid:durableId="1677994941">
    <w:abstractNumId w:val="2"/>
  </w:num>
  <w:num w:numId="8" w16cid:durableId="298389458">
    <w:abstractNumId w:val="1"/>
  </w:num>
  <w:num w:numId="9" w16cid:durableId="1968587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1F1"/>
    <w:rsid w:val="0015074B"/>
    <w:rsid w:val="0029639D"/>
    <w:rsid w:val="00326F90"/>
    <w:rsid w:val="008562B9"/>
    <w:rsid w:val="00AA1D8D"/>
    <w:rsid w:val="00AA6DC2"/>
    <w:rsid w:val="00B47730"/>
    <w:rsid w:val="00CB0664"/>
    <w:rsid w:val="00D02A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3A77BA"/>
  <w14:defaultImageDpi w14:val="300"/>
  <w15:docId w15:val="{0D2DA805-031F-40E0-997E-088919F19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32" w:line="240" w:lineRule="auto"/>
    </w:pPr>
    <w:rPr>
      <w:rFonts w:ascii="Calibri" w:hAnsi="Calibri"/>
      <w:color w:val="1F2A37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ody">
    <w:name w:val="Resume Body"/>
    <w:basedOn w:val="Normal"/>
  </w:style>
  <w:style w:type="paragraph" w:customStyle="1" w:styleId="ResumeEntry">
    <w:name w:val="Resume Entry"/>
    <w:basedOn w:val="Normal"/>
    <w:pPr>
      <w:spacing w:before="28" w:after="12"/>
    </w:pPr>
  </w:style>
  <w:style w:type="paragraph" w:customStyle="1" w:styleId="ResumeSection">
    <w:name w:val="Resume Section"/>
    <w:basedOn w:val="Normal"/>
    <w:pPr>
      <w:spacing w:before="86" w:after="4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enryperkins" TargetMode="External"/><Relationship Id="rId13" Type="http://schemas.openxmlformats.org/officeDocument/2006/relationships/hyperlink" Target="https://github.com/henryperkins/hperkins-tokens/commit/c5dc3a1e5dea0d6fd922f15542ee2b2a799f4a29" TargetMode="External"/><Relationship Id="rId18" Type="http://schemas.openxmlformats.org/officeDocument/2006/relationships/hyperlink" Target="https://github.com/WordPress/ai/issues/732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henryperkins/ai-provider-for-codex/commit/2827bb52300c7b4e2460e060f732cbcd16a05d20" TargetMode="External"/><Relationship Id="rId7" Type="http://schemas.openxmlformats.org/officeDocument/2006/relationships/hyperlink" Target="https://hperkins.blog/" TargetMode="External"/><Relationship Id="rId12" Type="http://schemas.openxmlformats.org/officeDocument/2006/relationships/hyperlink" Target="https://github.com/henryperkins/dj-judas/blob/706b67e767cec69faad0b9943bf0c28834a94158/README.md" TargetMode="External"/><Relationship Id="rId17" Type="http://schemas.openxmlformats.org/officeDocument/2006/relationships/hyperlink" Target="https://github.com/WordPress/ai/pull/593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WordPress/ai/issues/529" TargetMode="External"/><Relationship Id="rId20" Type="http://schemas.openxmlformats.org/officeDocument/2006/relationships/hyperlink" Target="https://github.com/henryperkins/ai-provider-for-codex/releases/tag/v2.1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htperkins@gmail.com" TargetMode="External"/><Relationship Id="rId11" Type="http://schemas.openxmlformats.org/officeDocument/2006/relationships/hyperlink" Target="https://github.com/henryperkins/dj-judas-v2/commit/d57262eb2617f1f3d55c8009c5c16e1cc4b93900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WordPress/ai/pull/501" TargetMode="External"/><Relationship Id="rId23" Type="http://schemas.openxmlformats.org/officeDocument/2006/relationships/hyperlink" Target="https://hperkins.blog/" TargetMode="External"/><Relationship Id="rId10" Type="http://schemas.openxmlformats.org/officeDocument/2006/relationships/hyperlink" Target="https://thevoicesofjudah.com/" TargetMode="External"/><Relationship Id="rId19" Type="http://schemas.openxmlformats.org/officeDocument/2006/relationships/hyperlink" Target="https://github.com/WordPress/ai/pull/75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rofiles.wordpress.org/htperkins/" TargetMode="External"/><Relationship Id="rId14" Type="http://schemas.openxmlformats.org/officeDocument/2006/relationships/hyperlink" Target="https://github.com/henryperkins/hperkins-tokens/releases/tag/v0.3.52" TargetMode="External"/><Relationship Id="rId22" Type="http://schemas.openxmlformats.org/officeDocument/2006/relationships/hyperlink" Target="https://github.com/henryperkins/hperkins-tokens/tree/c5dc3a1e5dea0d6fd922f15542ee2b2a799f4a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436</Words>
  <Characters>2805</Characters>
  <Application>Microsoft Office Word</Application>
  <DocSecurity>0</DocSecurity>
  <Lines>40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Henry Perkins — WordPress Support Engineer</dc:title>
  <dc:subject>One-page Support Engineer resume</dc:subject>
  <dc:creator>Henry Perkins</dc:creator>
  <cp:keywords>WordPress, support engineer, PHP, JavaScript, Gutenberg, REST, HTTP, DNS, debugging</cp:keywords>
  <dc:description>Evidence-bounded resume generated July 21, 2026.</dc:description>
  <cp:lastModifiedBy>Henry Perkins</cp:lastModifiedBy>
  <cp:revision>2</cp:revision>
  <dcterms:created xsi:type="dcterms:W3CDTF">2013-12-23T23:15:00Z</dcterms:created>
  <dcterms:modified xsi:type="dcterms:W3CDTF">2026-07-21T19:34:00Z</dcterms:modified>
  <cp:category/>
</cp:coreProperties>
</file>