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F3" w:rsidRDefault="008A59F3" w:rsidP="00BB417A">
      <w:pPr>
        <w:jc w:val="center"/>
        <w:rPr>
          <w:rFonts w:ascii="Times New Roman" w:hAnsi="Times New Roman" w:cs="Times New Roman"/>
          <w:b/>
          <w:color w:val="222222"/>
        </w:rPr>
      </w:pPr>
    </w:p>
    <w:p w:rsidR="008A59F3" w:rsidRDefault="008A59F3" w:rsidP="00BB417A">
      <w:pPr>
        <w:jc w:val="center"/>
        <w:rPr>
          <w:rFonts w:ascii="Times New Roman" w:hAnsi="Times New Roman" w:cs="Times New Roman"/>
          <w:b/>
          <w:color w:val="222222"/>
        </w:rPr>
      </w:pPr>
    </w:p>
    <w:p w:rsidR="008A59F3" w:rsidRDefault="008A59F3" w:rsidP="00BB417A">
      <w:pPr>
        <w:jc w:val="center"/>
        <w:rPr>
          <w:rFonts w:ascii="Times New Roman" w:hAnsi="Times New Roman" w:cs="Times New Roman"/>
          <w:b/>
          <w:color w:val="222222"/>
        </w:rPr>
      </w:pPr>
    </w:p>
    <w:p w:rsidR="00BB417A" w:rsidRPr="008A59F3" w:rsidRDefault="00BB417A" w:rsidP="00BB417A">
      <w:pPr>
        <w:jc w:val="center"/>
        <w:rPr>
          <w:rFonts w:ascii="Times New Roman" w:hAnsi="Times New Roman" w:cs="Times New Roman"/>
          <w:b/>
          <w:color w:val="222222"/>
          <w:sz w:val="28"/>
        </w:rPr>
      </w:pPr>
      <w:r w:rsidRPr="008A59F3">
        <w:rPr>
          <w:rFonts w:ascii="Times New Roman" w:hAnsi="Times New Roman" w:cs="Times New Roman" w:hint="eastAsia"/>
          <w:b/>
          <w:color w:val="222222"/>
          <w:sz w:val="28"/>
        </w:rPr>
        <w:t>Real-time Speaker D</w:t>
      </w:r>
      <w:r w:rsidRPr="008A59F3">
        <w:rPr>
          <w:rFonts w:ascii="Times New Roman" w:hAnsi="Times New Roman" w:cs="Times New Roman"/>
          <w:b/>
          <w:color w:val="222222"/>
          <w:sz w:val="28"/>
        </w:rPr>
        <w:t>iarization</w:t>
      </w:r>
      <w:r w:rsidRPr="008A59F3">
        <w:rPr>
          <w:rFonts w:ascii="Times New Roman" w:hAnsi="Times New Roman" w:cs="Times New Roman" w:hint="eastAsia"/>
          <w:b/>
          <w:color w:val="222222"/>
          <w:sz w:val="28"/>
        </w:rPr>
        <w:t xml:space="preserve"> System</w:t>
      </w:r>
    </w:p>
    <w:p w:rsidR="008A59F3" w:rsidRPr="008A59F3" w:rsidRDefault="008A59F3" w:rsidP="00BB417A">
      <w:pPr>
        <w:jc w:val="center"/>
        <w:rPr>
          <w:rFonts w:ascii="Times New Roman" w:hAnsi="Times New Roman" w:cs="Times New Roman"/>
          <w:b/>
          <w:color w:val="222222"/>
          <w:sz w:val="24"/>
        </w:rPr>
      </w:pPr>
    </w:p>
    <w:p w:rsidR="00DA57EF" w:rsidRPr="00D465E0" w:rsidRDefault="00DA57EF" w:rsidP="00BB417A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D465E0">
        <w:rPr>
          <w:rFonts w:ascii="Times New Roman" w:hAnsi="Times New Roman" w:cs="Times New Roman"/>
          <w:b/>
          <w:color w:val="222222"/>
          <w:sz w:val="24"/>
          <w:szCs w:val="24"/>
        </w:rPr>
        <w:t>Dissertation</w:t>
      </w:r>
      <w:r w:rsidRPr="00D465E0">
        <w:rPr>
          <w:rFonts w:ascii="Times New Roman" w:hAnsi="Times New Roman" w:cs="Times New Roman" w:hint="eastAsia"/>
          <w:b/>
          <w:color w:val="222222"/>
          <w:sz w:val="24"/>
          <w:szCs w:val="24"/>
        </w:rPr>
        <w:t xml:space="preserve"> Proposal</w:t>
      </w:r>
    </w:p>
    <w:p w:rsidR="00BB417A" w:rsidRPr="00D465E0" w:rsidRDefault="00DA57EF" w:rsidP="00BB417A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D465E0">
        <w:rPr>
          <w:rFonts w:ascii="Times New Roman" w:hAnsi="Times New Roman" w:cs="Times New Roman"/>
          <w:color w:val="222222"/>
          <w:sz w:val="24"/>
          <w:szCs w:val="24"/>
        </w:rPr>
        <w:t>by</w:t>
      </w:r>
      <w:proofErr w:type="gramEnd"/>
      <w:r w:rsidRPr="00D465E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BB417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Pan </w:t>
      </w:r>
      <w:proofErr w:type="spellStart"/>
      <w:r w:rsidR="00BB417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Hao</w:t>
      </w:r>
      <w:proofErr w:type="spellEnd"/>
    </w:p>
    <w:p w:rsidR="00DA57EF" w:rsidRPr="00D465E0" w:rsidRDefault="00DA57EF" w:rsidP="00BB417A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Presented to the Hong Kong University</w:t>
      </w:r>
    </w:p>
    <w:p w:rsidR="00DA57EF" w:rsidRPr="00D465E0" w:rsidRDefault="00DA57EF" w:rsidP="00BB417A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/>
          <w:color w:val="222222"/>
          <w:sz w:val="24"/>
          <w:szCs w:val="24"/>
        </w:rPr>
        <w:t>Department of Computer Science</w:t>
      </w: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8A59F3" w:rsidRPr="00D465E0" w:rsidRDefault="008A59F3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In Partial Fulfillment of the Requirements for the Degree of</w:t>
      </w: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/>
          <w:color w:val="222222"/>
          <w:sz w:val="24"/>
          <w:szCs w:val="24"/>
        </w:rPr>
        <w:t>Master of Science in Computer Science</w:t>
      </w:r>
    </w:p>
    <w:p w:rsidR="00BB417A" w:rsidRPr="00D465E0" w:rsidRDefault="00BB417A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/>
          <w:color w:val="222222"/>
          <w:sz w:val="24"/>
          <w:szCs w:val="24"/>
        </w:rPr>
        <w:t>Dr. C.L. Yip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</w:t>
      </w:r>
      <w:r w:rsidRPr="00D465E0">
        <w:rPr>
          <w:rFonts w:ascii="Times New Roman" w:hAnsi="Times New Roman" w:cs="Times New Roman"/>
          <w:color w:val="222222"/>
          <w:sz w:val="24"/>
          <w:szCs w:val="24"/>
        </w:rPr>
        <w:t>BEng, PhD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(</w:t>
      </w:r>
      <w:r w:rsidRPr="00D465E0">
        <w:rPr>
          <w:rFonts w:ascii="Times New Roman" w:hAnsi="Times New Roman" w:cs="Times New Roman"/>
          <w:color w:val="222222"/>
          <w:sz w:val="24"/>
          <w:szCs w:val="24"/>
        </w:rPr>
        <w:t>Supervisor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)</w:t>
      </w: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May 2018</w:t>
      </w:r>
    </w:p>
    <w:p w:rsidR="00BB417A" w:rsidRDefault="00BB417A">
      <w:pPr>
        <w:rPr>
          <w:rFonts w:ascii="Times New Roman" w:hAnsi="Times New Roman" w:cs="Times New Roman"/>
          <w:color w:val="222222"/>
        </w:rPr>
      </w:pPr>
    </w:p>
    <w:p w:rsidR="00AF256F" w:rsidRPr="00AF256F" w:rsidRDefault="00C97B22" w:rsidP="00AF25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222222"/>
        </w:rPr>
      </w:pPr>
      <w:r w:rsidRPr="00EA008E">
        <w:rPr>
          <w:rFonts w:ascii="Times New Roman" w:hAnsi="Times New Roman" w:cs="Times New Roman"/>
          <w:color w:val="222222"/>
        </w:rPr>
        <w:br w:type="page"/>
      </w:r>
      <w:r w:rsidR="00DA57EF" w:rsidRPr="00EA008E">
        <w:rPr>
          <w:rFonts w:ascii="Times New Roman" w:hAnsi="Times New Roman" w:cs="Times New Roman" w:hint="eastAsia"/>
          <w:b/>
          <w:color w:val="222222"/>
          <w:sz w:val="28"/>
        </w:rPr>
        <w:lastRenderedPageBreak/>
        <w:t>Introduction</w:t>
      </w:r>
    </w:p>
    <w:p w:rsidR="00CD75FA" w:rsidRDefault="007A0D73" w:rsidP="00D465E0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Ther</w:t>
      </w:r>
      <w:r>
        <w:rPr>
          <w:rFonts w:ascii="Times New Roman" w:hAnsi="Times New Roman" w:cs="Times New Roman"/>
          <w:color w:val="222222"/>
          <w:sz w:val="24"/>
          <w:szCs w:val="24"/>
        </w:rPr>
        <w:t>e is a growing need of using audio processing technologies to index, search, access and analyze the information from audio streams. I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many real cases </w:t>
      </w:r>
      <w:r w:rsidRPr="00D465E0">
        <w:rPr>
          <w:rFonts w:ascii="Times New Roman" w:hAnsi="Times New Roman" w:cs="Times New Roman"/>
          <w:sz w:val="24"/>
          <w:szCs w:val="24"/>
        </w:rPr>
        <w:t xml:space="preserve">in the presence of 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multiple speakers including conversations, meetings, </w:t>
      </w:r>
      <w:r w:rsidRPr="00D465E0">
        <w:rPr>
          <w:rFonts w:ascii="Times New Roman" w:hAnsi="Times New Roman" w:cs="Times New Roman"/>
          <w:color w:val="222222"/>
          <w:sz w:val="24"/>
          <w:szCs w:val="24"/>
        </w:rPr>
        <w:t>conference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, broadcast news and debates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, there are multiple 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audio sources or multiple speakers speaking within one audio channel. </w:t>
      </w:r>
      <w:r w:rsidR="00F31F17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Speaker diarization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, as the focus of audio </w:t>
      </w:r>
      <w:r w:rsidR="00062375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diarization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>, is the process used in these cases</w:t>
      </w:r>
      <w:r w:rsidR="00CD75F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to determine the number of speakers and assign speech segments</w:t>
      </w:r>
      <w:r w:rsidR="0000386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CD75F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to the corresponding speakers. Therefore, it is often </w:t>
      </w:r>
      <w:r w:rsidR="00CD75FA" w:rsidRPr="00D465E0">
        <w:rPr>
          <w:rFonts w:ascii="Times New Roman" w:hAnsi="Times New Roman" w:cs="Times New Roman"/>
          <w:color w:val="222222"/>
          <w:sz w:val="24"/>
          <w:szCs w:val="24"/>
        </w:rPr>
        <w:t>summarized</w:t>
      </w:r>
      <w:r w:rsidR="0000386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03866">
        <w:rPr>
          <w:rFonts w:ascii="Times New Roman" w:hAnsi="Times New Roman" w:cs="Times New Roman" w:hint="eastAsia"/>
          <w:color w:val="222222"/>
          <w:sz w:val="24"/>
          <w:szCs w:val="24"/>
        </w:rPr>
        <w:t>as</w:t>
      </w:r>
      <w:r w:rsidR="00CD75F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CD75FA" w:rsidRPr="00D465E0">
        <w:rPr>
          <w:rFonts w:ascii="Times New Roman" w:hAnsi="Times New Roman" w:cs="Times New Roman"/>
          <w:color w:val="222222"/>
          <w:sz w:val="24"/>
          <w:szCs w:val="24"/>
        </w:rPr>
        <w:t xml:space="preserve">“who 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spoke </w:t>
      </w:r>
      <w:r w:rsidR="00CD75FA" w:rsidRPr="00D465E0">
        <w:rPr>
          <w:rFonts w:ascii="Times New Roman" w:hAnsi="Times New Roman" w:cs="Times New Roman"/>
          <w:color w:val="222222"/>
          <w:sz w:val="24"/>
          <w:szCs w:val="24"/>
        </w:rPr>
        <w:t>when”</w:t>
      </w:r>
      <w:r w:rsidR="00CD75F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question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143898947"/>
          <w:citation/>
        </w:sdtPr>
        <w:sdtContent>
          <w:r w:rsidR="00062375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062375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062375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Rey05 \l 2052</w:instrText>
          </w:r>
          <w:r w:rsidR="00062375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062375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467E3B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(Reynolds &amp; Torres-Carrasquillo, 2005)</w:t>
          </w:r>
          <w:r w:rsidR="00062375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003866">
        <w:rPr>
          <w:rFonts w:ascii="Times New Roman" w:hAnsi="Times New Roman" w:cs="Times New Roman"/>
          <w:color w:val="222222"/>
          <w:sz w:val="24"/>
          <w:szCs w:val="24"/>
        </w:rPr>
        <w:t xml:space="preserve"> .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B479C" w:rsidRPr="00003866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4B479C" w:rsidRPr="004B479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peaker </w:t>
      </w:r>
      <w:r w:rsidR="004B479C" w:rsidRPr="004B479C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4B479C" w:rsidRPr="004B479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is an important front-end tool and </w:t>
      </w:r>
      <w:r w:rsidR="00D465E0" w:rsidRPr="004B479C">
        <w:rPr>
          <w:rFonts w:ascii="Times New Roman" w:hAnsi="Times New Roman" w:cs="Times New Roman" w:hint="eastAsia"/>
          <w:color w:val="222222"/>
          <w:sz w:val="24"/>
          <w:szCs w:val="24"/>
        </w:rPr>
        <w:t>the</w:t>
      </w:r>
      <w:r w:rsidR="00D465E0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audio information</w:t>
      </w:r>
      <w:r w:rsidR="004B479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>output</w:t>
      </w:r>
      <w:r w:rsidR="00D465E0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can be more efficiently used 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as input in </w:t>
      </w:r>
      <w:r w:rsidR="00D465E0" w:rsidRPr="00D465E0">
        <w:rPr>
          <w:rFonts w:ascii="Times New Roman" w:hAnsi="Times New Roman" w:cs="Times New Roman"/>
          <w:color w:val="222222"/>
          <w:sz w:val="24"/>
          <w:szCs w:val="24"/>
        </w:rPr>
        <w:t>searching and indexing audio archives</w:t>
      </w:r>
      <w:r w:rsidR="00D465E0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automatic speaker recognition and natural language processing. </w:t>
      </w:r>
    </w:p>
    <w:p w:rsidR="000E78C7" w:rsidRPr="00D465E0" w:rsidRDefault="000E78C7" w:rsidP="00D465E0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AF256F" w:rsidRPr="00AF256F" w:rsidRDefault="00D465E0" w:rsidP="00AF25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8"/>
        </w:rPr>
      </w:pPr>
      <w:r w:rsidRPr="00EA008E">
        <w:rPr>
          <w:rFonts w:ascii="Times New Roman" w:hAnsi="Times New Roman" w:cs="Times New Roman" w:hint="eastAsia"/>
          <w:b/>
          <w:color w:val="222222"/>
          <w:sz w:val="28"/>
        </w:rPr>
        <w:t>Literature Review</w:t>
      </w:r>
    </w:p>
    <w:p w:rsidR="00FF3910" w:rsidRDefault="00C0125B" w:rsidP="00175A0D">
      <w:p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T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he traditional three primary application domains of speaker </w:t>
      </w: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diarization 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is broadcast news, recorded meetings and telephone conversation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544761733"/>
          <w:citation/>
        </w:sdtPr>
        <w:sdtContent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Pr="00175A0D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Tra06 \l 2052</w:instrTex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(Tranter &amp; Reynolds, 2006)</w: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Pr="00175A0D">
        <w:rPr>
          <w:rFonts w:ascii="Times New Roman" w:hAnsi="Times New Roman" w:cs="Times New Roman"/>
          <w:color w:val="222222"/>
          <w:sz w:val="24"/>
          <w:szCs w:val="24"/>
        </w:rPr>
        <w:t>. The audio streams from these domains are different in style of the speech, style of the noise source, numbers and locations of microphone</w:t>
      </w:r>
      <w:r w:rsidR="00FF5ED0" w:rsidRPr="00175A0D">
        <w:rPr>
          <w:rFonts w:ascii="Times New Roman" w:hAnsi="Times New Roman" w:cs="Times New Roman"/>
          <w:color w:val="222222"/>
          <w:sz w:val="24"/>
          <w:szCs w:val="24"/>
        </w:rPr>
        <w:t>s, configuration of environment and therefore present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unique challenges.</w:t>
      </w:r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>Anguera</w:t>
      </w:r>
      <w:proofErr w:type="spellEnd"/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>Miró</w:t>
      </w:r>
      <w:proofErr w:type="spellEnd"/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1037579822"/>
          <w:citation/>
        </w:sdtPr>
        <w:sdtContent>
          <w:r w:rsidR="0032339C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32339C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Ang06 \n  \t  \l 2052 </w:instrText>
          </w:r>
          <w:r w:rsidR="0032339C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(2006)</w:t>
          </w:r>
          <w:r w:rsidR="0032339C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makes detailed comparison between broadcast news and conference meetings. The majority of the literature </w:t>
      </w:r>
      <w:r w:rsidR="00665647" w:rsidRPr="00175A0D">
        <w:rPr>
          <w:rFonts w:ascii="Times New Roman" w:hAnsi="Times New Roman" w:cs="Times New Roman"/>
          <w:color w:val="222222"/>
          <w:sz w:val="24"/>
          <w:szCs w:val="24"/>
        </w:rPr>
        <w:t>speaker diarization</w:t>
      </w:r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will only focus on one use cases and some propose specific techniques to tackle the unique challenge. For </w:t>
      </w:r>
      <w:r w:rsidR="0001276F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instance</w:t>
      </w:r>
      <w:r w:rsidR="00665647" w:rsidRPr="00175A0D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="0001276F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proofErr w:type="spellStart"/>
      <w:r w:rsidR="0001276F" w:rsidRPr="00175A0D">
        <w:rPr>
          <w:rFonts w:ascii="Times New Roman" w:hAnsi="Times New Roman" w:cs="Times New Roman"/>
          <w:color w:val="222222"/>
          <w:sz w:val="24"/>
          <w:szCs w:val="24"/>
        </w:rPr>
        <w:t>Anguera</w:t>
      </w:r>
      <w:proofErr w:type="spellEnd"/>
      <w:r w:rsidR="0001276F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01276F" w:rsidRPr="00175A0D">
        <w:rPr>
          <w:rFonts w:ascii="Times New Roman" w:hAnsi="Times New Roman" w:cs="Times New Roman"/>
          <w:color w:val="222222"/>
          <w:sz w:val="24"/>
          <w:szCs w:val="24"/>
        </w:rPr>
        <w:t>Wooters</w:t>
      </w:r>
      <w:proofErr w:type="spellEnd"/>
      <w:r w:rsidR="0001276F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and</w:t>
      </w:r>
      <w:r w:rsidR="0001276F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Hernando</w:t>
      </w:r>
      <w:r w:rsidR="00665647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360702994"/>
          <w:citation/>
        </w:sdtPr>
        <w:sdtContent>
          <w:r w:rsidR="00665647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01276F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Xav07 \n  \t  \l 2052 </w:instrText>
          </w:r>
          <w:r w:rsidR="00665647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(2007)</w:t>
          </w:r>
          <w:r w:rsidR="00665647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01276F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propose the acoustic beamforming technology to take advantage of the multiple microphones available in a meeting room domain</w:t>
      </w:r>
      <w:r w:rsidR="00FF5ED0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to facilitate the speaker diarization process</w:t>
      </w:r>
      <w:r w:rsidR="0001276F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761503" w:rsidRPr="00175A0D" w:rsidRDefault="00761503" w:rsidP="00175A0D">
      <w:p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</w:p>
    <w:p w:rsidR="00CA19AF" w:rsidRDefault="00FF5ED0" w:rsidP="00175A0D">
      <w:p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175A0D">
        <w:rPr>
          <w:rFonts w:ascii="Times New Roman" w:hAnsi="Times New Roman" w:cs="Times New Roman"/>
          <w:color w:val="222222"/>
          <w:sz w:val="24"/>
          <w:szCs w:val="24"/>
        </w:rPr>
        <w:t>Speaker diarization can also be referred as speaker segmentation and clustering</w:t>
      </w:r>
      <w:r w:rsidR="00467E3B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as the majority of diarization approach consist two main steps of segmentation and clustering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26951710"/>
          <w:citation/>
        </w:sdtPr>
        <w:sdtContent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CITATION Mar17 \l 2052 </w:instrTex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(Kunešová, Zajíc, &amp; Radová, 2017)</w: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. Speaker </w:t>
      </w:r>
      <w:r w:rsidR="003A76F8" w:rsidRPr="00175A0D">
        <w:rPr>
          <w:rFonts w:ascii="Times New Roman" w:hAnsi="Times New Roman" w:cs="Times New Roman"/>
          <w:color w:val="222222"/>
          <w:sz w:val="24"/>
          <w:szCs w:val="24"/>
        </w:rPr>
        <w:t>segmentation</w:t>
      </w:r>
      <w:r w:rsidR="00AE3553" w:rsidRPr="00175A0D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or speaker change detection (SCD) in many literatures, aims at </w:t>
      </w:r>
      <w:r w:rsidR="003A76F8" w:rsidRPr="00175A0D">
        <w:rPr>
          <w:rFonts w:ascii="Times New Roman" w:hAnsi="Times New Roman" w:cs="Times New Roman"/>
          <w:color w:val="222222"/>
          <w:sz w:val="24"/>
          <w:szCs w:val="24"/>
        </w:rPr>
        <w:t>finding the speaker change points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3A76F8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in the audio so that splitting the original audio stream into speaker homogeneous segments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1306968669"/>
          <w:citation/>
        </w:sdtPr>
        <w:sdtContent>
          <w:r w:rsidR="003A76F8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3A76F8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CITATION Tra06 \l 2052  \m Mir12</w:instrText>
          </w:r>
          <w:r w:rsidR="003A76F8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(Tranter &amp; Reynolds, 2006; Miro, et al., 2012)</w:t>
          </w:r>
          <w:r w:rsidR="003A76F8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BB08F4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. </w:t>
      </w:r>
      <w:r w:rsidR="003A76F8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One popular </w:t>
      </w:r>
      <w:r w:rsidR="00BB08F4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segmentation </w:t>
      </w:r>
      <w:r w:rsidR="003A76F8" w:rsidRPr="00175A0D">
        <w:rPr>
          <w:rFonts w:ascii="Times New Roman" w:hAnsi="Times New Roman" w:cs="Times New Roman"/>
          <w:color w:val="222222"/>
          <w:sz w:val="24"/>
          <w:szCs w:val="24"/>
        </w:rPr>
        <w:t>algorithms is the use of Bayesian information criterion (BIC)</w:t>
      </w:r>
      <w:r w:rsidR="00572B9E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firstly introduced by</w:t>
      </w:r>
      <w:r w:rsidR="00572B9E" w:rsidRPr="00175A0D">
        <w:rPr>
          <w:rFonts w:ascii="Times New Roman" w:hAnsi="Times New Roman" w:cs="Times New Roman"/>
          <w:noProof/>
          <w:color w:val="222222"/>
          <w:sz w:val="24"/>
          <w:szCs w:val="24"/>
        </w:rPr>
        <w:t xml:space="preserve"> Schwarz</w:t>
      </w:r>
      <w:r w:rsidR="00572B9E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2089415933"/>
          <w:citation/>
        </w:sdtPr>
        <w:sdtContent>
          <w:r w:rsidR="00572B9E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572B9E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Sch78 \n  \t  \l 2052 </w:instrText>
          </w:r>
          <w:r w:rsidR="00572B9E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(1978)</w:t>
          </w:r>
          <w:r w:rsidR="00572B9E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467E3B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and firstly used </w:t>
      </w:r>
      <w:r w:rsidR="00467E3B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in</w:t>
      </w:r>
      <w:r w:rsidR="00CA19AF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speaker segmentation by </w:t>
      </w:r>
      <w:r w:rsidR="00CA19AF" w:rsidRPr="00175A0D">
        <w:rPr>
          <w:rFonts w:ascii="Times New Roman" w:hAnsi="Times New Roman" w:cs="Times New Roman"/>
          <w:sz w:val="24"/>
          <w:szCs w:val="24"/>
        </w:rPr>
        <w:t xml:space="preserve">Chen and </w:t>
      </w:r>
      <w:proofErr w:type="spellStart"/>
      <w:r w:rsidR="00CA19AF" w:rsidRPr="00175A0D">
        <w:rPr>
          <w:rFonts w:ascii="Times New Roman" w:hAnsi="Times New Roman" w:cs="Times New Roman"/>
          <w:sz w:val="24"/>
          <w:szCs w:val="24"/>
        </w:rPr>
        <w:t>Gopalakrishnan</w:t>
      </w:r>
      <w:proofErr w:type="spellEnd"/>
      <w:r w:rsidR="00CA19AF" w:rsidRPr="00175A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17681414"/>
          <w:citation/>
        </w:sdtPr>
        <w:sdtContent>
          <w:r w:rsidR="00CA19AF" w:rsidRPr="00175A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A19AF" w:rsidRPr="00175A0D">
            <w:rPr>
              <w:rFonts w:ascii="Times New Roman" w:hAnsi="Times New Roman" w:cs="Times New Roman"/>
              <w:sz w:val="24"/>
              <w:szCs w:val="24"/>
            </w:rPr>
            <w:instrText xml:space="preserve">CITATION Sco98 \n  \t  \l 2052 </w:instrText>
          </w:r>
          <w:r w:rsidR="00CA19AF" w:rsidRPr="00175A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sz w:val="24"/>
              <w:szCs w:val="24"/>
            </w:rPr>
            <w:t>(1998)</w:t>
          </w:r>
          <w:r w:rsidR="00CA19AF" w:rsidRPr="00175A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2B9E" w:rsidRPr="00175A0D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F707C4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Many state-of-art systems incorporate BIC as a segmentation metric</w:t>
      </w:r>
      <w:r w:rsidR="00CA19AF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in the following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1430277413"/>
          <w:citation/>
        </w:sdtPr>
        <w:sdtContent>
          <w:r w:rsidR="00CA19AF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467E3B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Placeholder1 \t  \m Placeholder2 \l 2052 </w:instrText>
          </w:r>
          <w:r w:rsidR="00CA19AF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(Anguera, Wooters, Peskin, &amp; Aguiló, 2005; Mickael Rouvier, 2013)</w:t>
          </w:r>
          <w:r w:rsidR="00CA19AF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CA19AF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AE3553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As BIC approach is computationally intensive, several works (e.g.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320116611"/>
          <w:citation/>
        </w:sdtPr>
        <w:sdtContent>
          <w:r w:rsidR="00AE3553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AE3553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CITATION Yan08 \l 2052 </w:instrText>
          </w:r>
          <w:r w:rsidR="00AE3553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(Huang, et al., 2008)</w:t>
          </w:r>
          <w:r w:rsidR="00AE3553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AE3553" w:rsidRPr="00175A0D">
        <w:rPr>
          <w:rFonts w:ascii="Times New Roman" w:hAnsi="Times New Roman" w:cs="Times New Roman"/>
          <w:color w:val="222222"/>
          <w:sz w:val="24"/>
          <w:szCs w:val="24"/>
        </w:rPr>
        <w:t>) propose modification or other technologies used wi</w:t>
      </w:r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th BIC to speed up the process.</w:t>
      </w:r>
      <w:r w:rsidR="00AE3553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Some common alternative segmentation approaches include Generalized Likelihood Ratio (GLR)</w:t>
      </w:r>
      <w:r w:rsidR="00CA4896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1232889562"/>
          <w:citation/>
        </w:sdtPr>
        <w:sdtContent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EB303D" w:rsidRPr="00175A0D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Her91 \l 2052</w:instrTex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(Gish, Siu, &amp; Rohlicek, 1991)</w: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EB303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CA4896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and </w:t>
      </w:r>
      <w:proofErr w:type="spellStart"/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Kullback</w:t>
      </w:r>
      <w:proofErr w:type="spellEnd"/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–</w:t>
      </w:r>
      <w:proofErr w:type="spellStart"/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Leibler</w:t>
      </w:r>
      <w:proofErr w:type="spellEnd"/>
      <w:r w:rsidR="00CA4896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(KL) divergence</w:t>
      </w:r>
      <w:r w:rsidR="00CA4896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-1282959791"/>
          <w:citation/>
        </w:sdtPr>
        <w:sdtContent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EB303D" w:rsidRPr="00175A0D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Mat97 \l 2052</w:instrTex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(Siegler, Jain, Raj, &amp; Stern, 1997)</w: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EB303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. Some recent papers propose </w:t>
      </w:r>
      <w:r w:rsidR="005369F9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advanced technology like </w:t>
      </w:r>
      <w:r w:rsidR="005369F9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deep neural network (DNN) </w:t>
      </w:r>
      <w:r w:rsidR="005369F9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to find speaker change points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-475837635"/>
          <w:citation/>
        </w:sdtPr>
        <w:sdtContent>
          <w:r w:rsidR="005369F9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5369F9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Ren17 \l 2052 </w:instrText>
          </w:r>
          <w:r w:rsidR="005369F9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(Wang, Gu, Li, Xu, &amp; Zheng, 2017)</w:t>
          </w:r>
          <w:r w:rsidR="005369F9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5369F9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  <w:r w:rsidR="00BB08F4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</w:p>
    <w:p w:rsidR="00761503" w:rsidRPr="00175A0D" w:rsidRDefault="00761503" w:rsidP="00175A0D">
      <w:p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</w:p>
    <w:p w:rsidR="00BB08F4" w:rsidRDefault="00BB08F4" w:rsidP="00175A0D">
      <w:p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Clustering, on the other hand, focus on 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>agglomeration</w:t>
      </w: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of segments from segmentation step into groups that from the same speaker. One of the popular approaches recently is unsupervised </w:t>
      </w:r>
      <w:proofErr w:type="spellStart"/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proofErr w:type="spellEnd"/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-vector clustering. </w:t>
      </w:r>
      <w:r w:rsidRPr="00175A0D">
        <w:rPr>
          <w:rFonts w:ascii="Times New Roman" w:hAnsi="Times New Roman" w:cs="Times New Roman"/>
          <w:noProof/>
          <w:color w:val="222222"/>
          <w:sz w:val="24"/>
          <w:szCs w:val="24"/>
        </w:rPr>
        <w:t>Sell &amp; Garcia-Romero</w:t>
      </w: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-352184608"/>
          <w:citation/>
        </w:sdtPr>
        <w:sdtContent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Gre14 \n  \t  \l 2052 </w:instrTex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(2014)</w: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propose a system that uses </w:t>
      </w:r>
      <w:proofErr w:type="spellStart"/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proofErr w:type="spellEnd"/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-vectors and 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>probabilistic linear</w:t>
      </w: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>discriminant analysis (PLDA)</w:t>
      </w:r>
      <w:r w:rsidR="00FB588A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which has good </w:t>
      </w:r>
      <w:r w:rsidR="00FB588A" w:rsidRPr="00175A0D">
        <w:rPr>
          <w:rFonts w:ascii="Times New Roman" w:hAnsi="Times New Roman" w:cs="Times New Roman"/>
          <w:color w:val="222222"/>
          <w:sz w:val="24"/>
          <w:szCs w:val="24"/>
        </w:rPr>
        <w:t>performance</w:t>
      </w:r>
      <w:r w:rsidR="00FB588A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multi-language telephone conversation data.  </w:t>
      </w:r>
    </w:p>
    <w:p w:rsidR="00761503" w:rsidRPr="00175A0D" w:rsidRDefault="00761503" w:rsidP="00175A0D">
      <w:p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</w:p>
    <w:p w:rsidR="00F806FE" w:rsidRDefault="00E96D1B" w:rsidP="00AF256F">
      <w:p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Speaker d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>iarization</w:t>
      </w: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system can be differentiated as offline and online system.</w:t>
      </w:r>
      <w:r w:rsidR="00F806FE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The offline system have access the whole audio recording before processing, and the clustering step is performed only when complete audio stream has been segmented. 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This </w:t>
      </w:r>
      <w:r w:rsidR="00175A0D">
        <w:rPr>
          <w:rFonts w:ascii="Times New Roman" w:hAnsi="Times New Roman" w:cs="Times New Roman"/>
          <w:color w:val="222222"/>
          <w:sz w:val="24"/>
          <w:szCs w:val="24"/>
        </w:rPr>
        <w:t>means the offline diarization system cannot be used in real-time applications where the analysis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on the audio</w:t>
      </w:r>
      <w:r w:rsidR="00175A0D">
        <w:rPr>
          <w:rFonts w:ascii="Times New Roman" w:hAnsi="Times New Roman" w:cs="Times New Roman"/>
          <w:color w:val="222222"/>
          <w:sz w:val="24"/>
          <w:szCs w:val="24"/>
        </w:rPr>
        <w:t xml:space="preserve"> has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to be conducted</w:t>
      </w:r>
      <w:r w:rsidR="00175A0D">
        <w:rPr>
          <w:rFonts w:ascii="Times New Roman" w:hAnsi="Times New Roman" w:cs="Times New Roman"/>
          <w:color w:val="222222"/>
          <w:sz w:val="24"/>
          <w:szCs w:val="24"/>
        </w:rPr>
        <w:t xml:space="preserve"> simultaneously 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or with acceptable latency when the audio is created. </w:t>
      </w:r>
      <w:r w:rsidR="00F806FE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Online </w:t>
      </w:r>
      <w:r w:rsidR="00F806FE" w:rsidRPr="00175A0D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F806FE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on the other hand, only have access to the audio data up to the point that is been recorded, which means the </w:t>
      </w:r>
      <w:r w:rsidR="00175A0D" w:rsidRPr="00175A0D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175A0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have to perform in a </w:t>
      </w:r>
      <w:r w:rsidR="00175A0D" w:rsidRPr="00175A0D">
        <w:rPr>
          <w:rFonts w:ascii="Times New Roman" w:hAnsi="Times New Roman" w:cs="Times New Roman"/>
          <w:color w:val="222222"/>
          <w:sz w:val="24"/>
          <w:szCs w:val="24"/>
        </w:rPr>
        <w:t>“</w:t>
      </w:r>
      <w:r w:rsidR="00175A0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left-to-right</w:t>
      </w:r>
      <w:r w:rsidR="00175A0D" w:rsidRPr="00175A0D">
        <w:rPr>
          <w:rFonts w:ascii="Times New Roman" w:hAnsi="Times New Roman" w:cs="Times New Roman"/>
          <w:color w:val="222222"/>
          <w:sz w:val="24"/>
          <w:szCs w:val="24"/>
        </w:rPr>
        <w:t>”</w:t>
      </w:r>
      <w:r w:rsidR="00175A0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fashion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503282569"/>
          <w:citation/>
        </w:sdtPr>
        <w:sdtContent>
          <w:r w:rsidR="00175A0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175A0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Zhu16 \l 2052 </w:instrText>
          </w:r>
          <w:r w:rsidR="00175A0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175A0D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(Zhu &amp; Pelecanos, 2016)</w:t>
          </w:r>
          <w:r w:rsidR="00175A0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175A0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that process and assign the segments once they </w:t>
      </w:r>
      <w:r w:rsidR="00175A0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>are created and detected in the audio stream</w:t>
      </w:r>
      <w:r w:rsidR="00B96061">
        <w:rPr>
          <w:rFonts w:ascii="Times New Roman" w:hAnsi="Times New Roman" w:cs="Times New Roman" w:hint="eastAsia"/>
          <w:color w:val="222222"/>
          <w:sz w:val="24"/>
          <w:szCs w:val="24"/>
        </w:rPr>
        <w:t>. T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>herefore,</w:t>
      </w:r>
      <w:r w:rsidR="00B9606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online speaker </w:t>
      </w:r>
      <w:r w:rsidR="00B96061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B9606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or real-time speaker </w:t>
      </w:r>
      <w:r w:rsidR="00B96061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can </w:t>
      </w:r>
      <w:r w:rsidR="00B9606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be used in real-time applications like </w:t>
      </w:r>
      <w:r w:rsidR="00B96061" w:rsidRPr="00B96061">
        <w:rPr>
          <w:rFonts w:ascii="Times New Roman" w:hAnsi="Times New Roman" w:cs="Times New Roman"/>
          <w:color w:val="222222"/>
          <w:sz w:val="24"/>
          <w:szCs w:val="24"/>
        </w:rPr>
        <w:t>multi-person</w:t>
      </w:r>
      <w:r w:rsidR="00B9606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/ </w:t>
      </w:r>
      <w:r w:rsidR="00B96061" w:rsidRPr="00B96061">
        <w:rPr>
          <w:rFonts w:ascii="Times New Roman" w:hAnsi="Times New Roman" w:cs="Times New Roman"/>
          <w:color w:val="222222"/>
          <w:sz w:val="24"/>
          <w:szCs w:val="24"/>
        </w:rPr>
        <w:t>human-com</w:t>
      </w:r>
      <w:r w:rsidR="00B96061">
        <w:rPr>
          <w:rFonts w:ascii="Times New Roman" w:hAnsi="Times New Roman" w:cs="Times New Roman"/>
          <w:color w:val="222222"/>
          <w:sz w:val="24"/>
          <w:szCs w:val="24"/>
        </w:rPr>
        <w:t>puter voice interactive systems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. Offline speaker diarization is the main focus in the field of speaker diarization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1257942183"/>
          <w:citation/>
        </w:sdtPr>
        <w:sdtContent>
          <w:r w:rsid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175A0D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Ang06 \l 2052</w:instrText>
          </w:r>
          <w:r w:rsid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175A0D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(Anguera Miró, 2006)</w:t>
          </w:r>
          <w:r w:rsid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and 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there is limited work on online speaker </w:t>
      </w:r>
      <w:r w:rsidR="006629FF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. </w:t>
      </w:r>
      <w:r w:rsidR="00B00F30" w:rsidRPr="00B00F30">
        <w:rPr>
          <w:rFonts w:ascii="Times New Roman" w:hAnsi="Times New Roman" w:cs="Times New Roman"/>
          <w:noProof/>
          <w:color w:val="222222"/>
          <w:sz w:val="24"/>
          <w:szCs w:val="24"/>
        </w:rPr>
        <w:t>Arak</w:t>
      </w:r>
      <w:r w:rsidR="006629FF">
        <w:rPr>
          <w:rFonts w:ascii="Times New Roman" w:hAnsi="Times New Roman" w:cs="Times New Roman"/>
          <w:noProof/>
          <w:color w:val="222222"/>
          <w:sz w:val="24"/>
          <w:szCs w:val="24"/>
        </w:rPr>
        <w:t>i, Fujimoto, Ishizuka, Sawada</w:t>
      </w:r>
      <w:r w:rsidR="006629FF">
        <w:rPr>
          <w:rFonts w:ascii="Times New Roman" w:hAnsi="Times New Roman" w:cs="Times New Roman" w:hint="eastAsia"/>
          <w:noProof/>
          <w:color w:val="222222"/>
          <w:sz w:val="24"/>
          <w:szCs w:val="24"/>
        </w:rPr>
        <w:t xml:space="preserve"> and</w:t>
      </w:r>
      <w:r w:rsidR="00B00F30" w:rsidRPr="00B00F30">
        <w:rPr>
          <w:rFonts w:ascii="Times New Roman" w:hAnsi="Times New Roman" w:cs="Times New Roman"/>
          <w:noProof/>
          <w:color w:val="222222"/>
          <w:sz w:val="24"/>
          <w:szCs w:val="24"/>
        </w:rPr>
        <w:t xml:space="preserve"> Makino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1481534282"/>
          <w:citation/>
        </w:sdtPr>
        <w:sdtContent>
          <w:r w:rsidR="00B00F30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B00F30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Sho08 \n  \t  \l 2052 </w:instrText>
          </w:r>
          <w:r w:rsidR="00B00F30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467E3B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(2008)</w:t>
          </w:r>
          <w:r w:rsidR="00B00F30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629FF">
        <w:rPr>
          <w:rFonts w:ascii="Times New Roman" w:hAnsi="Times New Roman" w:cs="Times New Roman"/>
          <w:color w:val="222222"/>
          <w:sz w:val="24"/>
          <w:szCs w:val="24"/>
        </w:rPr>
        <w:t>present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 a real-time speaker diarization system 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>for the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 meeting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environment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. However, the system relies on the speaker seat locations and has the limitation of </w:t>
      </w:r>
      <w:r w:rsidR="00B00F30">
        <w:rPr>
          <w:rFonts w:ascii="Times New Roman" w:hAnsi="Times New Roman" w:cs="Times New Roman" w:hint="eastAsia"/>
          <w:color w:val="222222"/>
          <w:sz w:val="24"/>
          <w:szCs w:val="24"/>
        </w:rPr>
        <w:t>detecting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 only one speaker i</w:t>
      </w:r>
      <w:r w:rsidR="00B00F3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one frame 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even if </w:t>
      </w:r>
      <w:r w:rsidR="00B00F3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there are 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multiple speakers </w:t>
      </w:r>
      <w:r w:rsidR="00B00F30">
        <w:rPr>
          <w:rFonts w:ascii="Times New Roman" w:hAnsi="Times New Roman" w:cs="Times New Roman" w:hint="eastAsia"/>
          <w:color w:val="222222"/>
          <w:sz w:val="24"/>
          <w:szCs w:val="24"/>
        </w:rPr>
        <w:t>speaking.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6629FF" w:rsidRPr="006629FF">
        <w:rPr>
          <w:rFonts w:ascii="Times New Roman" w:hAnsi="Times New Roman" w:cs="Times New Roman"/>
          <w:noProof/>
          <w:color w:val="222222"/>
          <w:sz w:val="24"/>
          <w:szCs w:val="24"/>
        </w:rPr>
        <w:t>G</w:t>
      </w:r>
      <w:r w:rsidR="006629FF">
        <w:rPr>
          <w:rFonts w:ascii="Times New Roman" w:hAnsi="Times New Roman" w:cs="Times New Roman"/>
          <w:noProof/>
          <w:color w:val="222222"/>
          <w:sz w:val="24"/>
          <w:szCs w:val="24"/>
        </w:rPr>
        <w:t>eiger, Wallhoff</w:t>
      </w:r>
      <w:r w:rsidR="006629FF">
        <w:rPr>
          <w:rFonts w:ascii="Times New Roman" w:hAnsi="Times New Roman" w:cs="Times New Roman" w:hint="eastAsia"/>
          <w:noProof/>
          <w:color w:val="222222"/>
          <w:sz w:val="24"/>
          <w:szCs w:val="24"/>
        </w:rPr>
        <w:t xml:space="preserve"> and</w:t>
      </w:r>
      <w:r w:rsidR="006629FF">
        <w:rPr>
          <w:rFonts w:ascii="Times New Roman" w:hAnsi="Times New Roman" w:cs="Times New Roman"/>
          <w:noProof/>
          <w:color w:val="222222"/>
          <w:sz w:val="24"/>
          <w:szCs w:val="24"/>
        </w:rPr>
        <w:t xml:space="preserve"> Rigoll</w:t>
      </w:r>
      <w:r w:rsidR="006629FF">
        <w:rPr>
          <w:rFonts w:ascii="Times New Roman" w:hAnsi="Times New Roman" w:cs="Times New Roman" w:hint="eastAsia"/>
          <w:noProof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1169988629"/>
          <w:citation/>
        </w:sdtPr>
        <w:sdtContent>
          <w:r w:rsidR="006629F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6629FF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Gei10 \n  \t  \l 2052 </w:instrText>
          </w:r>
          <w:r w:rsidR="006629F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6629FF" w:rsidRPr="006629FF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(2010)</w:t>
          </w:r>
          <w:r w:rsidR="006629F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propose an online speaker </w:t>
      </w:r>
      <w:r w:rsidR="006629FF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based on </w:t>
      </w:r>
      <w:r w:rsidR="006629FF" w:rsidRPr="006629FF">
        <w:rPr>
          <w:rFonts w:ascii="Times New Roman" w:hAnsi="Times New Roman" w:cs="Times New Roman"/>
          <w:color w:val="222222"/>
          <w:sz w:val="24"/>
          <w:szCs w:val="24"/>
        </w:rPr>
        <w:t>Gaussian mixture mod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>els (GMMs) and start the system with male, female and noise models, tested with broadcast news data. However, their system has difficulties dealing</w:t>
      </w:r>
      <w:r w:rsidR="006629FF" w:rsidRPr="006629FF">
        <w:rPr>
          <w:rFonts w:ascii="Times New Roman" w:hAnsi="Times New Roman" w:cs="Times New Roman"/>
          <w:color w:val="222222"/>
          <w:sz w:val="24"/>
          <w:szCs w:val="24"/>
        </w:rPr>
        <w:t xml:space="preserve"> with speech overlapped by music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F256F">
        <w:rPr>
          <w:rFonts w:ascii="Times New Roman" w:hAnsi="Times New Roman" w:cs="Times New Roman"/>
          <w:noProof/>
          <w:color w:val="222222"/>
          <w:sz w:val="24"/>
          <w:szCs w:val="24"/>
        </w:rPr>
        <w:t xml:space="preserve">Zhu </w:t>
      </w:r>
      <w:r w:rsidR="00AF256F">
        <w:rPr>
          <w:rFonts w:ascii="Times New Roman" w:hAnsi="Times New Roman" w:cs="Times New Roman" w:hint="eastAsia"/>
          <w:noProof/>
          <w:color w:val="222222"/>
          <w:sz w:val="24"/>
          <w:szCs w:val="24"/>
        </w:rPr>
        <w:t>and</w:t>
      </w:r>
      <w:r w:rsidR="00AF256F" w:rsidRPr="00AF256F">
        <w:rPr>
          <w:rFonts w:ascii="Times New Roman" w:hAnsi="Times New Roman" w:cs="Times New Roman"/>
          <w:noProof/>
          <w:color w:val="222222"/>
          <w:sz w:val="24"/>
          <w:szCs w:val="24"/>
        </w:rPr>
        <w:t xml:space="preserve"> Pelecanos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1290170515"/>
          <w:citation/>
        </w:sdtPr>
        <w:sdtContent>
          <w:r w:rsidR="00AF256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AF256F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Zhu16 \n  \t  \l 2052 </w:instrText>
          </w:r>
          <w:r w:rsidR="00AF256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AF256F" w:rsidRPr="00AF256F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(2016)</w:t>
          </w:r>
          <w:r w:rsidR="00AF256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F256F" w:rsidRPr="00AF256F">
        <w:rPr>
          <w:rFonts w:ascii="Times New Roman" w:hAnsi="Times New Roman" w:cs="Times New Roman"/>
          <w:color w:val="222222"/>
          <w:sz w:val="24"/>
          <w:szCs w:val="24"/>
        </w:rPr>
        <w:t xml:space="preserve">propose a novel Maximum a Posteriori (MAP) adapted transform within </w:t>
      </w:r>
      <w:proofErr w:type="gramStart"/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>the</w:t>
      </w:r>
      <w:r w:rsidR="00AF256F" w:rsidRPr="00AF256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F256F" w:rsidRPr="00AF256F">
        <w:rPr>
          <w:rFonts w:ascii="Times New Roman" w:hAnsi="Times New Roman" w:cs="Times New Roman"/>
          <w:color w:val="222222"/>
          <w:sz w:val="24"/>
          <w:szCs w:val="24"/>
        </w:rPr>
        <w:t>i</w:t>
      </w:r>
      <w:proofErr w:type="spellEnd"/>
      <w:proofErr w:type="gramEnd"/>
      <w:r w:rsidR="00AF256F" w:rsidRPr="00AF256F">
        <w:rPr>
          <w:rFonts w:ascii="Times New Roman" w:hAnsi="Times New Roman" w:cs="Times New Roman"/>
          <w:color w:val="222222"/>
          <w:sz w:val="24"/>
          <w:szCs w:val="24"/>
        </w:rPr>
        <w:t xml:space="preserve">-vector speaker diarization framework, 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which have good </w:t>
      </w:r>
      <w:r w:rsidR="00AF256F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result for </w:t>
      </w:r>
      <w:r w:rsidR="00AF256F">
        <w:rPr>
          <w:rFonts w:ascii="Times New Roman" w:hAnsi="Times New Roman" w:cs="Times New Roman"/>
          <w:color w:val="222222"/>
          <w:sz w:val="24"/>
          <w:szCs w:val="24"/>
        </w:rPr>
        <w:t>English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-speaking telephone </w:t>
      </w:r>
      <w:r w:rsidR="00AF256F">
        <w:rPr>
          <w:rFonts w:ascii="Times New Roman" w:hAnsi="Times New Roman" w:cs="Times New Roman"/>
          <w:color w:val="222222"/>
          <w:sz w:val="24"/>
          <w:szCs w:val="24"/>
        </w:rPr>
        <w:t>conversation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data. </w:t>
      </w:r>
    </w:p>
    <w:p w:rsidR="00AF256F" w:rsidRDefault="00AF256F" w:rsidP="00AF256F">
      <w:p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</w:p>
    <w:p w:rsidR="00761503" w:rsidRPr="00EA008E" w:rsidRDefault="00761503" w:rsidP="00EA008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222222"/>
          <w:sz w:val="28"/>
          <w:szCs w:val="24"/>
        </w:rPr>
      </w:pPr>
      <w:r w:rsidRPr="00EA008E">
        <w:rPr>
          <w:rFonts w:ascii="Times New Roman" w:hAnsi="Times New Roman" w:cs="Times New Roman" w:hint="eastAsia"/>
          <w:b/>
          <w:color w:val="222222"/>
          <w:sz w:val="28"/>
          <w:szCs w:val="24"/>
        </w:rPr>
        <w:t>Objectives</w:t>
      </w:r>
    </w:p>
    <w:p w:rsidR="00AF256F" w:rsidRPr="006F6548" w:rsidRDefault="00761503" w:rsidP="006F6548">
      <w:p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As the </w:t>
      </w:r>
      <w:r w:rsidR="00B96061"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limited work on online diarization system and the importance of the speaker </w:t>
      </w:r>
      <w:r w:rsidR="00B96061" w:rsidRPr="006F6548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B96061"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real-time applications, the objective of this </w:t>
      </w:r>
      <w:r w:rsidR="00B96061" w:rsidRPr="006F6548">
        <w:rPr>
          <w:rFonts w:ascii="Times New Roman" w:hAnsi="Times New Roman" w:cs="Times New Roman"/>
          <w:color w:val="222222"/>
          <w:sz w:val="24"/>
          <w:szCs w:val="24"/>
        </w:rPr>
        <w:t>dissertation</w:t>
      </w:r>
      <w:r w:rsidR="00B96061"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is to </w:t>
      </w:r>
      <w:r w:rsidR="00B96061" w:rsidRPr="006F6548">
        <w:rPr>
          <w:rFonts w:ascii="Times New Roman" w:hAnsi="Times New Roman" w:cs="Times New Roman"/>
          <w:color w:val="222222"/>
          <w:sz w:val="24"/>
          <w:szCs w:val="24"/>
        </w:rPr>
        <w:t>build</w:t>
      </w:r>
      <w:r w:rsidR="00B96061"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 real-time speaker system that fulfills the following requirements:</w:t>
      </w:r>
    </w:p>
    <w:p w:rsidR="00B96061" w:rsidRPr="006F6548" w:rsidRDefault="00B96061" w:rsidP="00AF25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system can perform speaker </w:t>
      </w:r>
      <w:r w:rsidRPr="006F6548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recorded audios like radio talk or phone conversation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>;</w:t>
      </w:r>
    </w:p>
    <w:p w:rsidR="00B96061" w:rsidRPr="006F6548" w:rsidRDefault="00B96061" w:rsidP="006F654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system can </w:t>
      </w:r>
      <w:r w:rsidR="006F6548"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perform 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speaker </w:t>
      </w:r>
      <w:r w:rsidRPr="006F6548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in a real-time fashion,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that can process the 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>live speech</w:t>
      </w:r>
      <w:r w:rsid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audio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and </w:t>
      </w:r>
      <w:r w:rsidRPr="006F6548">
        <w:rPr>
          <w:rFonts w:ascii="Times New Roman" w:hAnsi="Times New Roman" w:cs="Times New Roman"/>
          <w:color w:val="222222"/>
          <w:sz w:val="24"/>
          <w:szCs w:val="24"/>
        </w:rPr>
        <w:t>generat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>e</w:t>
      </w:r>
      <w:r w:rsidRPr="006F6548">
        <w:rPr>
          <w:rFonts w:ascii="Times New Roman" w:hAnsi="Times New Roman" w:cs="Times New Roman"/>
          <w:color w:val="222222"/>
          <w:sz w:val="24"/>
          <w:szCs w:val="24"/>
        </w:rPr>
        <w:t xml:space="preserve"> output as the input is analyzed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>;</w:t>
      </w:r>
    </w:p>
    <w:p w:rsidR="00761503" w:rsidRDefault="00B96061" w:rsidP="007615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>The system should be language-independent and operating-system independent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>;</w:t>
      </w:r>
    </w:p>
    <w:p w:rsidR="00AF256F" w:rsidRDefault="00AF256F" w:rsidP="00AF25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system should not require the number of the speakers, identity of the speakers or the voice samples of the speakers for the </w:t>
      </w:r>
      <w:r>
        <w:rPr>
          <w:rFonts w:ascii="Times New Roman" w:hAnsi="Times New Roman" w:cs="Times New Roman"/>
          <w:color w:val="222222"/>
          <w:sz w:val="24"/>
          <w:szCs w:val="24"/>
        </w:rPr>
        <w:t>training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AF256F" w:rsidRDefault="00AF256F" w:rsidP="00AF256F">
      <w:pPr>
        <w:spacing w:line="360" w:lineRule="auto"/>
        <w:rPr>
          <w:rFonts w:ascii="Times New Roman" w:hAnsi="Times New Roman" w:cs="Times New Roman" w:hint="eastAsia"/>
          <w:color w:val="222222"/>
          <w:sz w:val="24"/>
          <w:szCs w:val="24"/>
        </w:rPr>
      </w:pPr>
    </w:p>
    <w:p w:rsidR="00AF256F" w:rsidRPr="00AF256F" w:rsidRDefault="00AF256F" w:rsidP="00AF256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EA008E" w:rsidRPr="00AF256F" w:rsidRDefault="00761503" w:rsidP="00AF256F">
      <w:pPr>
        <w:pStyle w:val="ListParagraph"/>
        <w:numPr>
          <w:ilvl w:val="0"/>
          <w:numId w:val="9"/>
        </w:numPr>
        <w:rPr>
          <w:rFonts w:ascii="Times New Roman" w:hAnsi="Times New Roman" w:cs="Times New Roman" w:hint="eastAsia"/>
          <w:b/>
          <w:color w:val="222222"/>
          <w:sz w:val="28"/>
        </w:rPr>
      </w:pPr>
      <w:r w:rsidRPr="00AF256F">
        <w:rPr>
          <w:rFonts w:ascii="Times New Roman" w:hAnsi="Times New Roman" w:cs="Times New Roman" w:hint="eastAsia"/>
          <w:b/>
          <w:color w:val="222222"/>
          <w:sz w:val="28"/>
        </w:rPr>
        <w:lastRenderedPageBreak/>
        <w:t>Methodology</w:t>
      </w:r>
    </w:p>
    <w:p w:rsidR="00466962" w:rsidRPr="00466962" w:rsidRDefault="00466962" w:rsidP="00466962">
      <w:pPr>
        <w:pStyle w:val="ListParagraph"/>
        <w:ind w:left="360"/>
        <w:rPr>
          <w:rFonts w:ascii="Times New Roman" w:hAnsi="Times New Roman" w:cs="Times New Roman" w:hint="eastAsia"/>
          <w:b/>
          <w:color w:val="222222"/>
          <w:sz w:val="28"/>
        </w:rPr>
      </w:pPr>
    </w:p>
    <w:p w:rsidR="00EA008E" w:rsidRPr="00AF256F" w:rsidRDefault="00AF256F" w:rsidP="00AF256F">
      <w:pPr>
        <w:pStyle w:val="ListParagraph"/>
        <w:numPr>
          <w:ilvl w:val="1"/>
          <w:numId w:val="11"/>
        </w:numPr>
        <w:rPr>
          <w:rFonts w:ascii="Times New Roman" w:hAnsi="Times New Roman" w:cs="Times New Roman" w:hint="eastAsia"/>
          <w:b/>
          <w:color w:val="222222"/>
          <w:sz w:val="24"/>
        </w:rPr>
      </w:pPr>
      <w:r>
        <w:rPr>
          <w:rFonts w:ascii="Times New Roman" w:hAnsi="Times New Roman" w:cs="Times New Roman" w:hint="eastAsia"/>
          <w:b/>
          <w:color w:val="222222"/>
          <w:sz w:val="24"/>
        </w:rPr>
        <w:t xml:space="preserve"> </w:t>
      </w:r>
      <w:r w:rsidR="00EA008E" w:rsidRPr="00AF256F">
        <w:rPr>
          <w:rFonts w:ascii="Times New Roman" w:hAnsi="Times New Roman" w:cs="Times New Roman" w:hint="eastAsia"/>
          <w:b/>
          <w:color w:val="222222"/>
          <w:sz w:val="24"/>
        </w:rPr>
        <w:t>Data</w:t>
      </w:r>
    </w:p>
    <w:p w:rsidR="00466962" w:rsidRDefault="00466962" w:rsidP="00466962">
      <w:pPr>
        <w:rPr>
          <w:rFonts w:ascii="Times New Roman" w:hAnsi="Times New Roman" w:cs="Times New Roman" w:hint="eastAsia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 xml:space="preserve">Several databases that the audio </w:t>
      </w:r>
      <w:r>
        <w:rPr>
          <w:rFonts w:ascii="Times New Roman" w:hAnsi="Times New Roman" w:cs="Times New Roman"/>
          <w:color w:val="222222"/>
          <w:sz w:val="24"/>
        </w:rPr>
        <w:t>recording</w:t>
      </w:r>
      <w:r>
        <w:rPr>
          <w:rFonts w:ascii="Times New Roman" w:hAnsi="Times New Roman" w:cs="Times New Roman" w:hint="eastAsia"/>
          <w:color w:val="222222"/>
          <w:sz w:val="24"/>
        </w:rPr>
        <w:t xml:space="preserve">s are </w:t>
      </w:r>
      <w:r>
        <w:rPr>
          <w:rFonts w:ascii="CMR10" w:hAnsi="CMR10" w:cs="CMR10"/>
        </w:rPr>
        <w:t>transcribed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into speaker </w:t>
      </w:r>
      <w:proofErr w:type="gramStart"/>
      <w:r>
        <w:rPr>
          <w:rFonts w:ascii="Times New Roman" w:hAnsi="Times New Roman" w:cs="Times New Roman"/>
          <w:color w:val="222222"/>
          <w:sz w:val="24"/>
        </w:rPr>
        <w:t>segments</w:t>
      </w:r>
      <w:r>
        <w:rPr>
          <w:rFonts w:ascii="Times New Roman" w:hAnsi="Times New Roman" w:cs="Times New Roman" w:hint="eastAsia"/>
          <w:color w:val="222222"/>
          <w:sz w:val="24"/>
        </w:rPr>
        <w:t>,</w:t>
      </w:r>
      <w:proofErr w:type="gramEnd"/>
      <w:r>
        <w:rPr>
          <w:rFonts w:ascii="Times New Roman" w:hAnsi="Times New Roman" w:cs="Times New Roman" w:hint="eastAsia"/>
          <w:color w:val="222222"/>
          <w:sz w:val="24"/>
        </w:rPr>
        <w:t xml:space="preserve"> are available for </w:t>
      </w:r>
      <w:r>
        <w:rPr>
          <w:rFonts w:ascii="Times New Roman" w:hAnsi="Times New Roman" w:cs="Times New Roman"/>
          <w:color w:val="222222"/>
          <w:sz w:val="24"/>
        </w:rPr>
        <w:t>training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and testing in the development of speaker </w:t>
      </w:r>
      <w:r>
        <w:rPr>
          <w:rFonts w:ascii="Times New Roman" w:hAnsi="Times New Roman" w:cs="Times New Roman"/>
          <w:color w:val="222222"/>
          <w:sz w:val="24"/>
        </w:rPr>
        <w:t>diarization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system. </w:t>
      </w:r>
    </w:p>
    <w:p w:rsidR="00466962" w:rsidRDefault="00466962" w:rsidP="00466962">
      <w:pPr>
        <w:rPr>
          <w:rFonts w:ascii="Times New Roman" w:hAnsi="Times New Roman" w:cs="Times New Roman" w:hint="eastAsia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>For meeting environment</w:t>
      </w:r>
      <w:r w:rsidR="00ED381C">
        <w:rPr>
          <w:rFonts w:ascii="Times New Roman" w:hAnsi="Times New Roman" w:cs="Times New Roman"/>
          <w:color w:val="222222"/>
          <w:sz w:val="24"/>
        </w:rPr>
        <w:t>, sample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databases </w:t>
      </w:r>
      <w:r>
        <w:rPr>
          <w:rFonts w:ascii="Times New Roman" w:hAnsi="Times New Roman" w:cs="Times New Roman"/>
          <w:color w:val="222222"/>
          <w:sz w:val="24"/>
        </w:rPr>
        <w:t>include</w:t>
      </w:r>
      <w:r>
        <w:rPr>
          <w:rFonts w:ascii="Times New Roman" w:hAnsi="Times New Roman" w:cs="Times New Roman" w:hint="eastAsia"/>
          <w:color w:val="222222"/>
          <w:sz w:val="24"/>
        </w:rPr>
        <w:t>:</w:t>
      </w:r>
    </w:p>
    <w:p w:rsidR="00466962" w:rsidRPr="00ED381C" w:rsidRDefault="00ED381C" w:rsidP="00466962">
      <w:pPr>
        <w:pStyle w:val="ListParagraph"/>
        <w:numPr>
          <w:ilvl w:val="0"/>
          <w:numId w:val="10"/>
        </w:numPr>
        <w:rPr>
          <w:rFonts w:ascii="Times New Roman" w:hAnsi="Times New Roman" w:cs="Times New Roman" w:hint="eastAsia"/>
          <w:color w:val="222222"/>
          <w:sz w:val="24"/>
        </w:rPr>
      </w:pPr>
      <w:r>
        <w:rPr>
          <w:rFonts w:ascii="CMTI10" w:hAnsi="CMTI10" w:cs="CMTI10"/>
        </w:rPr>
        <w:t>ICSI Meetings Recorder corpus</w:t>
      </w:r>
      <w:r>
        <w:rPr>
          <w:rFonts w:ascii="CMTI10" w:hAnsi="CMTI10" w:cs="CMTI10" w:hint="eastAsia"/>
        </w:rPr>
        <w:t xml:space="preserve"> </w:t>
      </w:r>
      <w:sdt>
        <w:sdtPr>
          <w:rPr>
            <w:rFonts w:ascii="CMTI10" w:hAnsi="CMTI10" w:cs="CMTI10" w:hint="eastAsia"/>
          </w:rPr>
          <w:id w:val="118043628"/>
          <w:citation/>
        </w:sdtPr>
        <w:sdtContent>
          <w:r>
            <w:rPr>
              <w:rFonts w:ascii="CMTI10" w:hAnsi="CMTI10" w:cs="CMTI10"/>
            </w:rPr>
            <w:fldChar w:fldCharType="begin"/>
          </w:r>
          <w:r>
            <w:rPr>
              <w:rFonts w:ascii="CMTI10" w:hAnsi="CMTI10" w:cs="CMTI10"/>
            </w:rPr>
            <w:instrText xml:space="preserve"> </w:instrText>
          </w:r>
          <w:r>
            <w:rPr>
              <w:rFonts w:ascii="CMTI10" w:hAnsi="CMTI10" w:cs="CMTI10" w:hint="eastAsia"/>
            </w:rPr>
            <w:instrText>CITATION ICS06 \l 2052</w:instrText>
          </w:r>
          <w:r>
            <w:rPr>
              <w:rFonts w:ascii="CMTI10" w:hAnsi="CMTI10" w:cs="CMTI10"/>
            </w:rPr>
            <w:instrText xml:space="preserve"> </w:instrText>
          </w:r>
          <w:r>
            <w:rPr>
              <w:rFonts w:ascii="CMTI10" w:hAnsi="CMTI10" w:cs="CMTI10"/>
            </w:rPr>
            <w:fldChar w:fldCharType="separate"/>
          </w:r>
          <w:r w:rsidRPr="00ED381C">
            <w:rPr>
              <w:rFonts w:ascii="CMTI10" w:hAnsi="CMTI10" w:cs="CMTI10"/>
              <w:noProof/>
            </w:rPr>
            <w:t>(ICSI Meetings Recorder corpus, 2006)</w:t>
          </w:r>
          <w:r>
            <w:rPr>
              <w:rFonts w:ascii="CMTI10" w:hAnsi="CMTI10" w:cs="CMTI10"/>
            </w:rPr>
            <w:fldChar w:fldCharType="end"/>
          </w:r>
        </w:sdtContent>
      </w:sdt>
    </w:p>
    <w:p w:rsidR="00ED381C" w:rsidRPr="00466962" w:rsidRDefault="00493DCF" w:rsidP="00493DCF">
      <w:pPr>
        <w:pStyle w:val="ListParagraph"/>
        <w:numPr>
          <w:ilvl w:val="0"/>
          <w:numId w:val="10"/>
        </w:numPr>
        <w:rPr>
          <w:rFonts w:ascii="Times New Roman" w:hAnsi="Times New Roman" w:cs="Times New Roman" w:hint="eastAsia"/>
          <w:color w:val="222222"/>
          <w:sz w:val="24"/>
        </w:rPr>
      </w:pPr>
      <w:r w:rsidRPr="00493DCF">
        <w:rPr>
          <w:rFonts w:ascii="Times New Roman" w:hAnsi="Times New Roman" w:cs="Times New Roman"/>
          <w:color w:val="222222"/>
          <w:sz w:val="24"/>
        </w:rPr>
        <w:t>NIST Meeting Pilot Corpus Speech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</w:rPr>
          <w:id w:val="-83068238"/>
          <w:citation/>
        </w:sdtPr>
        <w:sdtContent>
          <w:r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 w:hint="eastAsia"/>
              <w:color w:val="222222"/>
              <w:sz w:val="24"/>
            </w:rPr>
            <w:instrText>CITATION Gar04 \l 2052</w:instrText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Pr="00493DCF">
            <w:rPr>
              <w:rFonts w:ascii="Times New Roman" w:hAnsi="Times New Roman" w:cs="Times New Roman"/>
              <w:noProof/>
              <w:color w:val="222222"/>
              <w:sz w:val="24"/>
            </w:rPr>
            <w:t>(Garofolo, et al., 2004)</w: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</w:p>
    <w:p w:rsidR="00ED381C" w:rsidRDefault="00ED381C" w:rsidP="00ED381C">
      <w:pPr>
        <w:rPr>
          <w:rFonts w:ascii="Times New Roman" w:hAnsi="Times New Roman" w:cs="Times New Roman" w:hint="eastAsia"/>
          <w:color w:val="222222"/>
          <w:sz w:val="24"/>
        </w:rPr>
      </w:pPr>
      <w:r w:rsidRPr="00ED381C">
        <w:rPr>
          <w:rFonts w:ascii="Times New Roman" w:hAnsi="Times New Roman" w:cs="Times New Roman" w:hint="eastAsia"/>
          <w:color w:val="222222"/>
          <w:sz w:val="24"/>
        </w:rPr>
        <w:t>For telephone conversation, sample databases include:</w:t>
      </w:r>
    </w:p>
    <w:p w:rsidR="00ED381C" w:rsidRDefault="00ED381C" w:rsidP="00ED381C">
      <w:pPr>
        <w:pStyle w:val="ListParagraph"/>
        <w:numPr>
          <w:ilvl w:val="0"/>
          <w:numId w:val="10"/>
        </w:numPr>
        <w:rPr>
          <w:rFonts w:ascii="Times New Roman" w:hAnsi="Times New Roman" w:cs="Times New Roman" w:hint="eastAsia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 xml:space="preserve">LDC CALLHOME English corpus </w:t>
      </w:r>
      <w:sdt>
        <w:sdtPr>
          <w:rPr>
            <w:rFonts w:ascii="Times New Roman" w:hAnsi="Times New Roman" w:cs="Times New Roman" w:hint="eastAsia"/>
            <w:color w:val="222222"/>
            <w:sz w:val="24"/>
          </w:rPr>
          <w:id w:val="-890725369"/>
          <w:citation/>
        </w:sdtPr>
        <w:sdtContent>
          <w:r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 w:hint="eastAsia"/>
              <w:color w:val="222222"/>
              <w:sz w:val="24"/>
            </w:rPr>
            <w:instrText>CITATION Ale97 \l 2052</w:instrText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Pr="00ED381C">
            <w:rPr>
              <w:rFonts w:ascii="Times New Roman" w:hAnsi="Times New Roman" w:cs="Times New Roman"/>
              <w:noProof/>
              <w:color w:val="222222"/>
              <w:sz w:val="24"/>
            </w:rPr>
            <w:t>(Canavan, Graff, &amp; Zipperlen, 1997)</w: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 w:hint="eastAsia"/>
          <w:color w:val="222222"/>
          <w:sz w:val="24"/>
        </w:rPr>
        <w:t xml:space="preserve"> and CALLHOME corpus in other languages</w:t>
      </w:r>
      <w:r w:rsidR="00493DCF">
        <w:rPr>
          <w:rFonts w:ascii="Times New Roman" w:hAnsi="Times New Roman" w:cs="Times New Roman" w:hint="eastAsia"/>
          <w:color w:val="222222"/>
          <w:sz w:val="24"/>
        </w:rPr>
        <w:t xml:space="preserve"> are also available</w:t>
      </w:r>
      <w:r>
        <w:rPr>
          <w:rFonts w:ascii="Times New Roman" w:hAnsi="Times New Roman" w:cs="Times New Roman" w:hint="eastAsia"/>
          <w:color w:val="222222"/>
          <w:sz w:val="24"/>
        </w:rPr>
        <w:t>.</w:t>
      </w:r>
    </w:p>
    <w:p w:rsidR="00ED381C" w:rsidRDefault="00ED381C" w:rsidP="00ED381C">
      <w:pPr>
        <w:rPr>
          <w:rFonts w:ascii="Times New Roman" w:hAnsi="Times New Roman" w:cs="Times New Roman" w:hint="eastAsia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>For broadcast news, sample databases include:</w:t>
      </w:r>
    </w:p>
    <w:p w:rsidR="00ED381C" w:rsidRPr="00ED381C" w:rsidRDefault="00493DCF" w:rsidP="00ED381C">
      <w:pPr>
        <w:pStyle w:val="ListParagraph"/>
        <w:numPr>
          <w:ilvl w:val="0"/>
          <w:numId w:val="10"/>
        </w:numPr>
        <w:rPr>
          <w:rFonts w:ascii="Times New Roman" w:hAnsi="Times New Roman" w:cs="Times New Roman" w:hint="eastAsia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 xml:space="preserve">LDC </w:t>
      </w:r>
      <w:r w:rsidR="00ED381C" w:rsidRPr="00ED381C">
        <w:rPr>
          <w:rFonts w:ascii="Times New Roman" w:hAnsi="Times New Roman" w:cs="Times New Roman"/>
          <w:color w:val="222222"/>
          <w:sz w:val="24"/>
        </w:rPr>
        <w:t>1996 radio broadcast</w:t>
      </w:r>
      <w:r w:rsidR="00ED381C">
        <w:rPr>
          <w:rFonts w:ascii="Times New Roman" w:hAnsi="Times New Roman" w:cs="Times New Roman" w:hint="eastAsia"/>
          <w:color w:val="222222"/>
          <w:sz w:val="24"/>
        </w:rPr>
        <w:t xml:space="preserve"> </w:t>
      </w:r>
      <w:r w:rsidR="00ED381C" w:rsidRPr="00ED381C">
        <w:rPr>
          <w:rFonts w:ascii="Times New Roman" w:hAnsi="Times New Roman" w:cs="Times New Roman"/>
          <w:color w:val="222222"/>
          <w:sz w:val="24"/>
        </w:rPr>
        <w:t>news database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(</w:t>
      </w:r>
      <w:r>
        <w:rPr>
          <w:rFonts w:ascii="Times New Roman" w:hAnsi="Times New Roman" w:cs="Times New Roman"/>
          <w:color w:val="222222"/>
          <w:sz w:val="24"/>
        </w:rPr>
        <w:t>HUB4</w:t>
      </w:r>
      <w:r>
        <w:rPr>
          <w:rFonts w:ascii="Times New Roman" w:hAnsi="Times New Roman" w:cs="Times New Roman" w:hint="eastAsia"/>
          <w:color w:val="222222"/>
          <w:sz w:val="24"/>
        </w:rPr>
        <w:t>)</w:t>
      </w:r>
      <w:r w:rsidR="00ED381C">
        <w:rPr>
          <w:rFonts w:ascii="Times New Roman" w:hAnsi="Times New Roman" w:cs="Times New Roman" w:hint="eastAsia"/>
          <w:color w:val="222222"/>
          <w:sz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</w:rPr>
          <w:id w:val="-1085136981"/>
          <w:citation/>
        </w:sdtPr>
        <w:sdtContent>
          <w:r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 w:hint="eastAsia"/>
              <w:color w:val="222222"/>
              <w:sz w:val="24"/>
            </w:rPr>
            <w:instrText>CITATION Gra \l 2052</w:instrText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Pr="00493DCF">
            <w:rPr>
              <w:rFonts w:ascii="Times New Roman" w:hAnsi="Times New Roman" w:cs="Times New Roman"/>
              <w:noProof/>
              <w:color w:val="222222"/>
              <w:sz w:val="24"/>
            </w:rPr>
            <w:t>(Graff &amp; Alabiso, 1997)</w: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 w:hint="eastAsia"/>
          <w:color w:val="222222"/>
          <w:sz w:val="24"/>
        </w:rPr>
        <w:t xml:space="preserve"> and an overview of </w:t>
      </w:r>
      <w:r w:rsidRPr="00ED381C">
        <w:rPr>
          <w:rFonts w:ascii="Times New Roman" w:hAnsi="Times New Roman" w:cs="Times New Roman"/>
          <w:color w:val="222222"/>
          <w:sz w:val="24"/>
        </w:rPr>
        <w:t>broadcast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</w:t>
      </w:r>
      <w:r w:rsidRPr="00ED381C">
        <w:rPr>
          <w:rFonts w:ascii="Times New Roman" w:hAnsi="Times New Roman" w:cs="Times New Roman"/>
          <w:color w:val="222222"/>
          <w:sz w:val="24"/>
        </w:rPr>
        <w:t>news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corpora is conducted by </w:t>
      </w:r>
      <w:r w:rsidRPr="00493DCF">
        <w:rPr>
          <w:rFonts w:ascii="Times New Roman" w:hAnsi="Times New Roman" w:cs="Times New Roman"/>
          <w:noProof/>
          <w:color w:val="222222"/>
          <w:sz w:val="24"/>
        </w:rPr>
        <w:t>Graff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</w:rPr>
          <w:id w:val="1302659339"/>
          <w:citation/>
        </w:sdtPr>
        <w:sdtContent>
          <w:r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CITATION Gra02 \n  \t  \l 2052 </w:instrTex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Pr="00493DCF">
            <w:rPr>
              <w:rFonts w:ascii="Times New Roman" w:hAnsi="Times New Roman" w:cs="Times New Roman"/>
              <w:noProof/>
              <w:color w:val="222222"/>
              <w:sz w:val="24"/>
            </w:rPr>
            <w:t>(2002)</w: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 w:hint="eastAsia"/>
          <w:color w:val="222222"/>
          <w:sz w:val="24"/>
        </w:rPr>
        <w:t>.</w:t>
      </w:r>
    </w:p>
    <w:p w:rsidR="00ED381C" w:rsidRDefault="00ED381C" w:rsidP="006F6548">
      <w:pPr>
        <w:rPr>
          <w:rFonts w:ascii="Times New Roman" w:hAnsi="Times New Roman" w:cs="Times New Roman" w:hint="eastAsia"/>
          <w:b/>
          <w:color w:val="222222"/>
          <w:sz w:val="24"/>
        </w:rPr>
      </w:pPr>
    </w:p>
    <w:p w:rsidR="00EA008E" w:rsidRPr="00AF256F" w:rsidRDefault="00AF256F" w:rsidP="00AF256F">
      <w:pPr>
        <w:pStyle w:val="ListParagraph"/>
        <w:numPr>
          <w:ilvl w:val="1"/>
          <w:numId w:val="11"/>
        </w:numPr>
        <w:rPr>
          <w:rFonts w:ascii="Times New Roman" w:hAnsi="Times New Roman" w:cs="Times New Roman" w:hint="eastAsia"/>
          <w:b/>
          <w:color w:val="222222"/>
          <w:sz w:val="24"/>
        </w:rPr>
      </w:pPr>
      <w:r>
        <w:rPr>
          <w:rFonts w:ascii="Times New Roman" w:hAnsi="Times New Roman" w:cs="Times New Roman" w:hint="eastAsia"/>
          <w:b/>
          <w:color w:val="222222"/>
          <w:sz w:val="24"/>
        </w:rPr>
        <w:t xml:space="preserve"> </w:t>
      </w:r>
      <w:r w:rsidR="00466962" w:rsidRPr="00AF256F">
        <w:rPr>
          <w:rFonts w:ascii="Times New Roman" w:hAnsi="Times New Roman" w:cs="Times New Roman" w:hint="eastAsia"/>
          <w:b/>
          <w:color w:val="222222"/>
          <w:sz w:val="24"/>
        </w:rPr>
        <w:t>System design</w:t>
      </w:r>
    </w:p>
    <w:p w:rsidR="00493DCF" w:rsidRPr="00493DCF" w:rsidRDefault="00493DCF" w:rsidP="00493DCF">
      <w:pPr>
        <w:pStyle w:val="ListParagraph"/>
        <w:ind w:left="360"/>
        <w:rPr>
          <w:rFonts w:ascii="Times New Roman" w:hAnsi="Times New Roman" w:cs="Times New Roman" w:hint="eastAsia"/>
          <w:b/>
          <w:color w:val="222222"/>
          <w:sz w:val="24"/>
        </w:rPr>
      </w:pPr>
    </w:p>
    <w:p w:rsidR="005D4ACC" w:rsidRPr="005D4ACC" w:rsidRDefault="006F6548" w:rsidP="005D4ACC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6F6548">
        <w:rPr>
          <w:rFonts w:ascii="Times New Roman" w:hAnsi="Times New Roman" w:cs="Times New Roman"/>
          <w:color w:val="222222"/>
          <w:sz w:val="24"/>
          <w:szCs w:val="24"/>
        </w:rPr>
        <w:t>Data Preprocessing:</w:t>
      </w:r>
    </w:p>
    <w:p w:rsidR="00EA008E" w:rsidRPr="00EA008E" w:rsidRDefault="00A51C0A" w:rsidP="00EA008E">
      <w:p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>The first step of a p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rototypical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speaker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system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is the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audio data preprocessing, which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usually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include noise-reduction,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parameterization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of 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>speech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 data into acoustic features and speech activity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detection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(SAD)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sdt>
        <w:sdtPr>
          <w:rPr>
            <w:rFonts w:hint="eastAsia"/>
          </w:rPr>
          <w:id w:val="-1962344608"/>
          <w:citation/>
        </w:sdtPr>
        <w:sdtContent>
          <w:r w:rsidR="005D4ACC" w:rsidRPr="00EA008E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5D4ACC" w:rsidRPr="00EA008E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5D4ACC" w:rsidRPr="00EA008E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Mir12 \l 2052</w:instrText>
          </w:r>
          <w:r w:rsidR="005D4ACC" w:rsidRPr="00EA008E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5D4ACC" w:rsidRPr="00EA008E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5D4ACC" w:rsidRPr="00EA008E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(Miro, et al., 2012)</w:t>
          </w:r>
          <w:r w:rsidR="005D4ACC" w:rsidRPr="00EA008E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EA008E">
        <w:rPr>
          <w:rFonts w:hint="eastAsia"/>
        </w:rPr>
        <w:t xml:space="preserve">. </w:t>
      </w:r>
      <w:r w:rsidR="00EA008E"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audio data processed in this step will be the input </w:t>
      </w:r>
      <w:r w:rsidR="00EA008E">
        <w:rPr>
          <w:rFonts w:ascii="Times New Roman" w:hAnsi="Times New Roman" w:cs="Times New Roman" w:hint="eastAsia"/>
          <w:color w:val="222222"/>
          <w:sz w:val="24"/>
          <w:szCs w:val="24"/>
        </w:rPr>
        <w:t>of</w:t>
      </w:r>
      <w:r w:rsidR="00EA008E"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the following segmentation and clustering </w:t>
      </w:r>
    </w:p>
    <w:p w:rsidR="00EA008E" w:rsidRDefault="005D4ACC" w:rsidP="00EA008E">
      <w:p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common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features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extracted </w:t>
      </w:r>
      <w:r w:rsidR="00EA008E" w:rsidRPr="00EA008E">
        <w:rPr>
          <w:rFonts w:ascii="Times New Roman" w:hAnsi="Times New Roman" w:cs="Times New Roman" w:hint="eastAsia"/>
          <w:color w:val="222222"/>
          <w:sz w:val="24"/>
          <w:szCs w:val="24"/>
        </w:rPr>
        <w:t>for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 speaker diarization include</w:t>
      </w:r>
      <w:r w:rsidR="00EA008E">
        <w:rPr>
          <w:rFonts w:ascii="Times New Roman" w:hAnsi="Times New Roman" w:cs="Times New Roman" w:hint="eastAsia"/>
          <w:color w:val="222222"/>
          <w:sz w:val="24"/>
          <w:szCs w:val="24"/>
        </w:rPr>
        <w:t>:</w:t>
      </w:r>
    </w:p>
    <w:p w:rsidR="00EA008E" w:rsidRDefault="005D4ACC" w:rsidP="00EA008E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 Mel Frequency </w:t>
      </w:r>
      <w:proofErr w:type="spellStart"/>
      <w:r w:rsidRPr="00EA008E">
        <w:rPr>
          <w:rFonts w:ascii="Times New Roman" w:hAnsi="Times New Roman" w:cs="Times New Roman"/>
          <w:color w:val="222222"/>
          <w:sz w:val="24"/>
          <w:szCs w:val="24"/>
        </w:rPr>
        <w:t>Cepstral</w:t>
      </w:r>
      <w:proofErr w:type="spellEnd"/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 Coeffi</w:t>
      </w:r>
      <w:r w:rsidR="00EA008E">
        <w:rPr>
          <w:rFonts w:ascii="Times New Roman" w:hAnsi="Times New Roman" w:cs="Times New Roman"/>
          <w:color w:val="222222"/>
          <w:sz w:val="24"/>
          <w:szCs w:val="24"/>
        </w:rPr>
        <w:t>cients (MFCC)</w:t>
      </w:r>
    </w:p>
    <w:p w:rsidR="00EA008E" w:rsidRDefault="005D4ACC" w:rsidP="00EA008E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>Linear frequency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proofErr w:type="spellStart"/>
      <w:r w:rsidR="00EA008E">
        <w:rPr>
          <w:rFonts w:ascii="Times New Roman" w:hAnsi="Times New Roman" w:cs="Times New Roman"/>
          <w:color w:val="222222"/>
          <w:sz w:val="24"/>
          <w:szCs w:val="24"/>
        </w:rPr>
        <w:t>cepstral</w:t>
      </w:r>
      <w:proofErr w:type="spellEnd"/>
      <w:r w:rsidR="00EA008E">
        <w:rPr>
          <w:rFonts w:ascii="Times New Roman" w:hAnsi="Times New Roman" w:cs="Times New Roman"/>
          <w:color w:val="222222"/>
          <w:sz w:val="24"/>
          <w:szCs w:val="24"/>
        </w:rPr>
        <w:t xml:space="preserve"> coefficients (LFCC)</w:t>
      </w:r>
    </w:p>
    <w:p w:rsidR="00EA008E" w:rsidRDefault="005D4ACC" w:rsidP="00EA008E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Perceptual Linear Predictive </w:t>
      </w:r>
      <w:r w:rsidR="00EA008E">
        <w:rPr>
          <w:rFonts w:ascii="Times New Roman" w:hAnsi="Times New Roman" w:cs="Times New Roman"/>
          <w:color w:val="222222"/>
          <w:sz w:val="24"/>
          <w:szCs w:val="24"/>
        </w:rPr>
        <w:t>(PLP)</w:t>
      </w:r>
    </w:p>
    <w:p w:rsidR="00EA008E" w:rsidRPr="00EA008E" w:rsidRDefault="005D4ACC" w:rsidP="00EA008E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>Linear Predictive Coding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(LPC)</w:t>
      </w:r>
      <w:sdt>
        <w:sdtPr>
          <w:rPr>
            <w:rFonts w:hint="eastAsia"/>
          </w:rPr>
          <w:id w:val="340746430"/>
          <w:citation/>
        </w:sdtPr>
        <w:sdtContent>
          <w:r w:rsidR="00F209A8" w:rsidRPr="00EA008E"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 w:rsidR="00F209A8" w:rsidRPr="00EA008E"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 w:rsidR="00F209A8" w:rsidRPr="00EA008E">
            <w:rPr>
              <w:rFonts w:ascii="Times New Roman" w:hAnsi="Times New Roman" w:cs="Times New Roman" w:hint="eastAsia"/>
              <w:color w:val="222222"/>
              <w:sz w:val="24"/>
            </w:rPr>
            <w:instrText>CITATION Ang06 \l 2052</w:instrText>
          </w:r>
          <w:r w:rsidR="00F209A8" w:rsidRPr="00EA008E"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 w:rsidR="00F209A8" w:rsidRPr="00EA008E"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="00F209A8" w:rsidRPr="00EA008E">
            <w:rPr>
              <w:rFonts w:ascii="Times New Roman" w:hAnsi="Times New Roman" w:cs="Times New Roman" w:hint="eastAsia"/>
              <w:noProof/>
              <w:color w:val="222222"/>
              <w:sz w:val="24"/>
            </w:rPr>
            <w:t xml:space="preserve"> </w:t>
          </w:r>
          <w:r w:rsidR="00F209A8" w:rsidRPr="00EA008E">
            <w:rPr>
              <w:rFonts w:ascii="Times New Roman" w:hAnsi="Times New Roman" w:cs="Times New Roman"/>
              <w:noProof/>
              <w:color w:val="222222"/>
              <w:sz w:val="24"/>
            </w:rPr>
            <w:t>(Anguera Miró, 2006)</w:t>
          </w:r>
          <w:r w:rsidR="00F209A8" w:rsidRPr="00EA008E"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  <w:r w:rsidRPr="00EA008E">
        <w:rPr>
          <w:rFonts w:ascii="Times New Roman" w:hAnsi="Times New Roman" w:cs="Times New Roman" w:hint="eastAsia"/>
          <w:color w:val="222222"/>
          <w:sz w:val="24"/>
        </w:rPr>
        <w:t xml:space="preserve">. </w:t>
      </w:r>
    </w:p>
    <w:p w:rsidR="00F209A8" w:rsidRPr="00EA008E" w:rsidRDefault="005D4ACC" w:rsidP="00EA008E">
      <w:p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EA008E">
        <w:rPr>
          <w:rFonts w:ascii="Times New Roman" w:hAnsi="Times New Roman" w:cs="Times New Roman" w:hint="eastAsia"/>
          <w:color w:val="222222"/>
          <w:sz w:val="24"/>
        </w:rPr>
        <w:t xml:space="preserve">In this </w:t>
      </w:r>
      <w:r w:rsidRPr="00EA008E">
        <w:rPr>
          <w:rFonts w:ascii="Times New Roman" w:hAnsi="Times New Roman" w:cs="Times New Roman"/>
          <w:color w:val="222222"/>
          <w:sz w:val="24"/>
        </w:rPr>
        <w:t>dissertation</w:t>
      </w:r>
      <w:r w:rsidRPr="00EA008E">
        <w:rPr>
          <w:rFonts w:ascii="Times New Roman" w:hAnsi="Times New Roman" w:cs="Times New Roman" w:hint="eastAsia"/>
          <w:color w:val="222222"/>
          <w:sz w:val="24"/>
        </w:rPr>
        <w:t xml:space="preserve"> project, the focus will be put on the </w:t>
      </w:r>
      <w:r w:rsidRPr="00EA008E">
        <w:rPr>
          <w:rFonts w:ascii="Times New Roman" w:hAnsi="Times New Roman" w:cs="Times New Roman"/>
          <w:color w:val="222222"/>
          <w:sz w:val="24"/>
        </w:rPr>
        <w:t>MFCCs</w:t>
      </w:r>
      <w:r w:rsidRPr="00EA008E">
        <w:rPr>
          <w:rFonts w:ascii="Times New Roman" w:hAnsi="Times New Roman" w:cs="Times New Roman" w:hint="eastAsia"/>
          <w:color w:val="222222"/>
          <w:sz w:val="24"/>
        </w:rPr>
        <w:t xml:space="preserve"> which are frequently used in online speaker </w:t>
      </w:r>
      <w:r w:rsidRPr="00EA008E">
        <w:rPr>
          <w:rFonts w:ascii="Times New Roman" w:hAnsi="Times New Roman" w:cs="Times New Roman"/>
          <w:color w:val="222222"/>
          <w:sz w:val="24"/>
        </w:rPr>
        <w:t>diarization</w:t>
      </w:r>
      <w:r w:rsidRPr="00EA008E">
        <w:rPr>
          <w:rFonts w:ascii="Times New Roman" w:hAnsi="Times New Roman" w:cs="Times New Roman" w:hint="eastAsia"/>
          <w:color w:val="222222"/>
          <w:sz w:val="24"/>
        </w:rPr>
        <w:t xml:space="preserve"> system </w:t>
      </w:r>
      <w:sdt>
        <w:sdtPr>
          <w:rPr>
            <w:rFonts w:hint="eastAsia"/>
          </w:rPr>
          <w:id w:val="33163861"/>
          <w:citation/>
        </w:sdtPr>
        <w:sdtContent>
          <w:r w:rsidRPr="00EA008E"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 w:rsidRPr="00EA008E"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 w:rsidRPr="00EA008E">
            <w:rPr>
              <w:rFonts w:ascii="Times New Roman" w:hAnsi="Times New Roman" w:cs="Times New Roman" w:hint="eastAsia"/>
              <w:color w:val="222222"/>
              <w:sz w:val="24"/>
            </w:rPr>
            <w:instrText>CITATION Gei10 \l 2052</w:instrText>
          </w:r>
          <w:r w:rsidRPr="00EA008E">
            <w:rPr>
              <w:rFonts w:ascii="Times New Roman" w:hAnsi="Times New Roman" w:cs="Times New Roman"/>
              <w:color w:val="222222"/>
              <w:sz w:val="24"/>
            </w:rPr>
            <w:instrText xml:space="preserve">  \m Zhu16</w:instrText>
          </w:r>
          <w:r w:rsidRPr="00EA008E"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Pr="00EA008E">
            <w:rPr>
              <w:rFonts w:ascii="Times New Roman" w:hAnsi="Times New Roman" w:cs="Times New Roman"/>
              <w:noProof/>
              <w:color w:val="222222"/>
              <w:sz w:val="24"/>
            </w:rPr>
            <w:t>(Geiger, Wallhoff, &amp; Rigoll, 2010; Zhu &amp; Pelecanos, 2016)</w:t>
          </w:r>
          <w:r w:rsidRPr="00EA008E"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</w:p>
    <w:p w:rsidR="00EA008E" w:rsidRPr="00EA008E" w:rsidRDefault="00EA008E" w:rsidP="00EA008E">
      <w:pPr>
        <w:rPr>
          <w:rFonts w:ascii="Times New Roman" w:hAnsi="Times New Roman" w:cs="Times New Roman" w:hint="eastAsia"/>
          <w:color w:val="222222"/>
          <w:sz w:val="24"/>
        </w:rPr>
      </w:pPr>
    </w:p>
    <w:p w:rsidR="00F209A8" w:rsidRDefault="005D4ACC" w:rsidP="006F6548">
      <w:pPr>
        <w:rPr>
          <w:rFonts w:ascii="Times New Roman" w:hAnsi="Times New Roman" w:cs="Times New Roman" w:hint="eastAsia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>2)</w:t>
      </w:r>
      <w:r w:rsidRPr="005D4AC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F6548">
        <w:rPr>
          <w:rFonts w:ascii="Times New Roman" w:hAnsi="Times New Roman" w:cs="Times New Roman"/>
          <w:color w:val="222222"/>
          <w:sz w:val="24"/>
          <w:szCs w:val="24"/>
        </w:rPr>
        <w:t>Speaker Segmentation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and clustering</w:t>
      </w:r>
    </w:p>
    <w:p w:rsidR="00EA008E" w:rsidRPr="006F6548" w:rsidRDefault="005D4ACC" w:rsidP="006F6548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Based on </w:t>
      </w:r>
      <w:r w:rsidR="00EA008E">
        <w:rPr>
          <w:rFonts w:ascii="Times New Roman" w:hAnsi="Times New Roman" w:cs="Times New Roman" w:hint="eastAsia"/>
          <w:color w:val="222222"/>
          <w:sz w:val="24"/>
          <w:szCs w:val="24"/>
        </w:rPr>
        <w:t>the literature review, possible algorithms that can be considered in this step include but not be limited to:</w:t>
      </w:r>
    </w:p>
    <w:p w:rsidR="00EA008E" w:rsidRDefault="006F6548" w:rsidP="006F6548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>Bayesian Information Criterion(BIC)</w:t>
      </w:r>
    </w:p>
    <w:p w:rsidR="00EA008E" w:rsidRDefault="00EA008E" w:rsidP="00EA008E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>KL-divergence</w:t>
      </w:r>
    </w:p>
    <w:p w:rsidR="00EA008E" w:rsidRDefault="006F6548" w:rsidP="00EA008E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Gaussian Mixtures Models </w:t>
      </w:r>
    </w:p>
    <w:p w:rsidR="00F806FE" w:rsidRDefault="006F6548" w:rsidP="00EA008E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color w:val="222222"/>
          <w:sz w:val="24"/>
          <w:szCs w:val="24"/>
        </w:rPr>
      </w:pPr>
      <w:r w:rsidRPr="006F6548">
        <w:rPr>
          <w:rFonts w:ascii="Times New Roman" w:hAnsi="Times New Roman" w:cs="Times New Roman"/>
          <w:color w:val="222222"/>
          <w:sz w:val="24"/>
          <w:szCs w:val="24"/>
        </w:rPr>
        <w:t>I Vector</w:t>
      </w:r>
    </w:p>
    <w:p w:rsidR="006F6548" w:rsidRDefault="00EA008E" w:rsidP="00EA008E">
      <w:pPr>
        <w:rPr>
          <w:rFonts w:ascii="Times New Roman" w:hAnsi="Times New Roman" w:cs="Times New Roman" w:hint="eastAsia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To make the speaker diarization process performed in a real-time/ left-to-right fashion, necessary modification or adaptions are required for the above algorithms. </w:t>
      </w:r>
    </w:p>
    <w:p w:rsidR="00D466A1" w:rsidRDefault="00D466A1" w:rsidP="00D465E0">
      <w:pPr>
        <w:rPr>
          <w:rFonts w:ascii="Times New Roman" w:hAnsi="Times New Roman" w:cs="Times New Roman" w:hint="eastAsia"/>
          <w:b/>
          <w:color w:val="222222"/>
          <w:sz w:val="28"/>
          <w:szCs w:val="24"/>
        </w:rPr>
      </w:pPr>
    </w:p>
    <w:sdt>
      <w:sdtPr>
        <w:id w:val="-200057524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</w:sdtEndPr>
      <w:sdtContent>
        <w:p w:rsidR="00B02F8C" w:rsidRDefault="00B02F8C">
          <w:pPr>
            <w:pStyle w:val="Heading1"/>
            <w:rPr>
              <w:rFonts w:ascii="Times New Roman" w:hAnsi="Times New Roman" w:cs="Times New Roman" w:hint="eastAsia"/>
              <w:lang w:eastAsia="zh-CN"/>
            </w:rPr>
          </w:pPr>
          <w:r w:rsidRPr="00B02F8C">
            <w:rPr>
              <w:rFonts w:ascii="Times New Roman" w:hAnsi="Times New Roman" w:cs="Times New Roman"/>
            </w:rPr>
            <w:t>Bibliography</w:t>
          </w:r>
        </w:p>
        <w:p w:rsidR="00B02F8C" w:rsidRPr="00B02F8C" w:rsidRDefault="00B02F8C" w:rsidP="00B02F8C"/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</w:rPr>
                <w:fldChar w:fldCharType="begin"/>
              </w:r>
              <w:r w:rsidRPr="00B02F8C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B02F8C">
                <w:rPr>
                  <w:rFonts w:ascii="Times New Roman" w:hAnsi="Times New Roman" w:cs="Times New Roman"/>
                </w:rPr>
                <w:fldChar w:fldCharType="separate"/>
              </w:r>
              <w:r w:rsidRPr="00B02F8C">
                <w:rPr>
                  <w:rFonts w:ascii="Times New Roman" w:hAnsi="Times New Roman" w:cs="Times New Roman"/>
                  <w:noProof/>
                </w:rPr>
                <w:t xml:space="preserve">Anguera Miró, X. (2006). Robust speaker diarization for meetings.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Universitat Politècnica de Catalunya.</w:t>
              </w:r>
              <w:r w:rsidRPr="00B02F8C">
                <w:rPr>
                  <w:rFonts w:ascii="Times New Roman" w:hAnsi="Times New Roman" w:cs="Times New Roman"/>
                  <w:noProof/>
                </w:rPr>
                <w:t xml:space="preserve"> 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Anguera, X., Wooters, C., &amp; Hernando, J. (2007). Acoustic Beamforming for Speaker Diarization of meeting.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IEEE Transactions on Audio, Speech, and Language Processing</w:t>
              </w:r>
              <w:r w:rsidRPr="00B02F8C">
                <w:rPr>
                  <w:rFonts w:ascii="Times New Roman" w:hAnsi="Times New Roman" w:cs="Times New Roman"/>
                  <w:noProof/>
                </w:rPr>
                <w:t>, 2011-2022.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Anguera, X., Wooters, C., Peskin, B., &amp; Aguiló, M. (2005). Robust Speaker Segmentation for Meetings: The ICSI-SRI Spring 2005 Diarization System.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International Workshop on Machine Learning for Multimodal Interaction</w:t>
              </w:r>
              <w:r w:rsidRPr="00B02F8C">
                <w:rPr>
                  <w:rFonts w:ascii="Times New Roman" w:hAnsi="Times New Roman" w:cs="Times New Roman"/>
                  <w:noProof/>
                </w:rPr>
                <w:t>, 402-414.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Anguera, X., Wooters, C., Peskin, B., &amp; Aguiló, M. (2005). Robust Speaker Segmentation for Meetings: The ICSI-SRI Spring 2005 Diarization System.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International Workshop on Machine Learning for Multimodal Interaction</w:t>
              </w:r>
              <w:r w:rsidRPr="00B02F8C">
                <w:rPr>
                  <w:rFonts w:ascii="Times New Roman" w:hAnsi="Times New Roman" w:cs="Times New Roman"/>
                  <w:noProof/>
                </w:rPr>
                <w:t>, 402-414.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Araki, S., Fujimoto, M., Ishizuka, K., Sawada, H., &amp; Makino, S. (2008). A DOA based speaker diarization system for real meetings.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Hands-Free Speech Communication and Microphone Arrays</w:t>
              </w:r>
              <w:r w:rsidRPr="00B02F8C">
                <w:rPr>
                  <w:rFonts w:ascii="Times New Roman" w:hAnsi="Times New Roman" w:cs="Times New Roman"/>
                  <w:noProof/>
                </w:rPr>
                <w:t>, 29-32.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Canavan, A., Graff, D., &amp; Zipperlen, G. (1997).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CALLHOME American English Speech</w:t>
              </w:r>
              <w:r w:rsidRPr="00B02F8C">
                <w:rPr>
                  <w:rFonts w:ascii="Times New Roman" w:hAnsi="Times New Roman" w:cs="Times New Roman"/>
                  <w:noProof/>
                </w:rPr>
                <w:t>. Retrieved from https://catalog.ldc.upenn.edu/ldc97s42</w:t>
              </w:r>
              <w:bookmarkStart w:id="0" w:name="_GoBack"/>
              <w:bookmarkEnd w:id="0"/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Chen, S. S., &amp; Gopalakrishnan, P. (1998). Speaker, environment and channel change detection and clustering via the bayesian information criterion.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Proc. DARPA broadcast news transcription and understanding workshop, 8</w:t>
              </w:r>
              <w:r w:rsidRPr="00B02F8C">
                <w:rPr>
                  <w:rFonts w:ascii="Times New Roman" w:hAnsi="Times New Roman" w:cs="Times New Roman"/>
                  <w:noProof/>
                </w:rPr>
                <w:t>, 127-132.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Fergani, B., Davy, M., &amp; Houacine, A. (2008). Speaker diarization using one-class support vector machines.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Speech Communication</w:t>
              </w:r>
              <w:r w:rsidRPr="00B02F8C">
                <w:rPr>
                  <w:rFonts w:ascii="Times New Roman" w:hAnsi="Times New Roman" w:cs="Times New Roman"/>
                  <w:noProof/>
                </w:rPr>
                <w:t>, 355-365.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lastRenderedPageBreak/>
                <w:t xml:space="preserve">Garcia-Romero, D., Snyder, D., Sell, G., Povey, D., &amp; McCree, A. (2017). Speaker diarization using deep neural network embeddings.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2017 IEEE International Conference on Acoustics, Speech and Signal Processing (ICASSP)</w:t>
              </w:r>
              <w:r w:rsidRPr="00B02F8C">
                <w:rPr>
                  <w:rFonts w:ascii="Times New Roman" w:hAnsi="Times New Roman" w:cs="Times New Roman"/>
                  <w:noProof/>
                </w:rPr>
                <w:t>, 4930-4934.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>Garofolo, J. S., Michel, M., Stanford, V. M., Tabassi, E., Fiscus, J. G., Laprun, C. D., . . . Lard, J. (2004). NIST Meeting Pilot Corpus Speech. Retrieved from https://catalog.ldc.upenn.edu/LDC2004S09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Gebru, I. D., Ba, S., Li, X., &amp; Horaud, R. (2018). Audio-Visual Speaker Diarization Based on Spatiotemporal Bayesian Fusio.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IEEE Transactions on Pattern Analysis and Machine Intelligence, 40</w:t>
              </w:r>
              <w:r w:rsidRPr="00B02F8C">
                <w:rPr>
                  <w:rFonts w:ascii="Times New Roman" w:hAnsi="Times New Roman" w:cs="Times New Roman"/>
                  <w:noProof/>
                </w:rPr>
                <w:t>(5), 1086-1099.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Geiger, J., Wallhoff, F., &amp; Rigoll, G. (2010). GMM-UBM based open-set online speaker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Eleventh Annual Conference of the International Speech Communication Association.</w:t>
              </w:r>
              <w:r w:rsidRPr="00B02F8C">
                <w:rPr>
                  <w:rFonts w:ascii="Times New Roman" w:hAnsi="Times New Roman" w:cs="Times New Roman"/>
                  <w:noProof/>
                </w:rPr>
                <w:t xml:space="preserve"> 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Gish, H., Siu, M. H., &amp; Rohlicek, R. (1991). Segregation of speakers for speech recognition and speaker identification.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1991 International Conference on Acoustics, Speech, and Signal Processing</w:t>
              </w:r>
              <w:r w:rsidRPr="00B02F8C">
                <w:rPr>
                  <w:rFonts w:ascii="Times New Roman" w:hAnsi="Times New Roman" w:cs="Times New Roman"/>
                  <w:noProof/>
                </w:rPr>
                <w:t>, 873-876.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Graff, D. (2002). An overview of Broadcast News corpora.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Speech Communication, 37</w:t>
              </w:r>
              <w:r w:rsidRPr="00B02F8C">
                <w:rPr>
                  <w:rFonts w:ascii="Times New Roman" w:hAnsi="Times New Roman" w:cs="Times New Roman"/>
                  <w:noProof/>
                </w:rPr>
                <w:t>(1-2), 15-26.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>Graff, D., &amp; Alabiso, J. (1997). 1996 English Broadcast News Transcripts (HUB4). Retrieved from https://catalog.ldc.upenn.edu/LDC97T22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Huang, Y., Vinyals, O., Friedland, G., Müller, C., Mirghafori, N., &amp; Wooters, C. (2008). A fast-match approach for robust, faster than real-time speaker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2007 IEEE Workshop on Automatic Speech Recognition &amp; Understanding (ASRU)</w:t>
              </w:r>
              <w:r w:rsidRPr="00B02F8C">
                <w:rPr>
                  <w:rFonts w:ascii="Times New Roman" w:hAnsi="Times New Roman" w:cs="Times New Roman"/>
                  <w:noProof/>
                </w:rPr>
                <w:t>, 693-698.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>ICSI Meetings Recorder corpus. (2006). Retrieved from http://www1.icsi.berkeley.edu/Speech/mr/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Kunešová, M., Zajíc, Z., &amp; Radová, V. (2017). Experiments with Segmentation in an Online Speaker Diarization System.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International Conference on Text, Speech, and Dialogue</w:t>
              </w:r>
              <w:r w:rsidRPr="00B02F8C">
                <w:rPr>
                  <w:rFonts w:ascii="Times New Roman" w:hAnsi="Times New Roman" w:cs="Times New Roman"/>
                  <w:noProof/>
                </w:rPr>
                <w:t>, 429-437.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Liu, D., &amp; Kubala, F. (2003). Online speaker clustering.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2003 IEEE International Conference on Acoustics, Speech, and Signal Processing - ICASSP '03, 1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Mickael Rouvier, G. D. (2013). An Open-source State-of-the-art Toolbox for Broadcast News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Interspeech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Miro, X. A., Bozonnet, S., Evans, N., Fredouille, C., Friedland, G., &amp; Vinyals, O. (2012). Speaker Diarization: A Review of Recent Research.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IEEE Transactions on Audio, Speech, and Language Processing, 20</w:t>
              </w:r>
              <w:r w:rsidRPr="00B02F8C">
                <w:rPr>
                  <w:rFonts w:ascii="Times New Roman" w:hAnsi="Times New Roman" w:cs="Times New Roman"/>
                  <w:noProof/>
                </w:rPr>
                <w:t>(2), 356-370.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lastRenderedPageBreak/>
                <w:t xml:space="preserve">Reynolds, D. A., &amp; Torres-Carrasquillo, P. (2005). Approaches and Applications of Audio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IEEE International Conference on Acoustics, Speech, and Signal Processing, 2005. Proceedings.(ICASSP'05), V</w:t>
              </w:r>
              <w:r w:rsidRPr="00B02F8C">
                <w:rPr>
                  <w:rFonts w:ascii="Times New Roman" w:hAnsi="Times New Roman" w:cs="Times New Roman"/>
                  <w:noProof/>
                </w:rPr>
                <w:t>, 953-956.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Rouvier, M., Dupuy, G., Gay, P., Khoury, E., Merlin, T., &amp; Meignier, S. (2013). An Open-source State-of-the-art Toolbox for Broadcast News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Interspeech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Schwarz, G. (1978). Estimating the dimension of a model.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The annals of statistics, 6(2)</w:t>
              </w:r>
              <w:r w:rsidRPr="00B02F8C">
                <w:rPr>
                  <w:rFonts w:ascii="Times New Roman" w:hAnsi="Times New Roman" w:cs="Times New Roman"/>
                  <w:noProof/>
                </w:rPr>
                <w:t>, 461-464.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Sell, G., &amp; Garcia-Romero, D. (2014). Speaker diarization with plda i-vector scoring and unsupervised calibration.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2014 IEEE Spoken Language Technology Workshop (SLT)</w:t>
              </w:r>
              <w:r w:rsidRPr="00B02F8C">
                <w:rPr>
                  <w:rFonts w:ascii="Times New Roman" w:hAnsi="Times New Roman" w:cs="Times New Roman"/>
                  <w:noProof/>
                </w:rPr>
                <w:t>, 413-417.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Shum, S., Dehak, N., Chuangsuwanich, E., Reynolds, D., &amp; Glass, J. (2011). Exploiting intra-conversation variability for speaker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Twelfth Annual Conference of the International Speech Communication Association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Siegler, M. A., Jain, U., Raj, B., &amp; Stern, R. M. (1997). Automatic segmentation, classification and clustering of broadcast news audio.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Proc. DARPA speech recognition workshop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Tranter, S. E., &amp; Reynolds, D. A. (2006). An overview of automatic speaker diarization systems.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IEEE Transactions on audio, speech, and language processing, 14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Wang, R., Gu, M., Li, L., Xu, M., &amp; Zheng, T. F. (2017). Speaker segmentation using deep speaker vectors for fast speaker change scenarios.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2017 IEEE International Conference on Acoustics, Speech and Signal Processing (ICASSP)</w:t>
              </w:r>
              <w:r w:rsidRPr="00B02F8C">
                <w:rPr>
                  <w:rFonts w:ascii="Times New Roman" w:hAnsi="Times New Roman" w:cs="Times New Roman"/>
                  <w:noProof/>
                </w:rPr>
                <w:t>, 5420-5424.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Zhu, W., &amp; Pelecanos, J. (2016). Online speaker diarization using adapted i-vector transforms.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2016 IEEE International Conference on Acoustics, Speech and Signal Processing (ICASSP)</w:t>
              </w:r>
              <w:r w:rsidRPr="00B02F8C">
                <w:rPr>
                  <w:rFonts w:ascii="Times New Roman" w:hAnsi="Times New Roman" w:cs="Times New Roman"/>
                  <w:noProof/>
                </w:rPr>
                <w:t>, 5045-5049.</w:t>
              </w:r>
            </w:p>
            <w:p w:rsidR="00B02F8C" w:rsidRDefault="00B02F8C" w:rsidP="00B02F8C">
              <w:r w:rsidRPr="00B02F8C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02F8C" w:rsidRDefault="00B02F8C" w:rsidP="00D465E0">
      <w:pPr>
        <w:rPr>
          <w:rFonts w:ascii="Times New Roman" w:hAnsi="Times New Roman" w:cs="Times New Roman" w:hint="eastAsia"/>
          <w:color w:val="222222"/>
          <w:sz w:val="28"/>
        </w:rPr>
      </w:pPr>
    </w:p>
    <w:p w:rsidR="00D465E0" w:rsidRPr="00D465E0" w:rsidRDefault="00D465E0" w:rsidP="00D465E0">
      <w:pPr>
        <w:rPr>
          <w:rFonts w:ascii="Times New Roman" w:hAnsi="Times New Roman" w:cs="Times New Roman"/>
          <w:b/>
          <w:color w:val="222222"/>
          <w:sz w:val="28"/>
        </w:rPr>
      </w:pPr>
    </w:p>
    <w:sectPr w:rsidR="00D465E0" w:rsidRPr="00D46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F5E"/>
    <w:multiLevelType w:val="hybridMultilevel"/>
    <w:tmpl w:val="1756BF4A"/>
    <w:lvl w:ilvl="0" w:tplc="ECFAD24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7C74"/>
    <w:multiLevelType w:val="hybridMultilevel"/>
    <w:tmpl w:val="7D28D0AE"/>
    <w:lvl w:ilvl="0" w:tplc="257C85C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32A65"/>
    <w:multiLevelType w:val="hybridMultilevel"/>
    <w:tmpl w:val="6B5AD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B3DCC"/>
    <w:multiLevelType w:val="multilevel"/>
    <w:tmpl w:val="43F21A6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D7B7C90"/>
    <w:multiLevelType w:val="hybridMultilevel"/>
    <w:tmpl w:val="72EA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C061F"/>
    <w:multiLevelType w:val="multilevel"/>
    <w:tmpl w:val="F9D855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649505AF"/>
    <w:multiLevelType w:val="hybridMultilevel"/>
    <w:tmpl w:val="6B842870"/>
    <w:lvl w:ilvl="0" w:tplc="79D66BC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63A66"/>
    <w:multiLevelType w:val="hybridMultilevel"/>
    <w:tmpl w:val="6A80124A"/>
    <w:lvl w:ilvl="0" w:tplc="112E5DE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997916"/>
    <w:multiLevelType w:val="hybridMultilevel"/>
    <w:tmpl w:val="92F0665E"/>
    <w:lvl w:ilvl="0" w:tplc="22EAC8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DD10D7A"/>
    <w:multiLevelType w:val="hybridMultilevel"/>
    <w:tmpl w:val="85C2E80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AE227E"/>
    <w:multiLevelType w:val="hybridMultilevel"/>
    <w:tmpl w:val="18D86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7B"/>
    <w:rsid w:val="00003866"/>
    <w:rsid w:val="0001276F"/>
    <w:rsid w:val="00050577"/>
    <w:rsid w:val="00062375"/>
    <w:rsid w:val="00064BAB"/>
    <w:rsid w:val="000726A9"/>
    <w:rsid w:val="000E78C7"/>
    <w:rsid w:val="00135D81"/>
    <w:rsid w:val="001746D8"/>
    <w:rsid w:val="00175A0D"/>
    <w:rsid w:val="001E4D55"/>
    <w:rsid w:val="00216C3A"/>
    <w:rsid w:val="00252309"/>
    <w:rsid w:val="002615FA"/>
    <w:rsid w:val="002E6DDB"/>
    <w:rsid w:val="0032339C"/>
    <w:rsid w:val="003269B8"/>
    <w:rsid w:val="00363FC9"/>
    <w:rsid w:val="00365DED"/>
    <w:rsid w:val="00366414"/>
    <w:rsid w:val="003A565A"/>
    <w:rsid w:val="003A76F8"/>
    <w:rsid w:val="003A7C86"/>
    <w:rsid w:val="003D7F48"/>
    <w:rsid w:val="0042057B"/>
    <w:rsid w:val="00440DC3"/>
    <w:rsid w:val="00466962"/>
    <w:rsid w:val="00467E3B"/>
    <w:rsid w:val="00493DCF"/>
    <w:rsid w:val="004B479C"/>
    <w:rsid w:val="004E1BB4"/>
    <w:rsid w:val="004F1439"/>
    <w:rsid w:val="0050480E"/>
    <w:rsid w:val="00520807"/>
    <w:rsid w:val="005369F9"/>
    <w:rsid w:val="00572B9E"/>
    <w:rsid w:val="005920F6"/>
    <w:rsid w:val="005D4ACC"/>
    <w:rsid w:val="00616B3A"/>
    <w:rsid w:val="0062517B"/>
    <w:rsid w:val="00646B0A"/>
    <w:rsid w:val="006629FF"/>
    <w:rsid w:val="0066500C"/>
    <w:rsid w:val="00665647"/>
    <w:rsid w:val="006F6548"/>
    <w:rsid w:val="00761503"/>
    <w:rsid w:val="007A0D73"/>
    <w:rsid w:val="007A77BD"/>
    <w:rsid w:val="008A59F3"/>
    <w:rsid w:val="008A61A4"/>
    <w:rsid w:val="00960D47"/>
    <w:rsid w:val="009965BC"/>
    <w:rsid w:val="009B1F6F"/>
    <w:rsid w:val="00A51C0A"/>
    <w:rsid w:val="00AC38CB"/>
    <w:rsid w:val="00AE3553"/>
    <w:rsid w:val="00AF256F"/>
    <w:rsid w:val="00B00F30"/>
    <w:rsid w:val="00B02F8C"/>
    <w:rsid w:val="00B61D52"/>
    <w:rsid w:val="00B96061"/>
    <w:rsid w:val="00BB08F4"/>
    <w:rsid w:val="00BB417A"/>
    <w:rsid w:val="00BC3E73"/>
    <w:rsid w:val="00BE4ED3"/>
    <w:rsid w:val="00C0125B"/>
    <w:rsid w:val="00C849AB"/>
    <w:rsid w:val="00C97B22"/>
    <w:rsid w:val="00CA19AF"/>
    <w:rsid w:val="00CA4896"/>
    <w:rsid w:val="00CD75FA"/>
    <w:rsid w:val="00D465E0"/>
    <w:rsid w:val="00D466A1"/>
    <w:rsid w:val="00D833CA"/>
    <w:rsid w:val="00DA57EF"/>
    <w:rsid w:val="00DF5A4B"/>
    <w:rsid w:val="00DF61A9"/>
    <w:rsid w:val="00E1521A"/>
    <w:rsid w:val="00E96D1B"/>
    <w:rsid w:val="00EA008E"/>
    <w:rsid w:val="00EB303D"/>
    <w:rsid w:val="00ED381C"/>
    <w:rsid w:val="00EF5099"/>
    <w:rsid w:val="00F16B18"/>
    <w:rsid w:val="00F209A8"/>
    <w:rsid w:val="00F31F17"/>
    <w:rsid w:val="00F50944"/>
    <w:rsid w:val="00F62A3F"/>
    <w:rsid w:val="00F707C4"/>
    <w:rsid w:val="00F806FE"/>
    <w:rsid w:val="00F94C51"/>
    <w:rsid w:val="00FB588A"/>
    <w:rsid w:val="00FF3910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5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2517B"/>
  </w:style>
  <w:style w:type="paragraph" w:styleId="ListParagraph">
    <w:name w:val="List Paragraph"/>
    <w:basedOn w:val="Normal"/>
    <w:uiPriority w:val="34"/>
    <w:qFormat/>
    <w:rsid w:val="009B1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5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2517B"/>
  </w:style>
  <w:style w:type="paragraph" w:styleId="ListParagraph">
    <w:name w:val="List Paragraph"/>
    <w:basedOn w:val="Normal"/>
    <w:uiPriority w:val="34"/>
    <w:qFormat/>
    <w:rsid w:val="009B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99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260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Mir12</b:Tag>
    <b:SourceType>JournalArticle</b:SourceType>
    <b:Guid>{6F84E8DD-696A-4B42-9BA7-BFD1DAD20376}</b:Guid>
    <b:Title>Speaker Diarization: A Review of Recent Research</b:Title>
    <b:Year>2012</b:Year>
    <b:Author>
      <b:Author>
        <b:NameList>
          <b:Person>
            <b:Last>Miro</b:Last>
            <b:First>Xavier</b:First>
            <b:Middle>Anguera</b:Middle>
          </b:Person>
          <b:Person>
            <b:Last>Bozonnet</b:Last>
            <b:First>Simon</b:First>
          </b:Person>
          <b:Person>
            <b:Last>Evans</b:Last>
            <b:First>Nicholas</b:First>
          </b:Person>
          <b:Person>
            <b:Last>Fredouille</b:Last>
            <b:First>Corinne</b:First>
          </b:Person>
          <b:Person>
            <b:Last>Friedland</b:Last>
            <b:First>Gerald</b:First>
          </b:Person>
          <b:Person>
            <b:Last>Vinyals</b:Last>
            <b:First>Oriol</b:First>
          </b:Person>
        </b:NameList>
      </b:Author>
    </b:Author>
    <b:JournalName>IEEE Transactions on Audio, Speech, and Language Processing</b:JournalName>
    <b:Pages>356-370</b:Pages>
    <b:Volume>20</b:Volume>
    <b:Issue>2</b:Issue>
    <b:LCID>en-US</b:LCID>
    <b:RefOrder>6</b:RefOrder>
  </b:Source>
  <b:Source>
    <b:Tag>Sho08</b:Tag>
    <b:SourceType>JournalArticle</b:SourceType>
    <b:Guid>{AB19C6B4-3878-4696-A6DC-EAA5C3EC3B67}</b:Guid>
    <b:Author>
      <b:Author>
        <b:NameList>
          <b:Person>
            <b:Last>Araki</b:Last>
            <b:First>Shoko</b:First>
          </b:Person>
          <b:Person>
            <b:Last>Fujimoto</b:Last>
            <b:First>Masakiyo</b:First>
          </b:Person>
          <b:Person>
            <b:Last>Ishizuka</b:Last>
            <b:First>Kentaro</b:First>
          </b:Person>
          <b:Person>
            <b:Last>Sawada</b:Last>
            <b:First>Hiroshi</b:First>
          </b:Person>
          <b:Person>
            <b:Last>Makino</b:Last>
            <b:First>Shoji</b:First>
          </b:Person>
        </b:NameList>
      </b:Author>
    </b:Author>
    <b:Title>A DOA based speaker diarization system for real meetings</b:Title>
    <b:JournalName>Hands-Free Speech Communication and Microphone Arrays</b:JournalName>
    <b:Year>2008</b:Year>
    <b:Pages>29-32</b:Pages>
    <b:LCID>en-US</b:LCID>
    <b:RefOrder>17</b:RefOrder>
  </b:Source>
  <b:Source>
    <b:Tag>Bel08</b:Tag>
    <b:SourceType>JournalArticle</b:SourceType>
    <b:Guid>{690AEF21-5C14-43E5-9E1F-4BA4AC6E3F92}</b:Guid>
    <b:Title>Speaker diarization using one-class support vector machines</b:Title>
    <b:Pages>355-365</b:Pages>
    <b:Year>2008</b:Year>
    <b:Author>
      <b:Author>
        <b:NameList>
          <b:Person>
            <b:Last>Fergani</b:Last>
            <b:First>Belkacem</b:First>
          </b:Person>
          <b:Person>
            <b:Last>Davy</b:Last>
            <b:First>Manuel</b:First>
          </b:Person>
          <b:Person>
            <b:Last>Houacine</b:Last>
            <b:First>Amrane</b:First>
          </b:Person>
        </b:NameList>
      </b:Author>
    </b:Author>
    <b:JournalName>Speech Communication</b:JournalName>
    <b:LCID>en-US</b:LCID>
    <b:RefOrder>24</b:RefOrder>
  </b:Source>
  <b:Source>
    <b:Tag>Dan17</b:Tag>
    <b:SourceType>JournalArticle</b:SourceType>
    <b:Guid>{D86A8952-9C76-457D-99D8-49EAC86295A2}</b:Guid>
    <b:Title>Speaker diarization using deep neural network embeddings</b:Title>
    <b:Year>2017</b:Year>
    <b:Author>
      <b:Author>
        <b:NameList>
          <b:Person>
            <b:Last>Garcia-Romero</b:Last>
            <b:First>Daniel</b:First>
          </b:Person>
          <b:Person>
            <b:Last>Snyder</b:Last>
            <b:First>David</b:First>
          </b:Person>
          <b:Person>
            <b:Last>Sell</b:Last>
            <b:First>Gregory</b:First>
          </b:Person>
          <b:Person>
            <b:Last>Povey</b:Last>
            <b:First>Daniel</b:First>
          </b:Person>
          <b:Person>
            <b:Last>McCree</b:Last>
            <b:First>Alan</b:First>
          </b:Person>
        </b:NameList>
      </b:Author>
    </b:Author>
    <b:JournalName>2017 IEEE International Conference on Acoustics, Speech and Signal Processing (ICASSP)</b:JournalName>
    <b:Pages>4930-4934</b:Pages>
    <b:LCID>en-US</b:LCID>
    <b:RefOrder>25</b:RefOrder>
  </b:Source>
  <b:Source>
    <b:Tag>Gei10</b:Tag>
    <b:SourceType>ConferenceProceedings</b:SourceType>
    <b:Guid>{FEA475DE-3779-4621-B6CC-1DD4A51150FA}</b:Guid>
    <b:Author>
      <b:Author>
        <b:NameList>
          <b:Person>
            <b:Last>Geiger</b:Last>
            <b:First>Jürgen</b:First>
          </b:Person>
          <b:Person>
            <b:Last>Wallhoff</b:Last>
            <b:First>Frank</b:First>
          </b:Person>
          <b:Person>
            <b:Last>Rigoll</b:Last>
            <b:First>Gerhard</b:First>
          </b:Person>
        </b:NameList>
      </b:Author>
    </b:Author>
    <b:Title>GMM-UBM based open-set online speaker diarization</b:Title>
    <b:JournalName>Eleventh Annual Conference of the International Speech Communication Association</b:JournalName>
    <b:Year>2010</b:Year>
    <b:ConferenceName>Eleventh Annual Conference of the International Speech Communication Association</b:ConferenceName>
    <b:LCID>en-US</b:LCID>
    <b:RefOrder>18</b:RefOrder>
  </b:Source>
  <b:Source>
    <b:Tag>Mar17</b:Tag>
    <b:SourceType>JournalArticle</b:SourceType>
    <b:Guid>{8914699E-7843-4830-B9AF-186414103E61}</b:Guid>
    <b:Author>
      <b:Author>
        <b:NameList>
          <b:Person>
            <b:Last>Kunešová</b:Last>
            <b:First>Marie</b:First>
          </b:Person>
          <b:Person>
            <b:Last>Zajíc</b:Last>
            <b:First>Zbyněk</b:First>
          </b:Person>
          <b:Person>
            <b:Last>Radová</b:Last>
            <b:First>Vlasta</b:First>
          </b:Person>
        </b:NameList>
      </b:Author>
    </b:Author>
    <b:Title>Experiments with Segmentation in an Online Speaker Diarization System</b:Title>
    <b:JournalName>International Conference on Text, Speech, and Dialogue</b:JournalName>
    <b:Year>2017</b:Year>
    <b:Pages>429-437</b:Pages>
    <b:LCID>en-US</b:LCID>
    <b:RefOrder>5</b:RefOrder>
  </b:Source>
  <b:Source>
    <b:Tag>Liu03</b:Tag>
    <b:SourceType>JournalArticle</b:SourceType>
    <b:Guid>{CE32B784-CCDF-472E-AF56-FD9DAD8F8CA8}</b:Guid>
    <b:Title>Online speaker clustering</b:Title>
    <b:Year>2003</b:Year>
    <b:Author>
      <b:Author>
        <b:NameList>
          <b:Person>
            <b:Last>Liu</b:Last>
            <b:First>Daben</b:First>
          </b:Person>
          <b:Person>
            <b:Last>Kubala</b:Last>
            <b:First>Francis</b:First>
          </b:Person>
        </b:NameList>
      </b:Author>
    </b:Author>
    <b:JournalName>2003 IEEE International Conference on Acoustics, Speech, and Signal Processing - ICASSP '03</b:JournalName>
    <b:Volume>1</b:Volume>
    <b:LCID>en-US</b:LCID>
    <b:RefOrder>26</b:RefOrder>
  </b:Source>
  <b:Source>
    <b:Tag>Gre14</b:Tag>
    <b:SourceType>JournalArticle</b:SourceType>
    <b:Guid>{CB9061B9-0E2B-4912-AEF1-36FB797A9846}</b:Guid>
    <b:Author>
      <b:Author>
        <b:NameList>
          <b:Person>
            <b:Last>Sell</b:Last>
            <b:First>Gregory</b:First>
          </b:Person>
          <b:Person>
            <b:Last>Garcia-Romero</b:Last>
            <b:First>Daniel</b:First>
          </b:Person>
        </b:NameList>
      </b:Author>
    </b:Author>
    <b:Title>Speaker diarization with plda i-vector scoring and unsupervised calibration</b:Title>
    <b:JournalName>2014 IEEE Spoken Language Technology Workshop (SLT)</b:JournalName>
    <b:Year>2014</b:Year>
    <b:Pages>413-417</b:Pages>
    <b:LCID>en-US</b:LCID>
    <b:RefOrder>15</b:RefOrder>
  </b:Source>
  <b:Source>
    <b:Tag>Ste11</b:Tag>
    <b:SourceType>JournalArticle</b:SourceType>
    <b:Guid>{399F1CE0-E4C1-443C-A0B7-FABA368C3FEB}</b:Guid>
    <b:Author>
      <b:Author>
        <b:NameList>
          <b:Person>
            <b:Last>Shum</b:Last>
            <b:First>Stephen</b:First>
          </b:Person>
          <b:Person>
            <b:Last>Dehak</b:Last>
            <b:First>Najim</b:First>
          </b:Person>
          <b:Person>
            <b:Last>Chuangsuwanich</b:Last>
            <b:First>Ekapol</b:First>
          </b:Person>
          <b:Person>
            <b:Last>Reynolds</b:Last>
            <b:First>Douglas</b:First>
          </b:Person>
          <b:Person>
            <b:Last>Glass</b:Last>
            <b:First>Jim</b:First>
          </b:Person>
        </b:NameList>
      </b:Author>
    </b:Author>
    <b:Title>Exploiting intra-conversation variability for speaker diarization</b:Title>
    <b:JournalName>Twelfth Annual Conference of the International Speech Communication Association</b:JournalName>
    <b:Year>2011</b:Year>
    <b:LCID>en-US</b:LCID>
    <b:RefOrder>27</b:RefOrder>
  </b:Source>
  <b:Source>
    <b:Tag>Ren17</b:Tag>
    <b:SourceType>JournalArticle</b:SourceType>
    <b:Guid>{4D07EAFF-DEEF-4BE7-BD68-3E5990FE73FE}</b:Guid>
    <b:Author>
      <b:Author>
        <b:NameList>
          <b:Person>
            <b:Last>Wang</b:Last>
            <b:First>Renyu</b:First>
          </b:Person>
          <b:Person>
            <b:Last>Gu</b:Last>
            <b:First>Mingliang</b:First>
          </b:Person>
          <b:Person>
            <b:Last>Li</b:Last>
            <b:First>Lantian</b:First>
          </b:Person>
          <b:Person>
            <b:Last>Xu</b:Last>
            <b:First>Mingxing</b:First>
          </b:Person>
          <b:Person>
            <b:Last>Zheng</b:Last>
            <b:First>Thoms</b:First>
            <b:Middle>Fang</b:Middle>
          </b:Person>
        </b:NameList>
      </b:Author>
    </b:Author>
    <b:Title>Speaker segmentation using deep speaker vectors for fast speaker change scenarios</b:Title>
    <b:JournalName>2017 IEEE International Conference on Acoustics, Speech and Signal Processing (ICASSP)</b:JournalName>
    <b:Year>2017</b:Year>
    <b:Pages>5420-5424</b:Pages>
    <b:LCID>en-US</b:LCID>
    <b:RefOrder>14</b:RefOrder>
  </b:Source>
  <b:Source>
    <b:Tag>Zhu16</b:Tag>
    <b:SourceType>JournalArticle</b:SourceType>
    <b:Guid>{5BF6487C-A5A4-4AC8-A333-87767CED2501}</b:Guid>
    <b:Author>
      <b:Author>
        <b:NameList>
          <b:Person>
            <b:Last>Zhu</b:Last>
            <b:First>Weizhong</b:First>
          </b:Person>
          <b:Person>
            <b:Last>Pelecanos</b:Last>
            <b:First>Jason</b:First>
          </b:Person>
        </b:NameList>
      </b:Author>
    </b:Author>
    <b:Title>Online speaker diarization using adapted i-vector transforms</b:Title>
    <b:JournalName>2016 IEEE International Conference on Acoustics, Speech and Signal Processing (ICASSP)</b:JournalName>
    <b:Year>2016</b:Year>
    <b:Pages>5045-5049</b:Pages>
    <b:LCID>en-US</b:LCID>
    <b:RefOrder>16</b:RefOrder>
  </b:Source>
  <b:Source>
    <b:Tag>Geb18</b:Tag>
    <b:SourceType>JournalArticle</b:SourceType>
    <b:Guid>{FB0995A4-09FF-4C9B-BC09-A0FFFE291D91}</b:Guid>
    <b:LCID>en-US</b:LCID>
    <b:Author>
      <b:Author>
        <b:NameList>
          <b:Person>
            <b:Last>Gebru</b:Last>
            <b:First>Israel</b:First>
            <b:Middle>D.</b:Middle>
          </b:Person>
          <b:Person>
            <b:Last>Ba</b:Last>
            <b:First>Silèye</b:First>
          </b:Person>
          <b:Person>
            <b:Last>Li</b:Last>
            <b:First>Xiaofei</b:First>
          </b:Person>
          <b:Person>
            <b:Last>Horaud</b:Last>
            <b:First>Radu</b:First>
          </b:Person>
        </b:NameList>
      </b:Author>
    </b:Author>
    <b:Title>Audio-Visual Speaker Diarization Based on Spatiotemporal Bayesian Fusio</b:Title>
    <b:JournalName>IEEE Transactions on Pattern Analysis and Machine Intelligence</b:JournalName>
    <b:Year>2018</b:Year>
    <b:Pages>1086-1099</b:Pages>
    <b:Volume>40</b:Volume>
    <b:Issue>5</b:Issue>
    <b:RefOrder>28</b:RefOrder>
  </b:Source>
  <b:Source>
    <b:Tag>Rey05</b:Tag>
    <b:SourceType>JournalArticle</b:SourceType>
    <b:Guid>{937DE2CC-E875-46BD-87CF-A82DCE3B350D}</b:Guid>
    <b:LCID>en-US</b:LCID>
    <b:Author>
      <b:Author>
        <b:NameList>
          <b:Person>
            <b:Last>Reynolds</b:Last>
            <b:First>Douglas</b:First>
            <b:Middle>A</b:Middle>
          </b:Person>
          <b:Person>
            <b:Last>Torres-Carrasquillo</b:Last>
            <b:First>Pedro.</b:First>
          </b:Person>
        </b:NameList>
      </b:Author>
    </b:Author>
    <b:Title>Approaches and Applications of Audio Diarization</b:Title>
    <b:JournalName>IEEE International Conference on Acoustics, Speech, and Signal Processing, 2005. Proceedings.(ICASSP'05)</b:JournalName>
    <b:Year>2005</b:Year>
    <b:Pages>953-956</b:Pages>
    <b:Volume>V</b:Volume>
    <b:RefOrder>1</b:RefOrder>
  </b:Source>
  <b:Source>
    <b:Tag>Tra06</b:Tag>
    <b:SourceType>JournalArticle</b:SourceType>
    <b:Guid>{B28A9B81-9668-4C9C-9799-20CF9B432AF6}</b:Guid>
    <b:LCID>en-US</b:LCID>
    <b:Author>
      <b:Author>
        <b:NameList>
          <b:Person>
            <b:Last>Tranter</b:Last>
            <b:First>Sue</b:First>
            <b:Middle>E.</b:Middle>
          </b:Person>
          <b:Person>
            <b:Last>Reynolds</b:Last>
            <b:First>Douglas</b:First>
            <b:Middle>A.</b:Middle>
          </b:Person>
        </b:NameList>
      </b:Author>
    </b:Author>
    <b:Title>An overview of automatic speaker diarization systems</b:Title>
    <b:JournalName>IEEE Transactions on audio, speech, and language processing</b:JournalName>
    <b:Year>2006</b:Year>
    <b:Volume>14</b:Volume>
    <b:RefOrder>2</b:RefOrder>
  </b:Source>
  <b:Source>
    <b:Tag>Ang06</b:Tag>
    <b:SourceType>JournalArticle</b:SourceType>
    <b:Guid>{1DA419F0-0C0E-48E2-A470-B5ED2F1FE936}</b:Guid>
    <b:Author>
      <b:Author>
        <b:NameList>
          <b:Person>
            <b:Last>Anguera Miró</b:Last>
            <b:First>Xavier</b:First>
          </b:Person>
        </b:NameList>
      </b:Author>
    </b:Author>
    <b:Title>Robust speaker diarization for meetings</b:Title>
    <b:JournalName>Universitat Politècnica de Catalunya.</b:JournalName>
    <b:Year>2006</b:Year>
    <b:LCID>en-US</b:LCID>
    <b:RefOrder>3</b:RefOrder>
  </b:Source>
  <b:Source>
    <b:Tag>Xav07</b:Tag>
    <b:SourceType>JournalArticle</b:SourceType>
    <b:Guid>{CCF1E325-E7B0-4DD6-A238-B70BD243F6AA}</b:Guid>
    <b:Author>
      <b:Author>
        <b:NameList>
          <b:Person>
            <b:Last>Anguera</b:Last>
            <b:First>Xavier</b:First>
          </b:Person>
          <b:Person>
            <b:Last>Wooters</b:Last>
            <b:First>Chuck</b:First>
          </b:Person>
          <b:Person>
            <b:Last>Hernando</b:Last>
            <b:First>Javier</b:First>
          </b:Person>
        </b:NameList>
      </b:Author>
    </b:Author>
    <b:Title>Acoustic Beamforming for Speaker Diarization of meeting</b:Title>
    <b:JournalName>IEEE Transactions on Audio, Speech, and Language Processing</b:JournalName>
    <b:Year>2007</b:Year>
    <b:Pages>2011-2022</b:Pages>
    <b:LCID>en-US</b:LCID>
    <b:RefOrder>4</b:RefOrder>
  </b:Source>
  <b:Source>
    <b:Tag>Sch78</b:Tag>
    <b:SourceType>JournalArticle</b:SourceType>
    <b:Guid>{2B759201-9E4A-459D-9D41-64FAC46F6311}</b:Guid>
    <b:Author>
      <b:Author>
        <b:NameList>
          <b:Person>
            <b:Last>Schwarz</b:Last>
            <b:First>Gideon</b:First>
          </b:Person>
        </b:NameList>
      </b:Author>
    </b:Author>
    <b:Title>Estimating the dimension of a model</b:Title>
    <b:JournalName>The annals of statistics</b:JournalName>
    <b:Year>1978</b:Year>
    <b:Pages>461-464</b:Pages>
    <b:Volume>6(2)</b:Volume>
    <b:LCID>en-US</b:LCID>
    <b:RefOrder>7</b:RefOrder>
  </b:Source>
  <b:Source>
    <b:Tag>Xav05</b:Tag>
    <b:SourceType>JournalArticle</b:SourceType>
    <b:Guid>{2545C886-2346-471E-8EE6-66E82FA5C71B}</b:Guid>
    <b:Author>
      <b:Author>
        <b:NameList>
          <b:Person>
            <b:Last>Anguera</b:Last>
            <b:First>Xavier</b:First>
          </b:Person>
          <b:Person>
            <b:Last>Wooters</b:Last>
            <b:First>Chuck</b:First>
          </b:Person>
          <b:Person>
            <b:Last>Peskin</b:Last>
            <b:First>Barbara</b:First>
          </b:Person>
          <b:Person>
            <b:Last>Aguiló</b:Last>
            <b:First>Mateu</b:First>
          </b:Person>
        </b:NameList>
      </b:Author>
    </b:Author>
    <b:Title>Robust Speaker Segmentation for Meetings: The ICSI-SRI Spring 2005 Diarization System</b:Title>
    <b:JournalName>International Workshop on Machine Learning for Multimodal Interaction</b:JournalName>
    <b:Year>2005</b:Year>
    <b:Pages>402-414</b:Pages>
    <b:LCID>en-US</b:LCID>
    <b:RefOrder>29</b:RefOrder>
  </b:Source>
  <b:Source>
    <b:Tag>Mic13</b:Tag>
    <b:SourceType>JournalArticle</b:SourceType>
    <b:Guid>{F79CBE45-8452-408B-9518-ABFFEBFC970E}</b:Guid>
    <b:Author>
      <b:Author>
        <b:NameList>
          <b:Person>
            <b:Last>Rouvier</b:Last>
            <b:First>Mickael</b:First>
          </b:Person>
          <b:Person>
            <b:Last>Dupuy</b:Last>
            <b:First>Grégor</b:First>
          </b:Person>
          <b:Person>
            <b:Last>Gay</b:Last>
            <b:First>Paul</b:First>
          </b:Person>
          <b:Person>
            <b:Last>Khoury</b:Last>
            <b:First>Elie</b:First>
          </b:Person>
          <b:Person>
            <b:Last>Merlin</b:Last>
            <b:First>Teva</b:First>
          </b:Person>
          <b:Person>
            <b:Last>Meignier</b:Last>
            <b:First>Sylvain</b:First>
          </b:Person>
        </b:NameList>
      </b:Author>
    </b:Author>
    <b:Title>An Open-source State-of-the-art Toolbox for Broadcast News Diarization</b:Title>
    <b:JournalName>Interspeech</b:JournalName>
    <b:Year>2013</b:Year>
    <b:ConferenceName>Interspeech</b:ConferenceName>
    <b:City>Lyon</b:City>
    <b:LCID>en-US</b:LCID>
    <b:RefOrder>30</b:RefOrder>
  </b:Source>
  <b:Source>
    <b:Tag>Placeholder2</b:Tag>
    <b:SourceType>JournalArticle</b:SourceType>
    <b:Guid>{1A085DA8-8CFF-4619-BE53-702D74760FEC}</b:Guid>
    <b:Author>
      <b:Author>
        <b:NameList>
          <b:Person>
            <b:Last>Mickael Rouvier</b:Last>
            <b:First>Grégor</b:First>
            <b:Middle>Dupuy, Paul Gay, Elie Khoury, Teva Merlin, Sylvain Meignier</b:Middle>
          </b:Person>
        </b:NameList>
      </b:Author>
    </b:Author>
    <b:Title>An Open-source State-of-the-art Toolbox for Broadcast News Diarization</b:Title>
    <b:JournalName>Interspeech</b:JournalName>
    <b:Year>2013</b:Year>
    <b:ConferenceName>Interspeech</b:ConferenceName>
    <b:City>Lyon</b:City>
    <b:LCID>en-US</b:LCID>
    <b:RefOrder>10</b:RefOrder>
  </b:Source>
  <b:Source>
    <b:Tag>Sco98</b:Tag>
    <b:SourceType>JournalArticle</b:SourceType>
    <b:Guid>{210C6F24-B0DF-49F2-ADE6-116D33762C26}</b:Guid>
    <b:Title>Speaker, environment and channel change detection and clustering via the bayesian information criterion</b:Title>
    <b:JournalName>Proc. DARPA broadcast news transcription and understanding workshop</b:JournalName>
    <b:Year>1998</b:Year>
    <b:Pages>127-132</b:Pages>
    <b:Author>
      <b:Author>
        <b:NameList>
          <b:Person>
            <b:Last>Chen</b:Last>
            <b:First>Scott</b:First>
            <b:Middle>Shaobing</b:Middle>
          </b:Person>
          <b:Person>
            <b:Last>Gopalakrishnan</b:Last>
            <b:First>P.S.</b:First>
          </b:Person>
        </b:NameList>
      </b:Author>
    </b:Author>
    <b:Volume>8</b:Volume>
    <b:LCID>en-US</b:LCID>
    <b:RefOrder>8</b:RefOrder>
  </b:Source>
  <b:Source>
    <b:Tag>Yan08</b:Tag>
    <b:SourceType>JournalArticle</b:SourceType>
    <b:Guid>{AB7C26AF-4C0F-4498-8CE1-3CBD3CFDB9D9}</b:Guid>
    <b:LCID>en-US</b:LCID>
    <b:Author>
      <b:Author>
        <b:NameList>
          <b:Person>
            <b:Last>Huang</b:Last>
            <b:First>Yan</b:First>
          </b:Person>
          <b:Person>
            <b:Last>Vinyals</b:Last>
            <b:First>Oriol</b:First>
          </b:Person>
          <b:Person>
            <b:Last>Friedland</b:Last>
            <b:First>Gerald</b:First>
          </b:Person>
          <b:Person>
            <b:Last>Müller</b:Last>
            <b:First>Christian</b:First>
          </b:Person>
          <b:Person>
            <b:Last>Mirghafori</b:Last>
            <b:First>Nikki</b:First>
          </b:Person>
          <b:Person>
            <b:Last>Wooters</b:Last>
            <b:First>Chuck</b:First>
          </b:Person>
        </b:NameList>
      </b:Author>
    </b:Author>
    <b:Title>A fast-match approach for robust, faster than real-time speaker diarization</b:Title>
    <b:JournalName>2007 IEEE Workshop on Automatic Speech Recognition &amp; Understanding (ASRU)</b:JournalName>
    <b:Year>2008</b:Year>
    <b:Pages>693-698</b:Pages>
    <b:RefOrder>11</b:RefOrder>
  </b:Source>
  <b:Source>
    <b:Tag>Mat97</b:Tag>
    <b:SourceType>JournalArticle</b:SourceType>
    <b:Guid>{1DD48446-7D09-44CB-83BD-4527F23F3BF2}</b:Guid>
    <b:Author>
      <b:Author>
        <b:NameList>
          <b:Person>
            <b:Last>Siegler</b:Last>
            <b:First>Matthew</b:First>
            <b:Middle>A.</b:Middle>
          </b:Person>
          <b:Person>
            <b:Last>Jain</b:Last>
            <b:First>Uday</b:First>
          </b:Person>
          <b:Person>
            <b:Last>Raj</b:Last>
            <b:First>Bhiksha</b:First>
          </b:Person>
          <b:Person>
            <b:Last>Stern</b:Last>
            <b:First>Richard</b:First>
            <b:Middle>M.</b:Middle>
          </b:Person>
        </b:NameList>
      </b:Author>
    </b:Author>
    <b:Title>Automatic segmentation, classification and clustering of broadcast news audio</b:Title>
    <b:JournalName>Proc. DARPA speech recognition workshop</b:JournalName>
    <b:Year>1997</b:Year>
    <b:LCID>en-US</b:LCID>
    <b:RefOrder>13</b:RefOrder>
  </b:Source>
  <b:Source>
    <b:Tag>Her91</b:Tag>
    <b:SourceType>JournalArticle</b:SourceType>
    <b:Guid>{058B18EB-385A-4434-88C2-7F4C9491CD74}</b:Guid>
    <b:Author>
      <b:Author>
        <b:NameList>
          <b:Person>
            <b:Last>Gish</b:Last>
            <b:First>Herbert</b:First>
          </b:Person>
          <b:Person>
            <b:Last>Siu</b:Last>
            <b:First>Man</b:First>
            <b:Middle>Hung</b:Middle>
          </b:Person>
          <b:Person>
            <b:Last>Rohlicek</b:Last>
            <b:First>Robin</b:First>
          </b:Person>
        </b:NameList>
      </b:Author>
    </b:Author>
    <b:Title>Segregation of speakers for speech recognition and speaker identification</b:Title>
    <b:JournalName>1991 International Conference on Acoustics, Speech, and Signal Processing</b:JournalName>
    <b:Year>1991</b:Year>
    <b:Pages>873-876</b:Pages>
    <b:LCID>en-US</b:LCID>
    <b:RefOrder>12</b:RefOrder>
  </b:Source>
  <b:Source>
    <b:Tag>Placeholder1</b:Tag>
    <b:SourceType>JournalArticle</b:SourceType>
    <b:Guid>{AB91082E-D3B6-43A0-8B3B-57D0A89A903E}</b:Guid>
    <b:Author>
      <b:Author>
        <b:NameList>
          <b:Person>
            <b:Last>Anguera</b:Last>
            <b:First>Xavier</b:First>
          </b:Person>
          <b:Person>
            <b:Last>Wooters</b:Last>
            <b:First>Chuck</b:First>
          </b:Person>
          <b:Person>
            <b:Last>Peskin</b:Last>
            <b:First>Barbara</b:First>
          </b:Person>
          <b:Person>
            <b:Last>Aguiló</b:Last>
            <b:First>Mateu</b:First>
          </b:Person>
        </b:NameList>
      </b:Author>
    </b:Author>
    <b:Title>Robust Speaker Segmentation for Meetings: The ICSI-SRI Spring 2005 Diarization System</b:Title>
    <b:JournalName>International Workshop on Machine Learning for Multimodal Interaction</b:JournalName>
    <b:Year>2005</b:Year>
    <b:Pages>402-414</b:Pages>
    <b:LCID>en-US</b:LCID>
    <b:RefOrder>9</b:RefOrder>
  </b:Source>
  <b:Source>
    <b:Tag>ICS06</b:Tag>
    <b:SourceType>InternetSite</b:SourceType>
    <b:Guid>{1A8D2B56-F94F-4EA9-85A4-6C44E256477D}</b:Guid>
    <b:Year>2006</b:Year>
    <b:Author>
      <b:Author>
        <b:NameList>
          <b:Person>
            <b:Last>ICSI Meetings Recorder corpus</b:Last>
          </b:Person>
        </b:NameList>
      </b:Author>
    </b:Author>
    <b:URL>http://www1.icsi.berkeley.edu/Speech/mr/</b:URL>
    <b:LCID>en-US</b:LCID>
    <b:RefOrder>19</b:RefOrder>
  </b:Source>
  <b:Source>
    <b:Tag>Ale97</b:Tag>
    <b:SourceType>InternetSite</b:SourceType>
    <b:Guid>{5F3232CE-10D3-4796-B9EC-64F68C45EDA4}</b:Guid>
    <b:Author>
      <b:Author>
        <b:NameList>
          <b:Person>
            <b:Last>Canavan</b:Last>
            <b:First>Alexandra</b:First>
          </b:Person>
          <b:Person>
            <b:Last>Graff</b:Last>
            <b:First>David</b:First>
          </b:Person>
          <b:Person>
            <b:Last>Zipperlen</b:Last>
            <b:First>George</b:First>
          </b:Person>
        </b:NameList>
      </b:Author>
    </b:Author>
    <b:Title>CALLHOME American English Speech</b:Title>
    <b:Year>1997</b:Year>
    <b:URL>https://catalog.ldc.upenn.edu/ldc97s42</b:URL>
    <b:LCID>en-US</b:LCID>
    <b:RefOrder>21</b:RefOrder>
  </b:Source>
  <b:Source>
    <b:Tag>Gra</b:Tag>
    <b:SourceType>ElectronicSource</b:SourceType>
    <b:Guid>{9BA6D648-FA6A-4A2A-8F1C-7E360DFAD742}</b:Guid>
    <b:Author>
      <b:Author>
        <b:NameList>
          <b:Person>
            <b:Last>Graff</b:Last>
            <b:First>David</b:First>
          </b:Person>
          <b:Person>
            <b:Last>Alabiso</b:Last>
            <b:First>Jennifer</b:First>
          </b:Person>
        </b:NameList>
      </b:Author>
    </b:Author>
    <b:Title>1996 English Broadcast News Transcripts (HUB4)</b:Title>
    <b:URL>https://catalog.ldc.upenn.edu/LDC97T22</b:URL>
    <b:LCID>en-US</b:LCID>
    <b:Year>1997</b:Year>
    <b:RefOrder>22</b:RefOrder>
  </b:Source>
  <b:Source>
    <b:Tag>Gra02</b:Tag>
    <b:SourceType>JournalArticle</b:SourceType>
    <b:Guid>{51887404-6094-4E85-B9E2-95CC11F1827C}</b:Guid>
    <b:Author>
      <b:Author>
        <b:NameList>
          <b:Person>
            <b:Last>Graff</b:Last>
            <b:First>David</b:First>
          </b:Person>
        </b:NameList>
      </b:Author>
    </b:Author>
    <b:Title>An overview of Broadcast News corpora</b:Title>
    <b:Year>2002</b:Year>
    <b:JournalName>Speech Communication</b:JournalName>
    <b:Pages>15-26</b:Pages>
    <b:Volume>37</b:Volume>
    <b:Issue>1-2</b:Issue>
    <b:LCID>en-US</b:LCID>
    <b:RefOrder>23</b:RefOrder>
  </b:Source>
  <b:Source>
    <b:Tag>Gar04</b:Tag>
    <b:SourceType>ElectronicSource</b:SourceType>
    <b:Guid>{1155E115-B166-4C05-99D7-411B26C18B14}</b:Guid>
    <b:Author>
      <b:Author>
        <b:NameList>
          <b:Person>
            <b:Last>Garofolo</b:Last>
            <b:First>John</b:First>
            <b:Middle>S.</b:Middle>
          </b:Person>
          <b:Person>
            <b:Last>Michel</b:Last>
            <b:First>Martial</b:First>
          </b:Person>
          <b:Person>
            <b:Last>Stanford</b:Last>
            <b:First>Vincent</b:First>
            <b:Middle>M.</b:Middle>
          </b:Person>
          <b:Person>
            <b:Last>Tabassi</b:Last>
            <b:First>Elham</b:First>
          </b:Person>
          <b:Person>
            <b:Last>Fiscus</b:Last>
            <b:First>Jonathan</b:First>
            <b:Middle>G.</b:Middle>
          </b:Person>
          <b:Person>
            <b:Last>Laprun</b:Last>
            <b:First>Christophe</b:First>
            <b:Middle>D.</b:Middle>
          </b:Person>
          <b:Person>
            <b:Last>Pratz</b:Last>
            <b:First>Nicolas</b:First>
          </b:Person>
          <b:Person>
            <b:Last>Lard</b:Last>
            <b:First>Jerome</b:First>
          </b:Person>
        </b:NameList>
      </b:Author>
    </b:Author>
    <b:Title>NIST Meeting Pilot Corpus Speech</b:Title>
    <b:Year>2004</b:Year>
    <b:URL>https://catalog.ldc.upenn.edu/LDC2004S09</b:URL>
    <b:LCID>en-US</b:LCID>
    <b:RefOrder>20</b:RefOrder>
  </b:Source>
</b:Sources>
</file>

<file path=customXml/itemProps1.xml><?xml version="1.0" encoding="utf-8"?>
<ds:datastoreItem xmlns:ds="http://schemas.openxmlformats.org/officeDocument/2006/customXml" ds:itemID="{06CD0AC3-D0EC-4DB7-BC70-41502CFEB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8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BOCI</Company>
  <LinksUpToDate>false</LinksUpToDate>
  <CharactersWithSpaces>14586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H Pan/FP/HK/BOCI</dc:creator>
  <cp:lastModifiedBy>Henry H Pan/FP/HK/BOCI</cp:lastModifiedBy>
  <cp:revision>39</cp:revision>
  <dcterms:created xsi:type="dcterms:W3CDTF">2018-05-25T01:59:00Z</dcterms:created>
  <dcterms:modified xsi:type="dcterms:W3CDTF">2018-05-31T10:19:00Z</dcterms:modified>
</cp:coreProperties>
</file>