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8ACC2" w14:textId="5C881808" w:rsidR="00780C14" w:rsidRPr="00780C14" w:rsidRDefault="00780C14" w:rsidP="00780C14">
      <w:pPr>
        <w:rPr>
          <w:b/>
          <w:bCs/>
        </w:rPr>
      </w:pPr>
      <w:r>
        <w:rPr>
          <w:b/>
          <w:bCs/>
        </w:rPr>
        <w:t>Sir</w:t>
      </w:r>
    </w:p>
    <w:p w14:paraId="2638373D" w14:textId="77777777" w:rsidR="00780C14" w:rsidRPr="00780C14" w:rsidRDefault="00780C14" w:rsidP="00780C14">
      <w:pPr>
        <w:rPr>
          <w:b/>
          <w:bCs/>
        </w:rPr>
      </w:pPr>
      <w:r w:rsidRPr="00780C14">
        <w:rPr>
          <w:b/>
          <w:bCs/>
        </w:rPr>
        <w:t>Weekly Program Notes - Experimental format being tested for improved clarity and stakeholder communication. Feedback on structure and content organization is appreciated as we refine this approach.</w:t>
      </w:r>
    </w:p>
    <w:p w14:paraId="55ABF1CE" w14:textId="77777777" w:rsidR="00780C14" w:rsidRPr="00780C14" w:rsidRDefault="00780C14" w:rsidP="00780C14">
      <w:pPr>
        <w:rPr>
          <w:b/>
          <w:bCs/>
        </w:rPr>
      </w:pPr>
      <w:r w:rsidRPr="00780C14">
        <w:rPr>
          <w:b/>
          <w:bCs/>
        </w:rPr>
        <w:t>BLUF</w:t>
      </w:r>
    </w:p>
    <w:p w14:paraId="40685316" w14:textId="77777777" w:rsidR="00780C14" w:rsidRPr="00780C14" w:rsidRDefault="00780C14" w:rsidP="00780C14">
      <w:pPr>
        <w:rPr>
          <w:b/>
          <w:bCs/>
        </w:rPr>
      </w:pPr>
      <w:r w:rsidRPr="00780C14">
        <w:rPr>
          <w:b/>
          <w:bCs/>
        </w:rPr>
        <w:t>Overall Assessment</w:t>
      </w:r>
    </w:p>
    <w:p w14:paraId="7D48585E" w14:textId="77777777" w:rsidR="00780C14" w:rsidRPr="00780C14" w:rsidRDefault="00780C14" w:rsidP="00780C14">
      <w:pPr>
        <w:rPr>
          <w:b/>
          <w:bCs/>
        </w:rPr>
      </w:pPr>
      <w:r w:rsidRPr="00780C14">
        <w:rPr>
          <w:b/>
          <w:bCs/>
        </w:rPr>
        <w:t>Neptune Station, Falcon, and Propulsion Module maintained schedule integrity this week with only minor adjustments driven by Lockheed's delayed acceptance of the Technical Review Package. Their VP of Engineering is currently reviewing our revised proposal that would recover approximately 60% of the lost timeline. We anticipate their formal response by mid-September, though no firm commitment date has been established.</w:t>
      </w:r>
    </w:p>
    <w:p w14:paraId="5B730522" w14:textId="77777777" w:rsidR="00780C14" w:rsidRPr="00780C14" w:rsidRDefault="00780C14" w:rsidP="00780C14">
      <w:pPr>
        <w:rPr>
          <w:b/>
          <w:bCs/>
        </w:rPr>
      </w:pPr>
      <w:r w:rsidRPr="00780C14">
        <w:rPr>
          <w:b/>
          <w:bCs/>
        </w:rPr>
        <w:t>Primary risk to Mission VII baseline remains the Falcon radiation shielding analysis. Details provided below.</w:t>
      </w:r>
    </w:p>
    <w:p w14:paraId="6698D446" w14:textId="77777777" w:rsidR="00780C14" w:rsidRPr="00780C14" w:rsidRDefault="00780C14" w:rsidP="00780C14">
      <w:pPr>
        <w:rPr>
          <w:b/>
          <w:bCs/>
        </w:rPr>
      </w:pPr>
      <w:r w:rsidRPr="00780C14">
        <w:rPr>
          <w:b/>
          <w:bCs/>
        </w:rPr>
        <w:t>Northrop is currently tracking ~165 days of negative schedule margin primarily due to semiconductor supply constraints. They've made progress, reducing this by 55 days since last reporting period through strategic supplier partnerships. We're providing full NASA technical support and will present a comprehensive plan next week to leverage NASA facilities for avionics testing risk reduction.</w:t>
      </w:r>
    </w:p>
    <w:p w14:paraId="101462FD" w14:textId="77777777" w:rsidR="00780C14" w:rsidRPr="00780C14" w:rsidRDefault="00780C14" w:rsidP="00780C14">
      <w:pPr>
        <w:rPr>
          <w:b/>
          <w:bCs/>
        </w:rPr>
      </w:pPr>
      <w:r w:rsidRPr="00780C14">
        <w:rPr>
          <w:b/>
          <w:bCs/>
        </w:rPr>
        <w:t>Programs continue emphasizing contractor site presence and manufacturing oversight, yielding measurable improvements in quality and schedule adherence.</w:t>
      </w:r>
    </w:p>
    <w:p w14:paraId="79264A6A" w14:textId="77777777" w:rsidR="00780C14" w:rsidRPr="00780C14" w:rsidRDefault="00780C14" w:rsidP="00780C14">
      <w:pPr>
        <w:rPr>
          <w:b/>
          <w:bCs/>
        </w:rPr>
      </w:pPr>
      <w:r w:rsidRPr="00780C14">
        <w:rPr>
          <w:b/>
          <w:bCs/>
        </w:rPr>
        <w:t>Major Decisions This Week – Approved expanded Neptune Station recovery zone for Mission VIII. This long-standing action item to define operational impacts and procedures was exceptionally well executed. For modest incremental cost, we've tripled the number of viable launch windows for rendezvous missions within each launch period. This represents the most significant capability enhancement available under current mission architecture. Will require extended deployment duration of approximately 45 days.</w:t>
      </w:r>
    </w:p>
    <w:p w14:paraId="4D01C1CA" w14:textId="77777777" w:rsidR="00780C14" w:rsidRPr="00780C14" w:rsidRDefault="00780C14" w:rsidP="00780C14">
      <w:pPr>
        <w:rPr>
          <w:b/>
          <w:bCs/>
        </w:rPr>
      </w:pPr>
      <w:r w:rsidRPr="00780C14">
        <w:rPr>
          <w:b/>
          <w:bCs/>
        </w:rPr>
        <w:t>Baselined advanced telemetry system for Mission VIII utilizing Raytheon's optical communication solution. Total program cost estimated at $12.7M, substantially lower than alternative approaches while meeting all performance and schedule requirements. Team tasked with pursuing quantum communication capabilities for Mission IX and beyond as technology matures.</w:t>
      </w:r>
    </w:p>
    <w:p w14:paraId="577430D5" w14:textId="77777777" w:rsidR="00780C14" w:rsidRPr="00780C14" w:rsidRDefault="00780C14" w:rsidP="00780C14">
      <w:pPr>
        <w:rPr>
          <w:b/>
          <w:bCs/>
        </w:rPr>
      </w:pPr>
      <w:r w:rsidRPr="00780C14">
        <w:rPr>
          <w:b/>
          <w:bCs/>
        </w:rPr>
        <w:t xml:space="preserve">Administrator Engagement – A recognition call to Honeywell for their exceptional performance on Guidance System deliveries would be valuable. May require follow-up engagement with Northrop given recent </w:t>
      </w:r>
      <w:proofErr w:type="gramStart"/>
      <w:r w:rsidRPr="00780C14">
        <w:rPr>
          <w:b/>
          <w:bCs/>
        </w:rPr>
        <w:t>pushback</w:t>
      </w:r>
      <w:proofErr w:type="gramEnd"/>
      <w:r w:rsidRPr="00780C14">
        <w:rPr>
          <w:b/>
          <w:bCs/>
        </w:rPr>
        <w:t xml:space="preserve"> and ongoing concerns we're observing.</w:t>
      </w:r>
    </w:p>
    <w:p w14:paraId="1F823C0A" w14:textId="77777777" w:rsidR="00780C14" w:rsidRPr="00780C14" w:rsidRDefault="00780C14" w:rsidP="00780C14">
      <w:pPr>
        <w:rPr>
          <w:b/>
          <w:bCs/>
        </w:rPr>
      </w:pPr>
      <w:r w:rsidRPr="00780C14">
        <w:rPr>
          <w:b/>
          <w:bCs/>
        </w:rPr>
        <w:t>Key Changes Since Last Week</w:t>
      </w:r>
    </w:p>
    <w:p w14:paraId="62460B3F" w14:textId="77777777" w:rsidR="00780C14" w:rsidRPr="00780C14" w:rsidRDefault="00780C14" w:rsidP="00780C14">
      <w:pPr>
        <w:rPr>
          <w:b/>
          <w:bCs/>
        </w:rPr>
      </w:pPr>
      <w:r w:rsidRPr="00780C14">
        <w:rPr>
          <w:b/>
          <w:bCs/>
        </w:rPr>
        <w:t>Mission VII – Forward propulsion units integrated, Propulsion Module has maintained schedule despite clearance delays for component installations, and Falcon has met all weekly milestones</w:t>
      </w:r>
    </w:p>
    <w:p w14:paraId="342A51E5" w14:textId="77777777" w:rsidR="00780C14" w:rsidRPr="00780C14" w:rsidRDefault="00780C14" w:rsidP="00780C14">
      <w:pPr>
        <w:rPr>
          <w:b/>
          <w:bCs/>
        </w:rPr>
      </w:pPr>
      <w:r w:rsidRPr="00780C14">
        <w:rPr>
          <w:b/>
          <w:bCs/>
        </w:rPr>
        <w:t>Mission VII: Latest radiation analysis iteration continues showing margin concerns. Updated modeling, incorporating Mission VI flight data, indicates approximately 95 mSv crew exposure with peaks reaching 102 mSv during solar particle events. While there's 12% margin against limits, the engineering team strongly recommends maintaining this buffer due to model uncertainties. Full risk assessment scheduled for next week with HMTA and crew participation. Remains primary threat to the Northrop mission element and may necessitate trajectory modification to higher inclination.</w:t>
      </w:r>
    </w:p>
    <w:p w14:paraId="56948825" w14:textId="77777777" w:rsidR="00780C14" w:rsidRPr="00780C14" w:rsidRDefault="00780C14" w:rsidP="00780C14">
      <w:pPr>
        <w:rPr>
          <w:b/>
          <w:bCs/>
        </w:rPr>
      </w:pPr>
      <w:r w:rsidRPr="00780C14">
        <w:rPr>
          <w:b/>
          <w:bCs/>
        </w:rPr>
        <w:t>Mission VII: Communications Network analysis confirms coverage adequacy for TDRSS utilization on Mission VII</w:t>
      </w:r>
    </w:p>
    <w:p w14:paraId="1B37D7FF" w14:textId="77777777" w:rsidR="00780C14" w:rsidRPr="00780C14" w:rsidRDefault="00780C14" w:rsidP="00780C14">
      <w:pPr>
        <w:rPr>
          <w:b/>
          <w:bCs/>
        </w:rPr>
      </w:pPr>
      <w:r w:rsidRPr="00780C14">
        <w:rPr>
          <w:b/>
          <w:bCs/>
        </w:rPr>
        <w:t>Mission VII/VIII: Launch Vehicle Structural Test Article showing excellent results; STA usage would eliminate requirement for additional structural article for Mission VIII. Planning to baseline this approach.</w:t>
      </w:r>
    </w:p>
    <w:p w14:paraId="48662256" w14:textId="77777777" w:rsidR="00780C14" w:rsidRPr="00780C14" w:rsidRDefault="00780C14" w:rsidP="00780C14">
      <w:pPr>
        <w:rPr>
          <w:b/>
          <w:bCs/>
        </w:rPr>
      </w:pPr>
      <w:r w:rsidRPr="00780C14">
        <w:rPr>
          <w:b/>
          <w:bCs/>
        </w:rPr>
        <w:t>Mission VIII: Thermal Control System assembly has resumed after 5-week delay awaiting component availability and certification of the Raytheon environmental chamber.</w:t>
      </w:r>
    </w:p>
    <w:p w14:paraId="114008C6" w14:textId="77777777" w:rsidR="00780C14" w:rsidRPr="00780C14" w:rsidRDefault="00780C14" w:rsidP="00780C14">
      <w:pPr>
        <w:rPr>
          <w:b/>
          <w:bCs/>
        </w:rPr>
      </w:pPr>
      <w:r w:rsidRPr="00780C14">
        <w:rPr>
          <w:b/>
          <w:bCs/>
        </w:rPr>
        <w:t>Schedule/Critical Path</w:t>
      </w:r>
    </w:p>
    <w:p w14:paraId="609D4B00" w14:textId="77777777" w:rsidR="00780C14" w:rsidRPr="00780C14" w:rsidRDefault="00780C14" w:rsidP="00780C14">
      <w:pPr>
        <w:rPr>
          <w:b/>
          <w:bCs/>
        </w:rPr>
      </w:pPr>
      <w:r w:rsidRPr="00780C14">
        <w:rPr>
          <w:b/>
          <w:bCs/>
        </w:rPr>
        <w:t>Mission VII Critical Path Items</w:t>
      </w:r>
    </w:p>
    <w:p w14:paraId="0D532C40" w14:textId="77777777" w:rsidR="00780C14" w:rsidRPr="00780C14" w:rsidRDefault="00780C14" w:rsidP="00780C14">
      <w:pPr>
        <w:rPr>
          <w:b/>
          <w:bCs/>
        </w:rPr>
      </w:pPr>
      <w:r w:rsidRPr="00780C14">
        <w:rPr>
          <w:b/>
          <w:bCs/>
        </w:rPr>
        <w:t>Falcon Command Module/Service Module Integration – critical path to integration is the power distribution harness installation. Hardware delivered and installed. Electrical verification operations were advanced in this flow to enable schedule optimization in the integrated vehicle flow. This shifts integrated vehicle mate by 6 days but will save significantly more time downstream by enabling parallel operations.</w:t>
      </w:r>
    </w:p>
    <w:p w14:paraId="4AD54048" w14:textId="77777777" w:rsidR="00780C14" w:rsidRPr="00780C14" w:rsidRDefault="00780C14" w:rsidP="00780C14">
      <w:pPr>
        <w:rPr>
          <w:b/>
          <w:bCs/>
        </w:rPr>
      </w:pPr>
      <w:r w:rsidRPr="00780C14">
        <w:rPr>
          <w:b/>
          <w:bCs/>
        </w:rPr>
        <w:t>Falcon opportunity: Elimination of thermal vacuum cycling and acoustic testing yields 11 days and 18 days of schedule savings respectively</w:t>
      </w:r>
    </w:p>
    <w:p w14:paraId="720FEA5D" w14:textId="77777777" w:rsidR="00780C14" w:rsidRPr="00780C14" w:rsidRDefault="00780C14" w:rsidP="00780C14">
      <w:pPr>
        <w:rPr>
          <w:b/>
          <w:bCs/>
        </w:rPr>
      </w:pPr>
      <w:r w:rsidRPr="00780C14">
        <w:rPr>
          <w:b/>
          <w:bCs/>
        </w:rPr>
        <w:t xml:space="preserve">Integrated thermal-vac and acoustic test elimination discussion scheduled for 8/15/26 International Program Control Board – anticipate thermal-vac elimination more likely than acoustic testing, though technical community recommends retaining both. Will </w:t>
      </w:r>
      <w:proofErr w:type="gramStart"/>
      <w:r w:rsidRPr="00780C14">
        <w:rPr>
          <w:b/>
          <w:bCs/>
        </w:rPr>
        <w:t>elevate to</w:t>
      </w:r>
      <w:proofErr w:type="gramEnd"/>
      <w:r w:rsidRPr="00780C14">
        <w:rPr>
          <w:b/>
          <w:bCs/>
        </w:rPr>
        <w:t xml:space="preserve"> risk decision at my board within coming weeks.</w:t>
      </w:r>
    </w:p>
    <w:p w14:paraId="679ED450" w14:textId="77777777" w:rsidR="00780C14" w:rsidRPr="00780C14" w:rsidRDefault="00780C14" w:rsidP="00780C14">
      <w:pPr>
        <w:rPr>
          <w:b/>
          <w:bCs/>
        </w:rPr>
      </w:pPr>
      <w:r w:rsidRPr="00780C14">
        <w:rPr>
          <w:b/>
          <w:bCs/>
        </w:rPr>
        <w:t xml:space="preserve">Northrop Habitat Production – gaining visibility into fabrication status and opportunities; early indicators show pressure vessel welding tracking behind schedule for the crew quarters. Expected based on their aggressive manufacturing timeline. Mission Systems </w:t>
      </w:r>
      <w:proofErr w:type="gramStart"/>
      <w:r w:rsidRPr="00780C14">
        <w:rPr>
          <w:b/>
          <w:bCs/>
        </w:rPr>
        <w:t>providing</w:t>
      </w:r>
      <w:proofErr w:type="gramEnd"/>
      <w:r w:rsidRPr="00780C14">
        <w:rPr>
          <w:b/>
          <w:bCs/>
        </w:rPr>
        <w:t xml:space="preserve"> support options and have engaged welding specialists from Propulsion Module program.</w:t>
      </w:r>
    </w:p>
    <w:p w14:paraId="5343FBDE" w14:textId="77777777" w:rsidR="00780C14" w:rsidRPr="00780C14" w:rsidRDefault="00780C14" w:rsidP="00780C14">
      <w:pPr>
        <w:rPr>
          <w:b/>
          <w:bCs/>
        </w:rPr>
      </w:pPr>
      <w:r w:rsidRPr="00780C14">
        <w:rPr>
          <w:b/>
          <w:bCs/>
        </w:rPr>
        <w:t>Northrop Habitat Environmental Control System dev/qual/acceptance testing remains top MK3-B schedule risk</w:t>
      </w:r>
    </w:p>
    <w:p w14:paraId="722268AF" w14:textId="77777777" w:rsidR="00780C14" w:rsidRPr="00780C14" w:rsidRDefault="00780C14" w:rsidP="00780C14">
      <w:pPr>
        <w:rPr>
          <w:b/>
          <w:bCs/>
        </w:rPr>
      </w:pPr>
      <w:r w:rsidRPr="00780C14">
        <w:rPr>
          <w:b/>
          <w:bCs/>
        </w:rPr>
        <w:t>Northrop Launch Complex</w:t>
      </w:r>
    </w:p>
    <w:p w14:paraId="2D16F723" w14:textId="77777777" w:rsidR="00780C14" w:rsidRPr="00780C14" w:rsidRDefault="00780C14" w:rsidP="00780C14">
      <w:pPr>
        <w:rPr>
          <w:b/>
          <w:bCs/>
        </w:rPr>
      </w:pPr>
      <w:r w:rsidRPr="00780C14">
        <w:rPr>
          <w:b/>
          <w:bCs/>
        </w:rPr>
        <w:t>Anticipating multiple test campaigns prior to Mission VII</w:t>
      </w:r>
    </w:p>
    <w:p w14:paraId="6513D367" w14:textId="77777777" w:rsidR="00780C14" w:rsidRPr="00780C14" w:rsidRDefault="00780C14" w:rsidP="00780C14">
      <w:pPr>
        <w:rPr>
          <w:b/>
          <w:bCs/>
        </w:rPr>
      </w:pPr>
      <w:r w:rsidRPr="00780C14">
        <w:rPr>
          <w:b/>
          <w:bCs/>
        </w:rPr>
        <w:t>On track for November Operations and January 15th launch</w:t>
      </w:r>
    </w:p>
    <w:p w14:paraId="44A20084" w14:textId="77777777" w:rsidR="00780C14" w:rsidRPr="00780C14" w:rsidRDefault="00780C14" w:rsidP="00780C14">
      <w:pPr>
        <w:rPr>
          <w:b/>
          <w:bCs/>
        </w:rPr>
      </w:pPr>
      <w:r w:rsidRPr="00780C14">
        <w:rPr>
          <w:b/>
          <w:bCs/>
        </w:rPr>
        <w:t>Key completed activities: range safety certification, 30th Space Wing handover to Northrop, all critical/long-lead pad infrastructure identified and procured (actuators, cabling, structural steel, electronics), essential equipment recovered, primary debris removal; August planned activities – detailed design for modified operations concept, tooling and ground support equipment design updates complete, initiate structural reinforcement of service tower, repair damaged foundation, install new fluid systems. Substantial resource augmentation across Northrop and industry partners.</w:t>
      </w:r>
    </w:p>
    <w:p w14:paraId="15FAA996" w14:textId="77777777" w:rsidR="00780C14" w:rsidRPr="00780C14" w:rsidRDefault="00780C14" w:rsidP="00780C14">
      <w:pPr>
        <w:rPr>
          <w:b/>
          <w:bCs/>
        </w:rPr>
      </w:pPr>
      <w:r w:rsidRPr="00780C14">
        <w:rPr>
          <w:b/>
          <w:bCs/>
        </w:rPr>
        <w:t>Raytheon Docking Hardware - Raytheon test article new hardware (docking mechanism, aeroshell / thermal protection) development, design verification, and testing</w:t>
      </w:r>
    </w:p>
    <w:p w14:paraId="4C48ACF8" w14:textId="77777777" w:rsidR="00780C14" w:rsidRPr="00780C14" w:rsidRDefault="00780C14" w:rsidP="00780C14">
      <w:pPr>
        <w:rPr>
          <w:b/>
          <w:bCs/>
        </w:rPr>
      </w:pPr>
      <w:r w:rsidRPr="00780C14">
        <w:rPr>
          <w:b/>
          <w:bCs/>
        </w:rPr>
        <w:t>Mission VIII/IX "Surface" Critical Path Items</w:t>
      </w:r>
    </w:p>
    <w:p w14:paraId="1B2078E4" w14:textId="77777777" w:rsidR="00780C14" w:rsidRPr="00780C14" w:rsidRDefault="00780C14" w:rsidP="00780C14">
      <w:pPr>
        <w:rPr>
          <w:b/>
          <w:bCs/>
        </w:rPr>
      </w:pPr>
      <w:r w:rsidRPr="00780C14">
        <w:rPr>
          <w:b/>
          <w:bCs/>
        </w:rPr>
        <w:t>Habitats – working to enhance visibility in this area as our oversight and data granularity improves. For Northrop, critical path flows through MK3A.2-T (logistics module 2) manufacturing, assembly and integration.</w:t>
      </w:r>
    </w:p>
    <w:p w14:paraId="47CA91A7" w14:textId="77777777" w:rsidR="00780C14" w:rsidRPr="00780C14" w:rsidRDefault="00780C14" w:rsidP="00780C14">
      <w:pPr>
        <w:rPr>
          <w:b/>
          <w:bCs/>
        </w:rPr>
      </w:pPr>
      <w:r w:rsidRPr="00780C14">
        <w:rPr>
          <w:b/>
          <w:bCs/>
        </w:rPr>
        <w:t>EVA – Thermal Control System assembly; issues encountered with contamination control on the sensors, but NASA and Raytheon are working to resolve these issues, establish corrective action plan with the processing facility, and still complete operations by end of week. Continuing to observe late documentation releases. Another communication coming on contract negotiations</w:t>
      </w:r>
      <w:proofErr w:type="gramStart"/>
      <w:r w:rsidRPr="00780C14">
        <w:rPr>
          <w:b/>
          <w:bCs/>
        </w:rPr>
        <w:t>….just</w:t>
      </w:r>
      <w:proofErr w:type="gramEnd"/>
      <w:r w:rsidRPr="00780C14">
        <w:rPr>
          <w:b/>
          <w:bCs/>
        </w:rPr>
        <w:t xml:space="preserve"> received their counter-proposal and it is completely unacceptable.</w:t>
      </w:r>
    </w:p>
    <w:p w14:paraId="414290CE" w14:textId="77777777" w:rsidR="00780C14" w:rsidRPr="00780C14" w:rsidRDefault="00780C14" w:rsidP="00780C14">
      <w:pPr>
        <w:rPr>
          <w:b/>
          <w:bCs/>
        </w:rPr>
      </w:pPr>
      <w:r w:rsidRPr="00780C14">
        <w:rPr>
          <w:b/>
          <w:bCs/>
        </w:rPr>
        <w:t>Falcon - Avionics-Environmental Control integrated pallet bench operations are the critical path tasks currently being performed. PCA-7 issue with PPRV (Primary Pressure Relief Valve) during functional testing will require removal and replacement (valve not functioning within specification). Spare valve available, not expected to impact start of Command Module cleanroom operations on 9/1.</w:t>
      </w:r>
    </w:p>
    <w:p w14:paraId="31BA0036" w14:textId="77777777" w:rsidR="00780C14" w:rsidRPr="00780C14" w:rsidRDefault="00780C14" w:rsidP="00780C14">
      <w:pPr>
        <w:rPr>
          <w:b/>
          <w:bCs/>
        </w:rPr>
      </w:pPr>
      <w:r w:rsidRPr="00780C14">
        <w:rPr>
          <w:b/>
          <w:bCs/>
        </w:rPr>
        <w:t>Propulsion Module – Methane and Oxygen tank completed structural proof testing</w:t>
      </w:r>
    </w:p>
    <w:p w14:paraId="47A6D522" w14:textId="77777777" w:rsidR="00780C14" w:rsidRPr="00780C14" w:rsidRDefault="00780C14" w:rsidP="00780C14">
      <w:pPr>
        <w:rPr>
          <w:b/>
          <w:bCs/>
        </w:rPr>
      </w:pPr>
      <w:r w:rsidRPr="00780C14">
        <w:rPr>
          <w:b/>
          <w:bCs/>
        </w:rPr>
        <w:t>Watch Items</w:t>
      </w:r>
    </w:p>
    <w:p w14:paraId="664B580F" w14:textId="77777777" w:rsidR="00780C14" w:rsidRPr="00780C14" w:rsidRDefault="00780C14" w:rsidP="00780C14">
      <w:pPr>
        <w:rPr>
          <w:b/>
          <w:bCs/>
        </w:rPr>
      </w:pPr>
      <w:r w:rsidRPr="00780C14">
        <w:rPr>
          <w:b/>
          <w:bCs/>
        </w:rPr>
        <w:t xml:space="preserve">Mission VII: Ground Systems - 450T Crane – Teams engaged to assess identified checkout anomalies (electromagnetic interference and hydraulic timing). Schedule has minimal </w:t>
      </w:r>
      <w:proofErr w:type="gramStart"/>
      <w:r w:rsidRPr="00780C14">
        <w:rPr>
          <w:b/>
          <w:bCs/>
        </w:rPr>
        <w:t>margin</w:t>
      </w:r>
      <w:proofErr w:type="gramEnd"/>
      <w:r w:rsidRPr="00780C14">
        <w:rPr>
          <w:b/>
          <w:bCs/>
        </w:rPr>
        <w:t xml:space="preserve"> and this could easily become critical path to Propulsion Module stack on the Launch Platform. Teams are, and have been, working extended shifts for last several months to maintain schedule. Technical team believes there is a path to risk acceptance on some of these issues that still provides superior capability and control compared to current 300T crane and transport system.</w:t>
      </w:r>
    </w:p>
    <w:p w14:paraId="737E2810" w14:textId="77777777" w:rsidR="00780C14" w:rsidRPr="00780C14" w:rsidRDefault="00780C14" w:rsidP="00780C14">
      <w:pPr>
        <w:rPr>
          <w:b/>
          <w:bCs/>
        </w:rPr>
      </w:pPr>
      <w:r w:rsidRPr="00780C14">
        <w:rPr>
          <w:b/>
          <w:bCs/>
        </w:rPr>
        <w:t>Mission VII: Falcon - Command Module power distribution harness installation exceeds planned 6 days. Both Raytheon and NASA subject matter experts are on station during harness installation to expedite resolution of real-time challenges</w:t>
      </w:r>
    </w:p>
    <w:p w14:paraId="49D3EE3D" w14:textId="77777777" w:rsidR="00780C14" w:rsidRPr="00780C14" w:rsidRDefault="00780C14" w:rsidP="00780C14">
      <w:pPr>
        <w:rPr>
          <w:b/>
          <w:bCs/>
        </w:rPr>
      </w:pPr>
      <w:r w:rsidRPr="00780C14">
        <w:rPr>
          <w:b/>
          <w:bCs/>
        </w:rPr>
        <w:t>Mission VII: Team continues to assess options to support earliest propellant loading test. Currently, do not meet the 11/20 rollout goal and projecting January.</w:t>
      </w:r>
    </w:p>
    <w:p w14:paraId="626780E3" w14:textId="77777777" w:rsidR="00780C14" w:rsidRPr="00780C14" w:rsidRDefault="00780C14" w:rsidP="00780C14">
      <w:pPr>
        <w:rPr>
          <w:b/>
          <w:bCs/>
        </w:rPr>
      </w:pPr>
      <w:r w:rsidRPr="00780C14">
        <w:rPr>
          <w:b/>
          <w:bCs/>
        </w:rPr>
        <w:t>Mission VIII: EVA - software maturity to perform the System Integration Test and Initial operational milestones that follow the Thermal Control System mechanical assembly process</w:t>
      </w:r>
    </w:p>
    <w:p w14:paraId="37C85F6E" w14:textId="77777777" w:rsidR="00780C14" w:rsidRPr="00780C14" w:rsidRDefault="00780C14" w:rsidP="00780C14">
      <w:pPr>
        <w:rPr>
          <w:b/>
          <w:bCs/>
        </w:rPr>
      </w:pPr>
      <w:r w:rsidRPr="00780C14">
        <w:rPr>
          <w:b/>
          <w:bCs/>
        </w:rPr>
        <w:t>Mission VIII: Falcon - Multiple late deliveries (Solar Array Drive Electronics - failed capacitors, Avionics Interface Unit - processor defects, Power Control Units - quality anomalies) are driving Assembly, Test, and Launch Operations to investigate additional mitigation strategies</w:t>
      </w:r>
    </w:p>
    <w:p w14:paraId="1D01C612" w14:textId="77777777" w:rsidR="00780C14" w:rsidRPr="00780C14" w:rsidRDefault="00780C14" w:rsidP="00780C14">
      <w:pPr>
        <w:rPr>
          <w:b/>
          <w:bCs/>
        </w:rPr>
      </w:pPr>
      <w:r w:rsidRPr="00780C14">
        <w:rPr>
          <w:b/>
          <w:bCs/>
        </w:rPr>
        <w:t>Mission IX: Ground Systems Cryogenic Stage - Vendor production capacity for insulation panels – previously a major critical path driver on Launch Platform-3. Expect cost and schedule projections for extended stage next week. Receiving concerns with thermal cycling that could require some significant redesigns for long duration missions.</w:t>
      </w:r>
    </w:p>
    <w:p w14:paraId="68186279" w14:textId="77777777" w:rsidR="00780C14" w:rsidRPr="00780C14" w:rsidRDefault="00780C14" w:rsidP="00780C14">
      <w:pPr>
        <w:rPr>
          <w:b/>
          <w:bCs/>
        </w:rPr>
      </w:pPr>
      <w:r w:rsidRPr="00780C14">
        <w:rPr>
          <w:b/>
          <w:bCs/>
        </w:rPr>
        <w:t>NASA Workforce Embedded at Contractors</w:t>
      </w:r>
    </w:p>
    <w:p w14:paraId="0A86B62B" w14:textId="77777777" w:rsidR="00780C14" w:rsidRPr="00780C14" w:rsidRDefault="00780C14" w:rsidP="00780C14">
      <w:pPr>
        <w:rPr>
          <w:b/>
          <w:bCs/>
        </w:rPr>
      </w:pPr>
      <w:r w:rsidRPr="00780C14">
        <w:rPr>
          <w:b/>
          <w:bCs/>
        </w:rPr>
        <w:t>Ground Systems -</w:t>
      </w:r>
    </w:p>
    <w:p w14:paraId="6D074CE9" w14:textId="77777777" w:rsidR="00780C14" w:rsidRPr="00780C14" w:rsidRDefault="00780C14" w:rsidP="00780C14">
      <w:pPr>
        <w:rPr>
          <w:b/>
          <w:bCs/>
        </w:rPr>
      </w:pPr>
      <w:r w:rsidRPr="00780C14">
        <w:rPr>
          <w:b/>
          <w:bCs/>
        </w:rPr>
        <w:t>15 integration technicians deployed to the Integration Operations Zone Monday scaling towards 20-25 technicians as one of the few available levers to reduce schedule risk. Raytheon has expedited facility access and developed strong justification statement; every person provided is directly reducing schedule risk and will be fully utilized in some capacity on Mission VII, VIII, or IX depending on task requirements and shift needs.</w:t>
      </w:r>
    </w:p>
    <w:p w14:paraId="4C1E76D0" w14:textId="77777777" w:rsidR="00780C14" w:rsidRPr="00780C14" w:rsidRDefault="00780C14" w:rsidP="00780C14">
      <w:pPr>
        <w:rPr>
          <w:b/>
          <w:bCs/>
        </w:rPr>
      </w:pPr>
      <w:r w:rsidRPr="00780C14">
        <w:rPr>
          <w:b/>
          <w:bCs/>
        </w:rPr>
        <w:t>Also supporting Lockheed in Building-5 on PM4.</w:t>
      </w:r>
    </w:p>
    <w:p w14:paraId="47C0E041" w14:textId="77777777" w:rsidR="00780C14" w:rsidRPr="00780C14" w:rsidRDefault="00780C14" w:rsidP="00780C14">
      <w:pPr>
        <w:rPr>
          <w:b/>
          <w:bCs/>
        </w:rPr>
      </w:pPr>
      <w:r w:rsidRPr="00780C14">
        <w:rPr>
          <w:b/>
          <w:bCs/>
        </w:rPr>
        <w:t xml:space="preserve">EVA – 210 </w:t>
      </w:r>
      <w:proofErr w:type="gramStart"/>
      <w:r w:rsidRPr="00780C14">
        <w:rPr>
          <w:b/>
          <w:bCs/>
        </w:rPr>
        <w:t>headcount</w:t>
      </w:r>
      <w:proofErr w:type="gramEnd"/>
      <w:r w:rsidRPr="00780C14">
        <w:rPr>
          <w:b/>
          <w:bCs/>
        </w:rPr>
        <w:t xml:space="preserve"> requested by Raytheon; 165 have been identified and 142 are through the onboarding process. The bottleneck for this is Raytheon Human Resources.</w:t>
      </w:r>
    </w:p>
    <w:p w14:paraId="4D67FD85" w14:textId="77777777" w:rsidR="00780C14" w:rsidRPr="00780C14" w:rsidRDefault="00780C14" w:rsidP="00780C14">
      <w:pPr>
        <w:rPr>
          <w:b/>
          <w:bCs/>
        </w:rPr>
      </w:pPr>
      <w:r w:rsidRPr="00780C14">
        <w:rPr>
          <w:b/>
          <w:bCs/>
        </w:rPr>
        <w:t>Mission Systems –</w:t>
      </w:r>
    </w:p>
    <w:p w14:paraId="2975C457" w14:textId="77777777" w:rsidR="00780C14" w:rsidRPr="00780C14" w:rsidRDefault="00780C14" w:rsidP="00780C14">
      <w:pPr>
        <w:rPr>
          <w:b/>
          <w:bCs/>
        </w:rPr>
      </w:pPr>
      <w:r w:rsidRPr="00780C14">
        <w:rPr>
          <w:b/>
          <w:bCs/>
        </w:rPr>
        <w:t>Northrop Origin, Daily Onsite at Northrop/Complex2, Maria Rodriguez</w:t>
      </w:r>
    </w:p>
    <w:p w14:paraId="25F9FC19" w14:textId="77777777" w:rsidR="00780C14" w:rsidRPr="00780C14" w:rsidRDefault="00780C14" w:rsidP="00780C14">
      <w:pPr>
        <w:rPr>
          <w:b/>
          <w:bCs/>
        </w:rPr>
      </w:pPr>
      <w:r w:rsidRPr="00780C14">
        <w:rPr>
          <w:b/>
          <w:bCs/>
        </w:rPr>
        <w:t>Northrop Origin – approximately 25 personnel have been deployed to support complex recovery. There has been initial friction getting them assigned by Northrop and I coordinated with their leadership to accelerate that with positive results.</w:t>
      </w:r>
    </w:p>
    <w:p w14:paraId="0249114B" w14:textId="77777777" w:rsidR="00780C14" w:rsidRPr="00780C14" w:rsidRDefault="00780C14" w:rsidP="00780C14">
      <w:pPr>
        <w:rPr>
          <w:b/>
          <w:bCs/>
        </w:rPr>
      </w:pPr>
      <w:r w:rsidRPr="00780C14">
        <w:rPr>
          <w:b/>
          <w:bCs/>
        </w:rPr>
        <w:t>Raytheon, Weekly Onsite at Raytheon/Facility, David Chen-Martinez</w:t>
      </w:r>
    </w:p>
    <w:p w14:paraId="4829254A" w14:textId="77777777" w:rsidR="00780C14" w:rsidRPr="00780C14" w:rsidRDefault="00780C14" w:rsidP="00780C14">
      <w:pPr>
        <w:rPr>
          <w:b/>
          <w:bCs/>
        </w:rPr>
      </w:pPr>
      <w:r w:rsidRPr="00780C14">
        <w:rPr>
          <w:b/>
          <w:bCs/>
        </w:rPr>
        <w:t>Falcon –</w:t>
      </w:r>
    </w:p>
    <w:p w14:paraId="6D8866D1" w14:textId="77777777" w:rsidR="00780C14" w:rsidRPr="00780C14" w:rsidRDefault="00780C14" w:rsidP="00780C14">
      <w:pPr>
        <w:rPr>
          <w:b/>
          <w:bCs/>
        </w:rPr>
      </w:pPr>
      <w:r w:rsidRPr="00780C14">
        <w:rPr>
          <w:b/>
          <w:bCs/>
        </w:rPr>
        <w:t>Raytheon Operations &amp; Checkout, Kennedy Space Center FL (week of 7/13 - 7/17)</w:t>
      </w:r>
    </w:p>
    <w:p w14:paraId="24DD5617" w14:textId="77777777" w:rsidR="00780C14" w:rsidRPr="00780C14" w:rsidRDefault="00780C14" w:rsidP="00780C14">
      <w:pPr>
        <w:rPr>
          <w:b/>
          <w:bCs/>
        </w:rPr>
      </w:pPr>
      <w:r w:rsidRPr="00780C14">
        <w:rPr>
          <w:b/>
          <w:bCs/>
        </w:rPr>
        <w:t>Senior Leader: Sarah Mitchell</w:t>
      </w:r>
    </w:p>
    <w:p w14:paraId="5A3C7510" w14:textId="77777777" w:rsidR="00780C14" w:rsidRPr="00780C14" w:rsidRDefault="00780C14" w:rsidP="00780C14">
      <w:pPr>
        <w:rPr>
          <w:b/>
          <w:bCs/>
        </w:rPr>
      </w:pPr>
      <w:r w:rsidRPr="00780C14">
        <w:rPr>
          <w:b/>
          <w:bCs/>
        </w:rPr>
        <w:t>NASA on floor facilitator: Tom Anderson (7/13- 7/14); Lisa Park (7/15 - 7/17)</w:t>
      </w:r>
    </w:p>
    <w:p w14:paraId="5C63D64E" w14:textId="77777777" w:rsidR="00780C14" w:rsidRPr="00780C14" w:rsidRDefault="00780C14" w:rsidP="00780C14">
      <w:pPr>
        <w:rPr>
          <w:b/>
          <w:bCs/>
        </w:rPr>
      </w:pPr>
      <w:r w:rsidRPr="00780C14">
        <w:rPr>
          <w:b/>
          <w:bCs/>
        </w:rPr>
        <w:t>Honeywell, Hartford, CT (7/9 - 7/31) - Michael Stevens</w:t>
      </w:r>
    </w:p>
    <w:p w14:paraId="7D2152F6" w14:textId="77777777" w:rsidR="00780C14" w:rsidRPr="00780C14" w:rsidRDefault="00780C14" w:rsidP="00780C14">
      <w:pPr>
        <w:rPr>
          <w:b/>
          <w:bCs/>
        </w:rPr>
      </w:pPr>
      <w:r w:rsidRPr="00780C14">
        <w:rPr>
          <w:b/>
          <w:bCs/>
        </w:rPr>
        <w:t>Aerojet, Sacramento, CA - Patricia Wong (7/14 - 7/16)</w:t>
      </w:r>
    </w:p>
    <w:p w14:paraId="0278A567" w14:textId="77777777" w:rsidR="00780C14" w:rsidRPr="00780C14" w:rsidRDefault="00780C14" w:rsidP="00780C14">
      <w:pPr>
        <w:rPr>
          <w:b/>
          <w:bCs/>
        </w:rPr>
      </w:pPr>
      <w:r w:rsidRPr="00780C14">
        <w:rPr>
          <w:b/>
          <w:bCs/>
        </w:rPr>
        <w:t>Parker Hannifin – Johnson/Martinez 7/20; NASA residents (Robert Kim, Jennifer Lopez)</w:t>
      </w:r>
    </w:p>
    <w:p w14:paraId="696E019C" w14:textId="77777777" w:rsidR="00780C14" w:rsidRPr="00780C14" w:rsidRDefault="00780C14" w:rsidP="00780C14">
      <w:pPr>
        <w:rPr>
          <w:b/>
          <w:bCs/>
        </w:rPr>
      </w:pPr>
      <w:r w:rsidRPr="00780C14">
        <w:rPr>
          <w:b/>
          <w:bCs/>
        </w:rPr>
        <w:t>Northrop Grumman – David Thompson</w:t>
      </w:r>
    </w:p>
    <w:p w14:paraId="3C40A96C" w14:textId="77777777" w:rsidR="00780C14" w:rsidRPr="00780C14" w:rsidRDefault="00780C14" w:rsidP="00780C14">
      <w:pPr>
        <w:rPr>
          <w:b/>
          <w:bCs/>
        </w:rPr>
      </w:pPr>
      <w:r w:rsidRPr="00780C14">
        <w:rPr>
          <w:b/>
          <w:bCs/>
        </w:rPr>
        <w:t>Anomaly Resolution</w:t>
      </w:r>
    </w:p>
    <w:p w14:paraId="17B0665C" w14:textId="77777777" w:rsidR="00780C14" w:rsidRPr="00780C14" w:rsidRDefault="00780C14" w:rsidP="00780C14">
      <w:pPr>
        <w:rPr>
          <w:b/>
          <w:bCs/>
        </w:rPr>
      </w:pPr>
      <w:r w:rsidRPr="00780C14">
        <w:rPr>
          <w:b/>
          <w:bCs/>
        </w:rPr>
        <w:t>Falcon: Reaction Control System:</w:t>
      </w:r>
    </w:p>
    <w:p w14:paraId="65538DE5" w14:textId="77777777" w:rsidR="00780C14" w:rsidRPr="00780C14" w:rsidRDefault="00780C14" w:rsidP="00780C14">
      <w:pPr>
        <w:rPr>
          <w:b/>
          <w:bCs/>
        </w:rPr>
      </w:pPr>
      <w:r w:rsidRPr="00780C14">
        <w:rPr>
          <w:b/>
          <w:bCs/>
        </w:rPr>
        <w:t>Failure investigation of Unit SN42 found contamination was not due to foreign object debris in the propellant. Additional analysis/sampling will be performed.</w:t>
      </w:r>
    </w:p>
    <w:p w14:paraId="5177660E" w14:textId="77777777" w:rsidR="00780C14" w:rsidRPr="00780C14" w:rsidRDefault="00780C14" w:rsidP="00780C14">
      <w:pPr>
        <w:rPr>
          <w:b/>
          <w:bCs/>
        </w:rPr>
      </w:pPr>
      <w:r w:rsidRPr="00780C14">
        <w:rPr>
          <w:b/>
          <w:bCs/>
        </w:rPr>
        <w:t xml:space="preserve">Mission VII system inspection on track for </w:t>
      </w:r>
      <w:proofErr w:type="gramStart"/>
      <w:r w:rsidRPr="00780C14">
        <w:rPr>
          <w:b/>
          <w:bCs/>
        </w:rPr>
        <w:t>week of</w:t>
      </w:r>
      <w:proofErr w:type="gramEnd"/>
      <w:r w:rsidRPr="00780C14">
        <w:rPr>
          <w:b/>
          <w:bCs/>
        </w:rPr>
        <w:t xml:space="preserve"> 7/20.</w:t>
      </w:r>
    </w:p>
    <w:p w14:paraId="6C92F515" w14:textId="77777777" w:rsidR="00780C14" w:rsidRPr="00780C14" w:rsidRDefault="00780C14" w:rsidP="00780C14">
      <w:pPr>
        <w:rPr>
          <w:b/>
          <w:bCs/>
        </w:rPr>
      </w:pPr>
      <w:r w:rsidRPr="00780C14">
        <w:rPr>
          <w:b/>
          <w:bCs/>
        </w:rPr>
        <w:t>Falcon has deployed an engineer to Aerojet facility and will maintain NASA presence at Aerojet facility until completion of Mission VII Reaction Control System qualification.</w:t>
      </w:r>
    </w:p>
    <w:p w14:paraId="5CD12A34" w14:textId="77777777" w:rsidR="00780C14" w:rsidRPr="00780C14" w:rsidRDefault="00780C14" w:rsidP="00780C14">
      <w:pPr>
        <w:rPr>
          <w:b/>
          <w:bCs/>
        </w:rPr>
      </w:pPr>
      <w:r w:rsidRPr="00780C14">
        <w:rPr>
          <w:b/>
          <w:bCs/>
        </w:rPr>
        <w:t>Weekly Highlights</w:t>
      </w:r>
    </w:p>
    <w:p w14:paraId="5F4CE53B" w14:textId="77777777" w:rsidR="00780C14" w:rsidRPr="00780C14" w:rsidRDefault="00780C14" w:rsidP="00780C14">
      <w:pPr>
        <w:rPr>
          <w:b/>
          <w:bCs/>
        </w:rPr>
      </w:pPr>
      <w:r w:rsidRPr="00780C14">
        <w:rPr>
          <w:b/>
          <w:bCs/>
        </w:rPr>
        <w:t>Mission VII</w:t>
      </w:r>
    </w:p>
    <w:p w14:paraId="2402E832" w14:textId="77777777" w:rsidR="00780C14" w:rsidRPr="00780C14" w:rsidRDefault="00780C14" w:rsidP="00780C14">
      <w:pPr>
        <w:rPr>
          <w:b/>
          <w:bCs/>
        </w:rPr>
      </w:pPr>
      <w:r w:rsidRPr="00780C14">
        <w:rPr>
          <w:b/>
          <w:bCs/>
        </w:rPr>
        <w:t>Flight Hardware/Ground Systems</w:t>
      </w:r>
    </w:p>
    <w:p w14:paraId="1E927EE3" w14:textId="77777777" w:rsidR="00780C14" w:rsidRPr="00780C14" w:rsidRDefault="00780C14" w:rsidP="00780C14">
      <w:pPr>
        <w:rPr>
          <w:b/>
          <w:bCs/>
        </w:rPr>
      </w:pPr>
      <w:r w:rsidRPr="00780C14">
        <w:rPr>
          <w:b/>
          <w:bCs/>
        </w:rPr>
        <w:t>Propulsion Processing Facility – Engine component integration continues.</w:t>
      </w:r>
    </w:p>
    <w:p w14:paraId="751A9132" w14:textId="77777777" w:rsidR="00780C14" w:rsidRPr="00780C14" w:rsidRDefault="00780C14" w:rsidP="00780C14">
      <w:pPr>
        <w:rPr>
          <w:b/>
          <w:bCs/>
        </w:rPr>
      </w:pPr>
      <w:r w:rsidRPr="00780C14">
        <w:rPr>
          <w:b/>
          <w:bCs/>
        </w:rPr>
        <w:t>Mission VI Post-Flight Processing Facility – Thermal Protection System removal complete.</w:t>
      </w:r>
    </w:p>
    <w:p w14:paraId="174116FD" w14:textId="77777777" w:rsidR="00780C14" w:rsidRPr="00780C14" w:rsidRDefault="00780C14" w:rsidP="00780C14">
      <w:pPr>
        <w:rPr>
          <w:b/>
          <w:bCs/>
        </w:rPr>
      </w:pPr>
      <w:r w:rsidRPr="00780C14">
        <w:rPr>
          <w:b/>
          <w:bCs/>
        </w:rPr>
        <w:t xml:space="preserve">Vehicle Assembly Building – Propulsion Forward Units stacked on Launch Platform. Start of remaining stacking adjusted to 8/12 (was 8/8) to accommodate additional technician certification. No impact </w:t>
      </w:r>
      <w:proofErr w:type="gramStart"/>
      <w:r w:rsidRPr="00780C14">
        <w:rPr>
          <w:b/>
          <w:bCs/>
        </w:rPr>
        <w:t>to</w:t>
      </w:r>
      <w:proofErr w:type="gramEnd"/>
      <w:r w:rsidRPr="00780C14">
        <w:rPr>
          <w:b/>
          <w:bCs/>
        </w:rPr>
        <w:t xml:space="preserve"> overall schedule</w:t>
      </w:r>
    </w:p>
    <w:p w14:paraId="371BAA13" w14:textId="77777777" w:rsidR="00780C14" w:rsidRPr="00780C14" w:rsidRDefault="00780C14" w:rsidP="00780C14">
      <w:pPr>
        <w:rPr>
          <w:b/>
          <w:bCs/>
        </w:rPr>
      </w:pPr>
      <w:r w:rsidRPr="00780C14">
        <w:rPr>
          <w:b/>
          <w:bCs/>
        </w:rPr>
        <w:t>Solid Propulsion System</w:t>
      </w:r>
    </w:p>
    <w:p w14:paraId="3B585D4A" w14:textId="77777777" w:rsidR="00780C14" w:rsidRPr="00780C14" w:rsidRDefault="00780C14" w:rsidP="00780C14">
      <w:pPr>
        <w:rPr>
          <w:b/>
          <w:bCs/>
        </w:rPr>
      </w:pPr>
      <w:r w:rsidRPr="00780C14">
        <w:rPr>
          <w:b/>
          <w:bCs/>
        </w:rPr>
        <w:t>Right Forward Unit mated to Launch Platform on 7/11, closeouts completed early 7/13</w:t>
      </w:r>
    </w:p>
    <w:p w14:paraId="47FFB72D" w14:textId="77777777" w:rsidR="00780C14" w:rsidRPr="00780C14" w:rsidRDefault="00780C14" w:rsidP="00780C14">
      <w:pPr>
        <w:rPr>
          <w:b/>
          <w:bCs/>
        </w:rPr>
      </w:pPr>
      <w:r w:rsidRPr="00780C14">
        <w:rPr>
          <w:b/>
          <w:bCs/>
        </w:rPr>
        <w:t>Left Forward Unit closeouts completed early 7/14</w:t>
      </w:r>
    </w:p>
    <w:p w14:paraId="38230447" w14:textId="77777777" w:rsidR="00780C14" w:rsidRPr="00780C14" w:rsidRDefault="00780C14" w:rsidP="00780C14">
      <w:pPr>
        <w:rPr>
          <w:b/>
          <w:bCs/>
        </w:rPr>
      </w:pPr>
      <w:r w:rsidRPr="00780C14">
        <w:rPr>
          <w:b/>
          <w:bCs/>
        </w:rPr>
        <w:t>Right Aft Center Integration complete and moved to Storage Bay 3</w:t>
      </w:r>
    </w:p>
    <w:p w14:paraId="3267E3D9" w14:textId="77777777" w:rsidR="00780C14" w:rsidRPr="00780C14" w:rsidRDefault="00780C14" w:rsidP="00780C14">
      <w:pPr>
        <w:rPr>
          <w:b/>
          <w:bCs/>
        </w:rPr>
      </w:pPr>
      <w:r w:rsidRPr="00780C14">
        <w:rPr>
          <w:b/>
          <w:bCs/>
        </w:rPr>
        <w:t>Left Aft Center Integration to be complete 7/17</w:t>
      </w:r>
    </w:p>
    <w:p w14:paraId="569CBD51" w14:textId="77777777" w:rsidR="00780C14" w:rsidRPr="00780C14" w:rsidRDefault="00780C14" w:rsidP="00780C14">
      <w:pPr>
        <w:rPr>
          <w:b/>
          <w:bCs/>
        </w:rPr>
      </w:pPr>
      <w:r w:rsidRPr="00780C14">
        <w:rPr>
          <w:b/>
          <w:bCs/>
        </w:rPr>
        <w:t>Building-5: Excellent progress in Building-5 this past week, ~1,150 hours completed vs. the 1,025 planned. Critical path remained delivery of the final actuator unit.</w:t>
      </w:r>
    </w:p>
    <w:p w14:paraId="5617C330" w14:textId="77777777" w:rsidR="00780C14" w:rsidRPr="00780C14" w:rsidRDefault="00780C14" w:rsidP="00780C14">
      <w:pPr>
        <w:rPr>
          <w:b/>
          <w:bCs/>
        </w:rPr>
      </w:pPr>
      <w:r w:rsidRPr="00780C14">
        <w:rPr>
          <w:b/>
          <w:bCs/>
        </w:rPr>
        <w:t>Launch Platform 1</w:t>
      </w:r>
    </w:p>
    <w:p w14:paraId="68A7DE74" w14:textId="77777777" w:rsidR="00780C14" w:rsidRPr="00780C14" w:rsidRDefault="00780C14" w:rsidP="00780C14">
      <w:pPr>
        <w:rPr>
          <w:b/>
          <w:bCs/>
        </w:rPr>
      </w:pPr>
      <w:r w:rsidRPr="00780C14">
        <w:rPr>
          <w:b/>
          <w:bCs/>
        </w:rPr>
        <w:t>Umbilical configuration for Separation System testing complete.</w:t>
      </w:r>
    </w:p>
    <w:p w14:paraId="0B0DF610" w14:textId="77777777" w:rsidR="00780C14" w:rsidRPr="00780C14" w:rsidRDefault="00780C14" w:rsidP="00780C14">
      <w:pPr>
        <w:rPr>
          <w:b/>
          <w:bCs/>
        </w:rPr>
      </w:pPr>
      <w:r w:rsidRPr="00780C14">
        <w:rPr>
          <w:b/>
          <w:bCs/>
        </w:rPr>
        <w:t>Separation Mechanism Testing completed 7/15</w:t>
      </w:r>
    </w:p>
    <w:p w14:paraId="31A58933" w14:textId="77777777" w:rsidR="00780C14" w:rsidRPr="00780C14" w:rsidRDefault="00780C14" w:rsidP="00780C14">
      <w:pPr>
        <w:rPr>
          <w:b/>
          <w:bCs/>
        </w:rPr>
      </w:pPr>
      <w:r w:rsidRPr="00780C14">
        <w:rPr>
          <w:b/>
          <w:bCs/>
        </w:rPr>
        <w:t>Falcon (Operations &amp; Checkout)</w:t>
      </w:r>
    </w:p>
    <w:p w14:paraId="368D24A6" w14:textId="77777777" w:rsidR="00780C14" w:rsidRPr="00780C14" w:rsidRDefault="00780C14" w:rsidP="00780C14">
      <w:pPr>
        <w:rPr>
          <w:b/>
          <w:bCs/>
        </w:rPr>
      </w:pPr>
      <w:r w:rsidRPr="00780C14">
        <w:rPr>
          <w:b/>
          <w:bCs/>
        </w:rPr>
        <w:t>Strong Operations &amp; Checkout progress this week: completed 9 of 10 Command Module planned weekly tasks.</w:t>
      </w:r>
    </w:p>
    <w:p w14:paraId="5FC3B3D8" w14:textId="77777777" w:rsidR="00780C14" w:rsidRPr="00780C14" w:rsidRDefault="00780C14" w:rsidP="00780C14">
      <w:pPr>
        <w:rPr>
          <w:b/>
          <w:bCs/>
        </w:rPr>
      </w:pPr>
      <w:r w:rsidRPr="00780C14">
        <w:rPr>
          <w:b/>
          <w:bCs/>
        </w:rPr>
        <w:t>Command Module was transferred into environmental chamber per plan on 7/14 and is currently undergoing mass properties measurement; plan to complete mass properties on 7/16.</w:t>
      </w:r>
    </w:p>
    <w:p w14:paraId="71D74081" w14:textId="77777777" w:rsidR="00780C14" w:rsidRPr="00780C14" w:rsidRDefault="00780C14" w:rsidP="00780C14">
      <w:pPr>
        <w:rPr>
          <w:b/>
          <w:bCs/>
        </w:rPr>
      </w:pPr>
      <w:r w:rsidRPr="00780C14">
        <w:rPr>
          <w:b/>
          <w:bCs/>
        </w:rPr>
        <w:t xml:space="preserve">Command Module completion remained 7/20 with a 7/21 projected Command Module/Service Module </w:t>
      </w:r>
      <w:proofErr w:type="gramStart"/>
      <w:r w:rsidRPr="00780C14">
        <w:rPr>
          <w:b/>
          <w:bCs/>
        </w:rPr>
        <w:t>integration;</w:t>
      </w:r>
      <w:proofErr w:type="gramEnd"/>
      <w:r w:rsidRPr="00780C14">
        <w:rPr>
          <w:b/>
          <w:bCs/>
        </w:rPr>
        <w:t xml:space="preserve"> working to integrated vehicle completion of 3/25/27</w:t>
      </w:r>
    </w:p>
    <w:p w14:paraId="69D2894D" w14:textId="77777777" w:rsidR="00780C14" w:rsidRPr="00780C14" w:rsidRDefault="00780C14" w:rsidP="00780C14">
      <w:pPr>
        <w:rPr>
          <w:b/>
          <w:bCs/>
        </w:rPr>
      </w:pPr>
      <w:r w:rsidRPr="00780C14">
        <w:rPr>
          <w:b/>
          <w:bCs/>
        </w:rPr>
        <w:t>Falcon completed the final Command Module standalone functional tests and configuration for Command Module Mass Properties including securing Command Module access hatch.</w:t>
      </w:r>
    </w:p>
    <w:p w14:paraId="4CEA334D" w14:textId="77777777" w:rsidR="00780C14" w:rsidRPr="00780C14" w:rsidRDefault="00780C14" w:rsidP="00780C14">
      <w:pPr>
        <w:rPr>
          <w:b/>
          <w:bCs/>
        </w:rPr>
      </w:pPr>
      <w:r w:rsidRPr="00780C14">
        <w:rPr>
          <w:b/>
          <w:bCs/>
        </w:rPr>
        <w:t>The third Phased Array Communications Antenna was installed on the Command Module Equipment Bay. Service Module is in the integration cell awaiting Command Module complete for Command Module/Service Module integration.</w:t>
      </w:r>
    </w:p>
    <w:p w14:paraId="4FBEF321" w14:textId="77777777" w:rsidR="00780C14" w:rsidRPr="00780C14" w:rsidRDefault="00780C14" w:rsidP="00780C14">
      <w:pPr>
        <w:rPr>
          <w:b/>
          <w:bCs/>
        </w:rPr>
      </w:pPr>
      <w:r w:rsidRPr="00780C14">
        <w:rPr>
          <w:b/>
          <w:bCs/>
        </w:rPr>
        <w:t>Mission Design:</w:t>
      </w:r>
    </w:p>
    <w:p w14:paraId="6B8210E0" w14:textId="77777777" w:rsidR="00780C14" w:rsidRPr="00780C14" w:rsidRDefault="00780C14" w:rsidP="00780C14">
      <w:pPr>
        <w:rPr>
          <w:b/>
          <w:bCs/>
        </w:rPr>
      </w:pPr>
      <w:r w:rsidRPr="00780C14">
        <w:rPr>
          <w:b/>
          <w:bCs/>
        </w:rPr>
        <w:t>Falcon Radiation analysis based on Mission VI flight data is complete and was briefed to Falcon, Mission Systems, and Program leadership afternoon of 7/16.</w:t>
      </w:r>
    </w:p>
    <w:p w14:paraId="77CE640C" w14:textId="77777777" w:rsidR="00780C14" w:rsidRPr="00780C14" w:rsidRDefault="00780C14" w:rsidP="00780C14">
      <w:pPr>
        <w:rPr>
          <w:b/>
          <w:bCs/>
        </w:rPr>
      </w:pPr>
      <w:r w:rsidRPr="00780C14">
        <w:rPr>
          <w:b/>
          <w:bCs/>
        </w:rPr>
        <w:t>Crew exposure is ~95 mSv nominal with 8% power margin and 12% radiation uncertainty. Crew exposure increases to low 100's mSv when docked with Northrop habitat.</w:t>
      </w:r>
    </w:p>
    <w:p w14:paraId="43E1182B" w14:textId="77777777" w:rsidR="00780C14" w:rsidRPr="00780C14" w:rsidRDefault="00780C14" w:rsidP="00780C14">
      <w:pPr>
        <w:rPr>
          <w:b/>
          <w:bCs/>
        </w:rPr>
      </w:pPr>
      <w:r w:rsidRPr="00780C14">
        <w:rPr>
          <w:b/>
          <w:bCs/>
        </w:rPr>
        <w:t xml:space="preserve">Opportunities available such as removing power and/or radiation uncertainty or </w:t>
      </w:r>
      <w:proofErr w:type="gramStart"/>
      <w:r w:rsidRPr="00780C14">
        <w:rPr>
          <w:b/>
          <w:bCs/>
        </w:rPr>
        <w:t>reduce</w:t>
      </w:r>
      <w:proofErr w:type="gramEnd"/>
      <w:r w:rsidRPr="00780C14">
        <w:rPr>
          <w:b/>
          <w:bCs/>
        </w:rPr>
        <w:t xml:space="preserve"> mission duration.</w:t>
      </w:r>
    </w:p>
    <w:p w14:paraId="2D69148C" w14:textId="77777777" w:rsidR="00780C14" w:rsidRPr="00780C14" w:rsidRDefault="00780C14" w:rsidP="00780C14">
      <w:pPr>
        <w:rPr>
          <w:b/>
          <w:bCs/>
        </w:rPr>
      </w:pPr>
      <w:r w:rsidRPr="00780C14">
        <w:rPr>
          <w:b/>
          <w:bCs/>
        </w:rPr>
        <w:t>Plan to also assess crew radiation gauge readings vs. biological dosimetry when active shielding is activated.</w:t>
      </w:r>
    </w:p>
    <w:p w14:paraId="3345FA0E" w14:textId="77777777" w:rsidR="00780C14" w:rsidRPr="00780C14" w:rsidRDefault="00780C14" w:rsidP="00780C14">
      <w:pPr>
        <w:rPr>
          <w:b/>
          <w:bCs/>
        </w:rPr>
      </w:pPr>
      <w:r w:rsidRPr="00780C14">
        <w:rPr>
          <w:b/>
          <w:bCs/>
        </w:rPr>
        <w:t>Radiation protection constraints need to be discussed with Raytheon to understand impacts of the docked mission phase</w:t>
      </w:r>
    </w:p>
    <w:p w14:paraId="1E96B199" w14:textId="77777777" w:rsidR="00780C14" w:rsidRPr="00780C14" w:rsidRDefault="00780C14" w:rsidP="00780C14">
      <w:pPr>
        <w:rPr>
          <w:b/>
          <w:bCs/>
        </w:rPr>
      </w:pPr>
      <w:r w:rsidRPr="00780C14">
        <w:rPr>
          <w:b/>
          <w:bCs/>
        </w:rPr>
        <w:t xml:space="preserve">Target trajectory data transfer from habitat to Falcon via optical communication implementation: Falcon will incorporate this capability in our flight software 402.15 load. Verification to support 7/1/27 launch date will be extremely challenging and </w:t>
      </w:r>
      <w:proofErr w:type="gramStart"/>
      <w:r w:rsidRPr="00780C14">
        <w:rPr>
          <w:b/>
          <w:bCs/>
        </w:rPr>
        <w:t>requires</w:t>
      </w:r>
      <w:proofErr w:type="gramEnd"/>
      <w:r w:rsidRPr="00780C14">
        <w:rPr>
          <w:b/>
          <w:bCs/>
        </w:rPr>
        <w:t xml:space="preserve"> provider simulators and flight software inputs to be delivered to Falcon by 1/15/27.</w:t>
      </w:r>
    </w:p>
    <w:p w14:paraId="1627EB23" w14:textId="77777777" w:rsidR="00780C14" w:rsidRPr="00780C14" w:rsidRDefault="00780C14" w:rsidP="00780C14">
      <w:pPr>
        <w:rPr>
          <w:b/>
          <w:bCs/>
        </w:rPr>
      </w:pPr>
      <w:r w:rsidRPr="00780C14">
        <w:rPr>
          <w:b/>
          <w:bCs/>
        </w:rPr>
        <w:t>Raytheon-Falcon Interface Requirements Document Mission Design Part 5 scheduled on 7/23 to discuss Ground System Data Dictionary and Trajectory Vector accuracy.</w:t>
      </w:r>
    </w:p>
    <w:p w14:paraId="14746C2B" w14:textId="77777777" w:rsidR="00780C14" w:rsidRPr="00780C14" w:rsidRDefault="00780C14" w:rsidP="00780C14">
      <w:pPr>
        <w:rPr>
          <w:b/>
          <w:bCs/>
        </w:rPr>
      </w:pPr>
      <w:r w:rsidRPr="00780C14">
        <w:rPr>
          <w:b/>
          <w:bCs/>
        </w:rPr>
        <w:t>Falcon internal Vehicle Configuration Review with Raytheon scheduled for end of July</w:t>
      </w:r>
    </w:p>
    <w:p w14:paraId="516667EA" w14:textId="77777777" w:rsidR="00780C14" w:rsidRPr="00780C14" w:rsidRDefault="00780C14" w:rsidP="00780C14">
      <w:pPr>
        <w:rPr>
          <w:b/>
          <w:bCs/>
        </w:rPr>
      </w:pPr>
      <w:r w:rsidRPr="00780C14">
        <w:rPr>
          <w:b/>
          <w:bCs/>
        </w:rPr>
        <w:t>Mission Systems</w:t>
      </w:r>
    </w:p>
    <w:p w14:paraId="60AD61FC" w14:textId="77777777" w:rsidR="00780C14" w:rsidRPr="00780C14" w:rsidRDefault="00780C14" w:rsidP="00780C14">
      <w:pPr>
        <w:rPr>
          <w:b/>
          <w:bCs/>
        </w:rPr>
      </w:pPr>
      <w:r w:rsidRPr="00780C14">
        <w:rPr>
          <w:b/>
          <w:bCs/>
        </w:rPr>
        <w:t>Northrop: Delivery of updated Mission VII Integrated Master Schedule expected this week.</w:t>
      </w:r>
    </w:p>
    <w:p w14:paraId="7694E28D" w14:textId="77777777" w:rsidR="00780C14" w:rsidRPr="00780C14" w:rsidRDefault="00780C14" w:rsidP="00780C14">
      <w:pPr>
        <w:rPr>
          <w:b/>
          <w:bCs/>
        </w:rPr>
      </w:pPr>
      <w:r w:rsidRPr="00780C14">
        <w:rPr>
          <w:b/>
          <w:bCs/>
        </w:rPr>
        <w:t>Raytheon – Test Campaign 18 Propulsion Tests complete; launch scheduled for 7/16. Campaign 21 planned to be the first mission from the Western Range. Scrubbed</w:t>
      </w:r>
    </w:p>
    <w:p w14:paraId="48C42B8A" w14:textId="77777777" w:rsidR="00780C14" w:rsidRPr="00780C14" w:rsidRDefault="00780C14" w:rsidP="00780C14">
      <w:pPr>
        <w:rPr>
          <w:b/>
          <w:bCs/>
        </w:rPr>
      </w:pPr>
      <w:r w:rsidRPr="00780C14">
        <w:rPr>
          <w:b/>
          <w:bCs/>
        </w:rPr>
        <w:t xml:space="preserve">Raytheon is working </w:t>
      </w:r>
      <w:proofErr w:type="gramStart"/>
      <w:r w:rsidRPr="00780C14">
        <w:rPr>
          <w:b/>
          <w:bCs/>
        </w:rPr>
        <w:t>to</w:t>
      </w:r>
      <w:proofErr w:type="gramEnd"/>
      <w:r w:rsidRPr="00780C14">
        <w:rPr>
          <w:b/>
          <w:bCs/>
        </w:rPr>
        <w:t xml:space="preserve"> Vandenberg/SLC-6 as Primary Launch Site with SLC-4 as backup.</w:t>
      </w:r>
    </w:p>
    <w:p w14:paraId="28C731C3" w14:textId="77777777" w:rsidR="00780C14" w:rsidRPr="00780C14" w:rsidRDefault="00780C14" w:rsidP="00780C14">
      <w:pPr>
        <w:rPr>
          <w:b/>
          <w:bCs/>
        </w:rPr>
      </w:pPr>
      <w:r w:rsidRPr="00780C14">
        <w:rPr>
          <w:b/>
          <w:bCs/>
        </w:rPr>
        <w:t>Raytheon supported Mission Control Center Review 3 7/8-9. Primary Task Order awarded. Initial detailed Rendezvous Proximity Operations and Docking operations concept was recommended to Mission Control Center Review 3 of ~3h; Raytheon simulator delivered to Falcon Raytheon Hardware-in-the-Loop and testing in work (on track)</w:t>
      </w:r>
    </w:p>
    <w:p w14:paraId="7CCCDD81" w14:textId="77777777" w:rsidR="00780C14" w:rsidRPr="00780C14" w:rsidRDefault="00780C14" w:rsidP="00780C14">
      <w:pPr>
        <w:rPr>
          <w:b/>
          <w:bCs/>
        </w:rPr>
      </w:pPr>
      <w:r w:rsidRPr="00780C14">
        <w:rPr>
          <w:b/>
          <w:bCs/>
        </w:rPr>
        <w:t>Northrop supported Mission Control Center Review 3 07/08-09. Northrop Primary contract modification in-work to be released by 7/10. System Requirements Document and Falcon/Mission Systems Interface Requirements Document, Mission Systems/Mission Systems Interface Requirements Document, and Government Furnished Property Interface Requirements Document was released with the contract modification</w:t>
      </w:r>
    </w:p>
    <w:p w14:paraId="5A5A8BA2" w14:textId="77777777" w:rsidR="00780C14" w:rsidRPr="00780C14" w:rsidRDefault="00780C14" w:rsidP="00780C14">
      <w:pPr>
        <w:rPr>
          <w:b/>
          <w:bCs/>
        </w:rPr>
      </w:pPr>
      <w:r w:rsidRPr="00780C14">
        <w:rPr>
          <w:b/>
          <w:bCs/>
        </w:rPr>
        <w:t>Suits</w:t>
      </w:r>
    </w:p>
    <w:p w14:paraId="5EABA3BC" w14:textId="77777777" w:rsidR="00780C14" w:rsidRPr="00780C14" w:rsidRDefault="00780C14" w:rsidP="00780C14">
      <w:pPr>
        <w:rPr>
          <w:b/>
          <w:bCs/>
        </w:rPr>
      </w:pPr>
      <w:r w:rsidRPr="00780C14">
        <w:rPr>
          <w:b/>
          <w:bCs/>
        </w:rPr>
        <w:t>Completed 2 of 2 Generation-2 Mass Simulator goals for the week. Phase 1/2 Safety Review moved 4 days to 7/17 (no impact).</w:t>
      </w:r>
    </w:p>
    <w:p w14:paraId="79B553FC" w14:textId="77777777" w:rsidR="00780C14" w:rsidRPr="00780C14" w:rsidRDefault="00780C14" w:rsidP="00780C14">
      <w:pPr>
        <w:rPr>
          <w:b/>
          <w:bCs/>
        </w:rPr>
      </w:pPr>
      <w:r w:rsidRPr="00780C14">
        <w:rPr>
          <w:b/>
          <w:bCs/>
        </w:rPr>
        <w:t>Generation 2 Mass Simulator complete by March 2027 (supports mid 2027 Mission VII flight).</w:t>
      </w:r>
    </w:p>
    <w:p w14:paraId="3C63F1F1" w14:textId="77777777" w:rsidR="00780C14" w:rsidRPr="00780C14" w:rsidRDefault="00780C14" w:rsidP="00780C14">
      <w:pPr>
        <w:rPr>
          <w:b/>
          <w:bCs/>
        </w:rPr>
      </w:pPr>
      <w:r w:rsidRPr="00780C14">
        <w:rPr>
          <w:b/>
          <w:bCs/>
        </w:rPr>
        <w:t>Integrated Communications</w:t>
      </w:r>
    </w:p>
    <w:p w14:paraId="61458D14" w14:textId="77777777" w:rsidR="00780C14" w:rsidRPr="00780C14" w:rsidRDefault="00780C14" w:rsidP="00780C14">
      <w:pPr>
        <w:rPr>
          <w:b/>
          <w:bCs/>
        </w:rPr>
      </w:pPr>
      <w:r w:rsidRPr="00780C14">
        <w:rPr>
          <w:b/>
          <w:bCs/>
        </w:rPr>
        <w:t>Raytheon Optical Terminal: Contract is being modified to fund earlier delivery of hardware to meet Falcon schedule needs for testing and integration. Raytheon has agreed to the earlier delivery and is providing costs to Falcon, which will be covered by Falcon. Communications Network has point on modifying the contract and getting it through approvals</w:t>
      </w:r>
    </w:p>
    <w:p w14:paraId="44423300" w14:textId="77777777" w:rsidR="00780C14" w:rsidRPr="00780C14" w:rsidRDefault="00780C14" w:rsidP="00780C14">
      <w:pPr>
        <w:rPr>
          <w:b/>
          <w:bCs/>
        </w:rPr>
      </w:pPr>
      <w:r w:rsidRPr="00780C14">
        <w:rPr>
          <w:b/>
          <w:bCs/>
        </w:rPr>
        <w:t>Mission VIII/IX "Surface"</w:t>
      </w:r>
    </w:p>
    <w:p w14:paraId="3AAB4EB5" w14:textId="77777777" w:rsidR="00780C14" w:rsidRPr="00780C14" w:rsidRDefault="00780C14" w:rsidP="00780C14">
      <w:pPr>
        <w:rPr>
          <w:b/>
          <w:bCs/>
        </w:rPr>
      </w:pPr>
      <w:r w:rsidRPr="00780C14">
        <w:rPr>
          <w:b/>
          <w:bCs/>
        </w:rPr>
        <w:t>Falcon Hardware</w:t>
      </w:r>
    </w:p>
    <w:p w14:paraId="58F74913" w14:textId="77777777" w:rsidR="00780C14" w:rsidRPr="00780C14" w:rsidRDefault="00780C14" w:rsidP="00780C14">
      <w:pPr>
        <w:rPr>
          <w:b/>
          <w:bCs/>
        </w:rPr>
      </w:pPr>
      <w:r w:rsidRPr="00780C14">
        <w:rPr>
          <w:b/>
          <w:bCs/>
        </w:rPr>
        <w:t>Command Module: In Station 12</w:t>
      </w:r>
    </w:p>
    <w:p w14:paraId="21BB3725" w14:textId="77777777" w:rsidR="00780C14" w:rsidRPr="00780C14" w:rsidRDefault="00780C14" w:rsidP="00780C14">
      <w:pPr>
        <w:rPr>
          <w:b/>
          <w:bCs/>
        </w:rPr>
      </w:pPr>
      <w:r w:rsidRPr="00780C14">
        <w:rPr>
          <w:b/>
          <w:bCs/>
        </w:rPr>
        <w:t>Command Module 8 supporting Mission VII Equipment Bay Cover and Thermal Protection installation and dimensional verification</w:t>
      </w:r>
    </w:p>
    <w:p w14:paraId="263F46BB" w14:textId="77777777" w:rsidR="00780C14" w:rsidRPr="00780C14" w:rsidRDefault="00780C14" w:rsidP="00780C14">
      <w:pPr>
        <w:rPr>
          <w:b/>
          <w:bCs/>
        </w:rPr>
      </w:pPr>
      <w:r w:rsidRPr="00780C14">
        <w:rPr>
          <w:b/>
          <w:bCs/>
        </w:rPr>
        <w:t>Heatshield Thermal Protection System Layer 4, 5, and 6 bonding continues</w:t>
      </w:r>
    </w:p>
    <w:p w14:paraId="648947ED" w14:textId="77777777" w:rsidR="00780C14" w:rsidRPr="00780C14" w:rsidRDefault="00780C14" w:rsidP="00780C14">
      <w:pPr>
        <w:rPr>
          <w:b/>
          <w:bCs/>
        </w:rPr>
      </w:pPr>
      <w:r w:rsidRPr="00780C14">
        <w:rPr>
          <w:b/>
          <w:bCs/>
        </w:rPr>
        <w:t>Completed Power Control Assembly-5 and 6 welding</w:t>
      </w:r>
    </w:p>
    <w:p w14:paraId="019940B1" w14:textId="77777777" w:rsidR="00780C14" w:rsidRPr="00780C14" w:rsidRDefault="00780C14" w:rsidP="00780C14">
      <w:pPr>
        <w:rPr>
          <w:b/>
          <w:bCs/>
        </w:rPr>
      </w:pPr>
      <w:r w:rsidRPr="00780C14">
        <w:rPr>
          <w:b/>
          <w:bCs/>
        </w:rPr>
        <w:t>Power Control Assembly-7 issue with Primary Pressure Relief Valve during proof and leak will require removal and replacement (valve not re-seating). Spare valve available, not expected to impact start of Command Module cleanroom</w:t>
      </w:r>
    </w:p>
    <w:p w14:paraId="6F5387DC" w14:textId="77777777" w:rsidR="00780C14" w:rsidRPr="00780C14" w:rsidRDefault="00780C14" w:rsidP="00780C14">
      <w:pPr>
        <w:rPr>
          <w:b/>
          <w:bCs/>
        </w:rPr>
      </w:pPr>
      <w:r w:rsidRPr="00780C14">
        <w:rPr>
          <w:b/>
          <w:bCs/>
        </w:rPr>
        <w:t>Service Module: In Station 5</w:t>
      </w:r>
    </w:p>
    <w:p w14:paraId="729000A6" w14:textId="77777777" w:rsidR="00780C14" w:rsidRPr="00780C14" w:rsidRDefault="00780C14" w:rsidP="00780C14">
      <w:pPr>
        <w:rPr>
          <w:b/>
          <w:bCs/>
        </w:rPr>
      </w:pPr>
      <w:r w:rsidRPr="00780C14">
        <w:rPr>
          <w:b/>
          <w:bCs/>
        </w:rPr>
        <w:t>Began Environmental Service Module-Command Module Equipment Bay thermal blanket and Environmental Control Life Support wiring installation continues</w:t>
      </w:r>
    </w:p>
    <w:p w14:paraId="1975E41B" w14:textId="77777777" w:rsidR="00780C14" w:rsidRPr="00780C14" w:rsidRDefault="00780C14" w:rsidP="00780C14">
      <w:pPr>
        <w:rPr>
          <w:b/>
          <w:bCs/>
        </w:rPr>
      </w:pPr>
      <w:r w:rsidRPr="00780C14">
        <w:rPr>
          <w:b/>
          <w:bCs/>
        </w:rPr>
        <w:t>Environmental Service Module Communications Harness</w:t>
      </w:r>
    </w:p>
    <w:p w14:paraId="5ABCA6C4" w14:textId="77777777" w:rsidR="00780C14" w:rsidRPr="00780C14" w:rsidRDefault="00780C14" w:rsidP="00780C14">
      <w:pPr>
        <w:rPr>
          <w:b/>
          <w:bCs/>
        </w:rPr>
      </w:pPr>
      <w:r w:rsidRPr="00780C14">
        <w:rPr>
          <w:b/>
          <w:bCs/>
        </w:rPr>
        <w:t>Engineering Review Board held this morning; will proceed to Operations Support Board Mission Program Control Board for approval to implement</w:t>
      </w:r>
    </w:p>
    <w:p w14:paraId="12568792" w14:textId="77777777" w:rsidR="00780C14" w:rsidRPr="00780C14" w:rsidRDefault="00780C14" w:rsidP="00780C14">
      <w:pPr>
        <w:rPr>
          <w:b/>
          <w:bCs/>
        </w:rPr>
      </w:pPr>
      <w:r w:rsidRPr="00780C14">
        <w:rPr>
          <w:b/>
          <w:bCs/>
        </w:rPr>
        <w:t>Mission Design</w:t>
      </w:r>
    </w:p>
    <w:p w14:paraId="1C9BA1C4" w14:textId="77777777" w:rsidR="00780C14" w:rsidRPr="00780C14" w:rsidRDefault="00780C14" w:rsidP="00780C14">
      <w:pPr>
        <w:rPr>
          <w:b/>
          <w:bCs/>
        </w:rPr>
      </w:pPr>
      <w:r w:rsidRPr="00780C14">
        <w:rPr>
          <w:b/>
          <w:bCs/>
        </w:rPr>
        <w:t>Expanded recovery zone - recommendation coming to Surface Board on Friday</w:t>
      </w:r>
    </w:p>
    <w:p w14:paraId="199998BF" w14:textId="77777777" w:rsidR="00780C14" w:rsidRPr="00780C14" w:rsidRDefault="00780C14" w:rsidP="00780C14">
      <w:pPr>
        <w:rPr>
          <w:b/>
          <w:bCs/>
        </w:rPr>
      </w:pPr>
      <w:r w:rsidRPr="00780C14">
        <w:rPr>
          <w:b/>
          <w:bCs/>
        </w:rPr>
        <w:t>Recommendation to add a third landing site near mid-latitude to Mission VIII+ baseline to enable mission availability for the Assembly/Integration/Verification/Validation Surface missions.</w:t>
      </w:r>
    </w:p>
    <w:p w14:paraId="3485A83C" w14:textId="77777777" w:rsidR="00780C14" w:rsidRPr="00780C14" w:rsidRDefault="00780C14" w:rsidP="00780C14">
      <w:pPr>
        <w:rPr>
          <w:b/>
          <w:bCs/>
        </w:rPr>
      </w:pPr>
      <w:r w:rsidRPr="00780C14">
        <w:rPr>
          <w:b/>
          <w:bCs/>
        </w:rPr>
        <w:t>Backup Systems Activation</w:t>
      </w:r>
    </w:p>
    <w:p w14:paraId="0693DF44" w14:textId="77777777" w:rsidR="00780C14" w:rsidRPr="00780C14" w:rsidRDefault="00780C14" w:rsidP="00780C14">
      <w:pPr>
        <w:rPr>
          <w:b/>
          <w:bCs/>
        </w:rPr>
      </w:pPr>
      <w:r w:rsidRPr="00780C14">
        <w:rPr>
          <w:b/>
          <w:bCs/>
        </w:rPr>
        <w:t>Falcon Mission Program Control Board to add Backup Systems Activation to Falcon baseline for Mission VIII+ scheduled for Monday 7/20</w:t>
      </w:r>
    </w:p>
    <w:p w14:paraId="71E8E288" w14:textId="77777777" w:rsidR="00780C14" w:rsidRPr="00780C14" w:rsidRDefault="00780C14" w:rsidP="00780C14">
      <w:pPr>
        <w:rPr>
          <w:b/>
          <w:bCs/>
        </w:rPr>
      </w:pPr>
      <w:r w:rsidRPr="00780C14">
        <w:rPr>
          <w:b/>
          <w:bCs/>
        </w:rPr>
        <w:t>Mission Systems</w:t>
      </w:r>
    </w:p>
    <w:p w14:paraId="0E476968" w14:textId="77777777" w:rsidR="00780C14" w:rsidRPr="00780C14" w:rsidRDefault="00780C14" w:rsidP="00780C14">
      <w:pPr>
        <w:rPr>
          <w:b/>
          <w:bCs/>
        </w:rPr>
      </w:pPr>
      <w:r w:rsidRPr="00780C14">
        <w:rPr>
          <w:b/>
          <w:bCs/>
        </w:rPr>
        <w:t>Raytheon progress to propellant transfer</w:t>
      </w:r>
    </w:p>
    <w:p w14:paraId="64A360C5" w14:textId="77777777" w:rsidR="00780C14" w:rsidRPr="00780C14" w:rsidRDefault="00780C14" w:rsidP="00780C14">
      <w:pPr>
        <w:rPr>
          <w:b/>
          <w:bCs/>
        </w:rPr>
      </w:pPr>
      <w:r w:rsidRPr="00780C14">
        <w:rPr>
          <w:b/>
          <w:bCs/>
        </w:rPr>
        <w:t>Campaign 18 – Repeat of Campaign 17 - Booster 25 hot fire complete 7/9; Campaign 18 is planned 7/16 – Flight Readiness Review was conducted 7/7 with go, Launch Readiness Review 7/14 with go</w:t>
      </w:r>
    </w:p>
    <w:p w14:paraId="6AC442ED" w14:textId="77777777" w:rsidR="00780C14" w:rsidRPr="00780C14" w:rsidRDefault="00780C14" w:rsidP="00780C14">
      <w:pPr>
        <w:rPr>
          <w:b/>
          <w:bCs/>
        </w:rPr>
      </w:pPr>
      <w:r w:rsidRPr="00780C14">
        <w:rPr>
          <w:b/>
          <w:bCs/>
        </w:rPr>
        <w:t>Campaign 19 – Orbital Vehicle with Booster and Vehicle Return to Launch Site – Booster 26 and Vehicle 52 manufacturing complete; Vehicle 52 Cryogenic testing complete and working issues, hot fire planned 8/5 (on track); Booster 26 Cryogenic testing planned for 7/24 (+3d) hot fire planned 8/17 (+3d)</w:t>
      </w:r>
    </w:p>
    <w:p w14:paraId="06486461" w14:textId="77777777" w:rsidR="00780C14" w:rsidRPr="00780C14" w:rsidRDefault="00780C14" w:rsidP="00780C14">
      <w:pPr>
        <w:rPr>
          <w:b/>
          <w:bCs/>
        </w:rPr>
      </w:pPr>
      <w:r w:rsidRPr="00780C14">
        <w:rPr>
          <w:b/>
          <w:bCs/>
        </w:rPr>
        <w:t>Campaign 21 – 1st Western Range Flight from SLC-6 12/10</w:t>
      </w:r>
    </w:p>
    <w:p w14:paraId="223F8E78" w14:textId="77777777" w:rsidR="00780C14" w:rsidRPr="00780C14" w:rsidRDefault="00780C14" w:rsidP="00780C14">
      <w:pPr>
        <w:rPr>
          <w:b/>
          <w:bCs/>
        </w:rPr>
      </w:pPr>
      <w:r w:rsidRPr="00780C14">
        <w:rPr>
          <w:b/>
          <w:bCs/>
        </w:rPr>
        <w:t>Campaign 26 (long duration Vehicle) and Campaign 27 (rendezvous Vehicle) structural manufacturing began for 1/2027 and 2/2027 targets.</w:t>
      </w:r>
    </w:p>
    <w:p w14:paraId="7B495207" w14:textId="77777777" w:rsidR="00780C14" w:rsidRPr="00780C14" w:rsidRDefault="00780C14" w:rsidP="00780C14">
      <w:pPr>
        <w:rPr>
          <w:b/>
          <w:bCs/>
        </w:rPr>
      </w:pPr>
      <w:r w:rsidRPr="00780C14">
        <w:rPr>
          <w:b/>
          <w:bCs/>
        </w:rPr>
        <w:t>Crew Quarters 2 – cylinder weld complete, bulkhead finishing this week. Quarters 2 Phase 1 demonstration milestone – build complete by 11/2026 (on track), ready for crew training by 12/2026 (on track). Quarters 2 Phase 2 build complete 06/2027 (on track)</w:t>
      </w:r>
    </w:p>
    <w:p w14:paraId="46DCDED6" w14:textId="77777777" w:rsidR="00780C14" w:rsidRPr="00780C14" w:rsidRDefault="00780C14" w:rsidP="00780C14">
      <w:pPr>
        <w:rPr>
          <w:b/>
          <w:bCs/>
        </w:rPr>
      </w:pPr>
      <w:r w:rsidRPr="00780C14">
        <w:rPr>
          <w:b/>
          <w:bCs/>
        </w:rPr>
        <w:t>Suits</w:t>
      </w:r>
    </w:p>
    <w:p w14:paraId="225DA12B" w14:textId="77777777" w:rsidR="00780C14" w:rsidRPr="00780C14" w:rsidRDefault="00780C14" w:rsidP="00780C14">
      <w:pPr>
        <w:rPr>
          <w:b/>
          <w:bCs/>
        </w:rPr>
      </w:pPr>
      <w:r w:rsidRPr="00780C14">
        <w:rPr>
          <w:b/>
          <w:bCs/>
        </w:rPr>
        <w:t>Raytheon successfully established our first-ever 6-radio network in alignment with project requirements. This was verified for multiple combinations of the Raytheon Mission Computer/radio board and five NASA flight/flight-like radios. Network acquisition and handoff capabilities were demonstrated.</w:t>
      </w:r>
    </w:p>
    <w:p w14:paraId="7CFCB7E6" w14:textId="77777777" w:rsidR="00780C14" w:rsidRPr="00780C14" w:rsidRDefault="00780C14" w:rsidP="00780C14">
      <w:pPr>
        <w:rPr>
          <w:b/>
          <w:bCs/>
        </w:rPr>
      </w:pPr>
      <w:r w:rsidRPr="00780C14">
        <w:rPr>
          <w:b/>
          <w:bCs/>
        </w:rPr>
        <w:t>Completed Experimental Portable Life Support System 14 ft Chamber Sea Level Hardware-in-the-Loop Test 7/7/26. This risk reduction test was to exercise the human interfaces and familiarize the test teams with emergency protocols for suited hatch entry in preparation for future Chamber tests.</w:t>
      </w:r>
    </w:p>
    <w:p w14:paraId="0627E520" w14:textId="77777777" w:rsidR="00780C14" w:rsidRPr="00780C14" w:rsidRDefault="00780C14" w:rsidP="00780C14">
      <w:pPr>
        <w:rPr>
          <w:b/>
          <w:bCs/>
        </w:rPr>
      </w:pPr>
      <w:r w:rsidRPr="00780C14">
        <w:rPr>
          <w:b/>
          <w:bCs/>
        </w:rPr>
        <w:t>Integrated Communications</w:t>
      </w:r>
    </w:p>
    <w:p w14:paraId="438DA5C3" w14:textId="77777777" w:rsidR="00780C14" w:rsidRPr="00780C14" w:rsidRDefault="00780C14" w:rsidP="00780C14">
      <w:pPr>
        <w:rPr>
          <w:b/>
          <w:bCs/>
        </w:rPr>
      </w:pPr>
      <w:r w:rsidRPr="00780C14">
        <w:rPr>
          <w:b/>
          <w:bCs/>
        </w:rPr>
        <w:t>High-Speed Communications for Mission VIII</w:t>
      </w:r>
    </w:p>
    <w:p w14:paraId="2C1CF8F7" w14:textId="77777777" w:rsidR="00780C14" w:rsidRPr="00780C14" w:rsidRDefault="00780C14" w:rsidP="00780C14">
      <w:pPr>
        <w:rPr>
          <w:b/>
          <w:bCs/>
        </w:rPr>
      </w:pPr>
      <w:r w:rsidRPr="00780C14">
        <w:rPr>
          <w:b/>
          <w:bCs/>
        </w:rPr>
        <w:t>Mission VIII recommendation to be discussed at Friday Surface Board based on initial industry Request for Information response</w:t>
      </w:r>
    </w:p>
    <w:p w14:paraId="6E87EE60" w14:textId="77777777" w:rsidR="00780C14" w:rsidRPr="00780C14" w:rsidRDefault="00780C14" w:rsidP="00780C14">
      <w:pPr>
        <w:rPr>
          <w:b/>
          <w:bCs/>
        </w:rPr>
      </w:pPr>
      <w:r w:rsidRPr="00780C14">
        <w:rPr>
          <w:b/>
          <w:bCs/>
        </w:rPr>
        <w:t>Options include both Radio Frequency and Optical solutions</w:t>
      </w:r>
    </w:p>
    <w:p w14:paraId="6FD0C020" w14:textId="77777777" w:rsidR="00780C14" w:rsidRPr="00780C14" w:rsidRDefault="00780C14" w:rsidP="00780C14">
      <w:pPr>
        <w:rPr>
          <w:b/>
          <w:bCs/>
        </w:rPr>
      </w:pPr>
      <w:r w:rsidRPr="00780C14">
        <w:rPr>
          <w:b/>
          <w:bCs/>
        </w:rPr>
        <w:t>Falcon ready to authorize Raytheon to move out on initial phase of system integration/design details and generation of programmatic impacts to confirm implementation with full understanding of risk</w:t>
      </w:r>
    </w:p>
    <w:p w14:paraId="36677127" w14:textId="77777777" w:rsidR="00780C14" w:rsidRPr="00780C14" w:rsidRDefault="00780C14" w:rsidP="00780C14">
      <w:pPr>
        <w:rPr>
          <w:b/>
          <w:bCs/>
        </w:rPr>
      </w:pPr>
      <w:r w:rsidRPr="00780C14">
        <w:rPr>
          <w:b/>
          <w:bCs/>
        </w:rPr>
        <w:t>Ground Systems - Mission IX Cryogenic Stage</w:t>
      </w:r>
    </w:p>
    <w:p w14:paraId="396CC3CE" w14:textId="77777777" w:rsidR="00780C14" w:rsidRPr="00780C14" w:rsidRDefault="00780C14" w:rsidP="00780C14">
      <w:pPr>
        <w:rPr>
          <w:b/>
          <w:bCs/>
        </w:rPr>
      </w:pPr>
      <w:r w:rsidRPr="00780C14">
        <w:rPr>
          <w:b/>
          <w:bCs/>
        </w:rPr>
        <w:t>Placed order for titanium forging blocks for umbilical support structure through Advanced Metals Corporation</w:t>
      </w:r>
    </w:p>
    <w:p w14:paraId="1CA07920" w14:textId="77777777" w:rsidR="00780C14" w:rsidRPr="00780C14" w:rsidRDefault="00780C14" w:rsidP="00780C14">
      <w:pPr>
        <w:rPr>
          <w:b/>
          <w:bCs/>
        </w:rPr>
      </w:pPr>
      <w:r w:rsidRPr="00780C14">
        <w:rPr>
          <w:b/>
          <w:bCs/>
        </w:rPr>
        <w:t>Held technical interchange with Contractor/Propulsion Module/Ground Systems engineering teams and down-selected the Thermal Control System implementation approach – will develop a new Thermal Control System manifold for Launch Platform-2 to provide conditioning to Cryogenic Stage Equipment Bay.</w:t>
      </w:r>
    </w:p>
    <w:p w14:paraId="53537872" w14:textId="77777777" w:rsidR="00780C14" w:rsidRPr="00780C14" w:rsidRDefault="00780C14" w:rsidP="00780C14">
      <w:pPr>
        <w:rPr>
          <w:b/>
          <w:bCs/>
        </w:rPr>
      </w:pPr>
      <w:r w:rsidRPr="00780C14">
        <w:rPr>
          <w:b/>
          <w:bCs/>
        </w:rPr>
        <w:t>Held avionics engineering workshop between Ground Systems and Contractor engineers to resolve technical questions related to Power Distribution System to provide basis for Power Distribution System modification approach</w:t>
      </w:r>
    </w:p>
    <w:p w14:paraId="4440939E" w14:textId="77777777" w:rsidR="00780C14" w:rsidRPr="00780C14" w:rsidRDefault="00780C14" w:rsidP="00780C14">
      <w:pPr>
        <w:rPr>
          <w:b/>
          <w:bCs/>
        </w:rPr>
      </w:pPr>
      <w:r w:rsidRPr="00780C14">
        <w:rPr>
          <w:b/>
          <w:bCs/>
        </w:rPr>
        <w:t>Mission VI Anomaly Status</w:t>
      </w:r>
    </w:p>
    <w:p w14:paraId="7C6BE4F1" w14:textId="77777777" w:rsidR="00780C14" w:rsidRPr="00780C14" w:rsidRDefault="00780C14" w:rsidP="00780C14">
      <w:pPr>
        <w:rPr>
          <w:b/>
          <w:bCs/>
        </w:rPr>
      </w:pPr>
      <w:r w:rsidRPr="00780C14">
        <w:rPr>
          <w:b/>
          <w:bCs/>
        </w:rPr>
        <w:t>6 rows x 5 cols</w:t>
      </w:r>
    </w:p>
    <w:tbl>
      <w:tblPr>
        <w:tblW w:w="11250" w:type="dxa"/>
        <w:tblCellSpacing w:w="15" w:type="dxa"/>
        <w:tblCellMar>
          <w:top w:w="15" w:type="dxa"/>
          <w:left w:w="15" w:type="dxa"/>
          <w:bottom w:w="15" w:type="dxa"/>
          <w:right w:w="15" w:type="dxa"/>
        </w:tblCellMar>
        <w:tblLook w:val="04A0" w:firstRow="1" w:lastRow="0" w:firstColumn="1" w:lastColumn="0" w:noHBand="0" w:noVBand="1"/>
      </w:tblPr>
      <w:tblGrid>
        <w:gridCol w:w="2239"/>
        <w:gridCol w:w="2224"/>
        <w:gridCol w:w="2348"/>
        <w:gridCol w:w="2683"/>
        <w:gridCol w:w="2523"/>
      </w:tblGrid>
      <w:tr w:rsidR="00780C14" w:rsidRPr="00780C14" w14:paraId="3BDD597A" w14:textId="77777777" w:rsidTr="00780C14">
        <w:trPr>
          <w:gridAfter w:val="4"/>
          <w:tblHeader/>
          <w:tblCellSpacing w:w="15" w:type="dxa"/>
        </w:trPr>
        <w:tc>
          <w:tcPr>
            <w:tcW w:w="0" w:type="auto"/>
            <w:shd w:val="clear" w:color="auto" w:fill="auto"/>
            <w:vAlign w:val="center"/>
            <w:hideMark/>
          </w:tcPr>
          <w:p w14:paraId="523AFBDE" w14:textId="77777777" w:rsidR="00780C14" w:rsidRPr="00780C14" w:rsidRDefault="00780C14" w:rsidP="00780C14">
            <w:pPr>
              <w:rPr>
                <w:b/>
                <w:bCs/>
              </w:rPr>
            </w:pPr>
          </w:p>
        </w:tc>
      </w:tr>
      <w:tr w:rsidR="00780C14" w:rsidRPr="00780C14" w14:paraId="1E4E422B" w14:textId="77777777" w:rsidTr="00780C14">
        <w:trPr>
          <w:tblCellSpacing w:w="15" w:type="dxa"/>
        </w:trPr>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35BE7164" w14:textId="77777777" w:rsidR="00780C14" w:rsidRPr="00780C14" w:rsidRDefault="00780C14" w:rsidP="00780C14">
            <w:pPr>
              <w:rPr>
                <w:b/>
                <w:bCs/>
              </w:rPr>
            </w:pPr>
            <w:r w:rsidRPr="00780C14">
              <w:rPr>
                <w:b/>
                <w:bCs/>
              </w:rPr>
              <w:t>Coolant Flow Control Valve (CFCV)</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6610DB86" w14:textId="77777777" w:rsidR="00780C14" w:rsidRPr="00780C14" w:rsidRDefault="00780C14" w:rsidP="00780C14">
            <w:pPr>
              <w:rPr>
                <w:b/>
                <w:bCs/>
              </w:rPr>
            </w:pPr>
            <w:r w:rsidRPr="00780C14">
              <w:rPr>
                <w:b/>
                <w:bCs/>
              </w:rPr>
              <w:t>Root cause investigation narrows down to 3 plausible causes: 1. damaged seal 2. contaminated actuator 3. failed position sensor</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2FC2877C" w14:textId="77777777" w:rsidR="00780C14" w:rsidRPr="00780C14" w:rsidRDefault="00780C14" w:rsidP="00780C14">
            <w:pPr>
              <w:rPr>
                <w:b/>
                <w:bCs/>
              </w:rPr>
            </w:pPr>
            <w:r w:rsidRPr="00780C14">
              <w:rPr>
                <w:b/>
                <w:bCs/>
              </w:rPr>
              <w:t xml:space="preserve">Additional testing on qualification </w:t>
            </w:r>
            <w:proofErr w:type="gramStart"/>
            <w:r w:rsidRPr="00780C14">
              <w:rPr>
                <w:b/>
                <w:bCs/>
              </w:rPr>
              <w:t>valve</w:t>
            </w:r>
            <w:proofErr w:type="gramEnd"/>
            <w:r w:rsidRPr="00780C14">
              <w:rPr>
                <w:b/>
                <w:bCs/>
              </w:rPr>
              <w:t xml:space="preserve"> planned to start late August to confirm root cause. Engineering Review Board/Mission Program Control Board at end of September to review qualification test </w:t>
            </w:r>
            <w:proofErr w:type="gramStart"/>
            <w:r w:rsidRPr="00780C14">
              <w:rPr>
                <w:b/>
                <w:bCs/>
              </w:rPr>
              <w:t>result</w:t>
            </w:r>
            <w:proofErr w:type="gramEnd"/>
            <w:r w:rsidRPr="00780C14">
              <w:rPr>
                <w:b/>
                <w:bCs/>
              </w:rPr>
              <w:t xml:space="preserve"> and decide on path forward</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54D477C9" w14:textId="77777777" w:rsidR="00780C14" w:rsidRPr="00780C14" w:rsidRDefault="00780C14" w:rsidP="00780C14">
            <w:pPr>
              <w:rPr>
                <w:b/>
                <w:bCs/>
              </w:rPr>
            </w:pPr>
            <w:r w:rsidRPr="00780C14">
              <w:rPr>
                <w:b/>
                <w:bCs/>
              </w:rPr>
              <w:t>Depending on outcome of qualification testing and Mission Program Control Board decision. Remove and replace Coolant Flow Control Valves will require drain and purge of coolant loop and removal/installation of a thermal radiator panel which will impact integrated vehicle completion date for both Mission VII and Mission VIII.</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76044EC1" w14:textId="77777777" w:rsidR="00780C14" w:rsidRPr="00780C14" w:rsidRDefault="00780C14" w:rsidP="00780C14">
            <w:pPr>
              <w:rPr>
                <w:b/>
                <w:bCs/>
              </w:rPr>
            </w:pPr>
            <w:r w:rsidRPr="00780C14">
              <w:rPr>
                <w:b/>
                <w:bCs/>
              </w:rPr>
              <w:t xml:space="preserve">Preparation in work for the upcoming </w:t>
            </w:r>
            <w:proofErr w:type="gramStart"/>
            <w:r w:rsidRPr="00780C14">
              <w:rPr>
                <w:b/>
                <w:bCs/>
              </w:rPr>
              <w:t>testing</w:t>
            </w:r>
            <w:proofErr w:type="gramEnd"/>
            <w:r w:rsidRPr="00780C14">
              <w:rPr>
                <w:b/>
                <w:bCs/>
              </w:rPr>
              <w:t xml:space="preserve"> on qualification valve at end of August.</w:t>
            </w:r>
          </w:p>
        </w:tc>
      </w:tr>
      <w:tr w:rsidR="00780C14" w:rsidRPr="00780C14" w14:paraId="09B0D480" w14:textId="77777777" w:rsidTr="00780C14">
        <w:trPr>
          <w:tblCellSpacing w:w="15" w:type="dxa"/>
        </w:trPr>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3B4D2F6F" w14:textId="77777777" w:rsidR="00780C14" w:rsidRPr="00780C14" w:rsidRDefault="00780C14" w:rsidP="00780C14">
            <w:pPr>
              <w:rPr>
                <w:b/>
                <w:bCs/>
              </w:rPr>
            </w:pPr>
            <w:r w:rsidRPr="00780C14">
              <w:rPr>
                <w:b/>
                <w:bCs/>
              </w:rPr>
              <w:t>Environmental Control System Water Separator Blockage</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1B217790" w14:textId="77777777" w:rsidR="00780C14" w:rsidRPr="00780C14" w:rsidRDefault="00780C14" w:rsidP="00780C14">
            <w:pPr>
              <w:rPr>
                <w:b/>
                <w:bCs/>
              </w:rPr>
            </w:pPr>
            <w:r w:rsidRPr="00780C14">
              <w:rPr>
                <w:b/>
                <w:bCs/>
              </w:rPr>
              <w:t>Removal and inspection of Unit LV58 from Mission VI Command Module found significant debris at the Unit LV58 upstream screen. Debris source analysis conducted showed cleaning material is the likely source of debris/fibers obstructing the valve screen.</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6DF498AA" w14:textId="77777777" w:rsidR="00780C14" w:rsidRPr="00780C14" w:rsidRDefault="00780C14" w:rsidP="00780C14">
            <w:pPr>
              <w:rPr>
                <w:b/>
                <w:bCs/>
              </w:rPr>
            </w:pPr>
            <w:r w:rsidRPr="00780C14">
              <w:rPr>
                <w:b/>
                <w:bCs/>
              </w:rPr>
              <w:t>Mission VI Unit LV58 valve is different than Mission VII valve as it has both upstream and downstream 75-micron screens. Full scale mock-up testing of the Environmental Control System water separator system is being prepared at Marshall Space Flight Center and planned to start late August</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5B91AB4A" w14:textId="77777777" w:rsidR="00780C14" w:rsidRPr="00780C14" w:rsidRDefault="00780C14" w:rsidP="00780C14">
            <w:pPr>
              <w:rPr>
                <w:b/>
                <w:bCs/>
              </w:rPr>
            </w:pPr>
            <w:r w:rsidRPr="00780C14">
              <w:rPr>
                <w:b/>
                <w:bCs/>
              </w:rPr>
              <w:t>Not likely to impact Mission VII nor Mission VIII since Mission VI Unit LV58 valve is different configuration than Mission VII+. Full scale testing at Marshall Space Flight Center will confirm the existing water separator design performance will not be impacted by presence of fibers.</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7E6527B2" w14:textId="77777777" w:rsidR="00780C14" w:rsidRPr="00780C14" w:rsidRDefault="00780C14" w:rsidP="00780C14">
            <w:pPr>
              <w:rPr>
                <w:b/>
                <w:bCs/>
              </w:rPr>
            </w:pPr>
            <w:r w:rsidRPr="00780C14">
              <w:rPr>
                <w:b/>
                <w:bCs/>
              </w:rPr>
              <w:t xml:space="preserve">Falcon Environmental Control Life Support Team coordinated with Marshall Space Flight Center test lab and confirmed Marshall Space Flight Center test lab has all the resources required to execute and expedite this </w:t>
            </w:r>
            <w:proofErr w:type="gramStart"/>
            <w:r w:rsidRPr="00780C14">
              <w:rPr>
                <w:b/>
                <w:bCs/>
              </w:rPr>
              <w:t>full scale</w:t>
            </w:r>
            <w:proofErr w:type="gramEnd"/>
            <w:r w:rsidRPr="00780C14">
              <w:rPr>
                <w:b/>
                <w:bCs/>
              </w:rPr>
              <w:t xml:space="preserve"> test. Team is sourcing flow sensors for the </w:t>
            </w:r>
            <w:proofErr w:type="gramStart"/>
            <w:r w:rsidRPr="00780C14">
              <w:rPr>
                <w:b/>
                <w:bCs/>
              </w:rPr>
              <w:t>full scale</w:t>
            </w:r>
            <w:proofErr w:type="gramEnd"/>
            <w:r w:rsidRPr="00780C14">
              <w:rPr>
                <w:b/>
                <w:bCs/>
              </w:rPr>
              <w:t xml:space="preserve"> testing. Will elevate if attempt to source sensors from Marshall Space Flight Center and Johnson Space Center is not successful.</w:t>
            </w:r>
          </w:p>
        </w:tc>
      </w:tr>
      <w:tr w:rsidR="00780C14" w:rsidRPr="00780C14" w14:paraId="4D6BB416" w14:textId="77777777" w:rsidTr="00780C14">
        <w:trPr>
          <w:tblCellSpacing w:w="15" w:type="dxa"/>
        </w:trPr>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5FD4D74A" w14:textId="77777777" w:rsidR="00780C14" w:rsidRPr="00780C14" w:rsidRDefault="00780C14" w:rsidP="00780C14">
            <w:pPr>
              <w:rPr>
                <w:b/>
                <w:bCs/>
              </w:rPr>
            </w:pPr>
            <w:r w:rsidRPr="00780C14">
              <w:rPr>
                <w:b/>
                <w:bCs/>
              </w:rPr>
              <w:t>Service Module Propulsion System Flow Control Assembly (FCA)</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035412D8" w14:textId="77777777" w:rsidR="00780C14" w:rsidRPr="00780C14" w:rsidRDefault="00780C14" w:rsidP="00780C14">
            <w:pPr>
              <w:rPr>
                <w:b/>
                <w:bCs/>
              </w:rPr>
            </w:pPr>
            <w:r w:rsidRPr="00780C14">
              <w:rPr>
                <w:b/>
                <w:bCs/>
              </w:rPr>
              <w:t>Testing has been defined to evaluate other contributing causes beyond self-generated foreign object debris during valve actuation.</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4B639D98" w14:textId="77777777" w:rsidR="00780C14" w:rsidRPr="00780C14" w:rsidRDefault="00780C14" w:rsidP="00780C14">
            <w:pPr>
              <w:rPr>
                <w:b/>
                <w:bCs/>
              </w:rPr>
            </w:pPr>
            <w:r w:rsidRPr="00780C14">
              <w:rPr>
                <w:b/>
                <w:bCs/>
              </w:rPr>
              <w:t xml:space="preserve">Minimize valve cycling during ground processing. Modify solenoid valve operation </w:t>
            </w:r>
            <w:proofErr w:type="gramStart"/>
            <w:r w:rsidRPr="00780C14">
              <w:rPr>
                <w:b/>
                <w:bCs/>
              </w:rPr>
              <w:t>approach;</w:t>
            </w:r>
            <w:proofErr w:type="gramEnd"/>
            <w:r w:rsidRPr="00780C14">
              <w:rPr>
                <w:b/>
                <w:bCs/>
              </w:rPr>
              <w:t xml:space="preserve"> cycle only upstream solenoid valve during flow regulation. Conduct additional test to confirm root cause.</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47A1A1BE" w14:textId="77777777" w:rsidR="00780C14" w:rsidRPr="00780C14" w:rsidRDefault="00780C14" w:rsidP="00780C14">
            <w:pPr>
              <w:rPr>
                <w:b/>
                <w:bCs/>
              </w:rPr>
            </w:pPr>
            <w:r w:rsidRPr="00780C14">
              <w:rPr>
                <w:b/>
                <w:bCs/>
              </w:rPr>
              <w:t>Mission VII: no plan to modify hardware already installed on the vehicle. Modify flight software to regulate only the upstream solenoid valve only.</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1EC6D87B" w14:textId="77777777" w:rsidR="00780C14" w:rsidRPr="00780C14" w:rsidRDefault="00780C14" w:rsidP="00780C14">
            <w:pPr>
              <w:rPr>
                <w:b/>
                <w:bCs/>
              </w:rPr>
            </w:pPr>
            <w:r w:rsidRPr="00780C14">
              <w:rPr>
                <w:b/>
                <w:bCs/>
              </w:rPr>
              <w:t xml:space="preserve">Ground processing procedures have been updated to perform only required valve cycling to meet verification requirement prior to flight. Flight software to regulate with only the upstream solenoid valve is complete and undergoing testing/evaluation. Additional testing on qualification </w:t>
            </w:r>
            <w:proofErr w:type="gramStart"/>
            <w:r w:rsidRPr="00780C14">
              <w:rPr>
                <w:b/>
                <w:bCs/>
              </w:rPr>
              <w:t>valve</w:t>
            </w:r>
            <w:proofErr w:type="gramEnd"/>
            <w:r w:rsidRPr="00780C14">
              <w:rPr>
                <w:b/>
                <w:bCs/>
              </w:rPr>
              <w:t xml:space="preserve"> to identify other contributing causes is in work.</w:t>
            </w:r>
          </w:p>
        </w:tc>
      </w:tr>
      <w:tr w:rsidR="00780C14" w:rsidRPr="00780C14" w14:paraId="227BEF7A" w14:textId="77777777" w:rsidTr="00780C14">
        <w:trPr>
          <w:tblCellSpacing w:w="15" w:type="dxa"/>
        </w:trPr>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37E87BD2" w14:textId="77777777" w:rsidR="00780C14" w:rsidRPr="00780C14" w:rsidRDefault="00780C14" w:rsidP="00780C14">
            <w:pPr>
              <w:rPr>
                <w:b/>
                <w:bCs/>
              </w:rPr>
            </w:pPr>
            <w:r w:rsidRPr="00780C14">
              <w:rPr>
                <w:b/>
                <w:bCs/>
              </w:rPr>
              <w:t>Emergency Communication Device Not Operational Post Recovery</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6CE2FA3B" w14:textId="77777777" w:rsidR="00780C14" w:rsidRPr="00780C14" w:rsidRDefault="00780C14" w:rsidP="00780C14">
            <w:pPr>
              <w:rPr>
                <w:b/>
                <w:bCs/>
              </w:rPr>
            </w:pPr>
            <w:r w:rsidRPr="00780C14">
              <w:rPr>
                <w:b/>
                <w:bCs/>
              </w:rPr>
              <w:t xml:space="preserve">Emergency Communication Device test post retrieval at Norfolk </w:t>
            </w:r>
            <w:proofErr w:type="gramStart"/>
            <w:r w:rsidRPr="00780C14">
              <w:rPr>
                <w:b/>
                <w:bCs/>
              </w:rPr>
              <w:t>was not able to</w:t>
            </w:r>
            <w:proofErr w:type="gramEnd"/>
            <w:r w:rsidRPr="00780C14">
              <w:rPr>
                <w:b/>
                <w:bCs/>
              </w:rPr>
              <w:t xml:space="preserve"> replicate failure. Radio Frequency communication path test was successfully completed in Post-Flight Processing Facility communication test with Emergency Communication Device</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5AA6AC8F" w14:textId="77777777" w:rsidR="00780C14" w:rsidRPr="00780C14" w:rsidRDefault="00780C14" w:rsidP="00780C14">
            <w:pPr>
              <w:rPr>
                <w:b/>
                <w:bCs/>
              </w:rPr>
            </w:pPr>
            <w:r w:rsidRPr="00780C14">
              <w:rPr>
                <w:b/>
                <w:bCs/>
              </w:rPr>
              <w:t xml:space="preserve">Official corrective actions are still in work. However, based on the latest investigation, Mission Control Center will confirm Flight Director and Crew Communications </w:t>
            </w:r>
            <w:proofErr w:type="gramStart"/>
            <w:r w:rsidRPr="00780C14">
              <w:rPr>
                <w:b/>
                <w:bCs/>
              </w:rPr>
              <w:t>ringer</w:t>
            </w:r>
            <w:proofErr w:type="gramEnd"/>
            <w:r w:rsidRPr="00780C14">
              <w:rPr>
                <w:b/>
                <w:bCs/>
              </w:rPr>
              <w:t xml:space="preserve"> are in "ON" position with volume sufficiently high.</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4736BEFE" w14:textId="77777777" w:rsidR="00780C14" w:rsidRPr="00780C14" w:rsidRDefault="00780C14" w:rsidP="00780C14">
            <w:pPr>
              <w:rPr>
                <w:b/>
                <w:bCs/>
              </w:rPr>
            </w:pPr>
            <w:r w:rsidRPr="00780C14">
              <w:rPr>
                <w:b/>
                <w:bCs/>
              </w:rPr>
              <w:t>No impact to Mission VII nor Mission VIII vehicle</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1A49F656" w14:textId="77777777" w:rsidR="00780C14" w:rsidRPr="00780C14" w:rsidRDefault="00780C14" w:rsidP="00780C14">
            <w:pPr>
              <w:rPr>
                <w:b/>
                <w:bCs/>
              </w:rPr>
            </w:pPr>
            <w:r w:rsidRPr="00780C14">
              <w:rPr>
                <w:b/>
                <w:bCs/>
              </w:rPr>
              <w:t xml:space="preserve">Preliminary investigation finding (not final): Inspection of Mission Control Center phone logs showed crew calls were received at Mission Control </w:t>
            </w:r>
            <w:proofErr w:type="gramStart"/>
            <w:r w:rsidRPr="00780C14">
              <w:rPr>
                <w:b/>
                <w:bCs/>
              </w:rPr>
              <w:t>Center</w:t>
            </w:r>
            <w:proofErr w:type="gramEnd"/>
            <w:r w:rsidRPr="00780C14">
              <w:rPr>
                <w:b/>
                <w:bCs/>
              </w:rPr>
              <w:t xml:space="preserve"> but Crew Communications ringer </w:t>
            </w:r>
            <w:proofErr w:type="gramStart"/>
            <w:r w:rsidRPr="00780C14">
              <w:rPr>
                <w:b/>
                <w:bCs/>
              </w:rPr>
              <w:t>was on</w:t>
            </w:r>
            <w:proofErr w:type="gramEnd"/>
            <w:r w:rsidRPr="00780C14">
              <w:rPr>
                <w:b/>
                <w:bCs/>
              </w:rPr>
              <w:t xml:space="preserve"> silent and Flight Director ringer was relatively low. The planned communication test was determined to be not required. Mis-dialed may have occurred for Mission Control Center's call out to the crew. More investigation required.</w:t>
            </w:r>
          </w:p>
        </w:tc>
      </w:tr>
      <w:tr w:rsidR="00780C14" w:rsidRPr="00780C14" w14:paraId="393BB72F" w14:textId="77777777" w:rsidTr="00780C14">
        <w:trPr>
          <w:tblCellSpacing w:w="15" w:type="dxa"/>
        </w:trPr>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079ED192" w14:textId="77777777" w:rsidR="00780C14" w:rsidRPr="00780C14" w:rsidRDefault="00780C14" w:rsidP="00780C14">
            <w:pPr>
              <w:rPr>
                <w:b/>
                <w:bCs/>
              </w:rPr>
            </w:pPr>
            <w:r w:rsidRPr="00780C14">
              <w:rPr>
                <w:b/>
                <w:bCs/>
              </w:rPr>
              <w:t>Emergency Locator Transmitter (ELT) Not Operational Post Recovery</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72DA94FE" w14:textId="77777777" w:rsidR="00780C14" w:rsidRPr="00780C14" w:rsidRDefault="00780C14" w:rsidP="00780C14">
            <w:pPr>
              <w:rPr>
                <w:b/>
                <w:bCs/>
              </w:rPr>
            </w:pPr>
            <w:r w:rsidRPr="00780C14">
              <w:rPr>
                <w:b/>
                <w:bCs/>
              </w:rPr>
              <w:t xml:space="preserve">Depleted battery was confirmed to be the cause of non-operational Emergency Locator Transmitter. </w:t>
            </w:r>
            <w:proofErr w:type="gramStart"/>
            <w:r w:rsidRPr="00780C14">
              <w:rPr>
                <w:b/>
                <w:bCs/>
              </w:rPr>
              <w:t>Conduct</w:t>
            </w:r>
            <w:proofErr w:type="gramEnd"/>
            <w:r w:rsidRPr="00780C14">
              <w:rPr>
                <w:b/>
                <w:bCs/>
              </w:rPr>
              <w:t xml:space="preserve"> Emergency Locator Transmitter </w:t>
            </w:r>
            <w:proofErr w:type="gramStart"/>
            <w:r w:rsidRPr="00780C14">
              <w:rPr>
                <w:b/>
                <w:bCs/>
              </w:rPr>
              <w:t>battery</w:t>
            </w:r>
            <w:proofErr w:type="gramEnd"/>
            <w:r w:rsidRPr="00780C14">
              <w:rPr>
                <w:b/>
                <w:bCs/>
              </w:rPr>
              <w:t xml:space="preserve"> Destructive Part Analysis</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4692D500" w14:textId="77777777" w:rsidR="00780C14" w:rsidRPr="00780C14" w:rsidRDefault="00780C14" w:rsidP="00780C14">
            <w:pPr>
              <w:rPr>
                <w:b/>
                <w:bCs/>
              </w:rPr>
            </w:pPr>
            <w:r w:rsidRPr="00780C14">
              <w:rPr>
                <w:b/>
                <w:bCs/>
              </w:rPr>
              <w:t>Pending root cause investigation</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0A023D3E" w14:textId="77777777" w:rsidR="00780C14" w:rsidRPr="00780C14" w:rsidRDefault="00780C14" w:rsidP="00780C14">
            <w:pPr>
              <w:rPr>
                <w:b/>
                <w:bCs/>
              </w:rPr>
            </w:pPr>
            <w:r w:rsidRPr="00780C14">
              <w:rPr>
                <w:b/>
                <w:bCs/>
              </w:rPr>
              <w:t>To Be Determined. Pending root cause investigation.</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12F417A4" w14:textId="77777777" w:rsidR="00780C14" w:rsidRPr="00780C14" w:rsidRDefault="00780C14" w:rsidP="00780C14">
            <w:pPr>
              <w:rPr>
                <w:b/>
                <w:bCs/>
              </w:rPr>
            </w:pPr>
            <w:r w:rsidRPr="00780C14">
              <w:rPr>
                <w:b/>
                <w:bCs/>
              </w:rPr>
              <w:t xml:space="preserve">Removed Emergency Locator Transmitter battery arriving at vendor on 7/24. Emergency Locator Transmitter </w:t>
            </w:r>
            <w:proofErr w:type="gramStart"/>
            <w:r w:rsidRPr="00780C14">
              <w:rPr>
                <w:b/>
                <w:bCs/>
              </w:rPr>
              <w:t>battery</w:t>
            </w:r>
            <w:proofErr w:type="gramEnd"/>
            <w:r w:rsidRPr="00780C14">
              <w:rPr>
                <w:b/>
                <w:bCs/>
              </w:rPr>
              <w:t xml:space="preserve"> Destructive Part Analysis plan finalized on 7/23. Completed Emergency Locator Transmitter battery history research. 9/2020: Battery manufacture date. 3/2025: Last time Emergency Locator Transmitter was tested in Assembly, Test, and Launch Operations ~5 hours of cumulative time on installed battery. 5/2026 Mission VI launch. Battery has 6 years shelf life. Pre-flight Engineering assessment </w:t>
            </w:r>
            <w:proofErr w:type="gramStart"/>
            <w:r w:rsidRPr="00780C14">
              <w:rPr>
                <w:b/>
                <w:bCs/>
              </w:rPr>
              <w:t>result</w:t>
            </w:r>
            <w:proofErr w:type="gramEnd"/>
            <w:r w:rsidRPr="00780C14">
              <w:rPr>
                <w:b/>
                <w:bCs/>
              </w:rPr>
              <w:t xml:space="preserve"> used to support waiver rationale. Action to engineering to revisit assumption and calculations for the battery life assessment.</w:t>
            </w:r>
          </w:p>
        </w:tc>
      </w:tr>
      <w:tr w:rsidR="00780C14" w:rsidRPr="00780C14" w14:paraId="00FFBAF5" w14:textId="77777777" w:rsidTr="00780C14">
        <w:trPr>
          <w:tblCellSpacing w:w="15" w:type="dxa"/>
        </w:trPr>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42EF604A" w14:textId="77777777" w:rsidR="00780C14" w:rsidRPr="00780C14" w:rsidRDefault="00780C14" w:rsidP="00780C14">
            <w:pPr>
              <w:rPr>
                <w:b/>
                <w:bCs/>
              </w:rPr>
            </w:pPr>
            <w:r w:rsidRPr="00780C14">
              <w:rPr>
                <w:b/>
                <w:bCs/>
              </w:rPr>
              <w:t>Equipment Bay Cover Parachute Damage due to Unexpected Thermal Protection Liberation</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744DC508" w14:textId="77777777" w:rsidR="00780C14" w:rsidRPr="00780C14" w:rsidRDefault="00780C14" w:rsidP="00780C14">
            <w:pPr>
              <w:rPr>
                <w:b/>
                <w:bCs/>
              </w:rPr>
            </w:pPr>
            <w:r w:rsidRPr="00780C14">
              <w:rPr>
                <w:b/>
                <w:bCs/>
              </w:rPr>
              <w:t xml:space="preserve">Imagery analysis confirmed thermal protection liberated from Equipment Bay Cover </w:t>
            </w:r>
            <w:proofErr w:type="gramStart"/>
            <w:r w:rsidRPr="00780C14">
              <w:rPr>
                <w:b/>
                <w:bCs/>
              </w:rPr>
              <w:t>post</w:t>
            </w:r>
            <w:proofErr w:type="gramEnd"/>
            <w:r w:rsidRPr="00780C14">
              <w:rPr>
                <w:b/>
                <w:bCs/>
              </w:rPr>
              <w:t xml:space="preserve"> Equipment Bay Cover jettison damaged Equipment Bay Cover parachute</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668CAF0D" w14:textId="77777777" w:rsidR="00780C14" w:rsidRPr="00780C14" w:rsidRDefault="00780C14" w:rsidP="00780C14">
            <w:pPr>
              <w:rPr>
                <w:b/>
                <w:bCs/>
              </w:rPr>
            </w:pPr>
            <w:r w:rsidRPr="00780C14">
              <w:rPr>
                <w:b/>
                <w:bCs/>
              </w:rPr>
              <w:t>Evaluating thermal protection design to attempt to reduce likelihood of thermal protection liberation and/or impact to parachute if liberated. Perform Equipment Bay Cover-Command Module mid-field recontact risk assessment for 1, 2</w:t>
            </w:r>
            <w:proofErr w:type="gramStart"/>
            <w:r w:rsidRPr="00780C14">
              <w:rPr>
                <w:b/>
                <w:bCs/>
              </w:rPr>
              <w:t>, 3</w:t>
            </w:r>
            <w:proofErr w:type="gramEnd"/>
            <w:r w:rsidRPr="00780C14">
              <w:rPr>
                <w:b/>
                <w:bCs/>
              </w:rPr>
              <w:t xml:space="preserve"> chute out cases.</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3E247C56" w14:textId="77777777" w:rsidR="00780C14" w:rsidRPr="00780C14" w:rsidRDefault="00780C14" w:rsidP="00780C14">
            <w:pPr>
              <w:rPr>
                <w:b/>
                <w:bCs/>
              </w:rPr>
            </w:pPr>
            <w:r w:rsidRPr="00780C14">
              <w:rPr>
                <w:b/>
                <w:bCs/>
              </w:rPr>
              <w:t xml:space="preserve">Impact to Mission VII and Mission VIII </w:t>
            </w:r>
            <w:proofErr w:type="gramStart"/>
            <w:r w:rsidRPr="00780C14">
              <w:rPr>
                <w:b/>
                <w:bCs/>
              </w:rPr>
              <w:t>To</w:t>
            </w:r>
            <w:proofErr w:type="gramEnd"/>
            <w:r w:rsidRPr="00780C14">
              <w:rPr>
                <w:b/>
                <w:bCs/>
              </w:rPr>
              <w:t xml:space="preserve"> Be Determined pending Use As Is or thermal protection modification</w:t>
            </w:r>
          </w:p>
        </w:tc>
        <w:tc>
          <w:tcPr>
            <w:tcW w:w="0" w:type="auto"/>
            <w:tcBorders>
              <w:top w:val="single" w:sz="2" w:space="0" w:color="auto"/>
              <w:left w:val="single" w:sz="2" w:space="0" w:color="auto"/>
              <w:right w:val="single" w:sz="2" w:space="0" w:color="auto"/>
            </w:tcBorders>
            <w:shd w:val="clear" w:color="auto" w:fill="auto"/>
            <w:tcMar>
              <w:top w:w="105" w:type="dxa"/>
              <w:left w:w="210" w:type="dxa"/>
              <w:bottom w:w="105" w:type="dxa"/>
              <w:right w:w="210" w:type="dxa"/>
            </w:tcMar>
            <w:hideMark/>
          </w:tcPr>
          <w:p w14:paraId="18C2B753" w14:textId="77777777" w:rsidR="00780C14" w:rsidRPr="00780C14" w:rsidRDefault="00780C14" w:rsidP="00780C14">
            <w:pPr>
              <w:rPr>
                <w:b/>
                <w:bCs/>
              </w:rPr>
            </w:pPr>
            <w:r w:rsidRPr="00780C14">
              <w:rPr>
                <w:b/>
                <w:bCs/>
              </w:rPr>
              <w:t xml:space="preserve">Equipment Bay Cover-Command Module mid-field recontact risk assessment in work. Thermal Protection System team evaluating potential thermal protection redesign. 8/15/26 Mission Program Control Board to trade Use </w:t>
            </w:r>
            <w:proofErr w:type="gramStart"/>
            <w:r w:rsidRPr="00780C14">
              <w:rPr>
                <w:b/>
                <w:bCs/>
              </w:rPr>
              <w:t>As</w:t>
            </w:r>
            <w:proofErr w:type="gramEnd"/>
            <w:r w:rsidRPr="00780C14">
              <w:rPr>
                <w:b/>
                <w:bCs/>
              </w:rPr>
              <w:t xml:space="preserve"> Is vs. thermal protection rework</w:t>
            </w:r>
          </w:p>
        </w:tc>
      </w:tr>
    </w:tbl>
    <w:p w14:paraId="63226D0B" w14:textId="77777777" w:rsidR="00836186" w:rsidRPr="00780C14" w:rsidRDefault="00836186" w:rsidP="00780C14"/>
    <w:sectPr w:rsidR="00836186" w:rsidRPr="00780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DAB"/>
    <w:multiLevelType w:val="multilevel"/>
    <w:tmpl w:val="A8846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A2421"/>
    <w:multiLevelType w:val="multilevel"/>
    <w:tmpl w:val="686C8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372D8"/>
    <w:multiLevelType w:val="multilevel"/>
    <w:tmpl w:val="27A08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DB134B"/>
    <w:multiLevelType w:val="multilevel"/>
    <w:tmpl w:val="C61A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B5305E"/>
    <w:multiLevelType w:val="multilevel"/>
    <w:tmpl w:val="6DD2A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2A6508"/>
    <w:multiLevelType w:val="multilevel"/>
    <w:tmpl w:val="82E6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785E3B"/>
    <w:multiLevelType w:val="multilevel"/>
    <w:tmpl w:val="995C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966744"/>
    <w:multiLevelType w:val="multilevel"/>
    <w:tmpl w:val="BA58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22614B"/>
    <w:multiLevelType w:val="multilevel"/>
    <w:tmpl w:val="A92A3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3112ED"/>
    <w:multiLevelType w:val="multilevel"/>
    <w:tmpl w:val="6896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AE1471"/>
    <w:multiLevelType w:val="multilevel"/>
    <w:tmpl w:val="AC76D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0A3B97"/>
    <w:multiLevelType w:val="multilevel"/>
    <w:tmpl w:val="A02E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070A38"/>
    <w:multiLevelType w:val="multilevel"/>
    <w:tmpl w:val="6CE0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0564F7"/>
    <w:multiLevelType w:val="multilevel"/>
    <w:tmpl w:val="35F2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972273"/>
    <w:multiLevelType w:val="multilevel"/>
    <w:tmpl w:val="A3661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1D2E2F"/>
    <w:multiLevelType w:val="multilevel"/>
    <w:tmpl w:val="F7004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BE3534"/>
    <w:multiLevelType w:val="multilevel"/>
    <w:tmpl w:val="8D5C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1A7138"/>
    <w:multiLevelType w:val="multilevel"/>
    <w:tmpl w:val="71EAB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4B4668"/>
    <w:multiLevelType w:val="multilevel"/>
    <w:tmpl w:val="702E2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6A62CE"/>
    <w:multiLevelType w:val="multilevel"/>
    <w:tmpl w:val="AC20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A3021A"/>
    <w:multiLevelType w:val="multilevel"/>
    <w:tmpl w:val="A02E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67150B"/>
    <w:multiLevelType w:val="multilevel"/>
    <w:tmpl w:val="EAAA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1C1E24"/>
    <w:multiLevelType w:val="multilevel"/>
    <w:tmpl w:val="08644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263DEC"/>
    <w:multiLevelType w:val="multilevel"/>
    <w:tmpl w:val="A470F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C7432C"/>
    <w:multiLevelType w:val="multilevel"/>
    <w:tmpl w:val="4C3A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F127397"/>
    <w:multiLevelType w:val="multilevel"/>
    <w:tmpl w:val="4B7C2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7B4FE6"/>
    <w:multiLevelType w:val="multilevel"/>
    <w:tmpl w:val="F066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7D798E"/>
    <w:multiLevelType w:val="multilevel"/>
    <w:tmpl w:val="1B003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3D41FE"/>
    <w:multiLevelType w:val="multilevel"/>
    <w:tmpl w:val="BBCE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EC7511"/>
    <w:multiLevelType w:val="multilevel"/>
    <w:tmpl w:val="CCB2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7265D3"/>
    <w:multiLevelType w:val="multilevel"/>
    <w:tmpl w:val="3218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B7761B"/>
    <w:multiLevelType w:val="multilevel"/>
    <w:tmpl w:val="633C7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615CE0"/>
    <w:multiLevelType w:val="multilevel"/>
    <w:tmpl w:val="864E0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6AD4046"/>
    <w:multiLevelType w:val="multilevel"/>
    <w:tmpl w:val="E7E2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74E6D20"/>
    <w:multiLevelType w:val="multilevel"/>
    <w:tmpl w:val="5AD6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82065D2"/>
    <w:multiLevelType w:val="multilevel"/>
    <w:tmpl w:val="05F4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9524C77"/>
    <w:multiLevelType w:val="multilevel"/>
    <w:tmpl w:val="83E8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BBB45CD"/>
    <w:multiLevelType w:val="multilevel"/>
    <w:tmpl w:val="0E007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C115B6"/>
    <w:multiLevelType w:val="multilevel"/>
    <w:tmpl w:val="4FD05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E870448"/>
    <w:multiLevelType w:val="multilevel"/>
    <w:tmpl w:val="FD30E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15819F4"/>
    <w:multiLevelType w:val="multilevel"/>
    <w:tmpl w:val="A2F03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3FB2B8B"/>
    <w:multiLevelType w:val="multilevel"/>
    <w:tmpl w:val="5A26C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5E34B82"/>
    <w:multiLevelType w:val="multilevel"/>
    <w:tmpl w:val="06DA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7083424"/>
    <w:multiLevelType w:val="multilevel"/>
    <w:tmpl w:val="2BD29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87629FA"/>
    <w:multiLevelType w:val="multilevel"/>
    <w:tmpl w:val="1128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8FA71F3"/>
    <w:multiLevelType w:val="multilevel"/>
    <w:tmpl w:val="991C6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BA535DC"/>
    <w:multiLevelType w:val="multilevel"/>
    <w:tmpl w:val="ECCE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055152"/>
    <w:multiLevelType w:val="multilevel"/>
    <w:tmpl w:val="14C41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0CC620C"/>
    <w:multiLevelType w:val="multilevel"/>
    <w:tmpl w:val="84064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1A26E5C"/>
    <w:multiLevelType w:val="multilevel"/>
    <w:tmpl w:val="11320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2AB25E6"/>
    <w:multiLevelType w:val="multilevel"/>
    <w:tmpl w:val="3F480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40E5B96"/>
    <w:multiLevelType w:val="multilevel"/>
    <w:tmpl w:val="A888F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7843122"/>
    <w:multiLevelType w:val="multilevel"/>
    <w:tmpl w:val="42E82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89D484E"/>
    <w:multiLevelType w:val="multilevel"/>
    <w:tmpl w:val="1D14E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98753A2"/>
    <w:multiLevelType w:val="multilevel"/>
    <w:tmpl w:val="56E86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A3B56F6"/>
    <w:multiLevelType w:val="multilevel"/>
    <w:tmpl w:val="C1B6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AF77F5F"/>
    <w:multiLevelType w:val="multilevel"/>
    <w:tmpl w:val="67F2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B993DF2"/>
    <w:multiLevelType w:val="multilevel"/>
    <w:tmpl w:val="5B02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CE46904"/>
    <w:multiLevelType w:val="multilevel"/>
    <w:tmpl w:val="FB709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07A76B3"/>
    <w:multiLevelType w:val="multilevel"/>
    <w:tmpl w:val="29AC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18D320A"/>
    <w:multiLevelType w:val="multilevel"/>
    <w:tmpl w:val="CD083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3353CA4"/>
    <w:multiLevelType w:val="multilevel"/>
    <w:tmpl w:val="6388D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46B3A83"/>
    <w:multiLevelType w:val="multilevel"/>
    <w:tmpl w:val="004E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55C489E"/>
    <w:multiLevelType w:val="multilevel"/>
    <w:tmpl w:val="4036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6DF4BFF"/>
    <w:multiLevelType w:val="multilevel"/>
    <w:tmpl w:val="5688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8556100"/>
    <w:multiLevelType w:val="multilevel"/>
    <w:tmpl w:val="1298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973321B"/>
    <w:multiLevelType w:val="multilevel"/>
    <w:tmpl w:val="F59A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9912151"/>
    <w:multiLevelType w:val="multilevel"/>
    <w:tmpl w:val="AD263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E2B327C"/>
    <w:multiLevelType w:val="multilevel"/>
    <w:tmpl w:val="1598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E30693F"/>
    <w:multiLevelType w:val="multilevel"/>
    <w:tmpl w:val="BD560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F7654C3"/>
    <w:multiLevelType w:val="multilevel"/>
    <w:tmpl w:val="18969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46A59D3"/>
    <w:multiLevelType w:val="multilevel"/>
    <w:tmpl w:val="87A09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48B45D0"/>
    <w:multiLevelType w:val="multilevel"/>
    <w:tmpl w:val="20AA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BC179CB"/>
    <w:multiLevelType w:val="multilevel"/>
    <w:tmpl w:val="7B7E2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C895BB0"/>
    <w:multiLevelType w:val="multilevel"/>
    <w:tmpl w:val="8692F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D0A3CEF"/>
    <w:multiLevelType w:val="multilevel"/>
    <w:tmpl w:val="C12C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9727395">
    <w:abstractNumId w:val="46"/>
  </w:num>
  <w:num w:numId="2" w16cid:durableId="257179071">
    <w:abstractNumId w:val="14"/>
  </w:num>
  <w:num w:numId="3" w16cid:durableId="1068304149">
    <w:abstractNumId w:val="11"/>
  </w:num>
  <w:num w:numId="4" w16cid:durableId="4869954">
    <w:abstractNumId w:val="64"/>
  </w:num>
  <w:num w:numId="5" w16cid:durableId="1422532188">
    <w:abstractNumId w:val="53"/>
  </w:num>
  <w:num w:numId="6" w16cid:durableId="1689211068">
    <w:abstractNumId w:val="59"/>
  </w:num>
  <w:num w:numId="7" w16cid:durableId="1450079038">
    <w:abstractNumId w:val="74"/>
  </w:num>
  <w:num w:numId="8" w16cid:durableId="1435441280">
    <w:abstractNumId w:val="65"/>
  </w:num>
  <w:num w:numId="9" w16cid:durableId="2013221736">
    <w:abstractNumId w:val="24"/>
  </w:num>
  <w:num w:numId="10" w16cid:durableId="1031953340">
    <w:abstractNumId w:val="9"/>
  </w:num>
  <w:num w:numId="11" w16cid:durableId="1730298963">
    <w:abstractNumId w:val="5"/>
  </w:num>
  <w:num w:numId="12" w16cid:durableId="237256385">
    <w:abstractNumId w:val="60"/>
  </w:num>
  <w:num w:numId="13" w16cid:durableId="898595772">
    <w:abstractNumId w:val="29"/>
  </w:num>
  <w:num w:numId="14" w16cid:durableId="1840845282">
    <w:abstractNumId w:val="27"/>
  </w:num>
  <w:num w:numId="15" w16cid:durableId="1629161715">
    <w:abstractNumId w:val="33"/>
  </w:num>
  <w:num w:numId="16" w16cid:durableId="1183860616">
    <w:abstractNumId w:val="73"/>
  </w:num>
  <w:num w:numId="17" w16cid:durableId="1671442794">
    <w:abstractNumId w:val="61"/>
  </w:num>
  <w:num w:numId="18" w16cid:durableId="372002328">
    <w:abstractNumId w:val="72"/>
  </w:num>
  <w:num w:numId="19" w16cid:durableId="539055568">
    <w:abstractNumId w:val="34"/>
  </w:num>
  <w:num w:numId="20" w16cid:durableId="110251616">
    <w:abstractNumId w:val="51"/>
  </w:num>
  <w:num w:numId="21" w16cid:durableId="807673451">
    <w:abstractNumId w:val="75"/>
  </w:num>
  <w:num w:numId="22" w16cid:durableId="2055345495">
    <w:abstractNumId w:val="32"/>
  </w:num>
  <w:num w:numId="23" w16cid:durableId="1608122389">
    <w:abstractNumId w:val="54"/>
  </w:num>
  <w:num w:numId="24" w16cid:durableId="1758137022">
    <w:abstractNumId w:val="55"/>
  </w:num>
  <w:num w:numId="25" w16cid:durableId="1827357204">
    <w:abstractNumId w:val="41"/>
  </w:num>
  <w:num w:numId="26" w16cid:durableId="1224827388">
    <w:abstractNumId w:val="37"/>
  </w:num>
  <w:num w:numId="27" w16cid:durableId="1798835424">
    <w:abstractNumId w:val="43"/>
  </w:num>
  <w:num w:numId="28" w16cid:durableId="1115633464">
    <w:abstractNumId w:val="7"/>
  </w:num>
  <w:num w:numId="29" w16cid:durableId="107093870">
    <w:abstractNumId w:val="16"/>
  </w:num>
  <w:num w:numId="30" w16cid:durableId="290786329">
    <w:abstractNumId w:val="0"/>
  </w:num>
  <w:num w:numId="31" w16cid:durableId="1443375250">
    <w:abstractNumId w:val="48"/>
  </w:num>
  <w:num w:numId="32" w16cid:durableId="1538083995">
    <w:abstractNumId w:val="20"/>
  </w:num>
  <w:num w:numId="33" w16cid:durableId="426268371">
    <w:abstractNumId w:val="17"/>
  </w:num>
  <w:num w:numId="34" w16cid:durableId="1152721833">
    <w:abstractNumId w:val="28"/>
  </w:num>
  <w:num w:numId="35" w16cid:durableId="1032531368">
    <w:abstractNumId w:val="31"/>
  </w:num>
  <w:num w:numId="36" w16cid:durableId="1297683875">
    <w:abstractNumId w:val="50"/>
  </w:num>
  <w:num w:numId="37" w16cid:durableId="1337000767">
    <w:abstractNumId w:val="30"/>
  </w:num>
  <w:num w:numId="38" w16cid:durableId="1411347531">
    <w:abstractNumId w:val="39"/>
  </w:num>
  <w:num w:numId="39" w16cid:durableId="1769233400">
    <w:abstractNumId w:val="35"/>
  </w:num>
  <w:num w:numId="40" w16cid:durableId="2053075275">
    <w:abstractNumId w:val="3"/>
  </w:num>
  <w:num w:numId="41" w16cid:durableId="673919508">
    <w:abstractNumId w:val="19"/>
  </w:num>
  <w:num w:numId="42" w16cid:durableId="938489575">
    <w:abstractNumId w:val="63"/>
  </w:num>
  <w:num w:numId="43" w16cid:durableId="1591809545">
    <w:abstractNumId w:val="2"/>
  </w:num>
  <w:num w:numId="44" w16cid:durableId="1781989760">
    <w:abstractNumId w:val="12"/>
  </w:num>
  <w:num w:numId="45" w16cid:durableId="1285582453">
    <w:abstractNumId w:val="45"/>
  </w:num>
  <w:num w:numId="46" w16cid:durableId="466702531">
    <w:abstractNumId w:val="42"/>
  </w:num>
  <w:num w:numId="47" w16cid:durableId="1328939702">
    <w:abstractNumId w:val="13"/>
  </w:num>
  <w:num w:numId="48" w16cid:durableId="1563564726">
    <w:abstractNumId w:val="18"/>
  </w:num>
  <w:num w:numId="49" w16cid:durableId="799804008">
    <w:abstractNumId w:val="66"/>
  </w:num>
  <w:num w:numId="50" w16cid:durableId="41174591">
    <w:abstractNumId w:val="58"/>
  </w:num>
  <w:num w:numId="51" w16cid:durableId="1972707655">
    <w:abstractNumId w:val="6"/>
  </w:num>
  <w:num w:numId="52" w16cid:durableId="804470880">
    <w:abstractNumId w:val="52"/>
  </w:num>
  <w:num w:numId="53" w16cid:durableId="834950715">
    <w:abstractNumId w:val="57"/>
  </w:num>
  <w:num w:numId="54" w16cid:durableId="2046784817">
    <w:abstractNumId w:val="68"/>
  </w:num>
  <w:num w:numId="55" w16cid:durableId="2110737068">
    <w:abstractNumId w:val="21"/>
  </w:num>
  <w:num w:numId="56" w16cid:durableId="1168864885">
    <w:abstractNumId w:val="56"/>
  </w:num>
  <w:num w:numId="57" w16cid:durableId="720249722">
    <w:abstractNumId w:val="22"/>
  </w:num>
  <w:num w:numId="58" w16cid:durableId="1796411418">
    <w:abstractNumId w:val="36"/>
  </w:num>
  <w:num w:numId="59" w16cid:durableId="1308121654">
    <w:abstractNumId w:val="62"/>
  </w:num>
  <w:num w:numId="60" w16cid:durableId="757945638">
    <w:abstractNumId w:val="10"/>
  </w:num>
  <w:num w:numId="61" w16cid:durableId="1216503007">
    <w:abstractNumId w:val="44"/>
  </w:num>
  <w:num w:numId="62" w16cid:durableId="394402708">
    <w:abstractNumId w:val="67"/>
  </w:num>
  <w:num w:numId="63" w16cid:durableId="675964839">
    <w:abstractNumId w:val="15"/>
  </w:num>
  <w:num w:numId="64" w16cid:durableId="111637990">
    <w:abstractNumId w:val="38"/>
  </w:num>
  <w:num w:numId="65" w16cid:durableId="381753478">
    <w:abstractNumId w:val="40"/>
  </w:num>
  <w:num w:numId="66" w16cid:durableId="1094009120">
    <w:abstractNumId w:val="4"/>
  </w:num>
  <w:num w:numId="67" w16cid:durableId="1952320521">
    <w:abstractNumId w:val="23"/>
  </w:num>
  <w:num w:numId="68" w16cid:durableId="904225132">
    <w:abstractNumId w:val="71"/>
  </w:num>
  <w:num w:numId="69" w16cid:durableId="700789050">
    <w:abstractNumId w:val="26"/>
  </w:num>
  <w:num w:numId="70" w16cid:durableId="1103842041">
    <w:abstractNumId w:val="47"/>
  </w:num>
  <w:num w:numId="71" w16cid:durableId="1263369663">
    <w:abstractNumId w:val="69"/>
  </w:num>
  <w:num w:numId="72" w16cid:durableId="651757335">
    <w:abstractNumId w:val="49"/>
  </w:num>
  <w:num w:numId="73" w16cid:durableId="681591498">
    <w:abstractNumId w:val="25"/>
  </w:num>
  <w:num w:numId="74" w16cid:durableId="1818303261">
    <w:abstractNumId w:val="1"/>
  </w:num>
  <w:num w:numId="75" w16cid:durableId="1602951863">
    <w:abstractNumId w:val="70"/>
  </w:num>
  <w:num w:numId="76" w16cid:durableId="16499399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B4D"/>
    <w:rsid w:val="00780C14"/>
    <w:rsid w:val="00793984"/>
    <w:rsid w:val="00836186"/>
    <w:rsid w:val="00935316"/>
    <w:rsid w:val="009523F0"/>
    <w:rsid w:val="00B25FF5"/>
    <w:rsid w:val="00B42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D417"/>
  <w15:chartTrackingRefBased/>
  <w15:docId w15:val="{D9A36197-8CDF-45B6-A024-1CD647CC2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B4D"/>
    <w:rPr>
      <w:rFonts w:eastAsiaTheme="majorEastAsia" w:cstheme="majorBidi"/>
      <w:color w:val="272727" w:themeColor="text1" w:themeTint="D8"/>
    </w:rPr>
  </w:style>
  <w:style w:type="paragraph" w:styleId="Title">
    <w:name w:val="Title"/>
    <w:basedOn w:val="Normal"/>
    <w:next w:val="Normal"/>
    <w:link w:val="TitleChar"/>
    <w:uiPriority w:val="10"/>
    <w:qFormat/>
    <w:rsid w:val="00B42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B4D"/>
    <w:pPr>
      <w:spacing w:before="160"/>
      <w:jc w:val="center"/>
    </w:pPr>
    <w:rPr>
      <w:i/>
      <w:iCs/>
      <w:color w:val="404040" w:themeColor="text1" w:themeTint="BF"/>
    </w:rPr>
  </w:style>
  <w:style w:type="character" w:customStyle="1" w:styleId="QuoteChar">
    <w:name w:val="Quote Char"/>
    <w:basedOn w:val="DefaultParagraphFont"/>
    <w:link w:val="Quote"/>
    <w:uiPriority w:val="29"/>
    <w:rsid w:val="00B42B4D"/>
    <w:rPr>
      <w:i/>
      <w:iCs/>
      <w:color w:val="404040" w:themeColor="text1" w:themeTint="BF"/>
    </w:rPr>
  </w:style>
  <w:style w:type="paragraph" w:styleId="ListParagraph">
    <w:name w:val="List Paragraph"/>
    <w:basedOn w:val="Normal"/>
    <w:uiPriority w:val="34"/>
    <w:qFormat/>
    <w:rsid w:val="00B42B4D"/>
    <w:pPr>
      <w:ind w:left="720"/>
      <w:contextualSpacing/>
    </w:pPr>
  </w:style>
  <w:style w:type="character" w:styleId="IntenseEmphasis">
    <w:name w:val="Intense Emphasis"/>
    <w:basedOn w:val="DefaultParagraphFont"/>
    <w:uiPriority w:val="21"/>
    <w:qFormat/>
    <w:rsid w:val="00B42B4D"/>
    <w:rPr>
      <w:i/>
      <w:iCs/>
      <w:color w:val="0F4761" w:themeColor="accent1" w:themeShade="BF"/>
    </w:rPr>
  </w:style>
  <w:style w:type="paragraph" w:styleId="IntenseQuote">
    <w:name w:val="Intense Quote"/>
    <w:basedOn w:val="Normal"/>
    <w:next w:val="Normal"/>
    <w:link w:val="IntenseQuoteChar"/>
    <w:uiPriority w:val="30"/>
    <w:qFormat/>
    <w:rsid w:val="00B42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B4D"/>
    <w:rPr>
      <w:i/>
      <w:iCs/>
      <w:color w:val="0F4761" w:themeColor="accent1" w:themeShade="BF"/>
    </w:rPr>
  </w:style>
  <w:style w:type="character" w:styleId="IntenseReference">
    <w:name w:val="Intense Reference"/>
    <w:basedOn w:val="DefaultParagraphFont"/>
    <w:uiPriority w:val="32"/>
    <w:qFormat/>
    <w:rsid w:val="00B42B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544199">
      <w:bodyDiv w:val="1"/>
      <w:marLeft w:val="0"/>
      <w:marRight w:val="0"/>
      <w:marTop w:val="0"/>
      <w:marBottom w:val="0"/>
      <w:divBdr>
        <w:top w:val="none" w:sz="0" w:space="0" w:color="auto"/>
        <w:left w:val="none" w:sz="0" w:space="0" w:color="auto"/>
        <w:bottom w:val="none" w:sz="0" w:space="0" w:color="auto"/>
        <w:right w:val="none" w:sz="0" w:space="0" w:color="auto"/>
      </w:divBdr>
      <w:divsChild>
        <w:div w:id="1340424321">
          <w:marLeft w:val="0"/>
          <w:marRight w:val="0"/>
          <w:marTop w:val="120"/>
          <w:marBottom w:val="120"/>
          <w:divBdr>
            <w:top w:val="single" w:sz="6" w:space="0" w:color="232A45"/>
            <w:left w:val="single" w:sz="6" w:space="0" w:color="232A45"/>
            <w:bottom w:val="single" w:sz="6" w:space="0" w:color="232A45"/>
            <w:right w:val="single" w:sz="6" w:space="0" w:color="232A45"/>
          </w:divBdr>
          <w:divsChild>
            <w:div w:id="1839080698">
              <w:marLeft w:val="0"/>
              <w:marRight w:val="0"/>
              <w:marTop w:val="0"/>
              <w:marBottom w:val="0"/>
              <w:divBdr>
                <w:top w:val="none" w:sz="0" w:space="0" w:color="auto"/>
                <w:left w:val="none" w:sz="0" w:space="0" w:color="auto"/>
                <w:bottom w:val="single" w:sz="6" w:space="3" w:color="232A45"/>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 w:id="694425033">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
                <w:div w:id="498544139">
                  <w:marLeft w:val="0"/>
                  <w:marRight w:val="0"/>
                  <w:marTop w:val="0"/>
                  <w:marBottom w:val="0"/>
                  <w:divBdr>
                    <w:top w:val="none" w:sz="0" w:space="0" w:color="auto"/>
                    <w:left w:val="none" w:sz="0" w:space="0" w:color="auto"/>
                    <w:bottom w:val="none" w:sz="0" w:space="0" w:color="auto"/>
                    <w:right w:val="none" w:sz="0" w:space="0" w:color="auto"/>
                  </w:divBdr>
                </w:div>
                <w:div w:id="1939175749">
                  <w:marLeft w:val="0"/>
                  <w:marRight w:val="0"/>
                  <w:marTop w:val="0"/>
                  <w:marBottom w:val="0"/>
                  <w:divBdr>
                    <w:top w:val="none" w:sz="0" w:space="0" w:color="auto"/>
                    <w:left w:val="none" w:sz="0" w:space="0" w:color="auto"/>
                    <w:bottom w:val="none" w:sz="0" w:space="0" w:color="auto"/>
                    <w:right w:val="none" w:sz="0" w:space="0" w:color="auto"/>
                  </w:divBdr>
                </w:div>
                <w:div w:id="2085371172">
                  <w:marLeft w:val="0"/>
                  <w:marRight w:val="0"/>
                  <w:marTop w:val="0"/>
                  <w:marBottom w:val="0"/>
                  <w:divBdr>
                    <w:top w:val="none" w:sz="0" w:space="0" w:color="auto"/>
                    <w:left w:val="none" w:sz="0" w:space="0" w:color="auto"/>
                    <w:bottom w:val="none" w:sz="0" w:space="0" w:color="auto"/>
                    <w:right w:val="none" w:sz="0" w:space="0" w:color="auto"/>
                  </w:divBdr>
                </w:div>
                <w:div w:id="365328667">
                  <w:marLeft w:val="0"/>
                  <w:marRight w:val="0"/>
                  <w:marTop w:val="0"/>
                  <w:marBottom w:val="0"/>
                  <w:divBdr>
                    <w:top w:val="none" w:sz="0" w:space="0" w:color="auto"/>
                    <w:left w:val="none" w:sz="0" w:space="0" w:color="auto"/>
                    <w:bottom w:val="none" w:sz="0" w:space="0" w:color="auto"/>
                    <w:right w:val="none" w:sz="0" w:space="0" w:color="auto"/>
                  </w:divBdr>
                </w:div>
                <w:div w:id="885142091">
                  <w:marLeft w:val="0"/>
                  <w:marRight w:val="0"/>
                  <w:marTop w:val="0"/>
                  <w:marBottom w:val="0"/>
                  <w:divBdr>
                    <w:top w:val="none" w:sz="0" w:space="0" w:color="auto"/>
                    <w:left w:val="none" w:sz="0" w:space="0" w:color="auto"/>
                    <w:bottom w:val="none" w:sz="0" w:space="0" w:color="auto"/>
                    <w:right w:val="none" w:sz="0" w:space="0" w:color="auto"/>
                  </w:divBdr>
                </w:div>
                <w:div w:id="2118258112">
                  <w:marLeft w:val="0"/>
                  <w:marRight w:val="0"/>
                  <w:marTop w:val="0"/>
                  <w:marBottom w:val="0"/>
                  <w:divBdr>
                    <w:top w:val="none" w:sz="0" w:space="0" w:color="auto"/>
                    <w:left w:val="none" w:sz="0" w:space="0" w:color="auto"/>
                    <w:bottom w:val="none" w:sz="0" w:space="0" w:color="auto"/>
                    <w:right w:val="none" w:sz="0" w:space="0" w:color="auto"/>
                  </w:divBdr>
                </w:div>
                <w:div w:id="43676821">
                  <w:marLeft w:val="0"/>
                  <w:marRight w:val="0"/>
                  <w:marTop w:val="0"/>
                  <w:marBottom w:val="0"/>
                  <w:divBdr>
                    <w:top w:val="none" w:sz="0" w:space="0" w:color="auto"/>
                    <w:left w:val="none" w:sz="0" w:space="0" w:color="auto"/>
                    <w:bottom w:val="none" w:sz="0" w:space="0" w:color="auto"/>
                    <w:right w:val="none" w:sz="0" w:space="0" w:color="auto"/>
                  </w:divBdr>
                </w:div>
                <w:div w:id="822309353">
                  <w:marLeft w:val="0"/>
                  <w:marRight w:val="0"/>
                  <w:marTop w:val="0"/>
                  <w:marBottom w:val="0"/>
                  <w:divBdr>
                    <w:top w:val="none" w:sz="0" w:space="0" w:color="auto"/>
                    <w:left w:val="none" w:sz="0" w:space="0" w:color="auto"/>
                    <w:bottom w:val="none" w:sz="0" w:space="0" w:color="auto"/>
                    <w:right w:val="none" w:sz="0" w:space="0" w:color="auto"/>
                  </w:divBdr>
                </w:div>
                <w:div w:id="314994432">
                  <w:marLeft w:val="0"/>
                  <w:marRight w:val="0"/>
                  <w:marTop w:val="0"/>
                  <w:marBottom w:val="0"/>
                  <w:divBdr>
                    <w:top w:val="none" w:sz="0" w:space="0" w:color="auto"/>
                    <w:left w:val="none" w:sz="0" w:space="0" w:color="auto"/>
                    <w:bottom w:val="none" w:sz="0" w:space="0" w:color="auto"/>
                    <w:right w:val="none" w:sz="0" w:space="0" w:color="auto"/>
                  </w:divBdr>
                </w:div>
                <w:div w:id="2083093025">
                  <w:marLeft w:val="0"/>
                  <w:marRight w:val="0"/>
                  <w:marTop w:val="0"/>
                  <w:marBottom w:val="0"/>
                  <w:divBdr>
                    <w:top w:val="none" w:sz="0" w:space="0" w:color="auto"/>
                    <w:left w:val="none" w:sz="0" w:space="0" w:color="auto"/>
                    <w:bottom w:val="none" w:sz="0" w:space="0" w:color="auto"/>
                    <w:right w:val="none" w:sz="0" w:space="0" w:color="auto"/>
                  </w:divBdr>
                </w:div>
                <w:div w:id="1829636149">
                  <w:marLeft w:val="0"/>
                  <w:marRight w:val="0"/>
                  <w:marTop w:val="0"/>
                  <w:marBottom w:val="0"/>
                  <w:divBdr>
                    <w:top w:val="none" w:sz="0" w:space="0" w:color="auto"/>
                    <w:left w:val="none" w:sz="0" w:space="0" w:color="auto"/>
                    <w:bottom w:val="none" w:sz="0" w:space="0" w:color="auto"/>
                    <w:right w:val="none" w:sz="0" w:space="0" w:color="auto"/>
                  </w:divBdr>
                </w:div>
                <w:div w:id="1683773513">
                  <w:marLeft w:val="0"/>
                  <w:marRight w:val="0"/>
                  <w:marTop w:val="0"/>
                  <w:marBottom w:val="0"/>
                  <w:divBdr>
                    <w:top w:val="none" w:sz="0" w:space="0" w:color="auto"/>
                    <w:left w:val="none" w:sz="0" w:space="0" w:color="auto"/>
                    <w:bottom w:val="none" w:sz="0" w:space="0" w:color="auto"/>
                    <w:right w:val="none" w:sz="0" w:space="0" w:color="auto"/>
                  </w:divBdr>
                </w:div>
                <w:div w:id="185026811">
                  <w:marLeft w:val="0"/>
                  <w:marRight w:val="0"/>
                  <w:marTop w:val="0"/>
                  <w:marBottom w:val="0"/>
                  <w:divBdr>
                    <w:top w:val="none" w:sz="0" w:space="0" w:color="auto"/>
                    <w:left w:val="none" w:sz="0" w:space="0" w:color="auto"/>
                    <w:bottom w:val="none" w:sz="0" w:space="0" w:color="auto"/>
                    <w:right w:val="none" w:sz="0" w:space="0" w:color="auto"/>
                  </w:divBdr>
                </w:div>
                <w:div w:id="1865970696">
                  <w:marLeft w:val="0"/>
                  <w:marRight w:val="0"/>
                  <w:marTop w:val="0"/>
                  <w:marBottom w:val="0"/>
                  <w:divBdr>
                    <w:top w:val="none" w:sz="0" w:space="0" w:color="auto"/>
                    <w:left w:val="none" w:sz="0" w:space="0" w:color="auto"/>
                    <w:bottom w:val="none" w:sz="0" w:space="0" w:color="auto"/>
                    <w:right w:val="none" w:sz="0" w:space="0" w:color="auto"/>
                  </w:divBdr>
                </w:div>
                <w:div w:id="2028632315">
                  <w:marLeft w:val="0"/>
                  <w:marRight w:val="0"/>
                  <w:marTop w:val="0"/>
                  <w:marBottom w:val="0"/>
                  <w:divBdr>
                    <w:top w:val="none" w:sz="0" w:space="0" w:color="auto"/>
                    <w:left w:val="none" w:sz="0" w:space="0" w:color="auto"/>
                    <w:bottom w:val="none" w:sz="0" w:space="0" w:color="auto"/>
                    <w:right w:val="none" w:sz="0" w:space="0" w:color="auto"/>
                  </w:divBdr>
                </w:div>
                <w:div w:id="1818690140">
                  <w:marLeft w:val="0"/>
                  <w:marRight w:val="0"/>
                  <w:marTop w:val="0"/>
                  <w:marBottom w:val="0"/>
                  <w:divBdr>
                    <w:top w:val="none" w:sz="0" w:space="0" w:color="auto"/>
                    <w:left w:val="none" w:sz="0" w:space="0" w:color="auto"/>
                    <w:bottom w:val="none" w:sz="0" w:space="0" w:color="auto"/>
                    <w:right w:val="none" w:sz="0" w:space="0" w:color="auto"/>
                  </w:divBdr>
                </w:div>
                <w:div w:id="39138607">
                  <w:marLeft w:val="0"/>
                  <w:marRight w:val="0"/>
                  <w:marTop w:val="0"/>
                  <w:marBottom w:val="0"/>
                  <w:divBdr>
                    <w:top w:val="none" w:sz="0" w:space="0" w:color="auto"/>
                    <w:left w:val="none" w:sz="0" w:space="0" w:color="auto"/>
                    <w:bottom w:val="none" w:sz="0" w:space="0" w:color="auto"/>
                    <w:right w:val="none" w:sz="0" w:space="0" w:color="auto"/>
                  </w:divBdr>
                </w:div>
                <w:div w:id="1470785051">
                  <w:marLeft w:val="0"/>
                  <w:marRight w:val="0"/>
                  <w:marTop w:val="0"/>
                  <w:marBottom w:val="0"/>
                  <w:divBdr>
                    <w:top w:val="none" w:sz="0" w:space="0" w:color="auto"/>
                    <w:left w:val="none" w:sz="0" w:space="0" w:color="auto"/>
                    <w:bottom w:val="none" w:sz="0" w:space="0" w:color="auto"/>
                    <w:right w:val="none" w:sz="0" w:space="0" w:color="auto"/>
                  </w:divBdr>
                </w:div>
                <w:div w:id="1115060795">
                  <w:marLeft w:val="0"/>
                  <w:marRight w:val="0"/>
                  <w:marTop w:val="0"/>
                  <w:marBottom w:val="0"/>
                  <w:divBdr>
                    <w:top w:val="none" w:sz="0" w:space="0" w:color="auto"/>
                    <w:left w:val="none" w:sz="0" w:space="0" w:color="auto"/>
                    <w:bottom w:val="none" w:sz="0" w:space="0" w:color="auto"/>
                    <w:right w:val="none" w:sz="0" w:space="0" w:color="auto"/>
                  </w:divBdr>
                </w:div>
                <w:div w:id="1553493131">
                  <w:marLeft w:val="0"/>
                  <w:marRight w:val="0"/>
                  <w:marTop w:val="0"/>
                  <w:marBottom w:val="0"/>
                  <w:divBdr>
                    <w:top w:val="none" w:sz="0" w:space="0" w:color="auto"/>
                    <w:left w:val="none" w:sz="0" w:space="0" w:color="auto"/>
                    <w:bottom w:val="none" w:sz="0" w:space="0" w:color="auto"/>
                    <w:right w:val="none" w:sz="0" w:space="0" w:color="auto"/>
                  </w:divBdr>
                </w:div>
                <w:div w:id="1073744433">
                  <w:marLeft w:val="0"/>
                  <w:marRight w:val="0"/>
                  <w:marTop w:val="0"/>
                  <w:marBottom w:val="0"/>
                  <w:divBdr>
                    <w:top w:val="none" w:sz="0" w:space="0" w:color="auto"/>
                    <w:left w:val="none" w:sz="0" w:space="0" w:color="auto"/>
                    <w:bottom w:val="none" w:sz="0" w:space="0" w:color="auto"/>
                    <w:right w:val="none" w:sz="0" w:space="0" w:color="auto"/>
                  </w:divBdr>
                </w:div>
                <w:div w:id="225065927">
                  <w:marLeft w:val="0"/>
                  <w:marRight w:val="0"/>
                  <w:marTop w:val="0"/>
                  <w:marBottom w:val="0"/>
                  <w:divBdr>
                    <w:top w:val="none" w:sz="0" w:space="0" w:color="auto"/>
                    <w:left w:val="none" w:sz="0" w:space="0" w:color="auto"/>
                    <w:bottom w:val="none" w:sz="0" w:space="0" w:color="auto"/>
                    <w:right w:val="none" w:sz="0" w:space="0" w:color="auto"/>
                  </w:divBdr>
                </w:div>
                <w:div w:id="1419328971">
                  <w:marLeft w:val="0"/>
                  <w:marRight w:val="0"/>
                  <w:marTop w:val="0"/>
                  <w:marBottom w:val="0"/>
                  <w:divBdr>
                    <w:top w:val="none" w:sz="0" w:space="0" w:color="auto"/>
                    <w:left w:val="none" w:sz="0" w:space="0" w:color="auto"/>
                    <w:bottom w:val="none" w:sz="0" w:space="0" w:color="auto"/>
                    <w:right w:val="none" w:sz="0" w:space="0" w:color="auto"/>
                  </w:divBdr>
                </w:div>
                <w:div w:id="753478546">
                  <w:marLeft w:val="0"/>
                  <w:marRight w:val="0"/>
                  <w:marTop w:val="0"/>
                  <w:marBottom w:val="0"/>
                  <w:divBdr>
                    <w:top w:val="none" w:sz="0" w:space="0" w:color="auto"/>
                    <w:left w:val="none" w:sz="0" w:space="0" w:color="auto"/>
                    <w:bottom w:val="none" w:sz="0" w:space="0" w:color="auto"/>
                    <w:right w:val="none" w:sz="0" w:space="0" w:color="auto"/>
                  </w:divBdr>
                </w:div>
                <w:div w:id="367223828">
                  <w:marLeft w:val="0"/>
                  <w:marRight w:val="0"/>
                  <w:marTop w:val="0"/>
                  <w:marBottom w:val="0"/>
                  <w:divBdr>
                    <w:top w:val="none" w:sz="0" w:space="0" w:color="auto"/>
                    <w:left w:val="none" w:sz="0" w:space="0" w:color="auto"/>
                    <w:bottom w:val="none" w:sz="0" w:space="0" w:color="auto"/>
                    <w:right w:val="none" w:sz="0" w:space="0" w:color="auto"/>
                  </w:divBdr>
                </w:div>
                <w:div w:id="2116905404">
                  <w:marLeft w:val="0"/>
                  <w:marRight w:val="0"/>
                  <w:marTop w:val="0"/>
                  <w:marBottom w:val="0"/>
                  <w:divBdr>
                    <w:top w:val="none" w:sz="0" w:space="0" w:color="auto"/>
                    <w:left w:val="none" w:sz="0" w:space="0" w:color="auto"/>
                    <w:bottom w:val="none" w:sz="0" w:space="0" w:color="auto"/>
                    <w:right w:val="none" w:sz="0" w:space="0" w:color="auto"/>
                  </w:divBdr>
                </w:div>
                <w:div w:id="1722751326">
                  <w:marLeft w:val="0"/>
                  <w:marRight w:val="0"/>
                  <w:marTop w:val="0"/>
                  <w:marBottom w:val="0"/>
                  <w:divBdr>
                    <w:top w:val="none" w:sz="0" w:space="0" w:color="auto"/>
                    <w:left w:val="none" w:sz="0" w:space="0" w:color="auto"/>
                    <w:bottom w:val="none" w:sz="0" w:space="0" w:color="auto"/>
                    <w:right w:val="none" w:sz="0" w:space="0" w:color="auto"/>
                  </w:divBdr>
                </w:div>
                <w:div w:id="915937015">
                  <w:marLeft w:val="0"/>
                  <w:marRight w:val="0"/>
                  <w:marTop w:val="0"/>
                  <w:marBottom w:val="0"/>
                  <w:divBdr>
                    <w:top w:val="none" w:sz="0" w:space="0" w:color="auto"/>
                    <w:left w:val="none" w:sz="0" w:space="0" w:color="auto"/>
                    <w:bottom w:val="none" w:sz="0" w:space="0" w:color="auto"/>
                    <w:right w:val="none" w:sz="0" w:space="0" w:color="auto"/>
                  </w:divBdr>
                </w:div>
                <w:div w:id="12447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15189">
      <w:bodyDiv w:val="1"/>
      <w:marLeft w:val="0"/>
      <w:marRight w:val="0"/>
      <w:marTop w:val="0"/>
      <w:marBottom w:val="0"/>
      <w:divBdr>
        <w:top w:val="none" w:sz="0" w:space="0" w:color="auto"/>
        <w:left w:val="none" w:sz="0" w:space="0" w:color="auto"/>
        <w:bottom w:val="none" w:sz="0" w:space="0" w:color="auto"/>
        <w:right w:val="none" w:sz="0" w:space="0" w:color="auto"/>
      </w:divBdr>
      <w:divsChild>
        <w:div w:id="1450783722">
          <w:marLeft w:val="0"/>
          <w:marRight w:val="0"/>
          <w:marTop w:val="0"/>
          <w:marBottom w:val="0"/>
          <w:divBdr>
            <w:top w:val="none" w:sz="0" w:space="0" w:color="auto"/>
            <w:left w:val="none" w:sz="0" w:space="0" w:color="auto"/>
            <w:bottom w:val="none" w:sz="0" w:space="0" w:color="auto"/>
            <w:right w:val="none" w:sz="0" w:space="0" w:color="auto"/>
          </w:divBdr>
          <w:divsChild>
            <w:div w:id="6568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00363">
      <w:bodyDiv w:val="1"/>
      <w:marLeft w:val="0"/>
      <w:marRight w:val="0"/>
      <w:marTop w:val="0"/>
      <w:marBottom w:val="0"/>
      <w:divBdr>
        <w:top w:val="none" w:sz="0" w:space="0" w:color="auto"/>
        <w:left w:val="none" w:sz="0" w:space="0" w:color="auto"/>
        <w:bottom w:val="none" w:sz="0" w:space="0" w:color="auto"/>
        <w:right w:val="none" w:sz="0" w:space="0" w:color="auto"/>
      </w:divBdr>
      <w:divsChild>
        <w:div w:id="180321917">
          <w:marLeft w:val="0"/>
          <w:marRight w:val="0"/>
          <w:marTop w:val="120"/>
          <w:marBottom w:val="120"/>
          <w:divBdr>
            <w:top w:val="single" w:sz="6" w:space="0" w:color="232A45"/>
            <w:left w:val="single" w:sz="6" w:space="0" w:color="232A45"/>
            <w:bottom w:val="single" w:sz="6" w:space="0" w:color="232A45"/>
            <w:right w:val="single" w:sz="6" w:space="0" w:color="232A45"/>
          </w:divBdr>
          <w:divsChild>
            <w:div w:id="1280911184">
              <w:marLeft w:val="0"/>
              <w:marRight w:val="0"/>
              <w:marTop w:val="0"/>
              <w:marBottom w:val="0"/>
              <w:divBdr>
                <w:top w:val="none" w:sz="0" w:space="0" w:color="auto"/>
                <w:left w:val="none" w:sz="0" w:space="0" w:color="auto"/>
                <w:bottom w:val="single" w:sz="6" w:space="3" w:color="232A45"/>
                <w:right w:val="none" w:sz="0" w:space="0" w:color="auto"/>
              </w:divBdr>
              <w:divsChild>
                <w:div w:id="324943184">
                  <w:marLeft w:val="0"/>
                  <w:marRight w:val="0"/>
                  <w:marTop w:val="0"/>
                  <w:marBottom w:val="0"/>
                  <w:divBdr>
                    <w:top w:val="none" w:sz="0" w:space="0" w:color="auto"/>
                    <w:left w:val="none" w:sz="0" w:space="0" w:color="auto"/>
                    <w:bottom w:val="none" w:sz="0" w:space="0" w:color="auto"/>
                    <w:right w:val="none" w:sz="0" w:space="0" w:color="auto"/>
                  </w:divBdr>
                </w:div>
              </w:divsChild>
            </w:div>
            <w:div w:id="380326251">
              <w:marLeft w:val="0"/>
              <w:marRight w:val="0"/>
              <w:marTop w:val="0"/>
              <w:marBottom w:val="0"/>
              <w:divBdr>
                <w:top w:val="none" w:sz="0" w:space="0" w:color="auto"/>
                <w:left w:val="none" w:sz="0" w:space="0" w:color="auto"/>
                <w:bottom w:val="none" w:sz="0" w:space="0" w:color="auto"/>
                <w:right w:val="none" w:sz="0" w:space="0" w:color="auto"/>
              </w:divBdr>
              <w:divsChild>
                <w:div w:id="713308822">
                  <w:marLeft w:val="0"/>
                  <w:marRight w:val="0"/>
                  <w:marTop w:val="0"/>
                  <w:marBottom w:val="0"/>
                  <w:divBdr>
                    <w:top w:val="none" w:sz="0" w:space="0" w:color="auto"/>
                    <w:left w:val="none" w:sz="0" w:space="0" w:color="auto"/>
                    <w:bottom w:val="none" w:sz="0" w:space="0" w:color="auto"/>
                    <w:right w:val="none" w:sz="0" w:space="0" w:color="auto"/>
                  </w:divBdr>
                </w:div>
                <w:div w:id="572930387">
                  <w:marLeft w:val="0"/>
                  <w:marRight w:val="0"/>
                  <w:marTop w:val="0"/>
                  <w:marBottom w:val="0"/>
                  <w:divBdr>
                    <w:top w:val="none" w:sz="0" w:space="0" w:color="auto"/>
                    <w:left w:val="none" w:sz="0" w:space="0" w:color="auto"/>
                    <w:bottom w:val="none" w:sz="0" w:space="0" w:color="auto"/>
                    <w:right w:val="none" w:sz="0" w:space="0" w:color="auto"/>
                  </w:divBdr>
                </w:div>
                <w:div w:id="920410209">
                  <w:marLeft w:val="0"/>
                  <w:marRight w:val="0"/>
                  <w:marTop w:val="0"/>
                  <w:marBottom w:val="0"/>
                  <w:divBdr>
                    <w:top w:val="none" w:sz="0" w:space="0" w:color="auto"/>
                    <w:left w:val="none" w:sz="0" w:space="0" w:color="auto"/>
                    <w:bottom w:val="none" w:sz="0" w:space="0" w:color="auto"/>
                    <w:right w:val="none" w:sz="0" w:space="0" w:color="auto"/>
                  </w:divBdr>
                </w:div>
                <w:div w:id="825783766">
                  <w:marLeft w:val="0"/>
                  <w:marRight w:val="0"/>
                  <w:marTop w:val="0"/>
                  <w:marBottom w:val="0"/>
                  <w:divBdr>
                    <w:top w:val="none" w:sz="0" w:space="0" w:color="auto"/>
                    <w:left w:val="none" w:sz="0" w:space="0" w:color="auto"/>
                    <w:bottom w:val="none" w:sz="0" w:space="0" w:color="auto"/>
                    <w:right w:val="none" w:sz="0" w:space="0" w:color="auto"/>
                  </w:divBdr>
                </w:div>
                <w:div w:id="1244726486">
                  <w:marLeft w:val="0"/>
                  <w:marRight w:val="0"/>
                  <w:marTop w:val="0"/>
                  <w:marBottom w:val="0"/>
                  <w:divBdr>
                    <w:top w:val="none" w:sz="0" w:space="0" w:color="auto"/>
                    <w:left w:val="none" w:sz="0" w:space="0" w:color="auto"/>
                    <w:bottom w:val="none" w:sz="0" w:space="0" w:color="auto"/>
                    <w:right w:val="none" w:sz="0" w:space="0" w:color="auto"/>
                  </w:divBdr>
                </w:div>
                <w:div w:id="2114323127">
                  <w:marLeft w:val="0"/>
                  <w:marRight w:val="0"/>
                  <w:marTop w:val="0"/>
                  <w:marBottom w:val="0"/>
                  <w:divBdr>
                    <w:top w:val="none" w:sz="0" w:space="0" w:color="auto"/>
                    <w:left w:val="none" w:sz="0" w:space="0" w:color="auto"/>
                    <w:bottom w:val="none" w:sz="0" w:space="0" w:color="auto"/>
                    <w:right w:val="none" w:sz="0" w:space="0" w:color="auto"/>
                  </w:divBdr>
                </w:div>
                <w:div w:id="549806691">
                  <w:marLeft w:val="0"/>
                  <w:marRight w:val="0"/>
                  <w:marTop w:val="0"/>
                  <w:marBottom w:val="0"/>
                  <w:divBdr>
                    <w:top w:val="none" w:sz="0" w:space="0" w:color="auto"/>
                    <w:left w:val="none" w:sz="0" w:space="0" w:color="auto"/>
                    <w:bottom w:val="none" w:sz="0" w:space="0" w:color="auto"/>
                    <w:right w:val="none" w:sz="0" w:space="0" w:color="auto"/>
                  </w:divBdr>
                </w:div>
                <w:div w:id="677924097">
                  <w:marLeft w:val="0"/>
                  <w:marRight w:val="0"/>
                  <w:marTop w:val="0"/>
                  <w:marBottom w:val="0"/>
                  <w:divBdr>
                    <w:top w:val="none" w:sz="0" w:space="0" w:color="auto"/>
                    <w:left w:val="none" w:sz="0" w:space="0" w:color="auto"/>
                    <w:bottom w:val="none" w:sz="0" w:space="0" w:color="auto"/>
                    <w:right w:val="none" w:sz="0" w:space="0" w:color="auto"/>
                  </w:divBdr>
                </w:div>
                <w:div w:id="1264146710">
                  <w:marLeft w:val="0"/>
                  <w:marRight w:val="0"/>
                  <w:marTop w:val="0"/>
                  <w:marBottom w:val="0"/>
                  <w:divBdr>
                    <w:top w:val="none" w:sz="0" w:space="0" w:color="auto"/>
                    <w:left w:val="none" w:sz="0" w:space="0" w:color="auto"/>
                    <w:bottom w:val="none" w:sz="0" w:space="0" w:color="auto"/>
                    <w:right w:val="none" w:sz="0" w:space="0" w:color="auto"/>
                  </w:divBdr>
                </w:div>
                <w:div w:id="1307779644">
                  <w:marLeft w:val="0"/>
                  <w:marRight w:val="0"/>
                  <w:marTop w:val="0"/>
                  <w:marBottom w:val="0"/>
                  <w:divBdr>
                    <w:top w:val="none" w:sz="0" w:space="0" w:color="auto"/>
                    <w:left w:val="none" w:sz="0" w:space="0" w:color="auto"/>
                    <w:bottom w:val="none" w:sz="0" w:space="0" w:color="auto"/>
                    <w:right w:val="none" w:sz="0" w:space="0" w:color="auto"/>
                  </w:divBdr>
                </w:div>
                <w:div w:id="1707875219">
                  <w:marLeft w:val="0"/>
                  <w:marRight w:val="0"/>
                  <w:marTop w:val="0"/>
                  <w:marBottom w:val="0"/>
                  <w:divBdr>
                    <w:top w:val="none" w:sz="0" w:space="0" w:color="auto"/>
                    <w:left w:val="none" w:sz="0" w:space="0" w:color="auto"/>
                    <w:bottom w:val="none" w:sz="0" w:space="0" w:color="auto"/>
                    <w:right w:val="none" w:sz="0" w:space="0" w:color="auto"/>
                  </w:divBdr>
                </w:div>
                <w:div w:id="1758672770">
                  <w:marLeft w:val="0"/>
                  <w:marRight w:val="0"/>
                  <w:marTop w:val="0"/>
                  <w:marBottom w:val="0"/>
                  <w:divBdr>
                    <w:top w:val="none" w:sz="0" w:space="0" w:color="auto"/>
                    <w:left w:val="none" w:sz="0" w:space="0" w:color="auto"/>
                    <w:bottom w:val="none" w:sz="0" w:space="0" w:color="auto"/>
                    <w:right w:val="none" w:sz="0" w:space="0" w:color="auto"/>
                  </w:divBdr>
                </w:div>
                <w:div w:id="316080371">
                  <w:marLeft w:val="0"/>
                  <w:marRight w:val="0"/>
                  <w:marTop w:val="0"/>
                  <w:marBottom w:val="0"/>
                  <w:divBdr>
                    <w:top w:val="none" w:sz="0" w:space="0" w:color="auto"/>
                    <w:left w:val="none" w:sz="0" w:space="0" w:color="auto"/>
                    <w:bottom w:val="none" w:sz="0" w:space="0" w:color="auto"/>
                    <w:right w:val="none" w:sz="0" w:space="0" w:color="auto"/>
                  </w:divBdr>
                </w:div>
                <w:div w:id="1901820356">
                  <w:marLeft w:val="0"/>
                  <w:marRight w:val="0"/>
                  <w:marTop w:val="0"/>
                  <w:marBottom w:val="0"/>
                  <w:divBdr>
                    <w:top w:val="none" w:sz="0" w:space="0" w:color="auto"/>
                    <w:left w:val="none" w:sz="0" w:space="0" w:color="auto"/>
                    <w:bottom w:val="none" w:sz="0" w:space="0" w:color="auto"/>
                    <w:right w:val="none" w:sz="0" w:space="0" w:color="auto"/>
                  </w:divBdr>
                </w:div>
                <w:div w:id="1964774769">
                  <w:marLeft w:val="0"/>
                  <w:marRight w:val="0"/>
                  <w:marTop w:val="0"/>
                  <w:marBottom w:val="0"/>
                  <w:divBdr>
                    <w:top w:val="none" w:sz="0" w:space="0" w:color="auto"/>
                    <w:left w:val="none" w:sz="0" w:space="0" w:color="auto"/>
                    <w:bottom w:val="none" w:sz="0" w:space="0" w:color="auto"/>
                    <w:right w:val="none" w:sz="0" w:space="0" w:color="auto"/>
                  </w:divBdr>
                </w:div>
                <w:div w:id="814488043">
                  <w:marLeft w:val="0"/>
                  <w:marRight w:val="0"/>
                  <w:marTop w:val="0"/>
                  <w:marBottom w:val="0"/>
                  <w:divBdr>
                    <w:top w:val="none" w:sz="0" w:space="0" w:color="auto"/>
                    <w:left w:val="none" w:sz="0" w:space="0" w:color="auto"/>
                    <w:bottom w:val="none" w:sz="0" w:space="0" w:color="auto"/>
                    <w:right w:val="none" w:sz="0" w:space="0" w:color="auto"/>
                  </w:divBdr>
                </w:div>
                <w:div w:id="1526094434">
                  <w:marLeft w:val="0"/>
                  <w:marRight w:val="0"/>
                  <w:marTop w:val="0"/>
                  <w:marBottom w:val="0"/>
                  <w:divBdr>
                    <w:top w:val="none" w:sz="0" w:space="0" w:color="auto"/>
                    <w:left w:val="none" w:sz="0" w:space="0" w:color="auto"/>
                    <w:bottom w:val="none" w:sz="0" w:space="0" w:color="auto"/>
                    <w:right w:val="none" w:sz="0" w:space="0" w:color="auto"/>
                  </w:divBdr>
                </w:div>
                <w:div w:id="27488131">
                  <w:marLeft w:val="0"/>
                  <w:marRight w:val="0"/>
                  <w:marTop w:val="0"/>
                  <w:marBottom w:val="0"/>
                  <w:divBdr>
                    <w:top w:val="none" w:sz="0" w:space="0" w:color="auto"/>
                    <w:left w:val="none" w:sz="0" w:space="0" w:color="auto"/>
                    <w:bottom w:val="none" w:sz="0" w:space="0" w:color="auto"/>
                    <w:right w:val="none" w:sz="0" w:space="0" w:color="auto"/>
                  </w:divBdr>
                </w:div>
                <w:div w:id="443772384">
                  <w:marLeft w:val="0"/>
                  <w:marRight w:val="0"/>
                  <w:marTop w:val="0"/>
                  <w:marBottom w:val="0"/>
                  <w:divBdr>
                    <w:top w:val="none" w:sz="0" w:space="0" w:color="auto"/>
                    <w:left w:val="none" w:sz="0" w:space="0" w:color="auto"/>
                    <w:bottom w:val="none" w:sz="0" w:space="0" w:color="auto"/>
                    <w:right w:val="none" w:sz="0" w:space="0" w:color="auto"/>
                  </w:divBdr>
                </w:div>
                <w:div w:id="1430155084">
                  <w:marLeft w:val="0"/>
                  <w:marRight w:val="0"/>
                  <w:marTop w:val="0"/>
                  <w:marBottom w:val="0"/>
                  <w:divBdr>
                    <w:top w:val="none" w:sz="0" w:space="0" w:color="auto"/>
                    <w:left w:val="none" w:sz="0" w:space="0" w:color="auto"/>
                    <w:bottom w:val="none" w:sz="0" w:space="0" w:color="auto"/>
                    <w:right w:val="none" w:sz="0" w:space="0" w:color="auto"/>
                  </w:divBdr>
                </w:div>
                <w:div w:id="1596017099">
                  <w:marLeft w:val="0"/>
                  <w:marRight w:val="0"/>
                  <w:marTop w:val="0"/>
                  <w:marBottom w:val="0"/>
                  <w:divBdr>
                    <w:top w:val="none" w:sz="0" w:space="0" w:color="auto"/>
                    <w:left w:val="none" w:sz="0" w:space="0" w:color="auto"/>
                    <w:bottom w:val="none" w:sz="0" w:space="0" w:color="auto"/>
                    <w:right w:val="none" w:sz="0" w:space="0" w:color="auto"/>
                  </w:divBdr>
                </w:div>
                <w:div w:id="460612088">
                  <w:marLeft w:val="0"/>
                  <w:marRight w:val="0"/>
                  <w:marTop w:val="0"/>
                  <w:marBottom w:val="0"/>
                  <w:divBdr>
                    <w:top w:val="none" w:sz="0" w:space="0" w:color="auto"/>
                    <w:left w:val="none" w:sz="0" w:space="0" w:color="auto"/>
                    <w:bottom w:val="none" w:sz="0" w:space="0" w:color="auto"/>
                    <w:right w:val="none" w:sz="0" w:space="0" w:color="auto"/>
                  </w:divBdr>
                </w:div>
                <w:div w:id="15931451">
                  <w:marLeft w:val="0"/>
                  <w:marRight w:val="0"/>
                  <w:marTop w:val="0"/>
                  <w:marBottom w:val="0"/>
                  <w:divBdr>
                    <w:top w:val="none" w:sz="0" w:space="0" w:color="auto"/>
                    <w:left w:val="none" w:sz="0" w:space="0" w:color="auto"/>
                    <w:bottom w:val="none" w:sz="0" w:space="0" w:color="auto"/>
                    <w:right w:val="none" w:sz="0" w:space="0" w:color="auto"/>
                  </w:divBdr>
                </w:div>
                <w:div w:id="578907057">
                  <w:marLeft w:val="0"/>
                  <w:marRight w:val="0"/>
                  <w:marTop w:val="0"/>
                  <w:marBottom w:val="0"/>
                  <w:divBdr>
                    <w:top w:val="none" w:sz="0" w:space="0" w:color="auto"/>
                    <w:left w:val="none" w:sz="0" w:space="0" w:color="auto"/>
                    <w:bottom w:val="none" w:sz="0" w:space="0" w:color="auto"/>
                    <w:right w:val="none" w:sz="0" w:space="0" w:color="auto"/>
                  </w:divBdr>
                </w:div>
                <w:div w:id="2135050761">
                  <w:marLeft w:val="0"/>
                  <w:marRight w:val="0"/>
                  <w:marTop w:val="0"/>
                  <w:marBottom w:val="0"/>
                  <w:divBdr>
                    <w:top w:val="none" w:sz="0" w:space="0" w:color="auto"/>
                    <w:left w:val="none" w:sz="0" w:space="0" w:color="auto"/>
                    <w:bottom w:val="none" w:sz="0" w:space="0" w:color="auto"/>
                    <w:right w:val="none" w:sz="0" w:space="0" w:color="auto"/>
                  </w:divBdr>
                </w:div>
                <w:div w:id="1788701021">
                  <w:marLeft w:val="0"/>
                  <w:marRight w:val="0"/>
                  <w:marTop w:val="0"/>
                  <w:marBottom w:val="0"/>
                  <w:divBdr>
                    <w:top w:val="none" w:sz="0" w:space="0" w:color="auto"/>
                    <w:left w:val="none" w:sz="0" w:space="0" w:color="auto"/>
                    <w:bottom w:val="none" w:sz="0" w:space="0" w:color="auto"/>
                    <w:right w:val="none" w:sz="0" w:space="0" w:color="auto"/>
                  </w:divBdr>
                </w:div>
                <w:div w:id="931470328">
                  <w:marLeft w:val="0"/>
                  <w:marRight w:val="0"/>
                  <w:marTop w:val="0"/>
                  <w:marBottom w:val="0"/>
                  <w:divBdr>
                    <w:top w:val="none" w:sz="0" w:space="0" w:color="auto"/>
                    <w:left w:val="none" w:sz="0" w:space="0" w:color="auto"/>
                    <w:bottom w:val="none" w:sz="0" w:space="0" w:color="auto"/>
                    <w:right w:val="none" w:sz="0" w:space="0" w:color="auto"/>
                  </w:divBdr>
                </w:div>
                <w:div w:id="27920650">
                  <w:marLeft w:val="0"/>
                  <w:marRight w:val="0"/>
                  <w:marTop w:val="0"/>
                  <w:marBottom w:val="0"/>
                  <w:divBdr>
                    <w:top w:val="none" w:sz="0" w:space="0" w:color="auto"/>
                    <w:left w:val="none" w:sz="0" w:space="0" w:color="auto"/>
                    <w:bottom w:val="none" w:sz="0" w:space="0" w:color="auto"/>
                    <w:right w:val="none" w:sz="0" w:space="0" w:color="auto"/>
                  </w:divBdr>
                </w:div>
                <w:div w:id="1606232554">
                  <w:marLeft w:val="0"/>
                  <w:marRight w:val="0"/>
                  <w:marTop w:val="0"/>
                  <w:marBottom w:val="0"/>
                  <w:divBdr>
                    <w:top w:val="none" w:sz="0" w:space="0" w:color="auto"/>
                    <w:left w:val="none" w:sz="0" w:space="0" w:color="auto"/>
                    <w:bottom w:val="none" w:sz="0" w:space="0" w:color="auto"/>
                    <w:right w:val="none" w:sz="0" w:space="0" w:color="auto"/>
                  </w:divBdr>
                </w:div>
                <w:div w:id="20894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764434">
      <w:bodyDiv w:val="1"/>
      <w:marLeft w:val="0"/>
      <w:marRight w:val="0"/>
      <w:marTop w:val="0"/>
      <w:marBottom w:val="0"/>
      <w:divBdr>
        <w:top w:val="none" w:sz="0" w:space="0" w:color="auto"/>
        <w:left w:val="none" w:sz="0" w:space="0" w:color="auto"/>
        <w:bottom w:val="none" w:sz="0" w:space="0" w:color="auto"/>
        <w:right w:val="none" w:sz="0" w:space="0" w:color="auto"/>
      </w:divBdr>
      <w:divsChild>
        <w:div w:id="1130395124">
          <w:marLeft w:val="0"/>
          <w:marRight w:val="0"/>
          <w:marTop w:val="120"/>
          <w:marBottom w:val="120"/>
          <w:divBdr>
            <w:top w:val="single" w:sz="6" w:space="0" w:color="232A45"/>
            <w:left w:val="single" w:sz="6" w:space="0" w:color="232A45"/>
            <w:bottom w:val="single" w:sz="6" w:space="0" w:color="232A45"/>
            <w:right w:val="single" w:sz="6" w:space="0" w:color="232A45"/>
          </w:divBdr>
          <w:divsChild>
            <w:div w:id="1816097639">
              <w:marLeft w:val="0"/>
              <w:marRight w:val="0"/>
              <w:marTop w:val="0"/>
              <w:marBottom w:val="0"/>
              <w:divBdr>
                <w:top w:val="none" w:sz="0" w:space="0" w:color="auto"/>
                <w:left w:val="none" w:sz="0" w:space="0" w:color="auto"/>
                <w:bottom w:val="single" w:sz="6" w:space="3" w:color="232A45"/>
                <w:right w:val="none" w:sz="0" w:space="0" w:color="auto"/>
              </w:divBdr>
              <w:divsChild>
                <w:div w:id="408624706">
                  <w:marLeft w:val="0"/>
                  <w:marRight w:val="0"/>
                  <w:marTop w:val="0"/>
                  <w:marBottom w:val="0"/>
                  <w:divBdr>
                    <w:top w:val="none" w:sz="0" w:space="0" w:color="auto"/>
                    <w:left w:val="none" w:sz="0" w:space="0" w:color="auto"/>
                    <w:bottom w:val="none" w:sz="0" w:space="0" w:color="auto"/>
                    <w:right w:val="none" w:sz="0" w:space="0" w:color="auto"/>
                  </w:divBdr>
                </w:div>
              </w:divsChild>
            </w:div>
            <w:div w:id="2092465893">
              <w:marLeft w:val="0"/>
              <w:marRight w:val="0"/>
              <w:marTop w:val="0"/>
              <w:marBottom w:val="0"/>
              <w:divBdr>
                <w:top w:val="none" w:sz="0" w:space="0" w:color="auto"/>
                <w:left w:val="none" w:sz="0" w:space="0" w:color="auto"/>
                <w:bottom w:val="none" w:sz="0" w:space="0" w:color="auto"/>
                <w:right w:val="none" w:sz="0" w:space="0" w:color="auto"/>
              </w:divBdr>
              <w:divsChild>
                <w:div w:id="1860970705">
                  <w:marLeft w:val="0"/>
                  <w:marRight w:val="0"/>
                  <w:marTop w:val="0"/>
                  <w:marBottom w:val="0"/>
                  <w:divBdr>
                    <w:top w:val="none" w:sz="0" w:space="0" w:color="auto"/>
                    <w:left w:val="none" w:sz="0" w:space="0" w:color="auto"/>
                    <w:bottom w:val="none" w:sz="0" w:space="0" w:color="auto"/>
                    <w:right w:val="none" w:sz="0" w:space="0" w:color="auto"/>
                  </w:divBdr>
                </w:div>
                <w:div w:id="1639218022">
                  <w:marLeft w:val="0"/>
                  <w:marRight w:val="0"/>
                  <w:marTop w:val="0"/>
                  <w:marBottom w:val="0"/>
                  <w:divBdr>
                    <w:top w:val="none" w:sz="0" w:space="0" w:color="auto"/>
                    <w:left w:val="none" w:sz="0" w:space="0" w:color="auto"/>
                    <w:bottom w:val="none" w:sz="0" w:space="0" w:color="auto"/>
                    <w:right w:val="none" w:sz="0" w:space="0" w:color="auto"/>
                  </w:divBdr>
                </w:div>
                <w:div w:id="504630507">
                  <w:marLeft w:val="0"/>
                  <w:marRight w:val="0"/>
                  <w:marTop w:val="0"/>
                  <w:marBottom w:val="0"/>
                  <w:divBdr>
                    <w:top w:val="none" w:sz="0" w:space="0" w:color="auto"/>
                    <w:left w:val="none" w:sz="0" w:space="0" w:color="auto"/>
                    <w:bottom w:val="none" w:sz="0" w:space="0" w:color="auto"/>
                    <w:right w:val="none" w:sz="0" w:space="0" w:color="auto"/>
                  </w:divBdr>
                </w:div>
                <w:div w:id="762923414">
                  <w:marLeft w:val="0"/>
                  <w:marRight w:val="0"/>
                  <w:marTop w:val="0"/>
                  <w:marBottom w:val="0"/>
                  <w:divBdr>
                    <w:top w:val="none" w:sz="0" w:space="0" w:color="auto"/>
                    <w:left w:val="none" w:sz="0" w:space="0" w:color="auto"/>
                    <w:bottom w:val="none" w:sz="0" w:space="0" w:color="auto"/>
                    <w:right w:val="none" w:sz="0" w:space="0" w:color="auto"/>
                  </w:divBdr>
                </w:div>
                <w:div w:id="499469598">
                  <w:marLeft w:val="0"/>
                  <w:marRight w:val="0"/>
                  <w:marTop w:val="0"/>
                  <w:marBottom w:val="0"/>
                  <w:divBdr>
                    <w:top w:val="none" w:sz="0" w:space="0" w:color="auto"/>
                    <w:left w:val="none" w:sz="0" w:space="0" w:color="auto"/>
                    <w:bottom w:val="none" w:sz="0" w:space="0" w:color="auto"/>
                    <w:right w:val="none" w:sz="0" w:space="0" w:color="auto"/>
                  </w:divBdr>
                </w:div>
                <w:div w:id="619386060">
                  <w:marLeft w:val="0"/>
                  <w:marRight w:val="0"/>
                  <w:marTop w:val="0"/>
                  <w:marBottom w:val="0"/>
                  <w:divBdr>
                    <w:top w:val="none" w:sz="0" w:space="0" w:color="auto"/>
                    <w:left w:val="none" w:sz="0" w:space="0" w:color="auto"/>
                    <w:bottom w:val="none" w:sz="0" w:space="0" w:color="auto"/>
                    <w:right w:val="none" w:sz="0" w:space="0" w:color="auto"/>
                  </w:divBdr>
                </w:div>
                <w:div w:id="1784567245">
                  <w:marLeft w:val="0"/>
                  <w:marRight w:val="0"/>
                  <w:marTop w:val="0"/>
                  <w:marBottom w:val="0"/>
                  <w:divBdr>
                    <w:top w:val="none" w:sz="0" w:space="0" w:color="auto"/>
                    <w:left w:val="none" w:sz="0" w:space="0" w:color="auto"/>
                    <w:bottom w:val="none" w:sz="0" w:space="0" w:color="auto"/>
                    <w:right w:val="none" w:sz="0" w:space="0" w:color="auto"/>
                  </w:divBdr>
                </w:div>
                <w:div w:id="1001471329">
                  <w:marLeft w:val="0"/>
                  <w:marRight w:val="0"/>
                  <w:marTop w:val="0"/>
                  <w:marBottom w:val="0"/>
                  <w:divBdr>
                    <w:top w:val="none" w:sz="0" w:space="0" w:color="auto"/>
                    <w:left w:val="none" w:sz="0" w:space="0" w:color="auto"/>
                    <w:bottom w:val="none" w:sz="0" w:space="0" w:color="auto"/>
                    <w:right w:val="none" w:sz="0" w:space="0" w:color="auto"/>
                  </w:divBdr>
                </w:div>
                <w:div w:id="1142620256">
                  <w:marLeft w:val="0"/>
                  <w:marRight w:val="0"/>
                  <w:marTop w:val="0"/>
                  <w:marBottom w:val="0"/>
                  <w:divBdr>
                    <w:top w:val="none" w:sz="0" w:space="0" w:color="auto"/>
                    <w:left w:val="none" w:sz="0" w:space="0" w:color="auto"/>
                    <w:bottom w:val="none" w:sz="0" w:space="0" w:color="auto"/>
                    <w:right w:val="none" w:sz="0" w:space="0" w:color="auto"/>
                  </w:divBdr>
                </w:div>
                <w:div w:id="2025745118">
                  <w:marLeft w:val="0"/>
                  <w:marRight w:val="0"/>
                  <w:marTop w:val="0"/>
                  <w:marBottom w:val="0"/>
                  <w:divBdr>
                    <w:top w:val="none" w:sz="0" w:space="0" w:color="auto"/>
                    <w:left w:val="none" w:sz="0" w:space="0" w:color="auto"/>
                    <w:bottom w:val="none" w:sz="0" w:space="0" w:color="auto"/>
                    <w:right w:val="none" w:sz="0" w:space="0" w:color="auto"/>
                  </w:divBdr>
                </w:div>
                <w:div w:id="1676762468">
                  <w:marLeft w:val="0"/>
                  <w:marRight w:val="0"/>
                  <w:marTop w:val="0"/>
                  <w:marBottom w:val="0"/>
                  <w:divBdr>
                    <w:top w:val="none" w:sz="0" w:space="0" w:color="auto"/>
                    <w:left w:val="none" w:sz="0" w:space="0" w:color="auto"/>
                    <w:bottom w:val="none" w:sz="0" w:space="0" w:color="auto"/>
                    <w:right w:val="none" w:sz="0" w:space="0" w:color="auto"/>
                  </w:divBdr>
                </w:div>
                <w:div w:id="1830436074">
                  <w:marLeft w:val="0"/>
                  <w:marRight w:val="0"/>
                  <w:marTop w:val="0"/>
                  <w:marBottom w:val="0"/>
                  <w:divBdr>
                    <w:top w:val="none" w:sz="0" w:space="0" w:color="auto"/>
                    <w:left w:val="none" w:sz="0" w:space="0" w:color="auto"/>
                    <w:bottom w:val="none" w:sz="0" w:space="0" w:color="auto"/>
                    <w:right w:val="none" w:sz="0" w:space="0" w:color="auto"/>
                  </w:divBdr>
                </w:div>
                <w:div w:id="2064137082">
                  <w:marLeft w:val="0"/>
                  <w:marRight w:val="0"/>
                  <w:marTop w:val="0"/>
                  <w:marBottom w:val="0"/>
                  <w:divBdr>
                    <w:top w:val="none" w:sz="0" w:space="0" w:color="auto"/>
                    <w:left w:val="none" w:sz="0" w:space="0" w:color="auto"/>
                    <w:bottom w:val="none" w:sz="0" w:space="0" w:color="auto"/>
                    <w:right w:val="none" w:sz="0" w:space="0" w:color="auto"/>
                  </w:divBdr>
                </w:div>
                <w:div w:id="1103720734">
                  <w:marLeft w:val="0"/>
                  <w:marRight w:val="0"/>
                  <w:marTop w:val="0"/>
                  <w:marBottom w:val="0"/>
                  <w:divBdr>
                    <w:top w:val="none" w:sz="0" w:space="0" w:color="auto"/>
                    <w:left w:val="none" w:sz="0" w:space="0" w:color="auto"/>
                    <w:bottom w:val="none" w:sz="0" w:space="0" w:color="auto"/>
                    <w:right w:val="none" w:sz="0" w:space="0" w:color="auto"/>
                  </w:divBdr>
                </w:div>
                <w:div w:id="664406727">
                  <w:marLeft w:val="0"/>
                  <w:marRight w:val="0"/>
                  <w:marTop w:val="0"/>
                  <w:marBottom w:val="0"/>
                  <w:divBdr>
                    <w:top w:val="none" w:sz="0" w:space="0" w:color="auto"/>
                    <w:left w:val="none" w:sz="0" w:space="0" w:color="auto"/>
                    <w:bottom w:val="none" w:sz="0" w:space="0" w:color="auto"/>
                    <w:right w:val="none" w:sz="0" w:space="0" w:color="auto"/>
                  </w:divBdr>
                </w:div>
                <w:div w:id="210580835">
                  <w:marLeft w:val="0"/>
                  <w:marRight w:val="0"/>
                  <w:marTop w:val="0"/>
                  <w:marBottom w:val="0"/>
                  <w:divBdr>
                    <w:top w:val="none" w:sz="0" w:space="0" w:color="auto"/>
                    <w:left w:val="none" w:sz="0" w:space="0" w:color="auto"/>
                    <w:bottom w:val="none" w:sz="0" w:space="0" w:color="auto"/>
                    <w:right w:val="none" w:sz="0" w:space="0" w:color="auto"/>
                  </w:divBdr>
                </w:div>
                <w:div w:id="1009411246">
                  <w:marLeft w:val="0"/>
                  <w:marRight w:val="0"/>
                  <w:marTop w:val="0"/>
                  <w:marBottom w:val="0"/>
                  <w:divBdr>
                    <w:top w:val="none" w:sz="0" w:space="0" w:color="auto"/>
                    <w:left w:val="none" w:sz="0" w:space="0" w:color="auto"/>
                    <w:bottom w:val="none" w:sz="0" w:space="0" w:color="auto"/>
                    <w:right w:val="none" w:sz="0" w:space="0" w:color="auto"/>
                  </w:divBdr>
                </w:div>
                <w:div w:id="2079673177">
                  <w:marLeft w:val="0"/>
                  <w:marRight w:val="0"/>
                  <w:marTop w:val="0"/>
                  <w:marBottom w:val="0"/>
                  <w:divBdr>
                    <w:top w:val="none" w:sz="0" w:space="0" w:color="auto"/>
                    <w:left w:val="none" w:sz="0" w:space="0" w:color="auto"/>
                    <w:bottom w:val="none" w:sz="0" w:space="0" w:color="auto"/>
                    <w:right w:val="none" w:sz="0" w:space="0" w:color="auto"/>
                  </w:divBdr>
                </w:div>
                <w:div w:id="1070269753">
                  <w:marLeft w:val="0"/>
                  <w:marRight w:val="0"/>
                  <w:marTop w:val="0"/>
                  <w:marBottom w:val="0"/>
                  <w:divBdr>
                    <w:top w:val="none" w:sz="0" w:space="0" w:color="auto"/>
                    <w:left w:val="none" w:sz="0" w:space="0" w:color="auto"/>
                    <w:bottom w:val="none" w:sz="0" w:space="0" w:color="auto"/>
                    <w:right w:val="none" w:sz="0" w:space="0" w:color="auto"/>
                  </w:divBdr>
                </w:div>
                <w:div w:id="1559587719">
                  <w:marLeft w:val="0"/>
                  <w:marRight w:val="0"/>
                  <w:marTop w:val="0"/>
                  <w:marBottom w:val="0"/>
                  <w:divBdr>
                    <w:top w:val="none" w:sz="0" w:space="0" w:color="auto"/>
                    <w:left w:val="none" w:sz="0" w:space="0" w:color="auto"/>
                    <w:bottom w:val="none" w:sz="0" w:space="0" w:color="auto"/>
                    <w:right w:val="none" w:sz="0" w:space="0" w:color="auto"/>
                  </w:divBdr>
                </w:div>
                <w:div w:id="1222862249">
                  <w:marLeft w:val="0"/>
                  <w:marRight w:val="0"/>
                  <w:marTop w:val="0"/>
                  <w:marBottom w:val="0"/>
                  <w:divBdr>
                    <w:top w:val="none" w:sz="0" w:space="0" w:color="auto"/>
                    <w:left w:val="none" w:sz="0" w:space="0" w:color="auto"/>
                    <w:bottom w:val="none" w:sz="0" w:space="0" w:color="auto"/>
                    <w:right w:val="none" w:sz="0" w:space="0" w:color="auto"/>
                  </w:divBdr>
                </w:div>
                <w:div w:id="616761646">
                  <w:marLeft w:val="0"/>
                  <w:marRight w:val="0"/>
                  <w:marTop w:val="0"/>
                  <w:marBottom w:val="0"/>
                  <w:divBdr>
                    <w:top w:val="none" w:sz="0" w:space="0" w:color="auto"/>
                    <w:left w:val="none" w:sz="0" w:space="0" w:color="auto"/>
                    <w:bottom w:val="none" w:sz="0" w:space="0" w:color="auto"/>
                    <w:right w:val="none" w:sz="0" w:space="0" w:color="auto"/>
                  </w:divBdr>
                </w:div>
                <w:div w:id="935137206">
                  <w:marLeft w:val="0"/>
                  <w:marRight w:val="0"/>
                  <w:marTop w:val="0"/>
                  <w:marBottom w:val="0"/>
                  <w:divBdr>
                    <w:top w:val="none" w:sz="0" w:space="0" w:color="auto"/>
                    <w:left w:val="none" w:sz="0" w:space="0" w:color="auto"/>
                    <w:bottom w:val="none" w:sz="0" w:space="0" w:color="auto"/>
                    <w:right w:val="none" w:sz="0" w:space="0" w:color="auto"/>
                  </w:divBdr>
                </w:div>
                <w:div w:id="1220020072">
                  <w:marLeft w:val="0"/>
                  <w:marRight w:val="0"/>
                  <w:marTop w:val="0"/>
                  <w:marBottom w:val="0"/>
                  <w:divBdr>
                    <w:top w:val="none" w:sz="0" w:space="0" w:color="auto"/>
                    <w:left w:val="none" w:sz="0" w:space="0" w:color="auto"/>
                    <w:bottom w:val="none" w:sz="0" w:space="0" w:color="auto"/>
                    <w:right w:val="none" w:sz="0" w:space="0" w:color="auto"/>
                  </w:divBdr>
                </w:div>
                <w:div w:id="619340469">
                  <w:marLeft w:val="0"/>
                  <w:marRight w:val="0"/>
                  <w:marTop w:val="0"/>
                  <w:marBottom w:val="0"/>
                  <w:divBdr>
                    <w:top w:val="none" w:sz="0" w:space="0" w:color="auto"/>
                    <w:left w:val="none" w:sz="0" w:space="0" w:color="auto"/>
                    <w:bottom w:val="none" w:sz="0" w:space="0" w:color="auto"/>
                    <w:right w:val="none" w:sz="0" w:space="0" w:color="auto"/>
                  </w:divBdr>
                </w:div>
                <w:div w:id="1643775533">
                  <w:marLeft w:val="0"/>
                  <w:marRight w:val="0"/>
                  <w:marTop w:val="0"/>
                  <w:marBottom w:val="0"/>
                  <w:divBdr>
                    <w:top w:val="none" w:sz="0" w:space="0" w:color="auto"/>
                    <w:left w:val="none" w:sz="0" w:space="0" w:color="auto"/>
                    <w:bottom w:val="none" w:sz="0" w:space="0" w:color="auto"/>
                    <w:right w:val="none" w:sz="0" w:space="0" w:color="auto"/>
                  </w:divBdr>
                </w:div>
                <w:div w:id="2074306361">
                  <w:marLeft w:val="0"/>
                  <w:marRight w:val="0"/>
                  <w:marTop w:val="0"/>
                  <w:marBottom w:val="0"/>
                  <w:divBdr>
                    <w:top w:val="none" w:sz="0" w:space="0" w:color="auto"/>
                    <w:left w:val="none" w:sz="0" w:space="0" w:color="auto"/>
                    <w:bottom w:val="none" w:sz="0" w:space="0" w:color="auto"/>
                    <w:right w:val="none" w:sz="0" w:space="0" w:color="auto"/>
                  </w:divBdr>
                </w:div>
                <w:div w:id="797334780">
                  <w:marLeft w:val="0"/>
                  <w:marRight w:val="0"/>
                  <w:marTop w:val="0"/>
                  <w:marBottom w:val="0"/>
                  <w:divBdr>
                    <w:top w:val="none" w:sz="0" w:space="0" w:color="auto"/>
                    <w:left w:val="none" w:sz="0" w:space="0" w:color="auto"/>
                    <w:bottom w:val="none" w:sz="0" w:space="0" w:color="auto"/>
                    <w:right w:val="none" w:sz="0" w:space="0" w:color="auto"/>
                  </w:divBdr>
                </w:div>
                <w:div w:id="1568490701">
                  <w:marLeft w:val="0"/>
                  <w:marRight w:val="0"/>
                  <w:marTop w:val="0"/>
                  <w:marBottom w:val="0"/>
                  <w:divBdr>
                    <w:top w:val="none" w:sz="0" w:space="0" w:color="auto"/>
                    <w:left w:val="none" w:sz="0" w:space="0" w:color="auto"/>
                    <w:bottom w:val="none" w:sz="0" w:space="0" w:color="auto"/>
                    <w:right w:val="none" w:sz="0" w:space="0" w:color="auto"/>
                  </w:divBdr>
                </w:div>
                <w:div w:id="21253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526674">
      <w:bodyDiv w:val="1"/>
      <w:marLeft w:val="0"/>
      <w:marRight w:val="0"/>
      <w:marTop w:val="0"/>
      <w:marBottom w:val="0"/>
      <w:divBdr>
        <w:top w:val="none" w:sz="0" w:space="0" w:color="auto"/>
        <w:left w:val="none" w:sz="0" w:space="0" w:color="auto"/>
        <w:bottom w:val="none" w:sz="0" w:space="0" w:color="auto"/>
        <w:right w:val="none" w:sz="0" w:space="0" w:color="auto"/>
      </w:divBdr>
      <w:divsChild>
        <w:div w:id="311182109">
          <w:marLeft w:val="0"/>
          <w:marRight w:val="0"/>
          <w:marTop w:val="120"/>
          <w:marBottom w:val="120"/>
          <w:divBdr>
            <w:top w:val="single" w:sz="6" w:space="0" w:color="232A45"/>
            <w:left w:val="single" w:sz="6" w:space="0" w:color="232A45"/>
            <w:bottom w:val="single" w:sz="6" w:space="0" w:color="232A45"/>
            <w:right w:val="single" w:sz="6" w:space="0" w:color="232A45"/>
          </w:divBdr>
          <w:divsChild>
            <w:div w:id="1109085777">
              <w:marLeft w:val="0"/>
              <w:marRight w:val="0"/>
              <w:marTop w:val="0"/>
              <w:marBottom w:val="0"/>
              <w:divBdr>
                <w:top w:val="none" w:sz="0" w:space="0" w:color="auto"/>
                <w:left w:val="none" w:sz="0" w:space="0" w:color="auto"/>
                <w:bottom w:val="single" w:sz="6" w:space="3" w:color="232A45"/>
                <w:right w:val="none" w:sz="0" w:space="0" w:color="auto"/>
              </w:divBdr>
              <w:divsChild>
                <w:div w:id="355892625">
                  <w:marLeft w:val="0"/>
                  <w:marRight w:val="0"/>
                  <w:marTop w:val="0"/>
                  <w:marBottom w:val="0"/>
                  <w:divBdr>
                    <w:top w:val="none" w:sz="0" w:space="0" w:color="auto"/>
                    <w:left w:val="none" w:sz="0" w:space="0" w:color="auto"/>
                    <w:bottom w:val="none" w:sz="0" w:space="0" w:color="auto"/>
                    <w:right w:val="none" w:sz="0" w:space="0" w:color="auto"/>
                  </w:divBdr>
                </w:div>
              </w:divsChild>
            </w:div>
            <w:div w:id="1236083878">
              <w:marLeft w:val="0"/>
              <w:marRight w:val="0"/>
              <w:marTop w:val="0"/>
              <w:marBottom w:val="0"/>
              <w:divBdr>
                <w:top w:val="none" w:sz="0" w:space="0" w:color="auto"/>
                <w:left w:val="none" w:sz="0" w:space="0" w:color="auto"/>
                <w:bottom w:val="none" w:sz="0" w:space="0" w:color="auto"/>
                <w:right w:val="none" w:sz="0" w:space="0" w:color="auto"/>
              </w:divBdr>
              <w:divsChild>
                <w:div w:id="315692262">
                  <w:marLeft w:val="0"/>
                  <w:marRight w:val="0"/>
                  <w:marTop w:val="0"/>
                  <w:marBottom w:val="0"/>
                  <w:divBdr>
                    <w:top w:val="none" w:sz="0" w:space="0" w:color="auto"/>
                    <w:left w:val="none" w:sz="0" w:space="0" w:color="auto"/>
                    <w:bottom w:val="none" w:sz="0" w:space="0" w:color="auto"/>
                    <w:right w:val="none" w:sz="0" w:space="0" w:color="auto"/>
                  </w:divBdr>
                </w:div>
                <w:div w:id="1414157892">
                  <w:marLeft w:val="0"/>
                  <w:marRight w:val="0"/>
                  <w:marTop w:val="0"/>
                  <w:marBottom w:val="0"/>
                  <w:divBdr>
                    <w:top w:val="none" w:sz="0" w:space="0" w:color="auto"/>
                    <w:left w:val="none" w:sz="0" w:space="0" w:color="auto"/>
                    <w:bottom w:val="none" w:sz="0" w:space="0" w:color="auto"/>
                    <w:right w:val="none" w:sz="0" w:space="0" w:color="auto"/>
                  </w:divBdr>
                </w:div>
                <w:div w:id="516578706">
                  <w:marLeft w:val="0"/>
                  <w:marRight w:val="0"/>
                  <w:marTop w:val="0"/>
                  <w:marBottom w:val="0"/>
                  <w:divBdr>
                    <w:top w:val="none" w:sz="0" w:space="0" w:color="auto"/>
                    <w:left w:val="none" w:sz="0" w:space="0" w:color="auto"/>
                    <w:bottom w:val="none" w:sz="0" w:space="0" w:color="auto"/>
                    <w:right w:val="none" w:sz="0" w:space="0" w:color="auto"/>
                  </w:divBdr>
                </w:div>
                <w:div w:id="1617367878">
                  <w:marLeft w:val="0"/>
                  <w:marRight w:val="0"/>
                  <w:marTop w:val="0"/>
                  <w:marBottom w:val="0"/>
                  <w:divBdr>
                    <w:top w:val="none" w:sz="0" w:space="0" w:color="auto"/>
                    <w:left w:val="none" w:sz="0" w:space="0" w:color="auto"/>
                    <w:bottom w:val="none" w:sz="0" w:space="0" w:color="auto"/>
                    <w:right w:val="none" w:sz="0" w:space="0" w:color="auto"/>
                  </w:divBdr>
                </w:div>
                <w:div w:id="2134054772">
                  <w:marLeft w:val="0"/>
                  <w:marRight w:val="0"/>
                  <w:marTop w:val="0"/>
                  <w:marBottom w:val="0"/>
                  <w:divBdr>
                    <w:top w:val="none" w:sz="0" w:space="0" w:color="auto"/>
                    <w:left w:val="none" w:sz="0" w:space="0" w:color="auto"/>
                    <w:bottom w:val="none" w:sz="0" w:space="0" w:color="auto"/>
                    <w:right w:val="none" w:sz="0" w:space="0" w:color="auto"/>
                  </w:divBdr>
                </w:div>
                <w:div w:id="1241871269">
                  <w:marLeft w:val="0"/>
                  <w:marRight w:val="0"/>
                  <w:marTop w:val="0"/>
                  <w:marBottom w:val="0"/>
                  <w:divBdr>
                    <w:top w:val="none" w:sz="0" w:space="0" w:color="auto"/>
                    <w:left w:val="none" w:sz="0" w:space="0" w:color="auto"/>
                    <w:bottom w:val="none" w:sz="0" w:space="0" w:color="auto"/>
                    <w:right w:val="none" w:sz="0" w:space="0" w:color="auto"/>
                  </w:divBdr>
                </w:div>
                <w:div w:id="990447642">
                  <w:marLeft w:val="0"/>
                  <w:marRight w:val="0"/>
                  <w:marTop w:val="0"/>
                  <w:marBottom w:val="0"/>
                  <w:divBdr>
                    <w:top w:val="none" w:sz="0" w:space="0" w:color="auto"/>
                    <w:left w:val="none" w:sz="0" w:space="0" w:color="auto"/>
                    <w:bottom w:val="none" w:sz="0" w:space="0" w:color="auto"/>
                    <w:right w:val="none" w:sz="0" w:space="0" w:color="auto"/>
                  </w:divBdr>
                </w:div>
                <w:div w:id="1736052499">
                  <w:marLeft w:val="0"/>
                  <w:marRight w:val="0"/>
                  <w:marTop w:val="0"/>
                  <w:marBottom w:val="0"/>
                  <w:divBdr>
                    <w:top w:val="none" w:sz="0" w:space="0" w:color="auto"/>
                    <w:left w:val="none" w:sz="0" w:space="0" w:color="auto"/>
                    <w:bottom w:val="none" w:sz="0" w:space="0" w:color="auto"/>
                    <w:right w:val="none" w:sz="0" w:space="0" w:color="auto"/>
                  </w:divBdr>
                </w:div>
                <w:div w:id="1605962033">
                  <w:marLeft w:val="0"/>
                  <w:marRight w:val="0"/>
                  <w:marTop w:val="0"/>
                  <w:marBottom w:val="0"/>
                  <w:divBdr>
                    <w:top w:val="none" w:sz="0" w:space="0" w:color="auto"/>
                    <w:left w:val="none" w:sz="0" w:space="0" w:color="auto"/>
                    <w:bottom w:val="none" w:sz="0" w:space="0" w:color="auto"/>
                    <w:right w:val="none" w:sz="0" w:space="0" w:color="auto"/>
                  </w:divBdr>
                </w:div>
                <w:div w:id="653023503">
                  <w:marLeft w:val="0"/>
                  <w:marRight w:val="0"/>
                  <w:marTop w:val="0"/>
                  <w:marBottom w:val="0"/>
                  <w:divBdr>
                    <w:top w:val="none" w:sz="0" w:space="0" w:color="auto"/>
                    <w:left w:val="none" w:sz="0" w:space="0" w:color="auto"/>
                    <w:bottom w:val="none" w:sz="0" w:space="0" w:color="auto"/>
                    <w:right w:val="none" w:sz="0" w:space="0" w:color="auto"/>
                  </w:divBdr>
                </w:div>
                <w:div w:id="1041054262">
                  <w:marLeft w:val="0"/>
                  <w:marRight w:val="0"/>
                  <w:marTop w:val="0"/>
                  <w:marBottom w:val="0"/>
                  <w:divBdr>
                    <w:top w:val="none" w:sz="0" w:space="0" w:color="auto"/>
                    <w:left w:val="none" w:sz="0" w:space="0" w:color="auto"/>
                    <w:bottom w:val="none" w:sz="0" w:space="0" w:color="auto"/>
                    <w:right w:val="none" w:sz="0" w:space="0" w:color="auto"/>
                  </w:divBdr>
                </w:div>
                <w:div w:id="1426148350">
                  <w:marLeft w:val="0"/>
                  <w:marRight w:val="0"/>
                  <w:marTop w:val="0"/>
                  <w:marBottom w:val="0"/>
                  <w:divBdr>
                    <w:top w:val="none" w:sz="0" w:space="0" w:color="auto"/>
                    <w:left w:val="none" w:sz="0" w:space="0" w:color="auto"/>
                    <w:bottom w:val="none" w:sz="0" w:space="0" w:color="auto"/>
                    <w:right w:val="none" w:sz="0" w:space="0" w:color="auto"/>
                  </w:divBdr>
                </w:div>
                <w:div w:id="1947733655">
                  <w:marLeft w:val="0"/>
                  <w:marRight w:val="0"/>
                  <w:marTop w:val="0"/>
                  <w:marBottom w:val="0"/>
                  <w:divBdr>
                    <w:top w:val="none" w:sz="0" w:space="0" w:color="auto"/>
                    <w:left w:val="none" w:sz="0" w:space="0" w:color="auto"/>
                    <w:bottom w:val="none" w:sz="0" w:space="0" w:color="auto"/>
                    <w:right w:val="none" w:sz="0" w:space="0" w:color="auto"/>
                  </w:divBdr>
                </w:div>
                <w:div w:id="1250039816">
                  <w:marLeft w:val="0"/>
                  <w:marRight w:val="0"/>
                  <w:marTop w:val="0"/>
                  <w:marBottom w:val="0"/>
                  <w:divBdr>
                    <w:top w:val="none" w:sz="0" w:space="0" w:color="auto"/>
                    <w:left w:val="none" w:sz="0" w:space="0" w:color="auto"/>
                    <w:bottom w:val="none" w:sz="0" w:space="0" w:color="auto"/>
                    <w:right w:val="none" w:sz="0" w:space="0" w:color="auto"/>
                  </w:divBdr>
                </w:div>
                <w:div w:id="1745058641">
                  <w:marLeft w:val="0"/>
                  <w:marRight w:val="0"/>
                  <w:marTop w:val="0"/>
                  <w:marBottom w:val="0"/>
                  <w:divBdr>
                    <w:top w:val="none" w:sz="0" w:space="0" w:color="auto"/>
                    <w:left w:val="none" w:sz="0" w:space="0" w:color="auto"/>
                    <w:bottom w:val="none" w:sz="0" w:space="0" w:color="auto"/>
                    <w:right w:val="none" w:sz="0" w:space="0" w:color="auto"/>
                  </w:divBdr>
                </w:div>
                <w:div w:id="1946304857">
                  <w:marLeft w:val="0"/>
                  <w:marRight w:val="0"/>
                  <w:marTop w:val="0"/>
                  <w:marBottom w:val="0"/>
                  <w:divBdr>
                    <w:top w:val="none" w:sz="0" w:space="0" w:color="auto"/>
                    <w:left w:val="none" w:sz="0" w:space="0" w:color="auto"/>
                    <w:bottom w:val="none" w:sz="0" w:space="0" w:color="auto"/>
                    <w:right w:val="none" w:sz="0" w:space="0" w:color="auto"/>
                  </w:divBdr>
                </w:div>
                <w:div w:id="137576005">
                  <w:marLeft w:val="0"/>
                  <w:marRight w:val="0"/>
                  <w:marTop w:val="0"/>
                  <w:marBottom w:val="0"/>
                  <w:divBdr>
                    <w:top w:val="none" w:sz="0" w:space="0" w:color="auto"/>
                    <w:left w:val="none" w:sz="0" w:space="0" w:color="auto"/>
                    <w:bottom w:val="none" w:sz="0" w:space="0" w:color="auto"/>
                    <w:right w:val="none" w:sz="0" w:space="0" w:color="auto"/>
                  </w:divBdr>
                </w:div>
                <w:div w:id="88164835">
                  <w:marLeft w:val="0"/>
                  <w:marRight w:val="0"/>
                  <w:marTop w:val="0"/>
                  <w:marBottom w:val="0"/>
                  <w:divBdr>
                    <w:top w:val="none" w:sz="0" w:space="0" w:color="auto"/>
                    <w:left w:val="none" w:sz="0" w:space="0" w:color="auto"/>
                    <w:bottom w:val="none" w:sz="0" w:space="0" w:color="auto"/>
                    <w:right w:val="none" w:sz="0" w:space="0" w:color="auto"/>
                  </w:divBdr>
                </w:div>
                <w:div w:id="542406056">
                  <w:marLeft w:val="0"/>
                  <w:marRight w:val="0"/>
                  <w:marTop w:val="0"/>
                  <w:marBottom w:val="0"/>
                  <w:divBdr>
                    <w:top w:val="none" w:sz="0" w:space="0" w:color="auto"/>
                    <w:left w:val="none" w:sz="0" w:space="0" w:color="auto"/>
                    <w:bottom w:val="none" w:sz="0" w:space="0" w:color="auto"/>
                    <w:right w:val="none" w:sz="0" w:space="0" w:color="auto"/>
                  </w:divBdr>
                </w:div>
                <w:div w:id="1390884302">
                  <w:marLeft w:val="0"/>
                  <w:marRight w:val="0"/>
                  <w:marTop w:val="0"/>
                  <w:marBottom w:val="0"/>
                  <w:divBdr>
                    <w:top w:val="none" w:sz="0" w:space="0" w:color="auto"/>
                    <w:left w:val="none" w:sz="0" w:space="0" w:color="auto"/>
                    <w:bottom w:val="none" w:sz="0" w:space="0" w:color="auto"/>
                    <w:right w:val="none" w:sz="0" w:space="0" w:color="auto"/>
                  </w:divBdr>
                </w:div>
                <w:div w:id="938874269">
                  <w:marLeft w:val="0"/>
                  <w:marRight w:val="0"/>
                  <w:marTop w:val="0"/>
                  <w:marBottom w:val="0"/>
                  <w:divBdr>
                    <w:top w:val="none" w:sz="0" w:space="0" w:color="auto"/>
                    <w:left w:val="none" w:sz="0" w:space="0" w:color="auto"/>
                    <w:bottom w:val="none" w:sz="0" w:space="0" w:color="auto"/>
                    <w:right w:val="none" w:sz="0" w:space="0" w:color="auto"/>
                  </w:divBdr>
                </w:div>
                <w:div w:id="945232073">
                  <w:marLeft w:val="0"/>
                  <w:marRight w:val="0"/>
                  <w:marTop w:val="0"/>
                  <w:marBottom w:val="0"/>
                  <w:divBdr>
                    <w:top w:val="none" w:sz="0" w:space="0" w:color="auto"/>
                    <w:left w:val="none" w:sz="0" w:space="0" w:color="auto"/>
                    <w:bottom w:val="none" w:sz="0" w:space="0" w:color="auto"/>
                    <w:right w:val="none" w:sz="0" w:space="0" w:color="auto"/>
                  </w:divBdr>
                </w:div>
                <w:div w:id="2033066215">
                  <w:marLeft w:val="0"/>
                  <w:marRight w:val="0"/>
                  <w:marTop w:val="0"/>
                  <w:marBottom w:val="0"/>
                  <w:divBdr>
                    <w:top w:val="none" w:sz="0" w:space="0" w:color="auto"/>
                    <w:left w:val="none" w:sz="0" w:space="0" w:color="auto"/>
                    <w:bottom w:val="none" w:sz="0" w:space="0" w:color="auto"/>
                    <w:right w:val="none" w:sz="0" w:space="0" w:color="auto"/>
                  </w:divBdr>
                </w:div>
                <w:div w:id="1293438798">
                  <w:marLeft w:val="0"/>
                  <w:marRight w:val="0"/>
                  <w:marTop w:val="0"/>
                  <w:marBottom w:val="0"/>
                  <w:divBdr>
                    <w:top w:val="none" w:sz="0" w:space="0" w:color="auto"/>
                    <w:left w:val="none" w:sz="0" w:space="0" w:color="auto"/>
                    <w:bottom w:val="none" w:sz="0" w:space="0" w:color="auto"/>
                    <w:right w:val="none" w:sz="0" w:space="0" w:color="auto"/>
                  </w:divBdr>
                </w:div>
                <w:div w:id="27533664">
                  <w:marLeft w:val="0"/>
                  <w:marRight w:val="0"/>
                  <w:marTop w:val="0"/>
                  <w:marBottom w:val="0"/>
                  <w:divBdr>
                    <w:top w:val="none" w:sz="0" w:space="0" w:color="auto"/>
                    <w:left w:val="none" w:sz="0" w:space="0" w:color="auto"/>
                    <w:bottom w:val="none" w:sz="0" w:space="0" w:color="auto"/>
                    <w:right w:val="none" w:sz="0" w:space="0" w:color="auto"/>
                  </w:divBdr>
                </w:div>
                <w:div w:id="1824464173">
                  <w:marLeft w:val="0"/>
                  <w:marRight w:val="0"/>
                  <w:marTop w:val="0"/>
                  <w:marBottom w:val="0"/>
                  <w:divBdr>
                    <w:top w:val="none" w:sz="0" w:space="0" w:color="auto"/>
                    <w:left w:val="none" w:sz="0" w:space="0" w:color="auto"/>
                    <w:bottom w:val="none" w:sz="0" w:space="0" w:color="auto"/>
                    <w:right w:val="none" w:sz="0" w:space="0" w:color="auto"/>
                  </w:divBdr>
                </w:div>
                <w:div w:id="1507935259">
                  <w:marLeft w:val="0"/>
                  <w:marRight w:val="0"/>
                  <w:marTop w:val="0"/>
                  <w:marBottom w:val="0"/>
                  <w:divBdr>
                    <w:top w:val="none" w:sz="0" w:space="0" w:color="auto"/>
                    <w:left w:val="none" w:sz="0" w:space="0" w:color="auto"/>
                    <w:bottom w:val="none" w:sz="0" w:space="0" w:color="auto"/>
                    <w:right w:val="none" w:sz="0" w:space="0" w:color="auto"/>
                  </w:divBdr>
                </w:div>
                <w:div w:id="1836220316">
                  <w:marLeft w:val="0"/>
                  <w:marRight w:val="0"/>
                  <w:marTop w:val="0"/>
                  <w:marBottom w:val="0"/>
                  <w:divBdr>
                    <w:top w:val="none" w:sz="0" w:space="0" w:color="auto"/>
                    <w:left w:val="none" w:sz="0" w:space="0" w:color="auto"/>
                    <w:bottom w:val="none" w:sz="0" w:space="0" w:color="auto"/>
                    <w:right w:val="none" w:sz="0" w:space="0" w:color="auto"/>
                  </w:divBdr>
                </w:div>
                <w:div w:id="767120703">
                  <w:marLeft w:val="0"/>
                  <w:marRight w:val="0"/>
                  <w:marTop w:val="0"/>
                  <w:marBottom w:val="0"/>
                  <w:divBdr>
                    <w:top w:val="none" w:sz="0" w:space="0" w:color="auto"/>
                    <w:left w:val="none" w:sz="0" w:space="0" w:color="auto"/>
                    <w:bottom w:val="none" w:sz="0" w:space="0" w:color="auto"/>
                    <w:right w:val="none" w:sz="0" w:space="0" w:color="auto"/>
                  </w:divBdr>
                </w:div>
                <w:div w:id="18224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52441">
      <w:bodyDiv w:val="1"/>
      <w:marLeft w:val="0"/>
      <w:marRight w:val="0"/>
      <w:marTop w:val="0"/>
      <w:marBottom w:val="0"/>
      <w:divBdr>
        <w:top w:val="none" w:sz="0" w:space="0" w:color="auto"/>
        <w:left w:val="none" w:sz="0" w:space="0" w:color="auto"/>
        <w:bottom w:val="none" w:sz="0" w:space="0" w:color="auto"/>
        <w:right w:val="none" w:sz="0" w:space="0" w:color="auto"/>
      </w:divBdr>
      <w:divsChild>
        <w:div w:id="790367315">
          <w:marLeft w:val="0"/>
          <w:marRight w:val="0"/>
          <w:marTop w:val="0"/>
          <w:marBottom w:val="0"/>
          <w:divBdr>
            <w:top w:val="none" w:sz="0" w:space="0" w:color="auto"/>
            <w:left w:val="none" w:sz="0" w:space="0" w:color="auto"/>
            <w:bottom w:val="none" w:sz="0" w:space="0" w:color="auto"/>
            <w:right w:val="none" w:sz="0" w:space="0" w:color="auto"/>
          </w:divBdr>
          <w:divsChild>
            <w:div w:id="36872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3816</Words>
  <Characters>21754</Characters>
  <Application>Microsoft Office Word</Application>
  <DocSecurity>0</DocSecurity>
  <Lines>181</Lines>
  <Paragraphs>51</Paragraphs>
  <ScaleCrop>false</ScaleCrop>
  <Company>NASA OCIO</Company>
  <LinksUpToDate>false</LinksUpToDate>
  <CharactersWithSpaces>25519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Henry Q. (JSC-FA111)[Intern]</dc:creator>
  <cp:keywords/>
  <dc:description/>
  <cp:lastModifiedBy>Pham, Henry Q. (JSC-FA111)[Intern]</cp:lastModifiedBy>
  <cp:revision>2</cp:revision>
  <dcterms:created xsi:type="dcterms:W3CDTF">2026-07-22T16:31:00Z</dcterms:created>
  <dcterms:modified xsi:type="dcterms:W3CDTF">2026-07-22T16:40:00Z</dcterms:modified>
</cp:coreProperties>
</file>