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鸽子号OC自动挖矿机器人说明书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机器人配置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机器人构成</w:t>
      </w:r>
    </w:p>
    <w:p>
      <w:pPr>
        <w:numPr>
          <w:numId w:val="0"/>
        </w:numPr>
      </w:pPr>
      <w:r>
        <w:drawing>
          <wp:inline distT="0" distB="0" distL="114300" distR="114300">
            <wp:extent cx="4830445" cy="29502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632960" cy="457327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1149" t="15174" r="11012" b="102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机器人物品</w:t>
      </w:r>
    </w:p>
    <w:p>
      <w:r>
        <w:drawing>
          <wp:inline distT="0" distB="0" distL="114300" distR="114300">
            <wp:extent cx="2446020" cy="1348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从左向右注意：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矿物末影箱子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装有能量框架的末影箱子，请保证内部有足够的满电能量框架，设置为上面输出！！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能量灌注器，请保证等级足够为电钻充电，并确保无自动输入输出，上表面设置为允许输入输出，如图</w:t>
      </w:r>
    </w:p>
    <w:p>
      <w:pPr>
        <w:numPr>
          <w:numId w:val="0"/>
        </w:numPr>
      </w:pPr>
      <w:r>
        <w:drawing>
          <wp:inline distT="0" distB="0" distL="114300" distR="114300">
            <wp:extent cx="3939540" cy="36957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02280" cy="2712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充电器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设置为1*1的电钻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装入auto_miner.lua 和 auto_miner.cfg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到达需要开始挖矿的位面（必须为ep星球）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auto_miner.cfg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一定要正确设置初始位置和挖矿平均深度，上下搜索深度！！！！！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执行auto_miner开始挖矿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安装miner_controller.lua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安装对应机器人的连接卡（此卡可铁砧命名为机器人名字+所去星球， 方便后续使用）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执行miner_controller，程序会在后台监控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机器人发回位置信息和地牢信息将自动在目录下生成Log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通过连接卡发送back!可以</w:t>
      </w:r>
      <w:bookmarkStart w:id="0" w:name="_GoBack"/>
      <w:bookmarkEnd w:id="0"/>
      <w:r>
        <w:rPr>
          <w:rFonts w:hint="eastAsia"/>
          <w:lang w:val="en-US" w:eastAsia="zh-CN"/>
        </w:rPr>
        <w:t>召回机器人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4C728"/>
    <w:multiLevelType w:val="singleLevel"/>
    <w:tmpl w:val="4E84C7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82D656"/>
    <w:multiLevelType w:val="singleLevel"/>
    <w:tmpl w:val="5182D6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077A02A"/>
    <w:multiLevelType w:val="singleLevel"/>
    <w:tmpl w:val="7077A0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45FB7"/>
    <w:rsid w:val="6D285DFB"/>
    <w:rsid w:val="718B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Henry</dc:creator>
  <cp:lastModifiedBy>‎‏‍⁮⁮</cp:lastModifiedBy>
  <dcterms:modified xsi:type="dcterms:W3CDTF">2019-07-30T10:19:11Z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