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estLabel"/>
      </w:pPr>
      <w:r>
        <w:t xml:space="preserve">TEST RESUME #4 - METRICS WITHOUT CONSEQUENCE</w:t>
      </w:r>
    </w:p>
    <w:p>
      <w:pPr>
        <w:pStyle w:val="Name"/>
      </w:pPr>
      <w:r>
        <w:t xml:space="preserve">Sarah L. Thompson</w:t>
      </w:r>
    </w:p>
    <w:p>
      <w:pPr>
        <w:pStyle w:val="Contact"/>
      </w:pPr>
      <w:r>
        <w:t xml:space="preserve">sthompson@email.com | (415) 555-0891 | San Francisco, CA | linkedin.com/in/sarahthompson</w:t>
      </w:r>
    </w:p>
    <w:p>
      <w:pPr>
        <w:pStyle w:val="SectionHeader"/>
      </w:pPr>
      <w:r>
        <w:t xml:space="preserve">Professional Summary</w:t>
      </w:r>
    </w:p>
    <w:p>
      <w:r>
        <w:t xml:space="preserve">Results-driven marketing professional with a track record of improving metrics across multiple campaigns. Experienced in driving growth and optimizing performance.</w:t>
      </w:r>
    </w:p>
    <w:p>
      <w:pPr>
        <w:pStyle w:val="SectionHeader"/>
      </w:pPr>
      <w:r>
        <w:t xml:space="preserve">Experience</w:t>
      </w:r>
    </w:p>
    <w:p>
      <w:pPr>
        <w:pStyle w:val="JobTitle"/>
        <w:tabs>
          <w:tab w:val="right" w:pos="9026"/>
        </w:tabs>
      </w:pPr>
      <w:r>
        <w:rPr>
          <w:b/>
          <w:bCs/>
        </w:rPr>
        <w:t xml:space="preserve">Senior Marketing Manager</w:t>
      </w:r>
      <w:r>
        <w:t xml:space="preserve">	2021 - Present</w:t>
      </w:r>
    </w:p>
    <w:p>
      <w:pPr>
        <w:pStyle w:val="Employer"/>
      </w:pPr>
      <w:r>
        <w:t xml:space="preserve">Velocity Growth Partners | San Francisco, CA</w:t>
      </w:r>
    </w:p>
    <w:p>
      <w:pPr>
        <w:pStyle w:val="Bullet"/>
        <w:numPr>
          <w:ilvl w:val="0"/>
          <w:numId w:val="2"/>
        </w:numPr>
      </w:pPr>
      <w:r>
        <w:t xml:space="preserve">Improved email open rates by 34%</w:t>
      </w:r>
    </w:p>
    <w:p>
      <w:pPr>
        <w:pStyle w:val="Bullet"/>
        <w:numPr>
          <w:ilvl w:val="0"/>
          <w:numId w:val="2"/>
        </w:numPr>
      </w:pPr>
      <w:r>
        <w:t xml:space="preserve">Increased social media engagement by 67%</w:t>
      </w:r>
    </w:p>
    <w:p>
      <w:pPr>
        <w:pStyle w:val="Bullet"/>
        <w:numPr>
          <w:ilvl w:val="0"/>
          <w:numId w:val="2"/>
        </w:numPr>
      </w:pPr>
      <w:r>
        <w:t xml:space="preserve">Reduced cost per acquisition by 23%</w:t>
      </w:r>
    </w:p>
    <w:p>
      <w:pPr>
        <w:pStyle w:val="Bullet"/>
        <w:numPr>
          <w:ilvl w:val="0"/>
          <w:numId w:val="2"/>
        </w:numPr>
      </w:pPr>
      <w:r>
        <w:t xml:space="preserve">Grew newsletter subscriber base by 156%</w:t>
      </w:r>
    </w:p>
    <w:p>
      <w:pPr>
        <w:pStyle w:val="Bullet"/>
        <w:numPr>
          <w:ilvl w:val="0"/>
          <w:numId w:val="2"/>
        </w:numPr>
      </w:pPr>
      <w:r>
        <w:t xml:space="preserve">Boosted landing page conversion rate by 28%</w:t>
      </w:r>
    </w:p>
    <w:p>
      <w:pPr>
        <w:pStyle w:val="Bullet"/>
        <w:numPr>
          <w:ilvl w:val="0"/>
          <w:numId w:val="2"/>
        </w:numPr>
      </w:pPr>
      <w:r>
        <w:t xml:space="preserve">Expanded content output by 45% quarter over quarter</w:t>
      </w:r>
    </w:p>
    <w:p>
      <w:pPr>
        <w:pStyle w:val="JobTitle"/>
        <w:tabs>
          <w:tab w:val="right" w:pos="9026"/>
        </w:tabs>
      </w:pPr>
      <w:r>
        <w:rPr>
          <w:b/>
          <w:bCs/>
        </w:rPr>
        <w:t xml:space="preserve">Marketing Manager</w:t>
      </w:r>
      <w:r>
        <w:t xml:space="preserve">	2018 - 2021</w:t>
      </w:r>
    </w:p>
    <w:p>
      <w:pPr>
        <w:pStyle w:val="Employer"/>
      </w:pPr>
      <w:r>
        <w:t xml:space="preserve">Beacon Digital Agency | Oakland, CA</w:t>
      </w:r>
    </w:p>
    <w:p>
      <w:pPr>
        <w:pStyle w:val="Bullet"/>
        <w:numPr>
          <w:ilvl w:val="0"/>
          <w:numId w:val="2"/>
        </w:numPr>
      </w:pPr>
      <w:r>
        <w:t xml:space="preserve">Achieved 89% campaign delivery rate</w:t>
      </w:r>
    </w:p>
    <w:p>
      <w:pPr>
        <w:pStyle w:val="Bullet"/>
        <w:numPr>
          <w:ilvl w:val="0"/>
          <w:numId w:val="2"/>
        </w:numPr>
      </w:pPr>
      <w:r>
        <w:t xml:space="preserve">Maintained 4.2/5 client satisfaction score</w:t>
      </w:r>
    </w:p>
    <w:p>
      <w:pPr>
        <w:pStyle w:val="Bullet"/>
        <w:numPr>
          <w:ilvl w:val="0"/>
          <w:numId w:val="2"/>
        </w:numPr>
      </w:pPr>
      <w:r>
        <w:t xml:space="preserve">Processed 200+ campaign requests annually</w:t>
      </w:r>
    </w:p>
    <w:p>
      <w:pPr>
        <w:pStyle w:val="Bullet"/>
        <w:numPr>
          <w:ilvl w:val="0"/>
          <w:numId w:val="2"/>
        </w:numPr>
      </w:pPr>
      <w:r>
        <w:t xml:space="preserve">Improved report turnaround time by 40%</w:t>
      </w:r>
    </w:p>
    <w:p>
      <w:pPr>
        <w:pStyle w:val="Bullet"/>
        <w:numPr>
          <w:ilvl w:val="0"/>
          <w:numId w:val="2"/>
        </w:numPr>
      </w:pPr>
      <w:r>
        <w:t xml:space="preserve">Increased team productivity by 25%</w:t>
      </w:r>
    </w:p>
    <w:p>
      <w:pPr>
        <w:pStyle w:val="JobTitle"/>
        <w:tabs>
          <w:tab w:val="right" w:pos="9026"/>
        </w:tabs>
      </w:pPr>
      <w:r>
        <w:rPr>
          <w:b/>
          <w:bCs/>
        </w:rPr>
        <w:t xml:space="preserve">Marketing Coordinator</w:t>
      </w:r>
      <w:r>
        <w:t xml:space="preserve">	2015 - 2018</w:t>
      </w:r>
    </w:p>
    <w:p>
      <w:pPr>
        <w:pStyle w:val="Employer"/>
      </w:pPr>
      <w:r>
        <w:t xml:space="preserve">Bay Area Media Group | San Francisco, CA</w:t>
      </w:r>
    </w:p>
    <w:p>
      <w:pPr>
        <w:pStyle w:val="Bullet"/>
        <w:numPr>
          <w:ilvl w:val="0"/>
          <w:numId w:val="2"/>
        </w:numPr>
      </w:pPr>
      <w:r>
        <w:t xml:space="preserve">Managed 50+ social media posts per week</w:t>
      </w:r>
    </w:p>
    <w:p>
      <w:pPr>
        <w:pStyle w:val="Bullet"/>
        <w:numPr>
          <w:ilvl w:val="0"/>
          <w:numId w:val="2"/>
        </w:numPr>
      </w:pPr>
      <w:r>
        <w:t xml:space="preserve">Coordinated 12 events annually</w:t>
      </w:r>
    </w:p>
    <w:p>
      <w:pPr>
        <w:pStyle w:val="Bullet"/>
        <w:numPr>
          <w:ilvl w:val="0"/>
          <w:numId w:val="2"/>
        </w:numPr>
      </w:pPr>
      <w:r>
        <w:t xml:space="preserve">Maintained 98% asset delivery accuracy</w:t>
      </w:r>
    </w:p>
    <w:p>
      <w:pPr>
        <w:pStyle w:val="Bullet"/>
        <w:numPr>
          <w:ilvl w:val="0"/>
          <w:numId w:val="2"/>
        </w:numPr>
      </w:pPr>
      <w:r>
        <w:t xml:space="preserve">Reduced vendor response time by 30%</w:t>
      </w:r>
    </w:p>
    <w:p>
      <w:pPr>
        <w:pStyle w:val="SectionHeader"/>
      </w:pPr>
      <w:r>
        <w:t xml:space="preserve">Education</w:t>
      </w:r>
    </w:p>
    <w:p>
      <w:pPr>
        <w:pStyle w:val="Education"/>
      </w:pPr>
      <w:r>
        <w:rPr>
          <w:b/>
          <w:bCs/>
        </w:rPr>
        <w:t xml:space="preserve">BA, Marketing, San Francisco State University</w:t>
      </w:r>
    </w:p>
    <w:p>
      <w:pPr>
        <w:pStyle w:val="SectionHeader"/>
      </w:pPr>
      <w:r>
        <w:t xml:space="preserve">Skills</w:t>
      </w:r>
    </w:p>
    <w:p>
      <w:r>
        <w:t xml:space="preserve">Digital Marketing | Content Strategy | Email Marketing | Social Media | Google Analytics | HubSpot | Salesforce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60"/>
      <w:jc w:val="left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Contact">
    <w:name w:val="Contact"/>
    <w:basedOn w:val="Normal"/>
    <w:pPr>
      <w:spacing w:after="120"/>
    </w:pPr>
    <w:rPr>
      <w:rFonts w:ascii="Arial" w:cs="Arial" w:eastAsia="Arial" w:hAnsi="Arial"/>
      <w:color w:val="666666"/>
      <w:sz w:val="20"/>
      <w:szCs w:val="20"/>
    </w:rPr>
  </w:style>
  <w:style w:type="paragraph" w:styleId="SectionHeader">
    <w:name w:val="SectionHeader"/>
    <w:basedOn w:val="Normal"/>
    <w:pPr>
      <w:pBdr>
        <w:bottom w:val="single" w:color="000000" w:sz="6"/>
      </w:pBdr>
      <w:spacing w:before="240" w:after="120"/>
    </w:pPr>
    <w:rPr>
      <w:rFonts w:ascii="Arial" w:cs="Arial" w:eastAsia="Arial" w:hAnsi="Arial"/>
      <w:b/>
      <w:bCs/>
      <w:caps/>
      <w:color w:val="000000"/>
      <w:sz w:val="24"/>
      <w:szCs w:val="24"/>
    </w:rPr>
  </w:style>
  <w:style w:type="paragraph" w:styleId="JobTitle">
    <w:name w:val="JobTitle"/>
    <w:basedOn w:val="Normal"/>
    <w:pPr>
      <w:spacing w:before="120" w:after="0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Employer">
    <w:name w:val="Employer"/>
    <w:basedOn w:val="Normal"/>
    <w:pPr>
      <w:spacing w:after="60"/>
    </w:pPr>
    <w:rPr>
      <w:rFonts w:ascii="Arial" w:cs="Arial" w:eastAsia="Arial" w:hAnsi="Arial"/>
      <w:color w:val="444444"/>
      <w:sz w:val="20"/>
      <w:szCs w:val="20"/>
    </w:rPr>
  </w:style>
  <w:style w:type="paragraph" w:styleId="Bullet">
    <w:name w:val="Bullet"/>
    <w:basedOn w:val="Normal"/>
    <w:pPr>
      <w:spacing w:after="40"/>
    </w:pPr>
    <w:rPr>
      <w:rFonts w:ascii="Arial" w:cs="Arial" w:eastAsia="Arial" w:hAnsi="Arial"/>
      <w:color w:val="333333"/>
      <w:sz w:val="20"/>
      <w:szCs w:val="20"/>
    </w:rPr>
  </w:style>
  <w:style w:type="paragraph" w:styleId="Education">
    <w:name w:val="Education"/>
    <w:basedOn w:val="Normal"/>
    <w:pPr>
      <w:spacing w:after="60"/>
    </w:pPr>
    <w:rPr>
      <w:rFonts w:ascii="Arial" w:cs="Arial" w:eastAsia="Arial" w:hAnsi="Arial"/>
      <w:color w:val="333333"/>
      <w:sz w:val="20"/>
      <w:szCs w:val="20"/>
    </w:rPr>
  </w:style>
  <w:style w:type="paragraph" w:styleId="TestLabel">
    <w:name w:val="TestLabel"/>
    <w:basedOn w:val="Normal"/>
    <w:pPr>
      <w:spacing w:after="120"/>
      <w:jc w:val="center"/>
    </w:pPr>
    <w:rPr>
      <w:rFonts w:ascii="Arial" w:cs="Arial" w:eastAsia="Arial" w:hAnsi="Arial"/>
      <w:b/>
      <w:bCs/>
      <w:color w:val="CC000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2026-01-01T22:31:44.790Z</dcterms:created>
  <dcterms:modified xsi:type="dcterms:W3CDTF">2026-01-01T22:31:44.790Z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