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Priya Venkatesh</w:t>
      </w:r>
    </w:p>
    <w:p>
      <w:pPr>
        <w:pStyle w:val="Contact"/>
      </w:pPr>
      <w:r>
        <w:t xml:space="preserve">Seattle, WA | priya.venkatesh@email.com | (206) 555-0891 | linkedin.com/in/priyavenkatesh</w:t>
      </w:r>
    </w:p>
    <w:p>
      <w:pPr>
        <w:pStyle w:val="SectionHeader"/>
      </w:pPr>
      <w:r>
        <w:t xml:space="preserve">Professional Summary</w:t>
      </w:r>
    </w:p>
    <w:p>
      <w:pPr>
        <w:pStyle w:val="Summary"/>
      </w:pPr>
      <w:r>
        <w:t xml:space="preserve">Technical Program Manager with 8 years driving complex cross-functional initiatives at scale. Strong track record of delivering product launches on time and under budget. Experience collaborating closely with product teams to ensure successful execution of product roadmaps. Seeking to transition into a Product Manager role.</w:t>
      </w:r>
    </w:p>
    <w:p>
      <w:pPr>
        <w:pStyle w:val="SectionHeader"/>
      </w:pPr>
      <w:r>
        <w:t xml:space="preserve">Professional Experience</w:t>
      </w:r>
    </w:p>
    <w:p>
      <w:pPr>
        <w:pStyle w:val="JobTitle"/>
      </w:pPr>
      <w:r>
        <w:t xml:space="preserve">Senior Technical Program Manager</w:t>
      </w:r>
    </w:p>
    <w:p>
      <w:pPr>
        <w:pStyle w:val="CompanyLine"/>
      </w:pPr>
      <w:r>
        <w:t xml:space="preserve">Amazon | Seattle, WA | April 2020 - Present</w:t>
      </w:r>
    </w:p>
    <w:p>
      <w:pPr>
        <w:pStyle w:val="ListParagraph"/>
        <w:numPr>
          <w:ilvl w:val="0"/>
          <w:numId w:val="2"/>
        </w:numPr>
      </w:pPr>
      <w:r>
        <w:rPr>
          <w:sz w:val="20"/>
          <w:szCs w:val="20"/>
        </w:rPr>
        <w:t xml:space="preserve">Partner with PM team to execute on product roadmap for Alexa Smart Home devices</w:t>
      </w:r>
    </w:p>
    <w:p>
      <w:pPr>
        <w:pStyle w:val="ListParagraph"/>
        <w:numPr>
          <w:ilvl w:val="0"/>
          <w:numId w:val="2"/>
        </w:numPr>
      </w:pPr>
      <w:r>
        <w:rPr>
          <w:sz w:val="20"/>
          <w:szCs w:val="20"/>
        </w:rPr>
        <w:t xml:space="preserve">Drive cross-functional alignment across 8 engineering teams (120+ engineers) for quarterly releases</w:t>
      </w:r>
    </w:p>
    <w:p>
      <w:pPr>
        <w:pStyle w:val="ListParagraph"/>
        <w:numPr>
          <w:ilvl w:val="0"/>
          <w:numId w:val="2"/>
        </w:numPr>
      </w:pPr>
      <w:r>
        <w:rPr>
          <w:sz w:val="20"/>
          <w:szCs w:val="20"/>
        </w:rPr>
        <w:t xml:space="preserve">Contributed to product strategy discussions and provided technical feasibility input</w:t>
      </w:r>
    </w:p>
    <w:p>
      <w:pPr>
        <w:pStyle w:val="ListParagraph"/>
        <w:numPr>
          <w:ilvl w:val="0"/>
          <w:numId w:val="2"/>
        </w:numPr>
      </w:pPr>
      <w:r>
        <w:rPr>
          <w:sz w:val="20"/>
          <w:szCs w:val="20"/>
        </w:rPr>
        <w:t xml:space="preserve">Managed dependencies and risk mitigation for 15+ concurrent workstreams</w:t>
      </w:r>
    </w:p>
    <w:p>
      <w:pPr>
        <w:pStyle w:val="ListParagraph"/>
        <w:numPr>
          <w:ilvl w:val="0"/>
          <w:numId w:val="2"/>
        </w:numPr>
      </w:pPr>
      <w:r>
        <w:rPr>
          <w:sz w:val="20"/>
          <w:szCs w:val="20"/>
        </w:rPr>
        <w:t xml:space="preserve">Supported product launches reaching 10M+ customers including Alexa Guard and Routine Suggestions</w:t>
      </w:r>
    </w:p>
    <w:p>
      <w:pPr>
        <w:pStyle w:val="ListParagraph"/>
        <w:numPr>
          <w:ilvl w:val="0"/>
          <w:numId w:val="2"/>
        </w:numPr>
      </w:pPr>
      <w:r>
        <w:rPr>
          <w:sz w:val="20"/>
          <w:szCs w:val="20"/>
        </w:rPr>
        <w:t xml:space="preserve">Facilitated product requirement reviews between PM, UX, and engineering stakeholders</w:t>
      </w:r>
    </w:p>
    <w:p>
      <w:pPr>
        <w:pStyle w:val="JobTitle"/>
      </w:pPr>
      <w:r>
        <w:t xml:space="preserve">Technical Program Manager</w:t>
      </w:r>
    </w:p>
    <w:p>
      <w:pPr>
        <w:pStyle w:val="CompanyLine"/>
      </w:pPr>
      <w:r>
        <w:t xml:space="preserve">Microsoft | Redmond, WA | August 2016 - March 2020</w:t>
      </w:r>
    </w:p>
    <w:p>
      <w:pPr>
        <w:pStyle w:val="ListParagraph"/>
        <w:numPr>
          <w:ilvl w:val="0"/>
          <w:numId w:val="2"/>
        </w:numPr>
      </w:pPr>
      <w:r>
        <w:rPr>
          <w:sz w:val="20"/>
          <w:szCs w:val="20"/>
        </w:rPr>
        <w:t xml:space="preserve">Led program management for Azure DevOps release pipeline serving 500K+ developers</w:t>
      </w:r>
    </w:p>
    <w:p>
      <w:pPr>
        <w:pStyle w:val="ListParagraph"/>
        <w:numPr>
          <w:ilvl w:val="0"/>
          <w:numId w:val="2"/>
        </w:numPr>
      </w:pPr>
      <w:r>
        <w:rPr>
          <w:sz w:val="20"/>
          <w:szCs w:val="20"/>
        </w:rPr>
        <w:t xml:space="preserve">Collaborated with Product Managers to translate requirements into technical specifications</w:t>
      </w:r>
    </w:p>
    <w:p>
      <w:pPr>
        <w:pStyle w:val="ListParagraph"/>
        <w:numPr>
          <w:ilvl w:val="0"/>
          <w:numId w:val="2"/>
        </w:numPr>
      </w:pPr>
      <w:r>
        <w:rPr>
          <w:sz w:val="20"/>
          <w:szCs w:val="20"/>
        </w:rPr>
        <w:t xml:space="preserve">Coordinated beta programs and customer feedback collection for product team</w:t>
      </w:r>
    </w:p>
    <w:p>
      <w:pPr>
        <w:pStyle w:val="ListParagraph"/>
        <w:numPr>
          <w:ilvl w:val="0"/>
          <w:numId w:val="2"/>
        </w:numPr>
      </w:pPr>
      <w:r>
        <w:rPr>
          <w:sz w:val="20"/>
          <w:szCs w:val="20"/>
        </w:rPr>
        <w:t xml:space="preserve">Established program governance framework adopted across 4 product teams</w:t>
      </w:r>
    </w:p>
    <w:p>
      <w:pPr>
        <w:pStyle w:val="ListParagraph"/>
        <w:numPr>
          <w:ilvl w:val="0"/>
          <w:numId w:val="2"/>
        </w:numPr>
      </w:pPr>
      <w:r>
        <w:rPr>
          <w:sz w:val="20"/>
          <w:szCs w:val="20"/>
        </w:rPr>
        <w:t xml:space="preserve">Managed $3M program budget and vendor relationships</w:t>
      </w:r>
    </w:p>
    <w:p>
      <w:pPr>
        <w:pStyle w:val="JobTitle"/>
      </w:pPr>
      <w:r>
        <w:t xml:space="preserve">Program Coordinator</w:t>
      </w:r>
    </w:p>
    <w:p>
      <w:pPr>
        <w:pStyle w:val="CompanyLine"/>
      </w:pPr>
      <w:r>
        <w:t xml:space="preserve">Boeing | Seattle, WA | June 2014 - July 2016</w:t>
      </w:r>
    </w:p>
    <w:p>
      <w:pPr>
        <w:pStyle w:val="ListParagraph"/>
        <w:numPr>
          <w:ilvl w:val="0"/>
          <w:numId w:val="2"/>
        </w:numPr>
      </w:pPr>
      <w:r>
        <w:rPr>
          <w:sz w:val="20"/>
          <w:szCs w:val="20"/>
        </w:rPr>
        <w:t xml:space="preserve">Coordinated engineering change requests across manufacturing and design teams</w:t>
      </w:r>
    </w:p>
    <w:p>
      <w:pPr>
        <w:pStyle w:val="ListParagraph"/>
        <w:numPr>
          <w:ilvl w:val="0"/>
          <w:numId w:val="2"/>
        </w:numPr>
      </w:pPr>
      <w:r>
        <w:rPr>
          <w:sz w:val="20"/>
          <w:szCs w:val="20"/>
        </w:rPr>
        <w:t xml:space="preserve">Maintained program schedules and tracked milestone delivery</w:t>
      </w:r>
    </w:p>
    <w:p>
      <w:pPr>
        <w:pStyle w:val="ListParagraph"/>
        <w:numPr>
          <w:ilvl w:val="0"/>
          <w:numId w:val="2"/>
        </w:numPr>
      </w:pPr>
      <w:r>
        <w:rPr>
          <w:sz w:val="20"/>
          <w:szCs w:val="20"/>
        </w:rPr>
        <w:t xml:space="preserve">Supported program managers with status reporting and risk tracking</w:t>
      </w:r>
    </w:p>
    <w:p>
      <w:pPr>
        <w:pStyle w:val="SectionHeader"/>
      </w:pPr>
      <w:r>
        <w:t xml:space="preserve">Education</w:t>
      </w:r>
    </w:p>
    <w:p>
      <w:r>
        <w:rPr>
          <w:sz w:val="20"/>
          <w:szCs w:val="20"/>
        </w:rPr>
        <w:t xml:space="preserve">Master of Science, Systems Engineering | University of Washington | 2016</w:t>
      </w:r>
    </w:p>
    <w:p>
      <w:r>
        <w:rPr>
          <w:sz w:val="20"/>
          <w:szCs w:val="20"/>
        </w:rPr>
        <w:t xml:space="preserve">Bachelor of Science, Industrial Engineering | Purdue University | 2014</w:t>
      </w:r>
    </w:p>
    <w:p>
      <w:pPr>
        <w:pStyle w:val="SectionHeader"/>
      </w:pPr>
      <w:r>
        <w:t xml:space="preserve">Skills</w:t>
      </w:r>
    </w:p>
    <w:p>
      <w:r>
        <w:rPr>
          <w:sz w:val="20"/>
          <w:szCs w:val="20"/>
        </w:rPr>
        <w:t xml:space="preserve">Program Management: Agile/Scrum, Waterfall, SAFe, risk management, stakeholder alignment | Tools: Jira, Asana, Smartsheet, Azure DevOps, Confluence | Technical: SQL, Python basics, API documentation, system architecture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jc w:val="center"/>
    </w:pPr>
    <w:rPr>
      <w:rFonts w:ascii="Arial" w:cs="Arial" w:eastAsia="Arial" w:hAnsi="Arial"/>
      <w:b/>
      <w:bCs/>
      <w:color w:val="000000"/>
      <w:sz w:val="36"/>
      <w:szCs w:val="36"/>
    </w:rPr>
  </w:style>
  <w:style w:type="paragraph" w:styleId="Contact">
    <w:name w:val="Contact"/>
    <w:basedOn w:val="Normal"/>
    <w:pPr>
      <w:spacing w:after="120"/>
      <w:jc w:val="center"/>
    </w:pPr>
    <w:rPr>
      <w:rFonts w:ascii="Arial" w:cs="Arial" w:eastAsia="Arial" w:hAnsi="Arial"/>
      <w:color w:val="444444"/>
      <w:sz w:val="20"/>
      <w:szCs w:val="20"/>
    </w:rPr>
  </w:style>
  <w:style w:type="paragraph" w:styleId="SectionHeader">
    <w:name w:val="Section Header"/>
    <w:basedOn w:val="Normal"/>
    <w:pPr>
      <w:pBdr>
        <w:bottom w:color="000000" w:sz="6" w:space="1"/>
      </w:pBdr>
      <w:spacing w:before="240" w:after="120"/>
    </w:pPr>
    <w:rPr>
      <w:rFonts w:ascii="Arial" w:cs="Arial" w:eastAsia="Arial" w:hAnsi="Arial"/>
      <w:b/>
      <w:bCs/>
      <w:caps/>
      <w:color w:val="000000"/>
      <w:sz w:val="24"/>
      <w:szCs w:val="24"/>
    </w:rPr>
  </w:style>
  <w:style w:type="paragraph" w:styleId="JobTitle">
    <w:name w:val="Job Title"/>
    <w:basedOn w:val="Normal"/>
    <w:pPr>
      <w:spacing w:before="180" w:after="0"/>
    </w:pPr>
    <w:rPr>
      <w:rFonts w:ascii="Arial" w:cs="Arial" w:eastAsia="Arial" w:hAnsi="Arial"/>
      <w:b/>
      <w:bCs/>
      <w:color w:val="000000"/>
      <w:sz w:val="22"/>
      <w:szCs w:val="22"/>
    </w:rPr>
  </w:style>
  <w:style w:type="paragraph" w:styleId="CompanyLine">
    <w:name w:val="Company Line"/>
    <w:basedOn w:val="Normal"/>
    <w:pPr>
      <w:spacing w:after="60"/>
    </w:pPr>
    <w:rPr>
      <w:rFonts w:ascii="Arial" w:cs="Arial" w:eastAsia="Arial" w:hAnsi="Arial"/>
      <w:color w:val="333333"/>
      <w:sz w:val="20"/>
      <w:szCs w:val="20"/>
    </w:rPr>
  </w:style>
  <w:style w:type="paragraph" w:styleId="Bullet">
    <w:name w:val="Bullet"/>
    <w:basedOn w:val="Normal"/>
    <w:pPr>
      <w:spacing w:after="40"/>
      <w:ind w:left="360"/>
    </w:pPr>
    <w:rPr>
      <w:rFonts w:ascii="Arial" w:cs="Arial" w:eastAsia="Arial" w:hAnsi="Arial"/>
      <w:color w:val="000000"/>
      <w:sz w:val="20"/>
      <w:szCs w:val="20"/>
    </w:rPr>
  </w:style>
  <w:style w:type="paragraph" w:styleId="Summary">
    <w:name w:val="Summary"/>
    <w:basedOn w:val="Normal"/>
    <w:pPr>
      <w:spacing w:after="120"/>
    </w:pPr>
    <w:rPr>
      <w:rFonts w:ascii="Arial" w:cs="Arial" w:eastAsia="Arial" w:hAnsi="Arial"/>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2025-12-21T20:45:15.264Z</dcterms:created>
  <dcterms:modified xsi:type="dcterms:W3CDTF">2025-12-21T20:45:15.264Z</dcterms:modified>
</cp:coreProperties>
</file>

<file path=docProps/custom.xml><?xml version="1.0" encoding="utf-8"?>
<Properties xmlns="http://schemas.openxmlformats.org/officeDocument/2006/custom-properties" xmlns:vt="http://schemas.openxmlformats.org/officeDocument/2006/docPropsVTypes"/>
</file>