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16E64" w14:textId="74BCA56A" w:rsidR="002A675B" w:rsidRDefault="002A675B" w:rsidP="002A675B">
      <w:pPr>
        <w:spacing w:line="480" w:lineRule="auto"/>
        <w:contextualSpacing/>
        <w:rPr>
          <w:rFonts w:ascii="Times New Roman" w:eastAsia="Times New Roman" w:hAnsi="Times New Roman" w:cs="Times New Roman"/>
          <w:b/>
          <w:bCs/>
          <w:sz w:val="24"/>
          <w:szCs w:val="24"/>
        </w:rPr>
      </w:pPr>
      <w:r>
        <w:rPr>
          <w:b/>
          <w:bCs/>
          <w:noProof/>
        </w:rPr>
        <w:drawing>
          <wp:anchor distT="0" distB="0" distL="114300" distR="114300" simplePos="0" relativeHeight="251661312" behindDoc="0" locked="0" layoutInCell="1" allowOverlap="1" wp14:anchorId="6D92C6B4" wp14:editId="4F65C223">
            <wp:simplePos x="0" y="0"/>
            <wp:positionH relativeFrom="margin">
              <wp:align>center</wp:align>
            </wp:positionH>
            <wp:positionV relativeFrom="paragraph">
              <wp:posOffset>0</wp:posOffset>
            </wp:positionV>
            <wp:extent cx="2409190" cy="1181100"/>
            <wp:effectExtent l="0" t="0" r="0" b="0"/>
            <wp:wrapTopAndBottom/>
            <wp:docPr id="1249549626" name="Imagen 1249549626"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tip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718" cy="1183129"/>
                    </a:xfrm>
                    <a:prstGeom prst="rect">
                      <a:avLst/>
                    </a:prstGeom>
                    <a:noFill/>
                    <a:ln>
                      <a:noFill/>
                    </a:ln>
                  </pic:spPr>
                </pic:pic>
              </a:graphicData>
            </a:graphic>
            <wp14:sizeRelV relativeFrom="margin">
              <wp14:pctHeight>0</wp14:pctHeight>
            </wp14:sizeRelV>
          </wp:anchor>
        </w:drawing>
      </w:r>
    </w:p>
    <w:p w14:paraId="5AF51D31" w14:textId="3112A003" w:rsidR="20E9522A" w:rsidRDefault="20E9522A" w:rsidP="103C5BC9">
      <w:pPr>
        <w:spacing w:line="480" w:lineRule="auto"/>
        <w:contextualSpacing/>
        <w:jc w:val="center"/>
        <w:rPr>
          <w:rFonts w:ascii="Times New Roman" w:eastAsia="Times New Roman" w:hAnsi="Times New Roman" w:cs="Times New Roman"/>
          <w:b/>
          <w:bCs/>
          <w:sz w:val="24"/>
          <w:szCs w:val="24"/>
        </w:rPr>
      </w:pPr>
      <w:r w:rsidRPr="103C5BC9">
        <w:rPr>
          <w:rFonts w:ascii="Times New Roman" w:eastAsia="Times New Roman" w:hAnsi="Times New Roman" w:cs="Times New Roman"/>
          <w:b/>
          <w:bCs/>
          <w:sz w:val="24"/>
          <w:szCs w:val="24"/>
        </w:rPr>
        <w:t>TRABAJO FINAL DE ESTADÍSTICA INFERENCIAL</w:t>
      </w:r>
    </w:p>
    <w:p w14:paraId="7C2AB0C0" w14:textId="15D1FD8C" w:rsidR="103C5BC9" w:rsidRDefault="103C5BC9" w:rsidP="103C5BC9">
      <w:pPr>
        <w:spacing w:line="480" w:lineRule="auto"/>
        <w:contextualSpacing/>
        <w:jc w:val="center"/>
        <w:rPr>
          <w:rFonts w:ascii="Times New Roman" w:eastAsia="Times New Roman" w:hAnsi="Times New Roman" w:cs="Times New Roman"/>
          <w:b/>
          <w:bCs/>
          <w:sz w:val="24"/>
          <w:szCs w:val="24"/>
        </w:rPr>
      </w:pPr>
    </w:p>
    <w:p w14:paraId="5D3348BC" w14:textId="77777777" w:rsidR="002A675B" w:rsidRDefault="002A675B" w:rsidP="002A675B">
      <w:pPr>
        <w:spacing w:line="480" w:lineRule="auto"/>
        <w:contextualSpacing/>
        <w:rPr>
          <w:rFonts w:ascii="Times New Roman" w:eastAsia="Times New Roman" w:hAnsi="Times New Roman" w:cs="Times New Roman"/>
          <w:b/>
          <w:bCs/>
          <w:sz w:val="24"/>
          <w:szCs w:val="24"/>
        </w:rPr>
      </w:pPr>
    </w:p>
    <w:p w14:paraId="378A2B92" w14:textId="18D302FC" w:rsidR="20E9522A" w:rsidRPr="001F23D2" w:rsidRDefault="20E9522A" w:rsidP="103C5BC9">
      <w:pPr>
        <w:spacing w:line="480" w:lineRule="auto"/>
        <w:contextualSpacing/>
        <w:jc w:val="center"/>
        <w:rPr>
          <w:rFonts w:ascii="Times New Roman" w:eastAsia="Times New Roman" w:hAnsi="Times New Roman" w:cs="Times New Roman"/>
          <w:b/>
          <w:bCs/>
          <w:sz w:val="24"/>
          <w:szCs w:val="24"/>
        </w:rPr>
      </w:pPr>
      <w:r w:rsidRPr="001F23D2">
        <w:rPr>
          <w:rFonts w:ascii="Times New Roman" w:eastAsia="Times New Roman" w:hAnsi="Times New Roman" w:cs="Times New Roman"/>
          <w:b/>
          <w:bCs/>
          <w:sz w:val="24"/>
          <w:szCs w:val="24"/>
        </w:rPr>
        <w:t>INTEGRANTES:</w:t>
      </w:r>
      <w:r w:rsidRPr="001F23D2">
        <w:rPr>
          <w:b/>
          <w:bCs/>
        </w:rPr>
        <w:br/>
      </w:r>
      <w:r w:rsidR="6A53ADBE" w:rsidRPr="001F23D2">
        <w:rPr>
          <w:rFonts w:ascii="Times New Roman" w:eastAsia="Times New Roman" w:hAnsi="Times New Roman" w:cs="Times New Roman"/>
          <w:b/>
          <w:bCs/>
          <w:sz w:val="24"/>
          <w:szCs w:val="24"/>
        </w:rPr>
        <w:t>ZHARICK MOLINA</w:t>
      </w:r>
    </w:p>
    <w:p w14:paraId="0B6F638F" w14:textId="64326E63" w:rsidR="6A53ADBE" w:rsidRPr="001F23D2" w:rsidRDefault="6A53ADBE" w:rsidP="103C5BC9">
      <w:pPr>
        <w:spacing w:line="480" w:lineRule="auto"/>
        <w:contextualSpacing/>
        <w:jc w:val="center"/>
        <w:rPr>
          <w:rFonts w:ascii="Times New Roman" w:eastAsia="Times New Roman" w:hAnsi="Times New Roman" w:cs="Times New Roman"/>
          <w:b/>
          <w:bCs/>
          <w:sz w:val="24"/>
          <w:szCs w:val="24"/>
          <w:lang w:val="en-US"/>
        </w:rPr>
      </w:pPr>
      <w:r w:rsidRPr="001F23D2">
        <w:rPr>
          <w:rFonts w:ascii="Times New Roman" w:eastAsia="Times New Roman" w:hAnsi="Times New Roman" w:cs="Times New Roman"/>
          <w:b/>
          <w:bCs/>
          <w:sz w:val="24"/>
          <w:szCs w:val="24"/>
          <w:lang w:val="en-US"/>
        </w:rPr>
        <w:t>RICARDO WATS</w:t>
      </w:r>
    </w:p>
    <w:p w14:paraId="31F0C1C1" w14:textId="1C07FA9E" w:rsidR="6A53ADBE" w:rsidRPr="001F23D2" w:rsidRDefault="6A53ADBE" w:rsidP="103C5BC9">
      <w:pPr>
        <w:spacing w:line="480" w:lineRule="auto"/>
        <w:contextualSpacing/>
        <w:jc w:val="center"/>
        <w:rPr>
          <w:rFonts w:ascii="Times New Roman" w:eastAsia="Times New Roman" w:hAnsi="Times New Roman" w:cs="Times New Roman"/>
          <w:b/>
          <w:bCs/>
          <w:sz w:val="24"/>
          <w:szCs w:val="24"/>
          <w:lang w:val="en-US"/>
        </w:rPr>
      </w:pPr>
      <w:r w:rsidRPr="001F23D2">
        <w:rPr>
          <w:rFonts w:ascii="Times New Roman" w:eastAsia="Times New Roman" w:hAnsi="Times New Roman" w:cs="Times New Roman"/>
          <w:b/>
          <w:bCs/>
          <w:sz w:val="24"/>
          <w:szCs w:val="24"/>
          <w:lang w:val="en-US"/>
        </w:rPr>
        <w:t>HENRY SAENZ</w:t>
      </w:r>
    </w:p>
    <w:p w14:paraId="313195D9" w14:textId="6C40F837" w:rsidR="188B35AD" w:rsidRPr="001F23D2" w:rsidRDefault="6A53ADBE" w:rsidP="002A675B">
      <w:pPr>
        <w:spacing w:line="480" w:lineRule="auto"/>
        <w:contextualSpacing/>
        <w:jc w:val="center"/>
        <w:rPr>
          <w:rFonts w:ascii="Times New Roman" w:eastAsia="Times New Roman" w:hAnsi="Times New Roman" w:cs="Times New Roman"/>
          <w:b/>
          <w:bCs/>
          <w:sz w:val="24"/>
          <w:szCs w:val="24"/>
          <w:lang w:val="en-US"/>
        </w:rPr>
      </w:pPr>
      <w:r w:rsidRPr="001F23D2">
        <w:rPr>
          <w:rFonts w:ascii="Times New Roman" w:eastAsia="Times New Roman" w:hAnsi="Times New Roman" w:cs="Times New Roman"/>
          <w:b/>
          <w:bCs/>
          <w:sz w:val="24"/>
          <w:szCs w:val="24"/>
          <w:lang w:val="en-US"/>
        </w:rPr>
        <w:t>NICOLL FONTALVO</w:t>
      </w:r>
    </w:p>
    <w:p w14:paraId="16F1DCA2" w14:textId="77777777" w:rsidR="002A675B" w:rsidRPr="001F23D2" w:rsidRDefault="002A675B" w:rsidP="7B91310A">
      <w:pPr>
        <w:spacing w:line="480" w:lineRule="auto"/>
        <w:contextualSpacing/>
        <w:jc w:val="center"/>
        <w:rPr>
          <w:rFonts w:ascii="Times New Roman" w:eastAsia="Times New Roman" w:hAnsi="Times New Roman" w:cs="Times New Roman"/>
          <w:b/>
          <w:bCs/>
          <w:sz w:val="24"/>
          <w:szCs w:val="24"/>
        </w:rPr>
      </w:pPr>
    </w:p>
    <w:p w14:paraId="55DD25DD" w14:textId="137F5523" w:rsidR="188B35AD" w:rsidRPr="001F23D2" w:rsidRDefault="05C0A069" w:rsidP="7B91310A">
      <w:pPr>
        <w:spacing w:line="480" w:lineRule="auto"/>
        <w:contextualSpacing/>
        <w:jc w:val="center"/>
        <w:rPr>
          <w:rFonts w:ascii="Times New Roman" w:eastAsia="Times New Roman" w:hAnsi="Times New Roman" w:cs="Times New Roman"/>
          <w:b/>
          <w:bCs/>
          <w:sz w:val="24"/>
          <w:szCs w:val="24"/>
        </w:rPr>
      </w:pPr>
      <w:r w:rsidRPr="001F23D2">
        <w:rPr>
          <w:rFonts w:ascii="Times New Roman" w:eastAsia="Times New Roman" w:hAnsi="Times New Roman" w:cs="Times New Roman"/>
          <w:b/>
          <w:bCs/>
          <w:sz w:val="24"/>
          <w:szCs w:val="24"/>
        </w:rPr>
        <w:t>DOCENTE:</w:t>
      </w:r>
    </w:p>
    <w:p w14:paraId="17A0D138" w14:textId="091825A7" w:rsidR="05C0A069" w:rsidRPr="001F23D2" w:rsidRDefault="05C0A069" w:rsidP="7B91310A">
      <w:pPr>
        <w:spacing w:line="480" w:lineRule="auto"/>
        <w:contextualSpacing/>
        <w:jc w:val="center"/>
        <w:rPr>
          <w:rFonts w:ascii="Times New Roman" w:eastAsia="Times New Roman" w:hAnsi="Times New Roman" w:cs="Times New Roman"/>
          <w:b/>
          <w:bCs/>
          <w:sz w:val="24"/>
          <w:szCs w:val="24"/>
        </w:rPr>
      </w:pPr>
      <w:r w:rsidRPr="001F23D2">
        <w:rPr>
          <w:rFonts w:ascii="Times New Roman" w:eastAsia="Times New Roman" w:hAnsi="Times New Roman" w:cs="Times New Roman"/>
          <w:b/>
          <w:bCs/>
          <w:sz w:val="24"/>
          <w:szCs w:val="24"/>
        </w:rPr>
        <w:t>NATALIA HERNANDEZ-VARGAS</w:t>
      </w:r>
    </w:p>
    <w:p w14:paraId="41C60647" w14:textId="091825A7" w:rsidR="7B91310A" w:rsidRPr="001F23D2" w:rsidRDefault="7B91310A" w:rsidP="7B91310A">
      <w:pPr>
        <w:spacing w:line="480" w:lineRule="auto"/>
        <w:contextualSpacing/>
        <w:jc w:val="center"/>
        <w:rPr>
          <w:rFonts w:ascii="Times New Roman" w:eastAsia="Times New Roman" w:hAnsi="Times New Roman" w:cs="Times New Roman"/>
          <w:b/>
          <w:bCs/>
          <w:sz w:val="24"/>
          <w:szCs w:val="24"/>
        </w:rPr>
      </w:pPr>
    </w:p>
    <w:p w14:paraId="07591178" w14:textId="77777777" w:rsidR="009B6F40" w:rsidRPr="001F23D2" w:rsidRDefault="009B6F40" w:rsidP="7B91310A">
      <w:pPr>
        <w:spacing w:line="480" w:lineRule="auto"/>
        <w:contextualSpacing/>
        <w:jc w:val="center"/>
        <w:rPr>
          <w:rFonts w:ascii="Times New Roman" w:eastAsia="Times New Roman" w:hAnsi="Times New Roman" w:cs="Times New Roman"/>
          <w:b/>
          <w:bCs/>
          <w:sz w:val="24"/>
          <w:szCs w:val="24"/>
        </w:rPr>
      </w:pPr>
    </w:p>
    <w:p w14:paraId="74AB7080" w14:textId="77777777" w:rsidR="009B6F40" w:rsidRPr="001F23D2" w:rsidRDefault="009B6F40" w:rsidP="7B91310A">
      <w:pPr>
        <w:spacing w:line="480" w:lineRule="auto"/>
        <w:contextualSpacing/>
        <w:jc w:val="center"/>
        <w:rPr>
          <w:rFonts w:ascii="Times New Roman" w:eastAsia="Times New Roman" w:hAnsi="Times New Roman" w:cs="Times New Roman"/>
          <w:b/>
          <w:bCs/>
          <w:sz w:val="24"/>
          <w:szCs w:val="24"/>
        </w:rPr>
      </w:pPr>
    </w:p>
    <w:p w14:paraId="7038CD28" w14:textId="091825A7" w:rsidR="7B91310A" w:rsidRPr="001F23D2" w:rsidRDefault="7B91310A" w:rsidP="7B91310A">
      <w:pPr>
        <w:spacing w:line="480" w:lineRule="auto"/>
        <w:contextualSpacing/>
        <w:jc w:val="center"/>
        <w:rPr>
          <w:rFonts w:ascii="Times New Roman" w:eastAsia="Times New Roman" w:hAnsi="Times New Roman" w:cs="Times New Roman"/>
          <w:b/>
          <w:bCs/>
          <w:sz w:val="24"/>
          <w:szCs w:val="24"/>
        </w:rPr>
      </w:pPr>
    </w:p>
    <w:p w14:paraId="27650FB6" w14:textId="091825A7" w:rsidR="05C0A069" w:rsidRPr="001F23D2" w:rsidRDefault="05C0A069" w:rsidP="7B91310A">
      <w:pPr>
        <w:spacing w:line="480" w:lineRule="auto"/>
        <w:contextualSpacing/>
        <w:jc w:val="center"/>
        <w:rPr>
          <w:rFonts w:ascii="Times New Roman" w:eastAsia="Times New Roman" w:hAnsi="Times New Roman" w:cs="Times New Roman"/>
          <w:b/>
          <w:bCs/>
          <w:sz w:val="24"/>
          <w:szCs w:val="24"/>
        </w:rPr>
      </w:pPr>
      <w:r w:rsidRPr="001F23D2">
        <w:rPr>
          <w:rFonts w:ascii="Times New Roman" w:eastAsia="Times New Roman" w:hAnsi="Times New Roman" w:cs="Times New Roman"/>
          <w:b/>
          <w:bCs/>
          <w:sz w:val="24"/>
          <w:szCs w:val="24"/>
        </w:rPr>
        <w:t xml:space="preserve">UNIVERSIDAD DEL NORTE </w:t>
      </w:r>
    </w:p>
    <w:p w14:paraId="798CD836" w14:textId="7F365FAA" w:rsidR="05C0A069" w:rsidRPr="001F23D2" w:rsidRDefault="05C0A069" w:rsidP="7B91310A">
      <w:pPr>
        <w:spacing w:line="480" w:lineRule="auto"/>
        <w:contextualSpacing/>
        <w:jc w:val="center"/>
        <w:rPr>
          <w:rFonts w:ascii="Times New Roman" w:eastAsia="Times New Roman" w:hAnsi="Times New Roman" w:cs="Times New Roman"/>
          <w:b/>
          <w:bCs/>
          <w:sz w:val="24"/>
          <w:szCs w:val="24"/>
        </w:rPr>
      </w:pPr>
      <w:r w:rsidRPr="001F23D2">
        <w:rPr>
          <w:rFonts w:ascii="Times New Roman" w:eastAsia="Times New Roman" w:hAnsi="Times New Roman" w:cs="Times New Roman"/>
          <w:b/>
          <w:bCs/>
          <w:sz w:val="24"/>
          <w:szCs w:val="24"/>
        </w:rPr>
        <w:t>BARRANQUILLA-ATLÁNTICO</w:t>
      </w:r>
    </w:p>
    <w:p w14:paraId="2A1447E0" w14:textId="77777777" w:rsidR="009B6F40" w:rsidRPr="001F23D2" w:rsidRDefault="05C0A069" w:rsidP="009B6F40">
      <w:pPr>
        <w:spacing w:line="480" w:lineRule="auto"/>
        <w:contextualSpacing/>
        <w:jc w:val="center"/>
        <w:rPr>
          <w:rFonts w:ascii="Times New Roman" w:eastAsia="Times New Roman" w:hAnsi="Times New Roman" w:cs="Times New Roman"/>
          <w:b/>
          <w:bCs/>
          <w:sz w:val="24"/>
          <w:szCs w:val="24"/>
        </w:rPr>
      </w:pPr>
      <w:r w:rsidRPr="001F23D2">
        <w:rPr>
          <w:rFonts w:ascii="Times New Roman" w:eastAsia="Times New Roman" w:hAnsi="Times New Roman" w:cs="Times New Roman"/>
          <w:b/>
          <w:bCs/>
          <w:sz w:val="24"/>
          <w:szCs w:val="24"/>
        </w:rPr>
        <w:t>28 DE MAYO DE 2023</w:t>
      </w:r>
    </w:p>
    <w:p w14:paraId="57D3E731" w14:textId="77777777" w:rsidR="002A675B" w:rsidRDefault="002A675B" w:rsidP="009B6F40">
      <w:pPr>
        <w:spacing w:line="480" w:lineRule="auto"/>
        <w:contextualSpacing/>
        <w:jc w:val="center"/>
        <w:rPr>
          <w:rFonts w:ascii="Times New Roman" w:eastAsia="Times New Roman" w:hAnsi="Times New Roman" w:cs="Times New Roman"/>
          <w:b/>
          <w:bCs/>
          <w:sz w:val="24"/>
          <w:szCs w:val="24"/>
        </w:rPr>
      </w:pPr>
    </w:p>
    <w:p w14:paraId="721C258E" w14:textId="0DD5A2D1" w:rsidR="009123E7" w:rsidRPr="009B6F40" w:rsidRDefault="1C15E107" w:rsidP="009B6F40">
      <w:pPr>
        <w:spacing w:line="480" w:lineRule="auto"/>
        <w:contextualSpacing/>
        <w:jc w:val="center"/>
        <w:rPr>
          <w:rFonts w:ascii="Times New Roman" w:eastAsia="Times New Roman" w:hAnsi="Times New Roman" w:cs="Times New Roman"/>
          <w:sz w:val="24"/>
          <w:szCs w:val="24"/>
        </w:rPr>
      </w:pPr>
      <w:r w:rsidRPr="5D7B97ED">
        <w:rPr>
          <w:rFonts w:ascii="Times New Roman" w:eastAsia="Times New Roman" w:hAnsi="Times New Roman" w:cs="Times New Roman"/>
          <w:b/>
          <w:bCs/>
          <w:sz w:val="24"/>
          <w:szCs w:val="24"/>
        </w:rPr>
        <w:t>Contexto disciplinar</w:t>
      </w:r>
      <w:r w:rsidRPr="5D7B97ED">
        <w:rPr>
          <w:rFonts w:ascii="Times New Roman" w:eastAsia="Times New Roman" w:hAnsi="Times New Roman" w:cs="Times New Roman"/>
          <w:b/>
          <w:bCs/>
          <w:sz w:val="28"/>
          <w:szCs w:val="28"/>
        </w:rPr>
        <w:t xml:space="preserve"> </w:t>
      </w:r>
    </w:p>
    <w:p w14:paraId="69AF5B87" w14:textId="36FFD620" w:rsidR="00270A69" w:rsidRDefault="67823AA3" w:rsidP="5D7B97ED">
      <w:pPr>
        <w:spacing w:line="480" w:lineRule="auto"/>
        <w:ind w:firstLine="708"/>
        <w:contextualSpacing/>
        <w:jc w:val="both"/>
        <w:rPr>
          <w:rFonts w:ascii="Times New Roman" w:eastAsia="Times New Roman" w:hAnsi="Times New Roman" w:cs="Times New Roman"/>
          <w:sz w:val="24"/>
          <w:szCs w:val="24"/>
        </w:rPr>
      </w:pPr>
      <w:r w:rsidRPr="5D7B97ED">
        <w:rPr>
          <w:rFonts w:ascii="Times New Roman" w:eastAsia="Times New Roman" w:hAnsi="Times New Roman" w:cs="Times New Roman"/>
          <w:sz w:val="24"/>
          <w:szCs w:val="24"/>
        </w:rPr>
        <w:t>En la era contemporánea, la estadíst</w:t>
      </w:r>
      <w:r w:rsidR="34637455" w:rsidRPr="5D7B97ED">
        <w:rPr>
          <w:rFonts w:ascii="Times New Roman" w:eastAsia="Times New Roman" w:hAnsi="Times New Roman" w:cs="Times New Roman"/>
          <w:sz w:val="24"/>
          <w:szCs w:val="24"/>
        </w:rPr>
        <w:t xml:space="preserve">ica se destaca como uno de los pilares de </w:t>
      </w:r>
      <w:r w:rsidR="2D4D3238" w:rsidRPr="5D7B97ED">
        <w:rPr>
          <w:rFonts w:ascii="Times New Roman" w:eastAsia="Times New Roman" w:hAnsi="Times New Roman" w:cs="Times New Roman"/>
          <w:sz w:val="24"/>
          <w:szCs w:val="24"/>
        </w:rPr>
        <w:t>enorme aporte para la</w:t>
      </w:r>
      <w:r w:rsidR="34637455" w:rsidRPr="5D7B97ED">
        <w:rPr>
          <w:rFonts w:ascii="Times New Roman" w:eastAsia="Times New Roman" w:hAnsi="Times New Roman" w:cs="Times New Roman"/>
          <w:sz w:val="24"/>
          <w:szCs w:val="24"/>
        </w:rPr>
        <w:t xml:space="preserve"> investigación</w:t>
      </w:r>
      <w:r w:rsidR="70610CA0" w:rsidRPr="5D7B97ED">
        <w:rPr>
          <w:rFonts w:ascii="Times New Roman" w:eastAsia="Times New Roman" w:hAnsi="Times New Roman" w:cs="Times New Roman"/>
          <w:sz w:val="24"/>
          <w:szCs w:val="24"/>
        </w:rPr>
        <w:t>,</w:t>
      </w:r>
      <w:r w:rsidR="34637455" w:rsidRPr="5D7B97ED">
        <w:rPr>
          <w:rFonts w:ascii="Times New Roman" w:eastAsia="Times New Roman" w:hAnsi="Times New Roman" w:cs="Times New Roman"/>
          <w:sz w:val="24"/>
          <w:szCs w:val="24"/>
        </w:rPr>
        <w:t xml:space="preserve"> más valiosos en el mundo de la ciencia, ya que </w:t>
      </w:r>
      <w:r w:rsidR="5827D293" w:rsidRPr="5D7B97ED">
        <w:rPr>
          <w:rFonts w:ascii="Times New Roman" w:eastAsia="Times New Roman" w:hAnsi="Times New Roman" w:cs="Times New Roman"/>
          <w:sz w:val="24"/>
          <w:szCs w:val="24"/>
        </w:rPr>
        <w:t>permite relacionar supuestos con el mundo real y comprobar la relevancia y certeza de algunos fenómenos de estudio</w:t>
      </w:r>
      <w:r w:rsidR="07CBA5AF" w:rsidRPr="5D7B97ED">
        <w:rPr>
          <w:rFonts w:ascii="Times New Roman" w:eastAsia="Times New Roman" w:hAnsi="Times New Roman" w:cs="Times New Roman"/>
          <w:sz w:val="24"/>
          <w:szCs w:val="24"/>
        </w:rPr>
        <w:t xml:space="preserve"> para el campo de aplicación objetivo</w:t>
      </w:r>
      <w:r w:rsidR="5827D293" w:rsidRPr="5D7B97ED">
        <w:rPr>
          <w:rFonts w:ascii="Times New Roman" w:eastAsia="Times New Roman" w:hAnsi="Times New Roman" w:cs="Times New Roman"/>
          <w:sz w:val="24"/>
          <w:szCs w:val="24"/>
        </w:rPr>
        <w:t xml:space="preserve">, bien sea de índole social, económico, político, médico, etc. </w:t>
      </w:r>
      <w:r w:rsidR="1C9BEAF6" w:rsidRPr="5D7B97ED">
        <w:rPr>
          <w:rFonts w:ascii="Times New Roman" w:eastAsia="Times New Roman" w:hAnsi="Times New Roman" w:cs="Times New Roman"/>
          <w:sz w:val="24"/>
          <w:szCs w:val="24"/>
        </w:rPr>
        <w:t>Si bien</w:t>
      </w:r>
      <w:r w:rsidR="208DBA3F" w:rsidRPr="5D7B97ED">
        <w:rPr>
          <w:rFonts w:ascii="Times New Roman" w:eastAsia="Times New Roman" w:hAnsi="Times New Roman" w:cs="Times New Roman"/>
          <w:sz w:val="24"/>
          <w:szCs w:val="24"/>
        </w:rPr>
        <w:t>,</w:t>
      </w:r>
      <w:r w:rsidR="1C9BEAF6" w:rsidRPr="5D7B97ED">
        <w:rPr>
          <w:rFonts w:ascii="Times New Roman" w:eastAsia="Times New Roman" w:hAnsi="Times New Roman" w:cs="Times New Roman"/>
          <w:sz w:val="24"/>
          <w:szCs w:val="24"/>
        </w:rPr>
        <w:t xml:space="preserve"> también es sabido que</w:t>
      </w:r>
      <w:r w:rsidR="7D80C9D4" w:rsidRPr="5D7B97ED">
        <w:rPr>
          <w:rFonts w:ascii="Times New Roman" w:eastAsia="Times New Roman" w:hAnsi="Times New Roman" w:cs="Times New Roman"/>
          <w:sz w:val="24"/>
          <w:szCs w:val="24"/>
        </w:rPr>
        <w:t xml:space="preserve"> dentro del campo de acción de la ciencia de datos se destaca a la estadística como una de las ramas de </w:t>
      </w:r>
      <w:r w:rsidR="74FA209F" w:rsidRPr="5D7B97ED">
        <w:rPr>
          <w:rFonts w:ascii="Times New Roman" w:eastAsia="Times New Roman" w:hAnsi="Times New Roman" w:cs="Times New Roman"/>
          <w:sz w:val="24"/>
          <w:szCs w:val="24"/>
        </w:rPr>
        <w:t>aplicación</w:t>
      </w:r>
      <w:r w:rsidR="7D80C9D4" w:rsidRPr="5D7B97ED">
        <w:rPr>
          <w:rFonts w:ascii="Times New Roman" w:eastAsia="Times New Roman" w:hAnsi="Times New Roman" w:cs="Times New Roman"/>
          <w:sz w:val="24"/>
          <w:szCs w:val="24"/>
        </w:rPr>
        <w:t xml:space="preserve"> de mayor influencia, se debe generar una compaginación </w:t>
      </w:r>
      <w:r w:rsidR="11BDE2A6" w:rsidRPr="5D7B97ED">
        <w:rPr>
          <w:rFonts w:ascii="Times New Roman" w:eastAsia="Times New Roman" w:hAnsi="Times New Roman" w:cs="Times New Roman"/>
          <w:sz w:val="24"/>
          <w:szCs w:val="24"/>
        </w:rPr>
        <w:t>más ecuánime, como lo expresa Wei</w:t>
      </w:r>
      <w:r w:rsidR="6D41ED10" w:rsidRPr="5D7B97ED">
        <w:rPr>
          <w:rFonts w:ascii="Times New Roman" w:eastAsia="Times New Roman" w:hAnsi="Times New Roman" w:cs="Times New Roman"/>
          <w:sz w:val="24"/>
          <w:szCs w:val="24"/>
        </w:rPr>
        <w:t>h</w:t>
      </w:r>
      <w:r w:rsidR="11BDE2A6" w:rsidRPr="5D7B97ED">
        <w:rPr>
          <w:rFonts w:ascii="Times New Roman" w:eastAsia="Times New Roman" w:hAnsi="Times New Roman" w:cs="Times New Roman"/>
          <w:sz w:val="24"/>
          <w:szCs w:val="24"/>
        </w:rPr>
        <w:t>s</w:t>
      </w:r>
      <w:r w:rsidR="0A13576E" w:rsidRPr="5D7B97ED">
        <w:rPr>
          <w:rFonts w:ascii="Times New Roman" w:eastAsia="Times New Roman" w:hAnsi="Times New Roman" w:cs="Times New Roman"/>
          <w:sz w:val="24"/>
          <w:szCs w:val="24"/>
        </w:rPr>
        <w:t xml:space="preserve"> (20</w:t>
      </w:r>
      <w:r w:rsidR="1E87F365" w:rsidRPr="5D7B97ED">
        <w:rPr>
          <w:rFonts w:ascii="Times New Roman" w:eastAsia="Times New Roman" w:hAnsi="Times New Roman" w:cs="Times New Roman"/>
          <w:sz w:val="24"/>
          <w:szCs w:val="24"/>
        </w:rPr>
        <w:t>18</w:t>
      </w:r>
      <w:r w:rsidR="0A13576E" w:rsidRPr="5D7B97ED">
        <w:rPr>
          <w:rFonts w:ascii="Times New Roman" w:eastAsia="Times New Roman" w:hAnsi="Times New Roman" w:cs="Times New Roman"/>
          <w:sz w:val="24"/>
          <w:szCs w:val="24"/>
        </w:rPr>
        <w:t>)</w:t>
      </w:r>
      <w:r w:rsidR="11BDE2A6" w:rsidRPr="5D7B97ED">
        <w:rPr>
          <w:rFonts w:ascii="Times New Roman" w:eastAsia="Times New Roman" w:hAnsi="Times New Roman" w:cs="Times New Roman"/>
          <w:sz w:val="24"/>
          <w:szCs w:val="24"/>
        </w:rPr>
        <w:t xml:space="preserve"> “</w:t>
      </w:r>
      <w:r w:rsidR="6D41ED10" w:rsidRPr="5D7B97ED">
        <w:rPr>
          <w:rFonts w:ascii="Times New Roman" w:eastAsia="Times New Roman" w:hAnsi="Times New Roman" w:cs="Times New Roman"/>
          <w:sz w:val="24"/>
          <w:szCs w:val="24"/>
          <w:lang w:val="es-ES"/>
        </w:rPr>
        <w:t>únicamente por medio del balance entre las ciencias computacionales y la estadística, es que se puede llegar a resultados exitosos”</w:t>
      </w:r>
      <w:r w:rsidR="6DB3E314" w:rsidRPr="5D7B97ED">
        <w:rPr>
          <w:rFonts w:ascii="Times New Roman" w:eastAsia="Times New Roman" w:hAnsi="Times New Roman" w:cs="Times New Roman"/>
          <w:sz w:val="24"/>
          <w:szCs w:val="24"/>
          <w:lang w:val="es-ES"/>
        </w:rPr>
        <w:t xml:space="preserve">, obteniendo como </w:t>
      </w:r>
      <w:r w:rsidR="1D1136AA" w:rsidRPr="5D7B97ED">
        <w:rPr>
          <w:rFonts w:ascii="Times New Roman" w:eastAsia="Times New Roman" w:hAnsi="Times New Roman" w:cs="Times New Roman"/>
          <w:sz w:val="24"/>
          <w:szCs w:val="24"/>
          <w:lang w:val="es-ES"/>
        </w:rPr>
        <w:t>puentes de acción</w:t>
      </w:r>
      <w:r w:rsidR="6DB3E314" w:rsidRPr="5D7B97ED">
        <w:rPr>
          <w:rFonts w:ascii="Times New Roman" w:eastAsia="Times New Roman" w:hAnsi="Times New Roman" w:cs="Times New Roman"/>
          <w:sz w:val="24"/>
          <w:szCs w:val="24"/>
          <w:lang w:val="es-ES"/>
        </w:rPr>
        <w:t>, la validación de herramientas computacionales modernas y herramientas que involucren la participación de la ciencia de datos en la práctica de la estadística</w:t>
      </w:r>
      <w:r w:rsidR="2623F877" w:rsidRPr="5D7B97ED">
        <w:rPr>
          <w:rFonts w:ascii="Times New Roman" w:eastAsia="Times New Roman" w:hAnsi="Times New Roman" w:cs="Times New Roman"/>
          <w:sz w:val="24"/>
          <w:szCs w:val="24"/>
          <w:lang w:val="es-ES"/>
        </w:rPr>
        <w:t>.</w:t>
      </w:r>
      <w:r w:rsidR="1C9BEAF6" w:rsidRPr="5D7B97ED">
        <w:rPr>
          <w:rFonts w:ascii="Times New Roman" w:eastAsia="Times New Roman" w:hAnsi="Times New Roman" w:cs="Times New Roman"/>
          <w:sz w:val="24"/>
          <w:szCs w:val="24"/>
        </w:rPr>
        <w:t xml:space="preserve"> </w:t>
      </w:r>
    </w:p>
    <w:p w14:paraId="229F4899" w14:textId="70EEA1CE" w:rsidR="00C1390F" w:rsidRDefault="4EDE215C" w:rsidP="5D7B97ED">
      <w:pPr>
        <w:spacing w:line="480" w:lineRule="auto"/>
        <w:ind w:firstLine="708"/>
        <w:contextualSpacing/>
        <w:jc w:val="both"/>
        <w:rPr>
          <w:rFonts w:ascii="Times New Roman" w:eastAsia="Times New Roman" w:hAnsi="Times New Roman" w:cs="Times New Roman"/>
          <w:sz w:val="24"/>
          <w:szCs w:val="24"/>
        </w:rPr>
      </w:pPr>
      <w:r w:rsidRPr="5D7B97ED">
        <w:rPr>
          <w:rFonts w:ascii="Times New Roman" w:eastAsia="Times New Roman" w:hAnsi="Times New Roman" w:cs="Times New Roman"/>
          <w:sz w:val="24"/>
          <w:szCs w:val="24"/>
        </w:rPr>
        <w:t xml:space="preserve">Desde una óptica más cercana, la estadística toma elementos propios de </w:t>
      </w:r>
      <w:r w:rsidR="0F0F9C56" w:rsidRPr="5D7B97ED">
        <w:rPr>
          <w:rFonts w:ascii="Times New Roman" w:eastAsia="Times New Roman" w:hAnsi="Times New Roman" w:cs="Times New Roman"/>
          <w:sz w:val="24"/>
          <w:szCs w:val="24"/>
        </w:rPr>
        <w:t>sí</w:t>
      </w:r>
      <w:r w:rsidRPr="5D7B97ED">
        <w:rPr>
          <w:rFonts w:ascii="Times New Roman" w:eastAsia="Times New Roman" w:hAnsi="Times New Roman" w:cs="Times New Roman"/>
          <w:sz w:val="24"/>
          <w:szCs w:val="24"/>
        </w:rPr>
        <w:t xml:space="preserve"> misma </w:t>
      </w:r>
      <w:r w:rsidR="2400A983" w:rsidRPr="5D7B97ED">
        <w:rPr>
          <w:rFonts w:ascii="Times New Roman" w:eastAsia="Times New Roman" w:hAnsi="Times New Roman" w:cs="Times New Roman"/>
          <w:sz w:val="24"/>
          <w:szCs w:val="24"/>
        </w:rPr>
        <w:t>para validar y cuestionar fenómenos</w:t>
      </w:r>
      <w:r w:rsidR="2537BB78" w:rsidRPr="5D7B97ED">
        <w:rPr>
          <w:rFonts w:ascii="Times New Roman" w:eastAsia="Times New Roman" w:hAnsi="Times New Roman" w:cs="Times New Roman"/>
          <w:sz w:val="24"/>
          <w:szCs w:val="24"/>
        </w:rPr>
        <w:t xml:space="preserve"> de estudio generales y específicos</w:t>
      </w:r>
      <w:r w:rsidR="02B24F7E" w:rsidRPr="5D7B97ED">
        <w:rPr>
          <w:rFonts w:ascii="Times New Roman" w:eastAsia="Times New Roman" w:hAnsi="Times New Roman" w:cs="Times New Roman"/>
          <w:sz w:val="24"/>
          <w:szCs w:val="24"/>
        </w:rPr>
        <w:t>,</w:t>
      </w:r>
      <w:r w:rsidR="2537BB78" w:rsidRPr="5D7B97ED">
        <w:rPr>
          <w:rFonts w:ascii="Times New Roman" w:eastAsia="Times New Roman" w:hAnsi="Times New Roman" w:cs="Times New Roman"/>
          <w:sz w:val="24"/>
          <w:szCs w:val="24"/>
        </w:rPr>
        <w:t xml:space="preserve"> partiendo del planteamiento de hipótesis</w:t>
      </w:r>
      <w:r w:rsidR="2FC7ACC0" w:rsidRPr="5D7B97ED">
        <w:rPr>
          <w:rFonts w:ascii="Times New Roman" w:eastAsia="Times New Roman" w:hAnsi="Times New Roman" w:cs="Times New Roman"/>
          <w:sz w:val="24"/>
          <w:szCs w:val="24"/>
        </w:rPr>
        <w:t xml:space="preserve">, los cuales son adaptados para su agilización en modelos </w:t>
      </w:r>
      <w:r w:rsidR="167BB23C" w:rsidRPr="5D7B97ED">
        <w:rPr>
          <w:rFonts w:ascii="Times New Roman" w:eastAsia="Times New Roman" w:hAnsi="Times New Roman" w:cs="Times New Roman"/>
          <w:sz w:val="24"/>
          <w:szCs w:val="24"/>
        </w:rPr>
        <w:t>computacionales más eficientes</w:t>
      </w:r>
      <w:r w:rsidR="189A047A" w:rsidRPr="5D7B97ED">
        <w:rPr>
          <w:rFonts w:ascii="Times New Roman" w:eastAsia="Times New Roman" w:hAnsi="Times New Roman" w:cs="Times New Roman"/>
          <w:sz w:val="24"/>
          <w:szCs w:val="24"/>
        </w:rPr>
        <w:t xml:space="preserve"> dentro de los que participa la ciencia de datos para la optimización de </w:t>
      </w:r>
      <w:r w:rsidR="1A9C74D2" w:rsidRPr="5D7B97ED">
        <w:rPr>
          <w:rFonts w:ascii="Times New Roman" w:eastAsia="Times New Roman" w:hAnsi="Times New Roman" w:cs="Times New Roman"/>
          <w:sz w:val="24"/>
          <w:szCs w:val="24"/>
        </w:rPr>
        <w:t>estos</w:t>
      </w:r>
      <w:r w:rsidR="0ACFBC4F" w:rsidRPr="5D7B97ED">
        <w:rPr>
          <w:rFonts w:ascii="Times New Roman" w:eastAsia="Times New Roman" w:hAnsi="Times New Roman" w:cs="Times New Roman"/>
          <w:sz w:val="24"/>
          <w:szCs w:val="24"/>
        </w:rPr>
        <w:t>, del mismo modo</w:t>
      </w:r>
      <w:r w:rsidR="466F5528" w:rsidRPr="5D7B97ED">
        <w:rPr>
          <w:rFonts w:ascii="Times New Roman" w:eastAsia="Times New Roman" w:hAnsi="Times New Roman" w:cs="Times New Roman"/>
          <w:sz w:val="24"/>
          <w:szCs w:val="24"/>
        </w:rPr>
        <w:t xml:space="preserve">, </w:t>
      </w:r>
      <w:r w:rsidR="0ACFBC4F" w:rsidRPr="5D7B97ED">
        <w:rPr>
          <w:rFonts w:ascii="Times New Roman" w:eastAsia="Times New Roman" w:hAnsi="Times New Roman" w:cs="Times New Roman"/>
          <w:sz w:val="24"/>
          <w:szCs w:val="24"/>
        </w:rPr>
        <w:t>p</w:t>
      </w:r>
      <w:r w:rsidR="6FA74CC8" w:rsidRPr="5D7B97ED">
        <w:rPr>
          <w:rFonts w:ascii="Times New Roman" w:eastAsia="Times New Roman" w:hAnsi="Times New Roman" w:cs="Times New Roman"/>
          <w:sz w:val="24"/>
          <w:szCs w:val="24"/>
        </w:rPr>
        <w:t>ara la estadística</w:t>
      </w:r>
      <w:r w:rsidR="0ACFBC4F" w:rsidRPr="5D7B97ED">
        <w:rPr>
          <w:rFonts w:ascii="Times New Roman" w:eastAsia="Times New Roman" w:hAnsi="Times New Roman" w:cs="Times New Roman"/>
          <w:sz w:val="24"/>
          <w:szCs w:val="24"/>
        </w:rPr>
        <w:t xml:space="preserve"> </w:t>
      </w:r>
      <w:r w:rsidR="6FA74CC8" w:rsidRPr="5D7B97ED">
        <w:rPr>
          <w:rFonts w:ascii="Times New Roman" w:eastAsia="Times New Roman" w:hAnsi="Times New Roman" w:cs="Times New Roman"/>
          <w:sz w:val="24"/>
          <w:szCs w:val="24"/>
        </w:rPr>
        <w:t>no es diferencial el campo de acción de la misma, pues es un elemento transversal</w:t>
      </w:r>
      <w:r w:rsidR="02882AD2" w:rsidRPr="5D7B97ED">
        <w:rPr>
          <w:rFonts w:ascii="Times New Roman" w:eastAsia="Times New Roman" w:hAnsi="Times New Roman" w:cs="Times New Roman"/>
          <w:sz w:val="24"/>
          <w:szCs w:val="24"/>
        </w:rPr>
        <w:t xml:space="preserve"> de acción multidisciplinaria</w:t>
      </w:r>
      <w:r w:rsidR="6DC9E775" w:rsidRPr="5D7B97ED">
        <w:rPr>
          <w:rFonts w:ascii="Times New Roman" w:eastAsia="Times New Roman" w:hAnsi="Times New Roman" w:cs="Times New Roman"/>
          <w:sz w:val="24"/>
          <w:szCs w:val="24"/>
        </w:rPr>
        <w:t xml:space="preserve">, por lo que es </w:t>
      </w:r>
      <w:r w:rsidR="1FFE2E22" w:rsidRPr="5D7B97ED">
        <w:rPr>
          <w:rFonts w:ascii="Times New Roman" w:eastAsia="Times New Roman" w:hAnsi="Times New Roman" w:cs="Times New Roman"/>
          <w:sz w:val="24"/>
          <w:szCs w:val="24"/>
        </w:rPr>
        <w:t>válido</w:t>
      </w:r>
      <w:r w:rsidR="64A5D52B" w:rsidRPr="5D7B97ED">
        <w:rPr>
          <w:rFonts w:ascii="Times New Roman" w:eastAsia="Times New Roman" w:hAnsi="Times New Roman" w:cs="Times New Roman"/>
          <w:sz w:val="24"/>
          <w:szCs w:val="24"/>
        </w:rPr>
        <w:t>,</w:t>
      </w:r>
      <w:r w:rsidR="6DC9E775" w:rsidRPr="5D7B97ED">
        <w:rPr>
          <w:rFonts w:ascii="Times New Roman" w:eastAsia="Times New Roman" w:hAnsi="Times New Roman" w:cs="Times New Roman"/>
          <w:sz w:val="24"/>
          <w:szCs w:val="24"/>
        </w:rPr>
        <w:t xml:space="preserve"> incluso</w:t>
      </w:r>
      <w:r w:rsidR="64A5D52B" w:rsidRPr="5D7B97ED">
        <w:rPr>
          <w:rFonts w:ascii="Times New Roman" w:eastAsia="Times New Roman" w:hAnsi="Times New Roman" w:cs="Times New Roman"/>
          <w:sz w:val="24"/>
          <w:szCs w:val="24"/>
        </w:rPr>
        <w:t xml:space="preserve"> indagar fenómenos que vayan desde enfermedades endémicas y sus causas hasta la plasticidad neural del cerebro. </w:t>
      </w:r>
    </w:p>
    <w:p w14:paraId="24C75197" w14:textId="27C7D203" w:rsidR="00A10E83" w:rsidRDefault="52676BAD" w:rsidP="5D7B97ED">
      <w:pPr>
        <w:spacing w:line="480" w:lineRule="auto"/>
        <w:ind w:firstLine="708"/>
        <w:contextualSpacing/>
        <w:jc w:val="both"/>
        <w:rPr>
          <w:rFonts w:ascii="Times New Roman" w:eastAsia="Times New Roman" w:hAnsi="Times New Roman" w:cs="Times New Roman"/>
          <w:sz w:val="24"/>
          <w:szCs w:val="24"/>
        </w:rPr>
      </w:pPr>
      <w:r w:rsidRPr="5D7B97ED">
        <w:rPr>
          <w:rFonts w:ascii="Times New Roman" w:eastAsia="Times New Roman" w:hAnsi="Times New Roman" w:cs="Times New Roman"/>
          <w:sz w:val="24"/>
          <w:szCs w:val="24"/>
        </w:rPr>
        <w:t xml:space="preserve">Un estudio </w:t>
      </w:r>
      <w:r w:rsidR="3D910F65" w:rsidRPr="5D7B97ED">
        <w:rPr>
          <w:rFonts w:ascii="Times New Roman" w:eastAsia="Times New Roman" w:hAnsi="Times New Roman" w:cs="Times New Roman"/>
          <w:sz w:val="24"/>
          <w:szCs w:val="24"/>
        </w:rPr>
        <w:t xml:space="preserve">titulado </w:t>
      </w:r>
      <w:r w:rsidR="1E000E02" w:rsidRPr="5D7B97ED">
        <w:rPr>
          <w:rFonts w:ascii="Times New Roman" w:eastAsia="Times New Roman" w:hAnsi="Times New Roman" w:cs="Times New Roman"/>
          <w:sz w:val="24"/>
          <w:szCs w:val="24"/>
        </w:rPr>
        <w:t>“</w:t>
      </w:r>
      <w:r w:rsidR="1E000E02" w:rsidRPr="5D7B97ED">
        <w:rPr>
          <w:rFonts w:ascii="Times New Roman" w:eastAsia="Times New Roman" w:hAnsi="Times New Roman" w:cs="Times New Roman"/>
          <w:i/>
          <w:iCs/>
          <w:sz w:val="24"/>
          <w:szCs w:val="24"/>
        </w:rPr>
        <w:t xml:space="preserve">Training Effects on Dual-Task Performance: Are There Age-Related Differences in Plasticity of Attentional Control?” </w:t>
      </w:r>
      <w:r w:rsidR="14BC660B" w:rsidRPr="5D7B97ED">
        <w:rPr>
          <w:rFonts w:ascii="Times New Roman" w:eastAsia="Times New Roman" w:hAnsi="Times New Roman" w:cs="Times New Roman"/>
          <w:sz w:val="24"/>
          <w:szCs w:val="24"/>
        </w:rPr>
        <w:t xml:space="preserve">indagaba acerca </w:t>
      </w:r>
      <w:r w:rsidR="61C5844C" w:rsidRPr="5D7B97ED">
        <w:rPr>
          <w:rFonts w:ascii="Times New Roman" w:eastAsia="Times New Roman" w:hAnsi="Times New Roman" w:cs="Times New Roman"/>
          <w:sz w:val="24"/>
          <w:szCs w:val="24"/>
        </w:rPr>
        <w:t xml:space="preserve">de la concentración y plasticidad cerebral de un grupo etario específico de adultos </w:t>
      </w:r>
      <w:r w:rsidR="38629F46" w:rsidRPr="5D7B97ED">
        <w:rPr>
          <w:rFonts w:ascii="Times New Roman" w:eastAsia="Times New Roman" w:hAnsi="Times New Roman" w:cs="Times New Roman"/>
          <w:sz w:val="24"/>
          <w:szCs w:val="24"/>
        </w:rPr>
        <w:t>y</w:t>
      </w:r>
      <w:r w:rsidR="61C5844C" w:rsidRPr="5D7B97ED">
        <w:rPr>
          <w:rFonts w:ascii="Times New Roman" w:eastAsia="Times New Roman" w:hAnsi="Times New Roman" w:cs="Times New Roman"/>
          <w:sz w:val="24"/>
          <w:szCs w:val="24"/>
        </w:rPr>
        <w:t xml:space="preserve"> jóvenes divididos entre hombres y mujeres</w:t>
      </w:r>
      <w:r w:rsidR="6EE06603" w:rsidRPr="5D7B97ED">
        <w:rPr>
          <w:rFonts w:ascii="Times New Roman" w:eastAsia="Times New Roman" w:hAnsi="Times New Roman" w:cs="Times New Roman"/>
          <w:sz w:val="24"/>
          <w:szCs w:val="24"/>
        </w:rPr>
        <w:t>,</w:t>
      </w:r>
      <w:r w:rsidR="54005270" w:rsidRPr="5D7B97ED">
        <w:rPr>
          <w:rFonts w:ascii="Times New Roman" w:eastAsia="Times New Roman" w:hAnsi="Times New Roman" w:cs="Times New Roman"/>
          <w:sz w:val="24"/>
          <w:szCs w:val="24"/>
        </w:rPr>
        <w:t xml:space="preserve"> para </w:t>
      </w:r>
      <w:r w:rsidR="48D1C77C" w:rsidRPr="5D7B97ED">
        <w:rPr>
          <w:rFonts w:ascii="Times New Roman" w:eastAsia="Times New Roman" w:hAnsi="Times New Roman" w:cs="Times New Roman"/>
          <w:sz w:val="24"/>
          <w:szCs w:val="24"/>
        </w:rPr>
        <w:t>prescribir</w:t>
      </w:r>
      <w:r w:rsidR="54005270" w:rsidRPr="5D7B97ED">
        <w:rPr>
          <w:rFonts w:ascii="Times New Roman" w:eastAsia="Times New Roman" w:hAnsi="Times New Roman" w:cs="Times New Roman"/>
          <w:sz w:val="24"/>
          <w:szCs w:val="24"/>
        </w:rPr>
        <w:t xml:space="preserve"> los </w:t>
      </w:r>
      <w:r w:rsidR="48D1C77C" w:rsidRPr="5D7B97ED">
        <w:rPr>
          <w:rFonts w:ascii="Times New Roman" w:eastAsia="Times New Roman" w:hAnsi="Times New Roman" w:cs="Times New Roman"/>
          <w:sz w:val="24"/>
          <w:szCs w:val="24"/>
        </w:rPr>
        <w:t>patrones</w:t>
      </w:r>
      <w:r w:rsidR="54005270" w:rsidRPr="5D7B97ED">
        <w:rPr>
          <w:rFonts w:ascii="Times New Roman" w:eastAsia="Times New Roman" w:hAnsi="Times New Roman" w:cs="Times New Roman"/>
          <w:sz w:val="24"/>
          <w:szCs w:val="24"/>
        </w:rPr>
        <w:t xml:space="preserve"> </w:t>
      </w:r>
      <w:r w:rsidR="48D1C77C" w:rsidRPr="5D7B97ED">
        <w:rPr>
          <w:rFonts w:ascii="Times New Roman" w:eastAsia="Times New Roman" w:hAnsi="Times New Roman" w:cs="Times New Roman"/>
          <w:sz w:val="24"/>
          <w:szCs w:val="24"/>
        </w:rPr>
        <w:t>y</w:t>
      </w:r>
      <w:r w:rsidR="54005270" w:rsidRPr="5D7B97ED">
        <w:rPr>
          <w:rFonts w:ascii="Times New Roman" w:eastAsia="Times New Roman" w:hAnsi="Times New Roman" w:cs="Times New Roman"/>
          <w:sz w:val="24"/>
          <w:szCs w:val="24"/>
        </w:rPr>
        <w:t xml:space="preserve"> métodos de enseñanza que mayormente promueven la </w:t>
      </w:r>
      <w:r w:rsidR="136CB04C" w:rsidRPr="5D7B97ED">
        <w:rPr>
          <w:rFonts w:ascii="Times New Roman" w:eastAsia="Times New Roman" w:hAnsi="Times New Roman" w:cs="Times New Roman"/>
          <w:sz w:val="24"/>
          <w:szCs w:val="24"/>
        </w:rPr>
        <w:t>plasticidad</w:t>
      </w:r>
      <w:r w:rsidR="54005270" w:rsidRPr="5D7B97ED">
        <w:rPr>
          <w:rFonts w:ascii="Times New Roman" w:eastAsia="Times New Roman" w:hAnsi="Times New Roman" w:cs="Times New Roman"/>
          <w:sz w:val="24"/>
          <w:szCs w:val="24"/>
        </w:rPr>
        <w:t xml:space="preserve"> neuronal y la memoria.</w:t>
      </w:r>
      <w:r w:rsidR="136CB04C" w:rsidRPr="5D7B97ED">
        <w:rPr>
          <w:rFonts w:ascii="Times New Roman" w:eastAsia="Times New Roman" w:hAnsi="Times New Roman" w:cs="Times New Roman"/>
          <w:sz w:val="24"/>
          <w:szCs w:val="24"/>
        </w:rPr>
        <w:t xml:space="preserve"> </w:t>
      </w:r>
      <w:r w:rsidR="625DCB1B" w:rsidRPr="5D7B97ED">
        <w:rPr>
          <w:rFonts w:ascii="Times New Roman" w:eastAsia="Times New Roman" w:hAnsi="Times New Roman" w:cs="Times New Roman"/>
          <w:sz w:val="24"/>
          <w:szCs w:val="24"/>
        </w:rPr>
        <w:t xml:space="preserve">Durante la realización del estudio se implementó diversas técnicas de obtención de datos de manera cuantitativa para el muestreo de los experimentos y de las pruebas que se aplicarían a los individuos, dentro de las cuales se incluía una sesión de preentrenamiento, entrenamiento y post entrenamiento. Estas, inducían al usuario a preparar su cerebro de manera eficiente y así obtener y evaluar los resultados deseados. Cada uno de los participantes completó 1 hora de pruebas neuropsicológicas en las cuales respondían preguntas acerca de su salud mental y de sus datos demográficos, para introducir a los investigadores en un perfil más específico. El segundo día de experimento los participantes completaron una sesión de preentrenamiento que </w:t>
      </w:r>
      <w:r w:rsidR="2B736DF8" w:rsidRPr="5D7B97ED">
        <w:rPr>
          <w:rFonts w:ascii="Times New Roman" w:eastAsia="Times New Roman" w:hAnsi="Times New Roman" w:cs="Times New Roman"/>
          <w:sz w:val="24"/>
          <w:szCs w:val="24"/>
        </w:rPr>
        <w:t>tardó</w:t>
      </w:r>
      <w:r w:rsidR="625DCB1B" w:rsidRPr="5D7B97ED">
        <w:rPr>
          <w:rFonts w:ascii="Times New Roman" w:eastAsia="Times New Roman" w:hAnsi="Times New Roman" w:cs="Times New Roman"/>
          <w:sz w:val="24"/>
          <w:szCs w:val="24"/>
        </w:rPr>
        <w:t xml:space="preserve"> alrededor de 1 hora y el protocolo </w:t>
      </w:r>
      <w:r w:rsidR="175327EE" w:rsidRPr="5D7B97ED">
        <w:rPr>
          <w:rFonts w:ascii="Times New Roman" w:eastAsia="Times New Roman" w:hAnsi="Times New Roman" w:cs="Times New Roman"/>
          <w:sz w:val="24"/>
          <w:szCs w:val="24"/>
        </w:rPr>
        <w:t>de este</w:t>
      </w:r>
      <w:r w:rsidR="625DCB1B" w:rsidRPr="5D7B97ED">
        <w:rPr>
          <w:rFonts w:ascii="Times New Roman" w:eastAsia="Times New Roman" w:hAnsi="Times New Roman" w:cs="Times New Roman"/>
          <w:sz w:val="24"/>
          <w:szCs w:val="24"/>
        </w:rPr>
        <w:t xml:space="preserve"> fue clasificar los grupos según el rango etario; cuya variable </w:t>
      </w:r>
      <w:r w:rsidR="175327EE" w:rsidRPr="5D7B97ED">
        <w:rPr>
          <w:rFonts w:ascii="Times New Roman" w:eastAsia="Times New Roman" w:hAnsi="Times New Roman" w:cs="Times New Roman"/>
          <w:sz w:val="24"/>
          <w:szCs w:val="24"/>
        </w:rPr>
        <w:t xml:space="preserve">se dividía en </w:t>
      </w:r>
      <w:r w:rsidR="625DCB1B" w:rsidRPr="5D7B97ED">
        <w:rPr>
          <w:rFonts w:ascii="Times New Roman" w:eastAsia="Times New Roman" w:hAnsi="Times New Roman" w:cs="Times New Roman"/>
          <w:sz w:val="24"/>
          <w:szCs w:val="24"/>
        </w:rPr>
        <w:t>VP y FP (Young adults and Old adults ) previo al inicio de las pruebas de entrenamiento para tener una clasificación y una muestra antes y después de medias independientes para los resultados.</w:t>
      </w:r>
    </w:p>
    <w:p w14:paraId="7573F367" w14:textId="75D322AB" w:rsidR="002061AC" w:rsidRDefault="6464733F" w:rsidP="5D7B97ED">
      <w:pPr>
        <w:spacing w:line="480" w:lineRule="auto"/>
        <w:ind w:firstLine="708"/>
        <w:contextualSpacing/>
        <w:jc w:val="both"/>
        <w:rPr>
          <w:rFonts w:ascii="Times New Roman" w:eastAsia="Times New Roman" w:hAnsi="Times New Roman" w:cs="Times New Roman"/>
          <w:sz w:val="24"/>
          <w:szCs w:val="24"/>
          <w:lang w:val="es-MX"/>
        </w:rPr>
      </w:pPr>
      <w:r w:rsidRPr="5D7B97ED">
        <w:rPr>
          <w:rFonts w:ascii="Times New Roman" w:eastAsia="Times New Roman" w:hAnsi="Times New Roman" w:cs="Times New Roman"/>
          <w:sz w:val="24"/>
          <w:szCs w:val="24"/>
        </w:rPr>
        <w:t>Durante la fase de entrenamientos se realizaron 5 sesiones de testeo y medición de las diferentes pruebas sobre la concentración, la retención, la memoria y la división de las tareas que se realizó en un rango de tiempo aproximado de una semana cuyo tiempo de realización de cada tarea tenía en promedio 1 hora. En la última fase del estudio correspondiente al post entrenamiento pasadas dos semanas se analizaron y contrastaron los resultados de los participantes con un test adicional que permitiría comparar las medias de los resultados del entrenamiento con los resultados de este nuevo post entrenamiento</w:t>
      </w:r>
      <w:r w:rsidR="166E8217" w:rsidRPr="5D7B97ED">
        <w:rPr>
          <w:rFonts w:ascii="Times New Roman" w:eastAsia="Times New Roman" w:hAnsi="Times New Roman" w:cs="Times New Roman"/>
          <w:sz w:val="24"/>
          <w:szCs w:val="24"/>
        </w:rPr>
        <w:t xml:space="preserve"> </w:t>
      </w:r>
      <w:r w:rsidR="166E8217" w:rsidRPr="5D7B97ED">
        <w:rPr>
          <w:rFonts w:ascii="Times New Roman" w:eastAsia="Times New Roman" w:hAnsi="Times New Roman" w:cs="Times New Roman"/>
          <w:sz w:val="24"/>
          <w:szCs w:val="24"/>
          <w:lang w:val="es-MX"/>
        </w:rPr>
        <w:t>(Bherer &amp; Hramer, 2005).</w:t>
      </w:r>
    </w:p>
    <w:p w14:paraId="61F55B93" w14:textId="6E682579" w:rsidR="002060DF" w:rsidRDefault="7DE5985D" w:rsidP="5D7B97ED">
      <w:pPr>
        <w:spacing w:line="480" w:lineRule="auto"/>
        <w:ind w:firstLine="708"/>
        <w:contextualSpacing/>
        <w:jc w:val="both"/>
        <w:rPr>
          <w:rFonts w:ascii="Times New Roman" w:eastAsia="Times New Roman" w:hAnsi="Times New Roman" w:cs="Times New Roman"/>
          <w:sz w:val="24"/>
          <w:szCs w:val="24"/>
        </w:rPr>
      </w:pPr>
      <w:r w:rsidRPr="5D7B97ED">
        <w:rPr>
          <w:rFonts w:ascii="Times New Roman" w:eastAsia="Times New Roman" w:hAnsi="Times New Roman" w:cs="Times New Roman"/>
          <w:sz w:val="24"/>
          <w:szCs w:val="24"/>
        </w:rPr>
        <w:t>Según el estudio de Bherer y Kramer (2005), “El método de recolección y obtención de los resultados para el muestreo realizado implementó bloques de trabajo, es decir, división de los grupos de edad para aplicar pruebas de preguntas que combinaban 20 preguntas de lógica y 20 preguntas de observación e intuición, asimismo otros tipos de pruebas como la retención visual y auditoria y la combinación de estímulos”. Cada uno de los resultados de esta prueba arrojan un puntaje de acuerdo con un rango previamente estipulado por los investigadores que permitirá clasificar la calidad de las respuestas y la apropiada distribución de las tareas de los participantes de la prueba. Estos resultados numéricos son pasados por un filtro con el modelo de clasificación ‘ANOVAs’ que comparaba los puntajes con una función matemática para el éxito del análisis neuropsicológico.</w:t>
      </w:r>
    </w:p>
    <w:p w14:paraId="0F143E5E" w14:textId="1119B243" w:rsidR="2E265A27" w:rsidRDefault="6098B074" w:rsidP="0F13A5BE">
      <w:pPr>
        <w:spacing w:line="480" w:lineRule="auto"/>
        <w:ind w:firstLine="708"/>
        <w:contextualSpacing/>
        <w:jc w:val="both"/>
        <w:rPr>
          <w:rFonts w:ascii="Times New Roman" w:eastAsia="Times New Roman" w:hAnsi="Times New Roman" w:cs="Times New Roman"/>
          <w:sz w:val="24"/>
          <w:szCs w:val="24"/>
        </w:rPr>
      </w:pPr>
      <w:r w:rsidRPr="5D7B97ED">
        <w:rPr>
          <w:rFonts w:ascii="Times New Roman" w:eastAsia="Times New Roman" w:hAnsi="Times New Roman" w:cs="Times New Roman"/>
          <w:sz w:val="24"/>
          <w:szCs w:val="24"/>
        </w:rPr>
        <w:t xml:space="preserve">Para la realización del estudio, </w:t>
      </w:r>
      <w:r w:rsidR="193376A9" w:rsidRPr="5D7B97ED">
        <w:rPr>
          <w:rFonts w:ascii="Times New Roman" w:eastAsia="Times New Roman" w:hAnsi="Times New Roman" w:cs="Times New Roman"/>
          <w:sz w:val="24"/>
          <w:szCs w:val="24"/>
        </w:rPr>
        <w:t>se tomó</w:t>
      </w:r>
      <w:r w:rsidRPr="5D7B97ED">
        <w:rPr>
          <w:rFonts w:ascii="Times New Roman" w:eastAsia="Times New Roman" w:hAnsi="Times New Roman" w:cs="Times New Roman"/>
          <w:sz w:val="24"/>
          <w:szCs w:val="24"/>
        </w:rPr>
        <w:t xml:space="preserve"> como referencia </w:t>
      </w:r>
      <w:r w:rsidR="608B86C5" w:rsidRPr="5D7B97ED">
        <w:rPr>
          <w:rFonts w:ascii="Times New Roman" w:eastAsia="Times New Roman" w:hAnsi="Times New Roman" w:cs="Times New Roman"/>
          <w:sz w:val="24"/>
          <w:szCs w:val="24"/>
        </w:rPr>
        <w:t xml:space="preserve">el anterior </w:t>
      </w:r>
      <w:r w:rsidR="3C292134" w:rsidRPr="5D7B97ED">
        <w:rPr>
          <w:rFonts w:ascii="Times New Roman" w:eastAsia="Times New Roman" w:hAnsi="Times New Roman" w:cs="Times New Roman"/>
          <w:sz w:val="24"/>
          <w:szCs w:val="24"/>
        </w:rPr>
        <w:t>artículo</w:t>
      </w:r>
      <w:r w:rsidR="78153783" w:rsidRPr="5D7B97ED">
        <w:rPr>
          <w:rFonts w:ascii="Times New Roman" w:eastAsia="Times New Roman" w:hAnsi="Times New Roman" w:cs="Times New Roman"/>
          <w:sz w:val="24"/>
          <w:szCs w:val="24"/>
        </w:rPr>
        <w:t xml:space="preserve"> que trata sobre la atención, la atención residual y la plasticidad neuronal. </w:t>
      </w:r>
      <w:r w:rsidR="193376A9" w:rsidRPr="5D7B97ED">
        <w:rPr>
          <w:rFonts w:ascii="Times New Roman" w:eastAsia="Times New Roman" w:hAnsi="Times New Roman" w:cs="Times New Roman"/>
          <w:sz w:val="24"/>
          <w:szCs w:val="24"/>
        </w:rPr>
        <w:t>Se desarrolló</w:t>
      </w:r>
      <w:r w:rsidR="78153783" w:rsidRPr="5D7B97ED">
        <w:rPr>
          <w:rFonts w:ascii="Times New Roman" w:eastAsia="Times New Roman" w:hAnsi="Times New Roman" w:cs="Times New Roman"/>
          <w:sz w:val="24"/>
          <w:szCs w:val="24"/>
        </w:rPr>
        <w:t xml:space="preserve"> un experimento </w:t>
      </w:r>
      <w:r w:rsidR="0BEAA8AD" w:rsidRPr="5D7B97ED">
        <w:rPr>
          <w:rFonts w:ascii="Times New Roman" w:eastAsia="Times New Roman" w:hAnsi="Times New Roman" w:cs="Times New Roman"/>
          <w:sz w:val="24"/>
          <w:szCs w:val="24"/>
        </w:rPr>
        <w:t>titulado ‘SNEK’ el cual</w:t>
      </w:r>
      <w:r w:rsidR="78153783" w:rsidRPr="5D7B97ED">
        <w:rPr>
          <w:rFonts w:ascii="Times New Roman" w:eastAsia="Times New Roman" w:hAnsi="Times New Roman" w:cs="Times New Roman"/>
          <w:sz w:val="24"/>
          <w:szCs w:val="24"/>
        </w:rPr>
        <w:t xml:space="preserve"> involucra </w:t>
      </w:r>
      <w:r w:rsidR="193376A9" w:rsidRPr="5D7B97ED">
        <w:rPr>
          <w:rFonts w:ascii="Times New Roman" w:eastAsia="Times New Roman" w:hAnsi="Times New Roman" w:cs="Times New Roman"/>
          <w:sz w:val="24"/>
          <w:szCs w:val="24"/>
        </w:rPr>
        <w:t>la reacción y la memoria de los individuos</w:t>
      </w:r>
      <w:r w:rsidR="0BEAA8AD" w:rsidRPr="5D7B97ED">
        <w:rPr>
          <w:rFonts w:ascii="Times New Roman" w:eastAsia="Times New Roman" w:hAnsi="Times New Roman" w:cs="Times New Roman"/>
          <w:sz w:val="24"/>
          <w:szCs w:val="24"/>
        </w:rPr>
        <w:t xml:space="preserve"> por medio de un videojuego</w:t>
      </w:r>
      <w:r w:rsidR="64CFEB25" w:rsidRPr="5D7B97ED">
        <w:rPr>
          <w:rFonts w:ascii="Times New Roman" w:eastAsia="Times New Roman" w:hAnsi="Times New Roman" w:cs="Times New Roman"/>
          <w:sz w:val="24"/>
          <w:szCs w:val="24"/>
        </w:rPr>
        <w:t xml:space="preserve"> </w:t>
      </w:r>
      <w:r w:rsidR="049BC795" w:rsidRPr="5D7B97ED">
        <w:rPr>
          <w:rFonts w:ascii="Times New Roman" w:eastAsia="Times New Roman" w:hAnsi="Times New Roman" w:cs="Times New Roman"/>
          <w:sz w:val="24"/>
          <w:szCs w:val="24"/>
        </w:rPr>
        <w:t xml:space="preserve">con lo que cada participante </w:t>
      </w:r>
      <w:r w:rsidR="16D17FFC" w:rsidRPr="5D7B97ED">
        <w:rPr>
          <w:rFonts w:ascii="Times New Roman" w:eastAsia="Times New Roman" w:hAnsi="Times New Roman" w:cs="Times New Roman"/>
          <w:sz w:val="24"/>
          <w:szCs w:val="24"/>
        </w:rPr>
        <w:t>l</w:t>
      </w:r>
      <w:r w:rsidR="049BC795" w:rsidRPr="5D7B97ED">
        <w:rPr>
          <w:rFonts w:ascii="Times New Roman" w:eastAsia="Times New Roman" w:hAnsi="Times New Roman" w:cs="Times New Roman"/>
          <w:sz w:val="24"/>
          <w:szCs w:val="24"/>
        </w:rPr>
        <w:t xml:space="preserve">levo a cabo un </w:t>
      </w:r>
      <w:r w:rsidR="049BC795" w:rsidRPr="5D7B97ED">
        <w:rPr>
          <w:rFonts w:ascii="Times New Roman" w:eastAsia="Times New Roman" w:hAnsi="Times New Roman" w:cs="Times New Roman"/>
          <w:i/>
          <w:iCs/>
          <w:sz w:val="24"/>
          <w:szCs w:val="24"/>
        </w:rPr>
        <w:t xml:space="preserve">perform </w:t>
      </w:r>
      <w:r w:rsidR="57C70826" w:rsidRPr="5D7B97ED">
        <w:rPr>
          <w:rFonts w:ascii="Times New Roman" w:eastAsia="Times New Roman" w:hAnsi="Times New Roman" w:cs="Times New Roman"/>
          <w:sz w:val="24"/>
          <w:szCs w:val="24"/>
        </w:rPr>
        <w:t>de acuerdo con</w:t>
      </w:r>
      <w:r w:rsidR="049BC795" w:rsidRPr="5D7B97ED">
        <w:rPr>
          <w:rFonts w:ascii="Times New Roman" w:eastAsia="Times New Roman" w:hAnsi="Times New Roman" w:cs="Times New Roman"/>
          <w:sz w:val="24"/>
          <w:szCs w:val="24"/>
        </w:rPr>
        <w:t xml:space="preserve"> 1 de los 4 grupos en los que se dividió la población de muestra con el fin de contrastar condiciones como la cercanía de la pantalla</w:t>
      </w:r>
      <w:r w:rsidR="3D8B5DC1" w:rsidRPr="5D7B97ED">
        <w:rPr>
          <w:rFonts w:ascii="Times New Roman" w:eastAsia="Times New Roman" w:hAnsi="Times New Roman" w:cs="Times New Roman"/>
          <w:sz w:val="24"/>
          <w:szCs w:val="24"/>
        </w:rPr>
        <w:t xml:space="preserve"> y</w:t>
      </w:r>
      <w:r w:rsidR="049BC795" w:rsidRPr="5D7B97ED">
        <w:rPr>
          <w:rFonts w:ascii="Times New Roman" w:eastAsia="Times New Roman" w:hAnsi="Times New Roman" w:cs="Times New Roman"/>
          <w:sz w:val="24"/>
          <w:szCs w:val="24"/>
        </w:rPr>
        <w:t xml:space="preserve"> </w:t>
      </w:r>
      <w:r w:rsidR="3D8B5DC1" w:rsidRPr="5D7B97ED">
        <w:rPr>
          <w:rFonts w:ascii="Times New Roman" w:eastAsia="Times New Roman" w:hAnsi="Times New Roman" w:cs="Times New Roman"/>
          <w:sz w:val="24"/>
          <w:szCs w:val="24"/>
        </w:rPr>
        <w:t xml:space="preserve">los colores del juego </w:t>
      </w:r>
      <w:r w:rsidR="7CFBE95F" w:rsidRPr="5D7B97ED">
        <w:rPr>
          <w:rFonts w:ascii="Times New Roman" w:eastAsia="Times New Roman" w:hAnsi="Times New Roman" w:cs="Times New Roman"/>
          <w:sz w:val="24"/>
          <w:szCs w:val="24"/>
        </w:rPr>
        <w:t xml:space="preserve">con el resultado </w:t>
      </w:r>
      <w:r w:rsidR="3D8B5DC1" w:rsidRPr="5D7B97ED">
        <w:rPr>
          <w:rFonts w:ascii="Times New Roman" w:eastAsia="Times New Roman" w:hAnsi="Times New Roman" w:cs="Times New Roman"/>
          <w:sz w:val="24"/>
          <w:szCs w:val="24"/>
        </w:rPr>
        <w:t xml:space="preserve">y así evaluar el tiempo de reacción y la cantidad de obstáculos </w:t>
      </w:r>
      <w:r w:rsidR="562C95CD" w:rsidRPr="5D7B97ED">
        <w:rPr>
          <w:rFonts w:ascii="Times New Roman" w:eastAsia="Times New Roman" w:hAnsi="Times New Roman" w:cs="Times New Roman"/>
          <w:sz w:val="24"/>
          <w:szCs w:val="24"/>
        </w:rPr>
        <w:t>evadidos.</w:t>
      </w:r>
      <w:r w:rsidR="30E66D76" w:rsidRPr="5D7B97ED">
        <w:rPr>
          <w:rFonts w:ascii="Times New Roman" w:eastAsia="Times New Roman" w:hAnsi="Times New Roman" w:cs="Times New Roman"/>
          <w:sz w:val="24"/>
          <w:szCs w:val="24"/>
        </w:rPr>
        <w:t xml:space="preserve"> El experimento </w:t>
      </w:r>
      <w:r w:rsidR="7AF89F02" w:rsidRPr="5D7B97ED">
        <w:rPr>
          <w:rFonts w:ascii="Times New Roman" w:eastAsia="Times New Roman" w:hAnsi="Times New Roman" w:cs="Times New Roman"/>
          <w:sz w:val="24"/>
          <w:szCs w:val="24"/>
        </w:rPr>
        <w:t>toma como eje de evaluación dos variables del experimento; el color de fondo (Blanco o negro</w:t>
      </w:r>
      <w:r w:rsidR="0730392A" w:rsidRPr="5D7B97ED">
        <w:rPr>
          <w:rFonts w:ascii="Times New Roman" w:eastAsia="Times New Roman" w:hAnsi="Times New Roman" w:cs="Times New Roman"/>
          <w:sz w:val="24"/>
          <w:szCs w:val="24"/>
        </w:rPr>
        <w:t>)</w:t>
      </w:r>
      <w:r w:rsidR="71BFB483" w:rsidRPr="5D7B97ED">
        <w:rPr>
          <w:rFonts w:ascii="Times New Roman" w:eastAsia="Times New Roman" w:hAnsi="Times New Roman" w:cs="Times New Roman"/>
          <w:sz w:val="24"/>
          <w:szCs w:val="24"/>
        </w:rPr>
        <w:t>, además de tener en cuenta la edad de los encuestados y los antecedentes que tienen con un juego similar</w:t>
      </w:r>
      <w:r w:rsidR="089C17E5" w:rsidRPr="5D7B97ED">
        <w:rPr>
          <w:rFonts w:ascii="Times New Roman" w:eastAsia="Times New Roman" w:hAnsi="Times New Roman" w:cs="Times New Roman"/>
          <w:sz w:val="24"/>
          <w:szCs w:val="24"/>
        </w:rPr>
        <w:t>.</w:t>
      </w:r>
      <w:r w:rsidR="37ABEBC0" w:rsidRPr="5D7B97ED">
        <w:rPr>
          <w:rFonts w:ascii="Times New Roman" w:eastAsia="Times New Roman" w:hAnsi="Times New Roman" w:cs="Times New Roman"/>
          <w:sz w:val="24"/>
          <w:szCs w:val="24"/>
        </w:rPr>
        <w:t xml:space="preserve"> En la </w:t>
      </w:r>
      <w:r w:rsidR="37ABEBC0" w:rsidRPr="5D7B97ED">
        <w:rPr>
          <w:rFonts w:ascii="Times New Roman" w:eastAsia="Times New Roman" w:hAnsi="Times New Roman" w:cs="Times New Roman"/>
          <w:i/>
          <w:iCs/>
          <w:sz w:val="24"/>
          <w:szCs w:val="24"/>
        </w:rPr>
        <w:t>tabla 1</w:t>
      </w:r>
      <w:r w:rsidR="37ABEBC0" w:rsidRPr="5D7B97ED">
        <w:rPr>
          <w:rFonts w:ascii="Times New Roman" w:eastAsia="Times New Roman" w:hAnsi="Times New Roman" w:cs="Times New Roman"/>
          <w:sz w:val="24"/>
          <w:szCs w:val="24"/>
        </w:rPr>
        <w:t xml:space="preserve"> se muestra la clasificación de las </w:t>
      </w:r>
      <w:r w:rsidR="60F6E3FF" w:rsidRPr="5D7B97ED">
        <w:rPr>
          <w:rFonts w:ascii="Times New Roman" w:eastAsia="Times New Roman" w:hAnsi="Times New Roman" w:cs="Times New Roman"/>
          <w:sz w:val="24"/>
          <w:szCs w:val="24"/>
        </w:rPr>
        <w:t>v</w:t>
      </w:r>
      <w:r w:rsidR="4FB3D512" w:rsidRPr="5D7B97ED">
        <w:rPr>
          <w:rFonts w:ascii="Times New Roman" w:eastAsia="Times New Roman" w:hAnsi="Times New Roman" w:cs="Times New Roman"/>
          <w:sz w:val="24"/>
          <w:szCs w:val="24"/>
        </w:rPr>
        <w:t>ariables implementadas junto con las variables de testeo de la prueba.</w:t>
      </w:r>
    </w:p>
    <w:p w14:paraId="18E023AE" w14:textId="77777777" w:rsidR="009B6F40" w:rsidRDefault="009B6F40" w:rsidP="0F13A5BE">
      <w:pPr>
        <w:spacing w:line="480" w:lineRule="auto"/>
        <w:contextualSpacing/>
        <w:jc w:val="both"/>
        <w:rPr>
          <w:rFonts w:ascii="Times New Roman" w:eastAsia="Times New Roman" w:hAnsi="Times New Roman" w:cs="Times New Roman"/>
          <w:b/>
          <w:bCs/>
          <w:sz w:val="24"/>
          <w:szCs w:val="24"/>
        </w:rPr>
      </w:pPr>
    </w:p>
    <w:p w14:paraId="5B2B3B50" w14:textId="77777777" w:rsidR="009B6F40" w:rsidRDefault="009B6F40" w:rsidP="0F13A5BE">
      <w:pPr>
        <w:spacing w:line="480" w:lineRule="auto"/>
        <w:contextualSpacing/>
        <w:jc w:val="both"/>
        <w:rPr>
          <w:rFonts w:ascii="Times New Roman" w:eastAsia="Times New Roman" w:hAnsi="Times New Roman" w:cs="Times New Roman"/>
          <w:b/>
          <w:bCs/>
          <w:sz w:val="24"/>
          <w:szCs w:val="24"/>
        </w:rPr>
      </w:pPr>
    </w:p>
    <w:p w14:paraId="276E011C" w14:textId="77777777" w:rsidR="009B6F40" w:rsidRDefault="009B6F40" w:rsidP="0F13A5BE">
      <w:pPr>
        <w:spacing w:line="480" w:lineRule="auto"/>
        <w:contextualSpacing/>
        <w:jc w:val="both"/>
        <w:rPr>
          <w:rFonts w:ascii="Times New Roman" w:eastAsia="Times New Roman" w:hAnsi="Times New Roman" w:cs="Times New Roman"/>
          <w:b/>
          <w:bCs/>
          <w:sz w:val="24"/>
          <w:szCs w:val="24"/>
        </w:rPr>
      </w:pPr>
    </w:p>
    <w:p w14:paraId="5FC9D04D" w14:textId="77777777" w:rsidR="009B6F40" w:rsidRDefault="009B6F40" w:rsidP="0F13A5BE">
      <w:pPr>
        <w:spacing w:line="480" w:lineRule="auto"/>
        <w:contextualSpacing/>
        <w:jc w:val="both"/>
        <w:rPr>
          <w:rFonts w:ascii="Times New Roman" w:eastAsia="Times New Roman" w:hAnsi="Times New Roman" w:cs="Times New Roman"/>
          <w:b/>
          <w:bCs/>
          <w:sz w:val="24"/>
          <w:szCs w:val="24"/>
        </w:rPr>
      </w:pPr>
    </w:p>
    <w:p w14:paraId="5E30EFE6" w14:textId="422D52AF" w:rsidR="62422925" w:rsidRDefault="62422925" w:rsidP="0F13A5BE">
      <w:pPr>
        <w:spacing w:line="480" w:lineRule="auto"/>
        <w:contextualSpacing/>
        <w:jc w:val="both"/>
        <w:rPr>
          <w:rFonts w:ascii="Times New Roman" w:eastAsia="Times New Roman" w:hAnsi="Times New Roman" w:cs="Times New Roman"/>
          <w:b/>
          <w:bCs/>
          <w:sz w:val="24"/>
          <w:szCs w:val="24"/>
        </w:rPr>
      </w:pPr>
      <w:r w:rsidRPr="0F13A5BE">
        <w:rPr>
          <w:rFonts w:ascii="Times New Roman" w:eastAsia="Times New Roman" w:hAnsi="Times New Roman" w:cs="Times New Roman"/>
          <w:b/>
          <w:bCs/>
          <w:sz w:val="24"/>
          <w:szCs w:val="24"/>
        </w:rPr>
        <w:t>Tabla 1</w:t>
      </w:r>
    </w:p>
    <w:p w14:paraId="246BB300" w14:textId="2CE895E3" w:rsidR="62422925" w:rsidRDefault="62422925" w:rsidP="0F13A5BE">
      <w:pPr>
        <w:spacing w:line="480" w:lineRule="auto"/>
        <w:contextualSpacing/>
        <w:jc w:val="both"/>
        <w:rPr>
          <w:rFonts w:ascii="Times New Roman" w:hAnsi="Times New Roman" w:cs="Times New Roman"/>
          <w:i/>
          <w:iCs/>
          <w:sz w:val="24"/>
          <w:szCs w:val="24"/>
        </w:rPr>
      </w:pPr>
      <w:r w:rsidRPr="0F13A5BE">
        <w:rPr>
          <w:rFonts w:ascii="Times New Roman" w:hAnsi="Times New Roman" w:cs="Times New Roman"/>
          <w:i/>
          <w:iCs/>
          <w:sz w:val="24"/>
          <w:szCs w:val="24"/>
        </w:rPr>
        <w:t>Definición y nombre de variables</w:t>
      </w:r>
    </w:p>
    <w:tbl>
      <w:tblPr>
        <w:tblStyle w:val="TableGrid"/>
        <w:tblW w:w="0" w:type="auto"/>
        <w:jc w:val="center"/>
        <w:tblLook w:val="04A0" w:firstRow="1" w:lastRow="0" w:firstColumn="1" w:lastColumn="0" w:noHBand="0" w:noVBand="1"/>
      </w:tblPr>
      <w:tblGrid>
        <w:gridCol w:w="2082"/>
        <w:gridCol w:w="4725"/>
      </w:tblGrid>
      <w:tr w:rsidR="575A42A1" w:rsidRPr="00890FE8" w14:paraId="6706ABE5" w14:textId="77777777" w:rsidTr="009B6F40">
        <w:trPr>
          <w:cnfStyle w:val="100000000000" w:firstRow="1" w:lastRow="0" w:firstColumn="0" w:lastColumn="0" w:oddVBand="0" w:evenVBand="0" w:oddHBand="0" w:evenHBand="0" w:firstRowFirstColumn="0" w:firstRowLastColumn="0" w:lastRowFirstColumn="0" w:lastRowLastColumn="0"/>
          <w:trHeight w:val="389"/>
          <w:jc w:val="center"/>
        </w:trPr>
        <w:tc>
          <w:tcPr>
            <w:tcW w:w="2082" w:type="dxa"/>
          </w:tcPr>
          <w:p w14:paraId="44539160" w14:textId="77777777" w:rsidR="575A42A1" w:rsidRPr="00890FE8" w:rsidRDefault="0854D09F" w:rsidP="009B6F40">
            <w:pPr>
              <w:contextualSpacing/>
              <w:jc w:val="both"/>
              <w:rPr>
                <w:rFonts w:cs="Times New Roman"/>
                <w:szCs w:val="24"/>
              </w:rPr>
            </w:pPr>
            <w:r w:rsidRPr="5D7B97ED">
              <w:rPr>
                <w:rFonts w:cs="Times New Roman"/>
                <w:szCs w:val="24"/>
              </w:rPr>
              <w:t>Nombre</w:t>
            </w:r>
          </w:p>
        </w:tc>
        <w:tc>
          <w:tcPr>
            <w:tcW w:w="4725" w:type="dxa"/>
          </w:tcPr>
          <w:p w14:paraId="168FB89B" w14:textId="77777777" w:rsidR="575A42A1" w:rsidRPr="00890FE8" w:rsidRDefault="0854D09F" w:rsidP="009B6F40">
            <w:pPr>
              <w:contextualSpacing/>
              <w:jc w:val="both"/>
              <w:rPr>
                <w:rFonts w:cs="Times New Roman"/>
                <w:szCs w:val="24"/>
              </w:rPr>
            </w:pPr>
            <w:r w:rsidRPr="5D7B97ED">
              <w:rPr>
                <w:rFonts w:cs="Times New Roman"/>
                <w:szCs w:val="24"/>
              </w:rPr>
              <w:t>Definición</w:t>
            </w:r>
          </w:p>
        </w:tc>
      </w:tr>
      <w:tr w:rsidR="575A42A1" w:rsidRPr="00890FE8" w14:paraId="24BB1A39" w14:textId="77777777" w:rsidTr="009B6F40">
        <w:trPr>
          <w:trHeight w:val="405"/>
          <w:jc w:val="center"/>
        </w:trPr>
        <w:tc>
          <w:tcPr>
            <w:tcW w:w="2082" w:type="dxa"/>
          </w:tcPr>
          <w:p w14:paraId="3AD8A0A3" w14:textId="77777777" w:rsidR="575A42A1" w:rsidRPr="00890FE8" w:rsidRDefault="0854D09F" w:rsidP="009B6F40">
            <w:pPr>
              <w:contextualSpacing/>
              <w:jc w:val="both"/>
              <w:rPr>
                <w:rFonts w:cs="Times New Roman"/>
                <w:szCs w:val="24"/>
              </w:rPr>
            </w:pPr>
            <w:r w:rsidRPr="5D7B97ED">
              <w:rPr>
                <w:rFonts w:cs="Times New Roman"/>
                <w:szCs w:val="24"/>
              </w:rPr>
              <w:t>Edad</w:t>
            </w:r>
          </w:p>
        </w:tc>
        <w:tc>
          <w:tcPr>
            <w:tcW w:w="4725" w:type="dxa"/>
          </w:tcPr>
          <w:p w14:paraId="0D8ECAD9" w14:textId="77777777" w:rsidR="575A42A1" w:rsidRPr="00890FE8" w:rsidRDefault="0854D09F" w:rsidP="009B6F40">
            <w:pPr>
              <w:contextualSpacing/>
              <w:jc w:val="both"/>
              <w:rPr>
                <w:rFonts w:cs="Times New Roman"/>
                <w:szCs w:val="24"/>
              </w:rPr>
            </w:pPr>
            <w:r w:rsidRPr="5D7B97ED">
              <w:rPr>
                <w:rFonts w:cs="Times New Roman"/>
                <w:szCs w:val="24"/>
              </w:rPr>
              <w:t xml:space="preserve">Años de edad. </w:t>
            </w:r>
          </w:p>
        </w:tc>
      </w:tr>
      <w:tr w:rsidR="575A42A1" w:rsidRPr="00890FE8" w14:paraId="43015653" w14:textId="77777777" w:rsidTr="009B6F40">
        <w:trPr>
          <w:trHeight w:val="540"/>
          <w:jc w:val="center"/>
        </w:trPr>
        <w:tc>
          <w:tcPr>
            <w:tcW w:w="2082" w:type="dxa"/>
          </w:tcPr>
          <w:p w14:paraId="3EBC1858" w14:textId="77777777" w:rsidR="575A42A1" w:rsidRPr="00890FE8" w:rsidRDefault="0854D09F" w:rsidP="009B6F40">
            <w:pPr>
              <w:contextualSpacing/>
              <w:jc w:val="both"/>
              <w:rPr>
                <w:rFonts w:cs="Times New Roman"/>
                <w:szCs w:val="24"/>
              </w:rPr>
            </w:pPr>
            <w:r w:rsidRPr="5D7B97ED">
              <w:rPr>
                <w:rFonts w:cs="Times New Roman"/>
                <w:szCs w:val="24"/>
              </w:rPr>
              <w:t>Sexo</w:t>
            </w:r>
          </w:p>
        </w:tc>
        <w:tc>
          <w:tcPr>
            <w:tcW w:w="4725" w:type="dxa"/>
          </w:tcPr>
          <w:p w14:paraId="6E7CBAA5" w14:textId="77777777" w:rsidR="575A42A1" w:rsidRPr="00890FE8" w:rsidRDefault="0854D09F" w:rsidP="009B6F40">
            <w:pPr>
              <w:contextualSpacing/>
              <w:jc w:val="both"/>
              <w:rPr>
                <w:rFonts w:cs="Times New Roman"/>
                <w:szCs w:val="24"/>
              </w:rPr>
            </w:pPr>
            <w:r w:rsidRPr="5D7B97ED">
              <w:rPr>
                <w:rFonts w:cs="Times New Roman"/>
                <w:szCs w:val="24"/>
              </w:rPr>
              <w:t>Sexo asignado al nacer.</w:t>
            </w:r>
          </w:p>
        </w:tc>
      </w:tr>
      <w:tr w:rsidR="575A42A1" w:rsidRPr="00890FE8" w14:paraId="046C27BF" w14:textId="77777777" w:rsidTr="009B6F40">
        <w:trPr>
          <w:trHeight w:val="615"/>
          <w:jc w:val="center"/>
        </w:trPr>
        <w:tc>
          <w:tcPr>
            <w:tcW w:w="2082" w:type="dxa"/>
          </w:tcPr>
          <w:p w14:paraId="7B669438" w14:textId="77777777" w:rsidR="575A42A1" w:rsidRPr="00890FE8" w:rsidRDefault="0854D09F" w:rsidP="009B6F40">
            <w:pPr>
              <w:contextualSpacing/>
              <w:jc w:val="both"/>
              <w:rPr>
                <w:rFonts w:cs="Times New Roman"/>
                <w:szCs w:val="24"/>
              </w:rPr>
            </w:pPr>
            <w:r w:rsidRPr="5D7B97ED">
              <w:rPr>
                <w:rFonts w:cs="Times New Roman"/>
                <w:szCs w:val="24"/>
              </w:rPr>
              <w:t>AntC</w:t>
            </w:r>
          </w:p>
        </w:tc>
        <w:tc>
          <w:tcPr>
            <w:tcW w:w="4725" w:type="dxa"/>
          </w:tcPr>
          <w:p w14:paraId="45C2E86B" w14:textId="77777777" w:rsidR="575A42A1" w:rsidRPr="00890FE8" w:rsidRDefault="0854D09F" w:rsidP="009B6F40">
            <w:pPr>
              <w:contextualSpacing/>
              <w:jc w:val="both"/>
              <w:rPr>
                <w:rFonts w:cs="Times New Roman"/>
                <w:szCs w:val="24"/>
              </w:rPr>
            </w:pPr>
            <w:r w:rsidRPr="5D7B97ED">
              <w:rPr>
                <w:rFonts w:cs="Times New Roman"/>
                <w:szCs w:val="24"/>
              </w:rPr>
              <w:t xml:space="preserve">Antecedentes jugando videojuegos. </w:t>
            </w:r>
          </w:p>
        </w:tc>
      </w:tr>
      <w:tr w:rsidR="575A42A1" w:rsidRPr="00890FE8" w14:paraId="03EDED0D" w14:textId="77777777" w:rsidTr="009B6F40">
        <w:trPr>
          <w:trHeight w:val="600"/>
          <w:jc w:val="center"/>
        </w:trPr>
        <w:tc>
          <w:tcPr>
            <w:tcW w:w="2082" w:type="dxa"/>
          </w:tcPr>
          <w:p w14:paraId="2FC95526" w14:textId="77777777" w:rsidR="575A42A1" w:rsidRPr="00890FE8" w:rsidRDefault="0854D09F" w:rsidP="009B6F40">
            <w:pPr>
              <w:contextualSpacing/>
              <w:jc w:val="both"/>
              <w:rPr>
                <w:rFonts w:cs="Times New Roman"/>
                <w:szCs w:val="24"/>
              </w:rPr>
            </w:pPr>
            <w:r w:rsidRPr="5D7B97ED">
              <w:rPr>
                <w:rFonts w:cs="Times New Roman"/>
                <w:szCs w:val="24"/>
              </w:rPr>
              <w:t>ColorF</w:t>
            </w:r>
          </w:p>
        </w:tc>
        <w:tc>
          <w:tcPr>
            <w:tcW w:w="4725" w:type="dxa"/>
          </w:tcPr>
          <w:p w14:paraId="0E14C233" w14:textId="77777777" w:rsidR="575A42A1" w:rsidRPr="00890FE8" w:rsidRDefault="0854D09F" w:rsidP="009B6F40">
            <w:pPr>
              <w:contextualSpacing/>
              <w:jc w:val="both"/>
              <w:rPr>
                <w:rFonts w:cs="Times New Roman"/>
                <w:szCs w:val="24"/>
              </w:rPr>
            </w:pPr>
            <w:r w:rsidRPr="5D7B97ED">
              <w:rPr>
                <w:rFonts w:cs="Times New Roman"/>
                <w:szCs w:val="24"/>
              </w:rPr>
              <w:t xml:space="preserve">Color de fondo en el juego. </w:t>
            </w:r>
          </w:p>
        </w:tc>
      </w:tr>
      <w:tr w:rsidR="575A42A1" w:rsidRPr="00890FE8" w14:paraId="5584815E" w14:textId="77777777" w:rsidTr="009B6F40">
        <w:trPr>
          <w:trHeight w:val="570"/>
          <w:jc w:val="center"/>
        </w:trPr>
        <w:tc>
          <w:tcPr>
            <w:tcW w:w="2082" w:type="dxa"/>
          </w:tcPr>
          <w:p w14:paraId="1B427E19" w14:textId="77777777" w:rsidR="575A42A1" w:rsidRPr="00890FE8" w:rsidRDefault="0854D09F" w:rsidP="009B6F40">
            <w:pPr>
              <w:contextualSpacing/>
              <w:jc w:val="both"/>
              <w:rPr>
                <w:rFonts w:cs="Times New Roman"/>
                <w:szCs w:val="24"/>
              </w:rPr>
            </w:pPr>
            <w:r w:rsidRPr="5D7B97ED">
              <w:rPr>
                <w:rFonts w:cs="Times New Roman"/>
                <w:szCs w:val="24"/>
              </w:rPr>
              <w:t>Score</w:t>
            </w:r>
          </w:p>
        </w:tc>
        <w:tc>
          <w:tcPr>
            <w:tcW w:w="4725" w:type="dxa"/>
          </w:tcPr>
          <w:p w14:paraId="5F89EC1A" w14:textId="77777777" w:rsidR="575A42A1" w:rsidRPr="00890FE8" w:rsidRDefault="0854D09F" w:rsidP="009B6F40">
            <w:pPr>
              <w:contextualSpacing/>
              <w:jc w:val="both"/>
              <w:rPr>
                <w:rFonts w:cs="Times New Roman"/>
                <w:szCs w:val="24"/>
              </w:rPr>
            </w:pPr>
            <w:r w:rsidRPr="5D7B97ED">
              <w:rPr>
                <w:rFonts w:cs="Times New Roman"/>
                <w:szCs w:val="24"/>
              </w:rPr>
              <w:t xml:space="preserve">Puntaje obtenido en el juego. </w:t>
            </w:r>
          </w:p>
        </w:tc>
      </w:tr>
      <w:tr w:rsidR="575A42A1" w:rsidRPr="00890FE8" w14:paraId="7206179E" w14:textId="77777777" w:rsidTr="009B6F40">
        <w:trPr>
          <w:trHeight w:val="585"/>
          <w:jc w:val="center"/>
        </w:trPr>
        <w:tc>
          <w:tcPr>
            <w:tcW w:w="2082" w:type="dxa"/>
            <w:tcBorders>
              <w:bottom w:val="single" w:sz="8" w:space="0" w:color="auto"/>
            </w:tcBorders>
          </w:tcPr>
          <w:p w14:paraId="06045538" w14:textId="77777777" w:rsidR="575A42A1" w:rsidRPr="00890FE8" w:rsidRDefault="0854D09F" w:rsidP="009B6F40">
            <w:pPr>
              <w:contextualSpacing/>
              <w:jc w:val="both"/>
              <w:rPr>
                <w:rFonts w:cs="Times New Roman"/>
                <w:szCs w:val="24"/>
              </w:rPr>
            </w:pPr>
            <w:r w:rsidRPr="5D7B97ED">
              <w:rPr>
                <w:rFonts w:cs="Times New Roman"/>
                <w:szCs w:val="24"/>
              </w:rPr>
              <w:t>Treac</w:t>
            </w:r>
          </w:p>
        </w:tc>
        <w:tc>
          <w:tcPr>
            <w:tcW w:w="4725" w:type="dxa"/>
            <w:tcBorders>
              <w:bottom w:val="single" w:sz="8" w:space="0" w:color="auto"/>
            </w:tcBorders>
          </w:tcPr>
          <w:p w14:paraId="3A603B4A" w14:textId="77777777" w:rsidR="575A42A1" w:rsidRPr="00890FE8" w:rsidRDefault="0854D09F" w:rsidP="009B6F40">
            <w:pPr>
              <w:contextualSpacing/>
              <w:jc w:val="both"/>
              <w:rPr>
                <w:rFonts w:cs="Times New Roman"/>
                <w:szCs w:val="24"/>
              </w:rPr>
            </w:pPr>
            <w:r w:rsidRPr="5D7B97ED">
              <w:rPr>
                <w:rFonts w:cs="Times New Roman"/>
                <w:szCs w:val="24"/>
              </w:rPr>
              <w:t xml:space="preserve">Cantidad de veces de uso de teclas. </w:t>
            </w:r>
          </w:p>
        </w:tc>
      </w:tr>
      <w:tr w:rsidR="575A42A1" w:rsidRPr="00890FE8" w14:paraId="70CADDD0" w14:textId="77777777" w:rsidTr="009B6F40">
        <w:trPr>
          <w:trHeight w:val="370"/>
          <w:jc w:val="center"/>
        </w:trPr>
        <w:tc>
          <w:tcPr>
            <w:tcW w:w="2082" w:type="dxa"/>
            <w:tcBorders>
              <w:top w:val="single" w:sz="8" w:space="0" w:color="auto"/>
              <w:bottom w:val="single" w:sz="8" w:space="0" w:color="auto"/>
            </w:tcBorders>
          </w:tcPr>
          <w:p w14:paraId="3CAA4FEF" w14:textId="77777777" w:rsidR="575A42A1" w:rsidRPr="00890FE8" w:rsidRDefault="0854D09F" w:rsidP="009B6F40">
            <w:pPr>
              <w:contextualSpacing/>
              <w:jc w:val="both"/>
              <w:rPr>
                <w:rFonts w:cs="Times New Roman"/>
                <w:szCs w:val="24"/>
              </w:rPr>
            </w:pPr>
            <w:r w:rsidRPr="5D7B97ED">
              <w:rPr>
                <w:rFonts w:cs="Times New Roman"/>
                <w:szCs w:val="24"/>
              </w:rPr>
              <w:t>CantObs</w:t>
            </w:r>
          </w:p>
        </w:tc>
        <w:tc>
          <w:tcPr>
            <w:tcW w:w="4725" w:type="dxa"/>
            <w:tcBorders>
              <w:top w:val="single" w:sz="8" w:space="0" w:color="auto"/>
              <w:bottom w:val="single" w:sz="8" w:space="0" w:color="auto"/>
            </w:tcBorders>
          </w:tcPr>
          <w:p w14:paraId="7BCE395B" w14:textId="77777777" w:rsidR="575A42A1" w:rsidRPr="00890FE8" w:rsidRDefault="0854D09F" w:rsidP="009B6F40">
            <w:pPr>
              <w:contextualSpacing/>
              <w:jc w:val="both"/>
              <w:rPr>
                <w:rFonts w:cs="Times New Roman"/>
                <w:szCs w:val="24"/>
              </w:rPr>
            </w:pPr>
            <w:r w:rsidRPr="5D7B97ED">
              <w:rPr>
                <w:rFonts w:cs="Times New Roman"/>
                <w:szCs w:val="24"/>
              </w:rPr>
              <w:t xml:space="preserve">Cantidad de obstáculos presentados. </w:t>
            </w:r>
          </w:p>
        </w:tc>
      </w:tr>
    </w:tbl>
    <w:p w14:paraId="453653F5" w14:textId="77777777" w:rsidR="009B6F40" w:rsidRDefault="009B6F40" w:rsidP="5D7B97ED">
      <w:pPr>
        <w:spacing w:line="480" w:lineRule="auto"/>
        <w:contextualSpacing/>
        <w:jc w:val="center"/>
        <w:rPr>
          <w:rFonts w:ascii="Times New Roman" w:hAnsi="Times New Roman" w:cs="Times New Roman"/>
          <w:i/>
          <w:iCs/>
          <w:sz w:val="24"/>
          <w:szCs w:val="24"/>
        </w:rPr>
      </w:pPr>
    </w:p>
    <w:p w14:paraId="6085FEFE" w14:textId="6509D4D1" w:rsidR="273146F7" w:rsidRPr="00890FE8" w:rsidRDefault="445E742A" w:rsidP="5D7B97ED">
      <w:pPr>
        <w:spacing w:line="480" w:lineRule="auto"/>
        <w:contextualSpacing/>
        <w:jc w:val="center"/>
        <w:rPr>
          <w:rFonts w:ascii="Times New Roman" w:hAnsi="Times New Roman" w:cs="Times New Roman"/>
          <w:b/>
          <w:bCs/>
          <w:sz w:val="24"/>
          <w:szCs w:val="24"/>
        </w:rPr>
      </w:pPr>
      <w:r w:rsidRPr="5D7B97ED">
        <w:rPr>
          <w:rFonts w:ascii="Times New Roman" w:hAnsi="Times New Roman" w:cs="Times New Roman"/>
          <w:i/>
          <w:iCs/>
          <w:sz w:val="24"/>
          <w:szCs w:val="24"/>
        </w:rPr>
        <w:t xml:space="preserve"> </w:t>
      </w:r>
      <w:r w:rsidR="167B8216" w:rsidRPr="5D7B97ED">
        <w:rPr>
          <w:rFonts w:ascii="Times New Roman" w:hAnsi="Times New Roman" w:cs="Times New Roman"/>
          <w:b/>
          <w:bCs/>
          <w:sz w:val="24"/>
          <w:szCs w:val="24"/>
        </w:rPr>
        <w:t xml:space="preserve">Planteamiento de hipótesis. </w:t>
      </w:r>
    </w:p>
    <w:p w14:paraId="387B50FD" w14:textId="6962F60C" w:rsidR="273146F7" w:rsidRPr="00890FE8" w:rsidRDefault="273146F7" w:rsidP="5D7B97ED">
      <w:pPr>
        <w:spacing w:line="480" w:lineRule="auto"/>
        <w:contextualSpacing/>
        <w:jc w:val="both"/>
        <w:rPr>
          <w:rFonts w:ascii="Times New Roman" w:hAnsi="Times New Roman" w:cs="Times New Roman"/>
          <w:b/>
          <w:bCs/>
          <w:sz w:val="24"/>
          <w:szCs w:val="24"/>
        </w:rPr>
      </w:pPr>
      <w:r w:rsidRPr="5D7B97ED">
        <w:rPr>
          <w:rFonts w:ascii="Times New Roman" w:hAnsi="Times New Roman" w:cs="Times New Roman"/>
          <w:b/>
          <w:bCs/>
          <w:sz w:val="24"/>
          <w:szCs w:val="24"/>
        </w:rPr>
        <w:t xml:space="preserve">Hipótesis 1. </w:t>
      </w:r>
    </w:p>
    <w:p w14:paraId="4F62D0F9" w14:textId="6962F60C" w:rsidR="273146F7" w:rsidRPr="00890FE8" w:rsidRDefault="273146F7" w:rsidP="00246CE0">
      <w:pPr>
        <w:pStyle w:val="ListParagraph"/>
        <w:numPr>
          <w:ilvl w:val="0"/>
          <w:numId w:val="8"/>
        </w:numPr>
        <w:spacing w:line="480" w:lineRule="auto"/>
        <w:jc w:val="both"/>
        <w:rPr>
          <w:rFonts w:ascii="Times New Roman" w:hAnsi="Times New Roman" w:cs="Times New Roman"/>
          <w:sz w:val="24"/>
          <w:szCs w:val="24"/>
        </w:rPr>
      </w:pPr>
      <w:r w:rsidRPr="00890FE8">
        <w:rPr>
          <w:rFonts w:ascii="Times New Roman" w:hAnsi="Times New Roman" w:cs="Times New Roman"/>
          <w:sz w:val="24"/>
          <w:szCs w:val="24"/>
        </w:rPr>
        <w:t xml:space="preserve">Hipótesis estadística: Existe correlación entre las variables del puntaje obtenido en el juego y del tiempo de reacción. </w:t>
      </w:r>
    </w:p>
    <w:p w14:paraId="19F28EB4" w14:textId="6962F60C" w:rsidR="273146F7" w:rsidRPr="00890FE8" w:rsidRDefault="273146F7" w:rsidP="00246CE0">
      <w:pPr>
        <w:pStyle w:val="ListParagraph"/>
        <w:numPr>
          <w:ilvl w:val="0"/>
          <w:numId w:val="8"/>
        </w:numPr>
        <w:spacing w:line="480" w:lineRule="auto"/>
        <w:jc w:val="both"/>
        <w:rPr>
          <w:rFonts w:ascii="Times New Roman" w:hAnsi="Times New Roman" w:cs="Times New Roman"/>
          <w:sz w:val="24"/>
          <w:szCs w:val="24"/>
        </w:rPr>
      </w:pPr>
      <w:r w:rsidRPr="00890FE8">
        <w:rPr>
          <w:rFonts w:ascii="Times New Roman" w:hAnsi="Times New Roman" w:cs="Times New Roman"/>
          <w:sz w:val="24"/>
          <w:szCs w:val="24"/>
        </w:rPr>
        <w:t>Hipótesis nula: No existe correlación entre las variables del puntaje obtenido en el juego y del tiempo de reacción.</w:t>
      </w:r>
    </w:p>
    <w:p w14:paraId="16ECB685" w14:textId="6962F60C" w:rsidR="273146F7" w:rsidRPr="00890FE8" w:rsidRDefault="273146F7" w:rsidP="5D7B97ED">
      <w:pPr>
        <w:spacing w:line="480" w:lineRule="auto"/>
        <w:contextualSpacing/>
        <w:jc w:val="both"/>
        <w:rPr>
          <w:rFonts w:ascii="Times New Roman" w:hAnsi="Times New Roman" w:cs="Times New Roman"/>
          <w:b/>
          <w:bCs/>
          <w:sz w:val="24"/>
          <w:szCs w:val="24"/>
        </w:rPr>
      </w:pPr>
      <w:r w:rsidRPr="5D7B97ED">
        <w:rPr>
          <w:rFonts w:ascii="Times New Roman" w:hAnsi="Times New Roman" w:cs="Times New Roman"/>
          <w:b/>
          <w:bCs/>
          <w:sz w:val="24"/>
          <w:szCs w:val="24"/>
        </w:rPr>
        <w:t xml:space="preserve">Hipótesis 2. </w:t>
      </w:r>
    </w:p>
    <w:p w14:paraId="73A104EF" w14:textId="6962F60C" w:rsidR="273146F7" w:rsidRPr="00890FE8" w:rsidRDefault="273146F7" w:rsidP="00246CE0">
      <w:pPr>
        <w:pStyle w:val="ListParagraph"/>
        <w:numPr>
          <w:ilvl w:val="0"/>
          <w:numId w:val="8"/>
        </w:numPr>
        <w:spacing w:line="480" w:lineRule="auto"/>
        <w:jc w:val="both"/>
        <w:rPr>
          <w:rFonts w:ascii="Times New Roman" w:hAnsi="Times New Roman" w:cs="Times New Roman"/>
          <w:sz w:val="24"/>
          <w:szCs w:val="24"/>
        </w:rPr>
      </w:pPr>
      <w:r w:rsidRPr="00890FE8">
        <w:rPr>
          <w:rFonts w:ascii="Times New Roman" w:hAnsi="Times New Roman" w:cs="Times New Roman"/>
          <w:sz w:val="24"/>
          <w:szCs w:val="24"/>
        </w:rPr>
        <w:t xml:space="preserve">Hipótesis estadística: Existe correlación entre la cantidad de obstáculos y el tiempo de reacción.  </w:t>
      </w:r>
    </w:p>
    <w:p w14:paraId="52AE3221" w14:textId="6962F60C" w:rsidR="273146F7" w:rsidRPr="00890FE8" w:rsidRDefault="273146F7" w:rsidP="00900471">
      <w:pPr>
        <w:pStyle w:val="ListParagraph"/>
        <w:numPr>
          <w:ilvl w:val="0"/>
          <w:numId w:val="8"/>
        </w:numPr>
        <w:spacing w:line="480" w:lineRule="auto"/>
        <w:jc w:val="both"/>
        <w:rPr>
          <w:rFonts w:ascii="Times New Roman" w:hAnsi="Times New Roman" w:cs="Times New Roman"/>
          <w:sz w:val="24"/>
          <w:szCs w:val="24"/>
        </w:rPr>
      </w:pPr>
      <w:r w:rsidRPr="00890FE8">
        <w:rPr>
          <w:rFonts w:ascii="Times New Roman" w:hAnsi="Times New Roman" w:cs="Times New Roman"/>
          <w:sz w:val="24"/>
          <w:szCs w:val="24"/>
        </w:rPr>
        <w:t xml:space="preserve">Hipótesis nula: No existe correlación entre las variables de la cantidad de obstáculos y del tiempo de reacción.  </w:t>
      </w:r>
    </w:p>
    <w:p w14:paraId="110C740D" w14:textId="6962F60C" w:rsidR="273146F7" w:rsidRPr="00890FE8" w:rsidRDefault="273146F7" w:rsidP="5D7B97ED">
      <w:pPr>
        <w:spacing w:line="480" w:lineRule="auto"/>
        <w:contextualSpacing/>
        <w:jc w:val="both"/>
        <w:rPr>
          <w:rFonts w:ascii="Times New Roman" w:hAnsi="Times New Roman" w:cs="Times New Roman"/>
          <w:b/>
          <w:bCs/>
          <w:sz w:val="24"/>
          <w:szCs w:val="24"/>
        </w:rPr>
      </w:pPr>
      <w:r w:rsidRPr="5D7B97ED">
        <w:rPr>
          <w:rFonts w:ascii="Times New Roman" w:hAnsi="Times New Roman" w:cs="Times New Roman"/>
          <w:b/>
          <w:bCs/>
          <w:sz w:val="24"/>
          <w:szCs w:val="24"/>
        </w:rPr>
        <w:t xml:space="preserve">Hipótesis 3. </w:t>
      </w:r>
    </w:p>
    <w:p w14:paraId="57105E03" w14:textId="6962F60C" w:rsidR="273146F7" w:rsidRPr="00890FE8" w:rsidRDefault="273146F7" w:rsidP="00900471">
      <w:pPr>
        <w:pStyle w:val="ListParagraph"/>
        <w:numPr>
          <w:ilvl w:val="0"/>
          <w:numId w:val="8"/>
        </w:numPr>
        <w:spacing w:line="480" w:lineRule="auto"/>
        <w:jc w:val="both"/>
        <w:rPr>
          <w:rFonts w:ascii="Times New Roman" w:hAnsi="Times New Roman" w:cs="Times New Roman"/>
          <w:sz w:val="24"/>
          <w:szCs w:val="24"/>
        </w:rPr>
      </w:pPr>
      <w:r w:rsidRPr="00890FE8">
        <w:rPr>
          <w:rFonts w:ascii="Times New Roman" w:hAnsi="Times New Roman" w:cs="Times New Roman"/>
          <w:sz w:val="24"/>
          <w:szCs w:val="24"/>
        </w:rPr>
        <w:t xml:space="preserve">Hipótesis estadística: Existen diferencia entre las medias del puntaje obtenido de los hombres y las mujeres. </w:t>
      </w:r>
    </w:p>
    <w:p w14:paraId="5C184101" w14:textId="6BC84579" w:rsidR="2ECCE938" w:rsidRPr="00890FE8" w:rsidRDefault="273146F7" w:rsidP="00900471">
      <w:pPr>
        <w:pStyle w:val="ListParagraph"/>
        <w:numPr>
          <w:ilvl w:val="0"/>
          <w:numId w:val="8"/>
        </w:numPr>
        <w:spacing w:after="0" w:line="480" w:lineRule="auto"/>
        <w:jc w:val="both"/>
        <w:rPr>
          <w:rFonts w:ascii="Times New Roman" w:hAnsi="Times New Roman" w:cs="Times New Roman"/>
          <w:sz w:val="24"/>
          <w:szCs w:val="24"/>
        </w:rPr>
      </w:pPr>
      <w:r w:rsidRPr="00890FE8">
        <w:rPr>
          <w:rFonts w:ascii="Times New Roman" w:hAnsi="Times New Roman" w:cs="Times New Roman"/>
          <w:sz w:val="24"/>
          <w:szCs w:val="24"/>
        </w:rPr>
        <w:t>Hipótesis nula: No existen diferencia entre las medias del puntaje obtenido de los hombres y las mujeres.</w:t>
      </w:r>
    </w:p>
    <w:p w14:paraId="0C2AB031" w14:textId="4FD46039" w:rsidR="12743521" w:rsidRDefault="167B8216" w:rsidP="5D7B97ED">
      <w:pPr>
        <w:pStyle w:val="paragraph"/>
        <w:spacing w:before="0" w:beforeAutospacing="0" w:after="0" w:afterAutospacing="0" w:line="480" w:lineRule="auto"/>
        <w:contextualSpacing/>
        <w:jc w:val="both"/>
        <w:rPr>
          <w:rStyle w:val="normaltextrun"/>
          <w:b/>
          <w:bCs/>
        </w:rPr>
      </w:pPr>
      <w:r w:rsidRPr="5D7B97ED">
        <w:rPr>
          <w:rStyle w:val="normaltextrun"/>
          <w:b/>
          <w:bCs/>
        </w:rPr>
        <w:t xml:space="preserve">Hipótesis 4. </w:t>
      </w:r>
    </w:p>
    <w:p w14:paraId="79D8B8A4" w14:textId="6962F60C" w:rsidR="273146F7" w:rsidRPr="00890FE8" w:rsidRDefault="273146F7" w:rsidP="00900471">
      <w:pPr>
        <w:pStyle w:val="ListParagraph"/>
        <w:numPr>
          <w:ilvl w:val="0"/>
          <w:numId w:val="8"/>
        </w:numPr>
        <w:spacing w:line="480" w:lineRule="auto"/>
        <w:jc w:val="both"/>
        <w:rPr>
          <w:rFonts w:ascii="Times New Roman" w:hAnsi="Times New Roman" w:cs="Times New Roman"/>
          <w:sz w:val="24"/>
          <w:szCs w:val="24"/>
        </w:rPr>
      </w:pPr>
      <w:r w:rsidRPr="00890FE8">
        <w:rPr>
          <w:rFonts w:ascii="Times New Roman" w:hAnsi="Times New Roman" w:cs="Times New Roman"/>
          <w:sz w:val="24"/>
          <w:szCs w:val="24"/>
        </w:rPr>
        <w:t xml:space="preserve">Hipótesis estadística: Existe diferencia entre las medias de los antecedentes del jugador y la edad de este.  </w:t>
      </w:r>
    </w:p>
    <w:p w14:paraId="5DF6E61F" w14:textId="5E88510C" w:rsidR="099F9A7B" w:rsidRDefault="5F824E39" w:rsidP="0F13A5BE">
      <w:pPr>
        <w:pStyle w:val="ListParagraph"/>
        <w:numPr>
          <w:ilvl w:val="0"/>
          <w:numId w:val="8"/>
        </w:numPr>
        <w:spacing w:after="0" w:line="480" w:lineRule="auto"/>
        <w:jc w:val="both"/>
        <w:rPr>
          <w:rFonts w:ascii="Times New Roman" w:hAnsi="Times New Roman" w:cs="Times New Roman"/>
          <w:sz w:val="24"/>
          <w:szCs w:val="24"/>
        </w:rPr>
      </w:pPr>
      <w:r w:rsidRPr="0F13A5BE">
        <w:rPr>
          <w:rFonts w:ascii="Times New Roman" w:hAnsi="Times New Roman" w:cs="Times New Roman"/>
          <w:sz w:val="24"/>
          <w:szCs w:val="24"/>
        </w:rPr>
        <w:t xml:space="preserve">Hipótesis nula: No existe diferencia entre las medias de los antecedentes del jugador y la edad de este.  </w:t>
      </w:r>
    </w:p>
    <w:p w14:paraId="40D25D2C" w14:textId="2E85AEAF" w:rsidR="2ECCE938" w:rsidRPr="00890FE8" w:rsidRDefault="167B8216" w:rsidP="5D7B97ED">
      <w:pPr>
        <w:pStyle w:val="paragraph"/>
        <w:spacing w:before="0" w:beforeAutospacing="0" w:after="0" w:afterAutospacing="0" w:line="480" w:lineRule="auto"/>
        <w:contextualSpacing/>
        <w:jc w:val="both"/>
        <w:rPr>
          <w:rStyle w:val="normaltextrun"/>
          <w:b/>
          <w:bCs/>
        </w:rPr>
      </w:pPr>
      <w:r w:rsidRPr="5D7B97ED">
        <w:rPr>
          <w:rStyle w:val="normaltextrun"/>
          <w:b/>
          <w:bCs/>
        </w:rPr>
        <w:t xml:space="preserve">Hipótesis 5. </w:t>
      </w:r>
    </w:p>
    <w:p w14:paraId="405F8881" w14:textId="38152408" w:rsidR="2ECCE938" w:rsidRPr="00890FE8" w:rsidRDefault="167B8216" w:rsidP="5D7B97ED">
      <w:pPr>
        <w:pStyle w:val="paragraph"/>
        <w:numPr>
          <w:ilvl w:val="0"/>
          <w:numId w:val="8"/>
        </w:numPr>
        <w:spacing w:before="0" w:beforeAutospacing="0" w:after="0" w:afterAutospacing="0" w:line="480" w:lineRule="auto"/>
        <w:contextualSpacing/>
        <w:jc w:val="both"/>
        <w:rPr>
          <w:rStyle w:val="normaltextrun"/>
        </w:rPr>
      </w:pPr>
      <w:r w:rsidRPr="5D7B97ED">
        <w:rPr>
          <w:rStyle w:val="normaltextrun"/>
        </w:rPr>
        <w:t xml:space="preserve">Hipótesis estadística: Existe asociación entre el color del fondo del juego y el sexo del jugador. </w:t>
      </w:r>
    </w:p>
    <w:p w14:paraId="07FEA075" w14:textId="33B83D20" w:rsidR="009E6430" w:rsidRPr="00890FE8" w:rsidRDefault="167B8216" w:rsidP="5D7B97ED">
      <w:pPr>
        <w:pStyle w:val="paragraph"/>
        <w:numPr>
          <w:ilvl w:val="0"/>
          <w:numId w:val="8"/>
        </w:numPr>
        <w:spacing w:before="0" w:beforeAutospacing="0" w:after="0" w:afterAutospacing="0" w:line="480" w:lineRule="auto"/>
        <w:ind w:left="714" w:hanging="357"/>
        <w:contextualSpacing/>
        <w:jc w:val="both"/>
        <w:textAlignment w:val="baseline"/>
        <w:rPr>
          <w:rStyle w:val="normaltextrun"/>
        </w:rPr>
      </w:pPr>
      <w:r w:rsidRPr="5D7B97ED">
        <w:rPr>
          <w:rStyle w:val="normaltextrun"/>
        </w:rPr>
        <w:t xml:space="preserve">Hipótesis nula: Existe independencia entre el color de fondo del juego y el sexo del jugador. </w:t>
      </w:r>
    </w:p>
    <w:p w14:paraId="3B7ABD7D" w14:textId="45806120" w:rsidR="001C130C" w:rsidRPr="00890FE8" w:rsidRDefault="0005238E" w:rsidP="5D7B97ED">
      <w:pPr>
        <w:spacing w:line="480" w:lineRule="auto"/>
        <w:contextualSpacing/>
        <w:jc w:val="center"/>
        <w:rPr>
          <w:rFonts w:ascii="Times New Roman" w:hAnsi="Times New Roman" w:cs="Times New Roman"/>
          <w:b/>
          <w:bCs/>
          <w:sz w:val="24"/>
          <w:szCs w:val="24"/>
        </w:rPr>
      </w:pPr>
      <w:r w:rsidRPr="5D7B97ED">
        <w:rPr>
          <w:rFonts w:ascii="Times New Roman" w:hAnsi="Times New Roman" w:cs="Times New Roman"/>
          <w:b/>
          <w:bCs/>
          <w:sz w:val="24"/>
          <w:szCs w:val="24"/>
        </w:rPr>
        <w:t xml:space="preserve">Métodos y </w:t>
      </w:r>
      <w:r w:rsidR="32C92879" w:rsidRPr="5D7B97ED">
        <w:rPr>
          <w:rFonts w:ascii="Times New Roman" w:hAnsi="Times New Roman" w:cs="Times New Roman"/>
          <w:b/>
          <w:bCs/>
          <w:sz w:val="24"/>
          <w:szCs w:val="24"/>
        </w:rPr>
        <w:t>R</w:t>
      </w:r>
      <w:r w:rsidRPr="5D7B97ED">
        <w:rPr>
          <w:rFonts w:ascii="Times New Roman" w:hAnsi="Times New Roman" w:cs="Times New Roman"/>
          <w:b/>
          <w:bCs/>
          <w:sz w:val="24"/>
          <w:szCs w:val="24"/>
        </w:rPr>
        <w:t xml:space="preserve">esultados. </w:t>
      </w:r>
    </w:p>
    <w:p w14:paraId="760A3847" w14:textId="28DB4833" w:rsidR="008828F8" w:rsidRPr="00890FE8" w:rsidRDefault="008828F8" w:rsidP="5D7B97ED">
      <w:pPr>
        <w:spacing w:line="480" w:lineRule="auto"/>
        <w:contextualSpacing/>
        <w:jc w:val="both"/>
        <w:rPr>
          <w:rFonts w:ascii="Times New Roman" w:hAnsi="Times New Roman" w:cs="Times New Roman"/>
          <w:b/>
          <w:bCs/>
          <w:sz w:val="24"/>
          <w:szCs w:val="24"/>
        </w:rPr>
      </w:pPr>
      <w:r w:rsidRPr="5D7B97ED">
        <w:rPr>
          <w:rFonts w:ascii="Times New Roman" w:hAnsi="Times New Roman" w:cs="Times New Roman"/>
          <w:b/>
          <w:bCs/>
          <w:sz w:val="24"/>
          <w:szCs w:val="24"/>
        </w:rPr>
        <w:t xml:space="preserve">Método de </w:t>
      </w:r>
      <w:r w:rsidR="1165CD0F" w:rsidRPr="5D7B97ED">
        <w:rPr>
          <w:rFonts w:ascii="Times New Roman" w:hAnsi="Times New Roman" w:cs="Times New Roman"/>
          <w:b/>
          <w:bCs/>
          <w:sz w:val="24"/>
          <w:szCs w:val="24"/>
        </w:rPr>
        <w:t>R</w:t>
      </w:r>
      <w:r w:rsidRPr="5D7B97ED">
        <w:rPr>
          <w:rFonts w:ascii="Times New Roman" w:hAnsi="Times New Roman" w:cs="Times New Roman"/>
          <w:b/>
          <w:bCs/>
          <w:sz w:val="24"/>
          <w:szCs w:val="24"/>
        </w:rPr>
        <w:t xml:space="preserve">ecolección de </w:t>
      </w:r>
      <w:r w:rsidR="31CB2708" w:rsidRPr="5D7B97ED">
        <w:rPr>
          <w:rFonts w:ascii="Times New Roman" w:hAnsi="Times New Roman" w:cs="Times New Roman"/>
          <w:b/>
          <w:bCs/>
          <w:sz w:val="24"/>
          <w:szCs w:val="24"/>
        </w:rPr>
        <w:t>D</w:t>
      </w:r>
      <w:r w:rsidRPr="5D7B97ED">
        <w:rPr>
          <w:rFonts w:ascii="Times New Roman" w:hAnsi="Times New Roman" w:cs="Times New Roman"/>
          <w:b/>
          <w:bCs/>
          <w:sz w:val="24"/>
          <w:szCs w:val="24"/>
        </w:rPr>
        <w:t xml:space="preserve">atos. </w:t>
      </w:r>
    </w:p>
    <w:p w14:paraId="5639D64E" w14:textId="3F5A28D9" w:rsidR="005711C0" w:rsidRDefault="202F3652" w:rsidP="5D7B97ED">
      <w:pPr>
        <w:spacing w:line="480" w:lineRule="auto"/>
        <w:ind w:firstLine="708"/>
        <w:contextualSpacing/>
        <w:jc w:val="both"/>
        <w:rPr>
          <w:rFonts w:ascii="Times New Roman" w:hAnsi="Times New Roman" w:cs="Times New Roman"/>
          <w:sz w:val="24"/>
          <w:szCs w:val="24"/>
        </w:rPr>
      </w:pPr>
      <w:r w:rsidRPr="5D7B97ED">
        <w:rPr>
          <w:rFonts w:ascii="Times New Roman" w:hAnsi="Times New Roman" w:cs="Times New Roman"/>
          <w:sz w:val="24"/>
          <w:szCs w:val="24"/>
        </w:rPr>
        <w:t xml:space="preserve">Para la recolección de los datos necesarios para la realización del estudio se </w:t>
      </w:r>
      <w:r w:rsidR="50005712" w:rsidRPr="5D7B97ED">
        <w:rPr>
          <w:rFonts w:ascii="Times New Roman" w:hAnsi="Times New Roman" w:cs="Times New Roman"/>
          <w:sz w:val="24"/>
          <w:szCs w:val="24"/>
        </w:rPr>
        <w:t>implementó</w:t>
      </w:r>
      <w:r w:rsidRPr="5D7B97ED">
        <w:rPr>
          <w:rFonts w:ascii="Times New Roman" w:hAnsi="Times New Roman" w:cs="Times New Roman"/>
          <w:sz w:val="24"/>
          <w:szCs w:val="24"/>
        </w:rPr>
        <w:t xml:space="preserve"> un formulario</w:t>
      </w:r>
      <w:r w:rsidR="5C65F3FB" w:rsidRPr="5D7B97ED">
        <w:rPr>
          <w:rFonts w:ascii="Times New Roman" w:hAnsi="Times New Roman" w:cs="Times New Roman"/>
          <w:sz w:val="24"/>
          <w:szCs w:val="24"/>
        </w:rPr>
        <w:t xml:space="preserve"> </w:t>
      </w:r>
      <w:r w:rsidR="6F459F31" w:rsidRPr="5D7B97ED">
        <w:rPr>
          <w:rFonts w:ascii="Times New Roman" w:hAnsi="Times New Roman" w:cs="Times New Roman"/>
          <w:sz w:val="24"/>
          <w:szCs w:val="24"/>
        </w:rPr>
        <w:t xml:space="preserve">de uso único </w:t>
      </w:r>
      <w:r w:rsidR="4D69E1A4" w:rsidRPr="5D7B97ED">
        <w:rPr>
          <w:rFonts w:ascii="Times New Roman" w:hAnsi="Times New Roman" w:cs="Times New Roman"/>
          <w:sz w:val="24"/>
          <w:szCs w:val="24"/>
        </w:rPr>
        <w:t xml:space="preserve">por </w:t>
      </w:r>
      <w:r w:rsidR="5C65F3FB" w:rsidRPr="5D7B97ED">
        <w:rPr>
          <w:rFonts w:ascii="Times New Roman" w:hAnsi="Times New Roman" w:cs="Times New Roman"/>
          <w:sz w:val="24"/>
          <w:szCs w:val="24"/>
        </w:rPr>
        <w:t>los encuestadores con base a las respuestas de los individu</w:t>
      </w:r>
      <w:r w:rsidR="4D69E1A4" w:rsidRPr="5D7B97ED">
        <w:rPr>
          <w:rFonts w:ascii="Times New Roman" w:hAnsi="Times New Roman" w:cs="Times New Roman"/>
          <w:sz w:val="24"/>
          <w:szCs w:val="24"/>
        </w:rPr>
        <w:t>o</w:t>
      </w:r>
      <w:r w:rsidR="5C65F3FB" w:rsidRPr="5D7B97ED">
        <w:rPr>
          <w:rFonts w:ascii="Times New Roman" w:hAnsi="Times New Roman" w:cs="Times New Roman"/>
          <w:sz w:val="24"/>
          <w:szCs w:val="24"/>
        </w:rPr>
        <w:t>s del experimento</w:t>
      </w:r>
      <w:r w:rsidRPr="5D7B97ED">
        <w:rPr>
          <w:rFonts w:ascii="Times New Roman" w:hAnsi="Times New Roman" w:cs="Times New Roman"/>
          <w:sz w:val="24"/>
          <w:szCs w:val="24"/>
        </w:rPr>
        <w:t xml:space="preserve"> con el fin de evitar errores al </w:t>
      </w:r>
      <w:r w:rsidR="6B084443" w:rsidRPr="5D7B97ED">
        <w:rPr>
          <w:rFonts w:ascii="Times New Roman" w:hAnsi="Times New Roman" w:cs="Times New Roman"/>
          <w:sz w:val="24"/>
          <w:szCs w:val="24"/>
        </w:rPr>
        <w:t>completar la información</w:t>
      </w:r>
      <w:r w:rsidRPr="5D7B97ED">
        <w:rPr>
          <w:rFonts w:ascii="Times New Roman" w:hAnsi="Times New Roman" w:cs="Times New Roman"/>
          <w:sz w:val="24"/>
          <w:szCs w:val="24"/>
        </w:rPr>
        <w:t>. A cada uno de los participantes se les asign</w:t>
      </w:r>
      <w:r w:rsidR="0146DC8C" w:rsidRPr="5D7B97ED">
        <w:rPr>
          <w:rFonts w:ascii="Times New Roman" w:hAnsi="Times New Roman" w:cs="Times New Roman"/>
          <w:sz w:val="24"/>
          <w:szCs w:val="24"/>
        </w:rPr>
        <w:t xml:space="preserve">ó </w:t>
      </w:r>
      <w:r w:rsidR="36380192" w:rsidRPr="5D7B97ED">
        <w:rPr>
          <w:rFonts w:ascii="Times New Roman" w:hAnsi="Times New Roman" w:cs="Times New Roman"/>
          <w:sz w:val="24"/>
          <w:szCs w:val="24"/>
        </w:rPr>
        <w:t>una serie de</w:t>
      </w:r>
      <w:r w:rsidRPr="5D7B97ED">
        <w:rPr>
          <w:rFonts w:ascii="Times New Roman" w:hAnsi="Times New Roman" w:cs="Times New Roman"/>
          <w:sz w:val="24"/>
          <w:szCs w:val="24"/>
        </w:rPr>
        <w:t xml:space="preserve"> características gráficas específicas de interés dentro del juego de manera aleatoria. </w:t>
      </w:r>
      <w:r w:rsidR="74613A37" w:rsidRPr="5D7B97ED">
        <w:rPr>
          <w:rFonts w:ascii="Times New Roman" w:hAnsi="Times New Roman" w:cs="Times New Roman"/>
          <w:sz w:val="24"/>
          <w:szCs w:val="24"/>
        </w:rPr>
        <w:t>A continuación</w:t>
      </w:r>
      <w:r w:rsidR="4889BCCA" w:rsidRPr="5D7B97ED">
        <w:rPr>
          <w:rFonts w:ascii="Times New Roman" w:hAnsi="Times New Roman" w:cs="Times New Roman"/>
          <w:sz w:val="24"/>
          <w:szCs w:val="24"/>
        </w:rPr>
        <w:t>,</w:t>
      </w:r>
      <w:r w:rsidR="0F0E9C54" w:rsidRPr="5D7B97ED">
        <w:rPr>
          <w:rFonts w:ascii="Times New Roman" w:hAnsi="Times New Roman" w:cs="Times New Roman"/>
          <w:sz w:val="24"/>
          <w:szCs w:val="24"/>
        </w:rPr>
        <w:t xml:space="preserve"> en la tabla 2</w:t>
      </w:r>
      <w:r w:rsidR="4889BCCA" w:rsidRPr="5D7B97ED">
        <w:rPr>
          <w:rFonts w:ascii="Times New Roman" w:hAnsi="Times New Roman" w:cs="Times New Roman"/>
          <w:sz w:val="24"/>
          <w:szCs w:val="24"/>
        </w:rPr>
        <w:t xml:space="preserve"> </w:t>
      </w:r>
      <w:r w:rsidR="74613A37" w:rsidRPr="5D7B97ED">
        <w:rPr>
          <w:rFonts w:ascii="Times New Roman" w:hAnsi="Times New Roman" w:cs="Times New Roman"/>
          <w:sz w:val="24"/>
          <w:szCs w:val="24"/>
        </w:rPr>
        <w:t>se</w:t>
      </w:r>
      <w:r w:rsidR="6954B428" w:rsidRPr="5D7B97ED">
        <w:rPr>
          <w:rFonts w:ascii="Times New Roman" w:hAnsi="Times New Roman" w:cs="Times New Roman"/>
          <w:sz w:val="24"/>
          <w:szCs w:val="24"/>
        </w:rPr>
        <w:t xml:space="preserve"> muestra la ficha técnica de la encuesta realizada</w:t>
      </w:r>
      <w:r w:rsidR="74613A37" w:rsidRPr="5D7B97ED">
        <w:rPr>
          <w:rFonts w:ascii="Times New Roman" w:hAnsi="Times New Roman" w:cs="Times New Roman"/>
          <w:sz w:val="24"/>
          <w:szCs w:val="24"/>
        </w:rPr>
        <w:t xml:space="preserve">. </w:t>
      </w:r>
    </w:p>
    <w:p w14:paraId="6851BE3F" w14:textId="77777777" w:rsidR="009B6F40" w:rsidRPr="00890FE8" w:rsidRDefault="009B6F40" w:rsidP="5D7B97ED">
      <w:pPr>
        <w:spacing w:line="480" w:lineRule="auto"/>
        <w:ind w:firstLine="708"/>
        <w:contextualSpacing/>
        <w:jc w:val="both"/>
        <w:rPr>
          <w:rFonts w:ascii="Times New Roman" w:hAnsi="Times New Roman" w:cs="Times New Roman"/>
          <w:sz w:val="24"/>
          <w:szCs w:val="24"/>
        </w:rPr>
      </w:pPr>
    </w:p>
    <w:p w14:paraId="72415EDF" w14:textId="5EA16730" w:rsidR="5889321F" w:rsidRDefault="5889321F" w:rsidP="0F13A5BE">
      <w:pPr>
        <w:spacing w:line="480" w:lineRule="auto"/>
        <w:contextualSpacing/>
        <w:jc w:val="both"/>
        <w:rPr>
          <w:rFonts w:ascii="Times New Roman" w:hAnsi="Times New Roman" w:cs="Times New Roman"/>
          <w:sz w:val="24"/>
          <w:szCs w:val="24"/>
        </w:rPr>
      </w:pPr>
      <w:r w:rsidRPr="0F13A5BE">
        <w:rPr>
          <w:rFonts w:ascii="Times New Roman" w:hAnsi="Times New Roman" w:cs="Times New Roman"/>
          <w:b/>
          <w:bCs/>
          <w:sz w:val="24"/>
          <w:szCs w:val="24"/>
        </w:rPr>
        <w:t xml:space="preserve">Tabla 2 </w:t>
      </w:r>
    </w:p>
    <w:p w14:paraId="0EE8F093" w14:textId="01BADBEE" w:rsidR="5889321F" w:rsidRDefault="5889321F" w:rsidP="0F13A5BE">
      <w:pPr>
        <w:spacing w:line="480" w:lineRule="auto"/>
        <w:contextualSpacing/>
        <w:jc w:val="both"/>
        <w:rPr>
          <w:rFonts w:ascii="Times New Roman" w:hAnsi="Times New Roman" w:cs="Times New Roman"/>
          <w:i/>
          <w:iCs/>
          <w:sz w:val="24"/>
          <w:szCs w:val="24"/>
        </w:rPr>
      </w:pPr>
      <w:r w:rsidRPr="0F13A5BE">
        <w:rPr>
          <w:rFonts w:ascii="Times New Roman" w:hAnsi="Times New Roman" w:cs="Times New Roman"/>
          <w:i/>
          <w:iCs/>
          <w:sz w:val="24"/>
          <w:szCs w:val="24"/>
        </w:rPr>
        <w:t>Ficha técnica de la encuesta</w:t>
      </w:r>
    </w:p>
    <w:tbl>
      <w:tblPr>
        <w:tblStyle w:val="TableGrid"/>
        <w:tblW w:w="0" w:type="auto"/>
        <w:jc w:val="center"/>
        <w:tblLook w:val="04A0" w:firstRow="1" w:lastRow="0" w:firstColumn="1" w:lastColumn="0" w:noHBand="0" w:noVBand="1"/>
      </w:tblPr>
      <w:tblGrid>
        <w:gridCol w:w="2694"/>
        <w:gridCol w:w="6134"/>
      </w:tblGrid>
      <w:tr w:rsidR="005711C0" w:rsidRPr="00890FE8" w14:paraId="0948FC05" w14:textId="77777777" w:rsidTr="009B6F40">
        <w:trPr>
          <w:cnfStyle w:val="100000000000" w:firstRow="1" w:lastRow="0" w:firstColumn="0" w:lastColumn="0" w:oddVBand="0" w:evenVBand="0" w:oddHBand="0" w:evenHBand="0" w:firstRowFirstColumn="0" w:firstRowLastColumn="0" w:lastRowFirstColumn="0" w:lastRowLastColumn="0"/>
          <w:jc w:val="center"/>
        </w:trPr>
        <w:tc>
          <w:tcPr>
            <w:tcW w:w="2694" w:type="dxa"/>
          </w:tcPr>
          <w:p w14:paraId="69171B84" w14:textId="271EABEC" w:rsidR="005711C0" w:rsidRPr="00890FE8" w:rsidRDefault="005711C0" w:rsidP="009B6F40">
            <w:pPr>
              <w:spacing w:line="276" w:lineRule="auto"/>
              <w:contextualSpacing/>
              <w:rPr>
                <w:rFonts w:cs="Times New Roman"/>
                <w:szCs w:val="24"/>
              </w:rPr>
            </w:pPr>
            <w:r w:rsidRPr="5D7B97ED">
              <w:rPr>
                <w:rFonts w:cs="Times New Roman"/>
                <w:szCs w:val="24"/>
              </w:rPr>
              <w:t>Realizada por:</w:t>
            </w:r>
          </w:p>
        </w:tc>
        <w:tc>
          <w:tcPr>
            <w:tcW w:w="6134" w:type="dxa"/>
          </w:tcPr>
          <w:p w14:paraId="74A554FA" w14:textId="5EB6462A" w:rsidR="005711C0" w:rsidRPr="00890FE8" w:rsidRDefault="005711C0" w:rsidP="009B6F40">
            <w:pPr>
              <w:spacing w:line="276" w:lineRule="auto"/>
              <w:contextualSpacing/>
              <w:rPr>
                <w:rFonts w:cs="Times New Roman"/>
                <w:szCs w:val="24"/>
              </w:rPr>
            </w:pPr>
            <w:r w:rsidRPr="5D7B97ED">
              <w:rPr>
                <w:rFonts w:cs="Times New Roman"/>
                <w:szCs w:val="24"/>
              </w:rPr>
              <w:t>Zharick Molina, Henry Sáenz, Nicoll Fontalvo y Ricardo Watts.</w:t>
            </w:r>
          </w:p>
          <w:p w14:paraId="36878D6A" w14:textId="4D4FCAFF" w:rsidR="008828F8" w:rsidRPr="00890FE8" w:rsidRDefault="008828F8" w:rsidP="009B6F40">
            <w:pPr>
              <w:spacing w:line="276" w:lineRule="auto"/>
              <w:contextualSpacing/>
              <w:rPr>
                <w:rFonts w:cs="Times New Roman"/>
                <w:b/>
                <w:bCs/>
                <w:szCs w:val="24"/>
              </w:rPr>
            </w:pPr>
          </w:p>
        </w:tc>
      </w:tr>
      <w:tr w:rsidR="005711C0" w:rsidRPr="00890FE8" w14:paraId="0E2A7063" w14:textId="77777777" w:rsidTr="009B6F40">
        <w:trPr>
          <w:jc w:val="center"/>
        </w:trPr>
        <w:tc>
          <w:tcPr>
            <w:tcW w:w="2694" w:type="dxa"/>
          </w:tcPr>
          <w:p w14:paraId="4FF8FD7E" w14:textId="11AE9366" w:rsidR="005711C0" w:rsidRPr="00890FE8" w:rsidRDefault="005711C0" w:rsidP="009B6F40">
            <w:pPr>
              <w:spacing w:line="276" w:lineRule="auto"/>
              <w:contextualSpacing/>
              <w:rPr>
                <w:rFonts w:cs="Times New Roman"/>
                <w:szCs w:val="24"/>
              </w:rPr>
            </w:pPr>
            <w:r w:rsidRPr="5D7B97ED">
              <w:rPr>
                <w:rFonts w:cs="Times New Roman"/>
                <w:szCs w:val="24"/>
              </w:rPr>
              <w:t>Nombre de la encuesta:</w:t>
            </w:r>
          </w:p>
        </w:tc>
        <w:tc>
          <w:tcPr>
            <w:tcW w:w="6134" w:type="dxa"/>
          </w:tcPr>
          <w:p w14:paraId="5A0F0574" w14:textId="77777777" w:rsidR="005711C0" w:rsidRPr="00890FE8" w:rsidRDefault="005711C0" w:rsidP="009B6F40">
            <w:pPr>
              <w:spacing w:line="276" w:lineRule="auto"/>
              <w:contextualSpacing/>
              <w:rPr>
                <w:rFonts w:cs="Times New Roman"/>
                <w:szCs w:val="24"/>
              </w:rPr>
            </w:pPr>
            <w:r w:rsidRPr="5D7B97ED">
              <w:rPr>
                <w:rFonts w:cs="Times New Roman"/>
                <w:szCs w:val="24"/>
              </w:rPr>
              <w:t>Plasticidad Neuronal y Agilidad al jugar “Snek”.</w:t>
            </w:r>
          </w:p>
          <w:p w14:paraId="1E21B506" w14:textId="47D20A1A" w:rsidR="008828F8" w:rsidRPr="00890FE8" w:rsidRDefault="008828F8" w:rsidP="009B6F40">
            <w:pPr>
              <w:spacing w:line="276" w:lineRule="auto"/>
              <w:contextualSpacing/>
              <w:rPr>
                <w:rFonts w:cs="Times New Roman"/>
                <w:szCs w:val="24"/>
              </w:rPr>
            </w:pPr>
          </w:p>
        </w:tc>
      </w:tr>
      <w:tr w:rsidR="005711C0" w:rsidRPr="00890FE8" w14:paraId="08BF1BB0" w14:textId="77777777" w:rsidTr="009B6F40">
        <w:trPr>
          <w:jc w:val="center"/>
        </w:trPr>
        <w:tc>
          <w:tcPr>
            <w:tcW w:w="2694" w:type="dxa"/>
          </w:tcPr>
          <w:p w14:paraId="0D264B34" w14:textId="5CB8043C" w:rsidR="005711C0" w:rsidRPr="00890FE8" w:rsidRDefault="005711C0" w:rsidP="009B6F40">
            <w:pPr>
              <w:tabs>
                <w:tab w:val="left" w:pos="1440"/>
              </w:tabs>
              <w:spacing w:line="276" w:lineRule="auto"/>
              <w:contextualSpacing/>
              <w:rPr>
                <w:rFonts w:cs="Times New Roman"/>
                <w:szCs w:val="24"/>
              </w:rPr>
            </w:pPr>
            <w:r w:rsidRPr="5D7B97ED">
              <w:rPr>
                <w:rFonts w:cs="Times New Roman"/>
                <w:szCs w:val="24"/>
              </w:rPr>
              <w:t>Población:</w:t>
            </w:r>
          </w:p>
        </w:tc>
        <w:tc>
          <w:tcPr>
            <w:tcW w:w="6134" w:type="dxa"/>
          </w:tcPr>
          <w:p w14:paraId="111FB713" w14:textId="7159773C" w:rsidR="008828F8" w:rsidRPr="00890FE8" w:rsidRDefault="007809C1" w:rsidP="009B6F40">
            <w:pPr>
              <w:spacing w:line="276" w:lineRule="auto"/>
              <w:contextualSpacing/>
              <w:rPr>
                <w:rFonts w:cs="Times New Roman"/>
                <w:szCs w:val="24"/>
              </w:rPr>
            </w:pPr>
            <w:r w:rsidRPr="5D7B97ED">
              <w:rPr>
                <w:rFonts w:cs="Times New Roman"/>
                <w:szCs w:val="24"/>
              </w:rPr>
              <w:t>Hombres y mujeres pertenecientes a cualquier rango de edad con la habilidad de aprender a jugar “Snek”.</w:t>
            </w:r>
          </w:p>
        </w:tc>
      </w:tr>
      <w:tr w:rsidR="005711C0" w:rsidRPr="00890FE8" w14:paraId="5E680F71" w14:textId="77777777" w:rsidTr="009B6F40">
        <w:trPr>
          <w:jc w:val="center"/>
        </w:trPr>
        <w:tc>
          <w:tcPr>
            <w:tcW w:w="2694" w:type="dxa"/>
          </w:tcPr>
          <w:p w14:paraId="2695E2DD" w14:textId="10402812" w:rsidR="005711C0" w:rsidRPr="00890FE8" w:rsidRDefault="005711C0" w:rsidP="009B6F40">
            <w:pPr>
              <w:spacing w:line="276" w:lineRule="auto"/>
              <w:contextualSpacing/>
              <w:rPr>
                <w:rFonts w:cs="Times New Roman"/>
                <w:szCs w:val="24"/>
              </w:rPr>
            </w:pPr>
            <w:r w:rsidRPr="5D7B97ED">
              <w:rPr>
                <w:rFonts w:cs="Times New Roman"/>
                <w:szCs w:val="24"/>
              </w:rPr>
              <w:t>Muestra:</w:t>
            </w:r>
          </w:p>
        </w:tc>
        <w:tc>
          <w:tcPr>
            <w:tcW w:w="6134" w:type="dxa"/>
          </w:tcPr>
          <w:p w14:paraId="6A15A41E" w14:textId="77777777" w:rsidR="005711C0" w:rsidRPr="00890FE8" w:rsidRDefault="007809C1" w:rsidP="009B6F40">
            <w:pPr>
              <w:spacing w:line="276" w:lineRule="auto"/>
              <w:contextualSpacing/>
              <w:rPr>
                <w:rFonts w:cs="Times New Roman"/>
                <w:szCs w:val="24"/>
              </w:rPr>
            </w:pPr>
            <w:r w:rsidRPr="5D7B97ED">
              <w:rPr>
                <w:rFonts w:cs="Times New Roman"/>
                <w:szCs w:val="24"/>
              </w:rPr>
              <w:t>Ciudadanos colombianos con la habilidad de aprender a jugar “Snek”.</w:t>
            </w:r>
          </w:p>
          <w:p w14:paraId="5F2D0D67" w14:textId="22FF9301" w:rsidR="008828F8" w:rsidRPr="00890FE8" w:rsidRDefault="008828F8" w:rsidP="009B6F40">
            <w:pPr>
              <w:spacing w:line="276" w:lineRule="auto"/>
              <w:contextualSpacing/>
              <w:rPr>
                <w:rFonts w:cs="Times New Roman"/>
                <w:szCs w:val="24"/>
              </w:rPr>
            </w:pPr>
          </w:p>
        </w:tc>
      </w:tr>
      <w:tr w:rsidR="005711C0" w:rsidRPr="00890FE8" w14:paraId="601647EF" w14:textId="77777777" w:rsidTr="009B6F40">
        <w:trPr>
          <w:jc w:val="center"/>
        </w:trPr>
        <w:tc>
          <w:tcPr>
            <w:tcW w:w="2694" w:type="dxa"/>
          </w:tcPr>
          <w:p w14:paraId="154FD6FE" w14:textId="084DE3FA" w:rsidR="005711C0" w:rsidRPr="00890FE8" w:rsidRDefault="005711C0" w:rsidP="009B6F40">
            <w:pPr>
              <w:spacing w:line="276" w:lineRule="auto"/>
              <w:contextualSpacing/>
              <w:rPr>
                <w:rFonts w:cs="Times New Roman"/>
                <w:szCs w:val="24"/>
              </w:rPr>
            </w:pPr>
            <w:r w:rsidRPr="5D7B97ED">
              <w:rPr>
                <w:rFonts w:cs="Times New Roman"/>
                <w:szCs w:val="24"/>
              </w:rPr>
              <w:t>Tamaño de la muestra:</w:t>
            </w:r>
          </w:p>
        </w:tc>
        <w:tc>
          <w:tcPr>
            <w:tcW w:w="6134" w:type="dxa"/>
          </w:tcPr>
          <w:p w14:paraId="261BEEE0" w14:textId="2F2FB275" w:rsidR="005711C0" w:rsidRPr="00890FE8" w:rsidRDefault="007809C1" w:rsidP="009B6F40">
            <w:pPr>
              <w:spacing w:line="276" w:lineRule="auto"/>
              <w:contextualSpacing/>
              <w:rPr>
                <w:rFonts w:cs="Times New Roman"/>
                <w:szCs w:val="24"/>
              </w:rPr>
            </w:pPr>
            <w:r w:rsidRPr="5D7B97ED">
              <w:rPr>
                <w:rFonts w:cs="Times New Roman"/>
                <w:szCs w:val="24"/>
              </w:rPr>
              <w:t>Ochenta (80) personas.</w:t>
            </w:r>
          </w:p>
          <w:p w14:paraId="32F79B87" w14:textId="66F1968C" w:rsidR="008828F8" w:rsidRPr="00890FE8" w:rsidRDefault="008828F8" w:rsidP="009B6F40">
            <w:pPr>
              <w:spacing w:line="276" w:lineRule="auto"/>
              <w:contextualSpacing/>
              <w:rPr>
                <w:rFonts w:cs="Times New Roman"/>
                <w:szCs w:val="24"/>
              </w:rPr>
            </w:pPr>
          </w:p>
        </w:tc>
      </w:tr>
      <w:tr w:rsidR="005711C0" w:rsidRPr="00890FE8" w14:paraId="28D5FA94" w14:textId="77777777" w:rsidTr="009B6F40">
        <w:trPr>
          <w:jc w:val="center"/>
        </w:trPr>
        <w:tc>
          <w:tcPr>
            <w:tcW w:w="2694" w:type="dxa"/>
          </w:tcPr>
          <w:p w14:paraId="592558E3" w14:textId="53DDF4AA" w:rsidR="005711C0" w:rsidRPr="00890FE8" w:rsidRDefault="005711C0" w:rsidP="009B6F40">
            <w:pPr>
              <w:spacing w:line="276" w:lineRule="auto"/>
              <w:contextualSpacing/>
              <w:rPr>
                <w:rFonts w:cs="Times New Roman"/>
                <w:szCs w:val="24"/>
              </w:rPr>
            </w:pPr>
            <w:r w:rsidRPr="5D7B97ED">
              <w:rPr>
                <w:rFonts w:cs="Times New Roman"/>
                <w:szCs w:val="24"/>
              </w:rPr>
              <w:t>Fecha de recolección de datos:</w:t>
            </w:r>
          </w:p>
        </w:tc>
        <w:tc>
          <w:tcPr>
            <w:tcW w:w="6134" w:type="dxa"/>
          </w:tcPr>
          <w:p w14:paraId="7883CEA9" w14:textId="77777777" w:rsidR="005711C0" w:rsidRPr="00890FE8" w:rsidRDefault="007809C1" w:rsidP="009B6F40">
            <w:pPr>
              <w:spacing w:line="276" w:lineRule="auto"/>
              <w:contextualSpacing/>
              <w:rPr>
                <w:rFonts w:cs="Times New Roman"/>
                <w:szCs w:val="24"/>
              </w:rPr>
            </w:pPr>
            <w:r w:rsidRPr="5D7B97ED">
              <w:rPr>
                <w:rFonts w:cs="Times New Roman"/>
                <w:szCs w:val="24"/>
              </w:rPr>
              <w:t>8 de mayo de 2023 a 17 de mayo de 2023.</w:t>
            </w:r>
          </w:p>
          <w:p w14:paraId="08CFD974" w14:textId="43876C24" w:rsidR="008828F8" w:rsidRPr="00890FE8" w:rsidRDefault="008828F8" w:rsidP="009B6F40">
            <w:pPr>
              <w:spacing w:line="276" w:lineRule="auto"/>
              <w:contextualSpacing/>
              <w:rPr>
                <w:rFonts w:cs="Times New Roman"/>
                <w:szCs w:val="24"/>
              </w:rPr>
            </w:pPr>
          </w:p>
        </w:tc>
      </w:tr>
      <w:tr w:rsidR="005711C0" w:rsidRPr="00890FE8" w14:paraId="485EFBE0" w14:textId="77777777" w:rsidTr="009B6F40">
        <w:trPr>
          <w:jc w:val="center"/>
        </w:trPr>
        <w:tc>
          <w:tcPr>
            <w:tcW w:w="2694" w:type="dxa"/>
          </w:tcPr>
          <w:p w14:paraId="33FAC586" w14:textId="05000683" w:rsidR="005711C0" w:rsidRPr="00890FE8" w:rsidRDefault="005711C0" w:rsidP="009B6F40">
            <w:pPr>
              <w:spacing w:line="276" w:lineRule="auto"/>
              <w:contextualSpacing/>
              <w:rPr>
                <w:rFonts w:cs="Times New Roman"/>
                <w:szCs w:val="24"/>
              </w:rPr>
            </w:pPr>
            <w:r w:rsidRPr="5D7B97ED">
              <w:rPr>
                <w:rFonts w:cs="Times New Roman"/>
                <w:szCs w:val="24"/>
              </w:rPr>
              <w:t>Técnica de recolección de datos:</w:t>
            </w:r>
          </w:p>
        </w:tc>
        <w:tc>
          <w:tcPr>
            <w:tcW w:w="6134" w:type="dxa"/>
          </w:tcPr>
          <w:p w14:paraId="4A56347F" w14:textId="6D068084" w:rsidR="005711C0" w:rsidRPr="00890FE8" w:rsidRDefault="007809C1" w:rsidP="009B6F40">
            <w:pPr>
              <w:spacing w:line="276" w:lineRule="auto"/>
              <w:contextualSpacing/>
              <w:rPr>
                <w:rFonts w:cs="Times New Roman"/>
                <w:szCs w:val="24"/>
              </w:rPr>
            </w:pPr>
            <w:r w:rsidRPr="5D7B97ED">
              <w:rPr>
                <w:rFonts w:cs="Times New Roman"/>
                <w:szCs w:val="24"/>
              </w:rPr>
              <w:t>Encuesta cara a cara.</w:t>
            </w:r>
          </w:p>
          <w:p w14:paraId="367883A4" w14:textId="1F679B61" w:rsidR="008828F8" w:rsidRPr="00890FE8" w:rsidRDefault="008828F8" w:rsidP="009B6F40">
            <w:pPr>
              <w:spacing w:line="276" w:lineRule="auto"/>
              <w:contextualSpacing/>
              <w:rPr>
                <w:rFonts w:cs="Times New Roman"/>
                <w:szCs w:val="24"/>
              </w:rPr>
            </w:pPr>
          </w:p>
        </w:tc>
      </w:tr>
      <w:tr w:rsidR="005711C0" w:rsidRPr="00890FE8" w14:paraId="2BB132A7" w14:textId="77777777" w:rsidTr="009B6F40">
        <w:trPr>
          <w:jc w:val="center"/>
        </w:trPr>
        <w:tc>
          <w:tcPr>
            <w:tcW w:w="2694" w:type="dxa"/>
          </w:tcPr>
          <w:p w14:paraId="7EF19D48" w14:textId="2D7D393F" w:rsidR="005711C0" w:rsidRPr="00890FE8" w:rsidRDefault="005711C0" w:rsidP="009B6F40">
            <w:pPr>
              <w:spacing w:line="276" w:lineRule="auto"/>
              <w:contextualSpacing/>
              <w:rPr>
                <w:rFonts w:cs="Times New Roman"/>
                <w:szCs w:val="24"/>
              </w:rPr>
            </w:pPr>
            <w:r w:rsidRPr="5D7B97ED">
              <w:rPr>
                <w:rFonts w:cs="Times New Roman"/>
                <w:szCs w:val="24"/>
              </w:rPr>
              <w:t>Objetivo de la encuesta:</w:t>
            </w:r>
          </w:p>
        </w:tc>
        <w:tc>
          <w:tcPr>
            <w:tcW w:w="6134" w:type="dxa"/>
          </w:tcPr>
          <w:p w14:paraId="000ED02F" w14:textId="3809F1F1" w:rsidR="005711C0" w:rsidRPr="00890FE8" w:rsidRDefault="007809C1" w:rsidP="009B6F40">
            <w:pPr>
              <w:spacing w:line="276" w:lineRule="auto"/>
              <w:contextualSpacing/>
              <w:rPr>
                <w:rFonts w:cs="Times New Roman"/>
                <w:szCs w:val="24"/>
              </w:rPr>
            </w:pPr>
            <w:r w:rsidRPr="5D7B97ED">
              <w:rPr>
                <w:rFonts w:cs="Times New Roman"/>
                <w:szCs w:val="24"/>
              </w:rPr>
              <w:t>Recoger datos suficientes para afirmar o descartar hipótesis relacionadas a la plasticidad neuronal y agilidad de los encuestados en el juego</w:t>
            </w:r>
            <w:r w:rsidR="0F4C17A9" w:rsidRPr="5D7B97ED">
              <w:rPr>
                <w:rFonts w:cs="Times New Roman"/>
                <w:szCs w:val="24"/>
              </w:rPr>
              <w:t xml:space="preserve"> “SNEK”</w:t>
            </w:r>
            <w:r w:rsidR="7AC9B8F1" w:rsidRPr="5D7B97ED">
              <w:rPr>
                <w:rFonts w:cs="Times New Roman"/>
                <w:szCs w:val="24"/>
              </w:rPr>
              <w:t>.</w:t>
            </w:r>
          </w:p>
          <w:p w14:paraId="162BDC5A" w14:textId="3966BCBC" w:rsidR="008828F8" w:rsidRPr="00890FE8" w:rsidRDefault="008828F8" w:rsidP="009B6F40">
            <w:pPr>
              <w:spacing w:line="276" w:lineRule="auto"/>
              <w:contextualSpacing/>
              <w:rPr>
                <w:rFonts w:cs="Times New Roman"/>
                <w:szCs w:val="24"/>
              </w:rPr>
            </w:pPr>
          </w:p>
        </w:tc>
      </w:tr>
      <w:tr w:rsidR="005711C0" w:rsidRPr="00890FE8" w14:paraId="3457254A" w14:textId="77777777" w:rsidTr="009B6F40">
        <w:trPr>
          <w:jc w:val="center"/>
        </w:trPr>
        <w:tc>
          <w:tcPr>
            <w:tcW w:w="2694" w:type="dxa"/>
            <w:tcBorders>
              <w:bottom w:val="single" w:sz="8" w:space="0" w:color="auto"/>
            </w:tcBorders>
          </w:tcPr>
          <w:p w14:paraId="2538CF2E" w14:textId="77777777" w:rsidR="005711C0" w:rsidRPr="00890FE8" w:rsidRDefault="005711C0" w:rsidP="009B6F40">
            <w:pPr>
              <w:spacing w:line="276" w:lineRule="auto"/>
              <w:contextualSpacing/>
              <w:rPr>
                <w:rFonts w:cs="Times New Roman"/>
                <w:b/>
                <w:bCs/>
                <w:szCs w:val="24"/>
              </w:rPr>
            </w:pPr>
            <w:r w:rsidRPr="5D7B97ED">
              <w:rPr>
                <w:rFonts w:cs="Times New Roman"/>
                <w:szCs w:val="24"/>
              </w:rPr>
              <w:t>Número de preguntas formuladas:</w:t>
            </w:r>
          </w:p>
          <w:p w14:paraId="47F0EEDC" w14:textId="16060861" w:rsidR="008828F8" w:rsidRPr="00890FE8" w:rsidRDefault="008828F8" w:rsidP="009B6F40">
            <w:pPr>
              <w:spacing w:line="276" w:lineRule="auto"/>
              <w:contextualSpacing/>
              <w:rPr>
                <w:rFonts w:cs="Times New Roman"/>
                <w:szCs w:val="24"/>
              </w:rPr>
            </w:pPr>
          </w:p>
        </w:tc>
        <w:tc>
          <w:tcPr>
            <w:tcW w:w="6134" w:type="dxa"/>
            <w:tcBorders>
              <w:bottom w:val="single" w:sz="8" w:space="0" w:color="auto"/>
            </w:tcBorders>
          </w:tcPr>
          <w:p w14:paraId="01083EA0" w14:textId="15A1E10B" w:rsidR="005711C0" w:rsidRPr="00890FE8" w:rsidRDefault="1DB06035" w:rsidP="009B6F40">
            <w:pPr>
              <w:spacing w:line="276" w:lineRule="auto"/>
              <w:contextualSpacing/>
              <w:rPr>
                <w:rFonts w:cs="Times New Roman"/>
                <w:szCs w:val="24"/>
              </w:rPr>
            </w:pPr>
            <w:r w:rsidRPr="5D7B97ED">
              <w:rPr>
                <w:rFonts w:cs="Times New Roman"/>
                <w:szCs w:val="24"/>
              </w:rPr>
              <w:t>Siete</w:t>
            </w:r>
            <w:r w:rsidR="007809C1" w:rsidRPr="5D7B97ED">
              <w:rPr>
                <w:rFonts w:cs="Times New Roman"/>
                <w:szCs w:val="24"/>
              </w:rPr>
              <w:t xml:space="preserve"> (</w:t>
            </w:r>
            <w:r w:rsidR="3461716D" w:rsidRPr="5D7B97ED">
              <w:rPr>
                <w:rFonts w:cs="Times New Roman"/>
                <w:szCs w:val="24"/>
              </w:rPr>
              <w:t>7</w:t>
            </w:r>
            <w:r w:rsidR="007809C1" w:rsidRPr="5D7B97ED">
              <w:rPr>
                <w:rFonts w:cs="Times New Roman"/>
                <w:szCs w:val="24"/>
              </w:rPr>
              <w:t>).</w:t>
            </w:r>
          </w:p>
        </w:tc>
      </w:tr>
      <w:tr w:rsidR="005711C0" w:rsidRPr="00890FE8" w14:paraId="3C74B68C" w14:textId="77777777" w:rsidTr="009B6F40">
        <w:trPr>
          <w:jc w:val="center"/>
        </w:trPr>
        <w:tc>
          <w:tcPr>
            <w:tcW w:w="2694" w:type="dxa"/>
            <w:tcBorders>
              <w:top w:val="single" w:sz="8" w:space="0" w:color="auto"/>
              <w:bottom w:val="single" w:sz="8" w:space="0" w:color="auto"/>
            </w:tcBorders>
          </w:tcPr>
          <w:p w14:paraId="0695C71F" w14:textId="70936C09" w:rsidR="005711C0" w:rsidRPr="00890FE8" w:rsidRDefault="005711C0" w:rsidP="009B6F40">
            <w:pPr>
              <w:spacing w:line="276" w:lineRule="auto"/>
              <w:contextualSpacing/>
              <w:rPr>
                <w:rFonts w:cs="Times New Roman"/>
                <w:szCs w:val="24"/>
              </w:rPr>
            </w:pPr>
            <w:r w:rsidRPr="5D7B97ED">
              <w:rPr>
                <w:rFonts w:cs="Times New Roman"/>
                <w:szCs w:val="24"/>
              </w:rPr>
              <w:t>Tipo de preguntas aplicadas:</w:t>
            </w:r>
          </w:p>
        </w:tc>
        <w:tc>
          <w:tcPr>
            <w:tcW w:w="6134" w:type="dxa"/>
            <w:tcBorders>
              <w:top w:val="single" w:sz="8" w:space="0" w:color="auto"/>
              <w:bottom w:val="single" w:sz="8" w:space="0" w:color="auto"/>
            </w:tcBorders>
          </w:tcPr>
          <w:p w14:paraId="0C28F816" w14:textId="62A48C07" w:rsidR="005711C0" w:rsidRPr="00890FE8" w:rsidRDefault="007809C1" w:rsidP="009B6F40">
            <w:pPr>
              <w:spacing w:line="276" w:lineRule="auto"/>
              <w:contextualSpacing/>
              <w:rPr>
                <w:rFonts w:cs="Times New Roman"/>
                <w:szCs w:val="24"/>
              </w:rPr>
            </w:pPr>
            <w:r w:rsidRPr="5D7B97ED">
              <w:rPr>
                <w:rFonts w:cs="Times New Roman"/>
                <w:szCs w:val="24"/>
              </w:rPr>
              <w:t>Abiertas con respuestas cortas.</w:t>
            </w:r>
          </w:p>
          <w:p w14:paraId="3B04A683" w14:textId="4488E9B4" w:rsidR="008828F8" w:rsidRPr="00890FE8" w:rsidRDefault="008828F8" w:rsidP="009B6F40">
            <w:pPr>
              <w:spacing w:line="276" w:lineRule="auto"/>
              <w:contextualSpacing/>
              <w:rPr>
                <w:rFonts w:cs="Times New Roman"/>
                <w:szCs w:val="24"/>
              </w:rPr>
            </w:pPr>
          </w:p>
        </w:tc>
      </w:tr>
    </w:tbl>
    <w:p w14:paraId="46D9A869" w14:textId="77777777" w:rsidR="009B6F40" w:rsidRDefault="009B6F40" w:rsidP="0F13A5BE">
      <w:pPr>
        <w:spacing w:line="480" w:lineRule="auto"/>
        <w:ind w:firstLine="708"/>
        <w:contextualSpacing/>
        <w:jc w:val="both"/>
        <w:rPr>
          <w:rFonts w:ascii="Times New Roman" w:hAnsi="Times New Roman" w:cs="Times New Roman"/>
          <w:sz w:val="24"/>
          <w:szCs w:val="24"/>
        </w:rPr>
      </w:pPr>
    </w:p>
    <w:p w14:paraId="306E8D8F" w14:textId="22FC5F1D" w:rsidR="489925EA" w:rsidRDefault="489925EA" w:rsidP="0F13A5BE">
      <w:pPr>
        <w:spacing w:line="480" w:lineRule="auto"/>
        <w:ind w:firstLine="708"/>
        <w:contextualSpacing/>
        <w:jc w:val="both"/>
        <w:rPr>
          <w:rFonts w:ascii="Times New Roman" w:hAnsi="Times New Roman" w:cs="Times New Roman"/>
          <w:i/>
          <w:iCs/>
          <w:sz w:val="24"/>
          <w:szCs w:val="24"/>
        </w:rPr>
      </w:pPr>
      <w:r w:rsidRPr="0F13A5BE">
        <w:rPr>
          <w:rFonts w:ascii="Times New Roman" w:hAnsi="Times New Roman" w:cs="Times New Roman"/>
          <w:sz w:val="24"/>
          <w:szCs w:val="24"/>
        </w:rPr>
        <w:t xml:space="preserve">El estudio engloba una totalidad de 7 variables </w:t>
      </w:r>
      <w:r w:rsidR="7EE9DAEE" w:rsidRPr="0F13A5BE">
        <w:rPr>
          <w:rFonts w:ascii="Times New Roman" w:hAnsi="Times New Roman" w:cs="Times New Roman"/>
          <w:sz w:val="24"/>
          <w:szCs w:val="24"/>
        </w:rPr>
        <w:t xml:space="preserve">de interés, </w:t>
      </w:r>
      <w:r w:rsidR="295CF749" w:rsidRPr="0F13A5BE">
        <w:rPr>
          <w:rFonts w:ascii="Times New Roman" w:hAnsi="Times New Roman" w:cs="Times New Roman"/>
          <w:sz w:val="24"/>
          <w:szCs w:val="24"/>
        </w:rPr>
        <w:t xml:space="preserve">cuya información fue completada a </w:t>
      </w:r>
      <w:r w:rsidR="64849358" w:rsidRPr="0F13A5BE">
        <w:rPr>
          <w:rFonts w:ascii="Times New Roman" w:hAnsi="Times New Roman" w:cs="Times New Roman"/>
          <w:sz w:val="24"/>
          <w:szCs w:val="24"/>
        </w:rPr>
        <w:t xml:space="preserve">partir de la encuesta realizada, </w:t>
      </w:r>
      <w:r w:rsidR="000C5DF8" w:rsidRPr="0F13A5BE">
        <w:rPr>
          <w:rFonts w:ascii="Times New Roman" w:hAnsi="Times New Roman" w:cs="Times New Roman"/>
          <w:sz w:val="24"/>
          <w:szCs w:val="24"/>
        </w:rPr>
        <w:t>estas fueron el centro de la comprobación de 5 pruebas de hipótesis</w:t>
      </w:r>
      <w:r w:rsidR="61485ECD" w:rsidRPr="0F13A5BE">
        <w:rPr>
          <w:rFonts w:ascii="Times New Roman" w:hAnsi="Times New Roman" w:cs="Times New Roman"/>
          <w:sz w:val="24"/>
          <w:szCs w:val="24"/>
        </w:rPr>
        <w:t xml:space="preserve">, </w:t>
      </w:r>
      <w:r w:rsidR="3761482E" w:rsidRPr="0F13A5BE">
        <w:rPr>
          <w:rFonts w:ascii="Times New Roman" w:hAnsi="Times New Roman" w:cs="Times New Roman"/>
          <w:sz w:val="24"/>
          <w:szCs w:val="24"/>
        </w:rPr>
        <w:t>donde</w:t>
      </w:r>
      <w:r w:rsidR="64849358" w:rsidRPr="0F13A5BE">
        <w:rPr>
          <w:rFonts w:ascii="Times New Roman" w:hAnsi="Times New Roman" w:cs="Times New Roman"/>
          <w:sz w:val="24"/>
          <w:szCs w:val="24"/>
        </w:rPr>
        <w:t xml:space="preserve"> cada una </w:t>
      </w:r>
      <w:r w:rsidR="1B32CA9B" w:rsidRPr="0F13A5BE">
        <w:rPr>
          <w:rFonts w:ascii="Times New Roman" w:hAnsi="Times New Roman" w:cs="Times New Roman"/>
          <w:sz w:val="24"/>
          <w:szCs w:val="24"/>
        </w:rPr>
        <w:t xml:space="preserve">de las variables está </w:t>
      </w:r>
      <w:r w:rsidR="64849358" w:rsidRPr="0F13A5BE">
        <w:rPr>
          <w:rFonts w:ascii="Times New Roman" w:hAnsi="Times New Roman" w:cs="Times New Roman"/>
          <w:sz w:val="24"/>
          <w:szCs w:val="24"/>
        </w:rPr>
        <w:t>relacionada a una pregunta de la encuesta</w:t>
      </w:r>
      <w:r w:rsidR="76E8F824" w:rsidRPr="0F13A5BE">
        <w:rPr>
          <w:rFonts w:ascii="Times New Roman" w:hAnsi="Times New Roman" w:cs="Times New Roman"/>
          <w:sz w:val="24"/>
          <w:szCs w:val="24"/>
        </w:rPr>
        <w:t xml:space="preserve"> con el fin de determinar si ex</w:t>
      </w:r>
      <w:r w:rsidR="49FB55BA" w:rsidRPr="0F13A5BE">
        <w:rPr>
          <w:rFonts w:ascii="Times New Roman" w:hAnsi="Times New Roman" w:cs="Times New Roman"/>
          <w:sz w:val="24"/>
          <w:szCs w:val="24"/>
        </w:rPr>
        <w:t>is</w:t>
      </w:r>
      <w:r w:rsidR="76E8F824" w:rsidRPr="0F13A5BE">
        <w:rPr>
          <w:rFonts w:ascii="Times New Roman" w:hAnsi="Times New Roman" w:cs="Times New Roman"/>
          <w:sz w:val="24"/>
          <w:szCs w:val="24"/>
        </w:rPr>
        <w:t>tía alguna relación entre las mismas</w:t>
      </w:r>
      <w:r w:rsidR="492C8168" w:rsidRPr="0F13A5BE">
        <w:rPr>
          <w:rFonts w:ascii="Times New Roman" w:hAnsi="Times New Roman" w:cs="Times New Roman"/>
          <w:sz w:val="24"/>
          <w:szCs w:val="24"/>
        </w:rPr>
        <w:t>. E</w:t>
      </w:r>
      <w:r w:rsidR="053FBB1A" w:rsidRPr="0F13A5BE">
        <w:rPr>
          <w:rFonts w:ascii="Times New Roman" w:hAnsi="Times New Roman" w:cs="Times New Roman"/>
          <w:sz w:val="24"/>
          <w:szCs w:val="24"/>
        </w:rPr>
        <w:t>n la tabla 3 se muestra la definición de cada una de las variables.</w:t>
      </w:r>
    </w:p>
    <w:p w14:paraId="1D2EA3E8" w14:textId="1508033A" w:rsidR="789FFC1C" w:rsidRDefault="789FFC1C" w:rsidP="0F13A5BE">
      <w:pPr>
        <w:spacing w:line="480" w:lineRule="auto"/>
        <w:contextualSpacing/>
        <w:jc w:val="both"/>
        <w:rPr>
          <w:rFonts w:ascii="Times New Roman" w:hAnsi="Times New Roman" w:cs="Times New Roman"/>
          <w:sz w:val="24"/>
          <w:szCs w:val="24"/>
        </w:rPr>
      </w:pPr>
      <w:r w:rsidRPr="0F13A5BE">
        <w:rPr>
          <w:rFonts w:ascii="Times New Roman" w:hAnsi="Times New Roman" w:cs="Times New Roman"/>
          <w:b/>
          <w:bCs/>
          <w:sz w:val="24"/>
          <w:szCs w:val="24"/>
        </w:rPr>
        <w:t>Tabla 3</w:t>
      </w:r>
    </w:p>
    <w:p w14:paraId="4ABF86B0" w14:textId="0ADB5B30" w:rsidR="789FFC1C" w:rsidRDefault="789FFC1C" w:rsidP="0F13A5BE">
      <w:pPr>
        <w:spacing w:line="480" w:lineRule="auto"/>
        <w:contextualSpacing/>
        <w:jc w:val="both"/>
        <w:rPr>
          <w:rFonts w:ascii="Times New Roman" w:hAnsi="Times New Roman" w:cs="Times New Roman"/>
          <w:i/>
          <w:iCs/>
          <w:sz w:val="24"/>
          <w:szCs w:val="24"/>
        </w:rPr>
      </w:pPr>
      <w:r w:rsidRPr="0F13A5BE">
        <w:rPr>
          <w:rFonts w:ascii="Times New Roman" w:hAnsi="Times New Roman" w:cs="Times New Roman"/>
          <w:i/>
          <w:iCs/>
          <w:sz w:val="24"/>
          <w:szCs w:val="24"/>
        </w:rPr>
        <w:t>Definición de variables implicadas en el estudio.</w:t>
      </w:r>
    </w:p>
    <w:tbl>
      <w:tblPr>
        <w:tblStyle w:val="TableGrid"/>
        <w:tblW w:w="0" w:type="auto"/>
        <w:tblLook w:val="04A0" w:firstRow="1" w:lastRow="0" w:firstColumn="1" w:lastColumn="0" w:noHBand="0" w:noVBand="1"/>
      </w:tblPr>
      <w:tblGrid>
        <w:gridCol w:w="1644"/>
        <w:gridCol w:w="1838"/>
        <w:gridCol w:w="1901"/>
        <w:gridCol w:w="1730"/>
        <w:gridCol w:w="1725"/>
      </w:tblGrid>
      <w:tr w:rsidR="478B72AB" w:rsidRPr="00890FE8" w14:paraId="39D43EB8" w14:textId="77777777" w:rsidTr="009B6F40">
        <w:trPr>
          <w:cnfStyle w:val="100000000000" w:firstRow="1" w:lastRow="0" w:firstColumn="0" w:lastColumn="0" w:oddVBand="0" w:evenVBand="0" w:oddHBand="0" w:evenHBand="0" w:firstRowFirstColumn="0" w:firstRowLastColumn="0" w:lastRowFirstColumn="0" w:lastRowLastColumn="0"/>
          <w:trHeight w:val="389"/>
        </w:trPr>
        <w:tc>
          <w:tcPr>
            <w:tcW w:w="2082" w:type="dxa"/>
          </w:tcPr>
          <w:p w14:paraId="5C12DE0D"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Nombre</w:t>
            </w:r>
          </w:p>
        </w:tc>
        <w:tc>
          <w:tcPr>
            <w:tcW w:w="2082" w:type="dxa"/>
          </w:tcPr>
          <w:p w14:paraId="7CC885B9"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Definición</w:t>
            </w:r>
          </w:p>
        </w:tc>
        <w:tc>
          <w:tcPr>
            <w:tcW w:w="2082" w:type="dxa"/>
          </w:tcPr>
          <w:p w14:paraId="40ACB243"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Pregunta</w:t>
            </w:r>
          </w:p>
        </w:tc>
        <w:tc>
          <w:tcPr>
            <w:tcW w:w="2082" w:type="dxa"/>
          </w:tcPr>
          <w:p w14:paraId="0A53930B"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Tipo</w:t>
            </w:r>
          </w:p>
        </w:tc>
        <w:tc>
          <w:tcPr>
            <w:tcW w:w="2082" w:type="dxa"/>
          </w:tcPr>
          <w:p w14:paraId="625304B5"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Categorías</w:t>
            </w:r>
          </w:p>
        </w:tc>
      </w:tr>
      <w:tr w:rsidR="478B72AB" w:rsidRPr="00890FE8" w14:paraId="43C70930" w14:textId="77777777" w:rsidTr="009B6F40">
        <w:trPr>
          <w:trHeight w:val="405"/>
        </w:trPr>
        <w:tc>
          <w:tcPr>
            <w:tcW w:w="2082" w:type="dxa"/>
          </w:tcPr>
          <w:p w14:paraId="0417D3D2"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Edad</w:t>
            </w:r>
          </w:p>
        </w:tc>
        <w:tc>
          <w:tcPr>
            <w:tcW w:w="2082" w:type="dxa"/>
          </w:tcPr>
          <w:p w14:paraId="076BA8F0"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 xml:space="preserve">Años de edad. </w:t>
            </w:r>
          </w:p>
        </w:tc>
        <w:tc>
          <w:tcPr>
            <w:tcW w:w="2082" w:type="dxa"/>
          </w:tcPr>
          <w:p w14:paraId="6E81FB74"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Edad</w:t>
            </w:r>
          </w:p>
        </w:tc>
        <w:tc>
          <w:tcPr>
            <w:tcW w:w="2082" w:type="dxa"/>
          </w:tcPr>
          <w:p w14:paraId="6B2053F4"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Numérica</w:t>
            </w:r>
          </w:p>
        </w:tc>
        <w:tc>
          <w:tcPr>
            <w:tcW w:w="2082" w:type="dxa"/>
          </w:tcPr>
          <w:p w14:paraId="6E1B0B1A"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w:t>
            </w:r>
          </w:p>
        </w:tc>
      </w:tr>
      <w:tr w:rsidR="478B72AB" w:rsidRPr="00890FE8" w14:paraId="53153168" w14:textId="77777777" w:rsidTr="009B6F40">
        <w:trPr>
          <w:trHeight w:val="795"/>
        </w:trPr>
        <w:tc>
          <w:tcPr>
            <w:tcW w:w="2082" w:type="dxa"/>
          </w:tcPr>
          <w:p w14:paraId="5F6C0A13"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Sexo</w:t>
            </w:r>
          </w:p>
        </w:tc>
        <w:tc>
          <w:tcPr>
            <w:tcW w:w="2082" w:type="dxa"/>
          </w:tcPr>
          <w:p w14:paraId="58F10674"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Sexo asignado al nacer.</w:t>
            </w:r>
          </w:p>
        </w:tc>
        <w:tc>
          <w:tcPr>
            <w:tcW w:w="2082" w:type="dxa"/>
          </w:tcPr>
          <w:p w14:paraId="4A099E7B"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¿Cuál es el sexo del jugador?</w:t>
            </w:r>
          </w:p>
        </w:tc>
        <w:tc>
          <w:tcPr>
            <w:tcW w:w="2082" w:type="dxa"/>
          </w:tcPr>
          <w:p w14:paraId="712DB581"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Categórica</w:t>
            </w:r>
          </w:p>
        </w:tc>
        <w:tc>
          <w:tcPr>
            <w:tcW w:w="2082" w:type="dxa"/>
          </w:tcPr>
          <w:p w14:paraId="6674230D"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Hombre</w:t>
            </w:r>
          </w:p>
          <w:p w14:paraId="224AAB24"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Mujer</w:t>
            </w:r>
          </w:p>
        </w:tc>
      </w:tr>
      <w:tr w:rsidR="478B72AB" w:rsidRPr="00890FE8" w14:paraId="3EDFEC38" w14:textId="77777777" w:rsidTr="009B6F40">
        <w:trPr>
          <w:trHeight w:val="1218"/>
        </w:trPr>
        <w:tc>
          <w:tcPr>
            <w:tcW w:w="2082" w:type="dxa"/>
          </w:tcPr>
          <w:p w14:paraId="722692DC"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AntC</w:t>
            </w:r>
          </w:p>
        </w:tc>
        <w:tc>
          <w:tcPr>
            <w:tcW w:w="2082" w:type="dxa"/>
          </w:tcPr>
          <w:p w14:paraId="62BE12DA"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 xml:space="preserve">Antecedentes jugando videojuegos. </w:t>
            </w:r>
          </w:p>
        </w:tc>
        <w:tc>
          <w:tcPr>
            <w:tcW w:w="2082" w:type="dxa"/>
          </w:tcPr>
          <w:p w14:paraId="6D410325"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¿Ha jugado anteriormente?</w:t>
            </w:r>
          </w:p>
        </w:tc>
        <w:tc>
          <w:tcPr>
            <w:tcW w:w="2082" w:type="dxa"/>
          </w:tcPr>
          <w:p w14:paraId="7B4724BB"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Categórica</w:t>
            </w:r>
          </w:p>
        </w:tc>
        <w:tc>
          <w:tcPr>
            <w:tcW w:w="2082" w:type="dxa"/>
          </w:tcPr>
          <w:p w14:paraId="3C2B4194"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Sí</w:t>
            </w:r>
          </w:p>
          <w:p w14:paraId="2FA475DF"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No</w:t>
            </w:r>
          </w:p>
        </w:tc>
      </w:tr>
      <w:tr w:rsidR="478B72AB" w:rsidRPr="00890FE8" w14:paraId="56ED066E" w14:textId="77777777" w:rsidTr="009B6F40">
        <w:trPr>
          <w:trHeight w:val="795"/>
        </w:trPr>
        <w:tc>
          <w:tcPr>
            <w:tcW w:w="2082" w:type="dxa"/>
          </w:tcPr>
          <w:p w14:paraId="4DD90BB0"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ColorF</w:t>
            </w:r>
          </w:p>
        </w:tc>
        <w:tc>
          <w:tcPr>
            <w:tcW w:w="2082" w:type="dxa"/>
          </w:tcPr>
          <w:p w14:paraId="64644983"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 xml:space="preserve">Color de fondo en el juego. </w:t>
            </w:r>
          </w:p>
        </w:tc>
        <w:tc>
          <w:tcPr>
            <w:tcW w:w="2082" w:type="dxa"/>
          </w:tcPr>
          <w:p w14:paraId="0BBD95C8"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¿Qué color de fondo se utilizó?</w:t>
            </w:r>
          </w:p>
        </w:tc>
        <w:tc>
          <w:tcPr>
            <w:tcW w:w="2082" w:type="dxa"/>
          </w:tcPr>
          <w:p w14:paraId="272FAE2A"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Categórica</w:t>
            </w:r>
          </w:p>
        </w:tc>
        <w:tc>
          <w:tcPr>
            <w:tcW w:w="2082" w:type="dxa"/>
          </w:tcPr>
          <w:p w14:paraId="017E4008"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Blanco</w:t>
            </w:r>
          </w:p>
          <w:p w14:paraId="65D3DAD6"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Negro</w:t>
            </w:r>
          </w:p>
        </w:tc>
      </w:tr>
      <w:tr w:rsidR="478B72AB" w:rsidRPr="00890FE8" w14:paraId="4801F7B7" w14:textId="77777777" w:rsidTr="009B6F40">
        <w:trPr>
          <w:trHeight w:val="795"/>
        </w:trPr>
        <w:tc>
          <w:tcPr>
            <w:tcW w:w="2082" w:type="dxa"/>
          </w:tcPr>
          <w:p w14:paraId="45D631F4"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Score</w:t>
            </w:r>
          </w:p>
        </w:tc>
        <w:tc>
          <w:tcPr>
            <w:tcW w:w="2082" w:type="dxa"/>
          </w:tcPr>
          <w:p w14:paraId="3D8EC90F"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 xml:space="preserve">Puntaje obtenido en el juego. </w:t>
            </w:r>
          </w:p>
        </w:tc>
        <w:tc>
          <w:tcPr>
            <w:tcW w:w="2082" w:type="dxa"/>
          </w:tcPr>
          <w:p w14:paraId="3E4B7C77"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¿Cuál fue el score obtenido?</w:t>
            </w:r>
          </w:p>
        </w:tc>
        <w:tc>
          <w:tcPr>
            <w:tcW w:w="2082" w:type="dxa"/>
          </w:tcPr>
          <w:p w14:paraId="7630D999"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Numérica</w:t>
            </w:r>
          </w:p>
        </w:tc>
        <w:tc>
          <w:tcPr>
            <w:tcW w:w="2082" w:type="dxa"/>
          </w:tcPr>
          <w:p w14:paraId="669DB505"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w:t>
            </w:r>
          </w:p>
        </w:tc>
      </w:tr>
      <w:tr w:rsidR="478B72AB" w:rsidRPr="00890FE8" w14:paraId="03392C73" w14:textId="77777777" w:rsidTr="009B6F40">
        <w:trPr>
          <w:trHeight w:val="1201"/>
        </w:trPr>
        <w:tc>
          <w:tcPr>
            <w:tcW w:w="2082" w:type="dxa"/>
            <w:tcBorders>
              <w:bottom w:val="single" w:sz="4" w:space="0" w:color="000000"/>
            </w:tcBorders>
          </w:tcPr>
          <w:p w14:paraId="6D35D142"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Treac</w:t>
            </w:r>
          </w:p>
        </w:tc>
        <w:tc>
          <w:tcPr>
            <w:tcW w:w="2082" w:type="dxa"/>
            <w:tcBorders>
              <w:bottom w:val="single" w:sz="4" w:space="0" w:color="000000"/>
            </w:tcBorders>
          </w:tcPr>
          <w:p w14:paraId="170EB20C"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 xml:space="preserve">Cantidad de veces de uso de teclas. </w:t>
            </w:r>
          </w:p>
        </w:tc>
        <w:tc>
          <w:tcPr>
            <w:tcW w:w="2082" w:type="dxa"/>
            <w:tcBorders>
              <w:bottom w:val="single" w:sz="4" w:space="0" w:color="000000"/>
            </w:tcBorders>
          </w:tcPr>
          <w:p w14:paraId="18E173E6"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¿Cuál fue el tiempo promedio de reacción?</w:t>
            </w:r>
          </w:p>
        </w:tc>
        <w:tc>
          <w:tcPr>
            <w:tcW w:w="2082" w:type="dxa"/>
            <w:tcBorders>
              <w:bottom w:val="single" w:sz="4" w:space="0" w:color="000000"/>
            </w:tcBorders>
          </w:tcPr>
          <w:p w14:paraId="20F235D6"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Numérica</w:t>
            </w:r>
          </w:p>
        </w:tc>
        <w:tc>
          <w:tcPr>
            <w:tcW w:w="2082" w:type="dxa"/>
            <w:tcBorders>
              <w:bottom w:val="single" w:sz="4" w:space="0" w:color="000000"/>
            </w:tcBorders>
          </w:tcPr>
          <w:p w14:paraId="5235BDA0"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w:t>
            </w:r>
          </w:p>
        </w:tc>
      </w:tr>
      <w:tr w:rsidR="478B72AB" w:rsidRPr="00890FE8" w14:paraId="65E63151" w14:textId="77777777" w:rsidTr="009B6F40">
        <w:trPr>
          <w:trHeight w:val="1201"/>
        </w:trPr>
        <w:tc>
          <w:tcPr>
            <w:tcW w:w="2082" w:type="dxa"/>
            <w:tcBorders>
              <w:top w:val="single" w:sz="4" w:space="0" w:color="000000"/>
              <w:bottom w:val="single" w:sz="4" w:space="0" w:color="000000"/>
            </w:tcBorders>
          </w:tcPr>
          <w:p w14:paraId="6C66AB22"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CantObs</w:t>
            </w:r>
          </w:p>
        </w:tc>
        <w:tc>
          <w:tcPr>
            <w:tcW w:w="2082" w:type="dxa"/>
            <w:tcBorders>
              <w:top w:val="single" w:sz="4" w:space="0" w:color="000000"/>
              <w:bottom w:val="single" w:sz="4" w:space="0" w:color="000000"/>
            </w:tcBorders>
          </w:tcPr>
          <w:p w14:paraId="683B7873"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 xml:space="preserve">Cantidad de obstáculos presentados. </w:t>
            </w:r>
          </w:p>
        </w:tc>
        <w:tc>
          <w:tcPr>
            <w:tcW w:w="2082" w:type="dxa"/>
            <w:tcBorders>
              <w:top w:val="single" w:sz="4" w:space="0" w:color="000000"/>
              <w:bottom w:val="single" w:sz="4" w:space="0" w:color="000000"/>
            </w:tcBorders>
          </w:tcPr>
          <w:p w14:paraId="5C45D8AD"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¿Cuántos obstáculos se presentaron?</w:t>
            </w:r>
          </w:p>
        </w:tc>
        <w:tc>
          <w:tcPr>
            <w:tcW w:w="2082" w:type="dxa"/>
            <w:tcBorders>
              <w:top w:val="single" w:sz="4" w:space="0" w:color="000000"/>
              <w:bottom w:val="single" w:sz="4" w:space="0" w:color="000000"/>
            </w:tcBorders>
          </w:tcPr>
          <w:p w14:paraId="2B6F423A"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Numérica</w:t>
            </w:r>
          </w:p>
        </w:tc>
        <w:tc>
          <w:tcPr>
            <w:tcW w:w="2082" w:type="dxa"/>
            <w:tcBorders>
              <w:top w:val="single" w:sz="4" w:space="0" w:color="000000"/>
              <w:bottom w:val="single" w:sz="4" w:space="0" w:color="000000"/>
            </w:tcBorders>
          </w:tcPr>
          <w:p w14:paraId="44A9628B" w14:textId="77777777" w:rsidR="478B72AB" w:rsidRPr="00890FE8" w:rsidRDefault="0D3E60B0" w:rsidP="5D7B97ED">
            <w:pPr>
              <w:spacing w:line="480" w:lineRule="auto"/>
              <w:contextualSpacing/>
              <w:jc w:val="both"/>
              <w:rPr>
                <w:rFonts w:cs="Times New Roman"/>
                <w:szCs w:val="24"/>
              </w:rPr>
            </w:pPr>
            <w:r w:rsidRPr="5D7B97ED">
              <w:rPr>
                <w:rFonts w:cs="Times New Roman"/>
                <w:szCs w:val="24"/>
              </w:rPr>
              <w:t>-</w:t>
            </w:r>
          </w:p>
        </w:tc>
      </w:tr>
    </w:tbl>
    <w:p w14:paraId="7703B16B" w14:textId="294966E5" w:rsidR="0094391D" w:rsidRPr="00890FE8" w:rsidRDefault="008828F8" w:rsidP="7B91310A">
      <w:pPr>
        <w:spacing w:line="480" w:lineRule="auto"/>
        <w:contextualSpacing/>
        <w:jc w:val="both"/>
        <w:rPr>
          <w:rFonts w:ascii="Times New Roman" w:hAnsi="Times New Roman" w:cs="Times New Roman"/>
          <w:b/>
          <w:bCs/>
          <w:sz w:val="24"/>
          <w:szCs w:val="24"/>
        </w:rPr>
      </w:pPr>
      <w:r w:rsidRPr="4245372A">
        <w:rPr>
          <w:rFonts w:ascii="Times New Roman" w:hAnsi="Times New Roman" w:cs="Times New Roman"/>
          <w:b/>
          <w:bCs/>
          <w:sz w:val="24"/>
          <w:szCs w:val="24"/>
        </w:rPr>
        <w:t xml:space="preserve">Descripción de </w:t>
      </w:r>
      <w:r w:rsidR="19BBE814" w:rsidRPr="4245372A">
        <w:rPr>
          <w:rFonts w:ascii="Times New Roman" w:hAnsi="Times New Roman" w:cs="Times New Roman"/>
          <w:b/>
          <w:bCs/>
          <w:sz w:val="24"/>
          <w:szCs w:val="24"/>
        </w:rPr>
        <w:t>l</w:t>
      </w:r>
      <w:r w:rsidRPr="4245372A">
        <w:rPr>
          <w:rFonts w:ascii="Times New Roman" w:hAnsi="Times New Roman" w:cs="Times New Roman"/>
          <w:b/>
          <w:bCs/>
          <w:sz w:val="24"/>
          <w:szCs w:val="24"/>
        </w:rPr>
        <w:t xml:space="preserve">a </w:t>
      </w:r>
      <w:r w:rsidR="6B0F01E9" w:rsidRPr="4245372A">
        <w:rPr>
          <w:rFonts w:ascii="Times New Roman" w:hAnsi="Times New Roman" w:cs="Times New Roman"/>
          <w:b/>
          <w:bCs/>
          <w:sz w:val="24"/>
          <w:szCs w:val="24"/>
        </w:rPr>
        <w:t>M</w:t>
      </w:r>
      <w:r w:rsidRPr="4245372A">
        <w:rPr>
          <w:rFonts w:ascii="Times New Roman" w:hAnsi="Times New Roman" w:cs="Times New Roman"/>
          <w:b/>
          <w:bCs/>
          <w:sz w:val="24"/>
          <w:szCs w:val="24"/>
        </w:rPr>
        <w:t xml:space="preserve">uestra. </w:t>
      </w:r>
    </w:p>
    <w:p w14:paraId="5985328F" w14:textId="215870FA" w:rsidR="66D4687A" w:rsidRDefault="66D4687A" w:rsidP="04172106">
      <w:pPr>
        <w:spacing w:line="480" w:lineRule="auto"/>
        <w:contextualSpacing/>
        <w:jc w:val="both"/>
        <w:rPr>
          <w:rFonts w:ascii="Times New Roman" w:hAnsi="Times New Roman" w:cs="Times New Roman"/>
          <w:sz w:val="24"/>
          <w:szCs w:val="24"/>
        </w:rPr>
      </w:pPr>
      <w:r w:rsidRPr="61B048F3">
        <w:rPr>
          <w:rFonts w:ascii="Times New Roman" w:hAnsi="Times New Roman" w:cs="Times New Roman"/>
          <w:sz w:val="24"/>
          <w:szCs w:val="24"/>
        </w:rPr>
        <w:t>A continuación</w:t>
      </w:r>
      <w:r w:rsidR="10CA201E" w:rsidRPr="62254A8D">
        <w:rPr>
          <w:rFonts w:ascii="Times New Roman" w:hAnsi="Times New Roman" w:cs="Times New Roman"/>
          <w:sz w:val="24"/>
          <w:szCs w:val="24"/>
        </w:rPr>
        <w:t>,</w:t>
      </w:r>
      <w:r w:rsidR="10CA201E" w:rsidRPr="2BC7D2A2">
        <w:rPr>
          <w:rFonts w:ascii="Times New Roman" w:hAnsi="Times New Roman" w:cs="Times New Roman"/>
          <w:sz w:val="24"/>
          <w:szCs w:val="24"/>
        </w:rPr>
        <w:t xml:space="preserve"> </w:t>
      </w:r>
      <w:r w:rsidR="10CA201E" w:rsidRPr="65028BA4">
        <w:rPr>
          <w:rFonts w:ascii="Times New Roman" w:hAnsi="Times New Roman" w:cs="Times New Roman"/>
          <w:sz w:val="24"/>
          <w:szCs w:val="24"/>
        </w:rPr>
        <w:t>en las figuras 1, figura 2, figura 3, figura 4, figura 5, figura 6</w:t>
      </w:r>
      <w:r w:rsidR="10CA201E" w:rsidRPr="62254A8D">
        <w:rPr>
          <w:rFonts w:ascii="Times New Roman" w:hAnsi="Times New Roman" w:cs="Times New Roman"/>
          <w:sz w:val="24"/>
          <w:szCs w:val="24"/>
        </w:rPr>
        <w:t xml:space="preserve"> y figura 7</w:t>
      </w:r>
      <w:r w:rsidRPr="61B048F3">
        <w:rPr>
          <w:rFonts w:ascii="Times New Roman" w:hAnsi="Times New Roman" w:cs="Times New Roman"/>
          <w:sz w:val="24"/>
          <w:szCs w:val="24"/>
        </w:rPr>
        <w:t xml:space="preserve"> se describe gráficamente la muestra </w:t>
      </w:r>
      <w:r w:rsidR="6733B50A" w:rsidRPr="61B048F3">
        <w:rPr>
          <w:rFonts w:ascii="Times New Roman" w:hAnsi="Times New Roman" w:cs="Times New Roman"/>
          <w:sz w:val="24"/>
          <w:szCs w:val="24"/>
        </w:rPr>
        <w:t xml:space="preserve">con un gráfico respectivo para cada variable involucrada. </w:t>
      </w:r>
      <w:r w:rsidRPr="61B048F3">
        <w:rPr>
          <w:rFonts w:ascii="Times New Roman" w:hAnsi="Times New Roman" w:cs="Times New Roman"/>
          <w:sz w:val="24"/>
          <w:szCs w:val="24"/>
        </w:rPr>
        <w:t xml:space="preserve"> </w:t>
      </w:r>
    </w:p>
    <w:p w14:paraId="5DD7750B" w14:textId="7D020CA7" w:rsidR="00C446DB" w:rsidRDefault="00C446DB" w:rsidP="04172106">
      <w:pPr>
        <w:spacing w:line="480" w:lineRule="auto"/>
        <w:contextualSpacing/>
        <w:jc w:val="both"/>
        <w:rPr>
          <w:rFonts w:ascii="Times New Roman" w:hAnsi="Times New Roman" w:cs="Times New Roman"/>
          <w:b/>
          <w:bCs/>
          <w:sz w:val="24"/>
          <w:szCs w:val="24"/>
        </w:rPr>
      </w:pPr>
      <w:r w:rsidRPr="00C446DB">
        <w:rPr>
          <w:rFonts w:ascii="Times New Roman" w:hAnsi="Times New Roman" w:cs="Times New Roman"/>
          <w:b/>
          <w:bCs/>
          <w:sz w:val="24"/>
          <w:szCs w:val="24"/>
        </w:rPr>
        <w:t>Figura 1</w:t>
      </w:r>
    </w:p>
    <w:p w14:paraId="38E147A0" w14:textId="47108815" w:rsidR="00C446DB" w:rsidRPr="00C446DB" w:rsidRDefault="00C446DB" w:rsidP="04172106">
      <w:pPr>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Frecuencia de edades</w:t>
      </w:r>
    </w:p>
    <w:p w14:paraId="1E434357" w14:textId="1EF1DAF8" w:rsidR="0094391D" w:rsidRPr="00890FE8" w:rsidRDefault="00C446DB" w:rsidP="00C446DB">
      <w:pPr>
        <w:spacing w:line="480" w:lineRule="auto"/>
        <w:contextualSpacing/>
        <w:rPr>
          <w:noProof/>
        </w:rPr>
      </w:pPr>
      <w:r>
        <w:rPr>
          <w:noProof/>
        </w:rPr>
        <w:drawing>
          <wp:anchor distT="0" distB="0" distL="114300" distR="114300" simplePos="0" relativeHeight="251655168" behindDoc="0" locked="0" layoutInCell="1" allowOverlap="1" wp14:anchorId="022E3D4A" wp14:editId="14C779CE">
            <wp:simplePos x="0" y="0"/>
            <wp:positionH relativeFrom="margin">
              <wp:align>center</wp:align>
            </wp:positionH>
            <wp:positionV relativeFrom="paragraph">
              <wp:posOffset>161925</wp:posOffset>
            </wp:positionV>
            <wp:extent cx="4572000" cy="3343275"/>
            <wp:effectExtent l="0" t="0" r="0" b="9525"/>
            <wp:wrapTopAndBottom/>
            <wp:docPr id="1730742991" name="Imagen 173074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anchor>
        </w:drawing>
      </w:r>
    </w:p>
    <w:p w14:paraId="1E174AC9" w14:textId="7B65EE7D" w:rsidR="4AC13D85" w:rsidRPr="00C446DB" w:rsidRDefault="5BFDF550" w:rsidP="7B91310A">
      <w:pPr>
        <w:spacing w:line="480" w:lineRule="auto"/>
        <w:contextualSpacing/>
        <w:jc w:val="both"/>
        <w:rPr>
          <w:rFonts w:ascii="Times New Roman" w:hAnsi="Times New Roman" w:cs="Times New Roman"/>
          <w:b/>
          <w:bCs/>
          <w:sz w:val="24"/>
          <w:szCs w:val="24"/>
        </w:rPr>
      </w:pPr>
      <w:r w:rsidRPr="293576C0">
        <w:rPr>
          <w:rFonts w:ascii="Times New Roman" w:hAnsi="Times New Roman" w:cs="Times New Roman"/>
          <w:b/>
          <w:bCs/>
          <w:sz w:val="24"/>
          <w:szCs w:val="24"/>
        </w:rPr>
        <w:t>Figura 2</w:t>
      </w:r>
    </w:p>
    <w:p w14:paraId="5E967D96" w14:textId="6FE6B811" w:rsidR="719C2F69" w:rsidRDefault="719C2F69" w:rsidP="293576C0">
      <w:pPr>
        <w:spacing w:line="480" w:lineRule="auto"/>
        <w:contextualSpacing/>
        <w:jc w:val="both"/>
        <w:rPr>
          <w:rFonts w:ascii="Times New Roman" w:hAnsi="Times New Roman" w:cs="Times New Roman"/>
          <w:i/>
          <w:iCs/>
          <w:sz w:val="24"/>
          <w:szCs w:val="24"/>
        </w:rPr>
      </w:pPr>
      <w:r w:rsidRPr="293576C0">
        <w:rPr>
          <w:rFonts w:ascii="Times New Roman" w:hAnsi="Times New Roman" w:cs="Times New Roman"/>
          <w:i/>
          <w:iCs/>
          <w:sz w:val="24"/>
          <w:szCs w:val="24"/>
        </w:rPr>
        <w:t>Frecuencia del puntaje obtenido</w:t>
      </w:r>
    </w:p>
    <w:p w14:paraId="3538E0A9" w14:textId="61DC188C" w:rsidR="4CA99CAB" w:rsidRDefault="4CA99CAB" w:rsidP="293576C0">
      <w:pPr>
        <w:spacing w:line="480" w:lineRule="auto"/>
        <w:contextualSpacing/>
        <w:jc w:val="both"/>
      </w:pPr>
      <w:r>
        <w:rPr>
          <w:noProof/>
        </w:rPr>
        <w:drawing>
          <wp:inline distT="0" distB="0" distL="0" distR="0" wp14:anchorId="1039A94E" wp14:editId="2772D950">
            <wp:extent cx="4010025" cy="2932331"/>
            <wp:effectExtent l="0" t="0" r="0" b="9525"/>
            <wp:docPr id="1638255462" name="Imagen 163825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38255462"/>
                    <pic:cNvPicPr/>
                  </pic:nvPicPr>
                  <pic:blipFill>
                    <a:blip r:embed="rId10">
                      <a:extLst>
                        <a:ext uri="{28A0092B-C50C-407E-A947-70E740481C1C}">
                          <a14:useLocalDpi xmlns:a14="http://schemas.microsoft.com/office/drawing/2010/main" val="0"/>
                        </a:ext>
                      </a:extLst>
                    </a:blip>
                    <a:stretch>
                      <a:fillRect/>
                    </a:stretch>
                  </pic:blipFill>
                  <pic:spPr>
                    <a:xfrm>
                      <a:off x="0" y="0"/>
                      <a:ext cx="4010025" cy="2932331"/>
                    </a:xfrm>
                    <a:prstGeom prst="rect">
                      <a:avLst/>
                    </a:prstGeom>
                  </pic:spPr>
                </pic:pic>
              </a:graphicData>
            </a:graphic>
          </wp:inline>
        </w:drawing>
      </w:r>
    </w:p>
    <w:p w14:paraId="5D742D47" w14:textId="620CF638" w:rsidR="4AC13D85" w:rsidRPr="00C446DB" w:rsidRDefault="4AC13D85" w:rsidP="7B8823C3">
      <w:pPr>
        <w:spacing w:line="480" w:lineRule="auto"/>
        <w:contextualSpacing/>
        <w:jc w:val="both"/>
        <w:rPr>
          <w:rFonts w:ascii="Times New Roman" w:hAnsi="Times New Roman" w:cs="Times New Roman"/>
          <w:i/>
          <w:iCs/>
          <w:sz w:val="24"/>
          <w:szCs w:val="24"/>
        </w:rPr>
      </w:pPr>
    </w:p>
    <w:p w14:paraId="7B30C163" w14:textId="0B671740" w:rsidR="4AC13D85" w:rsidRPr="00C446DB" w:rsidRDefault="46F3F661" w:rsidP="526622D2">
      <w:pPr>
        <w:spacing w:line="480" w:lineRule="auto"/>
        <w:contextualSpacing/>
        <w:jc w:val="both"/>
        <w:rPr>
          <w:rFonts w:ascii="Times New Roman" w:hAnsi="Times New Roman" w:cs="Times New Roman"/>
          <w:b/>
          <w:bCs/>
          <w:sz w:val="24"/>
          <w:szCs w:val="24"/>
        </w:rPr>
      </w:pPr>
      <w:r w:rsidRPr="7B8823C3">
        <w:rPr>
          <w:rFonts w:ascii="Times New Roman" w:hAnsi="Times New Roman" w:cs="Times New Roman"/>
          <w:b/>
          <w:bCs/>
          <w:sz w:val="24"/>
          <w:szCs w:val="24"/>
        </w:rPr>
        <w:t>Figura 3</w:t>
      </w:r>
      <w:r w:rsidR="7B8823C3">
        <w:rPr>
          <w:noProof/>
        </w:rPr>
        <w:drawing>
          <wp:anchor distT="0" distB="0" distL="114300" distR="114300" simplePos="0" relativeHeight="251658240" behindDoc="0" locked="0" layoutInCell="1" allowOverlap="1" wp14:anchorId="73189497" wp14:editId="5BC4CA7B">
            <wp:simplePos x="0" y="0"/>
            <wp:positionH relativeFrom="column">
              <wp:align>left</wp:align>
            </wp:positionH>
            <wp:positionV relativeFrom="paragraph">
              <wp:posOffset>581025</wp:posOffset>
            </wp:positionV>
            <wp:extent cx="4572000" cy="3343275"/>
            <wp:effectExtent l="0" t="0" r="0" b="9525"/>
            <wp:wrapSquare wrapText="bothSides"/>
            <wp:docPr id="1878707815" name="Imagen 123260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32602094"/>
                    <pic:cNvPicPr/>
                  </pic:nvPicPr>
                  <pic:blipFill>
                    <a:blip r:embed="rId11">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14:sizeRelH relativeFrom="page">
              <wp14:pctWidth>0</wp14:pctWidth>
            </wp14:sizeRelH>
            <wp14:sizeRelV relativeFrom="page">
              <wp14:pctHeight>0</wp14:pctHeight>
            </wp14:sizeRelV>
          </wp:anchor>
        </w:drawing>
      </w:r>
    </w:p>
    <w:p w14:paraId="674D860F" w14:textId="278B771B" w:rsidR="00C446DB" w:rsidRPr="00C446DB" w:rsidRDefault="46F3F661" w:rsidP="7B8823C3">
      <w:pPr>
        <w:spacing w:line="480" w:lineRule="auto"/>
        <w:contextualSpacing/>
        <w:rPr>
          <w:rFonts w:ascii="Times New Roman" w:hAnsi="Times New Roman" w:cs="Times New Roman"/>
          <w:i/>
          <w:iCs/>
          <w:sz w:val="24"/>
          <w:szCs w:val="24"/>
        </w:rPr>
      </w:pPr>
      <w:r w:rsidRPr="7B8823C3">
        <w:rPr>
          <w:rFonts w:ascii="Times New Roman" w:hAnsi="Times New Roman" w:cs="Times New Roman"/>
          <w:i/>
          <w:iCs/>
          <w:sz w:val="24"/>
          <w:szCs w:val="24"/>
        </w:rPr>
        <w:t xml:space="preserve">Frecuencia de los tiempos de reacción </w:t>
      </w:r>
    </w:p>
    <w:p w14:paraId="2B246D82" w14:textId="77777777" w:rsidR="00C446DB" w:rsidRDefault="00C446DB" w:rsidP="7B91310A">
      <w:pPr>
        <w:spacing w:line="480" w:lineRule="auto"/>
        <w:contextualSpacing/>
        <w:jc w:val="both"/>
      </w:pPr>
    </w:p>
    <w:p w14:paraId="1211FDF2" w14:textId="3E8FD04E" w:rsidR="4AC13D85" w:rsidRPr="00C446DB" w:rsidRDefault="00C446DB" w:rsidP="7B91310A">
      <w:pPr>
        <w:spacing w:line="480" w:lineRule="auto"/>
        <w:contextualSpacing/>
        <w:jc w:val="both"/>
        <w:rPr>
          <w:rFonts w:ascii="Times New Roman" w:hAnsi="Times New Roman" w:cs="Times New Roman"/>
          <w:b/>
          <w:bCs/>
          <w:sz w:val="24"/>
          <w:szCs w:val="24"/>
        </w:rPr>
      </w:pPr>
      <w:r w:rsidRPr="00C446DB">
        <w:rPr>
          <w:rFonts w:ascii="Times New Roman" w:hAnsi="Times New Roman" w:cs="Times New Roman"/>
          <w:b/>
          <w:bCs/>
          <w:noProof/>
          <w:sz w:val="24"/>
          <w:szCs w:val="24"/>
        </w:rPr>
        <w:drawing>
          <wp:anchor distT="0" distB="0" distL="114300" distR="114300" simplePos="0" relativeHeight="251656192" behindDoc="0" locked="0" layoutInCell="1" allowOverlap="1" wp14:anchorId="710B146B" wp14:editId="03D89F0C">
            <wp:simplePos x="0" y="0"/>
            <wp:positionH relativeFrom="column">
              <wp:posOffset>377190</wp:posOffset>
            </wp:positionH>
            <wp:positionV relativeFrom="paragraph">
              <wp:posOffset>4128135</wp:posOffset>
            </wp:positionV>
            <wp:extent cx="4572000" cy="3343275"/>
            <wp:effectExtent l="0" t="0" r="0" b="9525"/>
            <wp:wrapTopAndBottom/>
            <wp:docPr id="2124042377" name="Imagen 212404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042377"/>
                    <pic:cNvPicPr/>
                  </pic:nvPicPr>
                  <pic:blipFill>
                    <a:blip r:embed="rId12">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anchor>
        </w:drawing>
      </w:r>
      <w:r w:rsidRPr="00C446DB">
        <w:rPr>
          <w:rFonts w:ascii="Times New Roman" w:hAnsi="Times New Roman" w:cs="Times New Roman"/>
          <w:b/>
          <w:bCs/>
          <w:sz w:val="24"/>
          <w:szCs w:val="24"/>
        </w:rPr>
        <w:t>Figura 4</w:t>
      </w:r>
    </w:p>
    <w:p w14:paraId="127E2753" w14:textId="26F05788" w:rsidR="00C446DB" w:rsidRPr="00C446DB" w:rsidRDefault="00C446DB" w:rsidP="7B91310A">
      <w:pPr>
        <w:spacing w:line="480" w:lineRule="auto"/>
        <w:contextualSpacing/>
        <w:jc w:val="both"/>
        <w:rPr>
          <w:rFonts w:ascii="Times New Roman" w:hAnsi="Times New Roman" w:cs="Times New Roman"/>
          <w:i/>
          <w:iCs/>
          <w:sz w:val="24"/>
          <w:szCs w:val="24"/>
        </w:rPr>
      </w:pPr>
      <w:r w:rsidRPr="00C446DB">
        <w:rPr>
          <w:rFonts w:ascii="Times New Roman" w:hAnsi="Times New Roman" w:cs="Times New Roman"/>
          <w:i/>
          <w:iCs/>
          <w:sz w:val="24"/>
          <w:szCs w:val="24"/>
        </w:rPr>
        <w:t xml:space="preserve">Frecuencia de la cantidad de obstáculos </w:t>
      </w:r>
    </w:p>
    <w:p w14:paraId="71BE8B45" w14:textId="192B2B84" w:rsidR="6CBDFD1A" w:rsidRPr="00C446DB" w:rsidRDefault="00C446DB" w:rsidP="2BD10CB3">
      <w:pPr>
        <w:spacing w:line="480" w:lineRule="auto"/>
        <w:contextualSpacing/>
        <w:jc w:val="both"/>
        <w:rPr>
          <w:rFonts w:ascii="Times New Roman" w:hAnsi="Times New Roman" w:cs="Times New Roman"/>
          <w:b/>
          <w:bCs/>
          <w:sz w:val="24"/>
          <w:szCs w:val="24"/>
        </w:rPr>
      </w:pPr>
      <w:r w:rsidRPr="00C446DB">
        <w:rPr>
          <w:rFonts w:ascii="Times New Roman" w:hAnsi="Times New Roman" w:cs="Times New Roman"/>
          <w:b/>
          <w:bCs/>
          <w:sz w:val="24"/>
          <w:szCs w:val="24"/>
        </w:rPr>
        <w:t>Figura 5</w:t>
      </w:r>
    </w:p>
    <w:p w14:paraId="289C552F" w14:textId="25952100" w:rsidR="002A675B" w:rsidRPr="00C446DB" w:rsidRDefault="002A675B" w:rsidP="2BD10CB3">
      <w:pPr>
        <w:spacing w:line="480" w:lineRule="auto"/>
        <w:contextualSpacing/>
        <w:jc w:val="both"/>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60288" behindDoc="0" locked="0" layoutInCell="1" allowOverlap="1" wp14:anchorId="2BD0D4A9" wp14:editId="119BEB0E">
            <wp:simplePos x="0" y="0"/>
            <wp:positionH relativeFrom="margin">
              <wp:align>center</wp:align>
            </wp:positionH>
            <wp:positionV relativeFrom="paragraph">
              <wp:posOffset>363855</wp:posOffset>
            </wp:positionV>
            <wp:extent cx="3493524" cy="2428875"/>
            <wp:effectExtent l="0" t="0" r="0" b="0"/>
            <wp:wrapTopAndBottom/>
            <wp:docPr id="1805635579" name="Imagen 1805635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524" cy="2428875"/>
                    </a:xfrm>
                    <a:prstGeom prst="rect">
                      <a:avLst/>
                    </a:prstGeom>
                    <a:noFill/>
                  </pic:spPr>
                </pic:pic>
              </a:graphicData>
            </a:graphic>
          </wp:anchor>
        </w:drawing>
      </w:r>
      <w:r w:rsidR="00C446DB" w:rsidRPr="00C446DB">
        <w:rPr>
          <w:rFonts w:ascii="Times New Roman" w:hAnsi="Times New Roman" w:cs="Times New Roman"/>
          <w:i/>
          <w:iCs/>
          <w:sz w:val="24"/>
          <w:szCs w:val="24"/>
        </w:rPr>
        <w:t>Proporción de antecedentes</w:t>
      </w:r>
    </w:p>
    <w:p w14:paraId="609B81B9" w14:textId="198FB070" w:rsidR="6CBDFD1A" w:rsidRPr="00C446DB" w:rsidRDefault="00C446DB" w:rsidP="2BD10CB3">
      <w:pPr>
        <w:spacing w:line="480" w:lineRule="auto"/>
        <w:contextualSpacing/>
        <w:jc w:val="both"/>
        <w:rPr>
          <w:rFonts w:ascii="Times New Roman" w:hAnsi="Times New Roman" w:cs="Times New Roman"/>
          <w:b/>
          <w:bCs/>
          <w:sz w:val="24"/>
          <w:szCs w:val="24"/>
        </w:rPr>
      </w:pPr>
      <w:r w:rsidRPr="00C446DB">
        <w:rPr>
          <w:rFonts w:ascii="Times New Roman" w:hAnsi="Times New Roman" w:cs="Times New Roman"/>
          <w:b/>
          <w:bCs/>
          <w:sz w:val="24"/>
          <w:szCs w:val="24"/>
        </w:rPr>
        <w:t>Figura 6</w:t>
      </w:r>
    </w:p>
    <w:p w14:paraId="1F7913F2" w14:textId="165C995C" w:rsidR="00C446DB" w:rsidRDefault="002A675B" w:rsidP="2BD10CB3">
      <w:pPr>
        <w:spacing w:line="480" w:lineRule="auto"/>
        <w:contextualSpacing/>
        <w:jc w:val="both"/>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59264" behindDoc="0" locked="0" layoutInCell="1" allowOverlap="1" wp14:anchorId="62FB7648" wp14:editId="1ECC5D19">
            <wp:simplePos x="0" y="0"/>
            <wp:positionH relativeFrom="margin">
              <wp:align>center</wp:align>
            </wp:positionH>
            <wp:positionV relativeFrom="paragraph">
              <wp:posOffset>458470</wp:posOffset>
            </wp:positionV>
            <wp:extent cx="4013835" cy="2790825"/>
            <wp:effectExtent l="0" t="0" r="5715" b="9525"/>
            <wp:wrapTopAndBottom/>
            <wp:docPr id="926218630" name="Imagen 92621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3835" cy="2790825"/>
                    </a:xfrm>
                    <a:prstGeom prst="rect">
                      <a:avLst/>
                    </a:prstGeom>
                    <a:noFill/>
                  </pic:spPr>
                </pic:pic>
              </a:graphicData>
            </a:graphic>
            <wp14:sizeRelH relativeFrom="margin">
              <wp14:pctWidth>0</wp14:pctWidth>
            </wp14:sizeRelH>
            <wp14:sizeRelV relativeFrom="margin">
              <wp14:pctHeight>0</wp14:pctHeight>
            </wp14:sizeRelV>
          </wp:anchor>
        </w:drawing>
      </w:r>
      <w:r w:rsidR="00C446DB" w:rsidRPr="00C446DB">
        <w:rPr>
          <w:rFonts w:ascii="Times New Roman" w:hAnsi="Times New Roman" w:cs="Times New Roman"/>
          <w:i/>
          <w:iCs/>
          <w:sz w:val="24"/>
          <w:szCs w:val="24"/>
        </w:rPr>
        <w:t>Proporción de colores de fondo</w:t>
      </w:r>
    </w:p>
    <w:p w14:paraId="4C4E54CA" w14:textId="543F2ADF" w:rsidR="002A675B" w:rsidRPr="00C446DB" w:rsidRDefault="002A675B" w:rsidP="2BD10CB3">
      <w:pPr>
        <w:spacing w:line="480" w:lineRule="auto"/>
        <w:contextualSpacing/>
        <w:jc w:val="both"/>
        <w:rPr>
          <w:rFonts w:ascii="Times New Roman" w:hAnsi="Times New Roman" w:cs="Times New Roman"/>
          <w:i/>
          <w:iCs/>
          <w:sz w:val="24"/>
          <w:szCs w:val="24"/>
        </w:rPr>
      </w:pPr>
    </w:p>
    <w:p w14:paraId="5485FEC4" w14:textId="424B79D7" w:rsidR="00C446DB" w:rsidRPr="00C446DB" w:rsidRDefault="00C446DB" w:rsidP="00C446DB">
      <w:pPr>
        <w:spacing w:line="480" w:lineRule="auto"/>
        <w:contextualSpacing/>
        <w:rPr>
          <w:rFonts w:ascii="Times New Roman" w:hAnsi="Times New Roman" w:cs="Times New Roman"/>
          <w:b/>
          <w:bCs/>
        </w:rPr>
      </w:pPr>
      <w:r w:rsidRPr="00C446DB">
        <w:rPr>
          <w:rFonts w:ascii="Times New Roman" w:hAnsi="Times New Roman" w:cs="Times New Roman"/>
          <w:b/>
          <w:bCs/>
        </w:rPr>
        <w:t xml:space="preserve">Figura 7 </w:t>
      </w:r>
    </w:p>
    <w:p w14:paraId="3C858419" w14:textId="482A4B18" w:rsidR="6CBDFD1A" w:rsidRPr="002A675B" w:rsidRDefault="002A675B" w:rsidP="002A675B">
      <w:pPr>
        <w:spacing w:line="480" w:lineRule="auto"/>
        <w:contextualSpacing/>
        <w:rPr>
          <w:rFonts w:ascii="Times New Roman" w:hAnsi="Times New Roman" w:cs="Times New Roman"/>
          <w:i/>
          <w:iCs/>
        </w:rPr>
      </w:pPr>
      <w:r>
        <w:rPr>
          <w:noProof/>
        </w:rPr>
        <w:drawing>
          <wp:anchor distT="0" distB="0" distL="114300" distR="114300" simplePos="0" relativeHeight="251657216" behindDoc="0" locked="0" layoutInCell="1" allowOverlap="1" wp14:anchorId="18783D23" wp14:editId="4603E521">
            <wp:simplePos x="0" y="0"/>
            <wp:positionH relativeFrom="margin">
              <wp:align>center</wp:align>
            </wp:positionH>
            <wp:positionV relativeFrom="paragraph">
              <wp:posOffset>316865</wp:posOffset>
            </wp:positionV>
            <wp:extent cx="3533775" cy="2456815"/>
            <wp:effectExtent l="0" t="0" r="9525" b="635"/>
            <wp:wrapTopAndBottom/>
            <wp:docPr id="131486945" name="Imagen 13148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2456815"/>
                    </a:xfrm>
                    <a:prstGeom prst="rect">
                      <a:avLst/>
                    </a:prstGeom>
                    <a:noFill/>
                  </pic:spPr>
                </pic:pic>
              </a:graphicData>
            </a:graphic>
          </wp:anchor>
        </w:drawing>
      </w:r>
      <w:r w:rsidR="00C446DB" w:rsidRPr="00C446DB">
        <w:rPr>
          <w:rFonts w:ascii="Times New Roman" w:hAnsi="Times New Roman" w:cs="Times New Roman"/>
          <w:i/>
          <w:iCs/>
        </w:rPr>
        <w:t>Proporción de géneros</w:t>
      </w:r>
    </w:p>
    <w:p w14:paraId="212C3603" w14:textId="5BCF3BD0" w:rsidR="19542EF8" w:rsidRDefault="1358EC54" w:rsidP="5D7B97ED">
      <w:pPr>
        <w:spacing w:line="480" w:lineRule="auto"/>
        <w:contextualSpacing/>
        <w:jc w:val="both"/>
        <w:rPr>
          <w:rFonts w:ascii="Times New Roman" w:hAnsi="Times New Roman" w:cs="Times New Roman"/>
          <w:b/>
          <w:bCs/>
          <w:sz w:val="24"/>
          <w:szCs w:val="24"/>
        </w:rPr>
      </w:pPr>
      <w:r w:rsidRPr="5D7B97ED">
        <w:rPr>
          <w:rFonts w:ascii="Times New Roman" w:hAnsi="Times New Roman" w:cs="Times New Roman"/>
          <w:b/>
          <w:bCs/>
          <w:sz w:val="24"/>
          <w:szCs w:val="24"/>
        </w:rPr>
        <w:t>P</w:t>
      </w:r>
      <w:r w:rsidR="2D2D1230" w:rsidRPr="5D7B97ED">
        <w:rPr>
          <w:rFonts w:ascii="Times New Roman" w:hAnsi="Times New Roman" w:cs="Times New Roman"/>
          <w:b/>
          <w:bCs/>
          <w:sz w:val="24"/>
          <w:szCs w:val="24"/>
        </w:rPr>
        <w:t xml:space="preserve">rueba de </w:t>
      </w:r>
      <w:r w:rsidR="09B17729" w:rsidRPr="5D7B97ED">
        <w:rPr>
          <w:rFonts w:ascii="Times New Roman" w:hAnsi="Times New Roman" w:cs="Times New Roman"/>
          <w:b/>
          <w:bCs/>
          <w:sz w:val="24"/>
          <w:szCs w:val="24"/>
        </w:rPr>
        <w:t>N</w:t>
      </w:r>
      <w:r w:rsidR="2D2D1230" w:rsidRPr="5D7B97ED">
        <w:rPr>
          <w:rFonts w:ascii="Times New Roman" w:hAnsi="Times New Roman" w:cs="Times New Roman"/>
          <w:b/>
          <w:bCs/>
          <w:sz w:val="24"/>
          <w:szCs w:val="24"/>
        </w:rPr>
        <w:t xml:space="preserve">ormalidad. </w:t>
      </w:r>
    </w:p>
    <w:p w14:paraId="64BEF5C5" w14:textId="6DEF89D1" w:rsidR="00F5988F" w:rsidRDefault="63D50CED" w:rsidP="0F13A5BE">
      <w:pPr>
        <w:spacing w:line="480" w:lineRule="auto"/>
        <w:ind w:firstLine="708"/>
        <w:contextualSpacing/>
        <w:jc w:val="both"/>
        <w:rPr>
          <w:rFonts w:ascii="Times New Roman" w:hAnsi="Times New Roman" w:cs="Times New Roman"/>
          <w:sz w:val="24"/>
          <w:szCs w:val="24"/>
        </w:rPr>
      </w:pPr>
      <w:r w:rsidRPr="5D7B97ED">
        <w:rPr>
          <w:rFonts w:ascii="Times New Roman" w:hAnsi="Times New Roman" w:cs="Times New Roman"/>
          <w:sz w:val="24"/>
          <w:szCs w:val="24"/>
        </w:rPr>
        <w:t xml:space="preserve">Con el fin de analizar si los datos </w:t>
      </w:r>
      <w:r w:rsidR="6C909DA7" w:rsidRPr="5D7B97ED">
        <w:rPr>
          <w:rFonts w:ascii="Times New Roman" w:hAnsi="Times New Roman" w:cs="Times New Roman"/>
          <w:sz w:val="24"/>
          <w:szCs w:val="24"/>
        </w:rPr>
        <w:t>recolectados</w:t>
      </w:r>
      <w:r w:rsidRPr="5D7B97ED">
        <w:rPr>
          <w:rFonts w:ascii="Times New Roman" w:hAnsi="Times New Roman" w:cs="Times New Roman"/>
          <w:sz w:val="24"/>
          <w:szCs w:val="24"/>
        </w:rPr>
        <w:t xml:space="preserve"> provienen de una distribución normal (y cumplir con las condiciones de algunas pruebas como </w:t>
      </w:r>
      <w:r w:rsidR="467CC300" w:rsidRPr="5D7B97ED">
        <w:rPr>
          <w:rFonts w:ascii="Times New Roman" w:hAnsi="Times New Roman" w:cs="Times New Roman"/>
          <w:sz w:val="24"/>
          <w:szCs w:val="24"/>
        </w:rPr>
        <w:t>Correlación de Pearson y Comparación de medias para muestras independientes), se realizó la prueba de Kolmogorov</w:t>
      </w:r>
      <w:r w:rsidR="58C1243F" w:rsidRPr="5D7B97ED">
        <w:rPr>
          <w:rFonts w:ascii="Times New Roman" w:hAnsi="Times New Roman" w:cs="Times New Roman"/>
          <w:sz w:val="24"/>
          <w:szCs w:val="24"/>
        </w:rPr>
        <w:t>-Smirnov</w:t>
      </w:r>
      <w:r w:rsidR="1964466D" w:rsidRPr="5D7B97ED">
        <w:rPr>
          <w:rFonts w:ascii="Times New Roman" w:hAnsi="Times New Roman" w:cs="Times New Roman"/>
          <w:sz w:val="24"/>
          <w:szCs w:val="24"/>
        </w:rPr>
        <w:t xml:space="preserve"> para las variables numéricas</w:t>
      </w:r>
      <w:r w:rsidR="58C1243F" w:rsidRPr="5D7B97ED">
        <w:rPr>
          <w:rFonts w:ascii="Times New Roman" w:hAnsi="Times New Roman" w:cs="Times New Roman"/>
          <w:sz w:val="24"/>
          <w:szCs w:val="24"/>
        </w:rPr>
        <w:t xml:space="preserve">. En la tabla </w:t>
      </w:r>
      <w:r w:rsidR="7DEAE60E" w:rsidRPr="5D7B97ED">
        <w:rPr>
          <w:rFonts w:ascii="Times New Roman" w:hAnsi="Times New Roman" w:cs="Times New Roman"/>
          <w:sz w:val="24"/>
          <w:szCs w:val="24"/>
        </w:rPr>
        <w:t>4</w:t>
      </w:r>
      <w:r w:rsidR="58C1243F" w:rsidRPr="5D7B97ED">
        <w:rPr>
          <w:rFonts w:ascii="Times New Roman" w:hAnsi="Times New Roman" w:cs="Times New Roman"/>
          <w:sz w:val="24"/>
          <w:szCs w:val="24"/>
        </w:rPr>
        <w:t xml:space="preserve"> se muestran los resultados obtenidos.</w:t>
      </w:r>
      <w:r w:rsidR="467CC300" w:rsidRPr="5D7B97ED">
        <w:rPr>
          <w:rFonts w:ascii="Times New Roman" w:hAnsi="Times New Roman" w:cs="Times New Roman"/>
          <w:sz w:val="24"/>
          <w:szCs w:val="24"/>
        </w:rPr>
        <w:t xml:space="preserve"> </w:t>
      </w:r>
    </w:p>
    <w:p w14:paraId="152CB552" w14:textId="665F5C73" w:rsidR="0C19D3DD" w:rsidRDefault="0C19D3DD" w:rsidP="0F13A5BE">
      <w:pPr>
        <w:spacing w:line="480" w:lineRule="auto"/>
        <w:contextualSpacing/>
        <w:jc w:val="both"/>
        <w:rPr>
          <w:rFonts w:ascii="Times New Roman" w:hAnsi="Times New Roman" w:cs="Times New Roman"/>
          <w:b/>
          <w:bCs/>
          <w:sz w:val="24"/>
          <w:szCs w:val="24"/>
        </w:rPr>
      </w:pPr>
      <w:r w:rsidRPr="0F13A5BE">
        <w:rPr>
          <w:rFonts w:ascii="Times New Roman" w:hAnsi="Times New Roman" w:cs="Times New Roman"/>
          <w:b/>
          <w:bCs/>
          <w:sz w:val="24"/>
          <w:szCs w:val="24"/>
        </w:rPr>
        <w:t>Tabla 4</w:t>
      </w:r>
    </w:p>
    <w:p w14:paraId="7618F9C2" w14:textId="48E87D9A" w:rsidR="0C19D3DD" w:rsidRDefault="737079BF" w:rsidP="5D7B97ED">
      <w:pPr>
        <w:spacing w:line="480" w:lineRule="auto"/>
        <w:contextualSpacing/>
        <w:jc w:val="both"/>
        <w:rPr>
          <w:rFonts w:ascii="Times New Roman" w:hAnsi="Times New Roman" w:cs="Times New Roman"/>
          <w:i/>
          <w:iCs/>
          <w:sz w:val="24"/>
          <w:szCs w:val="24"/>
        </w:rPr>
      </w:pPr>
      <w:r w:rsidRPr="5D7B97ED">
        <w:rPr>
          <w:rFonts w:ascii="Times New Roman" w:hAnsi="Times New Roman" w:cs="Times New Roman"/>
          <w:i/>
          <w:iCs/>
          <w:sz w:val="24"/>
          <w:szCs w:val="24"/>
        </w:rPr>
        <w:t>Prueba de normalidad de las variables implica</w:t>
      </w:r>
      <w:r w:rsidR="2F698266" w:rsidRPr="5D7B97ED">
        <w:rPr>
          <w:rFonts w:ascii="Times New Roman" w:hAnsi="Times New Roman" w:cs="Times New Roman"/>
          <w:i/>
          <w:iCs/>
          <w:sz w:val="24"/>
          <w:szCs w:val="24"/>
        </w:rPr>
        <w:t>d</w:t>
      </w:r>
      <w:r w:rsidRPr="5D7B97ED">
        <w:rPr>
          <w:rFonts w:ascii="Times New Roman" w:hAnsi="Times New Roman" w:cs="Times New Roman"/>
          <w:i/>
          <w:iCs/>
          <w:sz w:val="24"/>
          <w:szCs w:val="24"/>
        </w:rPr>
        <w:t>as en el estudio</w:t>
      </w:r>
    </w:p>
    <w:tbl>
      <w:tblPr>
        <w:tblStyle w:val="TableGrid"/>
        <w:tblW w:w="0" w:type="auto"/>
        <w:tblLayout w:type="fixed"/>
        <w:tblLook w:val="06A0" w:firstRow="1" w:lastRow="0" w:firstColumn="1" w:lastColumn="0" w:noHBand="1" w:noVBand="1"/>
      </w:tblPr>
      <w:tblGrid>
        <w:gridCol w:w="2945"/>
        <w:gridCol w:w="2945"/>
        <w:gridCol w:w="2945"/>
      </w:tblGrid>
      <w:tr w:rsidR="2460CA80" w:rsidRPr="00752DA5" w14:paraId="6E94AD10" w14:textId="77777777" w:rsidTr="002A675B">
        <w:trPr>
          <w:cnfStyle w:val="100000000000" w:firstRow="1" w:lastRow="0" w:firstColumn="0" w:lastColumn="0" w:oddVBand="0" w:evenVBand="0" w:oddHBand="0" w:evenHBand="0" w:firstRowFirstColumn="0" w:firstRowLastColumn="0" w:lastRowFirstColumn="0" w:lastRowLastColumn="0"/>
          <w:trHeight w:val="300"/>
        </w:trPr>
        <w:tc>
          <w:tcPr>
            <w:tcW w:w="2945" w:type="dxa"/>
          </w:tcPr>
          <w:p w14:paraId="22F5136D" w14:textId="685D72D2" w:rsidR="2460CA80" w:rsidRPr="00752DA5" w:rsidRDefault="09FE7C26" w:rsidP="5D7B97ED">
            <w:pPr>
              <w:spacing w:line="480" w:lineRule="auto"/>
              <w:contextualSpacing/>
              <w:jc w:val="both"/>
              <w:rPr>
                <w:rFonts w:cs="Times New Roman"/>
                <w:szCs w:val="24"/>
              </w:rPr>
            </w:pPr>
            <w:r w:rsidRPr="5D7B97ED">
              <w:rPr>
                <w:rFonts w:cs="Times New Roman"/>
                <w:szCs w:val="24"/>
              </w:rPr>
              <w:t>Variable</w:t>
            </w:r>
          </w:p>
        </w:tc>
        <w:tc>
          <w:tcPr>
            <w:tcW w:w="2945" w:type="dxa"/>
          </w:tcPr>
          <w:p w14:paraId="31B39ED7" w14:textId="0281A6D9" w:rsidR="2460CA80" w:rsidRPr="00752DA5" w:rsidRDefault="09FE7C26" w:rsidP="5D7B97ED">
            <w:pPr>
              <w:spacing w:line="480" w:lineRule="auto"/>
              <w:contextualSpacing/>
              <w:jc w:val="both"/>
              <w:rPr>
                <w:rFonts w:cs="Times New Roman"/>
                <w:szCs w:val="24"/>
              </w:rPr>
            </w:pPr>
            <w:r w:rsidRPr="5D7B97ED">
              <w:rPr>
                <w:rFonts w:cs="Times New Roman"/>
                <w:szCs w:val="24"/>
              </w:rPr>
              <w:t>D</w:t>
            </w:r>
          </w:p>
        </w:tc>
        <w:tc>
          <w:tcPr>
            <w:tcW w:w="2945" w:type="dxa"/>
          </w:tcPr>
          <w:p w14:paraId="5D93733D" w14:textId="45C4F5DE" w:rsidR="2460CA80" w:rsidRPr="00752DA5" w:rsidRDefault="09FE7C26" w:rsidP="5D7B97ED">
            <w:pPr>
              <w:spacing w:line="480" w:lineRule="auto"/>
              <w:contextualSpacing/>
              <w:jc w:val="both"/>
              <w:rPr>
                <w:rFonts w:cs="Times New Roman"/>
                <w:szCs w:val="24"/>
              </w:rPr>
            </w:pPr>
            <w:r w:rsidRPr="5D7B97ED">
              <w:rPr>
                <w:rFonts w:cs="Times New Roman"/>
                <w:szCs w:val="24"/>
              </w:rPr>
              <w:t>P-valor</w:t>
            </w:r>
          </w:p>
        </w:tc>
      </w:tr>
      <w:tr w:rsidR="2460CA80" w:rsidRPr="00752DA5" w14:paraId="32295B25" w14:textId="77777777" w:rsidTr="002A675B">
        <w:trPr>
          <w:trHeight w:val="300"/>
        </w:trPr>
        <w:tc>
          <w:tcPr>
            <w:tcW w:w="2945" w:type="dxa"/>
          </w:tcPr>
          <w:p w14:paraId="561A664D" w14:textId="460008EA" w:rsidR="2460CA80" w:rsidRPr="00752DA5" w:rsidRDefault="7AD74184" w:rsidP="5D7B97ED">
            <w:pPr>
              <w:spacing w:line="480" w:lineRule="auto"/>
              <w:contextualSpacing/>
              <w:jc w:val="both"/>
              <w:rPr>
                <w:rFonts w:eastAsia="Times New Roman" w:cs="Times New Roman"/>
                <w:szCs w:val="24"/>
              </w:rPr>
            </w:pPr>
            <w:r w:rsidRPr="5D7B97ED">
              <w:rPr>
                <w:rFonts w:eastAsia="Times New Roman" w:cs="Times New Roman"/>
                <w:szCs w:val="24"/>
              </w:rPr>
              <w:t>Edad</w:t>
            </w:r>
          </w:p>
        </w:tc>
        <w:tc>
          <w:tcPr>
            <w:tcW w:w="2945" w:type="dxa"/>
          </w:tcPr>
          <w:p w14:paraId="584AECA7" w14:textId="6AA77E3A" w:rsidR="2460CA80" w:rsidRPr="00752DA5" w:rsidRDefault="7AD74184" w:rsidP="5D7B97ED">
            <w:pPr>
              <w:spacing w:line="480" w:lineRule="auto"/>
              <w:contextualSpacing/>
              <w:jc w:val="both"/>
              <w:rPr>
                <w:rFonts w:eastAsia="Times New Roman" w:cs="Times New Roman"/>
                <w:color w:val="000000" w:themeColor="text1"/>
                <w:szCs w:val="24"/>
              </w:rPr>
            </w:pPr>
            <w:r w:rsidRPr="5D7B97ED">
              <w:rPr>
                <w:rFonts w:eastAsia="Times New Roman" w:cs="Times New Roman"/>
                <w:color w:val="000000" w:themeColor="text1"/>
                <w:szCs w:val="24"/>
              </w:rPr>
              <w:t>0.32888</w:t>
            </w:r>
          </w:p>
        </w:tc>
        <w:tc>
          <w:tcPr>
            <w:tcW w:w="2945" w:type="dxa"/>
          </w:tcPr>
          <w:p w14:paraId="4AEE5B89" w14:textId="64B558C2" w:rsidR="2460CA80" w:rsidRPr="00752DA5" w:rsidRDefault="7AD74184" w:rsidP="5D7B97ED">
            <w:pPr>
              <w:spacing w:line="480" w:lineRule="auto"/>
              <w:contextualSpacing/>
              <w:jc w:val="both"/>
              <w:rPr>
                <w:rFonts w:eastAsia="Times New Roman" w:cs="Times New Roman"/>
                <w:color w:val="000000" w:themeColor="text1"/>
                <w:szCs w:val="24"/>
              </w:rPr>
            </w:pPr>
            <w:r w:rsidRPr="5D7B97ED">
              <w:rPr>
                <w:rFonts w:eastAsia="Times New Roman" w:cs="Times New Roman"/>
                <w:color w:val="000000" w:themeColor="text1"/>
                <w:szCs w:val="24"/>
              </w:rPr>
              <w:t>6.094e-08</w:t>
            </w:r>
          </w:p>
        </w:tc>
      </w:tr>
      <w:tr w:rsidR="2460CA80" w:rsidRPr="00752DA5" w14:paraId="0E2737A6" w14:textId="77777777" w:rsidTr="002A675B">
        <w:trPr>
          <w:trHeight w:val="300"/>
        </w:trPr>
        <w:tc>
          <w:tcPr>
            <w:tcW w:w="2945" w:type="dxa"/>
          </w:tcPr>
          <w:p w14:paraId="733104C3" w14:textId="6C2168A4" w:rsidR="2460CA80" w:rsidRPr="004347B6" w:rsidRDefault="71E47CA3" w:rsidP="5D7B97ED">
            <w:pPr>
              <w:spacing w:line="480" w:lineRule="auto"/>
              <w:contextualSpacing/>
              <w:jc w:val="both"/>
              <w:rPr>
                <w:rFonts w:eastAsia="Times New Roman" w:cs="Times New Roman"/>
                <w:b/>
                <w:bCs/>
                <w:szCs w:val="24"/>
              </w:rPr>
            </w:pPr>
            <w:r w:rsidRPr="5D7B97ED">
              <w:rPr>
                <w:rFonts w:eastAsia="Times New Roman" w:cs="Times New Roman"/>
                <w:szCs w:val="24"/>
              </w:rPr>
              <w:t>Score</w:t>
            </w:r>
          </w:p>
        </w:tc>
        <w:tc>
          <w:tcPr>
            <w:tcW w:w="2945" w:type="dxa"/>
          </w:tcPr>
          <w:p w14:paraId="766D019F" w14:textId="3CD2A79C" w:rsidR="2460CA80" w:rsidRPr="00752DA5" w:rsidRDefault="71E47CA3" w:rsidP="5D7B97ED">
            <w:pPr>
              <w:spacing w:line="480" w:lineRule="auto"/>
              <w:contextualSpacing/>
              <w:jc w:val="both"/>
              <w:rPr>
                <w:rFonts w:eastAsia="Times New Roman" w:cs="Times New Roman"/>
                <w:color w:val="000000" w:themeColor="text1"/>
                <w:szCs w:val="24"/>
              </w:rPr>
            </w:pPr>
            <w:r w:rsidRPr="5D7B97ED">
              <w:rPr>
                <w:rFonts w:eastAsia="Times New Roman" w:cs="Times New Roman"/>
                <w:color w:val="000000" w:themeColor="text1"/>
                <w:szCs w:val="24"/>
              </w:rPr>
              <w:t>0.14812</w:t>
            </w:r>
          </w:p>
        </w:tc>
        <w:tc>
          <w:tcPr>
            <w:tcW w:w="2945" w:type="dxa"/>
          </w:tcPr>
          <w:p w14:paraId="541C04A2" w14:textId="0C2E289B" w:rsidR="2460CA80" w:rsidRPr="00752DA5" w:rsidRDefault="71E47CA3" w:rsidP="5D7B97ED">
            <w:pPr>
              <w:spacing w:line="480" w:lineRule="auto"/>
              <w:contextualSpacing/>
              <w:jc w:val="both"/>
              <w:rPr>
                <w:rFonts w:eastAsia="Times New Roman" w:cs="Times New Roman"/>
                <w:color w:val="000000" w:themeColor="text1"/>
                <w:szCs w:val="24"/>
              </w:rPr>
            </w:pPr>
            <w:r w:rsidRPr="5D7B97ED">
              <w:rPr>
                <w:rFonts w:eastAsia="Times New Roman" w:cs="Times New Roman"/>
                <w:color w:val="000000" w:themeColor="text1"/>
                <w:szCs w:val="24"/>
              </w:rPr>
              <w:t>0.05977</w:t>
            </w:r>
          </w:p>
        </w:tc>
      </w:tr>
      <w:tr w:rsidR="2460CA80" w:rsidRPr="00752DA5" w14:paraId="1A44204D" w14:textId="77777777" w:rsidTr="002A675B">
        <w:trPr>
          <w:trHeight w:val="300"/>
        </w:trPr>
        <w:tc>
          <w:tcPr>
            <w:tcW w:w="2945" w:type="dxa"/>
          </w:tcPr>
          <w:p w14:paraId="58D8F1F5" w14:textId="765B3644" w:rsidR="2460CA80" w:rsidRPr="004347B6" w:rsidRDefault="71E47CA3" w:rsidP="5D7B97ED">
            <w:pPr>
              <w:spacing w:line="480" w:lineRule="auto"/>
              <w:contextualSpacing/>
              <w:jc w:val="both"/>
              <w:rPr>
                <w:rFonts w:eastAsia="Times New Roman" w:cs="Times New Roman"/>
                <w:b/>
                <w:bCs/>
                <w:szCs w:val="24"/>
              </w:rPr>
            </w:pPr>
            <w:r w:rsidRPr="5D7B97ED">
              <w:rPr>
                <w:rFonts w:eastAsia="Times New Roman" w:cs="Times New Roman"/>
                <w:szCs w:val="24"/>
              </w:rPr>
              <w:t>Treac</w:t>
            </w:r>
          </w:p>
        </w:tc>
        <w:tc>
          <w:tcPr>
            <w:tcW w:w="2945" w:type="dxa"/>
          </w:tcPr>
          <w:p w14:paraId="25E56352" w14:textId="232C2050" w:rsidR="2460CA80" w:rsidRPr="00752DA5" w:rsidRDefault="71E47CA3" w:rsidP="5D7B97ED">
            <w:pPr>
              <w:spacing w:line="480" w:lineRule="auto"/>
              <w:contextualSpacing/>
              <w:jc w:val="both"/>
              <w:rPr>
                <w:rFonts w:eastAsia="Times New Roman" w:cs="Times New Roman"/>
                <w:color w:val="000000" w:themeColor="text1"/>
                <w:szCs w:val="24"/>
              </w:rPr>
            </w:pPr>
            <w:r w:rsidRPr="5D7B97ED">
              <w:rPr>
                <w:rFonts w:eastAsia="Times New Roman" w:cs="Times New Roman"/>
                <w:color w:val="000000" w:themeColor="text1"/>
                <w:szCs w:val="24"/>
              </w:rPr>
              <w:t>0.14449</w:t>
            </w:r>
          </w:p>
        </w:tc>
        <w:tc>
          <w:tcPr>
            <w:tcW w:w="2945" w:type="dxa"/>
          </w:tcPr>
          <w:p w14:paraId="0DC1B9E2" w14:textId="7BB6C38B" w:rsidR="2460CA80" w:rsidRPr="00752DA5" w:rsidRDefault="71E47CA3" w:rsidP="5D7B97ED">
            <w:pPr>
              <w:spacing w:line="480" w:lineRule="auto"/>
              <w:contextualSpacing/>
              <w:jc w:val="both"/>
              <w:rPr>
                <w:rFonts w:eastAsia="Times New Roman" w:cs="Times New Roman"/>
                <w:color w:val="000000" w:themeColor="text1"/>
                <w:szCs w:val="24"/>
              </w:rPr>
            </w:pPr>
            <w:r w:rsidRPr="5D7B97ED">
              <w:rPr>
                <w:rFonts w:eastAsia="Times New Roman" w:cs="Times New Roman"/>
                <w:color w:val="000000" w:themeColor="text1"/>
                <w:szCs w:val="24"/>
              </w:rPr>
              <w:t>0.07084</w:t>
            </w:r>
          </w:p>
        </w:tc>
      </w:tr>
      <w:tr w:rsidR="6CAAACB3" w:rsidRPr="00752DA5" w14:paraId="26B538D8" w14:textId="77777777" w:rsidTr="002A675B">
        <w:trPr>
          <w:trHeight w:val="300"/>
        </w:trPr>
        <w:tc>
          <w:tcPr>
            <w:tcW w:w="2945" w:type="dxa"/>
          </w:tcPr>
          <w:p w14:paraId="5816D579" w14:textId="005E7BE6" w:rsidR="6CAAACB3" w:rsidRPr="004347B6" w:rsidRDefault="71E47CA3" w:rsidP="5D7B97ED">
            <w:pPr>
              <w:spacing w:line="480" w:lineRule="auto"/>
              <w:contextualSpacing/>
              <w:jc w:val="both"/>
              <w:rPr>
                <w:rFonts w:eastAsia="Times New Roman" w:cs="Times New Roman"/>
                <w:b/>
                <w:bCs/>
                <w:szCs w:val="24"/>
              </w:rPr>
            </w:pPr>
            <w:r w:rsidRPr="5D7B97ED">
              <w:rPr>
                <w:rFonts w:eastAsia="Times New Roman" w:cs="Times New Roman"/>
                <w:szCs w:val="24"/>
              </w:rPr>
              <w:t>CantObs</w:t>
            </w:r>
          </w:p>
        </w:tc>
        <w:tc>
          <w:tcPr>
            <w:tcW w:w="2945" w:type="dxa"/>
          </w:tcPr>
          <w:p w14:paraId="641F9C5E" w14:textId="69016791" w:rsidR="6CAAACB3" w:rsidRPr="00752DA5" w:rsidRDefault="7DD3BCA2" w:rsidP="5D7B97ED">
            <w:pPr>
              <w:spacing w:line="480" w:lineRule="auto"/>
              <w:contextualSpacing/>
              <w:jc w:val="both"/>
              <w:rPr>
                <w:rFonts w:eastAsia="Times New Roman" w:cs="Times New Roman"/>
                <w:color w:val="000000" w:themeColor="text1"/>
                <w:szCs w:val="24"/>
              </w:rPr>
            </w:pPr>
            <w:r w:rsidRPr="5D7B97ED">
              <w:rPr>
                <w:rFonts w:eastAsia="Times New Roman" w:cs="Times New Roman"/>
                <w:color w:val="000000" w:themeColor="text1"/>
                <w:szCs w:val="24"/>
              </w:rPr>
              <w:t>0.34606</w:t>
            </w:r>
          </w:p>
        </w:tc>
        <w:tc>
          <w:tcPr>
            <w:tcW w:w="2945" w:type="dxa"/>
          </w:tcPr>
          <w:p w14:paraId="412BC6EB" w14:textId="01665134" w:rsidR="6CAAACB3" w:rsidRPr="00752DA5" w:rsidRDefault="7DD3BCA2" w:rsidP="5D7B97ED">
            <w:pPr>
              <w:spacing w:line="480" w:lineRule="auto"/>
              <w:contextualSpacing/>
              <w:jc w:val="both"/>
              <w:rPr>
                <w:rFonts w:eastAsia="Times New Roman" w:cs="Times New Roman"/>
                <w:color w:val="000000" w:themeColor="text1"/>
                <w:szCs w:val="24"/>
              </w:rPr>
            </w:pPr>
            <w:r w:rsidRPr="5D7B97ED">
              <w:rPr>
                <w:rFonts w:eastAsia="Times New Roman" w:cs="Times New Roman"/>
                <w:color w:val="000000" w:themeColor="text1"/>
                <w:szCs w:val="24"/>
              </w:rPr>
              <w:t>9.532e-09</w:t>
            </w:r>
          </w:p>
        </w:tc>
      </w:tr>
    </w:tbl>
    <w:p w14:paraId="7197C4F9" w14:textId="5504832F" w:rsidR="74DE75AC" w:rsidRDefault="17EB5A06" w:rsidP="5D7B97ED">
      <w:pPr>
        <w:spacing w:line="480" w:lineRule="auto"/>
        <w:ind w:firstLine="708"/>
        <w:contextualSpacing/>
        <w:jc w:val="both"/>
        <w:rPr>
          <w:rFonts w:ascii="Times New Roman" w:eastAsia="Times New Roman" w:hAnsi="Times New Roman" w:cs="Times New Roman"/>
          <w:sz w:val="24"/>
          <w:szCs w:val="24"/>
        </w:rPr>
      </w:pPr>
      <w:r w:rsidRPr="5D7B97ED">
        <w:rPr>
          <w:rFonts w:ascii="Times New Roman" w:eastAsia="Times New Roman" w:hAnsi="Times New Roman" w:cs="Times New Roman"/>
          <w:sz w:val="24"/>
          <w:szCs w:val="24"/>
        </w:rPr>
        <w:t>Debido a los resultados mostrados anteriormente, se lle</w:t>
      </w:r>
      <w:r w:rsidR="18741149" w:rsidRPr="5D7B97ED">
        <w:rPr>
          <w:rFonts w:ascii="Times New Roman" w:eastAsia="Times New Roman" w:hAnsi="Times New Roman" w:cs="Times New Roman"/>
          <w:sz w:val="24"/>
          <w:szCs w:val="24"/>
        </w:rPr>
        <w:t>ga a las siguientes conclusiones:</w:t>
      </w:r>
      <w:r w:rsidRPr="5D7B97ED">
        <w:rPr>
          <w:rFonts w:ascii="Times New Roman" w:eastAsia="Times New Roman" w:hAnsi="Times New Roman" w:cs="Times New Roman"/>
          <w:sz w:val="24"/>
          <w:szCs w:val="24"/>
        </w:rPr>
        <w:t xml:space="preserve"> </w:t>
      </w:r>
    </w:p>
    <w:p w14:paraId="2B6202A7" w14:textId="35A1845B" w:rsidR="6D9319BE" w:rsidRDefault="58C9B133" w:rsidP="0F13A5BE">
      <w:pPr>
        <w:pStyle w:val="ListParagraph"/>
        <w:numPr>
          <w:ilvl w:val="0"/>
          <w:numId w:val="7"/>
        </w:numPr>
        <w:spacing w:line="480" w:lineRule="auto"/>
        <w:jc w:val="both"/>
        <w:rPr>
          <w:rFonts w:ascii="Times New Roman" w:eastAsia="Times New Roman" w:hAnsi="Times New Roman" w:cs="Times New Roman"/>
          <w:sz w:val="24"/>
          <w:szCs w:val="24"/>
        </w:rPr>
      </w:pPr>
      <w:r w:rsidRPr="0F13A5BE">
        <w:rPr>
          <w:rFonts w:ascii="Times New Roman" w:eastAsia="Times New Roman" w:hAnsi="Times New Roman" w:cs="Times New Roman"/>
          <w:sz w:val="24"/>
          <w:szCs w:val="24"/>
        </w:rPr>
        <w:t xml:space="preserve">La variable Edad </w:t>
      </w:r>
      <w:r w:rsidR="3CBA15C2" w:rsidRPr="0F13A5BE">
        <w:rPr>
          <w:rFonts w:ascii="Times New Roman" w:eastAsia="Times New Roman" w:hAnsi="Times New Roman" w:cs="Times New Roman"/>
          <w:sz w:val="24"/>
          <w:szCs w:val="24"/>
        </w:rPr>
        <w:t xml:space="preserve">no </w:t>
      </w:r>
      <w:r w:rsidRPr="0F13A5BE">
        <w:rPr>
          <w:rFonts w:ascii="Times New Roman" w:eastAsia="Times New Roman" w:hAnsi="Times New Roman" w:cs="Times New Roman"/>
          <w:sz w:val="24"/>
          <w:szCs w:val="24"/>
        </w:rPr>
        <w:t xml:space="preserve">proviene de una distribución normal. </w:t>
      </w:r>
    </w:p>
    <w:p w14:paraId="39912C49" w14:textId="18C1279D" w:rsidR="6D9319BE" w:rsidRDefault="58C9B133" w:rsidP="0F13A5BE">
      <w:pPr>
        <w:pStyle w:val="ListParagraph"/>
        <w:numPr>
          <w:ilvl w:val="0"/>
          <w:numId w:val="7"/>
        </w:numPr>
        <w:spacing w:line="480" w:lineRule="auto"/>
        <w:jc w:val="both"/>
        <w:rPr>
          <w:rFonts w:ascii="Times New Roman" w:eastAsia="Times New Roman" w:hAnsi="Times New Roman" w:cs="Times New Roman"/>
          <w:sz w:val="24"/>
          <w:szCs w:val="24"/>
        </w:rPr>
      </w:pPr>
      <w:r w:rsidRPr="0F13A5BE">
        <w:rPr>
          <w:rFonts w:ascii="Times New Roman" w:eastAsia="Times New Roman" w:hAnsi="Times New Roman" w:cs="Times New Roman"/>
          <w:sz w:val="24"/>
          <w:szCs w:val="24"/>
        </w:rPr>
        <w:t xml:space="preserve">La variable CantObs (cantidad de obstáculos presentados) </w:t>
      </w:r>
      <w:r w:rsidR="431B18DC" w:rsidRPr="0F13A5BE">
        <w:rPr>
          <w:rFonts w:ascii="Times New Roman" w:eastAsia="Times New Roman" w:hAnsi="Times New Roman" w:cs="Times New Roman"/>
          <w:sz w:val="24"/>
          <w:szCs w:val="24"/>
        </w:rPr>
        <w:t xml:space="preserve">no </w:t>
      </w:r>
      <w:r w:rsidRPr="0F13A5BE">
        <w:rPr>
          <w:rFonts w:ascii="Times New Roman" w:eastAsia="Times New Roman" w:hAnsi="Times New Roman" w:cs="Times New Roman"/>
          <w:sz w:val="24"/>
          <w:szCs w:val="24"/>
        </w:rPr>
        <w:t xml:space="preserve">proviene de una distribución normal. </w:t>
      </w:r>
    </w:p>
    <w:p w14:paraId="0BD54B20" w14:textId="3DAD1B20" w:rsidR="6D9319BE" w:rsidRDefault="58C9B133" w:rsidP="0F13A5BE">
      <w:pPr>
        <w:pStyle w:val="ListParagraph"/>
        <w:numPr>
          <w:ilvl w:val="0"/>
          <w:numId w:val="7"/>
        </w:numPr>
        <w:spacing w:line="480" w:lineRule="auto"/>
        <w:jc w:val="both"/>
        <w:rPr>
          <w:rFonts w:ascii="Times New Roman" w:eastAsia="Times New Roman" w:hAnsi="Times New Roman" w:cs="Times New Roman"/>
          <w:sz w:val="24"/>
          <w:szCs w:val="24"/>
        </w:rPr>
      </w:pPr>
      <w:r w:rsidRPr="0F13A5BE">
        <w:rPr>
          <w:rFonts w:ascii="Times New Roman" w:eastAsia="Times New Roman" w:hAnsi="Times New Roman" w:cs="Times New Roman"/>
          <w:sz w:val="24"/>
          <w:szCs w:val="24"/>
        </w:rPr>
        <w:t>La variable Score (punt</w:t>
      </w:r>
      <w:r w:rsidR="1342651C" w:rsidRPr="0F13A5BE">
        <w:rPr>
          <w:rFonts w:ascii="Times New Roman" w:eastAsia="Times New Roman" w:hAnsi="Times New Roman" w:cs="Times New Roman"/>
          <w:sz w:val="24"/>
          <w:szCs w:val="24"/>
        </w:rPr>
        <w:t xml:space="preserve">aje obtenido en el juego) </w:t>
      </w:r>
      <w:r w:rsidR="1828C2E8" w:rsidRPr="0F13A5BE">
        <w:rPr>
          <w:rFonts w:ascii="Times New Roman" w:eastAsia="Times New Roman" w:hAnsi="Times New Roman" w:cs="Times New Roman"/>
          <w:sz w:val="24"/>
          <w:szCs w:val="24"/>
        </w:rPr>
        <w:t xml:space="preserve">no </w:t>
      </w:r>
      <w:r w:rsidRPr="0F13A5BE">
        <w:rPr>
          <w:rFonts w:ascii="Times New Roman" w:eastAsia="Times New Roman" w:hAnsi="Times New Roman" w:cs="Times New Roman"/>
          <w:sz w:val="24"/>
          <w:szCs w:val="24"/>
        </w:rPr>
        <w:t>proviene de una distribución normal con un nivel de significancia del 1</w:t>
      </w:r>
      <w:r w:rsidR="1D2BA5D6" w:rsidRPr="0F13A5BE">
        <w:rPr>
          <w:rFonts w:ascii="Times New Roman" w:eastAsia="Times New Roman" w:hAnsi="Times New Roman" w:cs="Times New Roman"/>
          <w:sz w:val="24"/>
          <w:szCs w:val="24"/>
        </w:rPr>
        <w:t>0</w:t>
      </w:r>
      <w:r w:rsidRPr="0F13A5BE">
        <w:rPr>
          <w:rFonts w:ascii="Times New Roman" w:eastAsia="Times New Roman" w:hAnsi="Times New Roman" w:cs="Times New Roman"/>
          <w:sz w:val="24"/>
          <w:szCs w:val="24"/>
        </w:rPr>
        <w:t xml:space="preserve">%. </w:t>
      </w:r>
    </w:p>
    <w:p w14:paraId="6B104E32" w14:textId="77011922" w:rsidR="0094391D" w:rsidRPr="00890FE8" w:rsidRDefault="58C9B133" w:rsidP="0F13A5BE">
      <w:pPr>
        <w:pStyle w:val="ListParagraph"/>
        <w:numPr>
          <w:ilvl w:val="0"/>
          <w:numId w:val="7"/>
        </w:numPr>
        <w:spacing w:line="480" w:lineRule="auto"/>
        <w:jc w:val="both"/>
        <w:rPr>
          <w:rFonts w:ascii="Times New Roman" w:eastAsia="Times New Roman" w:hAnsi="Times New Roman" w:cs="Times New Roman"/>
          <w:sz w:val="24"/>
          <w:szCs w:val="24"/>
        </w:rPr>
      </w:pPr>
      <w:r w:rsidRPr="0F13A5BE">
        <w:rPr>
          <w:rFonts w:ascii="Times New Roman" w:eastAsia="Times New Roman" w:hAnsi="Times New Roman" w:cs="Times New Roman"/>
          <w:sz w:val="24"/>
          <w:szCs w:val="24"/>
        </w:rPr>
        <w:t xml:space="preserve">La variable Treac </w:t>
      </w:r>
      <w:r w:rsidR="11D37AC6" w:rsidRPr="0F13A5BE">
        <w:rPr>
          <w:rFonts w:ascii="Times New Roman" w:eastAsia="Times New Roman" w:hAnsi="Times New Roman" w:cs="Times New Roman"/>
          <w:sz w:val="24"/>
          <w:szCs w:val="24"/>
        </w:rPr>
        <w:t xml:space="preserve">no </w:t>
      </w:r>
      <w:r w:rsidRPr="0F13A5BE">
        <w:rPr>
          <w:rFonts w:ascii="Times New Roman" w:eastAsia="Times New Roman" w:hAnsi="Times New Roman" w:cs="Times New Roman"/>
          <w:sz w:val="24"/>
          <w:szCs w:val="24"/>
        </w:rPr>
        <w:t>proviene de una distribución normal con un nivel de significancia del 1</w:t>
      </w:r>
      <w:r w:rsidR="4D94B112" w:rsidRPr="0F13A5BE">
        <w:rPr>
          <w:rFonts w:ascii="Times New Roman" w:eastAsia="Times New Roman" w:hAnsi="Times New Roman" w:cs="Times New Roman"/>
          <w:sz w:val="24"/>
          <w:szCs w:val="24"/>
        </w:rPr>
        <w:t>0</w:t>
      </w:r>
      <w:r w:rsidRPr="0F13A5BE">
        <w:rPr>
          <w:rFonts w:ascii="Times New Roman" w:eastAsia="Times New Roman" w:hAnsi="Times New Roman" w:cs="Times New Roman"/>
          <w:sz w:val="24"/>
          <w:szCs w:val="24"/>
        </w:rPr>
        <w:t>%</w:t>
      </w:r>
      <w:r w:rsidR="353E8BE9" w:rsidRPr="0F13A5BE">
        <w:rPr>
          <w:rFonts w:ascii="Times New Roman" w:eastAsia="Times New Roman" w:hAnsi="Times New Roman" w:cs="Times New Roman"/>
          <w:sz w:val="24"/>
          <w:szCs w:val="24"/>
        </w:rPr>
        <w:t>.</w:t>
      </w:r>
    </w:p>
    <w:p w14:paraId="2FC62BB1" w14:textId="5AB270B8" w:rsidR="1EE58915" w:rsidRDefault="5B2D91F1" w:rsidP="5D7B97ED">
      <w:pPr>
        <w:spacing w:line="480" w:lineRule="auto"/>
        <w:ind w:firstLine="708"/>
        <w:contextualSpacing/>
        <w:jc w:val="both"/>
        <w:rPr>
          <w:rFonts w:ascii="Times New Roman" w:eastAsia="Times New Roman" w:hAnsi="Times New Roman" w:cs="Times New Roman"/>
          <w:sz w:val="24"/>
          <w:szCs w:val="24"/>
        </w:rPr>
      </w:pPr>
      <w:r w:rsidRPr="5D7B97ED">
        <w:rPr>
          <w:rFonts w:ascii="Times New Roman" w:eastAsia="Times New Roman" w:hAnsi="Times New Roman" w:cs="Times New Roman"/>
          <w:sz w:val="24"/>
          <w:szCs w:val="24"/>
        </w:rPr>
        <w:t>Por fines del estudio,</w:t>
      </w:r>
      <w:r w:rsidR="39B3B974" w:rsidRPr="5D7B97ED">
        <w:rPr>
          <w:rFonts w:ascii="Times New Roman" w:eastAsia="Times New Roman" w:hAnsi="Times New Roman" w:cs="Times New Roman"/>
          <w:sz w:val="24"/>
          <w:szCs w:val="24"/>
        </w:rPr>
        <w:t xml:space="preserve"> se tom</w:t>
      </w:r>
      <w:r w:rsidR="0EB71009" w:rsidRPr="5D7B97ED">
        <w:rPr>
          <w:rFonts w:ascii="Times New Roman" w:eastAsia="Times New Roman" w:hAnsi="Times New Roman" w:cs="Times New Roman"/>
          <w:sz w:val="24"/>
          <w:szCs w:val="24"/>
        </w:rPr>
        <w:t>aron</w:t>
      </w:r>
      <w:r w:rsidR="39B3B974" w:rsidRPr="5D7B97ED">
        <w:rPr>
          <w:rFonts w:ascii="Times New Roman" w:eastAsia="Times New Roman" w:hAnsi="Times New Roman" w:cs="Times New Roman"/>
          <w:sz w:val="24"/>
          <w:szCs w:val="24"/>
        </w:rPr>
        <w:t xml:space="preserve"> todas las variables como provenientes de distribuciones normales cumpliendo así las condiciones de las pruebas</w:t>
      </w:r>
      <w:r w:rsidR="2CB8877F" w:rsidRPr="5D7B97ED">
        <w:rPr>
          <w:rFonts w:ascii="Times New Roman" w:eastAsia="Times New Roman" w:hAnsi="Times New Roman" w:cs="Times New Roman"/>
          <w:sz w:val="24"/>
          <w:szCs w:val="24"/>
        </w:rPr>
        <w:t xml:space="preserve"> necesarias. </w:t>
      </w:r>
    </w:p>
    <w:p w14:paraId="70F3A11B" w14:textId="5B2ECBA3" w:rsidR="008828F8" w:rsidRPr="00890FE8" w:rsidRDefault="35779E17" w:rsidP="5D7B97ED">
      <w:pPr>
        <w:spacing w:line="480" w:lineRule="auto"/>
        <w:contextualSpacing/>
        <w:jc w:val="both"/>
        <w:rPr>
          <w:rFonts w:ascii="Times New Roman" w:eastAsia="Times New Roman" w:hAnsi="Times New Roman" w:cs="Times New Roman"/>
          <w:b/>
          <w:bCs/>
          <w:sz w:val="24"/>
          <w:szCs w:val="24"/>
        </w:rPr>
      </w:pPr>
      <w:r w:rsidRPr="5D7B97ED">
        <w:rPr>
          <w:rFonts w:ascii="Times New Roman" w:eastAsia="Times New Roman" w:hAnsi="Times New Roman" w:cs="Times New Roman"/>
          <w:b/>
          <w:bCs/>
          <w:sz w:val="24"/>
          <w:szCs w:val="24"/>
        </w:rPr>
        <w:t xml:space="preserve">Plan de </w:t>
      </w:r>
      <w:r w:rsidR="2E31C34B" w:rsidRPr="5D7B97ED">
        <w:rPr>
          <w:rFonts w:ascii="Times New Roman" w:eastAsia="Times New Roman" w:hAnsi="Times New Roman" w:cs="Times New Roman"/>
          <w:b/>
          <w:bCs/>
          <w:sz w:val="24"/>
          <w:szCs w:val="24"/>
        </w:rPr>
        <w:t>A</w:t>
      </w:r>
      <w:r w:rsidRPr="5D7B97ED">
        <w:rPr>
          <w:rFonts w:ascii="Times New Roman" w:eastAsia="Times New Roman" w:hAnsi="Times New Roman" w:cs="Times New Roman"/>
          <w:b/>
          <w:bCs/>
          <w:sz w:val="24"/>
          <w:szCs w:val="24"/>
        </w:rPr>
        <w:t xml:space="preserve">nálisis de </w:t>
      </w:r>
      <w:r w:rsidR="5843DFD5" w:rsidRPr="5D7B97ED">
        <w:rPr>
          <w:rFonts w:ascii="Times New Roman" w:eastAsia="Times New Roman" w:hAnsi="Times New Roman" w:cs="Times New Roman"/>
          <w:b/>
          <w:bCs/>
          <w:sz w:val="24"/>
          <w:szCs w:val="24"/>
        </w:rPr>
        <w:t>R</w:t>
      </w:r>
      <w:r w:rsidRPr="5D7B97ED">
        <w:rPr>
          <w:rFonts w:ascii="Times New Roman" w:eastAsia="Times New Roman" w:hAnsi="Times New Roman" w:cs="Times New Roman"/>
          <w:b/>
          <w:bCs/>
          <w:sz w:val="24"/>
          <w:szCs w:val="24"/>
        </w:rPr>
        <w:t xml:space="preserve">esultados. </w:t>
      </w:r>
    </w:p>
    <w:p w14:paraId="61BD821E" w14:textId="749205F4" w:rsidR="00F51D12" w:rsidRPr="00890FE8" w:rsidRDefault="46B06EA5" w:rsidP="0F13A5BE">
      <w:pPr>
        <w:spacing w:line="480" w:lineRule="auto"/>
        <w:ind w:firstLine="708"/>
        <w:contextualSpacing/>
        <w:jc w:val="both"/>
        <w:rPr>
          <w:rFonts w:ascii="Times New Roman" w:eastAsia="Times New Roman" w:hAnsi="Times New Roman" w:cs="Times New Roman"/>
          <w:sz w:val="24"/>
          <w:szCs w:val="24"/>
        </w:rPr>
      </w:pPr>
      <w:r w:rsidRPr="0F13A5BE">
        <w:rPr>
          <w:rFonts w:ascii="Times New Roman" w:eastAsia="Times New Roman" w:hAnsi="Times New Roman" w:cs="Times New Roman"/>
          <w:sz w:val="24"/>
          <w:szCs w:val="24"/>
        </w:rPr>
        <w:t>Se realizaron distintas pruebas estadísticas teniendo en cuenta la naturaleza de las variables implicadas en las hipótesis anteriormente definidas</w:t>
      </w:r>
      <w:r w:rsidR="64469C9F" w:rsidRPr="0F13A5BE">
        <w:rPr>
          <w:rFonts w:ascii="Times New Roman" w:eastAsia="Times New Roman" w:hAnsi="Times New Roman" w:cs="Times New Roman"/>
          <w:sz w:val="24"/>
          <w:szCs w:val="24"/>
        </w:rPr>
        <w:t xml:space="preserve"> y sus respectivos supuestos</w:t>
      </w:r>
      <w:r w:rsidRPr="0F13A5BE">
        <w:rPr>
          <w:rFonts w:ascii="Times New Roman" w:eastAsia="Times New Roman" w:hAnsi="Times New Roman" w:cs="Times New Roman"/>
          <w:sz w:val="24"/>
          <w:szCs w:val="24"/>
        </w:rPr>
        <w:t>. En cada una de las pruebas se hizo uso del software estadístico R</w:t>
      </w:r>
      <w:r w:rsidR="7D2D4D3A" w:rsidRPr="0F13A5BE">
        <w:rPr>
          <w:rFonts w:ascii="Times New Roman" w:eastAsia="Times New Roman" w:hAnsi="Times New Roman" w:cs="Times New Roman"/>
          <w:sz w:val="24"/>
          <w:szCs w:val="24"/>
        </w:rPr>
        <w:t xml:space="preserve">. </w:t>
      </w:r>
    </w:p>
    <w:p w14:paraId="2C822A1D" w14:textId="5F807A33" w:rsidR="00F51D12" w:rsidRPr="00890FE8" w:rsidRDefault="46B06EA5" w:rsidP="0F13A5BE">
      <w:pPr>
        <w:spacing w:line="480" w:lineRule="auto"/>
        <w:ind w:firstLine="708"/>
        <w:contextualSpacing/>
        <w:jc w:val="both"/>
        <w:rPr>
          <w:rFonts w:ascii="Times New Roman" w:eastAsia="Times New Roman" w:hAnsi="Times New Roman" w:cs="Times New Roman"/>
          <w:sz w:val="24"/>
          <w:szCs w:val="24"/>
        </w:rPr>
      </w:pPr>
      <w:r w:rsidRPr="5D7B97ED">
        <w:rPr>
          <w:rFonts w:ascii="Times New Roman" w:eastAsia="Times New Roman" w:hAnsi="Times New Roman" w:cs="Times New Roman"/>
          <w:sz w:val="24"/>
          <w:szCs w:val="24"/>
        </w:rPr>
        <w:t xml:space="preserve">Se realizó una prueba de Correlación de Pearson para comprobar la hipótesis 1: </w:t>
      </w:r>
      <w:r w:rsidRPr="31565703">
        <w:rPr>
          <w:rFonts w:ascii="Times New Roman" w:eastAsia="Times New Roman" w:hAnsi="Times New Roman" w:cs="Times New Roman"/>
          <w:i/>
          <w:sz w:val="24"/>
          <w:szCs w:val="24"/>
        </w:rPr>
        <w:t>existe correlación entre las variables del puntaje obtenido en el juego y del tiempo de reacción</w:t>
      </w:r>
      <w:r w:rsidR="54D5027E" w:rsidRPr="5D7B97ED">
        <w:rPr>
          <w:rFonts w:ascii="Times New Roman" w:eastAsia="Times New Roman" w:hAnsi="Times New Roman" w:cs="Times New Roman"/>
          <w:sz w:val="24"/>
          <w:szCs w:val="24"/>
        </w:rPr>
        <w:t xml:space="preserve">, donde se halló </w:t>
      </w:r>
      <w:r w:rsidR="4A1004AF" w:rsidRPr="5D7B97ED">
        <w:rPr>
          <w:rFonts w:ascii="Times New Roman" w:eastAsia="Times New Roman" w:hAnsi="Times New Roman" w:cs="Times New Roman"/>
          <w:sz w:val="24"/>
          <w:szCs w:val="24"/>
        </w:rPr>
        <w:t xml:space="preserve">que </w:t>
      </w:r>
      <w:r w:rsidR="1BF9EAE2" w:rsidRPr="5D7B97ED">
        <w:rPr>
          <w:rFonts w:ascii="Times New Roman" w:eastAsia="Times New Roman" w:hAnsi="Times New Roman" w:cs="Times New Roman"/>
          <w:sz w:val="24"/>
          <w:szCs w:val="24"/>
        </w:rPr>
        <w:t>existe</w:t>
      </w:r>
      <w:r w:rsidR="54D5027E" w:rsidRPr="5D7B97ED">
        <w:rPr>
          <w:rFonts w:ascii="Times New Roman" w:eastAsia="Times New Roman" w:hAnsi="Times New Roman" w:cs="Times New Roman"/>
          <w:sz w:val="24"/>
          <w:szCs w:val="24"/>
        </w:rPr>
        <w:t xml:space="preserve"> </w:t>
      </w:r>
      <w:r w:rsidR="2814E071" w:rsidRPr="5D7B97ED">
        <w:rPr>
          <w:rFonts w:ascii="Times New Roman" w:eastAsia="Times New Roman" w:hAnsi="Times New Roman" w:cs="Times New Roman"/>
          <w:sz w:val="24"/>
          <w:szCs w:val="24"/>
        </w:rPr>
        <w:t>correlación</w:t>
      </w:r>
      <w:r w:rsidR="54D5027E" w:rsidRPr="5D7B97ED">
        <w:rPr>
          <w:rFonts w:ascii="Times New Roman" w:eastAsia="Times New Roman" w:hAnsi="Times New Roman" w:cs="Times New Roman"/>
          <w:sz w:val="24"/>
          <w:szCs w:val="24"/>
        </w:rPr>
        <w:t xml:space="preserve"> </w:t>
      </w:r>
      <w:r w:rsidR="2F84B4B1" w:rsidRPr="5D7B97ED">
        <w:rPr>
          <w:rFonts w:ascii="Times New Roman" w:eastAsia="Times New Roman" w:hAnsi="Times New Roman" w:cs="Times New Roman"/>
          <w:sz w:val="24"/>
          <w:szCs w:val="24"/>
        </w:rPr>
        <w:t>entre el puntaje obtenido y el tiempo</w:t>
      </w:r>
      <w:r w:rsidR="758A4BF3" w:rsidRPr="5D7B97ED">
        <w:rPr>
          <w:rFonts w:ascii="Times New Roman" w:eastAsia="Times New Roman" w:hAnsi="Times New Roman" w:cs="Times New Roman"/>
          <w:sz w:val="24"/>
          <w:szCs w:val="24"/>
        </w:rPr>
        <w:t xml:space="preserve"> de </w:t>
      </w:r>
      <w:r w:rsidR="3731E5F0" w:rsidRPr="5D7B97ED">
        <w:rPr>
          <w:rFonts w:ascii="Times New Roman" w:eastAsia="Times New Roman" w:hAnsi="Times New Roman" w:cs="Times New Roman"/>
          <w:sz w:val="24"/>
          <w:szCs w:val="24"/>
        </w:rPr>
        <w:t xml:space="preserve">reacción (t = -4.2305, df = 78, p-value = 6.297e-05) como se muestra en la figura </w:t>
      </w:r>
      <w:r w:rsidR="55EE636C" w:rsidRPr="62254A8D">
        <w:rPr>
          <w:rFonts w:ascii="Times New Roman" w:eastAsia="Times New Roman" w:hAnsi="Times New Roman" w:cs="Times New Roman"/>
          <w:sz w:val="24"/>
          <w:szCs w:val="24"/>
        </w:rPr>
        <w:t>8</w:t>
      </w:r>
      <w:r w:rsidR="3731E5F0" w:rsidRPr="5D7B97ED">
        <w:rPr>
          <w:rFonts w:ascii="Times New Roman" w:eastAsia="Times New Roman" w:hAnsi="Times New Roman" w:cs="Times New Roman"/>
          <w:sz w:val="24"/>
          <w:szCs w:val="24"/>
        </w:rPr>
        <w:t>.</w:t>
      </w:r>
    </w:p>
    <w:p w14:paraId="605587A4" w14:textId="741C45CA" w:rsidR="49DB5F23" w:rsidRDefault="1BF9EAE2" w:rsidP="5D7B97ED">
      <w:pPr>
        <w:spacing w:line="480" w:lineRule="auto"/>
        <w:contextualSpacing/>
        <w:jc w:val="both"/>
        <w:rPr>
          <w:rFonts w:ascii="Times New Roman" w:eastAsia="Times New Roman" w:hAnsi="Times New Roman" w:cs="Times New Roman"/>
          <w:i/>
          <w:iCs/>
          <w:sz w:val="24"/>
          <w:szCs w:val="24"/>
        </w:rPr>
      </w:pPr>
      <w:r w:rsidRPr="5D7B97ED">
        <w:rPr>
          <w:rFonts w:ascii="Times New Roman" w:eastAsia="Times New Roman" w:hAnsi="Times New Roman" w:cs="Times New Roman"/>
          <w:b/>
          <w:bCs/>
          <w:sz w:val="24"/>
          <w:szCs w:val="24"/>
        </w:rPr>
        <w:t xml:space="preserve">Figura </w:t>
      </w:r>
      <w:r w:rsidR="00C446DB">
        <w:rPr>
          <w:rFonts w:ascii="Times New Roman" w:eastAsia="Times New Roman" w:hAnsi="Times New Roman" w:cs="Times New Roman"/>
          <w:b/>
          <w:bCs/>
          <w:sz w:val="24"/>
          <w:szCs w:val="24"/>
        </w:rPr>
        <w:t>8</w:t>
      </w:r>
      <w:r w:rsidR="2BC93BB8" w:rsidRPr="5D7B97ED">
        <w:rPr>
          <w:rFonts w:ascii="Times New Roman" w:eastAsia="Times New Roman" w:hAnsi="Times New Roman" w:cs="Times New Roman"/>
          <w:b/>
          <w:bCs/>
          <w:sz w:val="24"/>
          <w:szCs w:val="24"/>
        </w:rPr>
        <w:t>.</w:t>
      </w:r>
    </w:p>
    <w:p w14:paraId="45E40240" w14:textId="2916EE2D" w:rsidR="49DB5F23" w:rsidRDefault="2BC93BB8" w:rsidP="5D7B97ED">
      <w:pPr>
        <w:spacing w:line="480" w:lineRule="auto"/>
        <w:contextualSpacing/>
        <w:jc w:val="both"/>
        <w:rPr>
          <w:rFonts w:ascii="Times New Roman" w:eastAsia="Times New Roman" w:hAnsi="Times New Roman" w:cs="Times New Roman"/>
          <w:i/>
          <w:iCs/>
          <w:sz w:val="24"/>
          <w:szCs w:val="24"/>
        </w:rPr>
      </w:pPr>
      <w:r w:rsidRPr="5D7B97ED">
        <w:rPr>
          <w:rFonts w:ascii="Times New Roman" w:eastAsia="Times New Roman" w:hAnsi="Times New Roman" w:cs="Times New Roman"/>
          <w:b/>
          <w:bCs/>
          <w:sz w:val="24"/>
          <w:szCs w:val="24"/>
        </w:rPr>
        <w:t xml:space="preserve"> </w:t>
      </w:r>
      <w:r w:rsidR="1BF9EAE2" w:rsidRPr="5D7B97ED">
        <w:rPr>
          <w:rFonts w:ascii="Times New Roman" w:eastAsia="Times New Roman" w:hAnsi="Times New Roman" w:cs="Times New Roman"/>
          <w:i/>
          <w:iCs/>
          <w:sz w:val="24"/>
          <w:szCs w:val="24"/>
        </w:rPr>
        <w:t>Correlación entre las variables puntaje obtenido y tiempo de reacción</w:t>
      </w:r>
    </w:p>
    <w:p w14:paraId="55575E67" w14:textId="5504A328" w:rsidR="00E21ABA" w:rsidRDefault="00C446DB" w:rsidP="5D7B97ED">
      <w:pPr>
        <w:spacing w:line="480" w:lineRule="auto"/>
        <w:contextualSpacing/>
        <w:jc w:val="center"/>
        <w:rPr>
          <w:rFonts w:ascii="Times New Roman" w:hAnsi="Times New Roman" w:cs="Times New Roman"/>
          <w:i/>
          <w:iCs/>
          <w:sz w:val="24"/>
          <w:szCs w:val="24"/>
        </w:rPr>
      </w:pPr>
      <w:r>
        <w:rPr>
          <w:noProof/>
        </w:rPr>
        <w:drawing>
          <wp:inline distT="0" distB="0" distL="0" distR="0" wp14:anchorId="5868A327" wp14:editId="30508F2A">
            <wp:extent cx="5612130" cy="3902075"/>
            <wp:effectExtent l="0" t="0" r="7620" b="3175"/>
            <wp:docPr id="1348563341" name="Imagen 134856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02075"/>
                    </a:xfrm>
                    <a:prstGeom prst="rect">
                      <a:avLst/>
                    </a:prstGeom>
                    <a:noFill/>
                    <a:ln>
                      <a:noFill/>
                    </a:ln>
                  </pic:spPr>
                </pic:pic>
              </a:graphicData>
            </a:graphic>
          </wp:inline>
        </w:drawing>
      </w:r>
    </w:p>
    <w:p w14:paraId="0F164786" w14:textId="3178BAAD" w:rsidR="001B7EFC" w:rsidRPr="001B7EFC" w:rsidRDefault="56802B9A" w:rsidP="5D7B97ED">
      <w:pPr>
        <w:spacing w:line="480" w:lineRule="auto"/>
        <w:ind w:firstLine="708"/>
        <w:contextualSpacing/>
        <w:jc w:val="both"/>
        <w:rPr>
          <w:rFonts w:ascii="Times New Roman" w:hAnsi="Times New Roman" w:cs="Times New Roman"/>
          <w:b/>
          <w:bCs/>
          <w:sz w:val="24"/>
          <w:szCs w:val="24"/>
        </w:rPr>
      </w:pPr>
      <w:r w:rsidRPr="5D7B97ED">
        <w:rPr>
          <w:rFonts w:ascii="Times New Roman" w:hAnsi="Times New Roman" w:cs="Times New Roman"/>
          <w:sz w:val="24"/>
          <w:szCs w:val="24"/>
        </w:rPr>
        <w:t>Posteriormente</w:t>
      </w:r>
      <w:r w:rsidR="07535C2F" w:rsidRPr="5D7B97ED">
        <w:rPr>
          <w:rFonts w:ascii="Times New Roman" w:hAnsi="Times New Roman" w:cs="Times New Roman"/>
          <w:sz w:val="24"/>
          <w:szCs w:val="24"/>
        </w:rPr>
        <w:t xml:space="preserve">, </w:t>
      </w:r>
      <w:r w:rsidR="46B06EA5" w:rsidRPr="5D7B97ED">
        <w:rPr>
          <w:rFonts w:ascii="Times New Roman" w:hAnsi="Times New Roman" w:cs="Times New Roman"/>
          <w:sz w:val="24"/>
          <w:szCs w:val="24"/>
        </w:rPr>
        <w:t>se realizó una prueba de Correlación de Pearson para comprobar la hipótesis 2</w:t>
      </w:r>
      <w:r w:rsidR="089AAF28" w:rsidRPr="5D7B97ED">
        <w:rPr>
          <w:rFonts w:ascii="Times New Roman" w:hAnsi="Times New Roman" w:cs="Times New Roman"/>
          <w:sz w:val="24"/>
          <w:szCs w:val="24"/>
        </w:rPr>
        <w:t>;</w:t>
      </w:r>
      <w:r w:rsidR="0DA2D903" w:rsidRPr="5D7B97ED">
        <w:rPr>
          <w:rFonts w:ascii="Times New Roman" w:hAnsi="Times New Roman" w:cs="Times New Roman"/>
          <w:sz w:val="24"/>
          <w:szCs w:val="24"/>
        </w:rPr>
        <w:t xml:space="preserve"> </w:t>
      </w:r>
      <w:r w:rsidR="0DA2D903" w:rsidRPr="5D7B97ED">
        <w:rPr>
          <w:rFonts w:ascii="Times New Roman" w:hAnsi="Times New Roman" w:cs="Times New Roman"/>
          <w:i/>
          <w:iCs/>
          <w:sz w:val="24"/>
          <w:szCs w:val="24"/>
        </w:rPr>
        <w:t>existe correlación entre la cantidad de obstáculos y el tiempo de reacción</w:t>
      </w:r>
      <w:r w:rsidR="0DA2D903" w:rsidRPr="5D7B97ED">
        <w:rPr>
          <w:rFonts w:ascii="Times New Roman" w:hAnsi="Times New Roman" w:cs="Times New Roman"/>
          <w:sz w:val="24"/>
          <w:szCs w:val="24"/>
        </w:rPr>
        <w:t xml:space="preserve">. </w:t>
      </w:r>
      <w:r w:rsidR="21D7D122" w:rsidRPr="5D7B97ED">
        <w:rPr>
          <w:rFonts w:ascii="Times New Roman" w:hAnsi="Times New Roman" w:cs="Times New Roman"/>
          <w:sz w:val="24"/>
          <w:szCs w:val="24"/>
        </w:rPr>
        <w:t>Donde se concluyó que la correlación entre las variables</w:t>
      </w:r>
      <w:r w:rsidR="0DA2D903" w:rsidRPr="5D7B97ED">
        <w:rPr>
          <w:rFonts w:ascii="Times New Roman" w:hAnsi="Times New Roman" w:cs="Times New Roman"/>
          <w:sz w:val="24"/>
          <w:szCs w:val="24"/>
        </w:rPr>
        <w:t xml:space="preserve"> </w:t>
      </w:r>
      <w:r w:rsidR="11A3EADA" w:rsidRPr="5D7B97ED">
        <w:rPr>
          <w:rFonts w:ascii="Times New Roman" w:hAnsi="Times New Roman" w:cs="Times New Roman"/>
          <w:sz w:val="24"/>
          <w:szCs w:val="24"/>
        </w:rPr>
        <w:t xml:space="preserve">es nula para un nivel de significancia </w:t>
      </w:r>
      <w:r w:rsidR="79F1D879" w:rsidRPr="5D7B97ED">
        <w:rPr>
          <w:rFonts w:ascii="Times New Roman" w:hAnsi="Times New Roman" w:cs="Times New Roman"/>
          <w:sz w:val="24"/>
          <w:szCs w:val="24"/>
        </w:rPr>
        <w:t>del</w:t>
      </w:r>
      <w:r w:rsidR="11A3EADA" w:rsidRPr="5D7B97ED">
        <w:rPr>
          <w:rFonts w:ascii="Times New Roman" w:hAnsi="Times New Roman" w:cs="Times New Roman"/>
          <w:sz w:val="24"/>
          <w:szCs w:val="24"/>
        </w:rPr>
        <w:t xml:space="preserve"> 10%</w:t>
      </w:r>
      <w:r w:rsidR="21D7D122" w:rsidRPr="5D7B97ED">
        <w:rPr>
          <w:rFonts w:ascii="Times New Roman" w:hAnsi="Times New Roman" w:cs="Times New Roman"/>
          <w:sz w:val="24"/>
          <w:szCs w:val="24"/>
        </w:rPr>
        <w:t xml:space="preserve"> </w:t>
      </w:r>
      <w:r w:rsidR="11A3EADA" w:rsidRPr="5D7B97ED">
        <w:rPr>
          <w:rFonts w:ascii="Times New Roman" w:hAnsi="Times New Roman" w:cs="Times New Roman"/>
          <w:sz w:val="24"/>
          <w:szCs w:val="24"/>
        </w:rPr>
        <w:t>(</w:t>
      </w:r>
      <w:r w:rsidR="0DEAA796" w:rsidRPr="5D7B97ED">
        <w:rPr>
          <w:rFonts w:ascii="Times New Roman" w:hAnsi="Times New Roman" w:cs="Times New Roman"/>
          <w:sz w:val="24"/>
          <w:szCs w:val="24"/>
        </w:rPr>
        <w:t>t = 1.3355, df = 78, p-value = 0.1856</w:t>
      </w:r>
      <w:r w:rsidR="11A3EADA" w:rsidRPr="5D7B97ED">
        <w:rPr>
          <w:rFonts w:ascii="Times New Roman" w:hAnsi="Times New Roman" w:cs="Times New Roman"/>
          <w:sz w:val="24"/>
          <w:szCs w:val="24"/>
        </w:rPr>
        <w:t>)</w:t>
      </w:r>
      <w:r w:rsidR="21D7D122" w:rsidRPr="5D7B97ED">
        <w:rPr>
          <w:rFonts w:ascii="Times New Roman" w:hAnsi="Times New Roman" w:cs="Times New Roman"/>
          <w:sz w:val="24"/>
          <w:szCs w:val="24"/>
        </w:rPr>
        <w:t xml:space="preserve"> </w:t>
      </w:r>
      <w:r w:rsidR="1C0B7A3D" w:rsidRPr="5D7B97ED">
        <w:rPr>
          <w:rFonts w:ascii="Times New Roman" w:hAnsi="Times New Roman" w:cs="Times New Roman"/>
          <w:sz w:val="24"/>
          <w:szCs w:val="24"/>
        </w:rPr>
        <w:t xml:space="preserve">esto se observa en la figura </w:t>
      </w:r>
      <w:r w:rsidR="4D5EB586" w:rsidRPr="62254A8D">
        <w:rPr>
          <w:rFonts w:ascii="Times New Roman" w:hAnsi="Times New Roman" w:cs="Times New Roman"/>
          <w:sz w:val="24"/>
          <w:szCs w:val="24"/>
        </w:rPr>
        <w:t>9</w:t>
      </w:r>
      <w:r w:rsidR="1C0B7A3D" w:rsidRPr="5D7B97ED">
        <w:rPr>
          <w:rFonts w:ascii="Times New Roman" w:hAnsi="Times New Roman" w:cs="Times New Roman"/>
          <w:sz w:val="24"/>
          <w:szCs w:val="24"/>
        </w:rPr>
        <w:t>.</w:t>
      </w:r>
    </w:p>
    <w:p w14:paraId="432E7A61" w14:textId="65CFFD31" w:rsidR="0CED54B5" w:rsidRDefault="712F28BF" w:rsidP="5D7B97ED">
      <w:pPr>
        <w:spacing w:line="480" w:lineRule="auto"/>
        <w:contextualSpacing/>
        <w:jc w:val="both"/>
        <w:rPr>
          <w:rFonts w:ascii="Times New Roman" w:hAnsi="Times New Roman" w:cs="Times New Roman"/>
          <w:i/>
          <w:iCs/>
          <w:sz w:val="24"/>
          <w:szCs w:val="24"/>
        </w:rPr>
      </w:pPr>
      <w:r w:rsidRPr="5D7B97ED">
        <w:rPr>
          <w:rFonts w:ascii="Times New Roman" w:hAnsi="Times New Roman" w:cs="Times New Roman"/>
          <w:b/>
          <w:bCs/>
          <w:sz w:val="24"/>
          <w:szCs w:val="24"/>
        </w:rPr>
        <w:t xml:space="preserve">Figura </w:t>
      </w:r>
      <w:r w:rsidR="00C446DB">
        <w:rPr>
          <w:rFonts w:ascii="Times New Roman" w:hAnsi="Times New Roman" w:cs="Times New Roman"/>
          <w:b/>
          <w:bCs/>
          <w:sz w:val="24"/>
          <w:szCs w:val="24"/>
        </w:rPr>
        <w:t>9</w:t>
      </w:r>
    </w:p>
    <w:p w14:paraId="25200F9F" w14:textId="34CF06E7" w:rsidR="6358784C" w:rsidRDefault="0835BFC0" w:rsidP="5D7B97ED">
      <w:pPr>
        <w:spacing w:line="480" w:lineRule="auto"/>
        <w:contextualSpacing/>
        <w:jc w:val="both"/>
        <w:rPr>
          <w:rFonts w:ascii="Times New Roman" w:hAnsi="Times New Roman" w:cs="Times New Roman"/>
          <w:i/>
          <w:iCs/>
          <w:sz w:val="24"/>
          <w:szCs w:val="24"/>
        </w:rPr>
      </w:pPr>
      <w:r w:rsidRPr="5D7B97ED">
        <w:rPr>
          <w:rFonts w:ascii="Times New Roman" w:hAnsi="Times New Roman" w:cs="Times New Roman"/>
          <w:i/>
          <w:iCs/>
          <w:sz w:val="24"/>
          <w:szCs w:val="24"/>
        </w:rPr>
        <w:t>Correlación entre las variables cantidad de obstáculos y tiempo de reacción.</w:t>
      </w:r>
    </w:p>
    <w:p w14:paraId="3FF5ECE1" w14:textId="2DF413CB" w:rsidR="062D5359" w:rsidRDefault="002A675B" w:rsidP="5D7B97ED">
      <w:pPr>
        <w:spacing w:line="480" w:lineRule="auto"/>
        <w:contextualSpacing/>
        <w:jc w:val="center"/>
      </w:pPr>
      <w:r>
        <w:rPr>
          <w:noProof/>
        </w:rPr>
        <w:drawing>
          <wp:inline distT="0" distB="0" distL="0" distR="0" wp14:anchorId="3FFB574B" wp14:editId="3F65A334">
            <wp:extent cx="5612130" cy="3881755"/>
            <wp:effectExtent l="0" t="0" r="7620" b="4445"/>
            <wp:docPr id="848417127" name="Imagen 84841712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17127" name="Imagen 2"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881755"/>
                    </a:xfrm>
                    <a:prstGeom prst="rect">
                      <a:avLst/>
                    </a:prstGeom>
                    <a:noFill/>
                    <a:ln>
                      <a:noFill/>
                    </a:ln>
                  </pic:spPr>
                </pic:pic>
              </a:graphicData>
            </a:graphic>
          </wp:inline>
        </w:drawing>
      </w:r>
    </w:p>
    <w:p w14:paraId="2005D795" w14:textId="355E3C6D" w:rsidR="00F51D12" w:rsidRDefault="364F8EA5" w:rsidP="5D7B97ED">
      <w:pPr>
        <w:spacing w:line="480" w:lineRule="auto"/>
        <w:ind w:firstLine="708"/>
        <w:contextualSpacing/>
        <w:jc w:val="both"/>
        <w:rPr>
          <w:rFonts w:ascii="Times New Roman" w:hAnsi="Times New Roman" w:cs="Times New Roman"/>
          <w:sz w:val="24"/>
          <w:szCs w:val="24"/>
        </w:rPr>
      </w:pPr>
      <w:r w:rsidRPr="5D7B97ED">
        <w:rPr>
          <w:rFonts w:ascii="Times New Roman" w:hAnsi="Times New Roman" w:cs="Times New Roman"/>
          <w:sz w:val="24"/>
          <w:szCs w:val="24"/>
        </w:rPr>
        <w:t xml:space="preserve">También se hizo uso de la prueba de Welch para comprobar la hipótesis 3; </w:t>
      </w:r>
      <w:r w:rsidRPr="5D7B97ED">
        <w:rPr>
          <w:rFonts w:ascii="Times New Roman" w:hAnsi="Times New Roman" w:cs="Times New Roman"/>
          <w:i/>
          <w:iCs/>
          <w:sz w:val="24"/>
          <w:szCs w:val="24"/>
        </w:rPr>
        <w:t>Existe diferencia entre las medias del puntaje obtenido de los hombres y las mujeres</w:t>
      </w:r>
      <w:r w:rsidRPr="5D7B97ED">
        <w:rPr>
          <w:rFonts w:ascii="Times New Roman" w:hAnsi="Times New Roman" w:cs="Times New Roman"/>
          <w:sz w:val="24"/>
          <w:szCs w:val="24"/>
        </w:rPr>
        <w:t>. Con lo que se concluyó que sí existe diferencia entre las medias de los resultados ya que el intervalo de confianza es mayor a cero (0.5631783, 3.421784)</w:t>
      </w:r>
      <w:r w:rsidR="0A69EA90" w:rsidRPr="5D7B97ED">
        <w:rPr>
          <w:rFonts w:ascii="Times New Roman" w:hAnsi="Times New Roman" w:cs="Times New Roman"/>
          <w:sz w:val="24"/>
          <w:szCs w:val="24"/>
        </w:rPr>
        <w:t xml:space="preserve"> como se evidencia en la figura </w:t>
      </w:r>
      <w:r w:rsidR="08E9A744" w:rsidRPr="62254A8D">
        <w:rPr>
          <w:rFonts w:ascii="Times New Roman" w:hAnsi="Times New Roman" w:cs="Times New Roman"/>
          <w:sz w:val="24"/>
          <w:szCs w:val="24"/>
        </w:rPr>
        <w:t>10</w:t>
      </w:r>
      <w:r w:rsidR="0A69EA90" w:rsidRPr="5D7B97ED">
        <w:rPr>
          <w:rFonts w:ascii="Times New Roman" w:hAnsi="Times New Roman" w:cs="Times New Roman"/>
          <w:sz w:val="24"/>
          <w:szCs w:val="24"/>
        </w:rPr>
        <w:t>.</w:t>
      </w:r>
    </w:p>
    <w:p w14:paraId="75FE2C03" w14:textId="2A469BDF" w:rsidR="18A88F43" w:rsidRDefault="18A88F43" w:rsidP="5D7B97ED">
      <w:pPr>
        <w:spacing w:line="480" w:lineRule="auto"/>
        <w:contextualSpacing/>
        <w:jc w:val="both"/>
        <w:rPr>
          <w:rFonts w:ascii="Times New Roman" w:hAnsi="Times New Roman" w:cs="Times New Roman"/>
          <w:b/>
          <w:bCs/>
          <w:sz w:val="24"/>
          <w:szCs w:val="24"/>
        </w:rPr>
      </w:pPr>
      <w:r w:rsidRPr="5D7B97ED">
        <w:rPr>
          <w:rFonts w:ascii="Times New Roman" w:hAnsi="Times New Roman" w:cs="Times New Roman"/>
          <w:b/>
          <w:bCs/>
          <w:sz w:val="24"/>
          <w:szCs w:val="24"/>
        </w:rPr>
        <w:t xml:space="preserve">Figura </w:t>
      </w:r>
      <w:r w:rsidR="00C446DB">
        <w:rPr>
          <w:rFonts w:ascii="Times New Roman" w:hAnsi="Times New Roman" w:cs="Times New Roman"/>
          <w:b/>
          <w:bCs/>
          <w:sz w:val="24"/>
          <w:szCs w:val="24"/>
        </w:rPr>
        <w:t>10</w:t>
      </w:r>
      <w:r w:rsidRPr="5D7B97ED">
        <w:rPr>
          <w:rFonts w:ascii="Times New Roman" w:hAnsi="Times New Roman" w:cs="Times New Roman"/>
          <w:b/>
          <w:bCs/>
          <w:sz w:val="24"/>
          <w:szCs w:val="24"/>
        </w:rPr>
        <w:t>.</w:t>
      </w:r>
    </w:p>
    <w:p w14:paraId="573A2750" w14:textId="489DD530" w:rsidR="18A88F43" w:rsidRDefault="18A88F43" w:rsidP="5D7B97ED">
      <w:pPr>
        <w:spacing w:line="480" w:lineRule="auto"/>
        <w:contextualSpacing/>
        <w:jc w:val="both"/>
        <w:rPr>
          <w:rFonts w:ascii="Times New Roman" w:hAnsi="Times New Roman" w:cs="Times New Roman"/>
          <w:i/>
          <w:iCs/>
          <w:sz w:val="24"/>
          <w:szCs w:val="24"/>
        </w:rPr>
      </w:pPr>
      <w:r w:rsidRPr="5D7B97ED">
        <w:rPr>
          <w:rFonts w:ascii="Times New Roman" w:hAnsi="Times New Roman" w:cs="Times New Roman"/>
          <w:i/>
          <w:iCs/>
          <w:sz w:val="24"/>
          <w:szCs w:val="24"/>
        </w:rPr>
        <w:t>Diferencia entre las medias del puntaje obtenido de hombres y mujeres.</w:t>
      </w:r>
    </w:p>
    <w:p w14:paraId="7D441B3F" w14:textId="634FC6E7" w:rsidR="00AE448F" w:rsidRPr="00890FE8" w:rsidRDefault="3A5FF804" w:rsidP="5D7B97ED">
      <w:pPr>
        <w:spacing w:line="480" w:lineRule="auto"/>
        <w:contextualSpacing/>
        <w:jc w:val="center"/>
      </w:pPr>
      <w:r>
        <w:rPr>
          <w:noProof/>
        </w:rPr>
        <w:drawing>
          <wp:inline distT="0" distB="0" distL="0" distR="0" wp14:anchorId="22C9332B" wp14:editId="560A2F2C">
            <wp:extent cx="3905250" cy="3262511"/>
            <wp:effectExtent l="0" t="0" r="0" b="0"/>
            <wp:docPr id="562743722" name="Imagen 56274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743722"/>
                    <pic:cNvPicPr/>
                  </pic:nvPicPr>
                  <pic:blipFill>
                    <a:blip r:embed="rId18">
                      <a:extLst>
                        <a:ext uri="{28A0092B-C50C-407E-A947-70E740481C1C}">
                          <a14:useLocalDpi xmlns:a14="http://schemas.microsoft.com/office/drawing/2010/main" val="0"/>
                        </a:ext>
                      </a:extLst>
                    </a:blip>
                    <a:stretch>
                      <a:fillRect/>
                    </a:stretch>
                  </pic:blipFill>
                  <pic:spPr>
                    <a:xfrm>
                      <a:off x="0" y="0"/>
                      <a:ext cx="3914064" cy="3269874"/>
                    </a:xfrm>
                    <a:prstGeom prst="rect">
                      <a:avLst/>
                    </a:prstGeom>
                  </pic:spPr>
                </pic:pic>
              </a:graphicData>
            </a:graphic>
          </wp:inline>
        </w:drawing>
      </w:r>
    </w:p>
    <w:p w14:paraId="07B7C75D" w14:textId="100570CD" w:rsidR="00241157" w:rsidRDefault="0DA2D903" w:rsidP="5D7B97ED">
      <w:pPr>
        <w:spacing w:line="480" w:lineRule="auto"/>
        <w:ind w:firstLine="708"/>
        <w:contextualSpacing/>
        <w:jc w:val="both"/>
        <w:rPr>
          <w:rFonts w:ascii="Times New Roman" w:hAnsi="Times New Roman" w:cs="Times New Roman"/>
          <w:sz w:val="24"/>
          <w:szCs w:val="24"/>
        </w:rPr>
      </w:pPr>
      <w:r w:rsidRPr="5D7B97ED">
        <w:rPr>
          <w:rFonts w:ascii="Times New Roman" w:hAnsi="Times New Roman" w:cs="Times New Roman"/>
          <w:sz w:val="24"/>
          <w:szCs w:val="24"/>
        </w:rPr>
        <w:t>Para la hipótesis 4</w:t>
      </w:r>
      <w:r w:rsidR="089AAF28" w:rsidRPr="5D7B97ED">
        <w:rPr>
          <w:rFonts w:ascii="Times New Roman" w:hAnsi="Times New Roman" w:cs="Times New Roman"/>
          <w:sz w:val="24"/>
          <w:szCs w:val="24"/>
        </w:rPr>
        <w:t>;</w:t>
      </w:r>
      <w:r w:rsidRPr="5D7B97ED">
        <w:rPr>
          <w:rFonts w:ascii="Times New Roman" w:hAnsi="Times New Roman" w:cs="Times New Roman"/>
          <w:sz w:val="24"/>
          <w:szCs w:val="24"/>
        </w:rPr>
        <w:t xml:space="preserve"> </w:t>
      </w:r>
      <w:r w:rsidRPr="5D7B97ED">
        <w:rPr>
          <w:rFonts w:ascii="Times New Roman" w:hAnsi="Times New Roman" w:cs="Times New Roman"/>
          <w:i/>
          <w:iCs/>
          <w:sz w:val="24"/>
          <w:szCs w:val="24"/>
        </w:rPr>
        <w:t>Existe diferencia entre las medias de los antecedentes del jugador y la edad de este</w:t>
      </w:r>
      <w:r w:rsidRPr="5D7B97ED">
        <w:rPr>
          <w:rFonts w:ascii="Times New Roman" w:hAnsi="Times New Roman" w:cs="Times New Roman"/>
          <w:sz w:val="24"/>
          <w:szCs w:val="24"/>
        </w:rPr>
        <w:t xml:space="preserve">, se implementó nuevamente </w:t>
      </w:r>
      <w:r w:rsidR="1BA44091" w:rsidRPr="5D7B97ED">
        <w:rPr>
          <w:rFonts w:ascii="Times New Roman" w:hAnsi="Times New Roman" w:cs="Times New Roman"/>
          <w:sz w:val="24"/>
          <w:szCs w:val="24"/>
        </w:rPr>
        <w:t>la prueba</w:t>
      </w:r>
      <w:r w:rsidRPr="5D7B97ED">
        <w:rPr>
          <w:rFonts w:ascii="Times New Roman" w:hAnsi="Times New Roman" w:cs="Times New Roman"/>
          <w:sz w:val="24"/>
          <w:szCs w:val="24"/>
        </w:rPr>
        <w:t xml:space="preserve"> de Welch</w:t>
      </w:r>
      <w:r w:rsidR="1BA44091" w:rsidRPr="5D7B97ED">
        <w:rPr>
          <w:rFonts w:ascii="Times New Roman" w:hAnsi="Times New Roman" w:cs="Times New Roman"/>
          <w:sz w:val="24"/>
          <w:szCs w:val="24"/>
        </w:rPr>
        <w:t xml:space="preserve"> con el que se analiza el intervalo de confianza de la media, con lo que se obtuvo que dentro del intervalo se incluye al 0 (-2.936265, 2.24029), lo que es criterio suficiente para concluir que no se puede determinar si hay o no una relación, así mismo se evidencia la distribución en la figura </w:t>
      </w:r>
      <w:r w:rsidR="3BE81962" w:rsidRPr="285FD458">
        <w:rPr>
          <w:rFonts w:ascii="Times New Roman" w:hAnsi="Times New Roman" w:cs="Times New Roman"/>
          <w:sz w:val="24"/>
          <w:szCs w:val="24"/>
        </w:rPr>
        <w:t>11</w:t>
      </w:r>
      <w:r w:rsidR="1BA44091" w:rsidRPr="5D7B97ED">
        <w:rPr>
          <w:rFonts w:ascii="Times New Roman" w:hAnsi="Times New Roman" w:cs="Times New Roman"/>
          <w:sz w:val="24"/>
          <w:szCs w:val="24"/>
        </w:rPr>
        <w:t>.</w:t>
      </w:r>
    </w:p>
    <w:p w14:paraId="5C2533EF" w14:textId="4603F538" w:rsidR="008B392C" w:rsidRDefault="008B392C" w:rsidP="5D7B97ED">
      <w:pPr>
        <w:spacing w:line="480" w:lineRule="auto"/>
        <w:contextualSpacing/>
        <w:jc w:val="both"/>
        <w:rPr>
          <w:rFonts w:ascii="Times New Roman" w:hAnsi="Times New Roman" w:cs="Times New Roman"/>
          <w:b/>
          <w:bCs/>
          <w:sz w:val="24"/>
          <w:szCs w:val="24"/>
        </w:rPr>
      </w:pPr>
      <w:r w:rsidRPr="5D7B97ED">
        <w:rPr>
          <w:rFonts w:ascii="Times New Roman" w:hAnsi="Times New Roman" w:cs="Times New Roman"/>
          <w:b/>
          <w:bCs/>
          <w:sz w:val="24"/>
          <w:szCs w:val="24"/>
        </w:rPr>
        <w:t xml:space="preserve">Figura </w:t>
      </w:r>
      <w:r w:rsidR="00C446DB">
        <w:rPr>
          <w:rFonts w:ascii="Times New Roman" w:hAnsi="Times New Roman" w:cs="Times New Roman"/>
          <w:b/>
          <w:bCs/>
          <w:sz w:val="24"/>
          <w:szCs w:val="24"/>
        </w:rPr>
        <w:t>11</w:t>
      </w:r>
      <w:r w:rsidR="09A22F8F" w:rsidRPr="5D7B97ED">
        <w:rPr>
          <w:rFonts w:ascii="Times New Roman" w:hAnsi="Times New Roman" w:cs="Times New Roman"/>
          <w:b/>
          <w:bCs/>
          <w:sz w:val="24"/>
          <w:szCs w:val="24"/>
        </w:rPr>
        <w:t>.</w:t>
      </w:r>
    </w:p>
    <w:p w14:paraId="30425106" w14:textId="6A4C573A" w:rsidR="09A22F8F" w:rsidRDefault="2E4AB9AE" w:rsidP="5D7B97ED">
      <w:pPr>
        <w:spacing w:line="480" w:lineRule="auto"/>
        <w:contextualSpacing/>
        <w:jc w:val="both"/>
        <w:rPr>
          <w:rFonts w:ascii="Times New Roman" w:hAnsi="Times New Roman" w:cs="Times New Roman"/>
          <w:i/>
          <w:iCs/>
          <w:sz w:val="24"/>
          <w:szCs w:val="24"/>
        </w:rPr>
      </w:pPr>
      <w:r w:rsidRPr="5D7B97ED">
        <w:rPr>
          <w:rFonts w:ascii="Times New Roman" w:hAnsi="Times New Roman" w:cs="Times New Roman"/>
          <w:i/>
          <w:iCs/>
          <w:sz w:val="24"/>
          <w:szCs w:val="24"/>
        </w:rPr>
        <w:t>Comparación de las edades y si existen antecedentes con un juego parecido.</w:t>
      </w:r>
    </w:p>
    <w:p w14:paraId="4C20E94F" w14:textId="4702562B" w:rsidR="00241157" w:rsidRDefault="522C9A6F" w:rsidP="5D7B97ED">
      <w:pPr>
        <w:spacing w:line="480" w:lineRule="auto"/>
        <w:contextualSpacing/>
        <w:jc w:val="center"/>
      </w:pPr>
      <w:r>
        <w:rPr>
          <w:noProof/>
        </w:rPr>
        <w:drawing>
          <wp:inline distT="0" distB="0" distL="0" distR="0" wp14:anchorId="326F129F" wp14:editId="053A0B7C">
            <wp:extent cx="4229955" cy="3533775"/>
            <wp:effectExtent l="0" t="0" r="0" b="0"/>
            <wp:docPr id="1175296168" name="Imagen 1175296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296168"/>
                    <pic:cNvPicPr/>
                  </pic:nvPicPr>
                  <pic:blipFill>
                    <a:blip r:embed="rId19">
                      <a:extLst>
                        <a:ext uri="{28A0092B-C50C-407E-A947-70E740481C1C}">
                          <a14:useLocalDpi xmlns:a14="http://schemas.microsoft.com/office/drawing/2010/main" val="0"/>
                        </a:ext>
                      </a:extLst>
                    </a:blip>
                    <a:stretch>
                      <a:fillRect/>
                    </a:stretch>
                  </pic:blipFill>
                  <pic:spPr>
                    <a:xfrm>
                      <a:off x="0" y="0"/>
                      <a:ext cx="4233980" cy="3537138"/>
                    </a:xfrm>
                    <a:prstGeom prst="rect">
                      <a:avLst/>
                    </a:prstGeom>
                  </pic:spPr>
                </pic:pic>
              </a:graphicData>
            </a:graphic>
          </wp:inline>
        </w:drawing>
      </w:r>
    </w:p>
    <w:p w14:paraId="5D379AAB" w14:textId="67340803" w:rsidR="00241157" w:rsidRDefault="0DA2D903" w:rsidP="5D7B97ED">
      <w:pPr>
        <w:spacing w:line="480" w:lineRule="auto"/>
        <w:ind w:firstLine="708"/>
        <w:contextualSpacing/>
        <w:jc w:val="both"/>
        <w:rPr>
          <w:rStyle w:val="normaltextrun"/>
          <w:rFonts w:ascii="Times New Roman" w:hAnsi="Times New Roman" w:cs="Times New Roman"/>
          <w:b/>
          <w:bCs/>
          <w:sz w:val="24"/>
          <w:szCs w:val="24"/>
        </w:rPr>
      </w:pPr>
      <w:r w:rsidRPr="5D7B97ED">
        <w:rPr>
          <w:rFonts w:ascii="Times New Roman" w:hAnsi="Times New Roman" w:cs="Times New Roman"/>
          <w:sz w:val="24"/>
          <w:szCs w:val="24"/>
        </w:rPr>
        <w:t>Por último, para la hipótesis 5</w:t>
      </w:r>
      <w:r w:rsidR="089AAF28" w:rsidRPr="5D7B97ED">
        <w:rPr>
          <w:rFonts w:ascii="Times New Roman" w:hAnsi="Times New Roman" w:cs="Times New Roman"/>
          <w:sz w:val="24"/>
          <w:szCs w:val="24"/>
        </w:rPr>
        <w:t>;</w:t>
      </w:r>
      <w:r w:rsidRPr="5D7B97ED">
        <w:rPr>
          <w:rFonts w:ascii="Times New Roman" w:hAnsi="Times New Roman" w:cs="Times New Roman"/>
          <w:sz w:val="24"/>
          <w:szCs w:val="24"/>
        </w:rPr>
        <w:t xml:space="preserve"> </w:t>
      </w:r>
      <w:r w:rsidRPr="5D7B97ED">
        <w:rPr>
          <w:rStyle w:val="normaltextrun"/>
          <w:rFonts w:ascii="Times New Roman" w:hAnsi="Times New Roman" w:cs="Times New Roman"/>
          <w:i/>
          <w:iCs/>
          <w:sz w:val="24"/>
          <w:szCs w:val="24"/>
        </w:rPr>
        <w:t>existe asociación entre el color del fondo del juego y el sexo del jugador</w:t>
      </w:r>
      <w:r w:rsidRPr="5D7B97ED">
        <w:rPr>
          <w:rStyle w:val="normaltextrun"/>
          <w:rFonts w:ascii="Times New Roman" w:hAnsi="Times New Roman" w:cs="Times New Roman"/>
          <w:sz w:val="24"/>
          <w:szCs w:val="24"/>
        </w:rPr>
        <w:t>, se llevó a cabo la prueba Chi Cuadrado de Pearson</w:t>
      </w:r>
      <w:r w:rsidR="1BA44091" w:rsidRPr="5D7B97ED">
        <w:rPr>
          <w:rStyle w:val="normaltextrun"/>
          <w:rFonts w:ascii="Times New Roman" w:hAnsi="Times New Roman" w:cs="Times New Roman"/>
          <w:sz w:val="24"/>
          <w:szCs w:val="24"/>
        </w:rPr>
        <w:t xml:space="preserve"> que arrojó como resultado que existe independencia entre el color de fondo del juego y el sexo del jugador con un p-valor mayor a todos los niveles de significancia (X-squared = 0.050125, df = 1, p-value = 0.8228) como se evidencia en la gráfica </w:t>
      </w:r>
      <w:r w:rsidR="66B36B13" w:rsidRPr="285FD458">
        <w:rPr>
          <w:rStyle w:val="normaltextrun"/>
          <w:rFonts w:ascii="Times New Roman" w:hAnsi="Times New Roman" w:cs="Times New Roman"/>
          <w:sz w:val="24"/>
          <w:szCs w:val="24"/>
        </w:rPr>
        <w:t>12</w:t>
      </w:r>
      <w:r w:rsidRPr="5D7B97ED">
        <w:rPr>
          <w:rStyle w:val="normaltextrun"/>
          <w:rFonts w:ascii="Times New Roman" w:hAnsi="Times New Roman" w:cs="Times New Roman"/>
          <w:sz w:val="24"/>
          <w:szCs w:val="24"/>
        </w:rPr>
        <w:t>.</w:t>
      </w:r>
    </w:p>
    <w:p w14:paraId="101DFFC4" w14:textId="16C97692" w:rsidR="008B392C" w:rsidRDefault="008B392C" w:rsidP="5D7B97ED">
      <w:pPr>
        <w:spacing w:line="480" w:lineRule="auto"/>
        <w:contextualSpacing/>
        <w:jc w:val="both"/>
        <w:rPr>
          <w:rStyle w:val="normaltextrun"/>
          <w:rFonts w:ascii="Times New Roman" w:hAnsi="Times New Roman" w:cs="Times New Roman"/>
          <w:b/>
          <w:bCs/>
          <w:sz w:val="24"/>
          <w:szCs w:val="24"/>
        </w:rPr>
      </w:pPr>
      <w:r w:rsidRPr="5D7B97ED">
        <w:rPr>
          <w:rStyle w:val="normaltextrun"/>
          <w:rFonts w:ascii="Times New Roman" w:hAnsi="Times New Roman" w:cs="Times New Roman"/>
          <w:b/>
          <w:bCs/>
          <w:sz w:val="24"/>
          <w:szCs w:val="24"/>
        </w:rPr>
        <w:t xml:space="preserve">Figura </w:t>
      </w:r>
      <w:r w:rsidR="00C446DB">
        <w:rPr>
          <w:rStyle w:val="normaltextrun"/>
          <w:rFonts w:ascii="Times New Roman" w:hAnsi="Times New Roman" w:cs="Times New Roman"/>
          <w:b/>
          <w:bCs/>
          <w:sz w:val="24"/>
          <w:szCs w:val="24"/>
        </w:rPr>
        <w:t>12</w:t>
      </w:r>
    </w:p>
    <w:p w14:paraId="73192EB4" w14:textId="142D3159" w:rsidR="00F51D12" w:rsidRPr="00890FE8" w:rsidRDefault="447A99F5" w:rsidP="5D7B97ED">
      <w:pPr>
        <w:spacing w:line="480" w:lineRule="auto"/>
        <w:contextualSpacing/>
        <w:jc w:val="both"/>
        <w:rPr>
          <w:rStyle w:val="normaltextrun"/>
          <w:rFonts w:ascii="Times New Roman" w:hAnsi="Times New Roman" w:cs="Times New Roman"/>
          <w:i/>
          <w:iCs/>
          <w:sz w:val="24"/>
          <w:szCs w:val="24"/>
        </w:rPr>
      </w:pPr>
      <w:r w:rsidRPr="5D7B97ED">
        <w:rPr>
          <w:rStyle w:val="normaltextrun"/>
          <w:rFonts w:ascii="Times New Roman" w:hAnsi="Times New Roman" w:cs="Times New Roman"/>
          <w:i/>
          <w:iCs/>
          <w:sz w:val="24"/>
          <w:szCs w:val="24"/>
        </w:rPr>
        <w:t>Asociación entre el color de fondo del juego y el sexo del jugador.</w:t>
      </w:r>
    </w:p>
    <w:p w14:paraId="21A228DC" w14:textId="6A394652" w:rsidR="00E03959" w:rsidRDefault="002A675B" w:rsidP="5D7B97ED">
      <w:pPr>
        <w:spacing w:line="480" w:lineRule="auto"/>
        <w:contextualSpacing/>
        <w:jc w:val="center"/>
      </w:pPr>
      <w:r>
        <w:rPr>
          <w:noProof/>
        </w:rPr>
        <w:drawing>
          <wp:inline distT="0" distB="0" distL="0" distR="0" wp14:anchorId="0057FE67" wp14:editId="5F08403B">
            <wp:extent cx="4495800" cy="3096903"/>
            <wp:effectExtent l="0" t="0" r="0" b="8255"/>
            <wp:docPr id="1201766775" name="Imagen 120176677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66775" name="Imagen 3" descr="Gráfico, Gráfico de barras&#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7505" cy="3104966"/>
                    </a:xfrm>
                    <a:prstGeom prst="rect">
                      <a:avLst/>
                    </a:prstGeom>
                    <a:noFill/>
                    <a:ln>
                      <a:noFill/>
                    </a:ln>
                  </pic:spPr>
                </pic:pic>
              </a:graphicData>
            </a:graphic>
          </wp:inline>
        </w:drawing>
      </w:r>
      <w:r>
        <w:rPr>
          <w:rFonts w:ascii="Calibri" w:hAnsi="Calibri" w:cs="Calibri"/>
          <w:color w:val="000000"/>
          <w:shd w:val="clear" w:color="auto" w:fill="FFFFFF"/>
        </w:rPr>
        <w:br/>
      </w:r>
    </w:p>
    <w:p w14:paraId="369084E1" w14:textId="5C8CD3B2" w:rsidR="00F51D12" w:rsidRPr="00890FE8" w:rsidRDefault="00F51D12" w:rsidP="5D7B97ED">
      <w:pPr>
        <w:spacing w:line="480" w:lineRule="auto"/>
        <w:contextualSpacing/>
        <w:jc w:val="center"/>
        <w:rPr>
          <w:rFonts w:ascii="Times New Roman" w:hAnsi="Times New Roman" w:cs="Times New Roman"/>
          <w:b/>
          <w:bCs/>
          <w:sz w:val="24"/>
          <w:szCs w:val="24"/>
        </w:rPr>
      </w:pPr>
      <w:r w:rsidRPr="5D7B97ED">
        <w:rPr>
          <w:rFonts w:ascii="Times New Roman" w:hAnsi="Times New Roman" w:cs="Times New Roman"/>
          <w:b/>
          <w:bCs/>
          <w:sz w:val="24"/>
          <w:szCs w:val="24"/>
        </w:rPr>
        <w:t xml:space="preserve">Discusión, </w:t>
      </w:r>
      <w:r w:rsidR="3BA51012" w:rsidRPr="5D7B97ED">
        <w:rPr>
          <w:rFonts w:ascii="Times New Roman" w:hAnsi="Times New Roman" w:cs="Times New Roman"/>
          <w:b/>
          <w:bCs/>
          <w:sz w:val="24"/>
          <w:szCs w:val="24"/>
        </w:rPr>
        <w:t>C</w:t>
      </w:r>
      <w:r w:rsidRPr="5D7B97ED">
        <w:rPr>
          <w:rFonts w:ascii="Times New Roman" w:hAnsi="Times New Roman" w:cs="Times New Roman"/>
          <w:b/>
          <w:bCs/>
          <w:sz w:val="24"/>
          <w:szCs w:val="24"/>
        </w:rPr>
        <w:t xml:space="preserve">onclusiones y </w:t>
      </w:r>
      <w:r w:rsidR="078FE61C" w:rsidRPr="5D7B97ED">
        <w:rPr>
          <w:rFonts w:ascii="Times New Roman" w:hAnsi="Times New Roman" w:cs="Times New Roman"/>
          <w:b/>
          <w:bCs/>
          <w:sz w:val="24"/>
          <w:szCs w:val="24"/>
        </w:rPr>
        <w:t>R</w:t>
      </w:r>
      <w:r w:rsidRPr="5D7B97ED">
        <w:rPr>
          <w:rFonts w:ascii="Times New Roman" w:hAnsi="Times New Roman" w:cs="Times New Roman"/>
          <w:b/>
          <w:bCs/>
          <w:sz w:val="24"/>
          <w:szCs w:val="24"/>
        </w:rPr>
        <w:t xml:space="preserve">ecomendaciones. </w:t>
      </w:r>
    </w:p>
    <w:p w14:paraId="69EA7C82" w14:textId="7FFD6CD6" w:rsidR="00F51D12" w:rsidRDefault="00F51D12" w:rsidP="5D7B97ED">
      <w:pPr>
        <w:spacing w:line="480" w:lineRule="auto"/>
        <w:contextualSpacing/>
        <w:jc w:val="both"/>
        <w:rPr>
          <w:rFonts w:ascii="Times New Roman" w:hAnsi="Times New Roman" w:cs="Times New Roman"/>
          <w:b/>
          <w:bCs/>
          <w:sz w:val="24"/>
          <w:szCs w:val="24"/>
        </w:rPr>
      </w:pPr>
      <w:r w:rsidRPr="5D7B97ED">
        <w:rPr>
          <w:rFonts w:ascii="Times New Roman" w:hAnsi="Times New Roman" w:cs="Times New Roman"/>
          <w:b/>
          <w:bCs/>
          <w:sz w:val="24"/>
          <w:szCs w:val="24"/>
        </w:rPr>
        <w:t xml:space="preserve">Resumen de la discusión. </w:t>
      </w:r>
    </w:p>
    <w:p w14:paraId="47E26DF4" w14:textId="4D1DC504" w:rsidR="008347ED" w:rsidRPr="008347ED" w:rsidRDefault="723C4FB2" w:rsidP="5D7B97ED">
      <w:pPr>
        <w:spacing w:line="480" w:lineRule="auto"/>
        <w:ind w:firstLine="708"/>
        <w:contextualSpacing/>
        <w:jc w:val="both"/>
        <w:rPr>
          <w:rFonts w:ascii="Times New Roman" w:hAnsi="Times New Roman" w:cs="Times New Roman"/>
          <w:sz w:val="24"/>
          <w:szCs w:val="24"/>
        </w:rPr>
      </w:pPr>
      <w:r w:rsidRPr="5D7B97ED">
        <w:rPr>
          <w:rFonts w:ascii="Times New Roman" w:hAnsi="Times New Roman" w:cs="Times New Roman"/>
          <w:sz w:val="24"/>
          <w:szCs w:val="24"/>
        </w:rPr>
        <w:t xml:space="preserve">La plasticidad </w:t>
      </w:r>
      <w:r w:rsidR="31548ACF" w:rsidRPr="5D7B97ED">
        <w:rPr>
          <w:rFonts w:ascii="Times New Roman" w:hAnsi="Times New Roman" w:cs="Times New Roman"/>
          <w:sz w:val="24"/>
          <w:szCs w:val="24"/>
        </w:rPr>
        <w:t>neuronal</w:t>
      </w:r>
      <w:r w:rsidRPr="5D7B97ED">
        <w:rPr>
          <w:rFonts w:ascii="Times New Roman" w:hAnsi="Times New Roman" w:cs="Times New Roman"/>
          <w:sz w:val="24"/>
          <w:szCs w:val="24"/>
        </w:rPr>
        <w:t xml:space="preserve"> ha sido temática central de estudio de múltiples artículos e investigación partiendo del uso de técnicas</w:t>
      </w:r>
      <w:r w:rsidR="728FCC82" w:rsidRPr="5D7B97ED">
        <w:rPr>
          <w:rFonts w:ascii="Times New Roman" w:hAnsi="Times New Roman" w:cs="Times New Roman"/>
          <w:sz w:val="24"/>
          <w:szCs w:val="24"/>
        </w:rPr>
        <w:t xml:space="preserve"> de análisis con enfoques diversos, </w:t>
      </w:r>
      <w:r w:rsidR="097F7A13" w:rsidRPr="5D7B97ED">
        <w:rPr>
          <w:rFonts w:ascii="Times New Roman" w:hAnsi="Times New Roman" w:cs="Times New Roman"/>
          <w:sz w:val="24"/>
          <w:szCs w:val="24"/>
        </w:rPr>
        <w:t xml:space="preserve">desde estudios tradicionales de la flexibilidad creativa hasta pruebas y test psicológicos. Los video juegos, por su parte, también han </w:t>
      </w:r>
      <w:r w:rsidR="3EE99C20" w:rsidRPr="5D7B97ED">
        <w:rPr>
          <w:rFonts w:ascii="Times New Roman" w:hAnsi="Times New Roman" w:cs="Times New Roman"/>
          <w:sz w:val="24"/>
          <w:szCs w:val="24"/>
        </w:rPr>
        <w:t xml:space="preserve">representado </w:t>
      </w:r>
      <w:r w:rsidR="097F7A13" w:rsidRPr="5D7B97ED">
        <w:rPr>
          <w:rFonts w:ascii="Times New Roman" w:hAnsi="Times New Roman" w:cs="Times New Roman"/>
          <w:sz w:val="24"/>
          <w:szCs w:val="24"/>
        </w:rPr>
        <w:t xml:space="preserve">un papel </w:t>
      </w:r>
      <w:r w:rsidR="1A57F97F" w:rsidRPr="5D7B97ED">
        <w:rPr>
          <w:rFonts w:ascii="Times New Roman" w:hAnsi="Times New Roman" w:cs="Times New Roman"/>
          <w:sz w:val="24"/>
          <w:szCs w:val="24"/>
        </w:rPr>
        <w:t>participativo y</w:t>
      </w:r>
      <w:r w:rsidR="36CABC7E" w:rsidRPr="5D7B97ED">
        <w:rPr>
          <w:rFonts w:ascii="Times New Roman" w:hAnsi="Times New Roman" w:cs="Times New Roman"/>
          <w:sz w:val="24"/>
          <w:szCs w:val="24"/>
        </w:rPr>
        <w:t xml:space="preserve"> relativamente novedoso </w:t>
      </w:r>
      <w:r w:rsidR="097F7A13" w:rsidRPr="5D7B97ED">
        <w:rPr>
          <w:rFonts w:ascii="Times New Roman" w:hAnsi="Times New Roman" w:cs="Times New Roman"/>
          <w:sz w:val="24"/>
          <w:szCs w:val="24"/>
        </w:rPr>
        <w:t xml:space="preserve">en </w:t>
      </w:r>
      <w:r w:rsidR="31548ACF" w:rsidRPr="5D7B97ED">
        <w:rPr>
          <w:rFonts w:ascii="Times New Roman" w:hAnsi="Times New Roman" w:cs="Times New Roman"/>
          <w:sz w:val="24"/>
          <w:szCs w:val="24"/>
        </w:rPr>
        <w:t xml:space="preserve">el entorno de estudio de </w:t>
      </w:r>
      <w:r w:rsidR="147FB1AA" w:rsidRPr="5D7B97ED">
        <w:rPr>
          <w:rFonts w:ascii="Times New Roman" w:hAnsi="Times New Roman" w:cs="Times New Roman"/>
          <w:sz w:val="24"/>
          <w:szCs w:val="24"/>
        </w:rPr>
        <w:t>esta temática</w:t>
      </w:r>
      <w:r w:rsidR="1A57F97F" w:rsidRPr="5D7B97ED">
        <w:rPr>
          <w:rFonts w:ascii="Times New Roman" w:hAnsi="Times New Roman" w:cs="Times New Roman"/>
          <w:sz w:val="24"/>
          <w:szCs w:val="24"/>
        </w:rPr>
        <w:t>. Investigacion</w:t>
      </w:r>
      <w:r w:rsidR="432E5C00" w:rsidRPr="5D7B97ED">
        <w:rPr>
          <w:rFonts w:ascii="Times New Roman" w:hAnsi="Times New Roman" w:cs="Times New Roman"/>
          <w:sz w:val="24"/>
          <w:szCs w:val="24"/>
        </w:rPr>
        <w:t>e</w:t>
      </w:r>
      <w:r w:rsidR="1A57F97F" w:rsidRPr="5D7B97ED">
        <w:rPr>
          <w:rFonts w:ascii="Times New Roman" w:hAnsi="Times New Roman" w:cs="Times New Roman"/>
          <w:sz w:val="24"/>
          <w:szCs w:val="24"/>
        </w:rPr>
        <w:t xml:space="preserve">s como </w:t>
      </w:r>
      <w:r w:rsidR="1A57F97F" w:rsidRPr="5D7B97ED">
        <w:rPr>
          <w:rFonts w:ascii="Times New Roman" w:hAnsi="Times New Roman" w:cs="Times New Roman"/>
          <w:i/>
          <w:iCs/>
          <w:sz w:val="24"/>
          <w:szCs w:val="24"/>
        </w:rPr>
        <w:t>Training Effects on Dual-Task Performance: Are There Age-Related Differences in Plasticity of Attentional Control?</w:t>
      </w:r>
      <w:r w:rsidR="1A57F97F" w:rsidRPr="5D7B97ED">
        <w:rPr>
          <w:rFonts w:ascii="Times New Roman" w:hAnsi="Times New Roman" w:cs="Times New Roman"/>
          <w:sz w:val="24"/>
          <w:szCs w:val="24"/>
        </w:rPr>
        <w:t xml:space="preserve">, </w:t>
      </w:r>
      <w:r w:rsidR="47DB220B" w:rsidRPr="5D7B97ED">
        <w:rPr>
          <w:rFonts w:ascii="Times New Roman" w:hAnsi="Times New Roman" w:cs="Times New Roman"/>
          <w:sz w:val="24"/>
          <w:szCs w:val="24"/>
        </w:rPr>
        <w:t xml:space="preserve">implementan </w:t>
      </w:r>
      <w:r w:rsidR="447BBD36" w:rsidRPr="5D7B97ED">
        <w:rPr>
          <w:rFonts w:ascii="Times New Roman" w:hAnsi="Times New Roman" w:cs="Times New Roman"/>
          <w:sz w:val="24"/>
          <w:szCs w:val="24"/>
        </w:rPr>
        <w:t xml:space="preserve">los resultados </w:t>
      </w:r>
      <w:r w:rsidR="16F80E4F" w:rsidRPr="5D7B97ED">
        <w:rPr>
          <w:rFonts w:ascii="Times New Roman" w:hAnsi="Times New Roman" w:cs="Times New Roman"/>
          <w:sz w:val="24"/>
          <w:szCs w:val="24"/>
        </w:rPr>
        <w:t>tomando como herramienta los video juegos para la aplicación de estos, dentro de</w:t>
      </w:r>
      <w:r w:rsidR="6336D84B" w:rsidRPr="5D7B97ED">
        <w:rPr>
          <w:rFonts w:ascii="Times New Roman" w:hAnsi="Times New Roman" w:cs="Times New Roman"/>
          <w:sz w:val="24"/>
          <w:szCs w:val="24"/>
        </w:rPr>
        <w:t xml:space="preserve"> dicho estudio </w:t>
      </w:r>
      <w:r w:rsidR="6232607C" w:rsidRPr="5D7B97ED">
        <w:rPr>
          <w:rFonts w:ascii="Times New Roman" w:hAnsi="Times New Roman" w:cs="Times New Roman"/>
          <w:sz w:val="24"/>
          <w:szCs w:val="24"/>
        </w:rPr>
        <w:t xml:space="preserve">tomamos como ejemplo el modelo de </w:t>
      </w:r>
      <w:r w:rsidR="5221AA56" w:rsidRPr="5D7B97ED">
        <w:rPr>
          <w:rFonts w:ascii="Times New Roman" w:hAnsi="Times New Roman" w:cs="Times New Roman"/>
          <w:sz w:val="24"/>
          <w:szCs w:val="24"/>
        </w:rPr>
        <w:t>video juego como herramienta de muestreo</w:t>
      </w:r>
      <w:r w:rsidR="337E508B" w:rsidRPr="5D7B97ED">
        <w:rPr>
          <w:rFonts w:ascii="Times New Roman" w:hAnsi="Times New Roman" w:cs="Times New Roman"/>
          <w:sz w:val="24"/>
          <w:szCs w:val="24"/>
        </w:rPr>
        <w:t>.</w:t>
      </w:r>
    </w:p>
    <w:p w14:paraId="625BF46C" w14:textId="50A87DE3" w:rsidR="0094391D" w:rsidRPr="00890FE8" w:rsidRDefault="00F51D12" w:rsidP="5D7B97ED">
      <w:pPr>
        <w:spacing w:line="480" w:lineRule="auto"/>
        <w:contextualSpacing/>
        <w:jc w:val="both"/>
        <w:rPr>
          <w:rFonts w:ascii="Times New Roman" w:hAnsi="Times New Roman" w:cs="Times New Roman"/>
          <w:b/>
          <w:bCs/>
          <w:sz w:val="24"/>
          <w:szCs w:val="24"/>
        </w:rPr>
      </w:pPr>
      <w:r w:rsidRPr="5D7B97ED">
        <w:rPr>
          <w:rFonts w:ascii="Times New Roman" w:hAnsi="Times New Roman" w:cs="Times New Roman"/>
          <w:b/>
          <w:bCs/>
          <w:sz w:val="24"/>
          <w:szCs w:val="24"/>
        </w:rPr>
        <w:t xml:space="preserve">Evaluación de la muestra. </w:t>
      </w:r>
    </w:p>
    <w:p w14:paraId="68D7AD95" w14:textId="1C9B510E" w:rsidR="099F9A7B" w:rsidRDefault="7383E555" w:rsidP="5D7B97ED">
      <w:pPr>
        <w:spacing w:line="480" w:lineRule="auto"/>
        <w:ind w:firstLine="708"/>
        <w:contextualSpacing/>
        <w:jc w:val="both"/>
        <w:rPr>
          <w:rFonts w:ascii="Times New Roman" w:hAnsi="Times New Roman" w:cs="Times New Roman"/>
          <w:sz w:val="24"/>
          <w:szCs w:val="24"/>
        </w:rPr>
      </w:pPr>
      <w:r w:rsidRPr="5D7B97ED">
        <w:rPr>
          <w:rFonts w:ascii="Times New Roman" w:hAnsi="Times New Roman" w:cs="Times New Roman"/>
          <w:sz w:val="24"/>
          <w:szCs w:val="24"/>
        </w:rPr>
        <w:t xml:space="preserve">Para realizar este tipo de estudios donde se quiere comprobar </w:t>
      </w:r>
      <w:r w:rsidR="6949CD7B" w:rsidRPr="5D7B97ED">
        <w:rPr>
          <w:rFonts w:ascii="Times New Roman" w:hAnsi="Times New Roman" w:cs="Times New Roman"/>
          <w:sz w:val="24"/>
          <w:szCs w:val="24"/>
        </w:rPr>
        <w:t>hipótesis</w:t>
      </w:r>
      <w:r w:rsidRPr="5D7B97ED">
        <w:rPr>
          <w:rFonts w:ascii="Times New Roman" w:hAnsi="Times New Roman" w:cs="Times New Roman"/>
          <w:sz w:val="24"/>
          <w:szCs w:val="24"/>
        </w:rPr>
        <w:t xml:space="preserve"> que se tienen de </w:t>
      </w:r>
      <w:r w:rsidR="7030E39F" w:rsidRPr="5D7B97ED">
        <w:rPr>
          <w:rFonts w:ascii="Times New Roman" w:hAnsi="Times New Roman" w:cs="Times New Roman"/>
          <w:sz w:val="24"/>
          <w:szCs w:val="24"/>
        </w:rPr>
        <w:t xml:space="preserve">una </w:t>
      </w:r>
      <w:r w:rsidRPr="5D7B97ED">
        <w:rPr>
          <w:rFonts w:ascii="Times New Roman" w:hAnsi="Times New Roman" w:cs="Times New Roman"/>
          <w:sz w:val="24"/>
          <w:szCs w:val="24"/>
        </w:rPr>
        <w:t>població</w:t>
      </w:r>
      <w:r w:rsidR="761388E3" w:rsidRPr="5D7B97ED">
        <w:rPr>
          <w:rFonts w:ascii="Times New Roman" w:hAnsi="Times New Roman" w:cs="Times New Roman"/>
          <w:sz w:val="24"/>
          <w:szCs w:val="24"/>
        </w:rPr>
        <w:t xml:space="preserve">n </w:t>
      </w:r>
      <w:r w:rsidR="06D0266F" w:rsidRPr="5D7B97ED">
        <w:rPr>
          <w:rFonts w:ascii="Times New Roman" w:hAnsi="Times New Roman" w:cs="Times New Roman"/>
          <w:sz w:val="24"/>
          <w:szCs w:val="24"/>
        </w:rPr>
        <w:t>a partir de una pequeñ</w:t>
      </w:r>
      <w:r w:rsidR="613BB977" w:rsidRPr="5D7B97ED">
        <w:rPr>
          <w:rFonts w:ascii="Times New Roman" w:hAnsi="Times New Roman" w:cs="Times New Roman"/>
          <w:sz w:val="24"/>
          <w:szCs w:val="24"/>
        </w:rPr>
        <w:t>a</w:t>
      </w:r>
      <w:r w:rsidR="06D0266F" w:rsidRPr="5D7B97ED">
        <w:rPr>
          <w:rFonts w:ascii="Times New Roman" w:hAnsi="Times New Roman" w:cs="Times New Roman"/>
          <w:sz w:val="24"/>
          <w:szCs w:val="24"/>
        </w:rPr>
        <w:t xml:space="preserve"> parte de ella a la que </w:t>
      </w:r>
      <w:r w:rsidR="2BC911DE" w:rsidRPr="5D7B97ED">
        <w:rPr>
          <w:rFonts w:ascii="Times New Roman" w:hAnsi="Times New Roman" w:cs="Times New Roman"/>
          <w:sz w:val="24"/>
          <w:szCs w:val="24"/>
        </w:rPr>
        <w:t xml:space="preserve">se </w:t>
      </w:r>
      <w:r w:rsidR="06D0266F" w:rsidRPr="5D7B97ED">
        <w:rPr>
          <w:rFonts w:ascii="Times New Roman" w:hAnsi="Times New Roman" w:cs="Times New Roman"/>
          <w:sz w:val="24"/>
          <w:szCs w:val="24"/>
        </w:rPr>
        <w:t>t</w:t>
      </w:r>
      <w:r w:rsidR="72AB95CB" w:rsidRPr="5D7B97ED">
        <w:rPr>
          <w:rFonts w:ascii="Times New Roman" w:hAnsi="Times New Roman" w:cs="Times New Roman"/>
          <w:sz w:val="24"/>
          <w:szCs w:val="24"/>
        </w:rPr>
        <w:t>iene</w:t>
      </w:r>
      <w:r w:rsidR="06D0266F" w:rsidRPr="5D7B97ED">
        <w:rPr>
          <w:rFonts w:ascii="Times New Roman" w:hAnsi="Times New Roman" w:cs="Times New Roman"/>
          <w:sz w:val="24"/>
          <w:szCs w:val="24"/>
        </w:rPr>
        <w:t xml:space="preserve"> acceso y a la que le llamamos muestra, </w:t>
      </w:r>
      <w:r w:rsidR="3B895EBF" w:rsidRPr="5D7B97ED">
        <w:rPr>
          <w:rFonts w:ascii="Times New Roman" w:hAnsi="Times New Roman" w:cs="Times New Roman"/>
          <w:sz w:val="24"/>
          <w:szCs w:val="24"/>
        </w:rPr>
        <w:t>para que esto se pueda hacer</w:t>
      </w:r>
      <w:r w:rsidR="2D41DE57" w:rsidRPr="5D7B97ED">
        <w:rPr>
          <w:rFonts w:ascii="Times New Roman" w:hAnsi="Times New Roman" w:cs="Times New Roman"/>
          <w:sz w:val="24"/>
          <w:szCs w:val="24"/>
        </w:rPr>
        <w:t>se</w:t>
      </w:r>
      <w:r w:rsidR="3B895EBF" w:rsidRPr="5D7B97ED">
        <w:rPr>
          <w:rFonts w:ascii="Times New Roman" w:hAnsi="Times New Roman" w:cs="Times New Roman"/>
          <w:sz w:val="24"/>
          <w:szCs w:val="24"/>
        </w:rPr>
        <w:t xml:space="preserve"> con un nivel de veracidad se necesita minimizar cada uno de los sesgos que </w:t>
      </w:r>
      <w:r w:rsidR="77E234A5" w:rsidRPr="5D7B97ED">
        <w:rPr>
          <w:rFonts w:ascii="Times New Roman" w:hAnsi="Times New Roman" w:cs="Times New Roman"/>
          <w:sz w:val="24"/>
          <w:szCs w:val="24"/>
        </w:rPr>
        <w:t>pod</w:t>
      </w:r>
      <w:r w:rsidR="4DD9F545" w:rsidRPr="5D7B97ED">
        <w:rPr>
          <w:rFonts w:ascii="Times New Roman" w:hAnsi="Times New Roman" w:cs="Times New Roman"/>
          <w:sz w:val="24"/>
          <w:szCs w:val="24"/>
        </w:rPr>
        <w:t>rí</w:t>
      </w:r>
      <w:r w:rsidR="77E234A5" w:rsidRPr="5D7B97ED">
        <w:rPr>
          <w:rFonts w:ascii="Times New Roman" w:hAnsi="Times New Roman" w:cs="Times New Roman"/>
          <w:sz w:val="24"/>
          <w:szCs w:val="24"/>
        </w:rPr>
        <w:t>an</w:t>
      </w:r>
      <w:r w:rsidR="3B895EBF" w:rsidRPr="5D7B97ED">
        <w:rPr>
          <w:rFonts w:ascii="Times New Roman" w:hAnsi="Times New Roman" w:cs="Times New Roman"/>
          <w:sz w:val="24"/>
          <w:szCs w:val="24"/>
        </w:rPr>
        <w:t xml:space="preserve"> presentarse al</w:t>
      </w:r>
      <w:r w:rsidR="1A750A7A" w:rsidRPr="5D7B97ED">
        <w:rPr>
          <w:rFonts w:ascii="Times New Roman" w:hAnsi="Times New Roman" w:cs="Times New Roman"/>
          <w:sz w:val="24"/>
          <w:szCs w:val="24"/>
        </w:rPr>
        <w:t xml:space="preserve"> seleccionar una muestra.</w:t>
      </w:r>
      <w:r w:rsidR="06D0266F" w:rsidRPr="5D7B97ED">
        <w:rPr>
          <w:rFonts w:ascii="Times New Roman" w:hAnsi="Times New Roman" w:cs="Times New Roman"/>
          <w:sz w:val="24"/>
          <w:szCs w:val="24"/>
        </w:rPr>
        <w:t xml:space="preserve"> </w:t>
      </w:r>
      <w:r w:rsidR="2E6BC41E" w:rsidRPr="5D7B97ED">
        <w:rPr>
          <w:rFonts w:ascii="Times New Roman" w:hAnsi="Times New Roman" w:cs="Times New Roman"/>
          <w:sz w:val="24"/>
          <w:szCs w:val="24"/>
        </w:rPr>
        <w:t>E</w:t>
      </w:r>
      <w:r w:rsidR="06D0266F" w:rsidRPr="5D7B97ED">
        <w:rPr>
          <w:rFonts w:ascii="Times New Roman" w:hAnsi="Times New Roman" w:cs="Times New Roman"/>
          <w:sz w:val="24"/>
          <w:szCs w:val="24"/>
        </w:rPr>
        <w:t>n este caso la muestra seleccionada fueron personas del común, escogidas al azar</w:t>
      </w:r>
      <w:r w:rsidR="6DAF3133" w:rsidRPr="5D7B97ED">
        <w:rPr>
          <w:rFonts w:ascii="Times New Roman" w:hAnsi="Times New Roman" w:cs="Times New Roman"/>
          <w:sz w:val="24"/>
          <w:szCs w:val="24"/>
        </w:rPr>
        <w:t xml:space="preserve"> por los encuestadores</w:t>
      </w:r>
      <w:r w:rsidR="55E84601" w:rsidRPr="5D7B97ED">
        <w:rPr>
          <w:rFonts w:ascii="Times New Roman" w:hAnsi="Times New Roman" w:cs="Times New Roman"/>
          <w:sz w:val="24"/>
          <w:szCs w:val="24"/>
        </w:rPr>
        <w:t>, s</w:t>
      </w:r>
      <w:r w:rsidR="6B0A1ABB" w:rsidRPr="5D7B97ED">
        <w:rPr>
          <w:rFonts w:ascii="Times New Roman" w:hAnsi="Times New Roman" w:cs="Times New Roman"/>
          <w:sz w:val="24"/>
          <w:szCs w:val="24"/>
        </w:rPr>
        <w:t>in embargo</w:t>
      </w:r>
      <w:r w:rsidR="1EB8BE0B" w:rsidRPr="5D7B97ED">
        <w:rPr>
          <w:rFonts w:ascii="Times New Roman" w:hAnsi="Times New Roman" w:cs="Times New Roman"/>
          <w:sz w:val="24"/>
          <w:szCs w:val="24"/>
        </w:rPr>
        <w:t>,</w:t>
      </w:r>
      <w:r w:rsidR="6B0A1ABB" w:rsidRPr="5D7B97ED">
        <w:rPr>
          <w:rFonts w:ascii="Times New Roman" w:hAnsi="Times New Roman" w:cs="Times New Roman"/>
          <w:sz w:val="24"/>
          <w:szCs w:val="24"/>
        </w:rPr>
        <w:t xml:space="preserve"> como se</w:t>
      </w:r>
      <w:r w:rsidR="06D0266F" w:rsidRPr="5D7B97ED">
        <w:rPr>
          <w:rFonts w:ascii="Times New Roman" w:hAnsi="Times New Roman" w:cs="Times New Roman"/>
          <w:sz w:val="24"/>
          <w:szCs w:val="24"/>
        </w:rPr>
        <w:t xml:space="preserve"> </w:t>
      </w:r>
      <w:r w:rsidR="44F5963D" w:rsidRPr="5D7B97ED">
        <w:rPr>
          <w:rFonts w:ascii="Times New Roman" w:hAnsi="Times New Roman" w:cs="Times New Roman"/>
          <w:sz w:val="24"/>
          <w:szCs w:val="24"/>
        </w:rPr>
        <w:t>mencionó</w:t>
      </w:r>
      <w:r w:rsidR="6B0A1ABB" w:rsidRPr="5D7B97ED">
        <w:rPr>
          <w:rFonts w:ascii="Times New Roman" w:hAnsi="Times New Roman" w:cs="Times New Roman"/>
          <w:sz w:val="24"/>
          <w:szCs w:val="24"/>
        </w:rPr>
        <w:t xml:space="preserve"> </w:t>
      </w:r>
      <w:r w:rsidR="7A74B0E8" w:rsidRPr="5D7B97ED">
        <w:rPr>
          <w:rFonts w:ascii="Times New Roman" w:hAnsi="Times New Roman" w:cs="Times New Roman"/>
          <w:sz w:val="24"/>
          <w:szCs w:val="24"/>
        </w:rPr>
        <w:t>al comienzo de este informe, para ejecutar la encuesta debía de haber alguien del equipo para digitar los datos y sabemos que e</w:t>
      </w:r>
      <w:r w:rsidR="63F05F17" w:rsidRPr="5D7B97ED">
        <w:rPr>
          <w:rFonts w:ascii="Times New Roman" w:hAnsi="Times New Roman" w:cs="Times New Roman"/>
          <w:sz w:val="24"/>
          <w:szCs w:val="24"/>
        </w:rPr>
        <w:t xml:space="preserve">l contexto en el que se desarrollan los encuestadores </w:t>
      </w:r>
      <w:r w:rsidR="7DD3E21B" w:rsidRPr="5D7B97ED">
        <w:rPr>
          <w:rFonts w:ascii="Times New Roman" w:hAnsi="Times New Roman" w:cs="Times New Roman"/>
          <w:sz w:val="24"/>
          <w:szCs w:val="24"/>
        </w:rPr>
        <w:t xml:space="preserve">y de donde escogieron los participantes, </w:t>
      </w:r>
      <w:r w:rsidR="63F05F17" w:rsidRPr="5D7B97ED">
        <w:rPr>
          <w:rFonts w:ascii="Times New Roman" w:hAnsi="Times New Roman" w:cs="Times New Roman"/>
          <w:sz w:val="24"/>
          <w:szCs w:val="24"/>
        </w:rPr>
        <w:t xml:space="preserve">no representa a toda la población a la que se </w:t>
      </w:r>
      <w:r w:rsidR="49B11307" w:rsidRPr="5D7B97ED">
        <w:rPr>
          <w:rFonts w:ascii="Times New Roman" w:hAnsi="Times New Roman" w:cs="Times New Roman"/>
          <w:sz w:val="24"/>
          <w:szCs w:val="24"/>
        </w:rPr>
        <w:t>quería</w:t>
      </w:r>
      <w:r w:rsidR="63F05F17" w:rsidRPr="5D7B97ED">
        <w:rPr>
          <w:rFonts w:ascii="Times New Roman" w:hAnsi="Times New Roman" w:cs="Times New Roman"/>
          <w:sz w:val="24"/>
          <w:szCs w:val="24"/>
        </w:rPr>
        <w:t xml:space="preserve"> llegar</w:t>
      </w:r>
      <w:r w:rsidR="734ADF83" w:rsidRPr="5D7B97ED">
        <w:rPr>
          <w:rFonts w:ascii="Times New Roman" w:hAnsi="Times New Roman" w:cs="Times New Roman"/>
          <w:sz w:val="24"/>
          <w:szCs w:val="24"/>
        </w:rPr>
        <w:t xml:space="preserve">. </w:t>
      </w:r>
      <w:r w:rsidR="6B0D14A3" w:rsidRPr="5D7B97ED">
        <w:rPr>
          <w:rFonts w:ascii="Times New Roman" w:hAnsi="Times New Roman" w:cs="Times New Roman"/>
          <w:sz w:val="24"/>
          <w:szCs w:val="24"/>
        </w:rPr>
        <w:t xml:space="preserve">Así mismo si se tiene en cuenta las edades de los participantes se puede ver que la </w:t>
      </w:r>
      <w:r w:rsidR="7D24392F" w:rsidRPr="5D7B97ED">
        <w:rPr>
          <w:rFonts w:ascii="Times New Roman" w:hAnsi="Times New Roman" w:cs="Times New Roman"/>
          <w:sz w:val="24"/>
          <w:szCs w:val="24"/>
        </w:rPr>
        <w:t xml:space="preserve">mayoría de los encuestados son personas </w:t>
      </w:r>
      <w:r w:rsidR="36C37C79" w:rsidRPr="5D7B97ED">
        <w:rPr>
          <w:rFonts w:ascii="Times New Roman" w:hAnsi="Times New Roman" w:cs="Times New Roman"/>
          <w:sz w:val="24"/>
          <w:szCs w:val="24"/>
        </w:rPr>
        <w:t>jóvenes</w:t>
      </w:r>
      <w:r w:rsidR="7D24392F" w:rsidRPr="5D7B97ED">
        <w:rPr>
          <w:rFonts w:ascii="Times New Roman" w:hAnsi="Times New Roman" w:cs="Times New Roman"/>
          <w:sz w:val="24"/>
          <w:szCs w:val="24"/>
        </w:rPr>
        <w:t xml:space="preserve"> y hay muy pocas personas que repr</w:t>
      </w:r>
      <w:r w:rsidR="460F858A" w:rsidRPr="5D7B97ED">
        <w:rPr>
          <w:rFonts w:ascii="Times New Roman" w:hAnsi="Times New Roman" w:cs="Times New Roman"/>
          <w:sz w:val="24"/>
          <w:szCs w:val="24"/>
        </w:rPr>
        <w:t>esenten a otras edades.</w:t>
      </w:r>
    </w:p>
    <w:p w14:paraId="2CB01BE0" w14:textId="64424239" w:rsidR="00F51D12" w:rsidRPr="00890FE8" w:rsidRDefault="578FBD06" w:rsidP="5D7B97ED">
      <w:pPr>
        <w:spacing w:line="480" w:lineRule="auto"/>
        <w:contextualSpacing/>
        <w:jc w:val="both"/>
        <w:rPr>
          <w:rFonts w:ascii="Times New Roman" w:hAnsi="Times New Roman" w:cs="Times New Roman"/>
          <w:b/>
          <w:bCs/>
          <w:sz w:val="24"/>
          <w:szCs w:val="24"/>
        </w:rPr>
      </w:pPr>
      <w:r w:rsidRPr="5D7B97ED">
        <w:rPr>
          <w:rFonts w:ascii="Times New Roman" w:hAnsi="Times New Roman" w:cs="Times New Roman"/>
          <w:b/>
          <w:bCs/>
          <w:sz w:val="24"/>
          <w:szCs w:val="24"/>
        </w:rPr>
        <w:t>Recomendaciones para próximos estudios relacionados.</w:t>
      </w:r>
    </w:p>
    <w:p w14:paraId="16FACAAB" w14:textId="56EE83B7" w:rsidR="002A675B" w:rsidRDefault="002A675B" w:rsidP="002A675B">
      <w:pPr>
        <w:pStyle w:val="paragraph"/>
        <w:spacing w:before="0" w:beforeAutospacing="0" w:after="0" w:afterAutospacing="0" w:line="480" w:lineRule="auto"/>
        <w:ind w:firstLine="705"/>
        <w:jc w:val="both"/>
        <w:textAlignment w:val="baseline"/>
        <w:rPr>
          <w:rFonts w:ascii="Segoe UI" w:hAnsi="Segoe UI" w:cs="Segoe UI"/>
          <w:sz w:val="18"/>
          <w:szCs w:val="18"/>
        </w:rPr>
      </w:pPr>
      <w:r>
        <w:rPr>
          <w:rStyle w:val="normaltextrun"/>
        </w:rPr>
        <w:t>La realización de este trabajo de investigación nos permitió ver más de cerca como se trabaja de manera real y desde lo más inicial como lo es establecer una población objetivo, siguiendo con la elección de la muestra y la recolección de los datos a partir de esta experiencia podemos resaltar dos recomendaciones importantes al momento de trabajar en un estudio con una temática similar. To</w:t>
      </w:r>
      <w:r w:rsidR="00337742">
        <w:rPr>
          <w:rStyle w:val="normaltextrun"/>
        </w:rPr>
        <w:t>m</w:t>
      </w:r>
      <w:r>
        <w:rPr>
          <w:rStyle w:val="normaltextrun"/>
        </w:rPr>
        <w:t>ando como referencia la experiencia vivida con este estudio es importante recalcar la rigurosidad que hay que tener al momento de dividir la muestra si esto es un aspecto importante para el estudio, en este caso se dividió por el sexo y también por las características visuales del juego, es importante intentar hacer que la muestra sea pareja en todos los sentidos, para así poder tener mayor confianza en las afirmaciones que se hagan como conclusiones.</w:t>
      </w:r>
      <w:r>
        <w:rPr>
          <w:rStyle w:val="eop"/>
        </w:rPr>
        <w:t> </w:t>
      </w:r>
    </w:p>
    <w:p w14:paraId="2E3DB48D" w14:textId="77777777" w:rsidR="002A675B" w:rsidRDefault="002A675B" w:rsidP="002A675B">
      <w:pPr>
        <w:pStyle w:val="paragraph"/>
        <w:spacing w:before="0" w:beforeAutospacing="0" w:after="0" w:afterAutospacing="0" w:line="480" w:lineRule="auto"/>
        <w:ind w:firstLine="705"/>
        <w:jc w:val="both"/>
        <w:textAlignment w:val="baseline"/>
        <w:rPr>
          <w:rFonts w:ascii="Segoe UI" w:hAnsi="Segoe UI" w:cs="Segoe UI"/>
          <w:sz w:val="18"/>
          <w:szCs w:val="18"/>
        </w:rPr>
      </w:pPr>
      <w:r>
        <w:rPr>
          <w:rStyle w:val="normaltextrun"/>
        </w:rPr>
        <w:t>Por otro lado, usar una herramienta diseñada con características propias necesarias para recolectar los datos del estudio facilita mucho el trabajo de encuestar y tabular los datos, por ejemplo, el desarrollo del juego “Snek” fue hecho para arrojar datos en un formato que permitiera trabajar con los datos de manera que fuera fácil la tabulación de los mismos, si esto no hubiese sido de esta manera el trabajo se hubiera extendido mucho más ya que habría que dedicarle mucho más tiempo a la limpieza y estandarización de los datos. De igual forma usar una herramienta de fácil manejo de datos, preferiblemente que tabule los datos según la encuesta, como Google Forms. </w:t>
      </w:r>
      <w:r>
        <w:rPr>
          <w:rStyle w:val="eop"/>
        </w:rPr>
        <w:t> </w:t>
      </w:r>
    </w:p>
    <w:p w14:paraId="10444211" w14:textId="77777777" w:rsidR="002A675B" w:rsidRPr="002A675B" w:rsidRDefault="002A675B" w:rsidP="002A675B">
      <w:pPr>
        <w:pStyle w:val="paragraph"/>
        <w:spacing w:before="0" w:beforeAutospacing="0" w:after="0" w:afterAutospacing="0" w:line="480" w:lineRule="auto"/>
        <w:ind w:firstLine="705"/>
        <w:jc w:val="both"/>
        <w:textAlignment w:val="baseline"/>
        <w:rPr>
          <w:rFonts w:ascii="Segoe UI" w:hAnsi="Segoe UI" w:cs="Segoe UI"/>
          <w:sz w:val="18"/>
          <w:szCs w:val="18"/>
        </w:rPr>
      </w:pPr>
      <w:r>
        <w:rPr>
          <w:rStyle w:val="normaltextrun"/>
        </w:rPr>
        <w:t xml:space="preserve">Finalmente, el formato del juego a usar es de suma importancia, debido a la facilidad </w:t>
      </w:r>
      <w:r w:rsidRPr="002A675B">
        <w:rPr>
          <w:rStyle w:val="normaltextrun"/>
        </w:rPr>
        <w:t>de este para enviárselo a posibles encuestados y así obtener mayor cantidad de datos.</w:t>
      </w:r>
    </w:p>
    <w:p w14:paraId="11433D60" w14:textId="3A8CA5DA" w:rsidR="00604CCC" w:rsidRPr="002A675B" w:rsidRDefault="00604CCC" w:rsidP="5D7B97ED">
      <w:pPr>
        <w:contextualSpacing/>
        <w:jc w:val="both"/>
        <w:rPr>
          <w:rFonts w:ascii="Times New Roman" w:hAnsi="Times New Roman" w:cs="Times New Roman"/>
          <w:b/>
          <w:bCs/>
          <w:sz w:val="24"/>
          <w:szCs w:val="24"/>
        </w:rPr>
      </w:pPr>
      <w:r w:rsidRPr="002A675B">
        <w:rPr>
          <w:rFonts w:ascii="Times New Roman" w:hAnsi="Times New Roman" w:cs="Times New Roman"/>
          <w:b/>
          <w:bCs/>
          <w:sz w:val="24"/>
          <w:szCs w:val="24"/>
        </w:rPr>
        <w:t>Referencias</w:t>
      </w:r>
    </w:p>
    <w:p w14:paraId="277DA0CC" w14:textId="77777777" w:rsidR="002A675B" w:rsidRPr="002A675B" w:rsidRDefault="002A675B" w:rsidP="5D7B97ED">
      <w:pPr>
        <w:contextualSpacing/>
        <w:jc w:val="both"/>
        <w:rPr>
          <w:rFonts w:ascii="Times New Roman" w:hAnsi="Times New Roman" w:cs="Times New Roman"/>
          <w:b/>
          <w:bCs/>
          <w:sz w:val="24"/>
          <w:szCs w:val="24"/>
        </w:rPr>
      </w:pPr>
    </w:p>
    <w:p w14:paraId="21DF739F" w14:textId="524E3AB6" w:rsidR="00604CCC" w:rsidRPr="002A675B" w:rsidRDefault="65B98C53" w:rsidP="5D7B97ED">
      <w:pPr>
        <w:spacing w:line="480" w:lineRule="auto"/>
        <w:ind w:left="709" w:hanging="709"/>
        <w:contextualSpacing/>
        <w:jc w:val="both"/>
        <w:rPr>
          <w:rFonts w:ascii="Times New Roman" w:hAnsi="Times New Roman" w:cs="Times New Roman"/>
          <w:sz w:val="24"/>
          <w:szCs w:val="24"/>
        </w:rPr>
      </w:pPr>
      <w:r w:rsidRPr="002A675B">
        <w:rPr>
          <w:rFonts w:ascii="Times New Roman" w:hAnsi="Times New Roman" w:cs="Times New Roman"/>
          <w:sz w:val="24"/>
          <w:szCs w:val="24"/>
        </w:rPr>
        <w:t>Bherer, Louis</w:t>
      </w:r>
      <w:r w:rsidR="1B1BD8C5" w:rsidRPr="002A675B">
        <w:rPr>
          <w:rFonts w:ascii="Times New Roman" w:hAnsi="Times New Roman" w:cs="Times New Roman"/>
          <w:sz w:val="24"/>
          <w:szCs w:val="24"/>
        </w:rPr>
        <w:t>.,</w:t>
      </w:r>
      <w:r w:rsidRPr="002A675B">
        <w:rPr>
          <w:rFonts w:ascii="Times New Roman" w:hAnsi="Times New Roman" w:cs="Times New Roman"/>
          <w:sz w:val="24"/>
          <w:szCs w:val="24"/>
        </w:rPr>
        <w:t xml:space="preserve"> Kramer, Arthur F.</w:t>
      </w:r>
      <w:r w:rsidR="1B1BD8C5" w:rsidRPr="002A675B">
        <w:rPr>
          <w:rFonts w:ascii="Times New Roman" w:hAnsi="Times New Roman" w:cs="Times New Roman"/>
          <w:sz w:val="24"/>
          <w:szCs w:val="24"/>
        </w:rPr>
        <w:t>,</w:t>
      </w:r>
      <w:r w:rsidRPr="002A675B">
        <w:rPr>
          <w:rFonts w:ascii="Times New Roman" w:hAnsi="Times New Roman" w:cs="Times New Roman"/>
          <w:sz w:val="24"/>
          <w:szCs w:val="24"/>
        </w:rPr>
        <w:t xml:space="preserve"> Peterson, Matthew S.</w:t>
      </w:r>
      <w:r w:rsidR="1B1BD8C5" w:rsidRPr="002A675B">
        <w:rPr>
          <w:rFonts w:ascii="Times New Roman" w:hAnsi="Times New Roman" w:cs="Times New Roman"/>
          <w:sz w:val="24"/>
          <w:szCs w:val="24"/>
        </w:rPr>
        <w:t>,</w:t>
      </w:r>
      <w:r w:rsidRPr="002A675B">
        <w:rPr>
          <w:rFonts w:ascii="Times New Roman" w:hAnsi="Times New Roman" w:cs="Times New Roman"/>
          <w:sz w:val="24"/>
          <w:szCs w:val="24"/>
        </w:rPr>
        <w:t xml:space="preserve"> Colcombe, Stanley</w:t>
      </w:r>
      <w:r w:rsidR="1B1BD8C5" w:rsidRPr="002A675B">
        <w:rPr>
          <w:rFonts w:ascii="Times New Roman" w:hAnsi="Times New Roman" w:cs="Times New Roman"/>
          <w:sz w:val="24"/>
          <w:szCs w:val="24"/>
        </w:rPr>
        <w:t xml:space="preserve">., </w:t>
      </w:r>
      <w:r w:rsidRPr="002A675B">
        <w:rPr>
          <w:rFonts w:ascii="Times New Roman" w:hAnsi="Times New Roman" w:cs="Times New Roman"/>
          <w:sz w:val="24"/>
          <w:szCs w:val="24"/>
        </w:rPr>
        <w:t>Erickson, Kirk</w:t>
      </w:r>
      <w:r w:rsidR="1B1BD8C5" w:rsidRPr="002A675B">
        <w:rPr>
          <w:rFonts w:ascii="Times New Roman" w:hAnsi="Times New Roman" w:cs="Times New Roman"/>
          <w:sz w:val="24"/>
          <w:szCs w:val="24"/>
        </w:rPr>
        <w:t>.,</w:t>
      </w:r>
      <w:r w:rsidRPr="002A675B">
        <w:rPr>
          <w:rFonts w:ascii="Times New Roman" w:hAnsi="Times New Roman" w:cs="Times New Roman"/>
          <w:sz w:val="24"/>
          <w:szCs w:val="24"/>
        </w:rPr>
        <w:t xml:space="preserve"> Becic, Ensar</w:t>
      </w:r>
      <w:r w:rsidR="1B1BD8C5" w:rsidRPr="002A675B">
        <w:rPr>
          <w:rFonts w:ascii="Times New Roman" w:hAnsi="Times New Roman" w:cs="Times New Roman"/>
          <w:sz w:val="24"/>
          <w:szCs w:val="24"/>
        </w:rPr>
        <w:t>.,</w:t>
      </w:r>
      <w:r w:rsidRPr="002A675B">
        <w:rPr>
          <w:rFonts w:ascii="Times New Roman" w:hAnsi="Times New Roman" w:cs="Times New Roman"/>
          <w:sz w:val="24"/>
          <w:szCs w:val="24"/>
        </w:rPr>
        <w:t xml:space="preserve"> </w:t>
      </w:r>
      <w:r w:rsidR="6152444E" w:rsidRPr="002A675B">
        <w:rPr>
          <w:rFonts w:ascii="Times New Roman" w:hAnsi="Times New Roman" w:cs="Times New Roman"/>
          <w:i/>
          <w:iCs/>
          <w:sz w:val="24"/>
          <w:szCs w:val="24"/>
        </w:rPr>
        <w:t>Training Effects on Dual-Task Performance: Are There Age-Related Differences in Plasticity of Attentional Control?</w:t>
      </w:r>
      <w:r w:rsidR="6152444E" w:rsidRPr="002A675B">
        <w:rPr>
          <w:rFonts w:ascii="Times New Roman" w:hAnsi="Times New Roman" w:cs="Times New Roman"/>
          <w:sz w:val="24"/>
          <w:szCs w:val="24"/>
        </w:rPr>
        <w:t xml:space="preserve">, </w:t>
      </w:r>
      <w:r w:rsidRPr="002A675B">
        <w:rPr>
          <w:rFonts w:ascii="Times New Roman" w:hAnsi="Times New Roman" w:cs="Times New Roman"/>
          <w:sz w:val="24"/>
          <w:szCs w:val="24"/>
        </w:rPr>
        <w:t>Psychology and Aging, Vol 20(4), Dec, 2005 pp. 695-709. Publisher: American Psychological Association</w:t>
      </w:r>
      <w:r w:rsidR="1B1BD8C5" w:rsidRPr="002A675B">
        <w:rPr>
          <w:rFonts w:ascii="Times New Roman" w:hAnsi="Times New Roman" w:cs="Times New Roman"/>
          <w:sz w:val="24"/>
          <w:szCs w:val="24"/>
        </w:rPr>
        <w:t>.</w:t>
      </w:r>
    </w:p>
    <w:p w14:paraId="1BCE159A" w14:textId="04DE187F" w:rsidR="00BD607C" w:rsidRPr="002A675B" w:rsidRDefault="0842F6E3" w:rsidP="007E19B7">
      <w:pPr>
        <w:spacing w:line="480" w:lineRule="auto"/>
        <w:ind w:left="709" w:hanging="709"/>
        <w:contextualSpacing/>
        <w:jc w:val="both"/>
        <w:rPr>
          <w:rFonts w:ascii="Cambria" w:eastAsia="Cambria" w:hAnsi="Cambria" w:cs="Cambria"/>
          <w:sz w:val="24"/>
          <w:szCs w:val="24"/>
        </w:rPr>
      </w:pPr>
      <w:r w:rsidRPr="002A675B">
        <w:rPr>
          <w:rFonts w:ascii="Times New Roman" w:eastAsia="Cambria" w:hAnsi="Times New Roman" w:cs="Times New Roman"/>
          <w:sz w:val="24"/>
          <w:szCs w:val="24"/>
        </w:rPr>
        <w:t xml:space="preserve">Weihs, C., Ickstadt, K. </w:t>
      </w:r>
      <w:r w:rsidRPr="002A675B">
        <w:rPr>
          <w:rFonts w:ascii="Times New Roman" w:eastAsia="Cambria" w:hAnsi="Times New Roman" w:cs="Times New Roman"/>
          <w:i/>
          <w:iCs/>
          <w:sz w:val="24"/>
          <w:szCs w:val="24"/>
        </w:rPr>
        <w:t>Data Science: the impact of statistics. Int J Data Sci</w:t>
      </w:r>
      <w:r w:rsidR="23C5067D" w:rsidRPr="002A675B">
        <w:rPr>
          <w:rFonts w:ascii="Times New Roman" w:eastAsia="Cambria" w:hAnsi="Times New Roman" w:cs="Times New Roman"/>
          <w:i/>
          <w:iCs/>
          <w:sz w:val="24"/>
          <w:szCs w:val="24"/>
        </w:rPr>
        <w:t xml:space="preserve">ence </w:t>
      </w:r>
      <w:r w:rsidRPr="002A675B">
        <w:rPr>
          <w:rFonts w:ascii="Times New Roman" w:eastAsia="Cambria" w:hAnsi="Times New Roman" w:cs="Times New Roman"/>
          <w:sz w:val="24"/>
          <w:szCs w:val="24"/>
        </w:rPr>
        <w:t xml:space="preserve">Anal </w:t>
      </w:r>
      <w:r w:rsidRPr="002A675B">
        <w:rPr>
          <w:rFonts w:ascii="Times New Roman" w:eastAsia="Cambria" w:hAnsi="Times New Roman" w:cs="Times New Roman"/>
          <w:b/>
          <w:bCs/>
          <w:sz w:val="24"/>
          <w:szCs w:val="24"/>
        </w:rPr>
        <w:t>6</w:t>
      </w:r>
      <w:r w:rsidRPr="002A675B">
        <w:rPr>
          <w:rFonts w:ascii="Times New Roman" w:eastAsia="Cambria" w:hAnsi="Times New Roman" w:cs="Times New Roman"/>
          <w:sz w:val="24"/>
          <w:szCs w:val="24"/>
        </w:rPr>
        <w:t>, 189–194 (2018).</w:t>
      </w:r>
      <w:r w:rsidR="13936301" w:rsidRPr="002A675B">
        <w:rPr>
          <w:rFonts w:ascii="Cambria" w:eastAsia="Cambria" w:hAnsi="Cambria" w:cs="Cambria"/>
          <w:sz w:val="24"/>
          <w:szCs w:val="24"/>
        </w:rPr>
        <w:t xml:space="preserve"> </w:t>
      </w:r>
      <w:hyperlink r:id="rId21">
        <w:r w:rsidR="13936301" w:rsidRPr="002A675B">
          <w:rPr>
            <w:rStyle w:val="Hyperlink"/>
            <w:rFonts w:ascii="Cambria" w:eastAsia="Cambria" w:hAnsi="Cambria" w:cs="Cambria"/>
            <w:sz w:val="24"/>
            <w:szCs w:val="24"/>
          </w:rPr>
          <w:t>https://doi.org/10.1007/s41060-018-0102-5</w:t>
        </w:r>
      </w:hyperlink>
      <w:r w:rsidR="064B68E3" w:rsidRPr="002A675B">
        <w:rPr>
          <w:rFonts w:ascii="Cambria" w:eastAsia="Cambria" w:hAnsi="Cambria" w:cs="Cambria"/>
          <w:sz w:val="24"/>
          <w:szCs w:val="24"/>
        </w:rPr>
        <w:t xml:space="preserve"> </w:t>
      </w:r>
    </w:p>
    <w:p w14:paraId="3909A1E9" w14:textId="2F3A63A9" w:rsidR="0005238E" w:rsidRPr="001C130C" w:rsidRDefault="0005238E" w:rsidP="0F13A5BE">
      <w:pPr>
        <w:jc w:val="both"/>
        <w:rPr>
          <w:rFonts w:ascii="Cambria" w:hAnsi="Cambria"/>
          <w:sz w:val="28"/>
          <w:szCs w:val="28"/>
        </w:rPr>
      </w:pPr>
    </w:p>
    <w:sectPr w:rsidR="0005238E" w:rsidRPr="001C130C" w:rsidSect="000E3042">
      <w:headerReference w:type="default" r:id="rId22"/>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F6214" w14:textId="77777777" w:rsidR="00932653" w:rsidRDefault="00932653" w:rsidP="001C130C">
      <w:pPr>
        <w:spacing w:after="0" w:line="240" w:lineRule="auto"/>
      </w:pPr>
      <w:r>
        <w:separator/>
      </w:r>
    </w:p>
  </w:endnote>
  <w:endnote w:type="continuationSeparator" w:id="0">
    <w:p w14:paraId="348D8CE4" w14:textId="77777777" w:rsidR="00932653" w:rsidRDefault="00932653" w:rsidP="001C130C">
      <w:pPr>
        <w:spacing w:after="0" w:line="240" w:lineRule="auto"/>
      </w:pPr>
      <w:r>
        <w:continuationSeparator/>
      </w:r>
    </w:p>
  </w:endnote>
  <w:endnote w:type="continuationNotice" w:id="1">
    <w:p w14:paraId="2D9F6E4D" w14:textId="77777777" w:rsidR="00932653" w:rsidRDefault="009326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853A8" w14:textId="77777777" w:rsidR="00932653" w:rsidRDefault="00932653" w:rsidP="001C130C">
      <w:pPr>
        <w:spacing w:after="0" w:line="240" w:lineRule="auto"/>
      </w:pPr>
      <w:r>
        <w:separator/>
      </w:r>
    </w:p>
  </w:footnote>
  <w:footnote w:type="continuationSeparator" w:id="0">
    <w:p w14:paraId="7B617350" w14:textId="77777777" w:rsidR="00932653" w:rsidRDefault="00932653" w:rsidP="001C130C">
      <w:pPr>
        <w:spacing w:after="0" w:line="240" w:lineRule="auto"/>
      </w:pPr>
      <w:r>
        <w:continuationSeparator/>
      </w:r>
    </w:p>
  </w:footnote>
  <w:footnote w:type="continuationNotice" w:id="1">
    <w:p w14:paraId="45C4863A" w14:textId="77777777" w:rsidR="00932653" w:rsidRDefault="009326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4435D" w14:textId="7CF15A33" w:rsidR="7B91310A" w:rsidRDefault="7B91310A" w:rsidP="7B91310A">
    <w:pPr>
      <w:pStyle w:val="Header"/>
      <w:jc w:val="right"/>
    </w:pPr>
  </w:p>
  <w:p w14:paraId="00FE01A6" w14:textId="08DD8749" w:rsidR="7B91310A" w:rsidRDefault="7B91310A" w:rsidP="7B91310A">
    <w:pPr>
      <w:pStyle w:val="Header"/>
      <w:jc w:val="right"/>
    </w:pPr>
  </w:p>
  <w:p w14:paraId="11DBD689" w14:textId="39C1F9D8" w:rsidR="009B6F40" w:rsidRDefault="7B91310A" w:rsidP="009B6F40">
    <w:pPr>
      <w:pStyle w:val="Header"/>
      <w:jc w:val="right"/>
    </w:pPr>
    <w:r>
      <w:fldChar w:fldCharType="begin"/>
    </w:r>
    <w:r>
      <w:instrText>PAGE</w:instrText>
    </w:r>
    <w:r>
      <w:fldChar w:fldCharType="separate"/>
    </w:r>
    <w:r w:rsidR="009B6F40">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9ccVptzDAvPOQX" int2:id="DafojyQB">
      <int2:state int2:value="Rejected" int2:type="AugLoop_Text_Critique"/>
    </int2:textHash>
    <int2:textHash int2:hashCode="j3611NAzkKwH4s" int2:id="Vx7H1F48">
      <int2:state int2:value="Rejected" int2:type="AugLoop_Text_Critique"/>
    </int2:textHash>
    <int2:textHash int2:hashCode="WSWu3pFkqnN/9O" int2:id="dSjz5Bp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371D6"/>
    <w:multiLevelType w:val="multilevel"/>
    <w:tmpl w:val="EBC8F5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275F1"/>
    <w:multiLevelType w:val="multilevel"/>
    <w:tmpl w:val="05A6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97540"/>
    <w:multiLevelType w:val="multilevel"/>
    <w:tmpl w:val="D68A10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8243A"/>
    <w:multiLevelType w:val="hybridMultilevel"/>
    <w:tmpl w:val="6FF211EA"/>
    <w:lvl w:ilvl="0" w:tplc="20E2F3F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8A5EF2"/>
    <w:multiLevelType w:val="multilevel"/>
    <w:tmpl w:val="876E0C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32876"/>
    <w:multiLevelType w:val="multilevel"/>
    <w:tmpl w:val="D174C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4F6CC"/>
    <w:multiLevelType w:val="hybridMultilevel"/>
    <w:tmpl w:val="FFFFFFFF"/>
    <w:lvl w:ilvl="0" w:tplc="6938F704">
      <w:start w:val="1"/>
      <w:numFmt w:val="decimal"/>
      <w:lvlText w:val="%1."/>
      <w:lvlJc w:val="left"/>
      <w:pPr>
        <w:ind w:left="720" w:hanging="360"/>
      </w:pPr>
    </w:lvl>
    <w:lvl w:ilvl="1" w:tplc="E33063F8">
      <w:start w:val="1"/>
      <w:numFmt w:val="lowerLetter"/>
      <w:lvlText w:val="%2."/>
      <w:lvlJc w:val="left"/>
      <w:pPr>
        <w:ind w:left="1440" w:hanging="360"/>
      </w:pPr>
    </w:lvl>
    <w:lvl w:ilvl="2" w:tplc="794E40D6">
      <w:start w:val="1"/>
      <w:numFmt w:val="lowerRoman"/>
      <w:lvlText w:val="%3."/>
      <w:lvlJc w:val="right"/>
      <w:pPr>
        <w:ind w:left="2160" w:hanging="180"/>
      </w:pPr>
    </w:lvl>
    <w:lvl w:ilvl="3" w:tplc="CBD41B2E">
      <w:start w:val="1"/>
      <w:numFmt w:val="decimal"/>
      <w:lvlText w:val="%4."/>
      <w:lvlJc w:val="left"/>
      <w:pPr>
        <w:ind w:left="2880" w:hanging="360"/>
      </w:pPr>
    </w:lvl>
    <w:lvl w:ilvl="4" w:tplc="2892F078">
      <w:start w:val="1"/>
      <w:numFmt w:val="lowerLetter"/>
      <w:lvlText w:val="%5."/>
      <w:lvlJc w:val="left"/>
      <w:pPr>
        <w:ind w:left="3600" w:hanging="360"/>
      </w:pPr>
    </w:lvl>
    <w:lvl w:ilvl="5" w:tplc="DD6C2890">
      <w:start w:val="1"/>
      <w:numFmt w:val="lowerRoman"/>
      <w:lvlText w:val="%6."/>
      <w:lvlJc w:val="right"/>
      <w:pPr>
        <w:ind w:left="4320" w:hanging="180"/>
      </w:pPr>
    </w:lvl>
    <w:lvl w:ilvl="6" w:tplc="8DEC1F84">
      <w:start w:val="1"/>
      <w:numFmt w:val="decimal"/>
      <w:lvlText w:val="%7."/>
      <w:lvlJc w:val="left"/>
      <w:pPr>
        <w:ind w:left="5040" w:hanging="360"/>
      </w:pPr>
    </w:lvl>
    <w:lvl w:ilvl="7" w:tplc="5BA42020">
      <w:start w:val="1"/>
      <w:numFmt w:val="lowerLetter"/>
      <w:lvlText w:val="%8."/>
      <w:lvlJc w:val="left"/>
      <w:pPr>
        <w:ind w:left="5760" w:hanging="360"/>
      </w:pPr>
    </w:lvl>
    <w:lvl w:ilvl="8" w:tplc="D6EEF02A">
      <w:start w:val="1"/>
      <w:numFmt w:val="lowerRoman"/>
      <w:lvlText w:val="%9."/>
      <w:lvlJc w:val="right"/>
      <w:pPr>
        <w:ind w:left="6480" w:hanging="180"/>
      </w:pPr>
    </w:lvl>
  </w:abstractNum>
  <w:abstractNum w:abstractNumId="7" w15:restartNumberingAfterBreak="0">
    <w:nsid w:val="74D2748F"/>
    <w:multiLevelType w:val="hybridMultilevel"/>
    <w:tmpl w:val="BD40D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2133082">
    <w:abstractNumId w:val="1"/>
  </w:num>
  <w:num w:numId="2" w16cid:durableId="1084836039">
    <w:abstractNumId w:val="5"/>
  </w:num>
  <w:num w:numId="3" w16cid:durableId="1187475856">
    <w:abstractNumId w:val="4"/>
  </w:num>
  <w:num w:numId="4" w16cid:durableId="1908763621">
    <w:abstractNumId w:val="0"/>
  </w:num>
  <w:num w:numId="5" w16cid:durableId="1907884396">
    <w:abstractNumId w:val="2"/>
  </w:num>
  <w:num w:numId="6" w16cid:durableId="1633636713">
    <w:abstractNumId w:val="7"/>
  </w:num>
  <w:num w:numId="7" w16cid:durableId="2005548546">
    <w:abstractNumId w:val="6"/>
  </w:num>
  <w:num w:numId="8" w16cid:durableId="1149977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C4"/>
    <w:rsid w:val="00000724"/>
    <w:rsid w:val="00000A14"/>
    <w:rsid w:val="00000FD2"/>
    <w:rsid w:val="00001BD6"/>
    <w:rsid w:val="0000284E"/>
    <w:rsid w:val="000038CE"/>
    <w:rsid w:val="00010B57"/>
    <w:rsid w:val="000114FE"/>
    <w:rsid w:val="0001168C"/>
    <w:rsid w:val="00011A66"/>
    <w:rsid w:val="00011DB2"/>
    <w:rsid w:val="000126BD"/>
    <w:rsid w:val="00014B8F"/>
    <w:rsid w:val="00017071"/>
    <w:rsid w:val="000178CC"/>
    <w:rsid w:val="00020355"/>
    <w:rsid w:val="0002384A"/>
    <w:rsid w:val="00023FFD"/>
    <w:rsid w:val="00025A8E"/>
    <w:rsid w:val="00025BFE"/>
    <w:rsid w:val="00026B2A"/>
    <w:rsid w:val="00030479"/>
    <w:rsid w:val="00030843"/>
    <w:rsid w:val="00030DF1"/>
    <w:rsid w:val="0003116F"/>
    <w:rsid w:val="000332C2"/>
    <w:rsid w:val="00033DF9"/>
    <w:rsid w:val="000342BF"/>
    <w:rsid w:val="00034469"/>
    <w:rsid w:val="00035876"/>
    <w:rsid w:val="000377B7"/>
    <w:rsid w:val="000472B1"/>
    <w:rsid w:val="0005238E"/>
    <w:rsid w:val="00052437"/>
    <w:rsid w:val="000546AA"/>
    <w:rsid w:val="00057933"/>
    <w:rsid w:val="00060A32"/>
    <w:rsid w:val="00060E2A"/>
    <w:rsid w:val="00063D33"/>
    <w:rsid w:val="000677B2"/>
    <w:rsid w:val="00070227"/>
    <w:rsid w:val="00074DDB"/>
    <w:rsid w:val="00075A26"/>
    <w:rsid w:val="000861DB"/>
    <w:rsid w:val="00087E22"/>
    <w:rsid w:val="00090253"/>
    <w:rsid w:val="00090385"/>
    <w:rsid w:val="000908D1"/>
    <w:rsid w:val="000929BB"/>
    <w:rsid w:val="00093714"/>
    <w:rsid w:val="00094B14"/>
    <w:rsid w:val="00095453"/>
    <w:rsid w:val="00097A9A"/>
    <w:rsid w:val="000A1EEA"/>
    <w:rsid w:val="000A594E"/>
    <w:rsid w:val="000A5C33"/>
    <w:rsid w:val="000A5D03"/>
    <w:rsid w:val="000A778A"/>
    <w:rsid w:val="000B0AAE"/>
    <w:rsid w:val="000B399F"/>
    <w:rsid w:val="000B6305"/>
    <w:rsid w:val="000B75EC"/>
    <w:rsid w:val="000B7C5C"/>
    <w:rsid w:val="000C0F2E"/>
    <w:rsid w:val="000C22B9"/>
    <w:rsid w:val="000C5DF8"/>
    <w:rsid w:val="000C6940"/>
    <w:rsid w:val="000D3F41"/>
    <w:rsid w:val="000D4799"/>
    <w:rsid w:val="000D4C07"/>
    <w:rsid w:val="000D7207"/>
    <w:rsid w:val="000E1484"/>
    <w:rsid w:val="000E3042"/>
    <w:rsid w:val="000F0D7C"/>
    <w:rsid w:val="000F133F"/>
    <w:rsid w:val="000F270E"/>
    <w:rsid w:val="000F7AA0"/>
    <w:rsid w:val="00105440"/>
    <w:rsid w:val="00105F76"/>
    <w:rsid w:val="00111DF9"/>
    <w:rsid w:val="00114CFF"/>
    <w:rsid w:val="001152B6"/>
    <w:rsid w:val="00115731"/>
    <w:rsid w:val="0011692E"/>
    <w:rsid w:val="00117141"/>
    <w:rsid w:val="00125FAA"/>
    <w:rsid w:val="00126587"/>
    <w:rsid w:val="0013250F"/>
    <w:rsid w:val="00132538"/>
    <w:rsid w:val="00136CB3"/>
    <w:rsid w:val="00140F2D"/>
    <w:rsid w:val="00141CF4"/>
    <w:rsid w:val="0014264A"/>
    <w:rsid w:val="0014343B"/>
    <w:rsid w:val="001476F7"/>
    <w:rsid w:val="001507CC"/>
    <w:rsid w:val="001526AD"/>
    <w:rsid w:val="00154EAA"/>
    <w:rsid w:val="001554E5"/>
    <w:rsid w:val="00155F2B"/>
    <w:rsid w:val="00157855"/>
    <w:rsid w:val="00164388"/>
    <w:rsid w:val="00164EF4"/>
    <w:rsid w:val="001674D2"/>
    <w:rsid w:val="00170DC8"/>
    <w:rsid w:val="00173310"/>
    <w:rsid w:val="00174650"/>
    <w:rsid w:val="00181837"/>
    <w:rsid w:val="00186858"/>
    <w:rsid w:val="00187C66"/>
    <w:rsid w:val="0019409B"/>
    <w:rsid w:val="001964F1"/>
    <w:rsid w:val="001967DF"/>
    <w:rsid w:val="00197935"/>
    <w:rsid w:val="00197E0D"/>
    <w:rsid w:val="001A07D9"/>
    <w:rsid w:val="001A1C64"/>
    <w:rsid w:val="001A2212"/>
    <w:rsid w:val="001A581D"/>
    <w:rsid w:val="001A677D"/>
    <w:rsid w:val="001A725E"/>
    <w:rsid w:val="001A72ED"/>
    <w:rsid w:val="001B020A"/>
    <w:rsid w:val="001B1D6A"/>
    <w:rsid w:val="001B1E9E"/>
    <w:rsid w:val="001B7EFC"/>
    <w:rsid w:val="001C06E0"/>
    <w:rsid w:val="001C0F5F"/>
    <w:rsid w:val="001C130C"/>
    <w:rsid w:val="001C3FFF"/>
    <w:rsid w:val="001C535C"/>
    <w:rsid w:val="001C7E1D"/>
    <w:rsid w:val="001D4F2A"/>
    <w:rsid w:val="001D748B"/>
    <w:rsid w:val="001E1278"/>
    <w:rsid w:val="001E280F"/>
    <w:rsid w:val="001E3EBA"/>
    <w:rsid w:val="001E42A5"/>
    <w:rsid w:val="001E7542"/>
    <w:rsid w:val="001F0173"/>
    <w:rsid w:val="001F19D0"/>
    <w:rsid w:val="001F23D2"/>
    <w:rsid w:val="001F3544"/>
    <w:rsid w:val="001F4C33"/>
    <w:rsid w:val="00205A0B"/>
    <w:rsid w:val="002060DF"/>
    <w:rsid w:val="002061AC"/>
    <w:rsid w:val="0020651C"/>
    <w:rsid w:val="00206E6A"/>
    <w:rsid w:val="00207FBE"/>
    <w:rsid w:val="002121DF"/>
    <w:rsid w:val="0022121A"/>
    <w:rsid w:val="00221889"/>
    <w:rsid w:val="00224BB1"/>
    <w:rsid w:val="00226750"/>
    <w:rsid w:val="00233DC4"/>
    <w:rsid w:val="002367C3"/>
    <w:rsid w:val="00237CBB"/>
    <w:rsid w:val="00241157"/>
    <w:rsid w:val="00244B08"/>
    <w:rsid w:val="002466F5"/>
    <w:rsid w:val="0024684B"/>
    <w:rsid w:val="00246CE0"/>
    <w:rsid w:val="0025054B"/>
    <w:rsid w:val="002514DB"/>
    <w:rsid w:val="002529F3"/>
    <w:rsid w:val="00255E89"/>
    <w:rsid w:val="002616DF"/>
    <w:rsid w:val="00261F39"/>
    <w:rsid w:val="00263576"/>
    <w:rsid w:val="00265C17"/>
    <w:rsid w:val="00270304"/>
    <w:rsid w:val="00270A69"/>
    <w:rsid w:val="0027323C"/>
    <w:rsid w:val="0028786F"/>
    <w:rsid w:val="00287FA7"/>
    <w:rsid w:val="00291929"/>
    <w:rsid w:val="002919CB"/>
    <w:rsid w:val="002920EE"/>
    <w:rsid w:val="002937DE"/>
    <w:rsid w:val="00294275"/>
    <w:rsid w:val="002944EC"/>
    <w:rsid w:val="002952CA"/>
    <w:rsid w:val="002A047F"/>
    <w:rsid w:val="002A0882"/>
    <w:rsid w:val="002A401F"/>
    <w:rsid w:val="002A675B"/>
    <w:rsid w:val="002A7D44"/>
    <w:rsid w:val="002B0DC1"/>
    <w:rsid w:val="002B23C5"/>
    <w:rsid w:val="002B48BB"/>
    <w:rsid w:val="002C1CF7"/>
    <w:rsid w:val="002C2E3B"/>
    <w:rsid w:val="002C31CB"/>
    <w:rsid w:val="002C5412"/>
    <w:rsid w:val="002C7017"/>
    <w:rsid w:val="002D1509"/>
    <w:rsid w:val="002D48F9"/>
    <w:rsid w:val="002D63D4"/>
    <w:rsid w:val="002D6751"/>
    <w:rsid w:val="002E5B5C"/>
    <w:rsid w:val="002E6529"/>
    <w:rsid w:val="002F018E"/>
    <w:rsid w:val="002F1014"/>
    <w:rsid w:val="002F261A"/>
    <w:rsid w:val="002F49B8"/>
    <w:rsid w:val="002F7785"/>
    <w:rsid w:val="002F7FBD"/>
    <w:rsid w:val="0030109B"/>
    <w:rsid w:val="0030413B"/>
    <w:rsid w:val="0030541F"/>
    <w:rsid w:val="00307EB1"/>
    <w:rsid w:val="00312E54"/>
    <w:rsid w:val="00314EED"/>
    <w:rsid w:val="00315885"/>
    <w:rsid w:val="00316939"/>
    <w:rsid w:val="00317A82"/>
    <w:rsid w:val="00321E68"/>
    <w:rsid w:val="00322BEC"/>
    <w:rsid w:val="00322D0F"/>
    <w:rsid w:val="00323358"/>
    <w:rsid w:val="00323830"/>
    <w:rsid w:val="003240B7"/>
    <w:rsid w:val="0032432F"/>
    <w:rsid w:val="00326BAD"/>
    <w:rsid w:val="003357AF"/>
    <w:rsid w:val="00337742"/>
    <w:rsid w:val="0034357A"/>
    <w:rsid w:val="0035225B"/>
    <w:rsid w:val="003525F8"/>
    <w:rsid w:val="00353B16"/>
    <w:rsid w:val="00354514"/>
    <w:rsid w:val="003552A9"/>
    <w:rsid w:val="00356267"/>
    <w:rsid w:val="00356A48"/>
    <w:rsid w:val="00357CEA"/>
    <w:rsid w:val="003607EA"/>
    <w:rsid w:val="003627A1"/>
    <w:rsid w:val="00364301"/>
    <w:rsid w:val="0036641E"/>
    <w:rsid w:val="0037173A"/>
    <w:rsid w:val="003723AB"/>
    <w:rsid w:val="00372CB6"/>
    <w:rsid w:val="00374270"/>
    <w:rsid w:val="00376922"/>
    <w:rsid w:val="003769CE"/>
    <w:rsid w:val="00376C76"/>
    <w:rsid w:val="00385239"/>
    <w:rsid w:val="00386B4E"/>
    <w:rsid w:val="00391015"/>
    <w:rsid w:val="003915D6"/>
    <w:rsid w:val="00392D4B"/>
    <w:rsid w:val="0039340E"/>
    <w:rsid w:val="003979AA"/>
    <w:rsid w:val="003A02DE"/>
    <w:rsid w:val="003A2D16"/>
    <w:rsid w:val="003A4BC3"/>
    <w:rsid w:val="003A52AB"/>
    <w:rsid w:val="003A5937"/>
    <w:rsid w:val="003A7FCD"/>
    <w:rsid w:val="003B0813"/>
    <w:rsid w:val="003B49D7"/>
    <w:rsid w:val="003C0299"/>
    <w:rsid w:val="003E0DD0"/>
    <w:rsid w:val="003E123A"/>
    <w:rsid w:val="003E2A61"/>
    <w:rsid w:val="003E31A4"/>
    <w:rsid w:val="003E35DA"/>
    <w:rsid w:val="003F04D2"/>
    <w:rsid w:val="003F0D6E"/>
    <w:rsid w:val="003F2A0D"/>
    <w:rsid w:val="003F40DC"/>
    <w:rsid w:val="003F6B57"/>
    <w:rsid w:val="00405211"/>
    <w:rsid w:val="00405A9D"/>
    <w:rsid w:val="004101CC"/>
    <w:rsid w:val="00410E4F"/>
    <w:rsid w:val="00414DF8"/>
    <w:rsid w:val="00415692"/>
    <w:rsid w:val="00417141"/>
    <w:rsid w:val="00421F68"/>
    <w:rsid w:val="00424541"/>
    <w:rsid w:val="004302FA"/>
    <w:rsid w:val="0043208F"/>
    <w:rsid w:val="00433537"/>
    <w:rsid w:val="004347B6"/>
    <w:rsid w:val="00437494"/>
    <w:rsid w:val="0043791F"/>
    <w:rsid w:val="00444EF9"/>
    <w:rsid w:val="00451CF1"/>
    <w:rsid w:val="00452E92"/>
    <w:rsid w:val="004572B6"/>
    <w:rsid w:val="00465697"/>
    <w:rsid w:val="00465E96"/>
    <w:rsid w:val="00467AA8"/>
    <w:rsid w:val="00472F49"/>
    <w:rsid w:val="004738BA"/>
    <w:rsid w:val="00473A96"/>
    <w:rsid w:val="00480710"/>
    <w:rsid w:val="00484E6E"/>
    <w:rsid w:val="00486273"/>
    <w:rsid w:val="00492782"/>
    <w:rsid w:val="004A5E51"/>
    <w:rsid w:val="004A6760"/>
    <w:rsid w:val="004A76E6"/>
    <w:rsid w:val="004B2321"/>
    <w:rsid w:val="004B5F70"/>
    <w:rsid w:val="004B6B58"/>
    <w:rsid w:val="004BA58D"/>
    <w:rsid w:val="004C11FD"/>
    <w:rsid w:val="004C19FB"/>
    <w:rsid w:val="004C2FFD"/>
    <w:rsid w:val="004C3FA8"/>
    <w:rsid w:val="004C50DE"/>
    <w:rsid w:val="004C72EF"/>
    <w:rsid w:val="004D0EB9"/>
    <w:rsid w:val="004D3654"/>
    <w:rsid w:val="004D47A7"/>
    <w:rsid w:val="004D5A8E"/>
    <w:rsid w:val="004D7082"/>
    <w:rsid w:val="004E0859"/>
    <w:rsid w:val="004E1034"/>
    <w:rsid w:val="004E1868"/>
    <w:rsid w:val="004E2ED3"/>
    <w:rsid w:val="004E511B"/>
    <w:rsid w:val="004E51E8"/>
    <w:rsid w:val="004F2604"/>
    <w:rsid w:val="004F268C"/>
    <w:rsid w:val="004F6371"/>
    <w:rsid w:val="004F7734"/>
    <w:rsid w:val="005009FD"/>
    <w:rsid w:val="00506787"/>
    <w:rsid w:val="0051679F"/>
    <w:rsid w:val="00526B5F"/>
    <w:rsid w:val="00530129"/>
    <w:rsid w:val="00531DE4"/>
    <w:rsid w:val="00532301"/>
    <w:rsid w:val="00534C76"/>
    <w:rsid w:val="0054090D"/>
    <w:rsid w:val="005410AD"/>
    <w:rsid w:val="00542325"/>
    <w:rsid w:val="00543F92"/>
    <w:rsid w:val="0054506B"/>
    <w:rsid w:val="0054556C"/>
    <w:rsid w:val="00550D03"/>
    <w:rsid w:val="005524B7"/>
    <w:rsid w:val="005532B7"/>
    <w:rsid w:val="00554ED1"/>
    <w:rsid w:val="005559E8"/>
    <w:rsid w:val="00556FD1"/>
    <w:rsid w:val="0056102F"/>
    <w:rsid w:val="00563676"/>
    <w:rsid w:val="00563ED3"/>
    <w:rsid w:val="00564196"/>
    <w:rsid w:val="0056634B"/>
    <w:rsid w:val="005711C0"/>
    <w:rsid w:val="0057266E"/>
    <w:rsid w:val="005745AB"/>
    <w:rsid w:val="00574970"/>
    <w:rsid w:val="00575BB7"/>
    <w:rsid w:val="005766F4"/>
    <w:rsid w:val="00580670"/>
    <w:rsid w:val="00580BA5"/>
    <w:rsid w:val="005810C3"/>
    <w:rsid w:val="00582A22"/>
    <w:rsid w:val="005838E5"/>
    <w:rsid w:val="00586ADC"/>
    <w:rsid w:val="005943A8"/>
    <w:rsid w:val="00596B29"/>
    <w:rsid w:val="005A0595"/>
    <w:rsid w:val="005A0A7A"/>
    <w:rsid w:val="005A136A"/>
    <w:rsid w:val="005A1D36"/>
    <w:rsid w:val="005A5E23"/>
    <w:rsid w:val="005A64A1"/>
    <w:rsid w:val="005B017A"/>
    <w:rsid w:val="005B35B5"/>
    <w:rsid w:val="005B51B6"/>
    <w:rsid w:val="005C4744"/>
    <w:rsid w:val="005C4E48"/>
    <w:rsid w:val="005D4112"/>
    <w:rsid w:val="005E113E"/>
    <w:rsid w:val="005E252A"/>
    <w:rsid w:val="005E2647"/>
    <w:rsid w:val="005E269E"/>
    <w:rsid w:val="005E766D"/>
    <w:rsid w:val="005F2586"/>
    <w:rsid w:val="005F2839"/>
    <w:rsid w:val="005F5077"/>
    <w:rsid w:val="005F61EC"/>
    <w:rsid w:val="005F6886"/>
    <w:rsid w:val="005F7BAE"/>
    <w:rsid w:val="00602994"/>
    <w:rsid w:val="00603A00"/>
    <w:rsid w:val="00604CCC"/>
    <w:rsid w:val="00604FD8"/>
    <w:rsid w:val="00605F6A"/>
    <w:rsid w:val="00607B42"/>
    <w:rsid w:val="006148C1"/>
    <w:rsid w:val="006174CD"/>
    <w:rsid w:val="0061796B"/>
    <w:rsid w:val="00617B92"/>
    <w:rsid w:val="00620A12"/>
    <w:rsid w:val="00621D78"/>
    <w:rsid w:val="00624594"/>
    <w:rsid w:val="0062499B"/>
    <w:rsid w:val="006252F2"/>
    <w:rsid w:val="00626D56"/>
    <w:rsid w:val="0063267B"/>
    <w:rsid w:val="006336CA"/>
    <w:rsid w:val="006352B5"/>
    <w:rsid w:val="00636218"/>
    <w:rsid w:val="0064554E"/>
    <w:rsid w:val="006506CC"/>
    <w:rsid w:val="0065311E"/>
    <w:rsid w:val="006533AE"/>
    <w:rsid w:val="00653862"/>
    <w:rsid w:val="00655384"/>
    <w:rsid w:val="00657D76"/>
    <w:rsid w:val="006620D5"/>
    <w:rsid w:val="00663DCD"/>
    <w:rsid w:val="0066494F"/>
    <w:rsid w:val="00667902"/>
    <w:rsid w:val="006708FA"/>
    <w:rsid w:val="00670963"/>
    <w:rsid w:val="00671B11"/>
    <w:rsid w:val="00673B71"/>
    <w:rsid w:val="00673FBD"/>
    <w:rsid w:val="006817D1"/>
    <w:rsid w:val="00681EA8"/>
    <w:rsid w:val="00682947"/>
    <w:rsid w:val="00684BBC"/>
    <w:rsid w:val="0068650B"/>
    <w:rsid w:val="00691DE7"/>
    <w:rsid w:val="00694507"/>
    <w:rsid w:val="006A4BD5"/>
    <w:rsid w:val="006A635B"/>
    <w:rsid w:val="006A73A3"/>
    <w:rsid w:val="006A7BEF"/>
    <w:rsid w:val="006B2932"/>
    <w:rsid w:val="006B5BD6"/>
    <w:rsid w:val="006B5F37"/>
    <w:rsid w:val="006B687A"/>
    <w:rsid w:val="006C141F"/>
    <w:rsid w:val="006C14CA"/>
    <w:rsid w:val="006C44F6"/>
    <w:rsid w:val="006C5245"/>
    <w:rsid w:val="006C5606"/>
    <w:rsid w:val="006C7C65"/>
    <w:rsid w:val="006E176D"/>
    <w:rsid w:val="006E6BF8"/>
    <w:rsid w:val="006E7772"/>
    <w:rsid w:val="006F0D00"/>
    <w:rsid w:val="006F1124"/>
    <w:rsid w:val="006F5D4A"/>
    <w:rsid w:val="006F6218"/>
    <w:rsid w:val="006F6664"/>
    <w:rsid w:val="00700025"/>
    <w:rsid w:val="00704C68"/>
    <w:rsid w:val="00706636"/>
    <w:rsid w:val="00710770"/>
    <w:rsid w:val="007129DF"/>
    <w:rsid w:val="00713704"/>
    <w:rsid w:val="00715EE2"/>
    <w:rsid w:val="00720B69"/>
    <w:rsid w:val="007220D6"/>
    <w:rsid w:val="00722F93"/>
    <w:rsid w:val="0072707A"/>
    <w:rsid w:val="00733699"/>
    <w:rsid w:val="00734BFD"/>
    <w:rsid w:val="00734F03"/>
    <w:rsid w:val="00750DDB"/>
    <w:rsid w:val="00750FA1"/>
    <w:rsid w:val="00751771"/>
    <w:rsid w:val="00751D71"/>
    <w:rsid w:val="00752DA5"/>
    <w:rsid w:val="00753526"/>
    <w:rsid w:val="00754C6D"/>
    <w:rsid w:val="00757F82"/>
    <w:rsid w:val="007648D1"/>
    <w:rsid w:val="007655C0"/>
    <w:rsid w:val="00771AF2"/>
    <w:rsid w:val="00771EC2"/>
    <w:rsid w:val="00773273"/>
    <w:rsid w:val="0077473A"/>
    <w:rsid w:val="00776DFE"/>
    <w:rsid w:val="00777BE5"/>
    <w:rsid w:val="007809C1"/>
    <w:rsid w:val="007838FF"/>
    <w:rsid w:val="007858FA"/>
    <w:rsid w:val="00786087"/>
    <w:rsid w:val="0078688B"/>
    <w:rsid w:val="007868B7"/>
    <w:rsid w:val="00793704"/>
    <w:rsid w:val="007945D6"/>
    <w:rsid w:val="00794DFA"/>
    <w:rsid w:val="007964B0"/>
    <w:rsid w:val="0079656A"/>
    <w:rsid w:val="00796871"/>
    <w:rsid w:val="007A0580"/>
    <w:rsid w:val="007A1B43"/>
    <w:rsid w:val="007A4CAF"/>
    <w:rsid w:val="007A5A06"/>
    <w:rsid w:val="007A7120"/>
    <w:rsid w:val="007B0145"/>
    <w:rsid w:val="007B0AE7"/>
    <w:rsid w:val="007B59E4"/>
    <w:rsid w:val="007B6029"/>
    <w:rsid w:val="007B6A27"/>
    <w:rsid w:val="007B7C2F"/>
    <w:rsid w:val="007C0D62"/>
    <w:rsid w:val="007C2EF2"/>
    <w:rsid w:val="007C2F3B"/>
    <w:rsid w:val="007C415B"/>
    <w:rsid w:val="007C6F6B"/>
    <w:rsid w:val="007C7C54"/>
    <w:rsid w:val="007D2AF5"/>
    <w:rsid w:val="007D549B"/>
    <w:rsid w:val="007D5CE8"/>
    <w:rsid w:val="007D6350"/>
    <w:rsid w:val="007D7C8F"/>
    <w:rsid w:val="007E19B7"/>
    <w:rsid w:val="007E2F1D"/>
    <w:rsid w:val="007E37FF"/>
    <w:rsid w:val="007E61E0"/>
    <w:rsid w:val="007F42C9"/>
    <w:rsid w:val="007F6D54"/>
    <w:rsid w:val="007F7647"/>
    <w:rsid w:val="00800C28"/>
    <w:rsid w:val="00804B86"/>
    <w:rsid w:val="008056A0"/>
    <w:rsid w:val="00810715"/>
    <w:rsid w:val="00811380"/>
    <w:rsid w:val="00811E9E"/>
    <w:rsid w:val="00813DCB"/>
    <w:rsid w:val="00815A79"/>
    <w:rsid w:val="00822F9F"/>
    <w:rsid w:val="008231EA"/>
    <w:rsid w:val="00825BA2"/>
    <w:rsid w:val="008305C6"/>
    <w:rsid w:val="00830D77"/>
    <w:rsid w:val="00832035"/>
    <w:rsid w:val="00833A33"/>
    <w:rsid w:val="008347ED"/>
    <w:rsid w:val="008369EC"/>
    <w:rsid w:val="00840501"/>
    <w:rsid w:val="00841C64"/>
    <w:rsid w:val="008515C1"/>
    <w:rsid w:val="00857872"/>
    <w:rsid w:val="008605F3"/>
    <w:rsid w:val="00860C07"/>
    <w:rsid w:val="00863CC8"/>
    <w:rsid w:val="008662E7"/>
    <w:rsid w:val="00867245"/>
    <w:rsid w:val="008673B9"/>
    <w:rsid w:val="00873CD7"/>
    <w:rsid w:val="00876D3F"/>
    <w:rsid w:val="008776C0"/>
    <w:rsid w:val="008828F8"/>
    <w:rsid w:val="00882FFE"/>
    <w:rsid w:val="00883DB6"/>
    <w:rsid w:val="0088469F"/>
    <w:rsid w:val="0089051E"/>
    <w:rsid w:val="00890FE8"/>
    <w:rsid w:val="0089466F"/>
    <w:rsid w:val="0089765D"/>
    <w:rsid w:val="008A0E48"/>
    <w:rsid w:val="008A3D51"/>
    <w:rsid w:val="008A4A16"/>
    <w:rsid w:val="008A51B4"/>
    <w:rsid w:val="008A65CD"/>
    <w:rsid w:val="008B2314"/>
    <w:rsid w:val="008B392C"/>
    <w:rsid w:val="008B645C"/>
    <w:rsid w:val="008B78CF"/>
    <w:rsid w:val="008C0729"/>
    <w:rsid w:val="008C07ED"/>
    <w:rsid w:val="008C267B"/>
    <w:rsid w:val="008C64C0"/>
    <w:rsid w:val="008C7D13"/>
    <w:rsid w:val="008D0F85"/>
    <w:rsid w:val="008D2D5B"/>
    <w:rsid w:val="008D3014"/>
    <w:rsid w:val="008D3660"/>
    <w:rsid w:val="008D5BBA"/>
    <w:rsid w:val="008E09B4"/>
    <w:rsid w:val="008E216D"/>
    <w:rsid w:val="008E552B"/>
    <w:rsid w:val="008E5B69"/>
    <w:rsid w:val="008E64F3"/>
    <w:rsid w:val="008E65F5"/>
    <w:rsid w:val="008E6D92"/>
    <w:rsid w:val="008F1345"/>
    <w:rsid w:val="008F326C"/>
    <w:rsid w:val="008F373B"/>
    <w:rsid w:val="008F4A88"/>
    <w:rsid w:val="008F60D6"/>
    <w:rsid w:val="00900471"/>
    <w:rsid w:val="00900719"/>
    <w:rsid w:val="009055BA"/>
    <w:rsid w:val="009123E7"/>
    <w:rsid w:val="009146D1"/>
    <w:rsid w:val="009237AF"/>
    <w:rsid w:val="00923FAB"/>
    <w:rsid w:val="009246B1"/>
    <w:rsid w:val="00924FC9"/>
    <w:rsid w:val="00925075"/>
    <w:rsid w:val="009274F2"/>
    <w:rsid w:val="009275DA"/>
    <w:rsid w:val="009303B1"/>
    <w:rsid w:val="00932647"/>
    <w:rsid w:val="00932653"/>
    <w:rsid w:val="00934E24"/>
    <w:rsid w:val="00935A5B"/>
    <w:rsid w:val="00941837"/>
    <w:rsid w:val="0094295D"/>
    <w:rsid w:val="0094391D"/>
    <w:rsid w:val="0094636B"/>
    <w:rsid w:val="00946D6A"/>
    <w:rsid w:val="009477D3"/>
    <w:rsid w:val="00954DDC"/>
    <w:rsid w:val="00957E04"/>
    <w:rsid w:val="009613F2"/>
    <w:rsid w:val="00961D85"/>
    <w:rsid w:val="00963F08"/>
    <w:rsid w:val="00965EB2"/>
    <w:rsid w:val="0097072A"/>
    <w:rsid w:val="009731E2"/>
    <w:rsid w:val="00973638"/>
    <w:rsid w:val="00981C0E"/>
    <w:rsid w:val="00981DFD"/>
    <w:rsid w:val="00983550"/>
    <w:rsid w:val="00991573"/>
    <w:rsid w:val="009924E0"/>
    <w:rsid w:val="00996763"/>
    <w:rsid w:val="00997BBE"/>
    <w:rsid w:val="009A10C8"/>
    <w:rsid w:val="009A4C46"/>
    <w:rsid w:val="009A6448"/>
    <w:rsid w:val="009A6DCA"/>
    <w:rsid w:val="009B27A6"/>
    <w:rsid w:val="009B6F40"/>
    <w:rsid w:val="009B7BDE"/>
    <w:rsid w:val="009C3ED4"/>
    <w:rsid w:val="009C537B"/>
    <w:rsid w:val="009C76EC"/>
    <w:rsid w:val="009D2699"/>
    <w:rsid w:val="009D4800"/>
    <w:rsid w:val="009D5E4D"/>
    <w:rsid w:val="009D7D94"/>
    <w:rsid w:val="009E3451"/>
    <w:rsid w:val="009E40B4"/>
    <w:rsid w:val="009E56F2"/>
    <w:rsid w:val="009E6430"/>
    <w:rsid w:val="009F0FD1"/>
    <w:rsid w:val="009F2CB7"/>
    <w:rsid w:val="009F785D"/>
    <w:rsid w:val="009F7EA8"/>
    <w:rsid w:val="00A025D0"/>
    <w:rsid w:val="00A05F38"/>
    <w:rsid w:val="00A07B34"/>
    <w:rsid w:val="00A1070D"/>
    <w:rsid w:val="00A10E83"/>
    <w:rsid w:val="00A13FCA"/>
    <w:rsid w:val="00A14F09"/>
    <w:rsid w:val="00A23699"/>
    <w:rsid w:val="00A23783"/>
    <w:rsid w:val="00A25467"/>
    <w:rsid w:val="00A318DD"/>
    <w:rsid w:val="00A31AC7"/>
    <w:rsid w:val="00A35390"/>
    <w:rsid w:val="00A37ED3"/>
    <w:rsid w:val="00A41106"/>
    <w:rsid w:val="00A43619"/>
    <w:rsid w:val="00A45450"/>
    <w:rsid w:val="00A475AA"/>
    <w:rsid w:val="00A50539"/>
    <w:rsid w:val="00A5402A"/>
    <w:rsid w:val="00A602E3"/>
    <w:rsid w:val="00A60A25"/>
    <w:rsid w:val="00A64A3A"/>
    <w:rsid w:val="00A67587"/>
    <w:rsid w:val="00A750AF"/>
    <w:rsid w:val="00A7553F"/>
    <w:rsid w:val="00A75804"/>
    <w:rsid w:val="00A76801"/>
    <w:rsid w:val="00A76B56"/>
    <w:rsid w:val="00A778F7"/>
    <w:rsid w:val="00A837F2"/>
    <w:rsid w:val="00A842EB"/>
    <w:rsid w:val="00A8525E"/>
    <w:rsid w:val="00A87923"/>
    <w:rsid w:val="00A9261B"/>
    <w:rsid w:val="00A94A86"/>
    <w:rsid w:val="00A97EB2"/>
    <w:rsid w:val="00AA0F0C"/>
    <w:rsid w:val="00AA2C3A"/>
    <w:rsid w:val="00AA69E3"/>
    <w:rsid w:val="00AA6E6E"/>
    <w:rsid w:val="00AA6F0A"/>
    <w:rsid w:val="00AA771D"/>
    <w:rsid w:val="00AB1F1F"/>
    <w:rsid w:val="00AB3C38"/>
    <w:rsid w:val="00AB4F71"/>
    <w:rsid w:val="00AB680A"/>
    <w:rsid w:val="00AB7C00"/>
    <w:rsid w:val="00AC44F0"/>
    <w:rsid w:val="00AC4B4E"/>
    <w:rsid w:val="00AC56E1"/>
    <w:rsid w:val="00AC62F5"/>
    <w:rsid w:val="00AC71A3"/>
    <w:rsid w:val="00AD043A"/>
    <w:rsid w:val="00AD0647"/>
    <w:rsid w:val="00AD11C5"/>
    <w:rsid w:val="00AD4D89"/>
    <w:rsid w:val="00AD52DC"/>
    <w:rsid w:val="00AD52E7"/>
    <w:rsid w:val="00AD59CB"/>
    <w:rsid w:val="00AD69D5"/>
    <w:rsid w:val="00AD6D8D"/>
    <w:rsid w:val="00AD7AEB"/>
    <w:rsid w:val="00AE0BCA"/>
    <w:rsid w:val="00AE12CE"/>
    <w:rsid w:val="00AE1D66"/>
    <w:rsid w:val="00AE3839"/>
    <w:rsid w:val="00AE3D8C"/>
    <w:rsid w:val="00AE448F"/>
    <w:rsid w:val="00AE50AD"/>
    <w:rsid w:val="00AE7253"/>
    <w:rsid w:val="00AF5A81"/>
    <w:rsid w:val="00AF66BD"/>
    <w:rsid w:val="00AF6BD4"/>
    <w:rsid w:val="00B0465D"/>
    <w:rsid w:val="00B05F1F"/>
    <w:rsid w:val="00B10734"/>
    <w:rsid w:val="00B12DA4"/>
    <w:rsid w:val="00B1338B"/>
    <w:rsid w:val="00B1612E"/>
    <w:rsid w:val="00B16340"/>
    <w:rsid w:val="00B164E7"/>
    <w:rsid w:val="00B2203B"/>
    <w:rsid w:val="00B279AE"/>
    <w:rsid w:val="00B40B21"/>
    <w:rsid w:val="00B41EC1"/>
    <w:rsid w:val="00B41FB2"/>
    <w:rsid w:val="00B425E6"/>
    <w:rsid w:val="00B42911"/>
    <w:rsid w:val="00B473BA"/>
    <w:rsid w:val="00B50565"/>
    <w:rsid w:val="00B5531A"/>
    <w:rsid w:val="00B609A7"/>
    <w:rsid w:val="00B617C3"/>
    <w:rsid w:val="00B708DA"/>
    <w:rsid w:val="00B71A69"/>
    <w:rsid w:val="00B80296"/>
    <w:rsid w:val="00B819A6"/>
    <w:rsid w:val="00B82958"/>
    <w:rsid w:val="00B8794D"/>
    <w:rsid w:val="00B91EB4"/>
    <w:rsid w:val="00B95840"/>
    <w:rsid w:val="00B9675A"/>
    <w:rsid w:val="00BA5398"/>
    <w:rsid w:val="00BB5ABA"/>
    <w:rsid w:val="00BB73DF"/>
    <w:rsid w:val="00BB75CB"/>
    <w:rsid w:val="00BC4D54"/>
    <w:rsid w:val="00BC526A"/>
    <w:rsid w:val="00BD38EC"/>
    <w:rsid w:val="00BD48EB"/>
    <w:rsid w:val="00BD607C"/>
    <w:rsid w:val="00BE2C30"/>
    <w:rsid w:val="00BE325A"/>
    <w:rsid w:val="00BE43D7"/>
    <w:rsid w:val="00BE66EC"/>
    <w:rsid w:val="00BE6B30"/>
    <w:rsid w:val="00BF0B49"/>
    <w:rsid w:val="00BF17C2"/>
    <w:rsid w:val="00BF2AAB"/>
    <w:rsid w:val="00BF6DEA"/>
    <w:rsid w:val="00C012B7"/>
    <w:rsid w:val="00C02289"/>
    <w:rsid w:val="00C02418"/>
    <w:rsid w:val="00C031FF"/>
    <w:rsid w:val="00C06494"/>
    <w:rsid w:val="00C1390F"/>
    <w:rsid w:val="00C1439A"/>
    <w:rsid w:val="00C1601D"/>
    <w:rsid w:val="00C16A41"/>
    <w:rsid w:val="00C201CB"/>
    <w:rsid w:val="00C22E77"/>
    <w:rsid w:val="00C22FAE"/>
    <w:rsid w:val="00C234F1"/>
    <w:rsid w:val="00C2381C"/>
    <w:rsid w:val="00C244B5"/>
    <w:rsid w:val="00C2623D"/>
    <w:rsid w:val="00C36E63"/>
    <w:rsid w:val="00C446DB"/>
    <w:rsid w:val="00C4592E"/>
    <w:rsid w:val="00C46D55"/>
    <w:rsid w:val="00C523E7"/>
    <w:rsid w:val="00C52DC9"/>
    <w:rsid w:val="00C53727"/>
    <w:rsid w:val="00C54328"/>
    <w:rsid w:val="00C54550"/>
    <w:rsid w:val="00C55790"/>
    <w:rsid w:val="00C5730E"/>
    <w:rsid w:val="00C57371"/>
    <w:rsid w:val="00C62B1B"/>
    <w:rsid w:val="00C70129"/>
    <w:rsid w:val="00C85238"/>
    <w:rsid w:val="00C8623A"/>
    <w:rsid w:val="00C92343"/>
    <w:rsid w:val="00C977DC"/>
    <w:rsid w:val="00CA3699"/>
    <w:rsid w:val="00CA37FE"/>
    <w:rsid w:val="00CA4779"/>
    <w:rsid w:val="00CA4878"/>
    <w:rsid w:val="00CB25E6"/>
    <w:rsid w:val="00CB484E"/>
    <w:rsid w:val="00CB4C1F"/>
    <w:rsid w:val="00CB520E"/>
    <w:rsid w:val="00CC166E"/>
    <w:rsid w:val="00CC21F2"/>
    <w:rsid w:val="00CC3C97"/>
    <w:rsid w:val="00CC3FBE"/>
    <w:rsid w:val="00CC7518"/>
    <w:rsid w:val="00CD32EF"/>
    <w:rsid w:val="00CD67B7"/>
    <w:rsid w:val="00CE0DBB"/>
    <w:rsid w:val="00CE3946"/>
    <w:rsid w:val="00CE3F2C"/>
    <w:rsid w:val="00CE4EF7"/>
    <w:rsid w:val="00CE68A5"/>
    <w:rsid w:val="00CE7044"/>
    <w:rsid w:val="00CE72A8"/>
    <w:rsid w:val="00CF02A8"/>
    <w:rsid w:val="00CF5711"/>
    <w:rsid w:val="00CF5EE9"/>
    <w:rsid w:val="00CF7E5C"/>
    <w:rsid w:val="00D01F04"/>
    <w:rsid w:val="00D03E06"/>
    <w:rsid w:val="00D0435A"/>
    <w:rsid w:val="00D04800"/>
    <w:rsid w:val="00D14C79"/>
    <w:rsid w:val="00D20DCF"/>
    <w:rsid w:val="00D2241A"/>
    <w:rsid w:val="00D2285D"/>
    <w:rsid w:val="00D229A7"/>
    <w:rsid w:val="00D276F7"/>
    <w:rsid w:val="00D33409"/>
    <w:rsid w:val="00D41ED1"/>
    <w:rsid w:val="00D46A33"/>
    <w:rsid w:val="00D46CAC"/>
    <w:rsid w:val="00D56335"/>
    <w:rsid w:val="00D576B7"/>
    <w:rsid w:val="00D5781E"/>
    <w:rsid w:val="00D60DDF"/>
    <w:rsid w:val="00D6103D"/>
    <w:rsid w:val="00D6188E"/>
    <w:rsid w:val="00D62769"/>
    <w:rsid w:val="00D641EC"/>
    <w:rsid w:val="00D64AC9"/>
    <w:rsid w:val="00D65523"/>
    <w:rsid w:val="00D65A48"/>
    <w:rsid w:val="00D6641B"/>
    <w:rsid w:val="00D711EC"/>
    <w:rsid w:val="00D71E29"/>
    <w:rsid w:val="00D721B0"/>
    <w:rsid w:val="00D724DC"/>
    <w:rsid w:val="00D72BC1"/>
    <w:rsid w:val="00D730E9"/>
    <w:rsid w:val="00D733D0"/>
    <w:rsid w:val="00D7444F"/>
    <w:rsid w:val="00D74FE5"/>
    <w:rsid w:val="00D766B0"/>
    <w:rsid w:val="00D814F1"/>
    <w:rsid w:val="00D84074"/>
    <w:rsid w:val="00D85A6C"/>
    <w:rsid w:val="00D87F72"/>
    <w:rsid w:val="00D9029F"/>
    <w:rsid w:val="00D93B90"/>
    <w:rsid w:val="00D94F1E"/>
    <w:rsid w:val="00D95324"/>
    <w:rsid w:val="00D970AD"/>
    <w:rsid w:val="00DA009F"/>
    <w:rsid w:val="00DA0778"/>
    <w:rsid w:val="00DA08A3"/>
    <w:rsid w:val="00DA6A29"/>
    <w:rsid w:val="00DB1B14"/>
    <w:rsid w:val="00DB24AB"/>
    <w:rsid w:val="00DB510F"/>
    <w:rsid w:val="00DC02F7"/>
    <w:rsid w:val="00DC10A1"/>
    <w:rsid w:val="00DC1471"/>
    <w:rsid w:val="00DC31E7"/>
    <w:rsid w:val="00DC320A"/>
    <w:rsid w:val="00DC56CC"/>
    <w:rsid w:val="00DC7B28"/>
    <w:rsid w:val="00DD0EDA"/>
    <w:rsid w:val="00DD2027"/>
    <w:rsid w:val="00DD47DE"/>
    <w:rsid w:val="00DD5C0D"/>
    <w:rsid w:val="00DD68A3"/>
    <w:rsid w:val="00DD696D"/>
    <w:rsid w:val="00DE0C4B"/>
    <w:rsid w:val="00DE21F8"/>
    <w:rsid w:val="00DE2E01"/>
    <w:rsid w:val="00DE365F"/>
    <w:rsid w:val="00DE368A"/>
    <w:rsid w:val="00DE5414"/>
    <w:rsid w:val="00DE7EC8"/>
    <w:rsid w:val="00DF52F1"/>
    <w:rsid w:val="00DF545F"/>
    <w:rsid w:val="00DF5654"/>
    <w:rsid w:val="00DF5BCE"/>
    <w:rsid w:val="00E00544"/>
    <w:rsid w:val="00E01963"/>
    <w:rsid w:val="00E01DDE"/>
    <w:rsid w:val="00E01FC4"/>
    <w:rsid w:val="00E03959"/>
    <w:rsid w:val="00E04E39"/>
    <w:rsid w:val="00E057F5"/>
    <w:rsid w:val="00E10AD9"/>
    <w:rsid w:val="00E15EB3"/>
    <w:rsid w:val="00E160D4"/>
    <w:rsid w:val="00E21ABA"/>
    <w:rsid w:val="00E25030"/>
    <w:rsid w:val="00E2596C"/>
    <w:rsid w:val="00E25F69"/>
    <w:rsid w:val="00E30F0B"/>
    <w:rsid w:val="00E31CC1"/>
    <w:rsid w:val="00E3591C"/>
    <w:rsid w:val="00E37C9C"/>
    <w:rsid w:val="00E43AB6"/>
    <w:rsid w:val="00E47355"/>
    <w:rsid w:val="00E47D27"/>
    <w:rsid w:val="00E500B4"/>
    <w:rsid w:val="00E51B1D"/>
    <w:rsid w:val="00E5227D"/>
    <w:rsid w:val="00E526EF"/>
    <w:rsid w:val="00E6041D"/>
    <w:rsid w:val="00E61498"/>
    <w:rsid w:val="00E628CF"/>
    <w:rsid w:val="00E62957"/>
    <w:rsid w:val="00E64728"/>
    <w:rsid w:val="00E67C41"/>
    <w:rsid w:val="00E70C3C"/>
    <w:rsid w:val="00E70C49"/>
    <w:rsid w:val="00E7145C"/>
    <w:rsid w:val="00E72C05"/>
    <w:rsid w:val="00E73DFA"/>
    <w:rsid w:val="00E74D66"/>
    <w:rsid w:val="00E77062"/>
    <w:rsid w:val="00E80F26"/>
    <w:rsid w:val="00E81EFB"/>
    <w:rsid w:val="00E82024"/>
    <w:rsid w:val="00E9633A"/>
    <w:rsid w:val="00EA019F"/>
    <w:rsid w:val="00EA2A2C"/>
    <w:rsid w:val="00EA7FF6"/>
    <w:rsid w:val="00EB1532"/>
    <w:rsid w:val="00EB1BA2"/>
    <w:rsid w:val="00EB2014"/>
    <w:rsid w:val="00EB23D7"/>
    <w:rsid w:val="00EB4F13"/>
    <w:rsid w:val="00EB7F33"/>
    <w:rsid w:val="00EC0A3D"/>
    <w:rsid w:val="00EC6B41"/>
    <w:rsid w:val="00ED1469"/>
    <w:rsid w:val="00ED18D2"/>
    <w:rsid w:val="00ED39F7"/>
    <w:rsid w:val="00ED3BBF"/>
    <w:rsid w:val="00ED52D5"/>
    <w:rsid w:val="00ED53CB"/>
    <w:rsid w:val="00ED5768"/>
    <w:rsid w:val="00ED6936"/>
    <w:rsid w:val="00ED7671"/>
    <w:rsid w:val="00EF2AC0"/>
    <w:rsid w:val="00EF3AA4"/>
    <w:rsid w:val="00EF56A9"/>
    <w:rsid w:val="00EF6F07"/>
    <w:rsid w:val="00EF7409"/>
    <w:rsid w:val="00F0155F"/>
    <w:rsid w:val="00F04AE4"/>
    <w:rsid w:val="00F04C7D"/>
    <w:rsid w:val="00F10C01"/>
    <w:rsid w:val="00F114EC"/>
    <w:rsid w:val="00F139EB"/>
    <w:rsid w:val="00F16768"/>
    <w:rsid w:val="00F320C0"/>
    <w:rsid w:val="00F32E9D"/>
    <w:rsid w:val="00F349E6"/>
    <w:rsid w:val="00F36251"/>
    <w:rsid w:val="00F41970"/>
    <w:rsid w:val="00F47E30"/>
    <w:rsid w:val="00F51855"/>
    <w:rsid w:val="00F51D12"/>
    <w:rsid w:val="00F526CE"/>
    <w:rsid w:val="00F53A8D"/>
    <w:rsid w:val="00F56332"/>
    <w:rsid w:val="00F566DE"/>
    <w:rsid w:val="00F5781F"/>
    <w:rsid w:val="00F57942"/>
    <w:rsid w:val="00F57A43"/>
    <w:rsid w:val="00F57EF8"/>
    <w:rsid w:val="00F5988F"/>
    <w:rsid w:val="00F6447E"/>
    <w:rsid w:val="00F6493C"/>
    <w:rsid w:val="00F65961"/>
    <w:rsid w:val="00F6679C"/>
    <w:rsid w:val="00F67929"/>
    <w:rsid w:val="00F72928"/>
    <w:rsid w:val="00F72CB6"/>
    <w:rsid w:val="00F80294"/>
    <w:rsid w:val="00F83093"/>
    <w:rsid w:val="00F8677F"/>
    <w:rsid w:val="00F86E63"/>
    <w:rsid w:val="00F91312"/>
    <w:rsid w:val="00F94235"/>
    <w:rsid w:val="00F95957"/>
    <w:rsid w:val="00F95B2A"/>
    <w:rsid w:val="00F96C97"/>
    <w:rsid w:val="00FB48D3"/>
    <w:rsid w:val="00FB5DA0"/>
    <w:rsid w:val="00FB7219"/>
    <w:rsid w:val="00FC447D"/>
    <w:rsid w:val="00FC69AC"/>
    <w:rsid w:val="00FD1EF1"/>
    <w:rsid w:val="00FD260D"/>
    <w:rsid w:val="00FD33D7"/>
    <w:rsid w:val="00FD5916"/>
    <w:rsid w:val="00FE0CBD"/>
    <w:rsid w:val="00FE18D9"/>
    <w:rsid w:val="00FE1D2C"/>
    <w:rsid w:val="00FE393E"/>
    <w:rsid w:val="00FE4FE6"/>
    <w:rsid w:val="00FE557B"/>
    <w:rsid w:val="00FF2E7B"/>
    <w:rsid w:val="00FF5889"/>
    <w:rsid w:val="00FF6ED1"/>
    <w:rsid w:val="0100CA85"/>
    <w:rsid w:val="010406AC"/>
    <w:rsid w:val="0146DC8C"/>
    <w:rsid w:val="0172E9C9"/>
    <w:rsid w:val="017E2F90"/>
    <w:rsid w:val="01D2BAFA"/>
    <w:rsid w:val="01EA7A22"/>
    <w:rsid w:val="0256197C"/>
    <w:rsid w:val="02564FE4"/>
    <w:rsid w:val="0271CC81"/>
    <w:rsid w:val="02882AD2"/>
    <w:rsid w:val="02B24F7E"/>
    <w:rsid w:val="02B9ABD6"/>
    <w:rsid w:val="02BAD8B1"/>
    <w:rsid w:val="02C77A0C"/>
    <w:rsid w:val="030D04DC"/>
    <w:rsid w:val="031ABD0B"/>
    <w:rsid w:val="032B66ED"/>
    <w:rsid w:val="033921CC"/>
    <w:rsid w:val="033BD31B"/>
    <w:rsid w:val="0351FF62"/>
    <w:rsid w:val="03786F49"/>
    <w:rsid w:val="03830980"/>
    <w:rsid w:val="0385ED50"/>
    <w:rsid w:val="039005E5"/>
    <w:rsid w:val="039590F9"/>
    <w:rsid w:val="03ABCE2C"/>
    <w:rsid w:val="03B22CA2"/>
    <w:rsid w:val="03C422BD"/>
    <w:rsid w:val="03CFC522"/>
    <w:rsid w:val="03D3CC11"/>
    <w:rsid w:val="03E719E2"/>
    <w:rsid w:val="03FFB91E"/>
    <w:rsid w:val="04172106"/>
    <w:rsid w:val="0422C4E9"/>
    <w:rsid w:val="049BC795"/>
    <w:rsid w:val="04A8F01D"/>
    <w:rsid w:val="04C514D7"/>
    <w:rsid w:val="053FBB1A"/>
    <w:rsid w:val="055FFDC3"/>
    <w:rsid w:val="057D16DF"/>
    <w:rsid w:val="057EE79C"/>
    <w:rsid w:val="058B78F1"/>
    <w:rsid w:val="059E8752"/>
    <w:rsid w:val="059E906E"/>
    <w:rsid w:val="05AE6E5F"/>
    <w:rsid w:val="05B02875"/>
    <w:rsid w:val="05BBDDDC"/>
    <w:rsid w:val="05C0A069"/>
    <w:rsid w:val="05E0032C"/>
    <w:rsid w:val="05EDA98F"/>
    <w:rsid w:val="0620DC5C"/>
    <w:rsid w:val="062D5359"/>
    <w:rsid w:val="064B68E3"/>
    <w:rsid w:val="065BC570"/>
    <w:rsid w:val="06648F2D"/>
    <w:rsid w:val="068BF056"/>
    <w:rsid w:val="06A005FA"/>
    <w:rsid w:val="06D0266F"/>
    <w:rsid w:val="06E1A779"/>
    <w:rsid w:val="070ADDEC"/>
    <w:rsid w:val="0718B806"/>
    <w:rsid w:val="071A4B9D"/>
    <w:rsid w:val="0730392A"/>
    <w:rsid w:val="0731F3A5"/>
    <w:rsid w:val="07535C2F"/>
    <w:rsid w:val="075BA9F0"/>
    <w:rsid w:val="077FBC65"/>
    <w:rsid w:val="078FE61C"/>
    <w:rsid w:val="0791F1AF"/>
    <w:rsid w:val="0792FB0D"/>
    <w:rsid w:val="07AE6D35"/>
    <w:rsid w:val="07C66638"/>
    <w:rsid w:val="07CBA5AF"/>
    <w:rsid w:val="07E06115"/>
    <w:rsid w:val="07ED9908"/>
    <w:rsid w:val="0835BFC0"/>
    <w:rsid w:val="0842F6E3"/>
    <w:rsid w:val="084CA06A"/>
    <w:rsid w:val="084F96D7"/>
    <w:rsid w:val="0854D09F"/>
    <w:rsid w:val="08576C75"/>
    <w:rsid w:val="089AAF28"/>
    <w:rsid w:val="089C17E5"/>
    <w:rsid w:val="08CCB4A5"/>
    <w:rsid w:val="08D9D74D"/>
    <w:rsid w:val="08E73253"/>
    <w:rsid w:val="08E9A744"/>
    <w:rsid w:val="08F8DFA1"/>
    <w:rsid w:val="09189C00"/>
    <w:rsid w:val="0938BB87"/>
    <w:rsid w:val="0965B24B"/>
    <w:rsid w:val="0968E07C"/>
    <w:rsid w:val="09692374"/>
    <w:rsid w:val="0976DE6F"/>
    <w:rsid w:val="097F7A13"/>
    <w:rsid w:val="099F9A7B"/>
    <w:rsid w:val="09A22F8F"/>
    <w:rsid w:val="09ABED3F"/>
    <w:rsid w:val="09B17729"/>
    <w:rsid w:val="09B1A064"/>
    <w:rsid w:val="09B890D0"/>
    <w:rsid w:val="09F7891D"/>
    <w:rsid w:val="09FE7C26"/>
    <w:rsid w:val="0A01093F"/>
    <w:rsid w:val="0A03A38D"/>
    <w:rsid w:val="0A13576E"/>
    <w:rsid w:val="0A45CC15"/>
    <w:rsid w:val="0A4B8223"/>
    <w:rsid w:val="0A6740B9"/>
    <w:rsid w:val="0A69EA90"/>
    <w:rsid w:val="0A7C74F2"/>
    <w:rsid w:val="0AC0CFFC"/>
    <w:rsid w:val="0ACFBC4F"/>
    <w:rsid w:val="0AEDD1C3"/>
    <w:rsid w:val="0AF9FB42"/>
    <w:rsid w:val="0B067440"/>
    <w:rsid w:val="0B0F5FED"/>
    <w:rsid w:val="0B1F16DD"/>
    <w:rsid w:val="0B205A2C"/>
    <w:rsid w:val="0B2440CC"/>
    <w:rsid w:val="0B301E80"/>
    <w:rsid w:val="0B695E88"/>
    <w:rsid w:val="0BB49FF0"/>
    <w:rsid w:val="0BD78C8D"/>
    <w:rsid w:val="0BEAA8AD"/>
    <w:rsid w:val="0C11780F"/>
    <w:rsid w:val="0C19D3DD"/>
    <w:rsid w:val="0C2CB4F3"/>
    <w:rsid w:val="0C2FDE3B"/>
    <w:rsid w:val="0C65FAEA"/>
    <w:rsid w:val="0CB2EE9A"/>
    <w:rsid w:val="0CBAE1E9"/>
    <w:rsid w:val="0CC4D806"/>
    <w:rsid w:val="0CED54B5"/>
    <w:rsid w:val="0D3E60B0"/>
    <w:rsid w:val="0D5C5965"/>
    <w:rsid w:val="0D6AC7BA"/>
    <w:rsid w:val="0D8299B1"/>
    <w:rsid w:val="0DA2D903"/>
    <w:rsid w:val="0DC13AB0"/>
    <w:rsid w:val="0DD7EBDF"/>
    <w:rsid w:val="0DE714F5"/>
    <w:rsid w:val="0DEAA796"/>
    <w:rsid w:val="0E003875"/>
    <w:rsid w:val="0E1DAEB9"/>
    <w:rsid w:val="0E375D06"/>
    <w:rsid w:val="0E60657A"/>
    <w:rsid w:val="0E895F64"/>
    <w:rsid w:val="0E8AFF16"/>
    <w:rsid w:val="0EA47E6C"/>
    <w:rsid w:val="0EAD864C"/>
    <w:rsid w:val="0EADC151"/>
    <w:rsid w:val="0EB6EE36"/>
    <w:rsid w:val="0EB71009"/>
    <w:rsid w:val="0EE3565B"/>
    <w:rsid w:val="0F09A6DC"/>
    <w:rsid w:val="0F0E9C54"/>
    <w:rsid w:val="0F0F9C56"/>
    <w:rsid w:val="0F126473"/>
    <w:rsid w:val="0F13A5BE"/>
    <w:rsid w:val="0F1A54E7"/>
    <w:rsid w:val="0F4C17A9"/>
    <w:rsid w:val="0F5B8E76"/>
    <w:rsid w:val="0FA74BAE"/>
    <w:rsid w:val="0FB7027E"/>
    <w:rsid w:val="0FB97F1A"/>
    <w:rsid w:val="0FF90E6A"/>
    <w:rsid w:val="1015F5B0"/>
    <w:rsid w:val="1020732C"/>
    <w:rsid w:val="102720D9"/>
    <w:rsid w:val="103C5BC9"/>
    <w:rsid w:val="10B4DD0B"/>
    <w:rsid w:val="10CA201E"/>
    <w:rsid w:val="10CCEFC5"/>
    <w:rsid w:val="10CD45B7"/>
    <w:rsid w:val="10D0A281"/>
    <w:rsid w:val="10D7085A"/>
    <w:rsid w:val="10E64598"/>
    <w:rsid w:val="10F1AE26"/>
    <w:rsid w:val="1100963B"/>
    <w:rsid w:val="11048037"/>
    <w:rsid w:val="111C5188"/>
    <w:rsid w:val="113816EB"/>
    <w:rsid w:val="1165CD0F"/>
    <w:rsid w:val="11701227"/>
    <w:rsid w:val="118A8A96"/>
    <w:rsid w:val="1193EB44"/>
    <w:rsid w:val="11A3EADA"/>
    <w:rsid w:val="11A7BDC9"/>
    <w:rsid w:val="11BDE2A6"/>
    <w:rsid w:val="11D37AC6"/>
    <w:rsid w:val="11D75BBD"/>
    <w:rsid w:val="121F8286"/>
    <w:rsid w:val="121FD042"/>
    <w:rsid w:val="1228E99E"/>
    <w:rsid w:val="125250D3"/>
    <w:rsid w:val="126A2259"/>
    <w:rsid w:val="12743521"/>
    <w:rsid w:val="128BF06D"/>
    <w:rsid w:val="12BF8504"/>
    <w:rsid w:val="12ED19FE"/>
    <w:rsid w:val="1342651C"/>
    <w:rsid w:val="134DEEC4"/>
    <w:rsid w:val="1358EC54"/>
    <w:rsid w:val="136CB04C"/>
    <w:rsid w:val="137D335A"/>
    <w:rsid w:val="138BD262"/>
    <w:rsid w:val="13936301"/>
    <w:rsid w:val="1393914F"/>
    <w:rsid w:val="139AD4EC"/>
    <w:rsid w:val="13A52999"/>
    <w:rsid w:val="13D1939A"/>
    <w:rsid w:val="13F73777"/>
    <w:rsid w:val="140ED692"/>
    <w:rsid w:val="145077E2"/>
    <w:rsid w:val="147FB1AA"/>
    <w:rsid w:val="14A59BF6"/>
    <w:rsid w:val="14A5C799"/>
    <w:rsid w:val="14BC660B"/>
    <w:rsid w:val="14C297E2"/>
    <w:rsid w:val="14D47173"/>
    <w:rsid w:val="15304BB6"/>
    <w:rsid w:val="155B2873"/>
    <w:rsid w:val="1566D3A4"/>
    <w:rsid w:val="1591B50C"/>
    <w:rsid w:val="15BFA44A"/>
    <w:rsid w:val="15ED7296"/>
    <w:rsid w:val="16018D22"/>
    <w:rsid w:val="160A00F9"/>
    <w:rsid w:val="160BECB5"/>
    <w:rsid w:val="1621DC66"/>
    <w:rsid w:val="165A65A3"/>
    <w:rsid w:val="165B5F36"/>
    <w:rsid w:val="166E8217"/>
    <w:rsid w:val="167B8216"/>
    <w:rsid w:val="167BB23C"/>
    <w:rsid w:val="16D17FFC"/>
    <w:rsid w:val="16DD6138"/>
    <w:rsid w:val="16F80E4F"/>
    <w:rsid w:val="16F9F1C3"/>
    <w:rsid w:val="1718E25A"/>
    <w:rsid w:val="1731F64B"/>
    <w:rsid w:val="1739590C"/>
    <w:rsid w:val="173D224A"/>
    <w:rsid w:val="173FF60D"/>
    <w:rsid w:val="175327EE"/>
    <w:rsid w:val="1765CB88"/>
    <w:rsid w:val="1771E16D"/>
    <w:rsid w:val="17BBBA74"/>
    <w:rsid w:val="17DF7DCE"/>
    <w:rsid w:val="17EB5A06"/>
    <w:rsid w:val="1824EEF5"/>
    <w:rsid w:val="1828C2E8"/>
    <w:rsid w:val="18741149"/>
    <w:rsid w:val="188B35AD"/>
    <w:rsid w:val="189A047A"/>
    <w:rsid w:val="18A88F43"/>
    <w:rsid w:val="18F74175"/>
    <w:rsid w:val="190CDD00"/>
    <w:rsid w:val="193376A9"/>
    <w:rsid w:val="19542EF8"/>
    <w:rsid w:val="1964466D"/>
    <w:rsid w:val="1988E281"/>
    <w:rsid w:val="199AA917"/>
    <w:rsid w:val="199BA22A"/>
    <w:rsid w:val="19BBE814"/>
    <w:rsid w:val="19BFC337"/>
    <w:rsid w:val="1A19F157"/>
    <w:rsid w:val="1A47CA70"/>
    <w:rsid w:val="1A57F97F"/>
    <w:rsid w:val="1A750A7A"/>
    <w:rsid w:val="1A7533CC"/>
    <w:rsid w:val="1A9C74D2"/>
    <w:rsid w:val="1AC83909"/>
    <w:rsid w:val="1ACD2ECA"/>
    <w:rsid w:val="1ACF51F1"/>
    <w:rsid w:val="1B041F47"/>
    <w:rsid w:val="1B1BD8C5"/>
    <w:rsid w:val="1B32CA9B"/>
    <w:rsid w:val="1B628D20"/>
    <w:rsid w:val="1B697E87"/>
    <w:rsid w:val="1B9C2A7E"/>
    <w:rsid w:val="1B9E03ED"/>
    <w:rsid w:val="1BA44091"/>
    <w:rsid w:val="1BC1E133"/>
    <w:rsid w:val="1BED3DC0"/>
    <w:rsid w:val="1BF9EAE2"/>
    <w:rsid w:val="1C0B7A3D"/>
    <w:rsid w:val="1C15E107"/>
    <w:rsid w:val="1C7D929E"/>
    <w:rsid w:val="1C878C39"/>
    <w:rsid w:val="1C9197A6"/>
    <w:rsid w:val="1C9BEAF6"/>
    <w:rsid w:val="1CA4107E"/>
    <w:rsid w:val="1CDD5849"/>
    <w:rsid w:val="1D1136AA"/>
    <w:rsid w:val="1D1D5DEE"/>
    <w:rsid w:val="1D272D1E"/>
    <w:rsid w:val="1D2BA5D6"/>
    <w:rsid w:val="1D382D03"/>
    <w:rsid w:val="1D3CCA3F"/>
    <w:rsid w:val="1D539328"/>
    <w:rsid w:val="1D552BD7"/>
    <w:rsid w:val="1D58F48F"/>
    <w:rsid w:val="1D5AC1B5"/>
    <w:rsid w:val="1D655497"/>
    <w:rsid w:val="1D88BB56"/>
    <w:rsid w:val="1D8D9F28"/>
    <w:rsid w:val="1D9433F9"/>
    <w:rsid w:val="1D998AC8"/>
    <w:rsid w:val="1DAFB01F"/>
    <w:rsid w:val="1DB06035"/>
    <w:rsid w:val="1E000E02"/>
    <w:rsid w:val="1E3BC009"/>
    <w:rsid w:val="1E87F365"/>
    <w:rsid w:val="1EB8BE0B"/>
    <w:rsid w:val="1EE58915"/>
    <w:rsid w:val="1EEDFE99"/>
    <w:rsid w:val="1EF3739C"/>
    <w:rsid w:val="1EF53E93"/>
    <w:rsid w:val="1F386116"/>
    <w:rsid w:val="1F4C5E7D"/>
    <w:rsid w:val="1F4E8D23"/>
    <w:rsid w:val="1F52EF5A"/>
    <w:rsid w:val="1F770E24"/>
    <w:rsid w:val="1F955138"/>
    <w:rsid w:val="1F98BA74"/>
    <w:rsid w:val="1FA06606"/>
    <w:rsid w:val="1FB2DBA8"/>
    <w:rsid w:val="1FFDBA37"/>
    <w:rsid w:val="1FFE2E22"/>
    <w:rsid w:val="200D97DF"/>
    <w:rsid w:val="201879C2"/>
    <w:rsid w:val="202F3652"/>
    <w:rsid w:val="2035CF26"/>
    <w:rsid w:val="203B9D99"/>
    <w:rsid w:val="208DBA3F"/>
    <w:rsid w:val="208FFDD9"/>
    <w:rsid w:val="20A1A8AA"/>
    <w:rsid w:val="20B12FD4"/>
    <w:rsid w:val="20B7D815"/>
    <w:rsid w:val="20C365D7"/>
    <w:rsid w:val="20E9522A"/>
    <w:rsid w:val="215F6C70"/>
    <w:rsid w:val="21628A6B"/>
    <w:rsid w:val="217360CB"/>
    <w:rsid w:val="2199C7BE"/>
    <w:rsid w:val="21D7D122"/>
    <w:rsid w:val="21FF9FEA"/>
    <w:rsid w:val="220502F4"/>
    <w:rsid w:val="223775D4"/>
    <w:rsid w:val="2239AF12"/>
    <w:rsid w:val="22503359"/>
    <w:rsid w:val="225AB4BF"/>
    <w:rsid w:val="2275C4D9"/>
    <w:rsid w:val="2277B595"/>
    <w:rsid w:val="2286F82E"/>
    <w:rsid w:val="22A32649"/>
    <w:rsid w:val="22BC8071"/>
    <w:rsid w:val="22DE60E1"/>
    <w:rsid w:val="22FB99A6"/>
    <w:rsid w:val="230D41F1"/>
    <w:rsid w:val="2313CDB6"/>
    <w:rsid w:val="23359161"/>
    <w:rsid w:val="23660777"/>
    <w:rsid w:val="238232CF"/>
    <w:rsid w:val="23B9AFCA"/>
    <w:rsid w:val="23C5067D"/>
    <w:rsid w:val="23D649BC"/>
    <w:rsid w:val="2400A983"/>
    <w:rsid w:val="2409D406"/>
    <w:rsid w:val="2417D87D"/>
    <w:rsid w:val="2428EB1B"/>
    <w:rsid w:val="2460CA80"/>
    <w:rsid w:val="246A75DE"/>
    <w:rsid w:val="246CBBD0"/>
    <w:rsid w:val="2484150F"/>
    <w:rsid w:val="24CC916E"/>
    <w:rsid w:val="24F7D94F"/>
    <w:rsid w:val="24FEE774"/>
    <w:rsid w:val="252AB71F"/>
    <w:rsid w:val="2532E98F"/>
    <w:rsid w:val="2537BB78"/>
    <w:rsid w:val="259CDE61"/>
    <w:rsid w:val="25DC17E0"/>
    <w:rsid w:val="2613DFB3"/>
    <w:rsid w:val="26199013"/>
    <w:rsid w:val="2623F877"/>
    <w:rsid w:val="262C04B0"/>
    <w:rsid w:val="265FE8C3"/>
    <w:rsid w:val="26A08D0D"/>
    <w:rsid w:val="26A978FC"/>
    <w:rsid w:val="26B21C2F"/>
    <w:rsid w:val="26B46D4D"/>
    <w:rsid w:val="26C16BAB"/>
    <w:rsid w:val="26CB0689"/>
    <w:rsid w:val="273146F7"/>
    <w:rsid w:val="2778C461"/>
    <w:rsid w:val="2789C4B3"/>
    <w:rsid w:val="27D63EF4"/>
    <w:rsid w:val="27E27A79"/>
    <w:rsid w:val="27E867ED"/>
    <w:rsid w:val="27F59623"/>
    <w:rsid w:val="27FEA0CE"/>
    <w:rsid w:val="2814E071"/>
    <w:rsid w:val="28205B3B"/>
    <w:rsid w:val="283F4E52"/>
    <w:rsid w:val="2856FA0B"/>
    <w:rsid w:val="285FD458"/>
    <w:rsid w:val="28893EA2"/>
    <w:rsid w:val="28C3BDB2"/>
    <w:rsid w:val="28E83B9F"/>
    <w:rsid w:val="293576C0"/>
    <w:rsid w:val="295CF749"/>
    <w:rsid w:val="2962AA1C"/>
    <w:rsid w:val="29CCD93A"/>
    <w:rsid w:val="29EEF041"/>
    <w:rsid w:val="2A519FC8"/>
    <w:rsid w:val="2A54CA42"/>
    <w:rsid w:val="2A56BEEF"/>
    <w:rsid w:val="2A783CFE"/>
    <w:rsid w:val="2ADF4581"/>
    <w:rsid w:val="2AEC9796"/>
    <w:rsid w:val="2AF69F22"/>
    <w:rsid w:val="2B0F27E9"/>
    <w:rsid w:val="2B3D38F4"/>
    <w:rsid w:val="2B3FC42B"/>
    <w:rsid w:val="2B43F4B7"/>
    <w:rsid w:val="2B736DF8"/>
    <w:rsid w:val="2B79B6E8"/>
    <w:rsid w:val="2BC3A776"/>
    <w:rsid w:val="2BC7D2A2"/>
    <w:rsid w:val="2BC911DE"/>
    <w:rsid w:val="2BC93BB8"/>
    <w:rsid w:val="2BCAAE11"/>
    <w:rsid w:val="2BD10CB3"/>
    <w:rsid w:val="2BEDF393"/>
    <w:rsid w:val="2BFDD486"/>
    <w:rsid w:val="2C016FD8"/>
    <w:rsid w:val="2C09279D"/>
    <w:rsid w:val="2C09AF46"/>
    <w:rsid w:val="2C659DA7"/>
    <w:rsid w:val="2CB8877F"/>
    <w:rsid w:val="2CDA0221"/>
    <w:rsid w:val="2CF2A315"/>
    <w:rsid w:val="2CF2E59E"/>
    <w:rsid w:val="2D0BD5C7"/>
    <w:rsid w:val="2D2D1230"/>
    <w:rsid w:val="2D41DE57"/>
    <w:rsid w:val="2D480F24"/>
    <w:rsid w:val="2D4D3238"/>
    <w:rsid w:val="2D5EAD8E"/>
    <w:rsid w:val="2D6B87F2"/>
    <w:rsid w:val="2D7E4AEA"/>
    <w:rsid w:val="2D948DF7"/>
    <w:rsid w:val="2D9CEA84"/>
    <w:rsid w:val="2DB3057B"/>
    <w:rsid w:val="2DD95FF2"/>
    <w:rsid w:val="2DF5736E"/>
    <w:rsid w:val="2E02C563"/>
    <w:rsid w:val="2E265A27"/>
    <w:rsid w:val="2E2A8C81"/>
    <w:rsid w:val="2E31C34B"/>
    <w:rsid w:val="2E4AB9AE"/>
    <w:rsid w:val="2E6BC41E"/>
    <w:rsid w:val="2E7FC855"/>
    <w:rsid w:val="2E97349F"/>
    <w:rsid w:val="2EC6E3AF"/>
    <w:rsid w:val="2ECCE938"/>
    <w:rsid w:val="2EDAC1C6"/>
    <w:rsid w:val="2EF6B2E7"/>
    <w:rsid w:val="2F3803CB"/>
    <w:rsid w:val="2F5D8E2D"/>
    <w:rsid w:val="2F698266"/>
    <w:rsid w:val="2F84B4B1"/>
    <w:rsid w:val="2F8BB628"/>
    <w:rsid w:val="2F8C44E7"/>
    <w:rsid w:val="2F9BE1A5"/>
    <w:rsid w:val="2FA693DD"/>
    <w:rsid w:val="2FC7ACC0"/>
    <w:rsid w:val="2FCEAF6D"/>
    <w:rsid w:val="2FD6A1C7"/>
    <w:rsid w:val="2FF6DF74"/>
    <w:rsid w:val="302A476E"/>
    <w:rsid w:val="30527BFC"/>
    <w:rsid w:val="3075F95C"/>
    <w:rsid w:val="3081EC52"/>
    <w:rsid w:val="30B93461"/>
    <w:rsid w:val="30BABD7A"/>
    <w:rsid w:val="30DF0A42"/>
    <w:rsid w:val="30E66D76"/>
    <w:rsid w:val="30F03EFF"/>
    <w:rsid w:val="311587D3"/>
    <w:rsid w:val="31226425"/>
    <w:rsid w:val="31548ACF"/>
    <w:rsid w:val="31565703"/>
    <w:rsid w:val="31573DD9"/>
    <w:rsid w:val="31BCF8BD"/>
    <w:rsid w:val="31CB2708"/>
    <w:rsid w:val="31E70B6E"/>
    <w:rsid w:val="31EC4251"/>
    <w:rsid w:val="31EF6654"/>
    <w:rsid w:val="3245B7AB"/>
    <w:rsid w:val="3254686B"/>
    <w:rsid w:val="327C0379"/>
    <w:rsid w:val="32B29E84"/>
    <w:rsid w:val="32B381CE"/>
    <w:rsid w:val="32C04B01"/>
    <w:rsid w:val="32C92879"/>
    <w:rsid w:val="32CCCF4E"/>
    <w:rsid w:val="32DC752F"/>
    <w:rsid w:val="32E1A1DB"/>
    <w:rsid w:val="332272B8"/>
    <w:rsid w:val="3342F982"/>
    <w:rsid w:val="334714F1"/>
    <w:rsid w:val="337E508B"/>
    <w:rsid w:val="33A8D53E"/>
    <w:rsid w:val="33E7D668"/>
    <w:rsid w:val="340ABC50"/>
    <w:rsid w:val="344F8405"/>
    <w:rsid w:val="3450596C"/>
    <w:rsid w:val="3461716D"/>
    <w:rsid w:val="34637455"/>
    <w:rsid w:val="34B16280"/>
    <w:rsid w:val="34C68846"/>
    <w:rsid w:val="34D43A31"/>
    <w:rsid w:val="353E8BE9"/>
    <w:rsid w:val="35404D9E"/>
    <w:rsid w:val="355A4446"/>
    <w:rsid w:val="355CB850"/>
    <w:rsid w:val="35779E17"/>
    <w:rsid w:val="35911ADB"/>
    <w:rsid w:val="35BD205D"/>
    <w:rsid w:val="35CEC11B"/>
    <w:rsid w:val="360F366D"/>
    <w:rsid w:val="36380192"/>
    <w:rsid w:val="363FC0BF"/>
    <w:rsid w:val="364F8EA5"/>
    <w:rsid w:val="3672A95C"/>
    <w:rsid w:val="368B0CCA"/>
    <w:rsid w:val="368BAED8"/>
    <w:rsid w:val="36B2553A"/>
    <w:rsid w:val="36C37C79"/>
    <w:rsid w:val="36CABC7E"/>
    <w:rsid w:val="36D246CA"/>
    <w:rsid w:val="36DDE869"/>
    <w:rsid w:val="371CE68E"/>
    <w:rsid w:val="371D67CA"/>
    <w:rsid w:val="3731E5F0"/>
    <w:rsid w:val="37461E4F"/>
    <w:rsid w:val="376057B4"/>
    <w:rsid w:val="3761482E"/>
    <w:rsid w:val="376ECD7F"/>
    <w:rsid w:val="37ABEBC0"/>
    <w:rsid w:val="37CE9CC6"/>
    <w:rsid w:val="37D0B532"/>
    <w:rsid w:val="37E9A395"/>
    <w:rsid w:val="37F07EBF"/>
    <w:rsid w:val="381842E3"/>
    <w:rsid w:val="382CB7F4"/>
    <w:rsid w:val="382E9CF0"/>
    <w:rsid w:val="38484039"/>
    <w:rsid w:val="384A1C80"/>
    <w:rsid w:val="38629F46"/>
    <w:rsid w:val="387C4964"/>
    <w:rsid w:val="38A314ED"/>
    <w:rsid w:val="39235638"/>
    <w:rsid w:val="394ED23D"/>
    <w:rsid w:val="3955C03F"/>
    <w:rsid w:val="39A48409"/>
    <w:rsid w:val="39B3B974"/>
    <w:rsid w:val="39B97BE0"/>
    <w:rsid w:val="39CA888C"/>
    <w:rsid w:val="3A04B2FB"/>
    <w:rsid w:val="3A35E552"/>
    <w:rsid w:val="3A4C07CA"/>
    <w:rsid w:val="3A5458FC"/>
    <w:rsid w:val="3A5FF804"/>
    <w:rsid w:val="3A658720"/>
    <w:rsid w:val="3AA76B03"/>
    <w:rsid w:val="3AD9ED25"/>
    <w:rsid w:val="3B1202F2"/>
    <w:rsid w:val="3B3EB2D0"/>
    <w:rsid w:val="3B5F7AB3"/>
    <w:rsid w:val="3B895EBF"/>
    <w:rsid w:val="3BA51012"/>
    <w:rsid w:val="3BA8A2B8"/>
    <w:rsid w:val="3BB1604A"/>
    <w:rsid w:val="3BD30CED"/>
    <w:rsid w:val="3BE4FF58"/>
    <w:rsid w:val="3BE81962"/>
    <w:rsid w:val="3C292134"/>
    <w:rsid w:val="3C49577C"/>
    <w:rsid w:val="3C49BC23"/>
    <w:rsid w:val="3C63D3F3"/>
    <w:rsid w:val="3C86CA1E"/>
    <w:rsid w:val="3C9DF0FC"/>
    <w:rsid w:val="3CBA15C2"/>
    <w:rsid w:val="3CCC4780"/>
    <w:rsid w:val="3CD2493B"/>
    <w:rsid w:val="3CD30B81"/>
    <w:rsid w:val="3CEACBDC"/>
    <w:rsid w:val="3CEB425E"/>
    <w:rsid w:val="3CF012D9"/>
    <w:rsid w:val="3D5509C5"/>
    <w:rsid w:val="3D8B5DC1"/>
    <w:rsid w:val="3D910F65"/>
    <w:rsid w:val="3DB0A60E"/>
    <w:rsid w:val="3DDD70BF"/>
    <w:rsid w:val="3E112940"/>
    <w:rsid w:val="3E187E53"/>
    <w:rsid w:val="3E331C3E"/>
    <w:rsid w:val="3E37FFA8"/>
    <w:rsid w:val="3E5F45FF"/>
    <w:rsid w:val="3E67360A"/>
    <w:rsid w:val="3E73680E"/>
    <w:rsid w:val="3EA37800"/>
    <w:rsid w:val="3EE99C20"/>
    <w:rsid w:val="3EF0BBC1"/>
    <w:rsid w:val="3F013C20"/>
    <w:rsid w:val="3F500945"/>
    <w:rsid w:val="3FA67055"/>
    <w:rsid w:val="3FCD62F9"/>
    <w:rsid w:val="3FCD83E1"/>
    <w:rsid w:val="3FE04B73"/>
    <w:rsid w:val="4002F896"/>
    <w:rsid w:val="40373023"/>
    <w:rsid w:val="404E7EE1"/>
    <w:rsid w:val="4055A081"/>
    <w:rsid w:val="4062F925"/>
    <w:rsid w:val="4068269A"/>
    <w:rsid w:val="408A430A"/>
    <w:rsid w:val="408B52DD"/>
    <w:rsid w:val="40B3C828"/>
    <w:rsid w:val="40CEB635"/>
    <w:rsid w:val="40E9CD85"/>
    <w:rsid w:val="41456902"/>
    <w:rsid w:val="415EFD07"/>
    <w:rsid w:val="4172D2E4"/>
    <w:rsid w:val="419841C4"/>
    <w:rsid w:val="420E2DB2"/>
    <w:rsid w:val="4224561F"/>
    <w:rsid w:val="4245372A"/>
    <w:rsid w:val="424C880C"/>
    <w:rsid w:val="4250B35D"/>
    <w:rsid w:val="4286A066"/>
    <w:rsid w:val="429DA2C4"/>
    <w:rsid w:val="42C84FF0"/>
    <w:rsid w:val="42C8EE1E"/>
    <w:rsid w:val="42C9D76E"/>
    <w:rsid w:val="42E13963"/>
    <w:rsid w:val="42E6740B"/>
    <w:rsid w:val="42F97C35"/>
    <w:rsid w:val="431B18DC"/>
    <w:rsid w:val="432AB11D"/>
    <w:rsid w:val="432E5C00"/>
    <w:rsid w:val="437A877F"/>
    <w:rsid w:val="4391A69E"/>
    <w:rsid w:val="43A14E51"/>
    <w:rsid w:val="43A6EB38"/>
    <w:rsid w:val="43C6B1FC"/>
    <w:rsid w:val="43ED2402"/>
    <w:rsid w:val="43FB74D8"/>
    <w:rsid w:val="444FEA45"/>
    <w:rsid w:val="44546CF8"/>
    <w:rsid w:val="445E742A"/>
    <w:rsid w:val="4464C840"/>
    <w:rsid w:val="447A99F5"/>
    <w:rsid w:val="447B7F29"/>
    <w:rsid w:val="447BBD36"/>
    <w:rsid w:val="447E1A40"/>
    <w:rsid w:val="4489C4FC"/>
    <w:rsid w:val="44A0606C"/>
    <w:rsid w:val="44A3D39B"/>
    <w:rsid w:val="44AB54D3"/>
    <w:rsid w:val="44B12A83"/>
    <w:rsid w:val="44B159BD"/>
    <w:rsid w:val="44F5963D"/>
    <w:rsid w:val="4500EC32"/>
    <w:rsid w:val="450596DC"/>
    <w:rsid w:val="4505CC03"/>
    <w:rsid w:val="451E66EC"/>
    <w:rsid w:val="45559E09"/>
    <w:rsid w:val="45937FCE"/>
    <w:rsid w:val="45997F1D"/>
    <w:rsid w:val="459A7741"/>
    <w:rsid w:val="45A3270E"/>
    <w:rsid w:val="45B2E6F0"/>
    <w:rsid w:val="45C6BE04"/>
    <w:rsid w:val="45F8AA77"/>
    <w:rsid w:val="460F858A"/>
    <w:rsid w:val="463F3B25"/>
    <w:rsid w:val="4644F1C7"/>
    <w:rsid w:val="466F5528"/>
    <w:rsid w:val="467CC300"/>
    <w:rsid w:val="46A5A6AA"/>
    <w:rsid w:val="46A697FF"/>
    <w:rsid w:val="46B06EA5"/>
    <w:rsid w:val="46BDF336"/>
    <w:rsid w:val="46D9071E"/>
    <w:rsid w:val="46F3F661"/>
    <w:rsid w:val="4744F8A4"/>
    <w:rsid w:val="47691622"/>
    <w:rsid w:val="477F4E24"/>
    <w:rsid w:val="478B72AB"/>
    <w:rsid w:val="47958A45"/>
    <w:rsid w:val="47C54D84"/>
    <w:rsid w:val="47DB220B"/>
    <w:rsid w:val="47E4EE7C"/>
    <w:rsid w:val="47F04676"/>
    <w:rsid w:val="47F0D577"/>
    <w:rsid w:val="483C6A71"/>
    <w:rsid w:val="486C5B9D"/>
    <w:rsid w:val="48875891"/>
    <w:rsid w:val="4889BCCA"/>
    <w:rsid w:val="489925EA"/>
    <w:rsid w:val="489E1285"/>
    <w:rsid w:val="48D1C77C"/>
    <w:rsid w:val="48DA7836"/>
    <w:rsid w:val="4926E1FC"/>
    <w:rsid w:val="492C8168"/>
    <w:rsid w:val="493D79A8"/>
    <w:rsid w:val="49470183"/>
    <w:rsid w:val="497CB97E"/>
    <w:rsid w:val="49B11307"/>
    <w:rsid w:val="49CD99C2"/>
    <w:rsid w:val="49D85D05"/>
    <w:rsid w:val="49DB5F23"/>
    <w:rsid w:val="49F59061"/>
    <w:rsid w:val="49FB55BA"/>
    <w:rsid w:val="4A0205BB"/>
    <w:rsid w:val="4A1004AF"/>
    <w:rsid w:val="4A154ED8"/>
    <w:rsid w:val="4A32B7D6"/>
    <w:rsid w:val="4A433E24"/>
    <w:rsid w:val="4A5048BE"/>
    <w:rsid w:val="4A77F9F2"/>
    <w:rsid w:val="4AC13D85"/>
    <w:rsid w:val="4AE7CE72"/>
    <w:rsid w:val="4AEC3C30"/>
    <w:rsid w:val="4B49EE77"/>
    <w:rsid w:val="4B6295B0"/>
    <w:rsid w:val="4B71E184"/>
    <w:rsid w:val="4B7B585E"/>
    <w:rsid w:val="4B86C6E5"/>
    <w:rsid w:val="4B9C747B"/>
    <w:rsid w:val="4BC5E628"/>
    <w:rsid w:val="4BF17A8C"/>
    <w:rsid w:val="4C155DEA"/>
    <w:rsid w:val="4C168584"/>
    <w:rsid w:val="4C330DCC"/>
    <w:rsid w:val="4C5305CC"/>
    <w:rsid w:val="4C86847B"/>
    <w:rsid w:val="4CA99CAB"/>
    <w:rsid w:val="4CBC2FB5"/>
    <w:rsid w:val="4CBF1E6E"/>
    <w:rsid w:val="4CE4D377"/>
    <w:rsid w:val="4D36D670"/>
    <w:rsid w:val="4D3BC66C"/>
    <w:rsid w:val="4D410648"/>
    <w:rsid w:val="4D5EB586"/>
    <w:rsid w:val="4D65D1E0"/>
    <w:rsid w:val="4D69E1A4"/>
    <w:rsid w:val="4D83FA61"/>
    <w:rsid w:val="4D94B112"/>
    <w:rsid w:val="4DB2A29C"/>
    <w:rsid w:val="4DC50370"/>
    <w:rsid w:val="4DD9F545"/>
    <w:rsid w:val="4DF61B53"/>
    <w:rsid w:val="4E0117AA"/>
    <w:rsid w:val="4E023C13"/>
    <w:rsid w:val="4E671111"/>
    <w:rsid w:val="4EC134CD"/>
    <w:rsid w:val="4EC2DDFD"/>
    <w:rsid w:val="4ECAF635"/>
    <w:rsid w:val="4EDC7202"/>
    <w:rsid w:val="4EDE215C"/>
    <w:rsid w:val="4EEF18EF"/>
    <w:rsid w:val="4EF6E56C"/>
    <w:rsid w:val="4F158F0C"/>
    <w:rsid w:val="4F170AD2"/>
    <w:rsid w:val="4F19BBEF"/>
    <w:rsid w:val="4F2AD911"/>
    <w:rsid w:val="4F79E179"/>
    <w:rsid w:val="4F8DF173"/>
    <w:rsid w:val="4FA01EA9"/>
    <w:rsid w:val="4FB3D512"/>
    <w:rsid w:val="4FC2DFA9"/>
    <w:rsid w:val="4FCB8CE5"/>
    <w:rsid w:val="4FEA5971"/>
    <w:rsid w:val="50005712"/>
    <w:rsid w:val="50016779"/>
    <w:rsid w:val="500A75D1"/>
    <w:rsid w:val="504ADEE2"/>
    <w:rsid w:val="504EFB1D"/>
    <w:rsid w:val="50652FC0"/>
    <w:rsid w:val="506A2EBA"/>
    <w:rsid w:val="5077AAEB"/>
    <w:rsid w:val="509E104F"/>
    <w:rsid w:val="51064A72"/>
    <w:rsid w:val="5117CBCE"/>
    <w:rsid w:val="5138F09C"/>
    <w:rsid w:val="5143536A"/>
    <w:rsid w:val="5148A0C2"/>
    <w:rsid w:val="518C0F46"/>
    <w:rsid w:val="521D6E85"/>
    <w:rsid w:val="5221AA56"/>
    <w:rsid w:val="522C9A6F"/>
    <w:rsid w:val="523727FC"/>
    <w:rsid w:val="526622D2"/>
    <w:rsid w:val="52676BAD"/>
    <w:rsid w:val="52CE61A1"/>
    <w:rsid w:val="52EFB443"/>
    <w:rsid w:val="52F994FE"/>
    <w:rsid w:val="530AD6F4"/>
    <w:rsid w:val="53135967"/>
    <w:rsid w:val="5373CD92"/>
    <w:rsid w:val="5374F507"/>
    <w:rsid w:val="538EC28F"/>
    <w:rsid w:val="53928CE3"/>
    <w:rsid w:val="53A6B46C"/>
    <w:rsid w:val="53B37A4A"/>
    <w:rsid w:val="53BB41F2"/>
    <w:rsid w:val="53C80F63"/>
    <w:rsid w:val="53C82080"/>
    <w:rsid w:val="53D19F35"/>
    <w:rsid w:val="53E5C393"/>
    <w:rsid w:val="53E63C73"/>
    <w:rsid w:val="53FD9BAA"/>
    <w:rsid w:val="54005270"/>
    <w:rsid w:val="5403FFCB"/>
    <w:rsid w:val="541D2E28"/>
    <w:rsid w:val="542A7EC1"/>
    <w:rsid w:val="54425506"/>
    <w:rsid w:val="54589A72"/>
    <w:rsid w:val="54641515"/>
    <w:rsid w:val="547B3BDA"/>
    <w:rsid w:val="548728D4"/>
    <w:rsid w:val="54A4A237"/>
    <w:rsid w:val="54D5027E"/>
    <w:rsid w:val="54D874E3"/>
    <w:rsid w:val="550B099D"/>
    <w:rsid w:val="552C2997"/>
    <w:rsid w:val="55399AB2"/>
    <w:rsid w:val="55415567"/>
    <w:rsid w:val="554F17DA"/>
    <w:rsid w:val="5571C09C"/>
    <w:rsid w:val="55875B66"/>
    <w:rsid w:val="55BEA277"/>
    <w:rsid w:val="55D7CC73"/>
    <w:rsid w:val="55E84601"/>
    <w:rsid w:val="55EE25EF"/>
    <w:rsid w:val="55EE636C"/>
    <w:rsid w:val="5605F805"/>
    <w:rsid w:val="562C95CD"/>
    <w:rsid w:val="567334C5"/>
    <w:rsid w:val="56802B9A"/>
    <w:rsid w:val="56AE09EA"/>
    <w:rsid w:val="56D18DE8"/>
    <w:rsid w:val="56ECB4A1"/>
    <w:rsid w:val="56FFE592"/>
    <w:rsid w:val="57224E8D"/>
    <w:rsid w:val="575A42A1"/>
    <w:rsid w:val="5767275A"/>
    <w:rsid w:val="576AFDAF"/>
    <w:rsid w:val="578FBD06"/>
    <w:rsid w:val="57A19A0C"/>
    <w:rsid w:val="57ACF96D"/>
    <w:rsid w:val="57B118F3"/>
    <w:rsid w:val="57B9A08B"/>
    <w:rsid w:val="57BDF098"/>
    <w:rsid w:val="57C70826"/>
    <w:rsid w:val="5827D293"/>
    <w:rsid w:val="582BAF8D"/>
    <w:rsid w:val="5843DFD5"/>
    <w:rsid w:val="5865FE06"/>
    <w:rsid w:val="5889321F"/>
    <w:rsid w:val="588F651B"/>
    <w:rsid w:val="58A8C9E6"/>
    <w:rsid w:val="58C1243F"/>
    <w:rsid w:val="58C9B133"/>
    <w:rsid w:val="58D4E96B"/>
    <w:rsid w:val="58F841A8"/>
    <w:rsid w:val="58FE9A9C"/>
    <w:rsid w:val="59027E65"/>
    <w:rsid w:val="59082892"/>
    <w:rsid w:val="5939B972"/>
    <w:rsid w:val="593A812E"/>
    <w:rsid w:val="593AE0B9"/>
    <w:rsid w:val="5991D6C6"/>
    <w:rsid w:val="59B844EC"/>
    <w:rsid w:val="5A183307"/>
    <w:rsid w:val="5A2BF0D7"/>
    <w:rsid w:val="5A371A70"/>
    <w:rsid w:val="5AC99FA7"/>
    <w:rsid w:val="5AD86DE9"/>
    <w:rsid w:val="5ADB2F75"/>
    <w:rsid w:val="5AE40FFE"/>
    <w:rsid w:val="5AE865AA"/>
    <w:rsid w:val="5AF9178B"/>
    <w:rsid w:val="5B0B918E"/>
    <w:rsid w:val="5B104BA7"/>
    <w:rsid w:val="5B12E79C"/>
    <w:rsid w:val="5B19E430"/>
    <w:rsid w:val="5B23C163"/>
    <w:rsid w:val="5B2D91F1"/>
    <w:rsid w:val="5B332F92"/>
    <w:rsid w:val="5B431E9E"/>
    <w:rsid w:val="5B4CCE00"/>
    <w:rsid w:val="5B814937"/>
    <w:rsid w:val="5B9AE0D7"/>
    <w:rsid w:val="5BB3C66D"/>
    <w:rsid w:val="5BFBA33A"/>
    <w:rsid w:val="5BFDF550"/>
    <w:rsid w:val="5C59A6AB"/>
    <w:rsid w:val="5C5D5D94"/>
    <w:rsid w:val="5C65F3FB"/>
    <w:rsid w:val="5C70391F"/>
    <w:rsid w:val="5C7D7714"/>
    <w:rsid w:val="5C850B9F"/>
    <w:rsid w:val="5C8553FA"/>
    <w:rsid w:val="5C8C3B4E"/>
    <w:rsid w:val="5C932BBA"/>
    <w:rsid w:val="5C948CDB"/>
    <w:rsid w:val="5CC7AD89"/>
    <w:rsid w:val="5D145C60"/>
    <w:rsid w:val="5D2EA1A7"/>
    <w:rsid w:val="5D50E0CE"/>
    <w:rsid w:val="5D630A72"/>
    <w:rsid w:val="5D7B97ED"/>
    <w:rsid w:val="5DC92F95"/>
    <w:rsid w:val="5DFF9055"/>
    <w:rsid w:val="5E00CFA9"/>
    <w:rsid w:val="5E198E73"/>
    <w:rsid w:val="5E317F1E"/>
    <w:rsid w:val="5E350EB3"/>
    <w:rsid w:val="5E6418F9"/>
    <w:rsid w:val="5E6B0965"/>
    <w:rsid w:val="5EB1A41A"/>
    <w:rsid w:val="5EB9D86A"/>
    <w:rsid w:val="5EED1176"/>
    <w:rsid w:val="5F04B749"/>
    <w:rsid w:val="5F229FAC"/>
    <w:rsid w:val="5F3DA97C"/>
    <w:rsid w:val="5F4C6DB8"/>
    <w:rsid w:val="5F824E39"/>
    <w:rsid w:val="5F827F67"/>
    <w:rsid w:val="5FB9CA39"/>
    <w:rsid w:val="6060169A"/>
    <w:rsid w:val="60731379"/>
    <w:rsid w:val="608B86C5"/>
    <w:rsid w:val="609447AB"/>
    <w:rsid w:val="6098B074"/>
    <w:rsid w:val="60C167D7"/>
    <w:rsid w:val="60F6E3FF"/>
    <w:rsid w:val="612F86C6"/>
    <w:rsid w:val="613939B9"/>
    <w:rsid w:val="613BB977"/>
    <w:rsid w:val="61485ECD"/>
    <w:rsid w:val="6149469B"/>
    <w:rsid w:val="614E0861"/>
    <w:rsid w:val="6152444E"/>
    <w:rsid w:val="61656769"/>
    <w:rsid w:val="616A945A"/>
    <w:rsid w:val="61797BD8"/>
    <w:rsid w:val="61AE2977"/>
    <w:rsid w:val="61B048F3"/>
    <w:rsid w:val="61BADBB2"/>
    <w:rsid w:val="61BD8B3E"/>
    <w:rsid w:val="61C5844C"/>
    <w:rsid w:val="61CE2E01"/>
    <w:rsid w:val="61DD2A42"/>
    <w:rsid w:val="61FBB6CF"/>
    <w:rsid w:val="6202640B"/>
    <w:rsid w:val="621F4319"/>
    <w:rsid w:val="62254A8D"/>
    <w:rsid w:val="6232607C"/>
    <w:rsid w:val="62422925"/>
    <w:rsid w:val="62526929"/>
    <w:rsid w:val="6255EF5E"/>
    <w:rsid w:val="625DCB1B"/>
    <w:rsid w:val="628922BF"/>
    <w:rsid w:val="629B2EE0"/>
    <w:rsid w:val="62D123A2"/>
    <w:rsid w:val="62D9CDFC"/>
    <w:rsid w:val="62FBAEA8"/>
    <w:rsid w:val="632C0292"/>
    <w:rsid w:val="632F38C9"/>
    <w:rsid w:val="6336D84B"/>
    <w:rsid w:val="63447953"/>
    <w:rsid w:val="634900F7"/>
    <w:rsid w:val="6358784C"/>
    <w:rsid w:val="63AA7B73"/>
    <w:rsid w:val="63B6BECE"/>
    <w:rsid w:val="63BF09CC"/>
    <w:rsid w:val="63C8D927"/>
    <w:rsid w:val="63D50CED"/>
    <w:rsid w:val="63EC546C"/>
    <w:rsid w:val="63F05F17"/>
    <w:rsid w:val="63F71EA2"/>
    <w:rsid w:val="6431BDAE"/>
    <w:rsid w:val="64469C9F"/>
    <w:rsid w:val="6455B649"/>
    <w:rsid w:val="6464733F"/>
    <w:rsid w:val="646A6AEB"/>
    <w:rsid w:val="64736B2C"/>
    <w:rsid w:val="64770857"/>
    <w:rsid w:val="64849358"/>
    <w:rsid w:val="6489FF41"/>
    <w:rsid w:val="649FC483"/>
    <w:rsid w:val="64A5D52B"/>
    <w:rsid w:val="64AA8749"/>
    <w:rsid w:val="64CFEB25"/>
    <w:rsid w:val="65028BA4"/>
    <w:rsid w:val="652683FC"/>
    <w:rsid w:val="65410E26"/>
    <w:rsid w:val="65639C33"/>
    <w:rsid w:val="65727D03"/>
    <w:rsid w:val="65978F3D"/>
    <w:rsid w:val="65B2C54B"/>
    <w:rsid w:val="65B98C53"/>
    <w:rsid w:val="65E56712"/>
    <w:rsid w:val="65E5AF7B"/>
    <w:rsid w:val="65FA0BA8"/>
    <w:rsid w:val="661458DE"/>
    <w:rsid w:val="663972F1"/>
    <w:rsid w:val="6660FF9E"/>
    <w:rsid w:val="66A63C63"/>
    <w:rsid w:val="66A73882"/>
    <w:rsid w:val="66B36B13"/>
    <w:rsid w:val="66D1878E"/>
    <w:rsid w:val="66D4687A"/>
    <w:rsid w:val="67013386"/>
    <w:rsid w:val="6733B50A"/>
    <w:rsid w:val="6747653D"/>
    <w:rsid w:val="674A1F05"/>
    <w:rsid w:val="67527C48"/>
    <w:rsid w:val="67823AA3"/>
    <w:rsid w:val="6788EDB3"/>
    <w:rsid w:val="67BAF708"/>
    <w:rsid w:val="67D60384"/>
    <w:rsid w:val="67F9EEA7"/>
    <w:rsid w:val="682DEC45"/>
    <w:rsid w:val="683C55E0"/>
    <w:rsid w:val="6857ACE3"/>
    <w:rsid w:val="68847E52"/>
    <w:rsid w:val="688879AA"/>
    <w:rsid w:val="68D2EB0E"/>
    <w:rsid w:val="68F0C738"/>
    <w:rsid w:val="692793D5"/>
    <w:rsid w:val="6949CD7B"/>
    <w:rsid w:val="6954B428"/>
    <w:rsid w:val="696806ED"/>
    <w:rsid w:val="696EA988"/>
    <w:rsid w:val="696F801C"/>
    <w:rsid w:val="69985E6E"/>
    <w:rsid w:val="69B207D3"/>
    <w:rsid w:val="6A10093D"/>
    <w:rsid w:val="6A1C3F33"/>
    <w:rsid w:val="6A215B30"/>
    <w:rsid w:val="6A43B41F"/>
    <w:rsid w:val="6A53ADBE"/>
    <w:rsid w:val="6A80084D"/>
    <w:rsid w:val="6AB0E596"/>
    <w:rsid w:val="6AB87C4D"/>
    <w:rsid w:val="6ABA1AC4"/>
    <w:rsid w:val="6B084443"/>
    <w:rsid w:val="6B0A1ABB"/>
    <w:rsid w:val="6B0CC0F3"/>
    <w:rsid w:val="6B0D14A3"/>
    <w:rsid w:val="6B0F01E9"/>
    <w:rsid w:val="6B44C379"/>
    <w:rsid w:val="6B4B10C9"/>
    <w:rsid w:val="6B5C647D"/>
    <w:rsid w:val="6B73EED9"/>
    <w:rsid w:val="6BC8F978"/>
    <w:rsid w:val="6BEB0163"/>
    <w:rsid w:val="6BFB1950"/>
    <w:rsid w:val="6C26B7B4"/>
    <w:rsid w:val="6C3C79F9"/>
    <w:rsid w:val="6C909DA7"/>
    <w:rsid w:val="6C99178A"/>
    <w:rsid w:val="6CAAACB3"/>
    <w:rsid w:val="6CB12DAA"/>
    <w:rsid w:val="6CBDFD1A"/>
    <w:rsid w:val="6CC57409"/>
    <w:rsid w:val="6D41ED10"/>
    <w:rsid w:val="6D4D0C1D"/>
    <w:rsid w:val="6D54776D"/>
    <w:rsid w:val="6D6BA496"/>
    <w:rsid w:val="6D6F0FC2"/>
    <w:rsid w:val="6D81E796"/>
    <w:rsid w:val="6D9319BE"/>
    <w:rsid w:val="6DAF3133"/>
    <w:rsid w:val="6DB3E314"/>
    <w:rsid w:val="6DC464A3"/>
    <w:rsid w:val="6DC9E775"/>
    <w:rsid w:val="6DE8C034"/>
    <w:rsid w:val="6E5A04A5"/>
    <w:rsid w:val="6E5D1F4A"/>
    <w:rsid w:val="6E6110CF"/>
    <w:rsid w:val="6E6C4E3D"/>
    <w:rsid w:val="6E937734"/>
    <w:rsid w:val="6E9DEBF9"/>
    <w:rsid w:val="6ED6D396"/>
    <w:rsid w:val="6EE06603"/>
    <w:rsid w:val="6F4251FA"/>
    <w:rsid w:val="6F459F31"/>
    <w:rsid w:val="6F67844A"/>
    <w:rsid w:val="6F7F0425"/>
    <w:rsid w:val="6FA74CC8"/>
    <w:rsid w:val="6FC07B79"/>
    <w:rsid w:val="6FE37C65"/>
    <w:rsid w:val="6FEDD4FF"/>
    <w:rsid w:val="6FF5583A"/>
    <w:rsid w:val="6FF94AC3"/>
    <w:rsid w:val="700C23C9"/>
    <w:rsid w:val="70159ACF"/>
    <w:rsid w:val="70180C63"/>
    <w:rsid w:val="702BA47E"/>
    <w:rsid w:val="7030E39F"/>
    <w:rsid w:val="70610CA0"/>
    <w:rsid w:val="707AF502"/>
    <w:rsid w:val="70D39214"/>
    <w:rsid w:val="712F28BF"/>
    <w:rsid w:val="71635D1C"/>
    <w:rsid w:val="71985081"/>
    <w:rsid w:val="719C2F69"/>
    <w:rsid w:val="71A26484"/>
    <w:rsid w:val="71BFB483"/>
    <w:rsid w:val="71CC3AD8"/>
    <w:rsid w:val="71D73BD1"/>
    <w:rsid w:val="71E47CA3"/>
    <w:rsid w:val="71E58BEF"/>
    <w:rsid w:val="71F6A1A3"/>
    <w:rsid w:val="723C4FB2"/>
    <w:rsid w:val="726CB6C5"/>
    <w:rsid w:val="72714035"/>
    <w:rsid w:val="728FCC82"/>
    <w:rsid w:val="72AB95CB"/>
    <w:rsid w:val="72C84D0B"/>
    <w:rsid w:val="72C928F6"/>
    <w:rsid w:val="72E2780B"/>
    <w:rsid w:val="73084E1D"/>
    <w:rsid w:val="731AE881"/>
    <w:rsid w:val="731FBB03"/>
    <w:rsid w:val="732CE028"/>
    <w:rsid w:val="7335E74A"/>
    <w:rsid w:val="734ADF83"/>
    <w:rsid w:val="73572A71"/>
    <w:rsid w:val="736E27BF"/>
    <w:rsid w:val="737079BF"/>
    <w:rsid w:val="737DD997"/>
    <w:rsid w:val="7383E555"/>
    <w:rsid w:val="73A80D91"/>
    <w:rsid w:val="73BB128F"/>
    <w:rsid w:val="73BFD0BE"/>
    <w:rsid w:val="73C6CC52"/>
    <w:rsid w:val="74613A37"/>
    <w:rsid w:val="747B0A8A"/>
    <w:rsid w:val="74DE75AC"/>
    <w:rsid w:val="74E814E0"/>
    <w:rsid w:val="74FA209F"/>
    <w:rsid w:val="74FD77FA"/>
    <w:rsid w:val="750B31A8"/>
    <w:rsid w:val="752A1B81"/>
    <w:rsid w:val="7544A6DF"/>
    <w:rsid w:val="756D3678"/>
    <w:rsid w:val="757A56B6"/>
    <w:rsid w:val="758A4BF3"/>
    <w:rsid w:val="75936AE7"/>
    <w:rsid w:val="759B9A37"/>
    <w:rsid w:val="75B00339"/>
    <w:rsid w:val="75D13FC2"/>
    <w:rsid w:val="75F9ED93"/>
    <w:rsid w:val="76084A65"/>
    <w:rsid w:val="760DC6FA"/>
    <w:rsid w:val="761388E3"/>
    <w:rsid w:val="761AA297"/>
    <w:rsid w:val="76356C48"/>
    <w:rsid w:val="76643629"/>
    <w:rsid w:val="766E7778"/>
    <w:rsid w:val="767B26E0"/>
    <w:rsid w:val="76A06104"/>
    <w:rsid w:val="76B9948A"/>
    <w:rsid w:val="76CD3E09"/>
    <w:rsid w:val="76E8F824"/>
    <w:rsid w:val="76F02D7D"/>
    <w:rsid w:val="7732F27A"/>
    <w:rsid w:val="77939FDB"/>
    <w:rsid w:val="77C6ED9D"/>
    <w:rsid w:val="77D0AEBF"/>
    <w:rsid w:val="77E234A5"/>
    <w:rsid w:val="77EF9898"/>
    <w:rsid w:val="77F38604"/>
    <w:rsid w:val="77F9D650"/>
    <w:rsid w:val="78153783"/>
    <w:rsid w:val="7844D4FD"/>
    <w:rsid w:val="7855CE51"/>
    <w:rsid w:val="785F487D"/>
    <w:rsid w:val="786A43DD"/>
    <w:rsid w:val="7892175B"/>
    <w:rsid w:val="789FFC1C"/>
    <w:rsid w:val="78A2527C"/>
    <w:rsid w:val="78A44ABA"/>
    <w:rsid w:val="78C7FCE3"/>
    <w:rsid w:val="78F915CE"/>
    <w:rsid w:val="79389132"/>
    <w:rsid w:val="793B20E8"/>
    <w:rsid w:val="798CFC90"/>
    <w:rsid w:val="79B2E9D0"/>
    <w:rsid w:val="79CA39C5"/>
    <w:rsid w:val="79CCB3E3"/>
    <w:rsid w:val="79CFFA24"/>
    <w:rsid w:val="79D3DF0A"/>
    <w:rsid w:val="79F1D879"/>
    <w:rsid w:val="7A0006E2"/>
    <w:rsid w:val="7A0AA72F"/>
    <w:rsid w:val="7A331CFD"/>
    <w:rsid w:val="7A74B0E8"/>
    <w:rsid w:val="7AA347E8"/>
    <w:rsid w:val="7AA91BD6"/>
    <w:rsid w:val="7ABCE752"/>
    <w:rsid w:val="7AC4C111"/>
    <w:rsid w:val="7AC9B8F1"/>
    <w:rsid w:val="7AD74184"/>
    <w:rsid w:val="7AF89F02"/>
    <w:rsid w:val="7B00A69E"/>
    <w:rsid w:val="7B3DA797"/>
    <w:rsid w:val="7B565202"/>
    <w:rsid w:val="7B6DC3AE"/>
    <w:rsid w:val="7B7DAE9A"/>
    <w:rsid w:val="7B8823C3"/>
    <w:rsid w:val="7B91310A"/>
    <w:rsid w:val="7BA4FCF6"/>
    <w:rsid w:val="7BDA7CB7"/>
    <w:rsid w:val="7C062F18"/>
    <w:rsid w:val="7C1CC2B5"/>
    <w:rsid w:val="7C441BC2"/>
    <w:rsid w:val="7C4B972C"/>
    <w:rsid w:val="7C6C96D3"/>
    <w:rsid w:val="7C6E034E"/>
    <w:rsid w:val="7C766430"/>
    <w:rsid w:val="7C7A1DBF"/>
    <w:rsid w:val="7CB895A6"/>
    <w:rsid w:val="7CE6041B"/>
    <w:rsid w:val="7CFBE95F"/>
    <w:rsid w:val="7D174343"/>
    <w:rsid w:val="7D24392F"/>
    <w:rsid w:val="7D2D4D3A"/>
    <w:rsid w:val="7D60839D"/>
    <w:rsid w:val="7D7C0960"/>
    <w:rsid w:val="7D80C9D4"/>
    <w:rsid w:val="7D9667F0"/>
    <w:rsid w:val="7DA0C7E8"/>
    <w:rsid w:val="7DAEDC8C"/>
    <w:rsid w:val="7DD3BCA2"/>
    <w:rsid w:val="7DD3E21B"/>
    <w:rsid w:val="7DE5985D"/>
    <w:rsid w:val="7DEAE60E"/>
    <w:rsid w:val="7DEBE5F5"/>
    <w:rsid w:val="7DF9DA31"/>
    <w:rsid w:val="7E320BD4"/>
    <w:rsid w:val="7E3F7D9E"/>
    <w:rsid w:val="7E47B1B6"/>
    <w:rsid w:val="7E60D355"/>
    <w:rsid w:val="7ED35F3E"/>
    <w:rsid w:val="7EE95F72"/>
    <w:rsid w:val="7EE9DAEE"/>
    <w:rsid w:val="7EFF89C4"/>
    <w:rsid w:val="7F1F4C3E"/>
    <w:rsid w:val="7F24C73A"/>
    <w:rsid w:val="7F4A983E"/>
    <w:rsid w:val="7F5989E4"/>
    <w:rsid w:val="7F722018"/>
    <w:rsid w:val="7FB4FAF9"/>
    <w:rsid w:val="7FB82C98"/>
    <w:rsid w:val="7FC1B7AE"/>
    <w:rsid w:val="7FCCD0C1"/>
    <w:rsid w:val="7FE436B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F2C46"/>
  <w15:chartTrackingRefBased/>
  <w15:docId w15:val="{2B70F993-B11C-4AF0-806B-16C6D745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F40"/>
    <w:pPr>
      <w:spacing w:after="0" w:line="240" w:lineRule="auto"/>
    </w:pPr>
    <w:rPr>
      <w:rFonts w:ascii="Times New Roman" w:hAnsi="Times New Roman"/>
      <w:sz w:val="24"/>
    </w:rPr>
    <w:tbl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customStyle="1" w:styleId="paragraph">
    <w:name w:val="paragraph"/>
    <w:basedOn w:val="Normal"/>
    <w:rsid w:val="00D3340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D33409"/>
  </w:style>
  <w:style w:type="character" w:customStyle="1" w:styleId="eop">
    <w:name w:val="eop"/>
    <w:basedOn w:val="DefaultParagraphFont"/>
    <w:rsid w:val="00D33409"/>
  </w:style>
  <w:style w:type="table" w:styleId="GridTable2-Accent3">
    <w:name w:val="Grid Table 2 Accent 3"/>
    <w:basedOn w:val="TableNormal"/>
    <w:uiPriority w:val="47"/>
    <w:rsid w:val="00D334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D3340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D334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1C130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130C"/>
  </w:style>
  <w:style w:type="paragraph" w:styleId="Footer">
    <w:name w:val="footer"/>
    <w:basedOn w:val="Normal"/>
    <w:link w:val="FooterChar"/>
    <w:uiPriority w:val="99"/>
    <w:unhideWhenUsed/>
    <w:rsid w:val="001C130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130C"/>
  </w:style>
  <w:style w:type="table" w:styleId="PlainTable1">
    <w:name w:val="Plain Table 1"/>
    <w:basedOn w:val="TableNormal"/>
    <w:uiPriority w:val="41"/>
    <w:rsid w:val="005711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4391D"/>
    <w:pPr>
      <w:ind w:left="720"/>
      <w:contextualSpacing/>
    </w:pPr>
  </w:style>
  <w:style w:type="character" w:styleId="Hyperlink">
    <w:name w:val="Hyperlink"/>
    <w:basedOn w:val="DefaultParagraphFont"/>
    <w:uiPriority w:val="99"/>
    <w:unhideWhenUsed/>
    <w:rsid w:val="00126587"/>
    <w:rPr>
      <w:color w:val="0563C1" w:themeColor="hyperlink"/>
      <w:u w:val="single"/>
    </w:rPr>
  </w:style>
  <w:style w:type="character" w:styleId="UnresolvedMention">
    <w:name w:val="Unresolved Mention"/>
    <w:basedOn w:val="DefaultParagraphFont"/>
    <w:uiPriority w:val="99"/>
    <w:semiHidden/>
    <w:unhideWhenUsed/>
    <w:rsid w:val="00BD607C"/>
    <w:rPr>
      <w:color w:val="605E5C"/>
      <w:shd w:val="clear" w:color="auto" w:fill="E1DFDD"/>
    </w:rPr>
  </w:style>
  <w:style w:type="paragraph" w:styleId="HTMLPreformatted">
    <w:name w:val="HTML Preformatted"/>
    <w:basedOn w:val="Normal"/>
    <w:link w:val="HTMLPreformattedChar"/>
    <w:uiPriority w:val="99"/>
    <w:semiHidden/>
    <w:unhideWhenUsed/>
    <w:rsid w:val="00D7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PreformattedChar">
    <w:name w:val="HTML Preformatted Char"/>
    <w:basedOn w:val="DefaultParagraphFont"/>
    <w:link w:val="HTMLPreformatted"/>
    <w:uiPriority w:val="99"/>
    <w:semiHidden/>
    <w:rsid w:val="00D730E9"/>
    <w:rPr>
      <w:rFonts w:ascii="Courier New" w:eastAsia="Times New Roman" w:hAnsi="Courier New" w:cs="Courier New"/>
      <w:kern w:val="0"/>
      <w:sz w:val="20"/>
      <w:szCs w:val="20"/>
      <w:lang w:eastAsia="es-CO"/>
      <w14:ligatures w14:val="none"/>
    </w:rPr>
  </w:style>
  <w:style w:type="character" w:customStyle="1" w:styleId="gnd-iwgdn2b">
    <w:name w:val="gnd-iwgdn2b"/>
    <w:basedOn w:val="DefaultParagraphFont"/>
    <w:rsid w:val="00D730E9"/>
  </w:style>
  <w:style w:type="paragraph" w:styleId="Revision">
    <w:name w:val="Revision"/>
    <w:hidden/>
    <w:uiPriority w:val="99"/>
    <w:semiHidden/>
    <w:rsid w:val="008B392C"/>
    <w:pPr>
      <w:spacing w:after="0" w:line="240" w:lineRule="auto"/>
    </w:pPr>
  </w:style>
  <w:style w:type="table" w:styleId="GridTable5Dark-Accent3">
    <w:name w:val="Grid Table 5 Dark Accent 3"/>
    <w:basedOn w:val="TableNormal"/>
    <w:uiPriority w:val="50"/>
    <w:rsid w:val="00DB51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LineNumber">
    <w:name w:val="line number"/>
    <w:basedOn w:val="DefaultParagraphFont"/>
    <w:uiPriority w:val="99"/>
    <w:semiHidden/>
    <w:unhideWhenUsed/>
    <w:rsid w:val="00E37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0968">
      <w:bodyDiv w:val="1"/>
      <w:marLeft w:val="0"/>
      <w:marRight w:val="0"/>
      <w:marTop w:val="0"/>
      <w:marBottom w:val="0"/>
      <w:divBdr>
        <w:top w:val="none" w:sz="0" w:space="0" w:color="auto"/>
        <w:left w:val="none" w:sz="0" w:space="0" w:color="auto"/>
        <w:bottom w:val="none" w:sz="0" w:space="0" w:color="auto"/>
        <w:right w:val="none" w:sz="0" w:space="0" w:color="auto"/>
      </w:divBdr>
      <w:divsChild>
        <w:div w:id="15542003">
          <w:marLeft w:val="0"/>
          <w:marRight w:val="0"/>
          <w:marTop w:val="0"/>
          <w:marBottom w:val="0"/>
          <w:divBdr>
            <w:top w:val="none" w:sz="0" w:space="0" w:color="auto"/>
            <w:left w:val="none" w:sz="0" w:space="0" w:color="auto"/>
            <w:bottom w:val="none" w:sz="0" w:space="0" w:color="auto"/>
            <w:right w:val="none" w:sz="0" w:space="0" w:color="auto"/>
          </w:divBdr>
        </w:div>
        <w:div w:id="803044011">
          <w:marLeft w:val="0"/>
          <w:marRight w:val="0"/>
          <w:marTop w:val="0"/>
          <w:marBottom w:val="0"/>
          <w:divBdr>
            <w:top w:val="none" w:sz="0" w:space="0" w:color="auto"/>
            <w:left w:val="none" w:sz="0" w:space="0" w:color="auto"/>
            <w:bottom w:val="none" w:sz="0" w:space="0" w:color="auto"/>
            <w:right w:val="none" w:sz="0" w:space="0" w:color="auto"/>
          </w:divBdr>
        </w:div>
        <w:div w:id="1237784559">
          <w:marLeft w:val="0"/>
          <w:marRight w:val="0"/>
          <w:marTop w:val="0"/>
          <w:marBottom w:val="0"/>
          <w:divBdr>
            <w:top w:val="none" w:sz="0" w:space="0" w:color="auto"/>
            <w:left w:val="none" w:sz="0" w:space="0" w:color="auto"/>
            <w:bottom w:val="none" w:sz="0" w:space="0" w:color="auto"/>
            <w:right w:val="none" w:sz="0" w:space="0" w:color="auto"/>
          </w:divBdr>
        </w:div>
      </w:divsChild>
    </w:div>
    <w:div w:id="306201198">
      <w:bodyDiv w:val="1"/>
      <w:marLeft w:val="0"/>
      <w:marRight w:val="0"/>
      <w:marTop w:val="0"/>
      <w:marBottom w:val="0"/>
      <w:divBdr>
        <w:top w:val="none" w:sz="0" w:space="0" w:color="auto"/>
        <w:left w:val="none" w:sz="0" w:space="0" w:color="auto"/>
        <w:bottom w:val="none" w:sz="0" w:space="0" w:color="auto"/>
        <w:right w:val="none" w:sz="0" w:space="0" w:color="auto"/>
      </w:divBdr>
    </w:div>
    <w:div w:id="999432817">
      <w:bodyDiv w:val="1"/>
      <w:marLeft w:val="0"/>
      <w:marRight w:val="0"/>
      <w:marTop w:val="0"/>
      <w:marBottom w:val="0"/>
      <w:divBdr>
        <w:top w:val="none" w:sz="0" w:space="0" w:color="auto"/>
        <w:left w:val="none" w:sz="0" w:space="0" w:color="auto"/>
        <w:bottom w:val="none" w:sz="0" w:space="0" w:color="auto"/>
        <w:right w:val="none" w:sz="0" w:space="0" w:color="auto"/>
      </w:divBdr>
      <w:divsChild>
        <w:div w:id="274287280">
          <w:marLeft w:val="0"/>
          <w:marRight w:val="0"/>
          <w:marTop w:val="0"/>
          <w:marBottom w:val="0"/>
          <w:divBdr>
            <w:top w:val="none" w:sz="0" w:space="0" w:color="auto"/>
            <w:left w:val="none" w:sz="0" w:space="0" w:color="auto"/>
            <w:bottom w:val="none" w:sz="0" w:space="0" w:color="auto"/>
            <w:right w:val="none" w:sz="0" w:space="0" w:color="auto"/>
          </w:divBdr>
        </w:div>
        <w:div w:id="1210999119">
          <w:marLeft w:val="0"/>
          <w:marRight w:val="0"/>
          <w:marTop w:val="0"/>
          <w:marBottom w:val="0"/>
          <w:divBdr>
            <w:top w:val="none" w:sz="0" w:space="0" w:color="auto"/>
            <w:left w:val="none" w:sz="0" w:space="0" w:color="auto"/>
            <w:bottom w:val="none" w:sz="0" w:space="0" w:color="auto"/>
            <w:right w:val="none" w:sz="0" w:space="0" w:color="auto"/>
          </w:divBdr>
        </w:div>
        <w:div w:id="1412192989">
          <w:marLeft w:val="0"/>
          <w:marRight w:val="0"/>
          <w:marTop w:val="0"/>
          <w:marBottom w:val="0"/>
          <w:divBdr>
            <w:top w:val="none" w:sz="0" w:space="0" w:color="auto"/>
            <w:left w:val="none" w:sz="0" w:space="0" w:color="auto"/>
            <w:bottom w:val="none" w:sz="0" w:space="0" w:color="auto"/>
            <w:right w:val="none" w:sz="0" w:space="0" w:color="auto"/>
          </w:divBdr>
        </w:div>
        <w:div w:id="1588079674">
          <w:marLeft w:val="0"/>
          <w:marRight w:val="0"/>
          <w:marTop w:val="0"/>
          <w:marBottom w:val="0"/>
          <w:divBdr>
            <w:top w:val="none" w:sz="0" w:space="0" w:color="auto"/>
            <w:left w:val="none" w:sz="0" w:space="0" w:color="auto"/>
            <w:bottom w:val="none" w:sz="0" w:space="0" w:color="auto"/>
            <w:right w:val="none" w:sz="0" w:space="0" w:color="auto"/>
          </w:divBdr>
        </w:div>
        <w:div w:id="2142765875">
          <w:marLeft w:val="0"/>
          <w:marRight w:val="0"/>
          <w:marTop w:val="0"/>
          <w:marBottom w:val="0"/>
          <w:divBdr>
            <w:top w:val="none" w:sz="0" w:space="0" w:color="auto"/>
            <w:left w:val="none" w:sz="0" w:space="0" w:color="auto"/>
            <w:bottom w:val="none" w:sz="0" w:space="0" w:color="auto"/>
            <w:right w:val="none" w:sz="0" w:space="0" w:color="auto"/>
          </w:divBdr>
        </w:div>
      </w:divsChild>
    </w:div>
    <w:div w:id="1031107098">
      <w:bodyDiv w:val="1"/>
      <w:marLeft w:val="0"/>
      <w:marRight w:val="0"/>
      <w:marTop w:val="0"/>
      <w:marBottom w:val="0"/>
      <w:divBdr>
        <w:top w:val="none" w:sz="0" w:space="0" w:color="auto"/>
        <w:left w:val="none" w:sz="0" w:space="0" w:color="auto"/>
        <w:bottom w:val="none" w:sz="0" w:space="0" w:color="auto"/>
        <w:right w:val="none" w:sz="0" w:space="0" w:color="auto"/>
      </w:divBdr>
      <w:divsChild>
        <w:div w:id="74985093">
          <w:marLeft w:val="0"/>
          <w:marRight w:val="0"/>
          <w:marTop w:val="0"/>
          <w:marBottom w:val="0"/>
          <w:divBdr>
            <w:top w:val="none" w:sz="0" w:space="0" w:color="auto"/>
            <w:left w:val="none" w:sz="0" w:space="0" w:color="auto"/>
            <w:bottom w:val="none" w:sz="0" w:space="0" w:color="auto"/>
            <w:right w:val="none" w:sz="0" w:space="0" w:color="auto"/>
          </w:divBdr>
          <w:divsChild>
            <w:div w:id="363752018">
              <w:marLeft w:val="0"/>
              <w:marRight w:val="0"/>
              <w:marTop w:val="0"/>
              <w:marBottom w:val="0"/>
              <w:divBdr>
                <w:top w:val="none" w:sz="0" w:space="0" w:color="auto"/>
                <w:left w:val="none" w:sz="0" w:space="0" w:color="auto"/>
                <w:bottom w:val="none" w:sz="0" w:space="0" w:color="auto"/>
                <w:right w:val="none" w:sz="0" w:space="0" w:color="auto"/>
              </w:divBdr>
            </w:div>
          </w:divsChild>
        </w:div>
        <w:div w:id="94176142">
          <w:marLeft w:val="0"/>
          <w:marRight w:val="0"/>
          <w:marTop w:val="0"/>
          <w:marBottom w:val="0"/>
          <w:divBdr>
            <w:top w:val="none" w:sz="0" w:space="0" w:color="auto"/>
            <w:left w:val="none" w:sz="0" w:space="0" w:color="auto"/>
            <w:bottom w:val="none" w:sz="0" w:space="0" w:color="auto"/>
            <w:right w:val="none" w:sz="0" w:space="0" w:color="auto"/>
          </w:divBdr>
          <w:divsChild>
            <w:div w:id="1549028304">
              <w:marLeft w:val="0"/>
              <w:marRight w:val="0"/>
              <w:marTop w:val="0"/>
              <w:marBottom w:val="0"/>
              <w:divBdr>
                <w:top w:val="none" w:sz="0" w:space="0" w:color="auto"/>
                <w:left w:val="none" w:sz="0" w:space="0" w:color="auto"/>
                <w:bottom w:val="none" w:sz="0" w:space="0" w:color="auto"/>
                <w:right w:val="none" w:sz="0" w:space="0" w:color="auto"/>
              </w:divBdr>
            </w:div>
          </w:divsChild>
        </w:div>
        <w:div w:id="117917584">
          <w:marLeft w:val="0"/>
          <w:marRight w:val="0"/>
          <w:marTop w:val="0"/>
          <w:marBottom w:val="0"/>
          <w:divBdr>
            <w:top w:val="none" w:sz="0" w:space="0" w:color="auto"/>
            <w:left w:val="none" w:sz="0" w:space="0" w:color="auto"/>
            <w:bottom w:val="none" w:sz="0" w:space="0" w:color="auto"/>
            <w:right w:val="none" w:sz="0" w:space="0" w:color="auto"/>
          </w:divBdr>
          <w:divsChild>
            <w:div w:id="2122725767">
              <w:marLeft w:val="0"/>
              <w:marRight w:val="0"/>
              <w:marTop w:val="0"/>
              <w:marBottom w:val="0"/>
              <w:divBdr>
                <w:top w:val="none" w:sz="0" w:space="0" w:color="auto"/>
                <w:left w:val="none" w:sz="0" w:space="0" w:color="auto"/>
                <w:bottom w:val="none" w:sz="0" w:space="0" w:color="auto"/>
                <w:right w:val="none" w:sz="0" w:space="0" w:color="auto"/>
              </w:divBdr>
            </w:div>
          </w:divsChild>
        </w:div>
        <w:div w:id="124549363">
          <w:marLeft w:val="0"/>
          <w:marRight w:val="0"/>
          <w:marTop w:val="0"/>
          <w:marBottom w:val="0"/>
          <w:divBdr>
            <w:top w:val="none" w:sz="0" w:space="0" w:color="auto"/>
            <w:left w:val="none" w:sz="0" w:space="0" w:color="auto"/>
            <w:bottom w:val="none" w:sz="0" w:space="0" w:color="auto"/>
            <w:right w:val="none" w:sz="0" w:space="0" w:color="auto"/>
          </w:divBdr>
          <w:divsChild>
            <w:div w:id="859926900">
              <w:marLeft w:val="0"/>
              <w:marRight w:val="0"/>
              <w:marTop w:val="0"/>
              <w:marBottom w:val="0"/>
              <w:divBdr>
                <w:top w:val="none" w:sz="0" w:space="0" w:color="auto"/>
                <w:left w:val="none" w:sz="0" w:space="0" w:color="auto"/>
                <w:bottom w:val="none" w:sz="0" w:space="0" w:color="auto"/>
                <w:right w:val="none" w:sz="0" w:space="0" w:color="auto"/>
              </w:divBdr>
            </w:div>
          </w:divsChild>
        </w:div>
        <w:div w:id="160781143">
          <w:marLeft w:val="0"/>
          <w:marRight w:val="0"/>
          <w:marTop w:val="0"/>
          <w:marBottom w:val="0"/>
          <w:divBdr>
            <w:top w:val="none" w:sz="0" w:space="0" w:color="auto"/>
            <w:left w:val="none" w:sz="0" w:space="0" w:color="auto"/>
            <w:bottom w:val="none" w:sz="0" w:space="0" w:color="auto"/>
            <w:right w:val="none" w:sz="0" w:space="0" w:color="auto"/>
          </w:divBdr>
          <w:divsChild>
            <w:div w:id="1110902174">
              <w:marLeft w:val="0"/>
              <w:marRight w:val="0"/>
              <w:marTop w:val="0"/>
              <w:marBottom w:val="0"/>
              <w:divBdr>
                <w:top w:val="none" w:sz="0" w:space="0" w:color="auto"/>
                <w:left w:val="none" w:sz="0" w:space="0" w:color="auto"/>
                <w:bottom w:val="none" w:sz="0" w:space="0" w:color="auto"/>
                <w:right w:val="none" w:sz="0" w:space="0" w:color="auto"/>
              </w:divBdr>
            </w:div>
          </w:divsChild>
        </w:div>
        <w:div w:id="170219953">
          <w:marLeft w:val="0"/>
          <w:marRight w:val="0"/>
          <w:marTop w:val="0"/>
          <w:marBottom w:val="0"/>
          <w:divBdr>
            <w:top w:val="none" w:sz="0" w:space="0" w:color="auto"/>
            <w:left w:val="none" w:sz="0" w:space="0" w:color="auto"/>
            <w:bottom w:val="none" w:sz="0" w:space="0" w:color="auto"/>
            <w:right w:val="none" w:sz="0" w:space="0" w:color="auto"/>
          </w:divBdr>
          <w:divsChild>
            <w:div w:id="1218668745">
              <w:marLeft w:val="0"/>
              <w:marRight w:val="0"/>
              <w:marTop w:val="0"/>
              <w:marBottom w:val="0"/>
              <w:divBdr>
                <w:top w:val="none" w:sz="0" w:space="0" w:color="auto"/>
                <w:left w:val="none" w:sz="0" w:space="0" w:color="auto"/>
                <w:bottom w:val="none" w:sz="0" w:space="0" w:color="auto"/>
                <w:right w:val="none" w:sz="0" w:space="0" w:color="auto"/>
              </w:divBdr>
            </w:div>
          </w:divsChild>
        </w:div>
        <w:div w:id="283387584">
          <w:marLeft w:val="0"/>
          <w:marRight w:val="0"/>
          <w:marTop w:val="0"/>
          <w:marBottom w:val="0"/>
          <w:divBdr>
            <w:top w:val="none" w:sz="0" w:space="0" w:color="auto"/>
            <w:left w:val="none" w:sz="0" w:space="0" w:color="auto"/>
            <w:bottom w:val="none" w:sz="0" w:space="0" w:color="auto"/>
            <w:right w:val="none" w:sz="0" w:space="0" w:color="auto"/>
          </w:divBdr>
          <w:divsChild>
            <w:div w:id="1957714107">
              <w:marLeft w:val="0"/>
              <w:marRight w:val="0"/>
              <w:marTop w:val="0"/>
              <w:marBottom w:val="0"/>
              <w:divBdr>
                <w:top w:val="none" w:sz="0" w:space="0" w:color="auto"/>
                <w:left w:val="none" w:sz="0" w:space="0" w:color="auto"/>
                <w:bottom w:val="none" w:sz="0" w:space="0" w:color="auto"/>
                <w:right w:val="none" w:sz="0" w:space="0" w:color="auto"/>
              </w:divBdr>
            </w:div>
          </w:divsChild>
        </w:div>
        <w:div w:id="308049584">
          <w:marLeft w:val="0"/>
          <w:marRight w:val="0"/>
          <w:marTop w:val="0"/>
          <w:marBottom w:val="0"/>
          <w:divBdr>
            <w:top w:val="none" w:sz="0" w:space="0" w:color="auto"/>
            <w:left w:val="none" w:sz="0" w:space="0" w:color="auto"/>
            <w:bottom w:val="none" w:sz="0" w:space="0" w:color="auto"/>
            <w:right w:val="none" w:sz="0" w:space="0" w:color="auto"/>
          </w:divBdr>
          <w:divsChild>
            <w:div w:id="1758281329">
              <w:marLeft w:val="0"/>
              <w:marRight w:val="0"/>
              <w:marTop w:val="0"/>
              <w:marBottom w:val="0"/>
              <w:divBdr>
                <w:top w:val="none" w:sz="0" w:space="0" w:color="auto"/>
                <w:left w:val="none" w:sz="0" w:space="0" w:color="auto"/>
                <w:bottom w:val="none" w:sz="0" w:space="0" w:color="auto"/>
                <w:right w:val="none" w:sz="0" w:space="0" w:color="auto"/>
              </w:divBdr>
            </w:div>
          </w:divsChild>
        </w:div>
        <w:div w:id="395662721">
          <w:marLeft w:val="0"/>
          <w:marRight w:val="0"/>
          <w:marTop w:val="0"/>
          <w:marBottom w:val="0"/>
          <w:divBdr>
            <w:top w:val="none" w:sz="0" w:space="0" w:color="auto"/>
            <w:left w:val="none" w:sz="0" w:space="0" w:color="auto"/>
            <w:bottom w:val="none" w:sz="0" w:space="0" w:color="auto"/>
            <w:right w:val="none" w:sz="0" w:space="0" w:color="auto"/>
          </w:divBdr>
          <w:divsChild>
            <w:div w:id="1441024683">
              <w:marLeft w:val="0"/>
              <w:marRight w:val="0"/>
              <w:marTop w:val="0"/>
              <w:marBottom w:val="0"/>
              <w:divBdr>
                <w:top w:val="none" w:sz="0" w:space="0" w:color="auto"/>
                <w:left w:val="none" w:sz="0" w:space="0" w:color="auto"/>
                <w:bottom w:val="none" w:sz="0" w:space="0" w:color="auto"/>
                <w:right w:val="none" w:sz="0" w:space="0" w:color="auto"/>
              </w:divBdr>
            </w:div>
          </w:divsChild>
        </w:div>
        <w:div w:id="460418765">
          <w:marLeft w:val="0"/>
          <w:marRight w:val="0"/>
          <w:marTop w:val="0"/>
          <w:marBottom w:val="0"/>
          <w:divBdr>
            <w:top w:val="none" w:sz="0" w:space="0" w:color="auto"/>
            <w:left w:val="none" w:sz="0" w:space="0" w:color="auto"/>
            <w:bottom w:val="none" w:sz="0" w:space="0" w:color="auto"/>
            <w:right w:val="none" w:sz="0" w:space="0" w:color="auto"/>
          </w:divBdr>
          <w:divsChild>
            <w:div w:id="789395537">
              <w:marLeft w:val="0"/>
              <w:marRight w:val="0"/>
              <w:marTop w:val="0"/>
              <w:marBottom w:val="0"/>
              <w:divBdr>
                <w:top w:val="none" w:sz="0" w:space="0" w:color="auto"/>
                <w:left w:val="none" w:sz="0" w:space="0" w:color="auto"/>
                <w:bottom w:val="none" w:sz="0" w:space="0" w:color="auto"/>
                <w:right w:val="none" w:sz="0" w:space="0" w:color="auto"/>
              </w:divBdr>
            </w:div>
          </w:divsChild>
        </w:div>
        <w:div w:id="487213654">
          <w:marLeft w:val="0"/>
          <w:marRight w:val="0"/>
          <w:marTop w:val="0"/>
          <w:marBottom w:val="0"/>
          <w:divBdr>
            <w:top w:val="none" w:sz="0" w:space="0" w:color="auto"/>
            <w:left w:val="none" w:sz="0" w:space="0" w:color="auto"/>
            <w:bottom w:val="none" w:sz="0" w:space="0" w:color="auto"/>
            <w:right w:val="none" w:sz="0" w:space="0" w:color="auto"/>
          </w:divBdr>
          <w:divsChild>
            <w:div w:id="1185635882">
              <w:marLeft w:val="0"/>
              <w:marRight w:val="0"/>
              <w:marTop w:val="0"/>
              <w:marBottom w:val="0"/>
              <w:divBdr>
                <w:top w:val="none" w:sz="0" w:space="0" w:color="auto"/>
                <w:left w:val="none" w:sz="0" w:space="0" w:color="auto"/>
                <w:bottom w:val="none" w:sz="0" w:space="0" w:color="auto"/>
                <w:right w:val="none" w:sz="0" w:space="0" w:color="auto"/>
              </w:divBdr>
            </w:div>
          </w:divsChild>
        </w:div>
        <w:div w:id="518737757">
          <w:marLeft w:val="0"/>
          <w:marRight w:val="0"/>
          <w:marTop w:val="0"/>
          <w:marBottom w:val="0"/>
          <w:divBdr>
            <w:top w:val="none" w:sz="0" w:space="0" w:color="auto"/>
            <w:left w:val="none" w:sz="0" w:space="0" w:color="auto"/>
            <w:bottom w:val="none" w:sz="0" w:space="0" w:color="auto"/>
            <w:right w:val="none" w:sz="0" w:space="0" w:color="auto"/>
          </w:divBdr>
          <w:divsChild>
            <w:div w:id="753820550">
              <w:marLeft w:val="0"/>
              <w:marRight w:val="0"/>
              <w:marTop w:val="0"/>
              <w:marBottom w:val="0"/>
              <w:divBdr>
                <w:top w:val="none" w:sz="0" w:space="0" w:color="auto"/>
                <w:left w:val="none" w:sz="0" w:space="0" w:color="auto"/>
                <w:bottom w:val="none" w:sz="0" w:space="0" w:color="auto"/>
                <w:right w:val="none" w:sz="0" w:space="0" w:color="auto"/>
              </w:divBdr>
            </w:div>
            <w:div w:id="1270089900">
              <w:marLeft w:val="0"/>
              <w:marRight w:val="0"/>
              <w:marTop w:val="0"/>
              <w:marBottom w:val="0"/>
              <w:divBdr>
                <w:top w:val="none" w:sz="0" w:space="0" w:color="auto"/>
                <w:left w:val="none" w:sz="0" w:space="0" w:color="auto"/>
                <w:bottom w:val="none" w:sz="0" w:space="0" w:color="auto"/>
                <w:right w:val="none" w:sz="0" w:space="0" w:color="auto"/>
              </w:divBdr>
            </w:div>
          </w:divsChild>
        </w:div>
        <w:div w:id="524907035">
          <w:marLeft w:val="0"/>
          <w:marRight w:val="0"/>
          <w:marTop w:val="0"/>
          <w:marBottom w:val="0"/>
          <w:divBdr>
            <w:top w:val="none" w:sz="0" w:space="0" w:color="auto"/>
            <w:left w:val="none" w:sz="0" w:space="0" w:color="auto"/>
            <w:bottom w:val="none" w:sz="0" w:space="0" w:color="auto"/>
            <w:right w:val="none" w:sz="0" w:space="0" w:color="auto"/>
          </w:divBdr>
          <w:divsChild>
            <w:div w:id="838890118">
              <w:marLeft w:val="0"/>
              <w:marRight w:val="0"/>
              <w:marTop w:val="0"/>
              <w:marBottom w:val="0"/>
              <w:divBdr>
                <w:top w:val="none" w:sz="0" w:space="0" w:color="auto"/>
                <w:left w:val="none" w:sz="0" w:space="0" w:color="auto"/>
                <w:bottom w:val="none" w:sz="0" w:space="0" w:color="auto"/>
                <w:right w:val="none" w:sz="0" w:space="0" w:color="auto"/>
              </w:divBdr>
            </w:div>
          </w:divsChild>
        </w:div>
        <w:div w:id="584653614">
          <w:marLeft w:val="0"/>
          <w:marRight w:val="0"/>
          <w:marTop w:val="0"/>
          <w:marBottom w:val="0"/>
          <w:divBdr>
            <w:top w:val="none" w:sz="0" w:space="0" w:color="auto"/>
            <w:left w:val="none" w:sz="0" w:space="0" w:color="auto"/>
            <w:bottom w:val="none" w:sz="0" w:space="0" w:color="auto"/>
            <w:right w:val="none" w:sz="0" w:space="0" w:color="auto"/>
          </w:divBdr>
          <w:divsChild>
            <w:div w:id="914701917">
              <w:marLeft w:val="0"/>
              <w:marRight w:val="0"/>
              <w:marTop w:val="0"/>
              <w:marBottom w:val="0"/>
              <w:divBdr>
                <w:top w:val="none" w:sz="0" w:space="0" w:color="auto"/>
                <w:left w:val="none" w:sz="0" w:space="0" w:color="auto"/>
                <w:bottom w:val="none" w:sz="0" w:space="0" w:color="auto"/>
                <w:right w:val="none" w:sz="0" w:space="0" w:color="auto"/>
              </w:divBdr>
            </w:div>
          </w:divsChild>
        </w:div>
        <w:div w:id="595745126">
          <w:marLeft w:val="0"/>
          <w:marRight w:val="0"/>
          <w:marTop w:val="0"/>
          <w:marBottom w:val="0"/>
          <w:divBdr>
            <w:top w:val="none" w:sz="0" w:space="0" w:color="auto"/>
            <w:left w:val="none" w:sz="0" w:space="0" w:color="auto"/>
            <w:bottom w:val="none" w:sz="0" w:space="0" w:color="auto"/>
            <w:right w:val="none" w:sz="0" w:space="0" w:color="auto"/>
          </w:divBdr>
          <w:divsChild>
            <w:div w:id="1099760571">
              <w:marLeft w:val="0"/>
              <w:marRight w:val="0"/>
              <w:marTop w:val="0"/>
              <w:marBottom w:val="0"/>
              <w:divBdr>
                <w:top w:val="none" w:sz="0" w:space="0" w:color="auto"/>
                <w:left w:val="none" w:sz="0" w:space="0" w:color="auto"/>
                <w:bottom w:val="none" w:sz="0" w:space="0" w:color="auto"/>
                <w:right w:val="none" w:sz="0" w:space="0" w:color="auto"/>
              </w:divBdr>
            </w:div>
          </w:divsChild>
        </w:div>
        <w:div w:id="646932095">
          <w:marLeft w:val="0"/>
          <w:marRight w:val="0"/>
          <w:marTop w:val="0"/>
          <w:marBottom w:val="0"/>
          <w:divBdr>
            <w:top w:val="none" w:sz="0" w:space="0" w:color="auto"/>
            <w:left w:val="none" w:sz="0" w:space="0" w:color="auto"/>
            <w:bottom w:val="none" w:sz="0" w:space="0" w:color="auto"/>
            <w:right w:val="none" w:sz="0" w:space="0" w:color="auto"/>
          </w:divBdr>
          <w:divsChild>
            <w:div w:id="1654680071">
              <w:marLeft w:val="0"/>
              <w:marRight w:val="0"/>
              <w:marTop w:val="0"/>
              <w:marBottom w:val="0"/>
              <w:divBdr>
                <w:top w:val="none" w:sz="0" w:space="0" w:color="auto"/>
                <w:left w:val="none" w:sz="0" w:space="0" w:color="auto"/>
                <w:bottom w:val="none" w:sz="0" w:space="0" w:color="auto"/>
                <w:right w:val="none" w:sz="0" w:space="0" w:color="auto"/>
              </w:divBdr>
            </w:div>
          </w:divsChild>
        </w:div>
        <w:div w:id="664014345">
          <w:marLeft w:val="0"/>
          <w:marRight w:val="0"/>
          <w:marTop w:val="0"/>
          <w:marBottom w:val="0"/>
          <w:divBdr>
            <w:top w:val="none" w:sz="0" w:space="0" w:color="auto"/>
            <w:left w:val="none" w:sz="0" w:space="0" w:color="auto"/>
            <w:bottom w:val="none" w:sz="0" w:space="0" w:color="auto"/>
            <w:right w:val="none" w:sz="0" w:space="0" w:color="auto"/>
          </w:divBdr>
          <w:divsChild>
            <w:div w:id="952059740">
              <w:marLeft w:val="0"/>
              <w:marRight w:val="0"/>
              <w:marTop w:val="0"/>
              <w:marBottom w:val="0"/>
              <w:divBdr>
                <w:top w:val="none" w:sz="0" w:space="0" w:color="auto"/>
                <w:left w:val="none" w:sz="0" w:space="0" w:color="auto"/>
                <w:bottom w:val="none" w:sz="0" w:space="0" w:color="auto"/>
                <w:right w:val="none" w:sz="0" w:space="0" w:color="auto"/>
              </w:divBdr>
            </w:div>
          </w:divsChild>
        </w:div>
        <w:div w:id="979185872">
          <w:marLeft w:val="0"/>
          <w:marRight w:val="0"/>
          <w:marTop w:val="0"/>
          <w:marBottom w:val="0"/>
          <w:divBdr>
            <w:top w:val="none" w:sz="0" w:space="0" w:color="auto"/>
            <w:left w:val="none" w:sz="0" w:space="0" w:color="auto"/>
            <w:bottom w:val="none" w:sz="0" w:space="0" w:color="auto"/>
            <w:right w:val="none" w:sz="0" w:space="0" w:color="auto"/>
          </w:divBdr>
          <w:divsChild>
            <w:div w:id="1031296691">
              <w:marLeft w:val="0"/>
              <w:marRight w:val="0"/>
              <w:marTop w:val="0"/>
              <w:marBottom w:val="0"/>
              <w:divBdr>
                <w:top w:val="none" w:sz="0" w:space="0" w:color="auto"/>
                <w:left w:val="none" w:sz="0" w:space="0" w:color="auto"/>
                <w:bottom w:val="none" w:sz="0" w:space="0" w:color="auto"/>
                <w:right w:val="none" w:sz="0" w:space="0" w:color="auto"/>
              </w:divBdr>
            </w:div>
          </w:divsChild>
        </w:div>
        <w:div w:id="1009525759">
          <w:marLeft w:val="0"/>
          <w:marRight w:val="0"/>
          <w:marTop w:val="0"/>
          <w:marBottom w:val="0"/>
          <w:divBdr>
            <w:top w:val="none" w:sz="0" w:space="0" w:color="auto"/>
            <w:left w:val="none" w:sz="0" w:space="0" w:color="auto"/>
            <w:bottom w:val="none" w:sz="0" w:space="0" w:color="auto"/>
            <w:right w:val="none" w:sz="0" w:space="0" w:color="auto"/>
          </w:divBdr>
          <w:divsChild>
            <w:div w:id="347682101">
              <w:marLeft w:val="0"/>
              <w:marRight w:val="0"/>
              <w:marTop w:val="0"/>
              <w:marBottom w:val="0"/>
              <w:divBdr>
                <w:top w:val="none" w:sz="0" w:space="0" w:color="auto"/>
                <w:left w:val="none" w:sz="0" w:space="0" w:color="auto"/>
                <w:bottom w:val="none" w:sz="0" w:space="0" w:color="auto"/>
                <w:right w:val="none" w:sz="0" w:space="0" w:color="auto"/>
              </w:divBdr>
            </w:div>
          </w:divsChild>
        </w:div>
        <w:div w:id="1021711648">
          <w:marLeft w:val="0"/>
          <w:marRight w:val="0"/>
          <w:marTop w:val="0"/>
          <w:marBottom w:val="0"/>
          <w:divBdr>
            <w:top w:val="none" w:sz="0" w:space="0" w:color="auto"/>
            <w:left w:val="none" w:sz="0" w:space="0" w:color="auto"/>
            <w:bottom w:val="none" w:sz="0" w:space="0" w:color="auto"/>
            <w:right w:val="none" w:sz="0" w:space="0" w:color="auto"/>
          </w:divBdr>
          <w:divsChild>
            <w:div w:id="1076627665">
              <w:marLeft w:val="0"/>
              <w:marRight w:val="0"/>
              <w:marTop w:val="0"/>
              <w:marBottom w:val="0"/>
              <w:divBdr>
                <w:top w:val="none" w:sz="0" w:space="0" w:color="auto"/>
                <w:left w:val="none" w:sz="0" w:space="0" w:color="auto"/>
                <w:bottom w:val="none" w:sz="0" w:space="0" w:color="auto"/>
                <w:right w:val="none" w:sz="0" w:space="0" w:color="auto"/>
              </w:divBdr>
            </w:div>
          </w:divsChild>
        </w:div>
        <w:div w:id="1085538378">
          <w:marLeft w:val="0"/>
          <w:marRight w:val="0"/>
          <w:marTop w:val="0"/>
          <w:marBottom w:val="0"/>
          <w:divBdr>
            <w:top w:val="none" w:sz="0" w:space="0" w:color="auto"/>
            <w:left w:val="none" w:sz="0" w:space="0" w:color="auto"/>
            <w:bottom w:val="none" w:sz="0" w:space="0" w:color="auto"/>
            <w:right w:val="none" w:sz="0" w:space="0" w:color="auto"/>
          </w:divBdr>
          <w:divsChild>
            <w:div w:id="1046685897">
              <w:marLeft w:val="0"/>
              <w:marRight w:val="0"/>
              <w:marTop w:val="0"/>
              <w:marBottom w:val="0"/>
              <w:divBdr>
                <w:top w:val="none" w:sz="0" w:space="0" w:color="auto"/>
                <w:left w:val="none" w:sz="0" w:space="0" w:color="auto"/>
                <w:bottom w:val="none" w:sz="0" w:space="0" w:color="auto"/>
                <w:right w:val="none" w:sz="0" w:space="0" w:color="auto"/>
              </w:divBdr>
            </w:div>
          </w:divsChild>
        </w:div>
        <w:div w:id="1117914440">
          <w:marLeft w:val="0"/>
          <w:marRight w:val="0"/>
          <w:marTop w:val="0"/>
          <w:marBottom w:val="0"/>
          <w:divBdr>
            <w:top w:val="none" w:sz="0" w:space="0" w:color="auto"/>
            <w:left w:val="none" w:sz="0" w:space="0" w:color="auto"/>
            <w:bottom w:val="none" w:sz="0" w:space="0" w:color="auto"/>
            <w:right w:val="none" w:sz="0" w:space="0" w:color="auto"/>
          </w:divBdr>
          <w:divsChild>
            <w:div w:id="2112582819">
              <w:marLeft w:val="0"/>
              <w:marRight w:val="0"/>
              <w:marTop w:val="0"/>
              <w:marBottom w:val="0"/>
              <w:divBdr>
                <w:top w:val="none" w:sz="0" w:space="0" w:color="auto"/>
                <w:left w:val="none" w:sz="0" w:space="0" w:color="auto"/>
                <w:bottom w:val="none" w:sz="0" w:space="0" w:color="auto"/>
                <w:right w:val="none" w:sz="0" w:space="0" w:color="auto"/>
              </w:divBdr>
            </w:div>
          </w:divsChild>
        </w:div>
        <w:div w:id="1139297362">
          <w:marLeft w:val="0"/>
          <w:marRight w:val="0"/>
          <w:marTop w:val="0"/>
          <w:marBottom w:val="0"/>
          <w:divBdr>
            <w:top w:val="none" w:sz="0" w:space="0" w:color="auto"/>
            <w:left w:val="none" w:sz="0" w:space="0" w:color="auto"/>
            <w:bottom w:val="none" w:sz="0" w:space="0" w:color="auto"/>
            <w:right w:val="none" w:sz="0" w:space="0" w:color="auto"/>
          </w:divBdr>
          <w:divsChild>
            <w:div w:id="646012674">
              <w:marLeft w:val="0"/>
              <w:marRight w:val="0"/>
              <w:marTop w:val="0"/>
              <w:marBottom w:val="0"/>
              <w:divBdr>
                <w:top w:val="none" w:sz="0" w:space="0" w:color="auto"/>
                <w:left w:val="none" w:sz="0" w:space="0" w:color="auto"/>
                <w:bottom w:val="none" w:sz="0" w:space="0" w:color="auto"/>
                <w:right w:val="none" w:sz="0" w:space="0" w:color="auto"/>
              </w:divBdr>
            </w:div>
            <w:div w:id="2040087348">
              <w:marLeft w:val="0"/>
              <w:marRight w:val="0"/>
              <w:marTop w:val="0"/>
              <w:marBottom w:val="0"/>
              <w:divBdr>
                <w:top w:val="none" w:sz="0" w:space="0" w:color="auto"/>
                <w:left w:val="none" w:sz="0" w:space="0" w:color="auto"/>
                <w:bottom w:val="none" w:sz="0" w:space="0" w:color="auto"/>
                <w:right w:val="none" w:sz="0" w:space="0" w:color="auto"/>
              </w:divBdr>
            </w:div>
          </w:divsChild>
        </w:div>
        <w:div w:id="1139957761">
          <w:marLeft w:val="0"/>
          <w:marRight w:val="0"/>
          <w:marTop w:val="0"/>
          <w:marBottom w:val="0"/>
          <w:divBdr>
            <w:top w:val="none" w:sz="0" w:space="0" w:color="auto"/>
            <w:left w:val="none" w:sz="0" w:space="0" w:color="auto"/>
            <w:bottom w:val="none" w:sz="0" w:space="0" w:color="auto"/>
            <w:right w:val="none" w:sz="0" w:space="0" w:color="auto"/>
          </w:divBdr>
          <w:divsChild>
            <w:div w:id="1434276198">
              <w:marLeft w:val="0"/>
              <w:marRight w:val="0"/>
              <w:marTop w:val="0"/>
              <w:marBottom w:val="0"/>
              <w:divBdr>
                <w:top w:val="none" w:sz="0" w:space="0" w:color="auto"/>
                <w:left w:val="none" w:sz="0" w:space="0" w:color="auto"/>
                <w:bottom w:val="none" w:sz="0" w:space="0" w:color="auto"/>
                <w:right w:val="none" w:sz="0" w:space="0" w:color="auto"/>
              </w:divBdr>
            </w:div>
          </w:divsChild>
        </w:div>
        <w:div w:id="1145898329">
          <w:marLeft w:val="0"/>
          <w:marRight w:val="0"/>
          <w:marTop w:val="0"/>
          <w:marBottom w:val="0"/>
          <w:divBdr>
            <w:top w:val="none" w:sz="0" w:space="0" w:color="auto"/>
            <w:left w:val="none" w:sz="0" w:space="0" w:color="auto"/>
            <w:bottom w:val="none" w:sz="0" w:space="0" w:color="auto"/>
            <w:right w:val="none" w:sz="0" w:space="0" w:color="auto"/>
          </w:divBdr>
          <w:divsChild>
            <w:div w:id="2063169726">
              <w:marLeft w:val="0"/>
              <w:marRight w:val="0"/>
              <w:marTop w:val="0"/>
              <w:marBottom w:val="0"/>
              <w:divBdr>
                <w:top w:val="none" w:sz="0" w:space="0" w:color="auto"/>
                <w:left w:val="none" w:sz="0" w:space="0" w:color="auto"/>
                <w:bottom w:val="none" w:sz="0" w:space="0" w:color="auto"/>
                <w:right w:val="none" w:sz="0" w:space="0" w:color="auto"/>
              </w:divBdr>
            </w:div>
          </w:divsChild>
        </w:div>
        <w:div w:id="1222982658">
          <w:marLeft w:val="0"/>
          <w:marRight w:val="0"/>
          <w:marTop w:val="0"/>
          <w:marBottom w:val="0"/>
          <w:divBdr>
            <w:top w:val="none" w:sz="0" w:space="0" w:color="auto"/>
            <w:left w:val="none" w:sz="0" w:space="0" w:color="auto"/>
            <w:bottom w:val="none" w:sz="0" w:space="0" w:color="auto"/>
            <w:right w:val="none" w:sz="0" w:space="0" w:color="auto"/>
          </w:divBdr>
          <w:divsChild>
            <w:div w:id="1958220206">
              <w:marLeft w:val="0"/>
              <w:marRight w:val="0"/>
              <w:marTop w:val="0"/>
              <w:marBottom w:val="0"/>
              <w:divBdr>
                <w:top w:val="none" w:sz="0" w:space="0" w:color="auto"/>
                <w:left w:val="none" w:sz="0" w:space="0" w:color="auto"/>
                <w:bottom w:val="none" w:sz="0" w:space="0" w:color="auto"/>
                <w:right w:val="none" w:sz="0" w:space="0" w:color="auto"/>
              </w:divBdr>
            </w:div>
          </w:divsChild>
        </w:div>
        <w:div w:id="1302228042">
          <w:marLeft w:val="0"/>
          <w:marRight w:val="0"/>
          <w:marTop w:val="0"/>
          <w:marBottom w:val="0"/>
          <w:divBdr>
            <w:top w:val="none" w:sz="0" w:space="0" w:color="auto"/>
            <w:left w:val="none" w:sz="0" w:space="0" w:color="auto"/>
            <w:bottom w:val="none" w:sz="0" w:space="0" w:color="auto"/>
            <w:right w:val="none" w:sz="0" w:space="0" w:color="auto"/>
          </w:divBdr>
          <w:divsChild>
            <w:div w:id="1561329947">
              <w:marLeft w:val="0"/>
              <w:marRight w:val="0"/>
              <w:marTop w:val="0"/>
              <w:marBottom w:val="0"/>
              <w:divBdr>
                <w:top w:val="none" w:sz="0" w:space="0" w:color="auto"/>
                <w:left w:val="none" w:sz="0" w:space="0" w:color="auto"/>
                <w:bottom w:val="none" w:sz="0" w:space="0" w:color="auto"/>
                <w:right w:val="none" w:sz="0" w:space="0" w:color="auto"/>
              </w:divBdr>
            </w:div>
            <w:div w:id="1628117993">
              <w:marLeft w:val="0"/>
              <w:marRight w:val="0"/>
              <w:marTop w:val="0"/>
              <w:marBottom w:val="0"/>
              <w:divBdr>
                <w:top w:val="none" w:sz="0" w:space="0" w:color="auto"/>
                <w:left w:val="none" w:sz="0" w:space="0" w:color="auto"/>
                <w:bottom w:val="none" w:sz="0" w:space="0" w:color="auto"/>
                <w:right w:val="none" w:sz="0" w:space="0" w:color="auto"/>
              </w:divBdr>
            </w:div>
          </w:divsChild>
        </w:div>
        <w:div w:id="1418288336">
          <w:marLeft w:val="0"/>
          <w:marRight w:val="0"/>
          <w:marTop w:val="0"/>
          <w:marBottom w:val="0"/>
          <w:divBdr>
            <w:top w:val="none" w:sz="0" w:space="0" w:color="auto"/>
            <w:left w:val="none" w:sz="0" w:space="0" w:color="auto"/>
            <w:bottom w:val="none" w:sz="0" w:space="0" w:color="auto"/>
            <w:right w:val="none" w:sz="0" w:space="0" w:color="auto"/>
          </w:divBdr>
          <w:divsChild>
            <w:div w:id="2017492563">
              <w:marLeft w:val="0"/>
              <w:marRight w:val="0"/>
              <w:marTop w:val="0"/>
              <w:marBottom w:val="0"/>
              <w:divBdr>
                <w:top w:val="none" w:sz="0" w:space="0" w:color="auto"/>
                <w:left w:val="none" w:sz="0" w:space="0" w:color="auto"/>
                <w:bottom w:val="none" w:sz="0" w:space="0" w:color="auto"/>
                <w:right w:val="none" w:sz="0" w:space="0" w:color="auto"/>
              </w:divBdr>
            </w:div>
          </w:divsChild>
        </w:div>
        <w:div w:id="1485318126">
          <w:marLeft w:val="0"/>
          <w:marRight w:val="0"/>
          <w:marTop w:val="0"/>
          <w:marBottom w:val="0"/>
          <w:divBdr>
            <w:top w:val="none" w:sz="0" w:space="0" w:color="auto"/>
            <w:left w:val="none" w:sz="0" w:space="0" w:color="auto"/>
            <w:bottom w:val="none" w:sz="0" w:space="0" w:color="auto"/>
            <w:right w:val="none" w:sz="0" w:space="0" w:color="auto"/>
          </w:divBdr>
          <w:divsChild>
            <w:div w:id="41098684">
              <w:marLeft w:val="0"/>
              <w:marRight w:val="0"/>
              <w:marTop w:val="0"/>
              <w:marBottom w:val="0"/>
              <w:divBdr>
                <w:top w:val="none" w:sz="0" w:space="0" w:color="auto"/>
                <w:left w:val="none" w:sz="0" w:space="0" w:color="auto"/>
                <w:bottom w:val="none" w:sz="0" w:space="0" w:color="auto"/>
                <w:right w:val="none" w:sz="0" w:space="0" w:color="auto"/>
              </w:divBdr>
            </w:div>
            <w:div w:id="1211383668">
              <w:marLeft w:val="0"/>
              <w:marRight w:val="0"/>
              <w:marTop w:val="0"/>
              <w:marBottom w:val="0"/>
              <w:divBdr>
                <w:top w:val="none" w:sz="0" w:space="0" w:color="auto"/>
                <w:left w:val="none" w:sz="0" w:space="0" w:color="auto"/>
                <w:bottom w:val="none" w:sz="0" w:space="0" w:color="auto"/>
                <w:right w:val="none" w:sz="0" w:space="0" w:color="auto"/>
              </w:divBdr>
            </w:div>
          </w:divsChild>
        </w:div>
        <w:div w:id="1485465511">
          <w:marLeft w:val="0"/>
          <w:marRight w:val="0"/>
          <w:marTop w:val="0"/>
          <w:marBottom w:val="0"/>
          <w:divBdr>
            <w:top w:val="none" w:sz="0" w:space="0" w:color="auto"/>
            <w:left w:val="none" w:sz="0" w:space="0" w:color="auto"/>
            <w:bottom w:val="none" w:sz="0" w:space="0" w:color="auto"/>
            <w:right w:val="none" w:sz="0" w:space="0" w:color="auto"/>
          </w:divBdr>
          <w:divsChild>
            <w:div w:id="1405033029">
              <w:marLeft w:val="0"/>
              <w:marRight w:val="0"/>
              <w:marTop w:val="0"/>
              <w:marBottom w:val="0"/>
              <w:divBdr>
                <w:top w:val="none" w:sz="0" w:space="0" w:color="auto"/>
                <w:left w:val="none" w:sz="0" w:space="0" w:color="auto"/>
                <w:bottom w:val="none" w:sz="0" w:space="0" w:color="auto"/>
                <w:right w:val="none" w:sz="0" w:space="0" w:color="auto"/>
              </w:divBdr>
            </w:div>
          </w:divsChild>
        </w:div>
        <w:div w:id="1529948918">
          <w:marLeft w:val="0"/>
          <w:marRight w:val="0"/>
          <w:marTop w:val="0"/>
          <w:marBottom w:val="0"/>
          <w:divBdr>
            <w:top w:val="none" w:sz="0" w:space="0" w:color="auto"/>
            <w:left w:val="none" w:sz="0" w:space="0" w:color="auto"/>
            <w:bottom w:val="none" w:sz="0" w:space="0" w:color="auto"/>
            <w:right w:val="none" w:sz="0" w:space="0" w:color="auto"/>
          </w:divBdr>
          <w:divsChild>
            <w:div w:id="306977219">
              <w:marLeft w:val="0"/>
              <w:marRight w:val="0"/>
              <w:marTop w:val="0"/>
              <w:marBottom w:val="0"/>
              <w:divBdr>
                <w:top w:val="none" w:sz="0" w:space="0" w:color="auto"/>
                <w:left w:val="none" w:sz="0" w:space="0" w:color="auto"/>
                <w:bottom w:val="none" w:sz="0" w:space="0" w:color="auto"/>
                <w:right w:val="none" w:sz="0" w:space="0" w:color="auto"/>
              </w:divBdr>
            </w:div>
          </w:divsChild>
        </w:div>
        <w:div w:id="1532110946">
          <w:marLeft w:val="0"/>
          <w:marRight w:val="0"/>
          <w:marTop w:val="0"/>
          <w:marBottom w:val="0"/>
          <w:divBdr>
            <w:top w:val="none" w:sz="0" w:space="0" w:color="auto"/>
            <w:left w:val="none" w:sz="0" w:space="0" w:color="auto"/>
            <w:bottom w:val="none" w:sz="0" w:space="0" w:color="auto"/>
            <w:right w:val="none" w:sz="0" w:space="0" w:color="auto"/>
          </w:divBdr>
          <w:divsChild>
            <w:div w:id="700515250">
              <w:marLeft w:val="0"/>
              <w:marRight w:val="0"/>
              <w:marTop w:val="0"/>
              <w:marBottom w:val="0"/>
              <w:divBdr>
                <w:top w:val="none" w:sz="0" w:space="0" w:color="auto"/>
                <w:left w:val="none" w:sz="0" w:space="0" w:color="auto"/>
                <w:bottom w:val="none" w:sz="0" w:space="0" w:color="auto"/>
                <w:right w:val="none" w:sz="0" w:space="0" w:color="auto"/>
              </w:divBdr>
            </w:div>
          </w:divsChild>
        </w:div>
        <w:div w:id="1720545196">
          <w:marLeft w:val="0"/>
          <w:marRight w:val="0"/>
          <w:marTop w:val="0"/>
          <w:marBottom w:val="0"/>
          <w:divBdr>
            <w:top w:val="none" w:sz="0" w:space="0" w:color="auto"/>
            <w:left w:val="none" w:sz="0" w:space="0" w:color="auto"/>
            <w:bottom w:val="none" w:sz="0" w:space="0" w:color="auto"/>
            <w:right w:val="none" w:sz="0" w:space="0" w:color="auto"/>
          </w:divBdr>
          <w:divsChild>
            <w:div w:id="789514814">
              <w:marLeft w:val="0"/>
              <w:marRight w:val="0"/>
              <w:marTop w:val="0"/>
              <w:marBottom w:val="0"/>
              <w:divBdr>
                <w:top w:val="none" w:sz="0" w:space="0" w:color="auto"/>
                <w:left w:val="none" w:sz="0" w:space="0" w:color="auto"/>
                <w:bottom w:val="none" w:sz="0" w:space="0" w:color="auto"/>
                <w:right w:val="none" w:sz="0" w:space="0" w:color="auto"/>
              </w:divBdr>
            </w:div>
          </w:divsChild>
        </w:div>
        <w:div w:id="1721591678">
          <w:marLeft w:val="0"/>
          <w:marRight w:val="0"/>
          <w:marTop w:val="0"/>
          <w:marBottom w:val="0"/>
          <w:divBdr>
            <w:top w:val="none" w:sz="0" w:space="0" w:color="auto"/>
            <w:left w:val="none" w:sz="0" w:space="0" w:color="auto"/>
            <w:bottom w:val="none" w:sz="0" w:space="0" w:color="auto"/>
            <w:right w:val="none" w:sz="0" w:space="0" w:color="auto"/>
          </w:divBdr>
          <w:divsChild>
            <w:div w:id="717826177">
              <w:marLeft w:val="0"/>
              <w:marRight w:val="0"/>
              <w:marTop w:val="0"/>
              <w:marBottom w:val="0"/>
              <w:divBdr>
                <w:top w:val="none" w:sz="0" w:space="0" w:color="auto"/>
                <w:left w:val="none" w:sz="0" w:space="0" w:color="auto"/>
                <w:bottom w:val="none" w:sz="0" w:space="0" w:color="auto"/>
                <w:right w:val="none" w:sz="0" w:space="0" w:color="auto"/>
              </w:divBdr>
            </w:div>
          </w:divsChild>
        </w:div>
        <w:div w:id="1738480398">
          <w:marLeft w:val="0"/>
          <w:marRight w:val="0"/>
          <w:marTop w:val="0"/>
          <w:marBottom w:val="0"/>
          <w:divBdr>
            <w:top w:val="none" w:sz="0" w:space="0" w:color="auto"/>
            <w:left w:val="none" w:sz="0" w:space="0" w:color="auto"/>
            <w:bottom w:val="none" w:sz="0" w:space="0" w:color="auto"/>
            <w:right w:val="none" w:sz="0" w:space="0" w:color="auto"/>
          </w:divBdr>
          <w:divsChild>
            <w:div w:id="1408259491">
              <w:marLeft w:val="0"/>
              <w:marRight w:val="0"/>
              <w:marTop w:val="0"/>
              <w:marBottom w:val="0"/>
              <w:divBdr>
                <w:top w:val="none" w:sz="0" w:space="0" w:color="auto"/>
                <w:left w:val="none" w:sz="0" w:space="0" w:color="auto"/>
                <w:bottom w:val="none" w:sz="0" w:space="0" w:color="auto"/>
                <w:right w:val="none" w:sz="0" w:space="0" w:color="auto"/>
              </w:divBdr>
            </w:div>
          </w:divsChild>
        </w:div>
        <w:div w:id="1752387655">
          <w:marLeft w:val="0"/>
          <w:marRight w:val="0"/>
          <w:marTop w:val="0"/>
          <w:marBottom w:val="0"/>
          <w:divBdr>
            <w:top w:val="none" w:sz="0" w:space="0" w:color="auto"/>
            <w:left w:val="none" w:sz="0" w:space="0" w:color="auto"/>
            <w:bottom w:val="none" w:sz="0" w:space="0" w:color="auto"/>
            <w:right w:val="none" w:sz="0" w:space="0" w:color="auto"/>
          </w:divBdr>
          <w:divsChild>
            <w:div w:id="18245081">
              <w:marLeft w:val="0"/>
              <w:marRight w:val="0"/>
              <w:marTop w:val="0"/>
              <w:marBottom w:val="0"/>
              <w:divBdr>
                <w:top w:val="none" w:sz="0" w:space="0" w:color="auto"/>
                <w:left w:val="none" w:sz="0" w:space="0" w:color="auto"/>
                <w:bottom w:val="none" w:sz="0" w:space="0" w:color="auto"/>
                <w:right w:val="none" w:sz="0" w:space="0" w:color="auto"/>
              </w:divBdr>
            </w:div>
          </w:divsChild>
        </w:div>
        <w:div w:id="1804081697">
          <w:marLeft w:val="0"/>
          <w:marRight w:val="0"/>
          <w:marTop w:val="0"/>
          <w:marBottom w:val="0"/>
          <w:divBdr>
            <w:top w:val="none" w:sz="0" w:space="0" w:color="auto"/>
            <w:left w:val="none" w:sz="0" w:space="0" w:color="auto"/>
            <w:bottom w:val="none" w:sz="0" w:space="0" w:color="auto"/>
            <w:right w:val="none" w:sz="0" w:space="0" w:color="auto"/>
          </w:divBdr>
          <w:divsChild>
            <w:div w:id="1234663141">
              <w:marLeft w:val="0"/>
              <w:marRight w:val="0"/>
              <w:marTop w:val="0"/>
              <w:marBottom w:val="0"/>
              <w:divBdr>
                <w:top w:val="none" w:sz="0" w:space="0" w:color="auto"/>
                <w:left w:val="none" w:sz="0" w:space="0" w:color="auto"/>
                <w:bottom w:val="none" w:sz="0" w:space="0" w:color="auto"/>
                <w:right w:val="none" w:sz="0" w:space="0" w:color="auto"/>
              </w:divBdr>
            </w:div>
          </w:divsChild>
        </w:div>
        <w:div w:id="1895851581">
          <w:marLeft w:val="0"/>
          <w:marRight w:val="0"/>
          <w:marTop w:val="0"/>
          <w:marBottom w:val="0"/>
          <w:divBdr>
            <w:top w:val="none" w:sz="0" w:space="0" w:color="auto"/>
            <w:left w:val="none" w:sz="0" w:space="0" w:color="auto"/>
            <w:bottom w:val="none" w:sz="0" w:space="0" w:color="auto"/>
            <w:right w:val="none" w:sz="0" w:space="0" w:color="auto"/>
          </w:divBdr>
          <w:divsChild>
            <w:div w:id="59863665">
              <w:marLeft w:val="0"/>
              <w:marRight w:val="0"/>
              <w:marTop w:val="0"/>
              <w:marBottom w:val="0"/>
              <w:divBdr>
                <w:top w:val="none" w:sz="0" w:space="0" w:color="auto"/>
                <w:left w:val="none" w:sz="0" w:space="0" w:color="auto"/>
                <w:bottom w:val="none" w:sz="0" w:space="0" w:color="auto"/>
                <w:right w:val="none" w:sz="0" w:space="0" w:color="auto"/>
              </w:divBdr>
            </w:div>
          </w:divsChild>
        </w:div>
        <w:div w:id="1928149595">
          <w:marLeft w:val="0"/>
          <w:marRight w:val="0"/>
          <w:marTop w:val="0"/>
          <w:marBottom w:val="0"/>
          <w:divBdr>
            <w:top w:val="none" w:sz="0" w:space="0" w:color="auto"/>
            <w:left w:val="none" w:sz="0" w:space="0" w:color="auto"/>
            <w:bottom w:val="none" w:sz="0" w:space="0" w:color="auto"/>
            <w:right w:val="none" w:sz="0" w:space="0" w:color="auto"/>
          </w:divBdr>
          <w:divsChild>
            <w:div w:id="1761371319">
              <w:marLeft w:val="0"/>
              <w:marRight w:val="0"/>
              <w:marTop w:val="0"/>
              <w:marBottom w:val="0"/>
              <w:divBdr>
                <w:top w:val="none" w:sz="0" w:space="0" w:color="auto"/>
                <w:left w:val="none" w:sz="0" w:space="0" w:color="auto"/>
                <w:bottom w:val="none" w:sz="0" w:space="0" w:color="auto"/>
                <w:right w:val="none" w:sz="0" w:space="0" w:color="auto"/>
              </w:divBdr>
            </w:div>
          </w:divsChild>
        </w:div>
        <w:div w:id="1969895660">
          <w:marLeft w:val="0"/>
          <w:marRight w:val="0"/>
          <w:marTop w:val="0"/>
          <w:marBottom w:val="0"/>
          <w:divBdr>
            <w:top w:val="none" w:sz="0" w:space="0" w:color="auto"/>
            <w:left w:val="none" w:sz="0" w:space="0" w:color="auto"/>
            <w:bottom w:val="none" w:sz="0" w:space="0" w:color="auto"/>
            <w:right w:val="none" w:sz="0" w:space="0" w:color="auto"/>
          </w:divBdr>
          <w:divsChild>
            <w:div w:id="182518347">
              <w:marLeft w:val="0"/>
              <w:marRight w:val="0"/>
              <w:marTop w:val="0"/>
              <w:marBottom w:val="0"/>
              <w:divBdr>
                <w:top w:val="none" w:sz="0" w:space="0" w:color="auto"/>
                <w:left w:val="none" w:sz="0" w:space="0" w:color="auto"/>
                <w:bottom w:val="none" w:sz="0" w:space="0" w:color="auto"/>
                <w:right w:val="none" w:sz="0" w:space="0" w:color="auto"/>
              </w:divBdr>
            </w:div>
          </w:divsChild>
        </w:div>
        <w:div w:id="2015260587">
          <w:marLeft w:val="0"/>
          <w:marRight w:val="0"/>
          <w:marTop w:val="0"/>
          <w:marBottom w:val="0"/>
          <w:divBdr>
            <w:top w:val="none" w:sz="0" w:space="0" w:color="auto"/>
            <w:left w:val="none" w:sz="0" w:space="0" w:color="auto"/>
            <w:bottom w:val="none" w:sz="0" w:space="0" w:color="auto"/>
            <w:right w:val="none" w:sz="0" w:space="0" w:color="auto"/>
          </w:divBdr>
          <w:divsChild>
            <w:div w:id="1937134114">
              <w:marLeft w:val="0"/>
              <w:marRight w:val="0"/>
              <w:marTop w:val="0"/>
              <w:marBottom w:val="0"/>
              <w:divBdr>
                <w:top w:val="none" w:sz="0" w:space="0" w:color="auto"/>
                <w:left w:val="none" w:sz="0" w:space="0" w:color="auto"/>
                <w:bottom w:val="none" w:sz="0" w:space="0" w:color="auto"/>
                <w:right w:val="none" w:sz="0" w:space="0" w:color="auto"/>
              </w:divBdr>
            </w:div>
          </w:divsChild>
        </w:div>
        <w:div w:id="2030133680">
          <w:marLeft w:val="0"/>
          <w:marRight w:val="0"/>
          <w:marTop w:val="0"/>
          <w:marBottom w:val="0"/>
          <w:divBdr>
            <w:top w:val="none" w:sz="0" w:space="0" w:color="auto"/>
            <w:left w:val="none" w:sz="0" w:space="0" w:color="auto"/>
            <w:bottom w:val="none" w:sz="0" w:space="0" w:color="auto"/>
            <w:right w:val="none" w:sz="0" w:space="0" w:color="auto"/>
          </w:divBdr>
          <w:divsChild>
            <w:div w:id="789741203">
              <w:marLeft w:val="0"/>
              <w:marRight w:val="0"/>
              <w:marTop w:val="0"/>
              <w:marBottom w:val="0"/>
              <w:divBdr>
                <w:top w:val="none" w:sz="0" w:space="0" w:color="auto"/>
                <w:left w:val="none" w:sz="0" w:space="0" w:color="auto"/>
                <w:bottom w:val="none" w:sz="0" w:space="0" w:color="auto"/>
                <w:right w:val="none" w:sz="0" w:space="0" w:color="auto"/>
              </w:divBdr>
            </w:div>
          </w:divsChild>
        </w:div>
        <w:div w:id="2059235157">
          <w:marLeft w:val="0"/>
          <w:marRight w:val="0"/>
          <w:marTop w:val="0"/>
          <w:marBottom w:val="0"/>
          <w:divBdr>
            <w:top w:val="none" w:sz="0" w:space="0" w:color="auto"/>
            <w:left w:val="none" w:sz="0" w:space="0" w:color="auto"/>
            <w:bottom w:val="none" w:sz="0" w:space="0" w:color="auto"/>
            <w:right w:val="none" w:sz="0" w:space="0" w:color="auto"/>
          </w:divBdr>
          <w:divsChild>
            <w:div w:id="362828385">
              <w:marLeft w:val="0"/>
              <w:marRight w:val="0"/>
              <w:marTop w:val="0"/>
              <w:marBottom w:val="0"/>
              <w:divBdr>
                <w:top w:val="none" w:sz="0" w:space="0" w:color="auto"/>
                <w:left w:val="none" w:sz="0" w:space="0" w:color="auto"/>
                <w:bottom w:val="none" w:sz="0" w:space="0" w:color="auto"/>
                <w:right w:val="none" w:sz="0" w:space="0" w:color="auto"/>
              </w:divBdr>
            </w:div>
          </w:divsChild>
        </w:div>
        <w:div w:id="2079085771">
          <w:marLeft w:val="0"/>
          <w:marRight w:val="0"/>
          <w:marTop w:val="0"/>
          <w:marBottom w:val="0"/>
          <w:divBdr>
            <w:top w:val="none" w:sz="0" w:space="0" w:color="auto"/>
            <w:left w:val="none" w:sz="0" w:space="0" w:color="auto"/>
            <w:bottom w:val="none" w:sz="0" w:space="0" w:color="auto"/>
            <w:right w:val="none" w:sz="0" w:space="0" w:color="auto"/>
          </w:divBdr>
          <w:divsChild>
            <w:div w:id="1026911476">
              <w:marLeft w:val="0"/>
              <w:marRight w:val="0"/>
              <w:marTop w:val="0"/>
              <w:marBottom w:val="0"/>
              <w:divBdr>
                <w:top w:val="none" w:sz="0" w:space="0" w:color="auto"/>
                <w:left w:val="none" w:sz="0" w:space="0" w:color="auto"/>
                <w:bottom w:val="none" w:sz="0" w:space="0" w:color="auto"/>
                <w:right w:val="none" w:sz="0" w:space="0" w:color="auto"/>
              </w:divBdr>
            </w:div>
          </w:divsChild>
        </w:div>
        <w:div w:id="2126534368">
          <w:marLeft w:val="0"/>
          <w:marRight w:val="0"/>
          <w:marTop w:val="0"/>
          <w:marBottom w:val="0"/>
          <w:divBdr>
            <w:top w:val="none" w:sz="0" w:space="0" w:color="auto"/>
            <w:left w:val="none" w:sz="0" w:space="0" w:color="auto"/>
            <w:bottom w:val="none" w:sz="0" w:space="0" w:color="auto"/>
            <w:right w:val="none" w:sz="0" w:space="0" w:color="auto"/>
          </w:divBdr>
          <w:divsChild>
            <w:div w:id="15688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007/s41060-018-0102-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E83A7-C118-4ADD-9636-E27E1457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2702</Words>
  <Characters>15405</Characters>
  <Application>Microsoft Office Word</Application>
  <DocSecurity>4</DocSecurity>
  <Lines>128</Lines>
  <Paragraphs>36</Paragraphs>
  <ScaleCrop>false</ScaleCrop>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Zharick S Molina</dc:creator>
  <cp:keywords/>
  <dc:description/>
  <cp:lastModifiedBy>Nicoll Fontalvo Avila</cp:lastModifiedBy>
  <cp:revision>13</cp:revision>
  <dcterms:created xsi:type="dcterms:W3CDTF">2023-05-29T06:59:00Z</dcterms:created>
  <dcterms:modified xsi:type="dcterms:W3CDTF">2023-05-29T05:09:00Z</dcterms:modified>
</cp:coreProperties>
</file>