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644E2862" w14:textId="77777777" w:rsidR="00F655E0" w:rsidRPr="00F655E0" w:rsidRDefault="00F655E0" w:rsidP="00F655E0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F655E0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 xml:space="preserve">OTROSÍ No. 2</w:t>
      </w:r>
    </w:p>
    <w:p w14:paraId="07A1B872" w14:textId="4F174A1D" w:rsidR="00103343" w:rsidRPr="008B449B" w:rsidRDefault="00B44586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CONTRATO DE PRESTACIÓN DE SERVICIOS</w:t>
      </w:r>
    </w:p>
    <w:p w14:paraId="0B74AC8F" w14:textId="77777777" w:rsidR="00F632F1" w:rsidRDefault="00F632F1" w:rsidP="00F632F1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02-01-2025</w:t>
      </w:r>
    </w:p>
    <w:p w14:paraId="47503AE5" w14:textId="77777777" w:rsidR="00F632F1" w:rsidRDefault="00F632F1" w:rsidP="00F632F1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"/>
        <w:tblW w:w="87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5812"/>
      </w:tblGrid>
      <w:tr w:rsidR="00103343" w:rsidRPr="008B449B" w14:paraId="038E503D" w14:textId="77777777" w:rsidTr="00335348">
        <w:trPr>
          <w:trHeight w:val="274"/>
        </w:trPr>
        <w:tc>
          <w:tcPr>
            <w:tcW w:w="2977" w:type="dxa"/>
          </w:tcPr>
          <w:p w14:paraId="273DAB4F" w14:textId="77777777" w:rsidR="00103343" w:rsidRPr="00335348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 w:rsidRPr="00335348">
              <w:rPr>
                <w:rFonts w:ascii="Century Gothic" w:eastAsia="Century Gothic" w:hAnsi="Century Gothic" w:cs="Century Gothic"/>
                <w:b/>
              </w:rPr>
              <w:t>NÚMERO DE CONTRATO:</w:t>
            </w:r>
          </w:p>
        </w:tc>
        <w:tc>
          <w:tcPr>
            <w:tcW w:w="5812" w:type="dxa"/>
          </w:tcPr>
          <w:p w14:paraId="03E1ABF4" w14:textId="63818E5B" w:rsidR="00103343" w:rsidRPr="008B449B" w:rsidRDefault="00626AE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  <w:bookmarkStart w:id="0" w:name="_GoBack"/>
            <w:bookmarkEnd w:id="0"/>
          </w:p>
        </w:tc>
      </w:tr>
      <w:tr w:rsidR="00103343" w:rsidRPr="008B449B" w14:paraId="7FFFA816" w14:textId="77777777" w:rsidTr="00335348">
        <w:trPr>
          <w:trHeight w:val="323"/>
        </w:trPr>
        <w:tc>
          <w:tcPr>
            <w:tcW w:w="2977" w:type="dxa"/>
            <w:vAlign w:val="center"/>
          </w:tcPr>
          <w:p w14:paraId="05A8E82A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CONTRATANTE: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3BDF48FB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103343" w:rsidRPr="008B449B" w14:paraId="736ECF1F" w14:textId="77777777" w:rsidTr="00335348">
        <w:trPr>
          <w:trHeight w:val="323"/>
        </w:trPr>
        <w:tc>
          <w:tcPr>
            <w:tcW w:w="2977" w:type="dxa"/>
            <w:vAlign w:val="center"/>
          </w:tcPr>
          <w:p w14:paraId="0DE04B35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NIT: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70B1E36D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800.187.151-9</w:t>
            </w:r>
          </w:p>
        </w:tc>
      </w:tr>
      <w:tr w:rsidR="00103343" w:rsidRPr="008B449B" w14:paraId="531BCD9E" w14:textId="77777777" w:rsidTr="00335348">
        <w:trPr>
          <w:trHeight w:val="647"/>
        </w:trPr>
        <w:tc>
          <w:tcPr>
            <w:tcW w:w="2977" w:type="dxa"/>
            <w:vAlign w:val="center"/>
          </w:tcPr>
          <w:p w14:paraId="7D0CC248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REPRESENTANTE LEGAL:</w:t>
            </w:r>
          </w:p>
        </w:tc>
        <w:tc>
          <w:tcPr>
            <w:tcW w:w="5812" w:type="dxa"/>
            <w:vAlign w:val="center"/>
          </w:tcPr>
          <w:p w14:paraId="6D864541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103343" w:rsidRPr="008B449B" w14:paraId="2B0FF47B" w14:textId="77777777" w:rsidTr="00335348">
        <w:trPr>
          <w:trHeight w:val="268"/>
        </w:trPr>
        <w:tc>
          <w:tcPr>
            <w:tcW w:w="2977" w:type="dxa"/>
            <w:vAlign w:val="center"/>
          </w:tcPr>
          <w:p w14:paraId="6CABFBBD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CÉDULA</w:t>
            </w:r>
          </w:p>
        </w:tc>
        <w:tc>
          <w:tcPr>
            <w:tcW w:w="5812" w:type="dxa"/>
            <w:vAlign w:val="center"/>
          </w:tcPr>
          <w:p w14:paraId="1CE57D98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103343" w:rsidRPr="008B449B" w14:paraId="7DDBEB7E" w14:textId="77777777" w:rsidTr="00335348">
        <w:trPr>
          <w:trHeight w:val="340"/>
        </w:trPr>
        <w:tc>
          <w:tcPr>
            <w:tcW w:w="2977" w:type="dxa"/>
            <w:vAlign w:val="center"/>
          </w:tcPr>
          <w:p w14:paraId="1E22D85F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CONTRATISTA: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39D36524" w14:textId="686EDFAC" w:rsidR="00103343" w:rsidRPr="008B449B" w:rsidRDefault="0033534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AMERICA SAS</w:t>
            </w:r>
          </w:p>
        </w:tc>
      </w:tr>
      <w:tr w:rsidR="0077741F" w:rsidRPr="008B449B" w14:paraId="5C07234B" w14:textId="77777777" w:rsidTr="00335348">
        <w:trPr>
          <w:trHeight w:val="340"/>
        </w:trPr>
        <w:tc>
          <w:tcPr>
            <w:tcW w:w="2977" w:type="dxa"/>
            <w:vAlign w:val="center"/>
          </w:tcPr>
          <w:p w14:paraId="12B8110C" w14:textId="4A644657" w:rsidR="0077741F" w:rsidRPr="008B449B" w:rsidRDefault="0077741F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NIT</w:t>
            </w:r>
          </w:p>
        </w:tc>
        <w:tc>
          <w:tcPr>
            <w:tcW w:w="5812" w:type="dxa"/>
            <w:vAlign w:val="center"/>
          </w:tcPr>
          <w:p w14:paraId="3A72AA97" w14:textId="08622056" w:rsidR="0077741F" w:rsidRDefault="007F6F05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111111112</w:t>
            </w:r>
          </w:p>
        </w:tc>
      </w:tr>
      <w:tr w:rsidR="0077741F" w:rsidRPr="008B449B" w14:paraId="59CFF18A" w14:textId="77777777" w:rsidTr="00335348">
        <w:trPr>
          <w:trHeight w:val="340"/>
        </w:trPr>
        <w:tc>
          <w:tcPr>
            <w:tcW w:w="2977" w:type="dxa"/>
            <w:vAlign w:val="center"/>
          </w:tcPr>
          <w:p w14:paraId="4EE1DAD0" w14:textId="396F3B65" w:rsidR="0077741F" w:rsidRDefault="0077741F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REPRESENTANTE LEGAL</w:t>
            </w:r>
          </w:p>
        </w:tc>
        <w:tc>
          <w:tcPr>
            <w:tcW w:w="5812" w:type="dxa"/>
            <w:vAlign w:val="center"/>
          </w:tcPr>
          <w:p w14:paraId="4994500D" w14:textId="1288B868" w:rsidR="0077741F" w:rsidRDefault="007F6F05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Samuel</w:t>
            </w:r>
          </w:p>
        </w:tc>
      </w:tr>
      <w:tr w:rsidR="00103343" w:rsidRPr="008B449B" w14:paraId="1F05E72D" w14:textId="77777777" w:rsidTr="00335348">
        <w:trPr>
          <w:trHeight w:val="323"/>
        </w:trPr>
        <w:tc>
          <w:tcPr>
            <w:tcW w:w="2977" w:type="dxa"/>
            <w:vAlign w:val="center"/>
          </w:tcPr>
          <w:p w14:paraId="78E643AC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CÉDULA</w:t>
            </w:r>
          </w:p>
        </w:tc>
        <w:tc>
          <w:tcPr>
            <w:tcW w:w="5812" w:type="dxa"/>
            <w:vAlign w:val="center"/>
          </w:tcPr>
          <w:p w14:paraId="34BF03EA" w14:textId="4713F04D" w:rsidR="00103343" w:rsidRPr="008B449B" w:rsidRDefault="007F6F05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11111111</w:t>
            </w:r>
          </w:p>
        </w:tc>
      </w:tr>
      <w:tr w:rsidR="00103343" w:rsidRPr="008B449B" w14:paraId="3E7844A7" w14:textId="77777777" w:rsidTr="00335348">
        <w:trPr>
          <w:trHeight w:val="323"/>
        </w:trPr>
        <w:tc>
          <w:tcPr>
            <w:tcW w:w="2977" w:type="dxa"/>
            <w:vAlign w:val="center"/>
          </w:tcPr>
          <w:p w14:paraId="4082618B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OBJETO:</w:t>
            </w:r>
          </w:p>
        </w:tc>
        <w:tc>
          <w:tcPr>
            <w:tcW w:w="5812" w:type="dxa"/>
            <w:vAlign w:val="center"/>
          </w:tcPr>
          <w:p w14:paraId="64E4F42D" w14:textId="750EBFFB" w:rsidR="00103343" w:rsidRPr="003E53F0" w:rsidRDefault="007F6F05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i/>
                <w:iCs/>
                <w:sz w:val="24"/>
                <w:szCs w:val="24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PRUEBA LOCAL 9      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            </w:t>
            </w:r>
          </w:p>
        </w:tc>
      </w:tr>
      <w:tr w:rsidR="00103343" w:rsidRPr="008B449B" w14:paraId="4DCB4F73" w14:textId="77777777" w:rsidTr="00335348">
        <w:trPr>
          <w:trHeight w:val="90"/>
        </w:trPr>
        <w:tc>
          <w:tcPr>
            <w:tcW w:w="2977" w:type="dxa"/>
            <w:vAlign w:val="center"/>
          </w:tcPr>
          <w:p w14:paraId="26EEA07F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PLAZO INICIAL: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2B8FFC35" w14:textId="1FEC8D1C" w:rsidR="00103343" w:rsidRPr="008B449B" w:rsidRDefault="00C81EA7" w:rsidP="006F1C7A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01 de julio del 2026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al 22 de octubre del 2026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812"/>
      </w:tblGrid>
      <w:tr w:rsidR="00335348" w:rsidRPr="00335348" w14:paraId="3DC5B48E" w14:textId="77777777" w:rsidTr="008B4B6D">
        <w:trPr>
          <w:trHeight w:val="22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EDE6" w14:textId="064B1504" w:rsidR="00335348" w:rsidRPr="00335348" w:rsidRDefault="00755A4F" w:rsidP="00335348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1</w:t>
            </w:r>
            <w:r w:rsidR="00335348" w:rsidRPr="00335348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/>
            </w:r>
            <w:proofErr w:type="spellStart"/>
            <w:r w:rsidR="00335348" w:rsidRPr="00335348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/>
            </w:r>
            <w:proofErr w:type="spellEnd"/>
            <w:r w:rsidR="00335348" w:rsidRPr="00335348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6B72" w14:textId="452C93F0" w:rsidR="00335348" w:rsidRPr="00335348" w:rsidRDefault="00C53961" w:rsidP="00212694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adicionó al valor del contrato la suma de DIEZ MILLONES M/CTE. ($10,000,000.00)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812"/>
      </w:tblGrid>
      <w:tr w:rsidR="00335348" w:rsidRPr="00335348" w14:paraId="3DC5B48E" w14:textId="77777777" w:rsidTr="008B4B6D">
        <w:trPr>
          <w:trHeight w:val="22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EDE6" w14:textId="064B1504" w:rsidR="00335348" w:rsidRPr="00335348" w:rsidRDefault="00755A4F" w:rsidP="00335348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2</w:t>
            </w:r>
            <w:r w:rsidR="00335348" w:rsidRPr="00335348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/>
            </w:r>
            <w:proofErr w:type="spellStart"/>
            <w:r w:rsidR="00335348" w:rsidRPr="00335348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/>
            </w:r>
            <w:proofErr w:type="spellEnd"/>
            <w:r w:rsidR="00335348" w:rsidRPr="00335348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6B72" w14:textId="452C93F0" w:rsidR="00335348" w:rsidRPr="00335348" w:rsidRDefault="00C53961" w:rsidP="00212694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prorroga el plazo de ejecución del 14 de Noviembre del 2026 al 28 de Febrero del 2027</w:t>
            </w:r>
          </w:p>
        </w:tc>
      </w:tr>
    </w:tbl>
    <w:p w14:paraId="4698D01B" w14:textId="77777777" w:rsidR="008B449B" w:rsidRPr="008B449B" w:rsidRDefault="008B449B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28228DC5" w14:textId="6FD30C18" w:rsidR="00103343" w:rsidRPr="008B449B" w:rsidRDefault="00B44586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MARLON GIOVANY GOMEZ JARAMILLO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FUNDACIÓN UNIVERSIDAD DEL VALLE,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FUNDACIÓN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>, y por otra parte,</w:t>
      </w:r>
      <w:r w:rsidR="0077741F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F655E0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AMERICA SAS</w:t>
      </w:r>
      <w:r w:rsidR="00F655E0">
        <w:rPr>
          <w:rFonts w:ascii="Century Gothic" w:eastAsia="Century Gothic" w:hAnsi="Century Gothic" w:cs="Century Gothic"/>
          <w:sz w:val="24"/>
          <w:szCs w:val="24"/>
        </w:rPr>
        <w:t>,</w:t>
      </w:r>
      <w:r w:rsidR="00F655E0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 w:rsidR="0077741F">
        <w:rPr>
          <w:rFonts w:ascii="Century Gothic" w:eastAsia="Century Gothic" w:hAnsi="Century Gothic" w:cs="Century Gothic"/>
          <w:sz w:val="24"/>
          <w:szCs w:val="24"/>
        </w:rPr>
        <w:t>identificada con NIT</w:t>
      </w:r>
      <w:r w:rsidR="00813511">
        <w:rPr>
          <w:rFonts w:ascii="Century Gothic" w:eastAsia="Century Gothic" w:hAnsi="Century Gothic" w:cs="Century Gothic"/>
          <w:sz w:val="24"/>
          <w:szCs w:val="24"/>
        </w:rPr>
        <w:t xml:space="preserve"> No</w:t>
      </w:r>
      <w:r w:rsidR="00F655E0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F655E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111.111.112</w:t>
      </w:r>
      <w:r w:rsidR="00F655E0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 w:rsidR="0077741F">
        <w:rPr>
          <w:rFonts w:ascii="Century Gothic" w:eastAsia="Century Gothic" w:hAnsi="Century Gothic" w:cs="Century Gothic"/>
          <w:sz w:val="24"/>
          <w:szCs w:val="24"/>
        </w:rPr>
        <w:t>representada legalmente por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493894" w:rsidRPr="00F5760F">
        <w:rPr>
          <w:rFonts w:ascii="Century Gothic" w:eastAsia="Century Gothic" w:hAnsi="Century Gothic" w:cs="Century Gothic"/>
          <w:bCs/>
          <w:color w:val="000000"/>
          <w:highlight w:val="yellow"/>
        </w:rPr>
        <w:t xml:space="preserve">Samuel</w:t>
      </w:r>
      <w:r w:rsidR="00493894" w:rsidRPr="00F5760F">
        <w:rPr>
          <w:rFonts w:ascii="Century Gothic" w:eastAsia="Century Gothic" w:hAnsi="Century Gothic" w:cs="Century Gothic"/>
          <w:bCs/>
          <w:sz w:val="24"/>
          <w:szCs w:val="24"/>
          <w:highlight w:val="yellow"/>
        </w:rPr>
        <w:t>,</w:t>
      </w:r>
      <w:r w:rsidR="00493894"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024BBA">
        <w:rPr>
          <w:rFonts w:ascii="Century Gothic" w:eastAsia="Century Gothic" w:hAnsi="Century Gothic" w:cs="Century Gothic"/>
          <w:sz w:val="24"/>
          <w:szCs w:val="24"/>
        </w:rPr>
        <w:t>identificado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con la cédula de ciudadanía No.</w:t>
      </w:r>
      <w:r w:rsidR="00493894" w:rsidRPr="00493894">
        <w:rPr>
          <w:rFonts w:ascii="Century Gothic" w:eastAsia="Century Gothic" w:hAnsi="Century Gothic" w:cs="Century Gothic"/>
          <w:highlight w:val="yellow"/>
        </w:rPr>
        <w:t xml:space="preserve"> </w:t>
      </w:r>
      <w:r w:rsidR="00493894" w:rsidRPr="00F5760F">
        <w:rPr>
          <w:rFonts w:ascii="Century Gothic" w:eastAsia="Century Gothic" w:hAnsi="Century Gothic" w:cs="Century Gothic"/>
          <w:highlight w:val="yellow"/>
        </w:rPr>
        <w:t xml:space="preserve">11111111</w:t>
      </w:r>
      <w:r w:rsidR="00493894" w:rsidRPr="00F5760F">
        <w:rPr>
          <w:rFonts w:ascii="Century Gothic" w:eastAsia="Century Gothic" w:hAnsi="Century Gothic" w:cs="Century Gothic"/>
          <w:sz w:val="24"/>
          <w:szCs w:val="24"/>
          <w:highlight w:val="yellow"/>
        </w:rPr>
        <w:t>,</w:t>
      </w:r>
      <w:r w:rsidR="00493894" w:rsidRPr="008B449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>y quien se denomina la parte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lastRenderedPageBreak/>
        <w:t>CONTRATISTA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hemos acordado suscribir el presente </w:t>
      </w:r>
      <w:r w:rsidR="008B449B" w:rsidRPr="008B449B">
        <w:rPr>
          <w:rFonts w:ascii="Century Gothic" w:eastAsia="Century Gothic" w:hAnsi="Century Gothic" w:cs="Century Gothic"/>
          <w:sz w:val="24"/>
          <w:szCs w:val="24"/>
        </w:rPr>
        <w:t>otrosí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con fundamento en la siguiente justificación: </w:t>
      </w:r>
      <w:r w:rsidR="00F655E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PRUEBA LOCAL 10</w:t>
      </w:r>
      <w:r w:rsidR="00F655E0">
        <w:rPr>
          <w:rFonts w:ascii="Century Gothic" w:eastAsia="Century Gothic" w:hAnsi="Century Gothic" w:cs="Century Gothic"/>
          <w:sz w:val="24"/>
          <w:szCs w:val="24"/>
        </w:rPr>
        <w:t xml:space="preserve">, 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 consecuencia, el presente otrosí se regirá por las siguientes cláusulas: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CLAUSULA PRIMERA- PRÓRROGA</w:t>
      </w:r>
      <w:r w:rsidR="00493894">
        <w:rPr>
          <w:rFonts w:ascii="Century Gothic" w:eastAsia="Century Gothic" w:hAnsi="Century Gothic" w:cs="Century Gothic"/>
          <w:b/>
          <w:sz w:val="24"/>
          <w:szCs w:val="24"/>
        </w:rPr>
        <w:t xml:space="preserve">: </w:t>
      </w:r>
      <w:r w:rsidR="00493894" w:rsidRPr="008B449B">
        <w:rPr>
          <w:rFonts w:ascii="Century Gothic" w:eastAsia="Century Gothic" w:hAnsi="Century Gothic" w:cs="Century Gothic"/>
          <w:sz w:val="24"/>
          <w:szCs w:val="24"/>
        </w:rPr>
        <w:t xml:space="preserve">Se prorroga el plazo de ejecución </w:t>
      </w:r>
      <w:r w:rsidR="00493894">
        <w:rPr>
          <w:rFonts w:ascii="Century Gothic" w:eastAsia="Century Gothic" w:hAnsi="Century Gothic" w:cs="Century Gothic"/>
          <w:sz w:val="24"/>
          <w:szCs w:val="24"/>
        </w:rPr>
        <w:t xml:space="preserve">del </w:t>
      </w:r>
      <w:r w:rsidR="00F655E0" w:rsidRPr="00C354BA">
        <w:rPr>
          <w:rFonts w:ascii="Century Gothic" w:eastAsia="Century Gothic" w:hAnsi="Century Gothic" w:cs="Century Gothic"/>
          <w:highlight w:val="yellow"/>
        </w:rPr>
        <w:t xml:space="preserve">14 de noviembre del 2026 al 28 de febrero del 2027</w:t>
      </w:r>
      <w:r w:rsidR="00F655E0">
        <w:rPr>
          <w:rFonts w:ascii="Century Gothic" w:eastAsia="Century Gothic" w:hAnsi="Century Gothic" w:cs="Century Gothic"/>
          <w:sz w:val="24"/>
          <w:szCs w:val="24"/>
        </w:rPr>
        <w:t>.</w:t>
      </w:r>
      <w:r w:rsidR="00493894" w:rsidRPr="008B449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SEGUNDA- AMPLIACIÓN DE GARANTÍAS: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 caso de aplicar, el contratista se obliga a ampliar las garantías del contrato, con fundamento en la prórroga realizada.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TERCERA -VIGENCIA DE LAS ESTIPULACIONES: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Las demás cláusulas y estipulaciones contenidas en el contrato principal y que no se modificaron en el presente documento, continuarán vigentes y son de obligatorio cumplimiento para las partes.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CLÁUSULA CUARTA: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REQUISITOS DE PERFECCIONAMIENTO Y EJECUCIÓN: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El presente otrosí se perfecciona con la firma de las partes. </w:t>
      </w:r>
    </w:p>
    <w:p w14:paraId="35721305" w14:textId="77777777" w:rsidR="008B449B" w:rsidRDefault="008B449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50A579D6" w14:textId="10749EF7" w:rsidR="00103343" w:rsidRPr="008B449B" w:rsidRDefault="00B44586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</w:t>
      </w:r>
      <w:r w:rsidR="00F655E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 los Tres (3) días del mes de agosto del año 2026.</w:t>
      </w:r>
      <w:r w:rsidR="00F655E0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73FD437" w14:textId="77777777" w:rsidR="00103343" w:rsidRDefault="00103343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4D95B386" w14:textId="77777777" w:rsidR="008B449B" w:rsidRPr="008B449B" w:rsidRDefault="008B449B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620E9042" w14:textId="77777777" w:rsidR="008B449B" w:rsidRPr="008B449B" w:rsidRDefault="008B449B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66BD3B23" w14:textId="6F747738" w:rsidR="00103343" w:rsidRPr="008B449B" w:rsidRDefault="00B44586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Por la FUNDACIÓN,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              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 </w:t>
      </w:r>
    </w:p>
    <w:p w14:paraId="0492A2FB" w14:textId="77777777" w:rsidR="00103343" w:rsidRPr="008B449B" w:rsidRDefault="00103343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19105AF0" w14:textId="302D6C2D" w:rsidR="008B449B" w:rsidRPr="008B449B" w:rsidRDefault="008B449B">
      <w:pPr>
        <w:widowControl w:val="0"/>
        <w:spacing w:after="0"/>
        <w:jc w:val="both"/>
        <w:rPr>
          <w:rFonts w:ascii="Century Gothic" w:eastAsia="Century Gothic" w:hAnsi="Century Gothic" w:cs="Century Gothic"/>
          <w:bCs/>
          <w:i/>
          <w:iCs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Cs/>
          <w:i/>
          <w:iCs/>
          <w:sz w:val="24"/>
          <w:szCs w:val="24"/>
        </w:rPr>
        <w:t>Firmado electrónicamente SGO Ley 527 de 1999</w:t>
      </w:r>
    </w:p>
    <w:p w14:paraId="088334EE" w14:textId="77777777" w:rsidR="00103343" w:rsidRPr="008B449B" w:rsidRDefault="00103343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C92355A" w14:textId="77777777" w:rsidR="00103343" w:rsidRPr="008B449B" w:rsidRDefault="00B44586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MARLON GIOVANY GOMEZ JARAMILLO</w:t>
      </w:r>
      <w:r w:rsidRPr="008B449B">
        <w:rPr>
          <w:rFonts w:ascii="Century Gothic" w:eastAsia="Century Gothic" w:hAnsi="Century Gothic" w:cs="Century Gothic"/>
          <w:b/>
          <w:sz w:val="24"/>
          <w:szCs w:val="24"/>
          <w:highlight w:val="white"/>
        </w:rPr>
        <w:tab/>
        <w:t xml:space="preserve">  </w:t>
      </w:r>
    </w:p>
    <w:p w14:paraId="00157B97" w14:textId="77777777" w:rsidR="00103343" w:rsidRPr="008B449B" w:rsidRDefault="00B44586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14:paraId="533304AE" w14:textId="77777777" w:rsidR="00103343" w:rsidRPr="008B449B" w:rsidRDefault="00B44586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14:paraId="67476339" w14:textId="77777777" w:rsidR="00103343" w:rsidRPr="008B449B" w:rsidRDefault="00B44586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sz w:val="24"/>
          <w:szCs w:val="24"/>
        </w:rPr>
      </w:pPr>
      <w:r w:rsidRPr="008B449B">
        <w:rPr>
          <w:rFonts w:ascii="Arial" w:eastAsia="Arial" w:hAnsi="Arial" w:cs="Arial"/>
          <w:b/>
          <w:sz w:val="24"/>
          <w:szCs w:val="24"/>
        </w:rPr>
        <w:t xml:space="preserve">                          </w:t>
      </w:r>
      <w:r w:rsidRPr="008B449B">
        <w:rPr>
          <w:rFonts w:ascii="Arial" w:eastAsia="Arial" w:hAnsi="Arial" w:cs="Arial"/>
          <w:b/>
          <w:sz w:val="24"/>
          <w:szCs w:val="24"/>
        </w:rPr>
        <w:tab/>
      </w:r>
    </w:p>
    <w:p w14:paraId="38B66B48" w14:textId="77777777" w:rsidR="00103343" w:rsidRPr="008B449B" w:rsidRDefault="00B445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Arial" w:eastAsia="Arial" w:hAnsi="Arial" w:cs="Arial"/>
          <w:i/>
          <w:color w:val="000000"/>
          <w:sz w:val="24"/>
          <w:szCs w:val="24"/>
          <w:vertAlign w:val="subscript"/>
        </w:rPr>
        <w:t xml:space="preserve"> </w:t>
      </w:r>
    </w:p>
    <w:p w14:paraId="493E805F" w14:textId="77777777" w:rsidR="00103343" w:rsidRPr="008B449B" w:rsidRDefault="00B445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Por la parte CONTRATISTA,</w:t>
      </w:r>
    </w:p>
    <w:p w14:paraId="7DCFA6D5" w14:textId="77777777" w:rsidR="00103343" w:rsidRDefault="001033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729D513" w14:textId="77777777" w:rsidR="003E53F0" w:rsidRDefault="003E53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61728BF9" w14:textId="5D9B0336" w:rsidR="00C3456D" w:rsidRPr="00C3456D" w:rsidRDefault="00C345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  <w:u w:val="single"/>
        </w:rPr>
      </w:pPr>
      <w:r>
        <w:rPr>
          <w:rFonts w:ascii="Century Gothic" w:eastAsia="Century Gothic" w:hAnsi="Century Gothic" w:cs="Century Gothic"/>
          <w:b/>
          <w:sz w:val="24"/>
          <w:szCs w:val="24"/>
          <w:u w:val="single"/>
        </w:rPr>
        <w:t>____________________</w:t>
      </w:r>
    </w:p>
    <w:p w14:paraId="3E3F649C" w14:textId="77777777" w:rsidR="00F655E0" w:rsidRPr="00F655E0" w:rsidRDefault="00F655E0" w:rsidP="00F655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highlight w:val="yellow"/>
        </w:rPr>
      </w:pPr>
      <w:r w:rsidRPr="00F655E0">
        <w:rPr>
          <w:rFonts w:ascii="Century Gothic" w:eastAsia="Century Gothic" w:hAnsi="Century Gothic" w:cs="Century Gothic"/>
          <w:highlight w:val="yellow"/>
        </w:rPr>
        <w:t xml:space="preserve">Samuel</w:t>
      </w:r>
    </w:p>
    <w:p w14:paraId="21039302" w14:textId="77777777" w:rsidR="00F655E0" w:rsidRPr="00F655E0" w:rsidRDefault="00F655E0" w:rsidP="00F655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 w:rsidRPr="00F655E0">
        <w:rPr>
          <w:rFonts w:ascii="Century Gothic" w:eastAsia="Century Gothic" w:hAnsi="Century Gothic" w:cs="Century Gothic"/>
          <w:b/>
        </w:rPr>
        <w:t>Representante Legal</w:t>
      </w:r>
    </w:p>
    <w:p w14:paraId="212B8181" w14:textId="77777777" w:rsidR="00F655E0" w:rsidRPr="00F655E0" w:rsidRDefault="00F655E0" w:rsidP="00F655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 w:rsidRPr="00F655E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AMERICA SAS</w:t>
      </w:r>
    </w:p>
    <w:p w14:paraId="1D13FA2C" w14:textId="77777777" w:rsidR="00F655E0" w:rsidRPr="00F655E0" w:rsidRDefault="00F655E0" w:rsidP="00F655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 w:rsidRPr="00F655E0">
        <w:rPr>
          <w:rFonts w:ascii="Century Gothic" w:eastAsia="Century Gothic" w:hAnsi="Century Gothic" w:cs="Century Gothic"/>
          <w:b/>
          <w:highlight w:val="yellow"/>
        </w:rPr>
        <w:t>NIT</w:t>
      </w:r>
      <w:r w:rsidRPr="00F655E0">
        <w:rPr>
          <w:rFonts w:ascii="Century Gothic" w:eastAsia="Century Gothic" w:hAnsi="Century Gothic" w:cs="Century Gothic"/>
          <w:b/>
          <w:bCs/>
          <w:highlight w:val="yellow"/>
        </w:rPr>
        <w:t xml:space="preserve"> </w:t>
      </w:r>
      <w:r w:rsidRPr="00F655E0">
        <w:rPr>
          <w:rFonts w:ascii="Century Gothic" w:eastAsia="Century Gothic" w:hAnsi="Century Gothic" w:cs="Century Gothic"/>
          <w:highlight w:val="yellow"/>
        </w:rPr>
        <w:t xml:space="preserve">111111112</w:t>
      </w:r>
    </w:p>
    <w:p w14:paraId="137B0BA3" w14:textId="77777777" w:rsidR="00103343" w:rsidRPr="008B449B" w:rsidRDefault="00103343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29A5E3A" w14:textId="77777777" w:rsidR="00103343" w:rsidRDefault="00103343">
      <w:pPr>
        <w:spacing w:line="240" w:lineRule="auto"/>
        <w:jc w:val="both"/>
        <w:rPr>
          <w:rFonts w:ascii="Century Gothic" w:eastAsia="Century Gothic" w:hAnsi="Century Gothic" w:cs="Century Gothic"/>
        </w:rPr>
      </w:pPr>
    </w:p>
    <w:p w14:paraId="471D87A0" w14:textId="77777777" w:rsidR="00103343" w:rsidRDefault="00103343">
      <w:pPr>
        <w:tabs>
          <w:tab w:val="left" w:pos="9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sectPr w:rsidR="0010334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0613FA" w14:textId="77777777" w:rsidR="008C2914" w:rsidRDefault="008C2914">
      <w:pPr>
        <w:spacing w:after="0" w:line="240" w:lineRule="auto"/>
      </w:pPr>
      <w:r>
        <w:separator/>
      </w:r>
    </w:p>
  </w:endnote>
  <w:endnote w:type="continuationSeparator" w:id="0">
    <w:p w14:paraId="4E7D6485" w14:textId="77777777" w:rsidR="008C2914" w:rsidRDefault="008C2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89D4A4-DD46-450E-8F5C-46BB51B53771}"/>
    <w:embedBold r:id="rId2" w:fontKey="{F518BB11-25CE-416C-8754-4009618C6F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5B201F0-1313-49C3-A02C-E62687808F10}"/>
    <w:embedItalic r:id="rId4" w:fontKey="{6B9FC857-CDE8-46FA-8701-4D0FDAB3CBD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7B7654AC-F404-4DDF-A4AA-49F30916B45D}"/>
    <w:embedBold r:id="rId6" w:fontKey="{BAE31B36-9BDF-4FBB-95D6-B9D2694E800B}"/>
    <w:embedItalic r:id="rId7" w:fontKey="{7DC0FBED-65EE-4CCB-9F6C-9DAF4D735000}"/>
    <w:embedBoldItalic r:id="rId8" w:fontKey="{1DB85DAC-04D7-4623-961E-92178C4CEF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7731517C-B9EC-4B9F-BF4A-890A8A6F1BE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613DD" w14:textId="77777777" w:rsidR="00103343" w:rsidRDefault="001033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  <w:p w14:paraId="1FA4F621" w14:textId="77777777" w:rsidR="00103343" w:rsidRDefault="00B445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  <w:r>
      <w:rPr>
        <w:rFonts w:eastAsia="Calibri"/>
        <w:noProof/>
        <w:color w:val="000000"/>
      </w:rPr>
      <w:drawing>
        <wp:inline distT="0" distB="0" distL="0" distR="0" wp14:anchorId="7D473ABB" wp14:editId="30A50555">
          <wp:extent cx="5612130" cy="485140"/>
          <wp:effectExtent l="0" t="0" r="0" b="0"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68318BF" w14:textId="77777777" w:rsidR="00103343" w:rsidRDefault="00B44586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626AED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626AED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3E59192D" w14:textId="77777777" w:rsidR="00103343" w:rsidRDefault="001033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10CDB5" w14:textId="77777777" w:rsidR="008C2914" w:rsidRDefault="008C2914">
      <w:pPr>
        <w:spacing w:after="0" w:line="240" w:lineRule="auto"/>
      </w:pPr>
      <w:r>
        <w:separator/>
      </w:r>
    </w:p>
  </w:footnote>
  <w:footnote w:type="continuationSeparator" w:id="0">
    <w:p w14:paraId="21B42D41" w14:textId="77777777" w:rsidR="008C2914" w:rsidRDefault="008C2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917317" w14:textId="77777777" w:rsidR="00103343" w:rsidRDefault="00B44586">
    <w:pPr>
      <w:tabs>
        <w:tab w:val="center" w:pos="4419"/>
        <w:tab w:val="right" w:pos="8838"/>
      </w:tabs>
      <w:spacing w:after="0" w:line="240" w:lineRule="auto"/>
      <w:rPr>
        <w:rFonts w:eastAsia="Calibri"/>
      </w:rPr>
    </w:pPr>
    <w:r>
      <w:rPr>
        <w:rFonts w:ascii="Arial" w:eastAsia="Arial" w:hAnsi="Arial" w:cs="Arial"/>
        <w:noProof/>
      </w:rPr>
      <w:drawing>
        <wp:inline distT="0" distB="0" distL="0" distR="0" wp14:anchorId="647DF0A5" wp14:editId="4E85C79A">
          <wp:extent cx="5019675" cy="523875"/>
          <wp:effectExtent l="0" t="0" r="0" b="0"/>
          <wp:docPr id="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343"/>
    <w:rsid w:val="00024BBA"/>
    <w:rsid w:val="0005359F"/>
    <w:rsid w:val="00062CC7"/>
    <w:rsid w:val="000A300F"/>
    <w:rsid w:val="000C445D"/>
    <w:rsid w:val="00103343"/>
    <w:rsid w:val="00212694"/>
    <w:rsid w:val="002A576F"/>
    <w:rsid w:val="002E6B73"/>
    <w:rsid w:val="00324F66"/>
    <w:rsid w:val="00335348"/>
    <w:rsid w:val="003C566D"/>
    <w:rsid w:val="003E53F0"/>
    <w:rsid w:val="00493894"/>
    <w:rsid w:val="00537ECD"/>
    <w:rsid w:val="005B1BA7"/>
    <w:rsid w:val="00626AED"/>
    <w:rsid w:val="00660776"/>
    <w:rsid w:val="006F1C7A"/>
    <w:rsid w:val="00717DAC"/>
    <w:rsid w:val="00740C77"/>
    <w:rsid w:val="00755A4F"/>
    <w:rsid w:val="0077741F"/>
    <w:rsid w:val="007E2D0F"/>
    <w:rsid w:val="007F6F05"/>
    <w:rsid w:val="00812602"/>
    <w:rsid w:val="00813511"/>
    <w:rsid w:val="008B449B"/>
    <w:rsid w:val="008C2914"/>
    <w:rsid w:val="009C6354"/>
    <w:rsid w:val="00A7756F"/>
    <w:rsid w:val="00AB79CA"/>
    <w:rsid w:val="00B44586"/>
    <w:rsid w:val="00BC13B1"/>
    <w:rsid w:val="00C30599"/>
    <w:rsid w:val="00C3456D"/>
    <w:rsid w:val="00C46A9A"/>
    <w:rsid w:val="00C51C5B"/>
    <w:rsid w:val="00C53961"/>
    <w:rsid w:val="00C81EA7"/>
    <w:rsid w:val="00CA2FDD"/>
    <w:rsid w:val="00CC153E"/>
    <w:rsid w:val="00E13CCA"/>
    <w:rsid w:val="00EB7E8E"/>
    <w:rsid w:val="00EE03EA"/>
    <w:rsid w:val="00F062BD"/>
    <w:rsid w:val="00F4619F"/>
    <w:rsid w:val="00F632F1"/>
    <w:rsid w:val="00F655E0"/>
    <w:rsid w:val="00FA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984CB"/>
  <w15:docId w15:val="{E86FC35A-9775-48A6-9DD3-311BFAE35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F83"/>
    <w:rPr>
      <w:rFonts w:eastAsia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5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9ZifgNMhe7x0OeLSfOB/rE34A==">CgMxLjAyCGguZ2pkZ3hzOAByITE3M1N4VkltcVl2ZC1va1RlaW51M3JOWERVRFNGYUtqaA==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442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30</cp:revision>
  <dcterms:created xsi:type="dcterms:W3CDTF">2024-04-30T15:52:00Z</dcterms:created>
  <dcterms:modified xsi:type="dcterms:W3CDTF">2026-04-27T18:11:00Z</dcterms:modified>
  <dc:description/>
  <dc:identifier/>
  <dc:language/>
  <dc:subject/>
  <dc:title/>
</cp:coreProperties>
</file>