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Map-Reduce Psuedo-Code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Mapper: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word in sentence: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emit(first letter of word, letter count)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Mapper will take the first letter of each word (key) and emit a value of the number of letters in each word (value).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Reducer: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(unique letter):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emit(letter, average of letter count)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reducer will take each unique letter (key) and emit the mean value of the letter counts of each word that starts with each unique letter.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