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Presentation outline: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Super Smash Bros.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Problem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Existing tournament apps are not host friendly, require complicated setup for host </w:t>
        <w:tab/>
        <w:t>and users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Goal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To create a simple, elegant and automated tournament hosting service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Design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Explain name TournUp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A turnt up turnip for tournaments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Consistent design language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All animated buttons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Simple and easy to use UI for host and competitors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Demo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Host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With just several taps and a few parameters, a tournament is set up and </w:t>
        <w:tab/>
        <w:tab/>
        <w:tab/>
        <w:t>ready to use.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Flexibility with several tournament modes and parameters for: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>Tournament Format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>Prize Pool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>Prize %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>Name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>Location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Server is all set up and ready, share with URL.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Competitor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Join via link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Auto Buy-in via Venmo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Automatic pairing with next competitor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Win Draw Loss screen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Mock match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NFC verification, waaaaooooooow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Calculated ranking screen, until next match is ready via push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repeats until tournament is over</w:t>
      </w:r>
    </w:p>
    <w:p>
      <w:pPr>
        <w:pStyle w:val="Body"/>
      </w:pPr>
      <w:r>
        <w:rPr>
          <w:sz w:val="24"/>
          <w:szCs w:val="24"/>
          <w:rtl w:val="0"/>
        </w:rPr>
        <w:tab/>
        <w:tab/>
        <w:t>Automatic payouts through Venmo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