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0D63" w:rsidRDefault="0078433E">
      <w:pPr>
        <w:pStyle w:val="a3"/>
        <w:spacing w:beforeLines="50" w:before="156"/>
        <w:rPr>
          <w:rFonts w:ascii="Times New Roman" w:eastAsia="仿宋_GB2312" w:hAnsi="Times New Roman" w:cs="Times New Roman"/>
          <w:b w:val="0"/>
          <w:sz w:val="28"/>
        </w:rPr>
      </w:pPr>
      <w:r>
        <w:rPr>
          <w:rFonts w:ascii="Times New Roman" w:eastAsia="仿宋_GB2312" w:hAnsi="Times New Roman" w:cs="Times New Roman"/>
          <w:b w:val="0"/>
          <w:sz w:val="28"/>
        </w:rPr>
        <w:t>分类号</w:t>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t xml:space="preserve">     </w:t>
      </w:r>
      <w:r>
        <w:rPr>
          <w:rFonts w:ascii="Times New Roman" w:eastAsia="仿宋_GB2312" w:hAnsi="Times New Roman" w:cs="Times New Roman"/>
          <w:b w:val="0"/>
          <w:sz w:val="28"/>
        </w:rPr>
        <w:t>密</w:t>
      </w:r>
      <w:r>
        <w:rPr>
          <w:rFonts w:ascii="Times New Roman" w:eastAsia="仿宋_GB2312" w:hAnsi="Times New Roman" w:cs="Times New Roman"/>
          <w:b w:val="0"/>
          <w:sz w:val="28"/>
        </w:rPr>
        <w:t xml:space="preserve"> </w:t>
      </w:r>
      <w:r>
        <w:rPr>
          <w:rFonts w:ascii="Times New Roman" w:eastAsia="仿宋_GB2312" w:hAnsi="Times New Roman" w:cs="Times New Roman"/>
          <w:b w:val="0"/>
          <w:sz w:val="28"/>
        </w:rPr>
        <w:t>级</w:t>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t xml:space="preserve">    </w:t>
      </w:r>
      <w:r>
        <w:rPr>
          <w:rFonts w:ascii="Times New Roman" w:eastAsia="仿宋_GB2312" w:hAnsi="Times New Roman" w:cs="Times New Roman"/>
          <w:b w:val="0"/>
          <w:sz w:val="28"/>
          <w:u w:val="single"/>
        </w:rPr>
        <w:tab/>
      </w:r>
    </w:p>
    <w:p w:rsidR="00990D63" w:rsidRDefault="0078433E">
      <w:pPr>
        <w:pStyle w:val="a3"/>
        <w:rPr>
          <w:rFonts w:ascii="Times New Roman" w:eastAsia="仿宋_GB2312" w:hAnsi="Times New Roman" w:cs="Times New Roman"/>
          <w:b w:val="0"/>
          <w:spacing w:val="100"/>
          <w:sz w:val="18"/>
          <w:szCs w:val="18"/>
        </w:rPr>
      </w:pPr>
      <w:r>
        <w:rPr>
          <w:rFonts w:ascii="Times New Roman" w:eastAsia="仿宋_GB2312" w:hAnsi="Times New Roman" w:cs="Times New Roman"/>
          <w:b w:val="0"/>
          <w:sz w:val="28"/>
        </w:rPr>
        <w:t xml:space="preserve">U D C </w:t>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r>
      <w:r>
        <w:rPr>
          <w:rFonts w:ascii="Times New Roman" w:eastAsia="仿宋_GB2312" w:hAnsi="Times New Roman" w:cs="Times New Roman"/>
          <w:b w:val="0"/>
          <w:sz w:val="28"/>
          <w:u w:val="single"/>
        </w:rPr>
        <w:tab/>
        <w:t xml:space="preserve">   </w:t>
      </w:r>
      <w:r>
        <w:rPr>
          <w:rFonts w:ascii="Times New Roman" w:eastAsia="仿宋_GB2312" w:hAnsi="Times New Roman" w:cs="Times New Roman"/>
          <w:b w:val="0"/>
          <w:sz w:val="28"/>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r>
      <w:r>
        <w:rPr>
          <w:rFonts w:ascii="Times New Roman" w:eastAsia="仿宋_GB2312" w:hAnsi="Times New Roman" w:cs="Times New Roman"/>
          <w:b w:val="0"/>
          <w:sz w:val="28"/>
        </w:rPr>
        <w:tab/>
        <w:t xml:space="preserve">   </w:t>
      </w:r>
      <w:r>
        <w:rPr>
          <w:rFonts w:ascii="Times New Roman" w:eastAsia="仿宋_GB2312" w:hAnsi="Times New Roman" w:cs="Times New Roman"/>
          <w:b w:val="0"/>
          <w:sz w:val="28"/>
        </w:rPr>
        <w:tab/>
        <w:t xml:space="preserve">  </w:t>
      </w:r>
      <w:r>
        <w:rPr>
          <w:rFonts w:ascii="Times New Roman" w:eastAsia="仿宋_GB2312" w:hAnsi="Times New Roman" w:cs="Times New Roman"/>
          <w:b w:val="0"/>
          <w:sz w:val="28"/>
        </w:rPr>
        <w:t>编</w:t>
      </w:r>
      <w:r>
        <w:rPr>
          <w:rFonts w:ascii="Times New Roman" w:eastAsia="仿宋_GB2312" w:hAnsi="Times New Roman" w:cs="Times New Roman"/>
          <w:b w:val="0"/>
          <w:sz w:val="28"/>
        </w:rPr>
        <w:t xml:space="preserve"> </w:t>
      </w:r>
      <w:r>
        <w:rPr>
          <w:rFonts w:ascii="Times New Roman" w:eastAsia="仿宋_GB2312" w:hAnsi="Times New Roman" w:cs="Times New Roman"/>
          <w:b w:val="0"/>
          <w:sz w:val="28"/>
        </w:rPr>
        <w:t>号</w:t>
      </w:r>
      <w:r>
        <w:rPr>
          <w:rFonts w:ascii="Times New Roman" w:eastAsia="仿宋_GB2312" w:hAnsi="Times New Roman" w:cs="Times New Roman"/>
          <w:b w:val="0"/>
          <w:sz w:val="28"/>
          <w:u w:val="single"/>
        </w:rPr>
        <w:tab/>
      </w:r>
      <w:r>
        <w:rPr>
          <w:rFonts w:ascii="Times New Roman" w:eastAsia="仿宋_GB2312" w:hAnsi="Times New Roman" w:cs="Times New Roman" w:hint="eastAsia"/>
          <w:b w:val="0"/>
          <w:sz w:val="28"/>
          <w:u w:val="single"/>
        </w:rPr>
        <w:t xml:space="preserve">     </w:t>
      </w:r>
      <w:r>
        <w:rPr>
          <w:rFonts w:ascii="Times New Roman" w:eastAsia="仿宋_GB2312" w:hAnsi="Times New Roman" w:cs="Times New Roman"/>
          <w:b w:val="0"/>
          <w:sz w:val="28"/>
          <w:u w:val="single"/>
        </w:rPr>
        <w:t xml:space="preserve"> </w:t>
      </w:r>
      <w:r>
        <w:rPr>
          <w:rFonts w:ascii="Times New Roman" w:eastAsia="仿宋_GB2312" w:hAnsi="Times New Roman" w:cs="Times New Roman"/>
          <w:b w:val="0"/>
          <w:sz w:val="28"/>
          <w:u w:val="single"/>
        </w:rPr>
        <w:tab/>
      </w:r>
    </w:p>
    <w:p w:rsidR="00990D63" w:rsidRDefault="00990D63">
      <w:pPr>
        <w:pStyle w:val="a3"/>
        <w:ind w:left="2160" w:hanging="480"/>
        <w:jc w:val="center"/>
        <w:rPr>
          <w:rFonts w:ascii="Times New Roman" w:hAnsi="Times New Roman" w:cs="Times New Roman"/>
        </w:rPr>
      </w:pPr>
    </w:p>
    <w:p w:rsidR="00990D63" w:rsidRDefault="00990D63">
      <w:pPr>
        <w:spacing w:line="400" w:lineRule="atLeast"/>
        <w:ind w:firstLine="480"/>
        <w:rPr>
          <w:rFonts w:ascii="Times New Roman" w:hAnsi="Times New Roman"/>
        </w:rPr>
      </w:pPr>
    </w:p>
    <w:p w:rsidR="00990D63" w:rsidRDefault="00990D63">
      <w:pPr>
        <w:spacing w:line="400" w:lineRule="atLeast"/>
        <w:ind w:firstLine="480"/>
        <w:rPr>
          <w:rFonts w:ascii="Times New Roman" w:hAnsi="Times New Roman"/>
        </w:rPr>
      </w:pPr>
    </w:p>
    <w:p w:rsidR="00990D63" w:rsidRDefault="0078433E">
      <w:pPr>
        <w:pStyle w:val="a3"/>
        <w:ind w:firstLine="880"/>
        <w:jc w:val="center"/>
        <w:rPr>
          <w:rFonts w:ascii="Times New Roman" w:hAnsi="Times New Roman" w:cs="Times New Roman"/>
          <w:b w:val="0"/>
          <w:bCs/>
          <w:sz w:val="44"/>
        </w:rPr>
      </w:pPr>
      <w:r>
        <w:rPr>
          <w:rFonts w:ascii="Times New Roman" w:hAnsi="Times New Roman" w:cs="Times New Roman"/>
          <w:b w:val="0"/>
          <w:bCs/>
          <w:sz w:val="44"/>
        </w:rPr>
        <w:t>武</w:t>
      </w:r>
      <w:r>
        <w:rPr>
          <w:rFonts w:ascii="Times New Roman" w:hAnsi="Times New Roman" w:cs="Times New Roman"/>
          <w:b w:val="0"/>
          <w:bCs/>
          <w:sz w:val="44"/>
        </w:rPr>
        <w:t xml:space="preserve">  </w:t>
      </w:r>
      <w:r>
        <w:rPr>
          <w:rFonts w:ascii="Times New Roman" w:hAnsi="Times New Roman" w:cs="Times New Roman"/>
          <w:b w:val="0"/>
          <w:bCs/>
          <w:sz w:val="44"/>
        </w:rPr>
        <w:t>汉</w:t>
      </w:r>
      <w:r>
        <w:rPr>
          <w:rFonts w:ascii="Times New Roman" w:hAnsi="Times New Roman" w:cs="Times New Roman"/>
          <w:b w:val="0"/>
          <w:bCs/>
          <w:sz w:val="44"/>
        </w:rPr>
        <w:t xml:space="preserve">  </w:t>
      </w:r>
      <w:r>
        <w:rPr>
          <w:rFonts w:ascii="Times New Roman" w:hAnsi="Times New Roman" w:cs="Times New Roman"/>
          <w:b w:val="0"/>
          <w:bCs/>
          <w:sz w:val="44"/>
        </w:rPr>
        <w:t>大</w:t>
      </w:r>
      <w:r>
        <w:rPr>
          <w:rFonts w:ascii="Times New Roman" w:hAnsi="Times New Roman" w:cs="Times New Roman"/>
          <w:b w:val="0"/>
          <w:bCs/>
          <w:sz w:val="44"/>
        </w:rPr>
        <w:t xml:space="preserve">  </w:t>
      </w:r>
      <w:r>
        <w:rPr>
          <w:rFonts w:ascii="Times New Roman" w:hAnsi="Times New Roman" w:cs="Times New Roman"/>
          <w:b w:val="0"/>
          <w:bCs/>
          <w:sz w:val="44"/>
        </w:rPr>
        <w:t>学</w:t>
      </w:r>
    </w:p>
    <w:p w:rsidR="00990D63" w:rsidRDefault="0078433E">
      <w:pPr>
        <w:pStyle w:val="a3"/>
        <w:ind w:firstLine="880"/>
        <w:jc w:val="center"/>
        <w:rPr>
          <w:rFonts w:ascii="Times New Roman" w:hAnsi="Times New Roman" w:cs="Times New Roman"/>
          <w:b w:val="0"/>
          <w:bCs/>
          <w:sz w:val="44"/>
        </w:rPr>
      </w:pPr>
      <w:proofErr w:type="gramStart"/>
      <w:r>
        <w:rPr>
          <w:rFonts w:ascii="Times New Roman" w:hAnsi="Times New Roman" w:cs="Times New Roman"/>
          <w:b w:val="0"/>
          <w:bCs/>
          <w:sz w:val="44"/>
        </w:rPr>
        <w:t>硕</w:t>
      </w:r>
      <w:proofErr w:type="gramEnd"/>
      <w:r>
        <w:rPr>
          <w:rFonts w:ascii="Times New Roman" w:hAnsi="Times New Roman" w:cs="Times New Roman"/>
          <w:b w:val="0"/>
          <w:bCs/>
          <w:sz w:val="44"/>
        </w:rPr>
        <w:t xml:space="preserve">  </w:t>
      </w:r>
      <w:r>
        <w:rPr>
          <w:rFonts w:ascii="Times New Roman" w:hAnsi="Times New Roman" w:cs="Times New Roman"/>
          <w:b w:val="0"/>
          <w:bCs/>
          <w:sz w:val="44"/>
        </w:rPr>
        <w:t>士</w:t>
      </w:r>
      <w:r>
        <w:rPr>
          <w:rFonts w:ascii="Times New Roman" w:hAnsi="Times New Roman" w:cs="Times New Roman"/>
          <w:b w:val="0"/>
          <w:bCs/>
          <w:sz w:val="44"/>
        </w:rPr>
        <w:t xml:space="preserve">  </w:t>
      </w:r>
      <w:r>
        <w:rPr>
          <w:rFonts w:ascii="Times New Roman" w:hAnsi="Times New Roman" w:cs="Times New Roman"/>
          <w:b w:val="0"/>
          <w:bCs/>
          <w:sz w:val="44"/>
        </w:rPr>
        <w:t>学</w:t>
      </w:r>
      <w:r>
        <w:rPr>
          <w:rFonts w:ascii="Times New Roman" w:hAnsi="Times New Roman" w:cs="Times New Roman"/>
          <w:b w:val="0"/>
          <w:bCs/>
          <w:sz w:val="44"/>
        </w:rPr>
        <w:t xml:space="preserve">  </w:t>
      </w:r>
      <w:r>
        <w:rPr>
          <w:rFonts w:ascii="Times New Roman" w:hAnsi="Times New Roman" w:cs="Times New Roman"/>
          <w:b w:val="0"/>
          <w:bCs/>
          <w:sz w:val="44"/>
        </w:rPr>
        <w:t>位</w:t>
      </w:r>
      <w:r>
        <w:rPr>
          <w:rFonts w:ascii="Times New Roman" w:hAnsi="Times New Roman" w:cs="Times New Roman"/>
          <w:b w:val="0"/>
          <w:bCs/>
          <w:sz w:val="44"/>
        </w:rPr>
        <w:t xml:space="preserve">  </w:t>
      </w:r>
      <w:r>
        <w:rPr>
          <w:rFonts w:ascii="Times New Roman" w:hAnsi="Times New Roman" w:cs="Times New Roman"/>
          <w:b w:val="0"/>
          <w:bCs/>
          <w:sz w:val="44"/>
        </w:rPr>
        <w:t>论</w:t>
      </w:r>
      <w:r>
        <w:rPr>
          <w:rFonts w:ascii="Times New Roman" w:hAnsi="Times New Roman" w:cs="Times New Roman"/>
          <w:b w:val="0"/>
          <w:bCs/>
          <w:sz w:val="44"/>
        </w:rPr>
        <w:t xml:space="preserve">  </w:t>
      </w:r>
      <w:r>
        <w:rPr>
          <w:rFonts w:ascii="Times New Roman" w:hAnsi="Times New Roman" w:cs="Times New Roman"/>
          <w:b w:val="0"/>
          <w:bCs/>
          <w:sz w:val="44"/>
        </w:rPr>
        <w:t>文</w:t>
      </w:r>
    </w:p>
    <w:p w:rsidR="00990D63" w:rsidRDefault="00990D63">
      <w:pPr>
        <w:spacing w:line="400" w:lineRule="atLeast"/>
        <w:ind w:firstLine="480"/>
        <w:rPr>
          <w:rFonts w:ascii="Times New Roman" w:hAnsi="Times New Roman"/>
        </w:rPr>
      </w:pPr>
    </w:p>
    <w:p w:rsidR="00990D63" w:rsidRDefault="00990D63">
      <w:pPr>
        <w:spacing w:line="400" w:lineRule="atLeast"/>
        <w:ind w:firstLine="480"/>
        <w:jc w:val="center"/>
        <w:rPr>
          <w:rFonts w:ascii="Times New Roman" w:eastAsia="楷体_GB2312" w:hAnsi="Times New Roman"/>
          <w:b/>
        </w:rPr>
      </w:pPr>
    </w:p>
    <w:p w:rsidR="00990D63" w:rsidRDefault="0078433E">
      <w:pPr>
        <w:spacing w:line="400" w:lineRule="atLeast"/>
        <w:ind w:firstLine="482"/>
        <w:jc w:val="center"/>
        <w:rPr>
          <w:rFonts w:ascii="Times New Roman" w:hAnsi="Times New Roman"/>
          <w:b/>
        </w:rPr>
      </w:pPr>
      <w:r>
        <w:rPr>
          <w:rFonts w:ascii="Times New Roman" w:eastAsia="楷体_GB2312" w:hAnsi="Times New Roman" w:hint="eastAsia"/>
          <w:bCs/>
          <w:sz w:val="52"/>
          <w:szCs w:val="52"/>
        </w:rPr>
        <w:t>基于高精度时空信息的网络坐标系统构建与性能优化方法研究</w:t>
      </w:r>
    </w:p>
    <w:p w:rsidR="00990D63" w:rsidRDefault="00990D63">
      <w:pPr>
        <w:spacing w:line="400" w:lineRule="atLeast"/>
        <w:ind w:firstLine="482"/>
        <w:jc w:val="center"/>
        <w:rPr>
          <w:rFonts w:ascii="Times New Roman" w:hAnsi="Times New Roman"/>
          <w:b/>
        </w:rPr>
      </w:pPr>
    </w:p>
    <w:p w:rsidR="00990D63" w:rsidRDefault="0078433E">
      <w:pPr>
        <w:spacing w:line="400" w:lineRule="atLeast"/>
        <w:ind w:firstLineChars="642" w:firstLine="1798"/>
        <w:rPr>
          <w:rFonts w:ascii="Times New Roman" w:hAnsi="Times New Roman"/>
          <w:bCs/>
          <w:sz w:val="28"/>
          <w:szCs w:val="28"/>
        </w:rPr>
      </w:pPr>
      <w:proofErr w:type="gramStart"/>
      <w:r>
        <w:rPr>
          <w:rFonts w:ascii="Times New Roman" w:hAnsi="Times New Roman"/>
          <w:bCs/>
          <w:sz w:val="28"/>
          <w:szCs w:val="28"/>
        </w:rPr>
        <w:t>研</w:t>
      </w:r>
      <w:proofErr w:type="gramEnd"/>
      <w:r>
        <w:rPr>
          <w:rFonts w:ascii="Times New Roman" w:hAnsi="Times New Roman"/>
          <w:bCs/>
          <w:sz w:val="28"/>
          <w:szCs w:val="28"/>
        </w:rPr>
        <w:t xml:space="preserve">  </w:t>
      </w:r>
      <w:r>
        <w:rPr>
          <w:rFonts w:ascii="Times New Roman" w:hAnsi="Times New Roman"/>
          <w:bCs/>
          <w:sz w:val="28"/>
          <w:szCs w:val="28"/>
        </w:rPr>
        <w:t>究</w:t>
      </w:r>
      <w:r>
        <w:rPr>
          <w:rFonts w:ascii="Times New Roman" w:hAnsi="Times New Roman"/>
          <w:bCs/>
          <w:sz w:val="28"/>
          <w:szCs w:val="28"/>
        </w:rPr>
        <w:t xml:space="preserve">  </w:t>
      </w:r>
      <w:r>
        <w:rPr>
          <w:rFonts w:ascii="Times New Roman" w:hAnsi="Times New Roman"/>
          <w:bCs/>
          <w:sz w:val="28"/>
          <w:szCs w:val="28"/>
        </w:rPr>
        <w:t>生</w:t>
      </w:r>
      <w:r>
        <w:rPr>
          <w:rFonts w:ascii="Times New Roman" w:hAnsi="Times New Roman"/>
          <w:bCs/>
          <w:sz w:val="28"/>
          <w:szCs w:val="28"/>
        </w:rPr>
        <w:t xml:space="preserve">  </w:t>
      </w:r>
      <w:r>
        <w:rPr>
          <w:rFonts w:ascii="Times New Roman" w:hAnsi="Times New Roman"/>
          <w:bCs/>
          <w:sz w:val="28"/>
          <w:szCs w:val="28"/>
        </w:rPr>
        <w:t>姓</w:t>
      </w:r>
      <w:r>
        <w:rPr>
          <w:rFonts w:ascii="Times New Roman" w:hAnsi="Times New Roman"/>
          <w:bCs/>
          <w:sz w:val="28"/>
          <w:szCs w:val="28"/>
        </w:rPr>
        <w:t xml:space="preserve">  </w:t>
      </w:r>
      <w:r>
        <w:rPr>
          <w:rFonts w:ascii="Times New Roman" w:hAnsi="Times New Roman"/>
          <w:bCs/>
          <w:sz w:val="28"/>
          <w:szCs w:val="28"/>
        </w:rPr>
        <w:t>名：</w:t>
      </w:r>
      <w:r>
        <w:rPr>
          <w:rFonts w:ascii="Times New Roman" w:eastAsia="宋体" w:hAnsi="Times New Roman" w:hint="eastAsia"/>
          <w:bCs/>
          <w:sz w:val="28"/>
          <w:szCs w:val="28"/>
        </w:rPr>
        <w:t>赵玉琦</w:t>
      </w:r>
    </w:p>
    <w:p w:rsidR="00990D63" w:rsidRDefault="0078433E">
      <w:pPr>
        <w:spacing w:line="400" w:lineRule="atLeast"/>
        <w:ind w:firstLineChars="642" w:firstLine="1798"/>
        <w:rPr>
          <w:rFonts w:ascii="Times New Roman" w:hAnsi="Times New Roman"/>
          <w:bCs/>
          <w:sz w:val="28"/>
          <w:szCs w:val="28"/>
        </w:rPr>
      </w:pPr>
      <w:r>
        <w:rPr>
          <w:rFonts w:ascii="Times New Roman" w:hAnsi="Times New Roman"/>
          <w:bCs/>
          <w:sz w:val="28"/>
          <w:szCs w:val="28"/>
        </w:rPr>
        <w:t>学</w:t>
      </w:r>
      <w:r>
        <w:rPr>
          <w:rFonts w:ascii="Times New Roman" w:hAnsi="Times New Roman"/>
          <w:bCs/>
          <w:sz w:val="28"/>
          <w:szCs w:val="28"/>
        </w:rPr>
        <w:t xml:space="preserve">              </w:t>
      </w:r>
      <w:r>
        <w:rPr>
          <w:rFonts w:ascii="Times New Roman" w:hAnsi="Times New Roman"/>
          <w:bCs/>
          <w:sz w:val="28"/>
          <w:szCs w:val="28"/>
        </w:rPr>
        <w:t>号：</w:t>
      </w:r>
      <w:r>
        <w:rPr>
          <w:rFonts w:ascii="Times New Roman" w:eastAsia="宋体" w:hAnsi="Times New Roman" w:hint="eastAsia"/>
          <w:bCs/>
          <w:sz w:val="28"/>
          <w:szCs w:val="28"/>
        </w:rPr>
        <w:t>2015202160008</w:t>
      </w:r>
    </w:p>
    <w:p w:rsidR="00990D63" w:rsidRDefault="0078433E">
      <w:pPr>
        <w:spacing w:line="400" w:lineRule="atLeast"/>
        <w:ind w:firstLineChars="642" w:firstLine="1798"/>
        <w:rPr>
          <w:rFonts w:ascii="Times New Roman" w:hAnsi="Times New Roman"/>
          <w:bCs/>
          <w:sz w:val="28"/>
          <w:szCs w:val="28"/>
        </w:rPr>
      </w:pPr>
      <w:r>
        <w:rPr>
          <w:rFonts w:ascii="Times New Roman" w:hAnsi="Times New Roman"/>
          <w:bCs/>
          <w:sz w:val="28"/>
          <w:szCs w:val="28"/>
        </w:rPr>
        <w:t>指导老师姓名、职称：</w:t>
      </w:r>
      <w:r>
        <w:rPr>
          <w:rFonts w:ascii="Times New Roman" w:hAnsi="Times New Roman" w:hint="eastAsia"/>
          <w:sz w:val="28"/>
          <w:szCs w:val="28"/>
        </w:rPr>
        <w:t>李</w:t>
      </w:r>
      <w:r>
        <w:rPr>
          <w:rFonts w:ascii="Times New Roman" w:eastAsia="宋体" w:hAnsi="Times New Roman" w:hint="eastAsia"/>
          <w:sz w:val="28"/>
          <w:szCs w:val="28"/>
        </w:rPr>
        <w:t>兵</w:t>
      </w:r>
      <w:r>
        <w:rPr>
          <w:rFonts w:ascii="Times New Roman" w:hAnsi="Times New Roman"/>
          <w:sz w:val="28"/>
          <w:szCs w:val="28"/>
        </w:rPr>
        <w:t xml:space="preserve"> </w:t>
      </w:r>
      <w:r>
        <w:rPr>
          <w:rFonts w:ascii="Times New Roman" w:hAnsi="Times New Roman"/>
          <w:sz w:val="28"/>
          <w:szCs w:val="28"/>
        </w:rPr>
        <w:t>教授</w:t>
      </w:r>
    </w:p>
    <w:p w:rsidR="00990D63" w:rsidRDefault="0078433E">
      <w:pPr>
        <w:spacing w:line="400" w:lineRule="atLeast"/>
        <w:ind w:firstLineChars="642" w:firstLine="1798"/>
        <w:rPr>
          <w:rFonts w:ascii="Times New Roman" w:hAnsi="Times New Roman"/>
          <w:bCs/>
          <w:sz w:val="28"/>
          <w:szCs w:val="28"/>
        </w:rPr>
      </w:pPr>
      <w:r>
        <w:rPr>
          <w:rFonts w:ascii="Times New Roman" w:hAnsi="Times New Roman"/>
          <w:bCs/>
          <w:sz w:val="28"/>
          <w:szCs w:val="28"/>
        </w:rPr>
        <w:t>专</w:t>
      </w:r>
      <w:r>
        <w:rPr>
          <w:rFonts w:ascii="Times New Roman" w:hAnsi="Times New Roman"/>
          <w:bCs/>
          <w:sz w:val="28"/>
          <w:szCs w:val="28"/>
        </w:rPr>
        <w:t xml:space="preserve">    </w:t>
      </w:r>
      <w:r>
        <w:rPr>
          <w:rFonts w:ascii="Times New Roman" w:hAnsi="Times New Roman"/>
          <w:bCs/>
          <w:sz w:val="28"/>
          <w:szCs w:val="28"/>
        </w:rPr>
        <w:t>业</w:t>
      </w:r>
      <w:r>
        <w:rPr>
          <w:rFonts w:ascii="Times New Roman" w:hAnsi="Times New Roman"/>
          <w:bCs/>
          <w:sz w:val="28"/>
          <w:szCs w:val="28"/>
        </w:rPr>
        <w:t xml:space="preserve">   </w:t>
      </w:r>
      <w:r>
        <w:rPr>
          <w:rFonts w:ascii="Times New Roman" w:hAnsi="Times New Roman"/>
          <w:bCs/>
          <w:sz w:val="28"/>
          <w:szCs w:val="28"/>
        </w:rPr>
        <w:t>名</w:t>
      </w:r>
      <w:r>
        <w:rPr>
          <w:rFonts w:ascii="Times New Roman" w:hAnsi="Times New Roman"/>
          <w:bCs/>
          <w:sz w:val="28"/>
          <w:szCs w:val="28"/>
        </w:rPr>
        <w:t xml:space="preserve">   </w:t>
      </w:r>
      <w:r>
        <w:rPr>
          <w:rFonts w:ascii="Times New Roman" w:hAnsi="Times New Roman"/>
          <w:bCs/>
          <w:sz w:val="28"/>
          <w:szCs w:val="28"/>
        </w:rPr>
        <w:t>称：</w:t>
      </w:r>
      <w:r>
        <w:rPr>
          <w:rFonts w:ascii="Times New Roman" w:eastAsia="宋体" w:hAnsi="Times New Roman" w:hint="eastAsia"/>
          <w:bCs/>
          <w:sz w:val="28"/>
          <w:szCs w:val="28"/>
        </w:rPr>
        <w:t>软件工程</w:t>
      </w:r>
    </w:p>
    <w:p w:rsidR="00990D63" w:rsidRDefault="0078433E">
      <w:pPr>
        <w:spacing w:line="400" w:lineRule="atLeast"/>
        <w:ind w:firstLineChars="642" w:firstLine="1798"/>
        <w:rPr>
          <w:rFonts w:ascii="Times New Roman" w:hAnsi="Times New Roman"/>
          <w:sz w:val="28"/>
          <w:szCs w:val="28"/>
        </w:rPr>
      </w:pPr>
      <w:proofErr w:type="gramStart"/>
      <w:r>
        <w:rPr>
          <w:rFonts w:ascii="Times New Roman" w:hAnsi="Times New Roman"/>
          <w:bCs/>
          <w:sz w:val="28"/>
          <w:szCs w:val="28"/>
        </w:rPr>
        <w:t>研</w:t>
      </w:r>
      <w:proofErr w:type="gramEnd"/>
      <w:r>
        <w:rPr>
          <w:rFonts w:ascii="Times New Roman" w:hAnsi="Times New Roman"/>
          <w:bCs/>
          <w:sz w:val="28"/>
          <w:szCs w:val="28"/>
        </w:rPr>
        <w:t xml:space="preserve">    </w:t>
      </w:r>
      <w:r>
        <w:rPr>
          <w:rFonts w:ascii="Times New Roman" w:hAnsi="Times New Roman"/>
          <w:bCs/>
          <w:sz w:val="28"/>
          <w:szCs w:val="28"/>
        </w:rPr>
        <w:t>究</w:t>
      </w:r>
      <w:r>
        <w:rPr>
          <w:rFonts w:ascii="Times New Roman" w:hAnsi="Times New Roman"/>
          <w:bCs/>
          <w:sz w:val="28"/>
          <w:szCs w:val="28"/>
        </w:rPr>
        <w:t xml:space="preserve">   </w:t>
      </w:r>
      <w:r>
        <w:rPr>
          <w:rFonts w:ascii="Times New Roman" w:hAnsi="Times New Roman"/>
          <w:bCs/>
          <w:sz w:val="28"/>
          <w:szCs w:val="28"/>
        </w:rPr>
        <w:t>方</w:t>
      </w:r>
      <w:r>
        <w:rPr>
          <w:rFonts w:ascii="Times New Roman" w:hAnsi="Times New Roman"/>
          <w:bCs/>
          <w:sz w:val="28"/>
          <w:szCs w:val="28"/>
        </w:rPr>
        <w:t xml:space="preserve">   </w:t>
      </w:r>
      <w:r>
        <w:rPr>
          <w:rFonts w:ascii="Times New Roman" w:hAnsi="Times New Roman"/>
          <w:bCs/>
          <w:sz w:val="28"/>
          <w:szCs w:val="28"/>
        </w:rPr>
        <w:t>向：</w:t>
      </w:r>
      <w:r>
        <w:rPr>
          <w:rFonts w:ascii="Times New Roman" w:eastAsia="宋体" w:hAnsi="Times New Roman" w:hint="eastAsia"/>
          <w:bCs/>
          <w:sz w:val="28"/>
          <w:szCs w:val="28"/>
        </w:rPr>
        <w:t>软件工程</w:t>
      </w:r>
    </w:p>
    <w:p w:rsidR="00990D63" w:rsidRDefault="00990D63">
      <w:pPr>
        <w:spacing w:line="400" w:lineRule="atLeast"/>
        <w:ind w:firstLine="482"/>
        <w:rPr>
          <w:rFonts w:ascii="Times New Roman" w:hAnsi="Times New Roman"/>
          <w:b/>
        </w:rPr>
      </w:pPr>
    </w:p>
    <w:p w:rsidR="00990D63" w:rsidRDefault="00990D63">
      <w:pPr>
        <w:spacing w:line="400" w:lineRule="atLeast"/>
        <w:ind w:firstLine="482"/>
        <w:rPr>
          <w:rFonts w:ascii="Times New Roman" w:hAnsi="Times New Roman"/>
          <w:b/>
        </w:rPr>
      </w:pPr>
    </w:p>
    <w:p w:rsidR="00990D63" w:rsidRDefault="00990D63">
      <w:pPr>
        <w:spacing w:line="400" w:lineRule="atLeast"/>
        <w:ind w:firstLine="482"/>
        <w:rPr>
          <w:rFonts w:ascii="Times New Roman" w:hAnsi="Times New Roman"/>
          <w:b/>
        </w:rPr>
      </w:pPr>
    </w:p>
    <w:p w:rsidR="00990D63" w:rsidRDefault="0078433E">
      <w:pPr>
        <w:spacing w:line="400" w:lineRule="atLeast"/>
        <w:ind w:firstLine="482"/>
        <w:jc w:val="center"/>
        <w:rPr>
          <w:rFonts w:ascii="Times New Roman" w:eastAsia="黑体" w:hAnsi="Times New Roman"/>
          <w:bCs/>
          <w:sz w:val="32"/>
          <w:szCs w:val="32"/>
        </w:rPr>
      </w:pPr>
      <w:r>
        <w:rPr>
          <w:rFonts w:ascii="Times New Roman" w:eastAsia="黑体" w:hAnsi="Times New Roman"/>
          <w:sz w:val="32"/>
          <w:szCs w:val="32"/>
        </w:rPr>
        <w:t>二〇一</w:t>
      </w:r>
      <w:r>
        <w:rPr>
          <w:rFonts w:ascii="Times New Roman" w:eastAsia="黑体" w:hAnsi="Times New Roman" w:hint="eastAsia"/>
          <w:sz w:val="32"/>
          <w:szCs w:val="32"/>
        </w:rPr>
        <w:t>八</w:t>
      </w:r>
      <w:r>
        <w:rPr>
          <w:rFonts w:ascii="Times New Roman" w:eastAsia="黑体" w:hAnsi="Times New Roman"/>
          <w:sz w:val="32"/>
          <w:szCs w:val="32"/>
        </w:rPr>
        <w:t>年</w:t>
      </w:r>
      <w:r>
        <w:rPr>
          <w:rFonts w:ascii="Times New Roman" w:eastAsia="黑体" w:hAnsi="Times New Roman" w:hint="eastAsia"/>
          <w:sz w:val="32"/>
          <w:szCs w:val="32"/>
        </w:rPr>
        <w:t>五</w:t>
      </w:r>
      <w:r>
        <w:rPr>
          <w:rFonts w:ascii="Times New Roman" w:eastAsia="黑体" w:hAnsi="Times New Roman"/>
          <w:sz w:val="32"/>
          <w:szCs w:val="32"/>
        </w:rPr>
        <w:t>月</w:t>
      </w:r>
    </w:p>
    <w:p w:rsidR="00990D63" w:rsidRDefault="0078433E">
      <w:pPr>
        <w:rPr>
          <w:rFonts w:ascii="Times New Roman" w:hAnsi="Times New Roman"/>
        </w:rPr>
      </w:pPr>
      <w:r>
        <w:rPr>
          <w:rFonts w:ascii="Times New Roman" w:hAnsi="Times New Roman"/>
          <w:bCs/>
        </w:rPr>
        <w:br w:type="page"/>
      </w:r>
    </w:p>
    <w:p w:rsidR="00990D63" w:rsidRDefault="00990D63">
      <w:pPr>
        <w:spacing w:line="400" w:lineRule="atLeast"/>
        <w:ind w:firstLine="480"/>
        <w:jc w:val="center"/>
        <w:rPr>
          <w:rFonts w:ascii="Times New Roman" w:hAnsi="Times New Roman"/>
          <w:bCs/>
        </w:rPr>
      </w:pPr>
    </w:p>
    <w:p w:rsidR="00990D63" w:rsidRDefault="00990D63">
      <w:pPr>
        <w:spacing w:line="400" w:lineRule="atLeast"/>
        <w:ind w:firstLine="480"/>
        <w:jc w:val="center"/>
        <w:rPr>
          <w:rFonts w:ascii="Times New Roman" w:hAnsi="Times New Roman"/>
          <w:bCs/>
        </w:rPr>
      </w:pPr>
    </w:p>
    <w:p w:rsidR="00990D63" w:rsidRDefault="00990D63">
      <w:pPr>
        <w:spacing w:line="400" w:lineRule="atLeast"/>
        <w:ind w:firstLine="480"/>
        <w:jc w:val="center"/>
        <w:rPr>
          <w:rFonts w:ascii="Times New Roman" w:hAnsi="Times New Roman"/>
          <w:bCs/>
        </w:rPr>
      </w:pPr>
    </w:p>
    <w:p w:rsidR="00990D63" w:rsidRDefault="00990D63">
      <w:pPr>
        <w:spacing w:line="400" w:lineRule="atLeast"/>
        <w:ind w:firstLine="480"/>
        <w:jc w:val="center"/>
        <w:rPr>
          <w:rFonts w:ascii="Times New Roman" w:hAnsi="Times New Roman"/>
          <w:bCs/>
        </w:rPr>
      </w:pPr>
    </w:p>
    <w:p w:rsidR="00990D63" w:rsidRDefault="00EB04DD" w:rsidP="00EB04DD">
      <w:pPr>
        <w:spacing w:line="400" w:lineRule="atLeast"/>
        <w:ind w:firstLine="480"/>
        <w:jc w:val="center"/>
        <w:rPr>
          <w:rFonts w:ascii="Times New Roman" w:hAnsi="Times New Roman"/>
        </w:rPr>
      </w:pPr>
      <w:r>
        <w:rPr>
          <w:rFonts w:ascii="Times New Roman" w:hAnsi="Times New Roman"/>
          <w:sz w:val="44"/>
          <w:szCs w:val="44"/>
        </w:rPr>
        <w:t>A Study</w:t>
      </w:r>
      <w:r w:rsidRPr="00EB04DD">
        <w:rPr>
          <w:rFonts w:ascii="Times New Roman" w:hAnsi="Times New Roman"/>
          <w:sz w:val="44"/>
          <w:szCs w:val="44"/>
        </w:rPr>
        <w:t xml:space="preserve"> on Network Coordinate System Construction and Performance Optimization Based on High-precision Spatiotemporal Information</w:t>
      </w:r>
    </w:p>
    <w:p w:rsidR="00990D63" w:rsidRDefault="00990D63">
      <w:pPr>
        <w:spacing w:line="400" w:lineRule="atLeast"/>
        <w:ind w:firstLine="480"/>
        <w:rPr>
          <w:rFonts w:ascii="Times New Roman" w:hAnsi="Times New Roman"/>
        </w:rPr>
      </w:pPr>
    </w:p>
    <w:p w:rsidR="00990D63" w:rsidRDefault="00990D63">
      <w:pPr>
        <w:spacing w:line="400" w:lineRule="atLeast"/>
        <w:ind w:firstLine="480"/>
        <w:rPr>
          <w:rFonts w:ascii="Times New Roman" w:hAnsi="Times New Roman"/>
        </w:rPr>
      </w:pPr>
    </w:p>
    <w:p w:rsidR="00990D63" w:rsidRDefault="00990D63">
      <w:pPr>
        <w:spacing w:line="400" w:lineRule="atLeast"/>
        <w:ind w:firstLine="480"/>
        <w:rPr>
          <w:rFonts w:ascii="Times New Roman" w:hAnsi="Times New Roman"/>
        </w:rPr>
      </w:pPr>
    </w:p>
    <w:p w:rsidR="00990D63" w:rsidRDefault="0078433E">
      <w:pPr>
        <w:spacing w:line="312" w:lineRule="auto"/>
        <w:jc w:val="center"/>
        <w:rPr>
          <w:rFonts w:ascii="Times New Roman" w:hAnsi="Times New Roman"/>
          <w:b/>
          <w:sz w:val="28"/>
          <w:szCs w:val="28"/>
        </w:rPr>
      </w:pPr>
      <w:r>
        <w:rPr>
          <w:rFonts w:ascii="Times New Roman" w:hAnsi="Times New Roman"/>
          <w:b/>
          <w:sz w:val="28"/>
          <w:szCs w:val="28"/>
        </w:rPr>
        <w:t>By</w:t>
      </w:r>
    </w:p>
    <w:p w:rsidR="00990D63" w:rsidRDefault="0078433E">
      <w:pPr>
        <w:spacing w:line="312" w:lineRule="auto"/>
        <w:jc w:val="center"/>
        <w:rPr>
          <w:rFonts w:ascii="Times New Roman" w:hAnsi="Times New Roman"/>
          <w:b/>
          <w:i/>
          <w:sz w:val="28"/>
          <w:szCs w:val="28"/>
        </w:rPr>
      </w:pPr>
      <w:r>
        <w:rPr>
          <w:rFonts w:ascii="Times New Roman" w:eastAsia="宋体" w:hAnsi="Times New Roman" w:hint="eastAsia"/>
          <w:b/>
          <w:i/>
          <w:sz w:val="28"/>
          <w:szCs w:val="28"/>
        </w:rPr>
        <w:t>Yuqi</w:t>
      </w:r>
      <w:r>
        <w:rPr>
          <w:rFonts w:ascii="Times New Roman" w:hAnsi="Times New Roman" w:hint="eastAsia"/>
          <w:b/>
          <w:i/>
          <w:sz w:val="28"/>
          <w:szCs w:val="28"/>
        </w:rPr>
        <w:t xml:space="preserve"> Zha</w:t>
      </w:r>
      <w:r>
        <w:rPr>
          <w:rFonts w:ascii="Times New Roman" w:eastAsia="宋体" w:hAnsi="Times New Roman" w:hint="eastAsia"/>
          <w:b/>
          <w:i/>
          <w:sz w:val="28"/>
          <w:szCs w:val="28"/>
        </w:rPr>
        <w:t>o</w:t>
      </w:r>
    </w:p>
    <w:p w:rsidR="00990D63" w:rsidRDefault="00990D63">
      <w:pPr>
        <w:pStyle w:val="a3"/>
        <w:ind w:firstLine="560"/>
        <w:rPr>
          <w:rFonts w:ascii="Times New Roman" w:hAnsi="Times New Roman" w:cs="Times New Roman"/>
          <w:b w:val="0"/>
          <w:sz w:val="28"/>
          <w:szCs w:val="28"/>
        </w:rPr>
      </w:pPr>
      <w:bookmarkStart w:id="0" w:name="_Toc101095153"/>
      <w:bookmarkStart w:id="1" w:name="_Toc72655426"/>
      <w:bookmarkStart w:id="2" w:name="_Toc101335523"/>
      <w:bookmarkStart w:id="3" w:name="_Toc101336815"/>
      <w:bookmarkStart w:id="4" w:name="_Toc103864243"/>
      <w:bookmarkStart w:id="5" w:name="_Toc101334963"/>
      <w:bookmarkStart w:id="6" w:name="_Toc72655954"/>
      <w:bookmarkStart w:id="7" w:name="_Toc72657168"/>
      <w:bookmarkStart w:id="8" w:name="_Toc101094973"/>
      <w:bookmarkStart w:id="9" w:name="_Toc101095459"/>
      <w:bookmarkStart w:id="10" w:name="_Toc94786394"/>
      <w:bookmarkStart w:id="11" w:name="_Toc101095033"/>
      <w:bookmarkStart w:id="12" w:name="_Toc104629477"/>
      <w:bookmarkStart w:id="13" w:name="_Toc72641745"/>
      <w:bookmarkStart w:id="14" w:name="_Toc101094850"/>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rsidR="00990D63" w:rsidRDefault="0078433E">
      <w:pPr>
        <w:spacing w:line="312" w:lineRule="auto"/>
        <w:jc w:val="center"/>
        <w:rPr>
          <w:rFonts w:ascii="Times New Roman" w:hAnsi="Times New Roman"/>
          <w:b/>
          <w:sz w:val="32"/>
          <w:szCs w:val="32"/>
        </w:rPr>
      </w:pPr>
      <w:r>
        <w:rPr>
          <w:rFonts w:ascii="Times New Roman" w:hAnsi="Times New Roman"/>
          <w:b/>
          <w:sz w:val="32"/>
          <w:szCs w:val="32"/>
        </w:rPr>
        <w:t>Supervised by</w:t>
      </w:r>
    </w:p>
    <w:p w:rsidR="00990D63" w:rsidRDefault="0078433E">
      <w:pPr>
        <w:spacing w:line="312" w:lineRule="auto"/>
        <w:jc w:val="center"/>
        <w:rPr>
          <w:rFonts w:ascii="Times New Roman" w:hAnsi="Times New Roman"/>
          <w:b/>
          <w:sz w:val="32"/>
          <w:szCs w:val="32"/>
        </w:rPr>
      </w:pPr>
      <w:r>
        <w:rPr>
          <w:rFonts w:ascii="Times New Roman" w:hAnsi="Times New Roman"/>
          <w:b/>
          <w:sz w:val="32"/>
          <w:szCs w:val="32"/>
        </w:rPr>
        <w:t xml:space="preserve"> Prof. </w:t>
      </w:r>
      <w:r>
        <w:rPr>
          <w:rFonts w:ascii="Times New Roman" w:eastAsia="宋体" w:hAnsi="Times New Roman" w:hint="eastAsia"/>
          <w:b/>
          <w:sz w:val="32"/>
          <w:szCs w:val="32"/>
        </w:rPr>
        <w:t>Bing</w:t>
      </w:r>
      <w:r>
        <w:rPr>
          <w:rFonts w:ascii="Times New Roman" w:hAnsi="Times New Roman" w:hint="eastAsia"/>
          <w:b/>
          <w:sz w:val="32"/>
          <w:szCs w:val="32"/>
        </w:rPr>
        <w:t xml:space="preserve"> Li</w:t>
      </w:r>
    </w:p>
    <w:p w:rsidR="00990D63" w:rsidRDefault="00990D63">
      <w:pPr>
        <w:spacing w:line="400" w:lineRule="atLeast"/>
        <w:ind w:firstLine="482"/>
        <w:jc w:val="center"/>
        <w:rPr>
          <w:rFonts w:ascii="Times New Roman" w:hAnsi="Times New Roman"/>
          <w:b/>
        </w:rPr>
      </w:pPr>
    </w:p>
    <w:p w:rsidR="00990D63" w:rsidRDefault="00990D63">
      <w:pPr>
        <w:spacing w:line="400" w:lineRule="atLeast"/>
        <w:ind w:firstLine="482"/>
        <w:jc w:val="center"/>
        <w:rPr>
          <w:rFonts w:ascii="Times New Roman" w:hAnsi="Times New Roman"/>
          <w:b/>
        </w:rPr>
      </w:pPr>
    </w:p>
    <w:p w:rsidR="00990D63" w:rsidRDefault="00990D63">
      <w:pPr>
        <w:spacing w:line="400" w:lineRule="atLeast"/>
        <w:ind w:firstLine="482"/>
        <w:jc w:val="center"/>
        <w:rPr>
          <w:rFonts w:ascii="Times New Roman" w:hAnsi="Times New Roman"/>
          <w:b/>
        </w:rPr>
      </w:pPr>
    </w:p>
    <w:p w:rsidR="00990D63" w:rsidRDefault="00990D63">
      <w:pPr>
        <w:spacing w:line="400" w:lineRule="atLeast"/>
        <w:ind w:firstLine="482"/>
        <w:rPr>
          <w:rFonts w:ascii="Times New Roman" w:hAnsi="Times New Roman"/>
          <w:b/>
        </w:rPr>
      </w:pPr>
    </w:p>
    <w:p w:rsidR="00990D63" w:rsidRDefault="00990D63">
      <w:pPr>
        <w:spacing w:line="400" w:lineRule="atLeast"/>
        <w:ind w:firstLine="482"/>
        <w:rPr>
          <w:rFonts w:ascii="Times New Roman" w:hAnsi="Times New Roman"/>
          <w:b/>
        </w:rPr>
      </w:pPr>
    </w:p>
    <w:p w:rsidR="00990D63" w:rsidRDefault="00990D63">
      <w:pPr>
        <w:spacing w:line="400" w:lineRule="atLeast"/>
        <w:ind w:firstLine="482"/>
        <w:rPr>
          <w:rFonts w:ascii="Times New Roman" w:hAnsi="Times New Roman"/>
          <w:b/>
        </w:rPr>
      </w:pPr>
    </w:p>
    <w:p w:rsidR="00990D63" w:rsidRDefault="00990D63">
      <w:pPr>
        <w:spacing w:line="400" w:lineRule="atLeast"/>
        <w:ind w:firstLine="482"/>
        <w:rPr>
          <w:rFonts w:ascii="Times New Roman" w:hAnsi="Times New Roman"/>
          <w:b/>
        </w:rPr>
      </w:pPr>
    </w:p>
    <w:p w:rsidR="00990D63" w:rsidRDefault="0078433E">
      <w:pPr>
        <w:spacing w:line="312" w:lineRule="auto"/>
        <w:jc w:val="center"/>
        <w:rPr>
          <w:rFonts w:ascii="Times New Roman" w:hAnsi="Times New Roman"/>
          <w:b/>
          <w:sz w:val="32"/>
          <w:szCs w:val="32"/>
        </w:rPr>
      </w:pPr>
      <w:r>
        <w:rPr>
          <w:rFonts w:ascii="Times New Roman" w:hAnsi="Times New Roman"/>
          <w:b/>
          <w:sz w:val="32"/>
          <w:szCs w:val="32"/>
        </w:rPr>
        <w:t>Wuhan University</w:t>
      </w:r>
    </w:p>
    <w:p w:rsidR="00990D63" w:rsidRDefault="0078433E">
      <w:pPr>
        <w:spacing w:line="312" w:lineRule="auto"/>
        <w:jc w:val="center"/>
        <w:rPr>
          <w:rFonts w:ascii="Times New Roman" w:hAnsi="Times New Roman"/>
          <w:b/>
          <w:sz w:val="32"/>
          <w:szCs w:val="32"/>
        </w:rPr>
      </w:pPr>
      <w:r>
        <w:rPr>
          <w:rFonts w:ascii="Times New Roman" w:hAnsi="Times New Roman"/>
          <w:b/>
          <w:sz w:val="32"/>
          <w:szCs w:val="32"/>
        </w:rPr>
        <w:t>Wuhan</w:t>
      </w:r>
      <w:r>
        <w:rPr>
          <w:rFonts w:ascii="Times New Roman" w:hAnsi="Times New Roman"/>
          <w:b/>
          <w:sz w:val="32"/>
          <w:szCs w:val="32"/>
        </w:rPr>
        <w:t>，</w:t>
      </w:r>
      <w:r>
        <w:rPr>
          <w:rFonts w:ascii="Times New Roman" w:hAnsi="Times New Roman"/>
          <w:b/>
          <w:sz w:val="32"/>
          <w:szCs w:val="32"/>
        </w:rPr>
        <w:t>430079 P.R.China</w:t>
      </w:r>
    </w:p>
    <w:p w:rsidR="00990D63" w:rsidRDefault="0078433E">
      <w:pPr>
        <w:jc w:val="center"/>
        <w:rPr>
          <w:rFonts w:ascii="Times New Roman" w:eastAsia="宋体" w:hAnsi="Times New Roman"/>
          <w:b/>
          <w:sz w:val="28"/>
          <w:szCs w:val="28"/>
        </w:rPr>
      </w:pPr>
      <w:r>
        <w:rPr>
          <w:rFonts w:ascii="Times New Roman" w:hAnsi="Times New Roman"/>
          <w:b/>
          <w:sz w:val="28"/>
          <w:szCs w:val="28"/>
          <w:lang w:val="es-ES"/>
        </w:rPr>
        <w:t>May</w:t>
      </w:r>
      <w:r>
        <w:rPr>
          <w:rFonts w:ascii="Times New Roman" w:hAnsi="Times New Roman"/>
          <w:b/>
          <w:sz w:val="28"/>
          <w:szCs w:val="28"/>
          <w:lang w:val="es-ES"/>
        </w:rPr>
        <w:t>，</w:t>
      </w:r>
      <w:r>
        <w:rPr>
          <w:rFonts w:ascii="Times New Roman" w:hAnsi="Times New Roman"/>
          <w:b/>
          <w:sz w:val="28"/>
          <w:szCs w:val="28"/>
          <w:lang w:val="es-ES"/>
        </w:rPr>
        <w:t>201</w:t>
      </w:r>
      <w:r>
        <w:rPr>
          <w:rFonts w:ascii="Times New Roman" w:eastAsia="宋体" w:hAnsi="Times New Roman" w:hint="eastAsia"/>
          <w:b/>
          <w:sz w:val="28"/>
          <w:szCs w:val="28"/>
        </w:rPr>
        <w:t>8</w:t>
      </w:r>
    </w:p>
    <w:p w:rsidR="00990D63" w:rsidRDefault="00990D63">
      <w:pPr>
        <w:jc w:val="center"/>
        <w:rPr>
          <w:rFonts w:ascii="Times New Roman" w:eastAsia="宋体" w:hAnsi="Times New Roman"/>
          <w:b/>
          <w:sz w:val="28"/>
          <w:szCs w:val="28"/>
          <w:lang w:val="es-ES"/>
        </w:rPr>
      </w:pPr>
    </w:p>
    <w:p w:rsidR="00990D63" w:rsidRDefault="00990D63">
      <w:pPr>
        <w:spacing w:beforeLines="100" w:before="312" w:afterLines="100" w:after="312" w:line="312" w:lineRule="auto"/>
        <w:jc w:val="center"/>
        <w:rPr>
          <w:rFonts w:ascii="Times New Roman" w:eastAsia="黑体" w:hAnsi="Times New Roman"/>
          <w:b/>
          <w:sz w:val="36"/>
          <w:szCs w:val="36"/>
        </w:rPr>
      </w:pPr>
      <w:bookmarkStart w:id="15" w:name="_Toc101094852"/>
      <w:bookmarkStart w:id="16" w:name="_Toc101095155"/>
      <w:bookmarkStart w:id="17" w:name="_Toc101095035"/>
      <w:bookmarkStart w:id="18" w:name="_Toc101094975"/>
      <w:bookmarkStart w:id="19" w:name="_Toc101095461"/>
      <w:bookmarkStart w:id="20" w:name="_Toc101336817"/>
      <w:bookmarkStart w:id="21" w:name="_Toc101334965"/>
      <w:bookmarkStart w:id="22" w:name="_Toc72657170"/>
      <w:bookmarkStart w:id="23" w:name="_Toc104629479"/>
      <w:bookmarkStart w:id="24" w:name="_Toc103864245"/>
      <w:bookmarkStart w:id="25" w:name="_Toc94786396"/>
      <w:bookmarkStart w:id="26" w:name="_Toc101335525"/>
    </w:p>
    <w:p w:rsidR="00990D63" w:rsidRDefault="0078433E">
      <w:pPr>
        <w:spacing w:beforeLines="100" w:before="312" w:afterLines="100" w:after="312" w:line="312" w:lineRule="auto"/>
        <w:jc w:val="center"/>
        <w:rPr>
          <w:rFonts w:ascii="Times New Roman" w:eastAsia="黑体" w:hAnsi="Times New Roman"/>
          <w:b/>
          <w:sz w:val="36"/>
          <w:szCs w:val="36"/>
        </w:rPr>
      </w:pPr>
      <w:r>
        <w:rPr>
          <w:rFonts w:ascii="Times New Roman" w:eastAsia="黑体" w:hAnsi="Times New Roman"/>
          <w:b/>
          <w:sz w:val="36"/>
          <w:szCs w:val="36"/>
        </w:rPr>
        <w:t>郑</w:t>
      </w:r>
      <w:r>
        <w:rPr>
          <w:rFonts w:ascii="Times New Roman" w:eastAsia="黑体" w:hAnsi="Times New Roman"/>
          <w:b/>
          <w:sz w:val="36"/>
          <w:szCs w:val="36"/>
        </w:rPr>
        <w:t xml:space="preserve"> </w:t>
      </w:r>
      <w:r>
        <w:rPr>
          <w:rFonts w:ascii="Times New Roman" w:eastAsia="黑体" w:hAnsi="Times New Roman"/>
          <w:b/>
          <w:sz w:val="36"/>
          <w:szCs w:val="36"/>
        </w:rPr>
        <w:t>重</w:t>
      </w:r>
      <w:r>
        <w:rPr>
          <w:rFonts w:ascii="Times New Roman" w:eastAsia="黑体" w:hAnsi="Times New Roman"/>
          <w:b/>
          <w:sz w:val="36"/>
          <w:szCs w:val="36"/>
        </w:rPr>
        <w:t xml:space="preserve"> </w:t>
      </w:r>
      <w:r>
        <w:rPr>
          <w:rFonts w:ascii="Times New Roman" w:eastAsia="黑体" w:hAnsi="Times New Roman"/>
          <w:b/>
          <w:sz w:val="36"/>
          <w:szCs w:val="36"/>
        </w:rPr>
        <w:t>声</w:t>
      </w:r>
      <w:r>
        <w:rPr>
          <w:rFonts w:ascii="Times New Roman" w:eastAsia="黑体" w:hAnsi="Times New Roman"/>
          <w:b/>
          <w:sz w:val="36"/>
          <w:szCs w:val="36"/>
        </w:rPr>
        <w:t xml:space="preserve"> </w:t>
      </w:r>
      <w:r>
        <w:rPr>
          <w:rFonts w:ascii="Times New Roman" w:eastAsia="黑体" w:hAnsi="Times New Roman"/>
          <w:b/>
          <w:sz w:val="36"/>
          <w:szCs w:val="36"/>
        </w:rPr>
        <w:t>明</w:t>
      </w:r>
      <w:bookmarkEnd w:id="15"/>
      <w:bookmarkEnd w:id="16"/>
      <w:bookmarkEnd w:id="17"/>
      <w:bookmarkEnd w:id="18"/>
      <w:bookmarkEnd w:id="19"/>
      <w:bookmarkEnd w:id="20"/>
      <w:bookmarkEnd w:id="21"/>
      <w:bookmarkEnd w:id="22"/>
      <w:bookmarkEnd w:id="23"/>
      <w:bookmarkEnd w:id="24"/>
      <w:bookmarkEnd w:id="25"/>
      <w:bookmarkEnd w:id="26"/>
    </w:p>
    <w:p w:rsidR="00990D63" w:rsidRDefault="0078433E">
      <w:pPr>
        <w:spacing w:beforeLines="50" w:before="156"/>
        <w:ind w:firstLineChars="200" w:firstLine="560"/>
        <w:rPr>
          <w:rFonts w:ascii="Times New Roman" w:hAnsi="Times New Roman"/>
          <w:sz w:val="28"/>
          <w:szCs w:val="28"/>
        </w:rPr>
      </w:pPr>
      <w:r>
        <w:rPr>
          <w:rFonts w:ascii="Times New Roman" w:hAnsi="Times New Roman"/>
          <w:sz w:val="28"/>
          <w:szCs w:val="28"/>
        </w:rPr>
        <w:t>本人的学位论文是在导师指导下独立撰写并完成的，学位论文没有剽窃、抄袭、造假等违反学术道德、学术规范和侵权行为，本人愿意承担由此而产生的法律后果和法律责任，特此郑重声明。</w:t>
      </w:r>
    </w:p>
    <w:p w:rsidR="00990D63" w:rsidRDefault="00990D63">
      <w:pPr>
        <w:spacing w:line="400" w:lineRule="atLeast"/>
        <w:ind w:firstLine="480"/>
        <w:rPr>
          <w:rFonts w:ascii="Times New Roman" w:hAnsi="Times New Roman"/>
        </w:rPr>
      </w:pPr>
    </w:p>
    <w:p w:rsidR="00990D63" w:rsidRDefault="00990D63">
      <w:pPr>
        <w:spacing w:line="400" w:lineRule="atLeast"/>
        <w:ind w:firstLine="480"/>
        <w:rPr>
          <w:rFonts w:ascii="Times New Roman" w:hAnsi="Times New Roman"/>
        </w:rPr>
      </w:pPr>
    </w:p>
    <w:p w:rsidR="00990D63" w:rsidRDefault="00990D63">
      <w:pPr>
        <w:spacing w:line="400" w:lineRule="atLeast"/>
        <w:ind w:firstLine="480"/>
        <w:rPr>
          <w:rFonts w:ascii="Times New Roman" w:hAnsi="Times New Roman"/>
        </w:rPr>
      </w:pPr>
    </w:p>
    <w:p w:rsidR="00990D63" w:rsidRDefault="00990D63">
      <w:pPr>
        <w:spacing w:line="400" w:lineRule="atLeast"/>
        <w:ind w:firstLine="480"/>
        <w:rPr>
          <w:rFonts w:ascii="Times New Roman" w:hAnsi="Times New Roman"/>
        </w:rPr>
      </w:pPr>
    </w:p>
    <w:p w:rsidR="00990D63" w:rsidRDefault="0078433E">
      <w:pPr>
        <w:spacing w:beforeLines="50" w:before="156" w:line="312" w:lineRule="auto"/>
        <w:ind w:firstLineChars="1450" w:firstLine="4060"/>
        <w:rPr>
          <w:rFonts w:ascii="Times New Roman" w:hAnsi="Times New Roman"/>
          <w:sz w:val="28"/>
          <w:szCs w:val="28"/>
        </w:rPr>
      </w:pPr>
      <w:r>
        <w:rPr>
          <w:rFonts w:ascii="Times New Roman" w:hAnsi="Times New Roman"/>
          <w:sz w:val="28"/>
          <w:szCs w:val="28"/>
        </w:rPr>
        <w:t>学位论文作者（签名）：</w:t>
      </w:r>
    </w:p>
    <w:p w:rsidR="00990D63" w:rsidRDefault="0078433E">
      <w:pPr>
        <w:spacing w:beforeLines="50" w:before="156" w:line="312" w:lineRule="auto"/>
        <w:ind w:firstLineChars="2100" w:firstLine="5880"/>
        <w:rPr>
          <w:rFonts w:ascii="Times New Roman" w:hAnsi="Times New Roman"/>
          <w:sz w:val="28"/>
          <w:szCs w:val="28"/>
        </w:rPr>
      </w:pPr>
      <w:r>
        <w:rPr>
          <w:rFonts w:ascii="Times New Roman" w:hAnsi="Times New Roman"/>
          <w:sz w:val="28"/>
          <w:szCs w:val="28"/>
        </w:rPr>
        <w:t>年</w:t>
      </w:r>
      <w:r>
        <w:rPr>
          <w:rFonts w:ascii="Times New Roman" w:hAnsi="Times New Roman"/>
          <w:sz w:val="28"/>
          <w:szCs w:val="28"/>
        </w:rPr>
        <w:t xml:space="preserve">     </w:t>
      </w:r>
      <w:r>
        <w:rPr>
          <w:rFonts w:ascii="Times New Roman" w:hAnsi="Times New Roman"/>
          <w:sz w:val="28"/>
          <w:szCs w:val="28"/>
        </w:rPr>
        <w:t>月</w:t>
      </w:r>
      <w:r>
        <w:rPr>
          <w:rFonts w:ascii="Times New Roman" w:hAnsi="Times New Roman"/>
          <w:sz w:val="28"/>
          <w:szCs w:val="28"/>
        </w:rPr>
        <w:t xml:space="preserve">    </w:t>
      </w:r>
      <w:r>
        <w:rPr>
          <w:rFonts w:ascii="Times New Roman" w:hAnsi="Times New Roman"/>
          <w:sz w:val="28"/>
          <w:szCs w:val="28"/>
        </w:rPr>
        <w:t>日</w:t>
      </w:r>
    </w:p>
    <w:p w:rsidR="00990D63" w:rsidRDefault="00990D63">
      <w:pPr>
        <w:autoSpaceDE w:val="0"/>
        <w:autoSpaceDN w:val="0"/>
        <w:adjustRightInd w:val="0"/>
        <w:spacing w:line="360" w:lineRule="auto"/>
        <w:jc w:val="center"/>
        <w:rPr>
          <w:rFonts w:ascii="宋体" w:eastAsia="宋体" w:cs="宋体"/>
          <w:kern w:val="0"/>
          <w:sz w:val="32"/>
          <w:szCs w:val="32"/>
        </w:rPr>
      </w:pPr>
    </w:p>
    <w:p w:rsidR="00990D63" w:rsidRDefault="0078433E">
      <w:pPr>
        <w:autoSpaceDE w:val="0"/>
        <w:autoSpaceDN w:val="0"/>
        <w:adjustRightInd w:val="0"/>
        <w:spacing w:line="360" w:lineRule="auto"/>
        <w:jc w:val="center"/>
        <w:rPr>
          <w:rFonts w:ascii="宋体" w:eastAsia="宋体" w:cs="宋体"/>
          <w:kern w:val="0"/>
          <w:sz w:val="32"/>
          <w:szCs w:val="32"/>
        </w:rPr>
      </w:pPr>
      <w:r>
        <w:rPr>
          <w:rFonts w:ascii="宋体" w:eastAsia="宋体" w:cs="宋体" w:hint="eastAsia"/>
          <w:kern w:val="0"/>
          <w:sz w:val="32"/>
          <w:szCs w:val="32"/>
        </w:rPr>
        <w:br w:type="page"/>
      </w:r>
    </w:p>
    <w:p w:rsidR="00990D63" w:rsidRDefault="0078433E">
      <w:pPr>
        <w:pStyle w:val="1"/>
        <w:jc w:val="center"/>
      </w:pPr>
      <w:bookmarkStart w:id="27" w:name="_Toc13254"/>
      <w:r>
        <w:rPr>
          <w:rFonts w:hint="eastAsia"/>
        </w:rPr>
        <w:lastRenderedPageBreak/>
        <w:t>目录</w:t>
      </w:r>
      <w:bookmarkEnd w:id="27"/>
    </w:p>
    <w:p w:rsidR="00990D63" w:rsidRDefault="0078433E">
      <w:pPr>
        <w:pStyle w:val="11"/>
        <w:tabs>
          <w:tab w:val="right" w:leader="dot" w:pos="8306"/>
        </w:tabs>
        <w:rPr>
          <w:rFonts w:ascii="黑体" w:eastAsia="黑体" w:hAnsi="黑体" w:cs="黑体"/>
          <w:sz w:val="24"/>
          <w:szCs w:val="24"/>
        </w:rPr>
      </w:pPr>
      <w:r>
        <w:rPr>
          <w:rFonts w:ascii="黑体" w:eastAsia="黑体" w:hAnsi="黑体" w:cs="黑体" w:hint="eastAsia"/>
          <w:kern w:val="0"/>
          <w:sz w:val="24"/>
          <w:szCs w:val="24"/>
        </w:rPr>
        <w:fldChar w:fldCharType="begin"/>
      </w:r>
      <w:r>
        <w:rPr>
          <w:rFonts w:ascii="黑体" w:eastAsia="黑体" w:hAnsi="黑体" w:cs="黑体" w:hint="eastAsia"/>
          <w:kern w:val="0"/>
          <w:sz w:val="24"/>
          <w:szCs w:val="24"/>
        </w:rPr>
        <w:instrText xml:space="preserve">TOC \o "1-3" \h \u </w:instrText>
      </w:r>
      <w:r>
        <w:rPr>
          <w:rFonts w:ascii="黑体" w:eastAsia="黑体" w:hAnsi="黑体" w:cs="黑体" w:hint="eastAsia"/>
          <w:kern w:val="0"/>
          <w:sz w:val="24"/>
          <w:szCs w:val="24"/>
        </w:rPr>
        <w:fldChar w:fldCharType="separate"/>
      </w:r>
      <w:hyperlink w:anchor="_Toc13254" w:history="1">
        <w:r>
          <w:rPr>
            <w:rFonts w:ascii="黑体" w:eastAsia="黑体" w:hAnsi="黑体" w:cs="黑体" w:hint="eastAsia"/>
            <w:sz w:val="24"/>
            <w:szCs w:val="24"/>
          </w:rPr>
          <w:t>目录</w:t>
        </w:r>
        <w:r>
          <w:rPr>
            <w:rFonts w:ascii="黑体" w:eastAsia="黑体" w:hAnsi="黑体" w:cs="黑体" w:hint="eastAsia"/>
            <w:sz w:val="24"/>
            <w:szCs w:val="24"/>
          </w:rPr>
          <w:tab/>
        </w:r>
        <w:r>
          <w:rPr>
            <w:rFonts w:ascii="黑体" w:eastAsia="黑体" w:hAnsi="黑体" w:cs="黑体" w:hint="eastAsia"/>
            <w:sz w:val="24"/>
            <w:szCs w:val="24"/>
          </w:rPr>
          <w:fldChar w:fldCharType="begin"/>
        </w:r>
        <w:r>
          <w:rPr>
            <w:rFonts w:ascii="黑体" w:eastAsia="黑体" w:hAnsi="黑体" w:cs="黑体" w:hint="eastAsia"/>
            <w:sz w:val="24"/>
            <w:szCs w:val="24"/>
          </w:rPr>
          <w:instrText xml:space="preserve"> PAGEREF _Toc13254 </w:instrText>
        </w:r>
        <w:r>
          <w:rPr>
            <w:rFonts w:ascii="黑体" w:eastAsia="黑体" w:hAnsi="黑体" w:cs="黑体" w:hint="eastAsia"/>
            <w:sz w:val="24"/>
            <w:szCs w:val="24"/>
          </w:rPr>
          <w:fldChar w:fldCharType="separate"/>
        </w:r>
        <w:r>
          <w:rPr>
            <w:rFonts w:ascii="黑体" w:eastAsia="黑体" w:hAnsi="黑体" w:cs="黑体" w:hint="eastAsia"/>
            <w:sz w:val="24"/>
            <w:szCs w:val="24"/>
          </w:rPr>
          <w:t>4</w:t>
        </w:r>
        <w:r>
          <w:rPr>
            <w:rFonts w:ascii="黑体" w:eastAsia="黑体" w:hAnsi="黑体" w:cs="黑体" w:hint="eastAsia"/>
            <w:sz w:val="24"/>
            <w:szCs w:val="24"/>
          </w:rPr>
          <w:fldChar w:fldCharType="end"/>
        </w:r>
      </w:hyperlink>
    </w:p>
    <w:p w:rsidR="00990D63" w:rsidRDefault="00DD0B6C">
      <w:pPr>
        <w:pStyle w:val="11"/>
        <w:tabs>
          <w:tab w:val="right" w:leader="dot" w:pos="8306"/>
        </w:tabs>
        <w:rPr>
          <w:rFonts w:ascii="黑体" w:eastAsia="黑体" w:hAnsi="黑体" w:cs="黑体"/>
          <w:sz w:val="24"/>
          <w:szCs w:val="24"/>
        </w:rPr>
      </w:pPr>
      <w:hyperlink w:anchor="_Toc30565" w:history="1">
        <w:r w:rsidR="0078433E">
          <w:rPr>
            <w:rFonts w:ascii="黑体" w:eastAsia="黑体" w:hAnsi="黑体" w:cs="黑体" w:hint="eastAsia"/>
            <w:sz w:val="24"/>
            <w:szCs w:val="24"/>
          </w:rPr>
          <w:t>第一章 绪论</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_Toc30565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8</w:t>
        </w:r>
        <w:r w:rsidR="0078433E">
          <w:rPr>
            <w:rFonts w:ascii="黑体" w:eastAsia="黑体" w:hAnsi="黑体" w:cs="黑体" w:hint="eastAsia"/>
            <w:sz w:val="24"/>
            <w:szCs w:val="24"/>
          </w:rPr>
          <w:fldChar w:fldCharType="end"/>
        </w:r>
      </w:hyperlink>
    </w:p>
    <w:p w:rsidR="00990D63" w:rsidRDefault="00DD0B6C">
      <w:pPr>
        <w:pStyle w:val="21"/>
        <w:tabs>
          <w:tab w:val="right" w:leader="dot" w:pos="8306"/>
        </w:tabs>
        <w:rPr>
          <w:rFonts w:ascii="黑体" w:eastAsia="黑体" w:hAnsi="黑体" w:cs="黑体"/>
          <w:sz w:val="24"/>
          <w:szCs w:val="24"/>
        </w:rPr>
      </w:pPr>
      <w:hyperlink w:anchor="_Toc8581" w:history="1">
        <w:r w:rsidR="0078433E">
          <w:rPr>
            <w:rFonts w:ascii="黑体" w:eastAsia="黑体" w:hAnsi="黑体" w:cs="黑体" w:hint="eastAsia"/>
            <w:sz w:val="24"/>
            <w:szCs w:val="24"/>
          </w:rPr>
          <w:t>1.1背景介绍</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_Toc8581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8</w:t>
        </w:r>
        <w:r w:rsidR="0078433E">
          <w:rPr>
            <w:rFonts w:ascii="黑体" w:eastAsia="黑体" w:hAnsi="黑体" w:cs="黑体" w:hint="eastAsia"/>
            <w:sz w:val="24"/>
            <w:szCs w:val="24"/>
          </w:rPr>
          <w:fldChar w:fldCharType="end"/>
        </w:r>
      </w:hyperlink>
    </w:p>
    <w:p w:rsidR="00990D63" w:rsidRDefault="00DD0B6C">
      <w:pPr>
        <w:pStyle w:val="21"/>
        <w:tabs>
          <w:tab w:val="right" w:leader="dot" w:pos="8306"/>
        </w:tabs>
        <w:rPr>
          <w:rFonts w:ascii="黑体" w:eastAsia="黑体" w:hAnsi="黑体" w:cs="黑体"/>
          <w:sz w:val="24"/>
          <w:szCs w:val="24"/>
        </w:rPr>
      </w:pPr>
      <w:hyperlink w:anchor="_Toc27420" w:history="1">
        <w:r w:rsidR="0078433E">
          <w:rPr>
            <w:rFonts w:ascii="黑体" w:eastAsia="黑体" w:hAnsi="黑体" w:cs="黑体" w:hint="eastAsia"/>
            <w:sz w:val="24"/>
            <w:szCs w:val="24"/>
          </w:rPr>
          <w:t>1.2 研究目标</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_Toc27420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10</w:t>
        </w:r>
        <w:r w:rsidR="0078433E">
          <w:rPr>
            <w:rFonts w:ascii="黑体" w:eastAsia="黑体" w:hAnsi="黑体" w:cs="黑体" w:hint="eastAsia"/>
            <w:sz w:val="24"/>
            <w:szCs w:val="24"/>
          </w:rPr>
          <w:fldChar w:fldCharType="end"/>
        </w:r>
      </w:hyperlink>
    </w:p>
    <w:p w:rsidR="00990D63" w:rsidRDefault="00DD0B6C">
      <w:pPr>
        <w:pStyle w:val="21"/>
        <w:tabs>
          <w:tab w:val="right" w:leader="dot" w:pos="8306"/>
        </w:tabs>
        <w:rPr>
          <w:rFonts w:ascii="黑体" w:eastAsia="黑体" w:hAnsi="黑体" w:cs="黑体"/>
          <w:sz w:val="24"/>
          <w:szCs w:val="24"/>
        </w:rPr>
      </w:pPr>
      <w:hyperlink w:anchor="_Toc412" w:history="1">
        <w:r w:rsidR="0078433E">
          <w:rPr>
            <w:rFonts w:ascii="黑体" w:eastAsia="黑体" w:hAnsi="黑体" w:cs="黑体" w:hint="eastAsia"/>
            <w:sz w:val="24"/>
            <w:szCs w:val="24"/>
          </w:rPr>
          <w:t>1.3文章结构</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_Toc412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10</w:t>
        </w:r>
        <w:r w:rsidR="0078433E">
          <w:rPr>
            <w:rFonts w:ascii="黑体" w:eastAsia="黑体" w:hAnsi="黑体" w:cs="黑体" w:hint="eastAsia"/>
            <w:sz w:val="24"/>
            <w:szCs w:val="24"/>
          </w:rPr>
          <w:fldChar w:fldCharType="end"/>
        </w:r>
      </w:hyperlink>
    </w:p>
    <w:p w:rsidR="00990D63" w:rsidRDefault="00DD0B6C">
      <w:pPr>
        <w:pStyle w:val="11"/>
        <w:tabs>
          <w:tab w:val="right" w:leader="dot" w:pos="8306"/>
        </w:tabs>
        <w:rPr>
          <w:rFonts w:ascii="黑体" w:eastAsia="黑体" w:hAnsi="黑体" w:cs="黑体"/>
          <w:sz w:val="24"/>
          <w:szCs w:val="24"/>
        </w:rPr>
      </w:pPr>
      <w:hyperlink w:anchor="_Toc17086" w:history="1">
        <w:r w:rsidR="0078433E">
          <w:rPr>
            <w:rFonts w:ascii="黑体" w:eastAsia="黑体" w:hAnsi="黑体" w:cs="黑体" w:hint="eastAsia"/>
            <w:sz w:val="24"/>
            <w:szCs w:val="24"/>
          </w:rPr>
          <w:t>第二章 项目关键技术分析</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_Toc17086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11</w:t>
        </w:r>
        <w:r w:rsidR="0078433E">
          <w:rPr>
            <w:rFonts w:ascii="黑体" w:eastAsia="黑体" w:hAnsi="黑体" w:cs="黑体" w:hint="eastAsia"/>
            <w:sz w:val="24"/>
            <w:szCs w:val="24"/>
          </w:rPr>
          <w:fldChar w:fldCharType="end"/>
        </w:r>
      </w:hyperlink>
    </w:p>
    <w:p w:rsidR="00990D63" w:rsidRDefault="00DD0B6C">
      <w:pPr>
        <w:pStyle w:val="21"/>
        <w:tabs>
          <w:tab w:val="right" w:leader="dot" w:pos="8306"/>
        </w:tabs>
        <w:rPr>
          <w:rFonts w:ascii="黑体" w:eastAsia="黑体" w:hAnsi="黑体" w:cs="黑体"/>
          <w:sz w:val="24"/>
          <w:szCs w:val="24"/>
        </w:rPr>
      </w:pPr>
      <w:hyperlink w:anchor="_Toc5669" w:history="1">
        <w:r w:rsidR="0078433E">
          <w:rPr>
            <w:rFonts w:ascii="黑体" w:eastAsia="黑体" w:hAnsi="黑体" w:cs="黑体" w:hint="eastAsia"/>
            <w:sz w:val="24"/>
            <w:szCs w:val="24"/>
          </w:rPr>
          <w:t>2.1 时空大数据</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_Toc5669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11</w:t>
        </w:r>
        <w:r w:rsidR="0078433E">
          <w:rPr>
            <w:rFonts w:ascii="黑体" w:eastAsia="黑体" w:hAnsi="黑体" w:cs="黑体" w:hint="eastAsia"/>
            <w:sz w:val="24"/>
            <w:szCs w:val="24"/>
          </w:rPr>
          <w:fldChar w:fldCharType="end"/>
        </w:r>
      </w:hyperlink>
    </w:p>
    <w:p w:rsidR="00990D63" w:rsidRDefault="00DD0B6C">
      <w:pPr>
        <w:pStyle w:val="21"/>
        <w:tabs>
          <w:tab w:val="right" w:leader="dot" w:pos="8306"/>
        </w:tabs>
        <w:rPr>
          <w:rFonts w:ascii="黑体" w:eastAsia="黑体" w:hAnsi="黑体" w:cs="黑体"/>
          <w:sz w:val="24"/>
          <w:szCs w:val="24"/>
        </w:rPr>
      </w:pPr>
      <w:hyperlink w:anchor="_Toc10620" w:history="1">
        <w:r w:rsidR="0078433E">
          <w:rPr>
            <w:rFonts w:ascii="黑体" w:eastAsia="黑体" w:hAnsi="黑体" w:cs="黑体" w:hint="eastAsia"/>
            <w:sz w:val="24"/>
            <w:szCs w:val="24"/>
          </w:rPr>
          <w:t>2.2 网络坐标</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_Toc10620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13</w:t>
        </w:r>
        <w:r w:rsidR="0078433E">
          <w:rPr>
            <w:rFonts w:ascii="黑体" w:eastAsia="黑体" w:hAnsi="黑体" w:cs="黑体" w:hint="eastAsia"/>
            <w:sz w:val="24"/>
            <w:szCs w:val="24"/>
          </w:rPr>
          <w:fldChar w:fldCharType="end"/>
        </w:r>
      </w:hyperlink>
    </w:p>
    <w:p w:rsidR="00990D63" w:rsidRDefault="00DD0B6C">
      <w:pPr>
        <w:pStyle w:val="30"/>
        <w:tabs>
          <w:tab w:val="right" w:leader="dot" w:pos="8306"/>
        </w:tabs>
        <w:rPr>
          <w:rFonts w:ascii="黑体" w:eastAsia="黑体" w:hAnsi="黑体" w:cs="黑体"/>
          <w:sz w:val="24"/>
          <w:szCs w:val="24"/>
        </w:rPr>
      </w:pPr>
      <w:hyperlink w:anchor="_Toc4354" w:history="1">
        <w:r w:rsidR="0078433E">
          <w:rPr>
            <w:rFonts w:ascii="黑体" w:eastAsia="黑体" w:hAnsi="黑体" w:cs="黑体" w:hint="eastAsia"/>
            <w:sz w:val="24"/>
            <w:szCs w:val="24"/>
          </w:rPr>
          <w:t>2.2.1 概述</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_Toc4354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13</w:t>
        </w:r>
        <w:r w:rsidR="0078433E">
          <w:rPr>
            <w:rFonts w:ascii="黑体" w:eastAsia="黑体" w:hAnsi="黑体" w:cs="黑体" w:hint="eastAsia"/>
            <w:sz w:val="24"/>
            <w:szCs w:val="24"/>
          </w:rPr>
          <w:fldChar w:fldCharType="end"/>
        </w:r>
      </w:hyperlink>
    </w:p>
    <w:p w:rsidR="00990D63" w:rsidRDefault="00DD0B6C">
      <w:pPr>
        <w:pStyle w:val="30"/>
        <w:tabs>
          <w:tab w:val="right" w:leader="dot" w:pos="8306"/>
        </w:tabs>
        <w:rPr>
          <w:rFonts w:ascii="黑体" w:eastAsia="黑体" w:hAnsi="黑体" w:cs="黑体"/>
          <w:sz w:val="24"/>
          <w:szCs w:val="24"/>
        </w:rPr>
      </w:pPr>
      <w:hyperlink w:anchor="_Toc22337" w:history="1">
        <w:r w:rsidR="0078433E">
          <w:rPr>
            <w:rFonts w:ascii="黑体" w:eastAsia="黑体" w:hAnsi="黑体" w:cs="黑体" w:hint="eastAsia"/>
            <w:sz w:val="24"/>
            <w:szCs w:val="24"/>
          </w:rPr>
          <w:t>2.2.2 GNP简介</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_Toc22337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13</w:t>
        </w:r>
        <w:r w:rsidR="0078433E">
          <w:rPr>
            <w:rFonts w:ascii="黑体" w:eastAsia="黑体" w:hAnsi="黑体" w:cs="黑体" w:hint="eastAsia"/>
            <w:sz w:val="24"/>
            <w:szCs w:val="24"/>
          </w:rPr>
          <w:fldChar w:fldCharType="end"/>
        </w:r>
      </w:hyperlink>
    </w:p>
    <w:p w:rsidR="00990D63" w:rsidRDefault="00DD0B6C">
      <w:pPr>
        <w:pStyle w:val="30"/>
        <w:tabs>
          <w:tab w:val="right" w:leader="dot" w:pos="8306"/>
        </w:tabs>
        <w:rPr>
          <w:rFonts w:ascii="黑体" w:eastAsia="黑体" w:hAnsi="黑体" w:cs="黑体"/>
          <w:sz w:val="24"/>
          <w:szCs w:val="24"/>
        </w:rPr>
      </w:pPr>
      <w:hyperlink w:anchor="_Toc10684" w:history="1">
        <w:r w:rsidR="0078433E">
          <w:rPr>
            <w:rFonts w:ascii="黑体" w:eastAsia="黑体" w:hAnsi="黑体" w:cs="黑体" w:hint="eastAsia"/>
            <w:sz w:val="24"/>
            <w:szCs w:val="24"/>
          </w:rPr>
          <w:t>2.2.3 PIC简介</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_Toc10684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14</w:t>
        </w:r>
        <w:r w:rsidR="0078433E">
          <w:rPr>
            <w:rFonts w:ascii="黑体" w:eastAsia="黑体" w:hAnsi="黑体" w:cs="黑体" w:hint="eastAsia"/>
            <w:sz w:val="24"/>
            <w:szCs w:val="24"/>
          </w:rPr>
          <w:fldChar w:fldCharType="end"/>
        </w:r>
      </w:hyperlink>
    </w:p>
    <w:p w:rsidR="00990D63" w:rsidRDefault="00DD0B6C">
      <w:pPr>
        <w:pStyle w:val="30"/>
        <w:tabs>
          <w:tab w:val="right" w:leader="dot" w:pos="8306"/>
        </w:tabs>
        <w:rPr>
          <w:rFonts w:ascii="黑体" w:eastAsia="黑体" w:hAnsi="黑体" w:cs="黑体"/>
          <w:sz w:val="24"/>
          <w:szCs w:val="24"/>
        </w:rPr>
      </w:pPr>
      <w:hyperlink w:anchor="_Toc12184" w:history="1">
        <w:r w:rsidR="0078433E">
          <w:rPr>
            <w:rFonts w:ascii="黑体" w:eastAsia="黑体" w:hAnsi="黑体" w:cs="黑体" w:hint="eastAsia"/>
            <w:sz w:val="24"/>
            <w:szCs w:val="24"/>
          </w:rPr>
          <w:t>2.2.4 NPS简介</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_Toc12184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16</w:t>
        </w:r>
        <w:r w:rsidR="0078433E">
          <w:rPr>
            <w:rFonts w:ascii="黑体" w:eastAsia="黑体" w:hAnsi="黑体" w:cs="黑体" w:hint="eastAsia"/>
            <w:sz w:val="24"/>
            <w:szCs w:val="24"/>
          </w:rPr>
          <w:fldChar w:fldCharType="end"/>
        </w:r>
      </w:hyperlink>
    </w:p>
    <w:p w:rsidR="00990D63" w:rsidRDefault="00DD0B6C">
      <w:pPr>
        <w:pStyle w:val="30"/>
        <w:tabs>
          <w:tab w:val="right" w:leader="dot" w:pos="8306"/>
        </w:tabs>
        <w:rPr>
          <w:rFonts w:ascii="黑体" w:eastAsia="黑体" w:hAnsi="黑体" w:cs="黑体"/>
          <w:sz w:val="24"/>
          <w:szCs w:val="24"/>
        </w:rPr>
      </w:pPr>
      <w:hyperlink w:anchor="_Toc8015" w:history="1">
        <w:r w:rsidR="0078433E">
          <w:rPr>
            <w:rFonts w:ascii="黑体" w:eastAsia="黑体" w:hAnsi="黑体" w:cs="黑体" w:hint="eastAsia"/>
            <w:sz w:val="24"/>
            <w:szCs w:val="24"/>
          </w:rPr>
          <w:t>2.2.5 Vivaldi简介</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_Toc8015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17</w:t>
        </w:r>
        <w:r w:rsidR="0078433E">
          <w:rPr>
            <w:rFonts w:ascii="黑体" w:eastAsia="黑体" w:hAnsi="黑体" w:cs="黑体" w:hint="eastAsia"/>
            <w:sz w:val="24"/>
            <w:szCs w:val="24"/>
          </w:rPr>
          <w:fldChar w:fldCharType="end"/>
        </w:r>
      </w:hyperlink>
    </w:p>
    <w:p w:rsidR="00990D63" w:rsidRDefault="00DD0B6C">
      <w:pPr>
        <w:pStyle w:val="21"/>
        <w:tabs>
          <w:tab w:val="right" w:leader="dot" w:pos="8306"/>
        </w:tabs>
        <w:rPr>
          <w:rFonts w:ascii="黑体" w:eastAsia="黑体" w:hAnsi="黑体" w:cs="黑体"/>
          <w:sz w:val="24"/>
          <w:szCs w:val="24"/>
        </w:rPr>
      </w:pPr>
      <w:hyperlink w:anchor="_Toc8378" w:history="1">
        <w:r w:rsidR="0078433E">
          <w:rPr>
            <w:rFonts w:ascii="黑体" w:eastAsia="黑体" w:hAnsi="黑体" w:cs="黑体" w:hint="eastAsia"/>
            <w:sz w:val="24"/>
            <w:szCs w:val="24"/>
          </w:rPr>
          <w:t>2.3 北斗导航系统</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_Toc8378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19</w:t>
        </w:r>
        <w:r w:rsidR="0078433E">
          <w:rPr>
            <w:rFonts w:ascii="黑体" w:eastAsia="黑体" w:hAnsi="黑体" w:cs="黑体" w:hint="eastAsia"/>
            <w:sz w:val="24"/>
            <w:szCs w:val="24"/>
          </w:rPr>
          <w:fldChar w:fldCharType="end"/>
        </w:r>
      </w:hyperlink>
    </w:p>
    <w:p w:rsidR="00990D63" w:rsidRDefault="00DD0B6C">
      <w:pPr>
        <w:pStyle w:val="21"/>
        <w:tabs>
          <w:tab w:val="right" w:leader="dot" w:pos="8306"/>
        </w:tabs>
        <w:rPr>
          <w:rFonts w:ascii="黑体" w:eastAsia="黑体" w:hAnsi="黑体" w:cs="黑体"/>
          <w:sz w:val="24"/>
          <w:szCs w:val="24"/>
        </w:rPr>
      </w:pPr>
      <w:hyperlink w:anchor="_Toc28021" w:history="1">
        <w:r w:rsidR="0078433E">
          <w:rPr>
            <w:rFonts w:ascii="黑体" w:eastAsia="黑体" w:hAnsi="黑体" w:cs="黑体" w:hint="eastAsia"/>
            <w:kern w:val="0"/>
            <w:sz w:val="24"/>
            <w:szCs w:val="24"/>
          </w:rPr>
          <w:t>2.4 软件</w:t>
        </w:r>
        <w:r w:rsidR="0078433E">
          <w:rPr>
            <w:rFonts w:ascii="黑体" w:eastAsia="黑体" w:hAnsi="黑体" w:cs="黑体" w:hint="eastAsia"/>
            <w:bCs/>
            <w:sz w:val="24"/>
            <w:szCs w:val="24"/>
          </w:rPr>
          <w:t>定</w:t>
        </w:r>
        <w:r w:rsidR="0078433E">
          <w:rPr>
            <w:rFonts w:ascii="黑体" w:eastAsia="黑体" w:hAnsi="黑体" w:cs="黑体" w:hint="eastAsia"/>
            <w:kern w:val="0"/>
            <w:sz w:val="24"/>
            <w:szCs w:val="24"/>
          </w:rPr>
          <w:t>义网络（SDN）</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_Toc28021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19</w:t>
        </w:r>
        <w:r w:rsidR="0078433E">
          <w:rPr>
            <w:rFonts w:ascii="黑体" w:eastAsia="黑体" w:hAnsi="黑体" w:cs="黑体" w:hint="eastAsia"/>
            <w:sz w:val="24"/>
            <w:szCs w:val="24"/>
          </w:rPr>
          <w:fldChar w:fldCharType="end"/>
        </w:r>
      </w:hyperlink>
    </w:p>
    <w:p w:rsidR="00990D63" w:rsidRDefault="00DD0B6C">
      <w:pPr>
        <w:pStyle w:val="21"/>
        <w:tabs>
          <w:tab w:val="right" w:leader="dot" w:pos="8306"/>
        </w:tabs>
        <w:rPr>
          <w:rFonts w:ascii="黑体" w:eastAsia="黑体" w:hAnsi="黑体" w:cs="黑体"/>
          <w:sz w:val="24"/>
          <w:szCs w:val="24"/>
        </w:rPr>
      </w:pPr>
      <w:hyperlink w:anchor="_Toc3132" w:history="1">
        <w:r w:rsidR="0078433E">
          <w:rPr>
            <w:rFonts w:ascii="黑体" w:eastAsia="黑体" w:hAnsi="黑体" w:cs="黑体" w:hint="eastAsia"/>
            <w:sz w:val="24"/>
            <w:szCs w:val="24"/>
          </w:rPr>
          <w:t>2.5 OpenVSwitch</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_Toc3132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19</w:t>
        </w:r>
        <w:r w:rsidR="0078433E">
          <w:rPr>
            <w:rFonts w:ascii="黑体" w:eastAsia="黑体" w:hAnsi="黑体" w:cs="黑体" w:hint="eastAsia"/>
            <w:sz w:val="24"/>
            <w:szCs w:val="24"/>
          </w:rPr>
          <w:fldChar w:fldCharType="end"/>
        </w:r>
      </w:hyperlink>
    </w:p>
    <w:p w:rsidR="00990D63" w:rsidRDefault="00DD0B6C">
      <w:pPr>
        <w:pStyle w:val="21"/>
        <w:tabs>
          <w:tab w:val="right" w:leader="dot" w:pos="8306"/>
        </w:tabs>
        <w:rPr>
          <w:rFonts w:ascii="黑体" w:eastAsia="黑体" w:hAnsi="黑体" w:cs="黑体"/>
          <w:sz w:val="24"/>
          <w:szCs w:val="24"/>
        </w:rPr>
      </w:pPr>
      <w:hyperlink w:anchor="_Toc31024" w:history="1">
        <w:r w:rsidR="0078433E">
          <w:rPr>
            <w:rFonts w:ascii="黑体" w:eastAsia="黑体" w:hAnsi="黑体" w:cs="黑体" w:hint="eastAsia"/>
            <w:sz w:val="24"/>
            <w:szCs w:val="24"/>
          </w:rPr>
          <w:t>2.6 mininet</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_Toc31024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19</w:t>
        </w:r>
        <w:r w:rsidR="0078433E">
          <w:rPr>
            <w:rFonts w:ascii="黑体" w:eastAsia="黑体" w:hAnsi="黑体" w:cs="黑体" w:hint="eastAsia"/>
            <w:sz w:val="24"/>
            <w:szCs w:val="24"/>
          </w:rPr>
          <w:fldChar w:fldCharType="end"/>
        </w:r>
      </w:hyperlink>
    </w:p>
    <w:p w:rsidR="00990D63" w:rsidRDefault="00DD0B6C">
      <w:pPr>
        <w:pStyle w:val="21"/>
        <w:tabs>
          <w:tab w:val="right" w:leader="dot" w:pos="8306"/>
        </w:tabs>
        <w:rPr>
          <w:rFonts w:ascii="黑体" w:eastAsia="黑体" w:hAnsi="黑体" w:cs="黑体"/>
          <w:sz w:val="24"/>
          <w:szCs w:val="24"/>
        </w:rPr>
      </w:pPr>
      <w:hyperlink w:anchor="_Toc3564" w:history="1">
        <w:r w:rsidR="0078433E">
          <w:rPr>
            <w:rFonts w:ascii="黑体" w:eastAsia="黑体" w:hAnsi="黑体" w:cs="黑体" w:hint="eastAsia"/>
            <w:sz w:val="24"/>
            <w:szCs w:val="24"/>
          </w:rPr>
          <w:t>2.7 RYU控制器</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_Toc3564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19</w:t>
        </w:r>
        <w:r w:rsidR="0078433E">
          <w:rPr>
            <w:rFonts w:ascii="黑体" w:eastAsia="黑体" w:hAnsi="黑体" w:cs="黑体" w:hint="eastAsia"/>
            <w:sz w:val="24"/>
            <w:szCs w:val="24"/>
          </w:rPr>
          <w:fldChar w:fldCharType="end"/>
        </w:r>
      </w:hyperlink>
    </w:p>
    <w:p w:rsidR="00990D63" w:rsidRDefault="00DD0B6C">
      <w:pPr>
        <w:pStyle w:val="21"/>
        <w:tabs>
          <w:tab w:val="right" w:leader="dot" w:pos="8306"/>
        </w:tabs>
        <w:rPr>
          <w:rFonts w:ascii="黑体" w:eastAsia="黑体" w:hAnsi="黑体" w:cs="黑体"/>
          <w:sz w:val="24"/>
          <w:szCs w:val="24"/>
        </w:rPr>
      </w:pPr>
      <w:hyperlink w:anchor="_Toc22169" w:history="1">
        <w:r w:rsidR="0078433E">
          <w:rPr>
            <w:rFonts w:ascii="黑体" w:eastAsia="黑体" w:hAnsi="黑体" w:cs="黑体" w:hint="eastAsia"/>
            <w:sz w:val="24"/>
            <w:szCs w:val="24"/>
          </w:rPr>
          <w:t>2.8 本章小结</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_Toc22169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19</w:t>
        </w:r>
        <w:r w:rsidR="0078433E">
          <w:rPr>
            <w:rFonts w:ascii="黑体" w:eastAsia="黑体" w:hAnsi="黑体" w:cs="黑体" w:hint="eastAsia"/>
            <w:sz w:val="24"/>
            <w:szCs w:val="24"/>
          </w:rPr>
          <w:fldChar w:fldCharType="end"/>
        </w:r>
      </w:hyperlink>
    </w:p>
    <w:p w:rsidR="00990D63" w:rsidRDefault="00DD0B6C">
      <w:pPr>
        <w:pStyle w:val="11"/>
        <w:tabs>
          <w:tab w:val="right" w:leader="dot" w:pos="8306"/>
        </w:tabs>
        <w:rPr>
          <w:rFonts w:ascii="黑体" w:eastAsia="黑体" w:hAnsi="黑体" w:cs="黑体"/>
          <w:sz w:val="24"/>
          <w:szCs w:val="24"/>
        </w:rPr>
      </w:pPr>
      <w:hyperlink w:anchor="_Toc23268" w:history="1">
        <w:r w:rsidR="0078433E">
          <w:rPr>
            <w:rFonts w:ascii="黑体" w:eastAsia="黑体" w:hAnsi="黑体" w:cs="黑体" w:hint="eastAsia"/>
            <w:sz w:val="24"/>
            <w:szCs w:val="24"/>
          </w:rPr>
          <w:t>第三章 时空大数据平台建设方案</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_Toc23268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19</w:t>
        </w:r>
        <w:r w:rsidR="0078433E">
          <w:rPr>
            <w:rFonts w:ascii="黑体" w:eastAsia="黑体" w:hAnsi="黑体" w:cs="黑体" w:hint="eastAsia"/>
            <w:sz w:val="24"/>
            <w:szCs w:val="24"/>
          </w:rPr>
          <w:fldChar w:fldCharType="end"/>
        </w:r>
      </w:hyperlink>
    </w:p>
    <w:p w:rsidR="00990D63" w:rsidRDefault="00DD0B6C">
      <w:pPr>
        <w:pStyle w:val="21"/>
        <w:tabs>
          <w:tab w:val="right" w:leader="dot" w:pos="8306"/>
        </w:tabs>
        <w:rPr>
          <w:rFonts w:ascii="黑体" w:eastAsia="黑体" w:hAnsi="黑体" w:cs="黑体"/>
          <w:sz w:val="24"/>
          <w:szCs w:val="24"/>
        </w:rPr>
      </w:pPr>
      <w:hyperlink w:anchor="_Toc6723" w:history="1">
        <w:r w:rsidR="0078433E">
          <w:rPr>
            <w:rFonts w:ascii="黑体" w:eastAsia="黑体" w:hAnsi="黑体" w:cs="黑体" w:hint="eastAsia"/>
            <w:sz w:val="24"/>
            <w:szCs w:val="24"/>
          </w:rPr>
          <w:t>3.1 基于SOA的时空大数据平台体系</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_Toc6723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19</w:t>
        </w:r>
        <w:r w:rsidR="0078433E">
          <w:rPr>
            <w:rFonts w:ascii="黑体" w:eastAsia="黑体" w:hAnsi="黑体" w:cs="黑体" w:hint="eastAsia"/>
            <w:sz w:val="24"/>
            <w:szCs w:val="24"/>
          </w:rPr>
          <w:fldChar w:fldCharType="end"/>
        </w:r>
      </w:hyperlink>
    </w:p>
    <w:p w:rsidR="00990D63" w:rsidRDefault="00DD0B6C">
      <w:pPr>
        <w:pStyle w:val="21"/>
        <w:tabs>
          <w:tab w:val="right" w:leader="dot" w:pos="8306"/>
        </w:tabs>
        <w:rPr>
          <w:rFonts w:ascii="黑体" w:eastAsia="黑体" w:hAnsi="黑体" w:cs="黑体"/>
          <w:sz w:val="24"/>
          <w:szCs w:val="24"/>
        </w:rPr>
      </w:pPr>
      <w:hyperlink w:anchor="_Toc31418" w:history="1">
        <w:r w:rsidR="0078433E">
          <w:rPr>
            <w:rFonts w:ascii="黑体" w:eastAsia="黑体" w:hAnsi="黑体" w:cs="黑体" w:hint="eastAsia"/>
            <w:kern w:val="0"/>
            <w:sz w:val="24"/>
            <w:szCs w:val="24"/>
          </w:rPr>
          <w:t>3.2 多</w:t>
        </w:r>
        <w:r w:rsidR="0078433E">
          <w:rPr>
            <w:rFonts w:ascii="黑体" w:eastAsia="黑体" w:hAnsi="黑体" w:cs="黑体" w:hint="eastAsia"/>
            <w:bCs/>
            <w:sz w:val="24"/>
            <w:szCs w:val="24"/>
          </w:rPr>
          <w:t>层</w:t>
        </w:r>
        <w:r w:rsidR="0078433E">
          <w:rPr>
            <w:rFonts w:ascii="黑体" w:eastAsia="黑体" w:hAnsi="黑体" w:cs="黑体" w:hint="eastAsia"/>
            <w:kern w:val="0"/>
            <w:sz w:val="24"/>
            <w:szCs w:val="24"/>
          </w:rPr>
          <w:t>协同的架构体系</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_Toc31418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22</w:t>
        </w:r>
        <w:r w:rsidR="0078433E">
          <w:rPr>
            <w:rFonts w:ascii="黑体" w:eastAsia="黑体" w:hAnsi="黑体" w:cs="黑体" w:hint="eastAsia"/>
            <w:sz w:val="24"/>
            <w:szCs w:val="24"/>
          </w:rPr>
          <w:fldChar w:fldCharType="end"/>
        </w:r>
      </w:hyperlink>
    </w:p>
    <w:p w:rsidR="00990D63" w:rsidRDefault="00DD0B6C">
      <w:pPr>
        <w:pStyle w:val="21"/>
        <w:tabs>
          <w:tab w:val="right" w:leader="dot" w:pos="8306"/>
        </w:tabs>
        <w:rPr>
          <w:rFonts w:ascii="黑体" w:eastAsia="黑体" w:hAnsi="黑体" w:cs="黑体"/>
          <w:sz w:val="24"/>
          <w:szCs w:val="24"/>
        </w:rPr>
      </w:pPr>
      <w:hyperlink w:anchor="_Toc24354" w:history="1">
        <w:r w:rsidR="0078433E">
          <w:rPr>
            <w:rFonts w:ascii="黑体" w:eastAsia="黑体" w:hAnsi="黑体" w:cs="黑体" w:hint="eastAsia"/>
            <w:sz w:val="24"/>
            <w:szCs w:val="24"/>
          </w:rPr>
          <w:t>3.3 功能平台的服务体系</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_Toc24354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22</w:t>
        </w:r>
        <w:r w:rsidR="0078433E">
          <w:rPr>
            <w:rFonts w:ascii="黑体" w:eastAsia="黑体" w:hAnsi="黑体" w:cs="黑体" w:hint="eastAsia"/>
            <w:sz w:val="24"/>
            <w:szCs w:val="24"/>
          </w:rPr>
          <w:fldChar w:fldCharType="end"/>
        </w:r>
      </w:hyperlink>
    </w:p>
    <w:p w:rsidR="00990D63" w:rsidRDefault="00DD0B6C">
      <w:pPr>
        <w:pStyle w:val="21"/>
        <w:tabs>
          <w:tab w:val="right" w:leader="dot" w:pos="8306"/>
        </w:tabs>
        <w:rPr>
          <w:rFonts w:ascii="黑体" w:eastAsia="黑体" w:hAnsi="黑体" w:cs="黑体"/>
          <w:sz w:val="24"/>
          <w:szCs w:val="24"/>
        </w:rPr>
      </w:pPr>
      <w:hyperlink w:anchor="_Toc27361" w:history="1">
        <w:r w:rsidR="0078433E">
          <w:rPr>
            <w:rFonts w:ascii="黑体" w:eastAsia="黑体" w:hAnsi="黑体" w:cs="黑体" w:hint="eastAsia"/>
            <w:sz w:val="24"/>
            <w:szCs w:val="24"/>
          </w:rPr>
          <w:t>3.4 开放方向的数据体系</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_Toc27361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22</w:t>
        </w:r>
        <w:r w:rsidR="0078433E">
          <w:rPr>
            <w:rFonts w:ascii="黑体" w:eastAsia="黑体" w:hAnsi="黑体" w:cs="黑体" w:hint="eastAsia"/>
            <w:sz w:val="24"/>
            <w:szCs w:val="24"/>
          </w:rPr>
          <w:fldChar w:fldCharType="end"/>
        </w:r>
      </w:hyperlink>
    </w:p>
    <w:p w:rsidR="00990D63" w:rsidRDefault="00DD0B6C">
      <w:pPr>
        <w:pStyle w:val="21"/>
        <w:tabs>
          <w:tab w:val="right" w:leader="dot" w:pos="8306"/>
        </w:tabs>
        <w:rPr>
          <w:rFonts w:ascii="黑体" w:eastAsia="黑体" w:hAnsi="黑体" w:cs="黑体"/>
          <w:sz w:val="24"/>
          <w:szCs w:val="24"/>
        </w:rPr>
      </w:pPr>
      <w:hyperlink w:anchor="_Toc27189" w:history="1">
        <w:r w:rsidR="0078433E">
          <w:rPr>
            <w:rFonts w:ascii="黑体" w:eastAsia="黑体" w:hAnsi="黑体" w:cs="黑体" w:hint="eastAsia"/>
            <w:sz w:val="24"/>
            <w:szCs w:val="24"/>
          </w:rPr>
          <w:t>3.5 高效运行的管理体系</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_Toc27189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22</w:t>
        </w:r>
        <w:r w:rsidR="0078433E">
          <w:rPr>
            <w:rFonts w:ascii="黑体" w:eastAsia="黑体" w:hAnsi="黑体" w:cs="黑体" w:hint="eastAsia"/>
            <w:sz w:val="24"/>
            <w:szCs w:val="24"/>
          </w:rPr>
          <w:fldChar w:fldCharType="end"/>
        </w:r>
      </w:hyperlink>
    </w:p>
    <w:p w:rsidR="00990D63" w:rsidRDefault="00DD0B6C">
      <w:pPr>
        <w:pStyle w:val="21"/>
        <w:tabs>
          <w:tab w:val="right" w:leader="dot" w:pos="8306"/>
        </w:tabs>
        <w:rPr>
          <w:rFonts w:ascii="黑体" w:eastAsia="黑体" w:hAnsi="黑体" w:cs="黑体"/>
          <w:sz w:val="24"/>
          <w:szCs w:val="24"/>
        </w:rPr>
      </w:pPr>
      <w:hyperlink w:anchor="_Toc23602" w:history="1">
        <w:r w:rsidR="0078433E">
          <w:rPr>
            <w:rFonts w:ascii="黑体" w:eastAsia="黑体" w:hAnsi="黑体" w:cs="黑体" w:hint="eastAsia"/>
            <w:sz w:val="24"/>
            <w:szCs w:val="24"/>
          </w:rPr>
          <w:t>3.6 时空大数据标准体系</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_Toc23602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22</w:t>
        </w:r>
        <w:r w:rsidR="0078433E">
          <w:rPr>
            <w:rFonts w:ascii="黑体" w:eastAsia="黑体" w:hAnsi="黑体" w:cs="黑体" w:hint="eastAsia"/>
            <w:sz w:val="24"/>
            <w:szCs w:val="24"/>
          </w:rPr>
          <w:fldChar w:fldCharType="end"/>
        </w:r>
      </w:hyperlink>
    </w:p>
    <w:p w:rsidR="00990D63" w:rsidRDefault="00DD0B6C">
      <w:pPr>
        <w:pStyle w:val="21"/>
        <w:tabs>
          <w:tab w:val="right" w:leader="dot" w:pos="8306"/>
        </w:tabs>
        <w:rPr>
          <w:rFonts w:ascii="黑体" w:eastAsia="黑体" w:hAnsi="黑体" w:cs="黑体"/>
          <w:sz w:val="24"/>
          <w:szCs w:val="24"/>
        </w:rPr>
      </w:pPr>
      <w:hyperlink w:anchor="_Toc28480" w:history="1">
        <w:r w:rsidR="0078433E">
          <w:rPr>
            <w:rFonts w:ascii="黑体" w:eastAsia="黑体" w:hAnsi="黑体" w:cs="黑体" w:hint="eastAsia"/>
            <w:sz w:val="24"/>
            <w:szCs w:val="24"/>
          </w:rPr>
          <w:t>3.7 本章小结</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_Toc28480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22</w:t>
        </w:r>
        <w:r w:rsidR="0078433E">
          <w:rPr>
            <w:rFonts w:ascii="黑体" w:eastAsia="黑体" w:hAnsi="黑体" w:cs="黑体" w:hint="eastAsia"/>
            <w:sz w:val="24"/>
            <w:szCs w:val="24"/>
          </w:rPr>
          <w:fldChar w:fldCharType="end"/>
        </w:r>
      </w:hyperlink>
    </w:p>
    <w:p w:rsidR="00990D63" w:rsidRDefault="00DD0B6C">
      <w:pPr>
        <w:pStyle w:val="11"/>
        <w:tabs>
          <w:tab w:val="right" w:leader="dot" w:pos="8306"/>
        </w:tabs>
        <w:rPr>
          <w:rFonts w:ascii="黑体" w:eastAsia="黑体" w:hAnsi="黑体" w:cs="黑体"/>
          <w:sz w:val="24"/>
          <w:szCs w:val="24"/>
        </w:rPr>
      </w:pPr>
      <w:hyperlink w:anchor="_Toc4155" w:history="1">
        <w:r w:rsidR="0078433E">
          <w:rPr>
            <w:rFonts w:ascii="黑体" w:eastAsia="黑体" w:hAnsi="黑体" w:cs="黑体" w:hint="eastAsia"/>
            <w:sz w:val="24"/>
            <w:szCs w:val="24"/>
          </w:rPr>
          <w:t>第四章 系统原型设计与实现</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_Toc4155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23</w:t>
        </w:r>
        <w:r w:rsidR="0078433E">
          <w:rPr>
            <w:rFonts w:ascii="黑体" w:eastAsia="黑体" w:hAnsi="黑体" w:cs="黑体" w:hint="eastAsia"/>
            <w:sz w:val="24"/>
            <w:szCs w:val="24"/>
          </w:rPr>
          <w:fldChar w:fldCharType="end"/>
        </w:r>
      </w:hyperlink>
    </w:p>
    <w:p w:rsidR="00990D63" w:rsidRDefault="00DD0B6C">
      <w:pPr>
        <w:pStyle w:val="21"/>
        <w:tabs>
          <w:tab w:val="right" w:leader="dot" w:pos="8306"/>
        </w:tabs>
        <w:rPr>
          <w:rFonts w:ascii="黑体" w:eastAsia="黑体" w:hAnsi="黑体" w:cs="黑体"/>
          <w:sz w:val="24"/>
          <w:szCs w:val="24"/>
        </w:rPr>
      </w:pPr>
      <w:hyperlink w:anchor="_Toc8010" w:history="1">
        <w:r w:rsidR="0078433E">
          <w:rPr>
            <w:rFonts w:ascii="黑体" w:eastAsia="黑体" w:hAnsi="黑体" w:cs="黑体" w:hint="eastAsia"/>
            <w:sz w:val="24"/>
            <w:szCs w:val="24"/>
          </w:rPr>
          <w:t>4.1 SDN</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_Toc8010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23</w:t>
        </w:r>
        <w:r w:rsidR="0078433E">
          <w:rPr>
            <w:rFonts w:ascii="黑体" w:eastAsia="黑体" w:hAnsi="黑体" w:cs="黑体" w:hint="eastAsia"/>
            <w:sz w:val="24"/>
            <w:szCs w:val="24"/>
          </w:rPr>
          <w:fldChar w:fldCharType="end"/>
        </w:r>
      </w:hyperlink>
    </w:p>
    <w:p w:rsidR="00990D63" w:rsidRDefault="00DD0B6C">
      <w:pPr>
        <w:pStyle w:val="21"/>
        <w:tabs>
          <w:tab w:val="right" w:leader="dot" w:pos="8306"/>
        </w:tabs>
        <w:rPr>
          <w:rFonts w:ascii="黑体" w:eastAsia="黑体" w:hAnsi="黑体" w:cs="黑体"/>
          <w:sz w:val="24"/>
          <w:szCs w:val="24"/>
        </w:rPr>
      </w:pPr>
      <w:hyperlink w:anchor="_Toc23244" w:history="1">
        <w:r w:rsidR="0078433E">
          <w:rPr>
            <w:rFonts w:ascii="黑体" w:eastAsia="黑体" w:hAnsi="黑体" w:cs="黑体" w:hint="eastAsia"/>
            <w:sz w:val="24"/>
            <w:szCs w:val="24"/>
          </w:rPr>
          <w:t>4.2 Mininet和RYU安装</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_Toc23244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23</w:t>
        </w:r>
        <w:r w:rsidR="0078433E">
          <w:rPr>
            <w:rFonts w:ascii="黑体" w:eastAsia="黑体" w:hAnsi="黑体" w:cs="黑体" w:hint="eastAsia"/>
            <w:sz w:val="24"/>
            <w:szCs w:val="24"/>
          </w:rPr>
          <w:fldChar w:fldCharType="end"/>
        </w:r>
      </w:hyperlink>
    </w:p>
    <w:p w:rsidR="00990D63" w:rsidRDefault="00DD0B6C">
      <w:pPr>
        <w:pStyle w:val="21"/>
        <w:tabs>
          <w:tab w:val="right" w:leader="dot" w:pos="8306"/>
        </w:tabs>
        <w:rPr>
          <w:rFonts w:ascii="黑体" w:eastAsia="黑体" w:hAnsi="黑体" w:cs="黑体"/>
          <w:sz w:val="24"/>
          <w:szCs w:val="24"/>
        </w:rPr>
      </w:pPr>
      <w:hyperlink w:anchor="_Toc29222" w:history="1">
        <w:r w:rsidR="0078433E">
          <w:rPr>
            <w:rFonts w:ascii="黑体" w:eastAsia="黑体" w:hAnsi="黑体" w:cs="黑体" w:hint="eastAsia"/>
            <w:sz w:val="24"/>
            <w:szCs w:val="24"/>
          </w:rPr>
          <w:t>4.3 OpenVSwitch 协议解读</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_Toc29222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23</w:t>
        </w:r>
        <w:r w:rsidR="0078433E">
          <w:rPr>
            <w:rFonts w:ascii="黑体" w:eastAsia="黑体" w:hAnsi="黑体" w:cs="黑体" w:hint="eastAsia"/>
            <w:sz w:val="24"/>
            <w:szCs w:val="24"/>
          </w:rPr>
          <w:fldChar w:fldCharType="end"/>
        </w:r>
      </w:hyperlink>
    </w:p>
    <w:p w:rsidR="00990D63" w:rsidRDefault="00DD0B6C">
      <w:pPr>
        <w:pStyle w:val="21"/>
        <w:tabs>
          <w:tab w:val="right" w:leader="dot" w:pos="8306"/>
        </w:tabs>
        <w:rPr>
          <w:rFonts w:ascii="黑体" w:eastAsia="黑体" w:hAnsi="黑体" w:cs="黑体"/>
          <w:sz w:val="24"/>
          <w:szCs w:val="24"/>
        </w:rPr>
      </w:pPr>
      <w:hyperlink w:anchor="_Toc680" w:history="1">
        <w:r w:rsidR="0078433E">
          <w:rPr>
            <w:rFonts w:ascii="黑体" w:eastAsia="黑体" w:hAnsi="黑体" w:cs="黑体" w:hint="eastAsia"/>
            <w:sz w:val="24"/>
            <w:szCs w:val="24"/>
          </w:rPr>
          <w:t>4.4 网络风暴解除，ARP回复</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_Toc680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23</w:t>
        </w:r>
        <w:r w:rsidR="0078433E">
          <w:rPr>
            <w:rFonts w:ascii="黑体" w:eastAsia="黑体" w:hAnsi="黑体" w:cs="黑体" w:hint="eastAsia"/>
            <w:sz w:val="24"/>
            <w:szCs w:val="24"/>
          </w:rPr>
          <w:fldChar w:fldCharType="end"/>
        </w:r>
      </w:hyperlink>
    </w:p>
    <w:p w:rsidR="00990D63" w:rsidRDefault="00DD0B6C">
      <w:pPr>
        <w:pStyle w:val="21"/>
        <w:tabs>
          <w:tab w:val="right" w:leader="dot" w:pos="8306"/>
        </w:tabs>
        <w:rPr>
          <w:rFonts w:ascii="黑体" w:eastAsia="黑体" w:hAnsi="黑体" w:cs="黑体"/>
          <w:sz w:val="24"/>
          <w:szCs w:val="24"/>
        </w:rPr>
      </w:pPr>
      <w:hyperlink w:anchor="_Toc28893" w:history="1">
        <w:r w:rsidR="0078433E">
          <w:rPr>
            <w:rFonts w:ascii="黑体" w:eastAsia="黑体" w:hAnsi="黑体" w:cs="黑体" w:hint="eastAsia"/>
            <w:sz w:val="24"/>
            <w:szCs w:val="24"/>
          </w:rPr>
          <w:t>4.5 原型设计与实现</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_Toc28893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23</w:t>
        </w:r>
        <w:r w:rsidR="0078433E">
          <w:rPr>
            <w:rFonts w:ascii="黑体" w:eastAsia="黑体" w:hAnsi="黑体" w:cs="黑体" w:hint="eastAsia"/>
            <w:sz w:val="24"/>
            <w:szCs w:val="24"/>
          </w:rPr>
          <w:fldChar w:fldCharType="end"/>
        </w:r>
      </w:hyperlink>
    </w:p>
    <w:p w:rsidR="00990D63" w:rsidRDefault="00DD0B6C">
      <w:pPr>
        <w:pStyle w:val="21"/>
        <w:tabs>
          <w:tab w:val="right" w:leader="dot" w:pos="8306"/>
        </w:tabs>
        <w:rPr>
          <w:rFonts w:ascii="黑体" w:eastAsia="黑体" w:hAnsi="黑体" w:cs="黑体"/>
          <w:sz w:val="24"/>
          <w:szCs w:val="24"/>
        </w:rPr>
      </w:pPr>
      <w:hyperlink w:anchor="_Toc7360" w:history="1">
        <w:r w:rsidR="0078433E">
          <w:rPr>
            <w:rFonts w:ascii="黑体" w:eastAsia="黑体" w:hAnsi="黑体" w:cs="黑体" w:hint="eastAsia"/>
            <w:sz w:val="24"/>
            <w:szCs w:val="24"/>
          </w:rPr>
          <w:t>4.6 本章小结</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_Toc7360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23</w:t>
        </w:r>
        <w:r w:rsidR="0078433E">
          <w:rPr>
            <w:rFonts w:ascii="黑体" w:eastAsia="黑体" w:hAnsi="黑体" w:cs="黑体" w:hint="eastAsia"/>
            <w:sz w:val="24"/>
            <w:szCs w:val="24"/>
          </w:rPr>
          <w:fldChar w:fldCharType="end"/>
        </w:r>
      </w:hyperlink>
    </w:p>
    <w:p w:rsidR="00990D63" w:rsidRDefault="00DD0B6C">
      <w:pPr>
        <w:pStyle w:val="11"/>
        <w:tabs>
          <w:tab w:val="right" w:leader="dot" w:pos="8306"/>
        </w:tabs>
        <w:rPr>
          <w:rFonts w:ascii="黑体" w:eastAsia="黑体" w:hAnsi="黑体" w:cs="黑体"/>
          <w:sz w:val="24"/>
          <w:szCs w:val="24"/>
        </w:rPr>
      </w:pPr>
      <w:hyperlink w:anchor="_Toc29823" w:history="1">
        <w:r w:rsidR="0078433E">
          <w:rPr>
            <w:rFonts w:ascii="黑体" w:eastAsia="黑体" w:hAnsi="黑体" w:cs="黑体" w:hint="eastAsia"/>
            <w:sz w:val="24"/>
            <w:szCs w:val="24"/>
          </w:rPr>
          <w:t>第五章 时空网络坐标系性能分析与优化</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_Toc29823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23</w:t>
        </w:r>
        <w:r w:rsidR="0078433E">
          <w:rPr>
            <w:rFonts w:ascii="黑体" w:eastAsia="黑体" w:hAnsi="黑体" w:cs="黑体" w:hint="eastAsia"/>
            <w:sz w:val="24"/>
            <w:szCs w:val="24"/>
          </w:rPr>
          <w:fldChar w:fldCharType="end"/>
        </w:r>
      </w:hyperlink>
    </w:p>
    <w:p w:rsidR="00990D63" w:rsidRDefault="00DD0B6C">
      <w:pPr>
        <w:pStyle w:val="21"/>
        <w:tabs>
          <w:tab w:val="right" w:leader="dot" w:pos="8306"/>
        </w:tabs>
        <w:rPr>
          <w:rFonts w:ascii="黑体" w:eastAsia="黑体" w:hAnsi="黑体" w:cs="黑体"/>
          <w:sz w:val="24"/>
          <w:szCs w:val="24"/>
        </w:rPr>
      </w:pPr>
      <w:hyperlink w:anchor="_Toc24125" w:history="1">
        <w:r w:rsidR="0078433E">
          <w:rPr>
            <w:rFonts w:ascii="黑体" w:eastAsia="黑体" w:hAnsi="黑体" w:cs="黑体" w:hint="eastAsia"/>
            <w:sz w:val="24"/>
            <w:szCs w:val="24"/>
          </w:rPr>
          <w:t>5.1 网络坐标系统</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_Toc24125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23</w:t>
        </w:r>
        <w:r w:rsidR="0078433E">
          <w:rPr>
            <w:rFonts w:ascii="黑体" w:eastAsia="黑体" w:hAnsi="黑体" w:cs="黑体" w:hint="eastAsia"/>
            <w:sz w:val="24"/>
            <w:szCs w:val="24"/>
          </w:rPr>
          <w:fldChar w:fldCharType="end"/>
        </w:r>
      </w:hyperlink>
    </w:p>
    <w:p w:rsidR="00990D63" w:rsidRDefault="00DD0B6C">
      <w:pPr>
        <w:pStyle w:val="30"/>
        <w:tabs>
          <w:tab w:val="right" w:leader="dot" w:pos="8306"/>
        </w:tabs>
        <w:rPr>
          <w:rFonts w:ascii="黑体" w:eastAsia="黑体" w:hAnsi="黑体" w:cs="黑体"/>
          <w:sz w:val="24"/>
          <w:szCs w:val="24"/>
        </w:rPr>
      </w:pPr>
      <w:hyperlink w:anchor="_Toc1154" w:history="1">
        <w:r w:rsidR="0078433E">
          <w:rPr>
            <w:rFonts w:ascii="黑体" w:eastAsia="黑体" w:hAnsi="黑体" w:cs="黑体" w:hint="eastAsia"/>
            <w:sz w:val="24"/>
            <w:szCs w:val="24"/>
          </w:rPr>
          <w:t>5.1.1 随机延迟污染现象</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_Toc1154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24</w:t>
        </w:r>
        <w:r w:rsidR="0078433E">
          <w:rPr>
            <w:rFonts w:ascii="黑体" w:eastAsia="黑体" w:hAnsi="黑体" w:cs="黑体" w:hint="eastAsia"/>
            <w:sz w:val="24"/>
            <w:szCs w:val="24"/>
          </w:rPr>
          <w:fldChar w:fldCharType="end"/>
        </w:r>
      </w:hyperlink>
    </w:p>
    <w:p w:rsidR="00990D63" w:rsidRDefault="00DD0B6C">
      <w:pPr>
        <w:pStyle w:val="30"/>
        <w:tabs>
          <w:tab w:val="right" w:leader="dot" w:pos="8306"/>
        </w:tabs>
        <w:rPr>
          <w:rFonts w:ascii="黑体" w:eastAsia="黑体" w:hAnsi="黑体" w:cs="黑体"/>
          <w:sz w:val="24"/>
          <w:szCs w:val="24"/>
        </w:rPr>
      </w:pPr>
      <w:hyperlink w:anchor="_Toc997" w:history="1">
        <w:r w:rsidR="0078433E">
          <w:rPr>
            <w:rFonts w:ascii="黑体" w:eastAsia="黑体" w:hAnsi="黑体" w:cs="黑体" w:hint="eastAsia"/>
            <w:sz w:val="24"/>
            <w:szCs w:val="24"/>
          </w:rPr>
          <w:t>5.1.2 三角不等式违例现象</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_Toc997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25</w:t>
        </w:r>
        <w:r w:rsidR="0078433E">
          <w:rPr>
            <w:rFonts w:ascii="黑体" w:eastAsia="黑体" w:hAnsi="黑体" w:cs="黑体" w:hint="eastAsia"/>
            <w:sz w:val="24"/>
            <w:szCs w:val="24"/>
          </w:rPr>
          <w:fldChar w:fldCharType="end"/>
        </w:r>
      </w:hyperlink>
    </w:p>
    <w:p w:rsidR="00990D63" w:rsidRDefault="00DD0B6C">
      <w:pPr>
        <w:pStyle w:val="21"/>
        <w:tabs>
          <w:tab w:val="right" w:leader="dot" w:pos="8306"/>
        </w:tabs>
        <w:rPr>
          <w:rFonts w:ascii="黑体" w:eastAsia="黑体" w:hAnsi="黑体" w:cs="黑体"/>
          <w:sz w:val="24"/>
          <w:szCs w:val="24"/>
        </w:rPr>
      </w:pPr>
      <w:hyperlink w:anchor="_Toc6424" w:history="1">
        <w:r w:rsidR="0078433E">
          <w:rPr>
            <w:rFonts w:ascii="黑体" w:eastAsia="黑体" w:hAnsi="黑体" w:cs="黑体" w:hint="eastAsia"/>
            <w:sz w:val="24"/>
            <w:szCs w:val="24"/>
          </w:rPr>
          <w:t>5.2 随机延迟污染现象及抑制方法</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_Toc6424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26</w:t>
        </w:r>
        <w:r w:rsidR="0078433E">
          <w:rPr>
            <w:rFonts w:ascii="黑体" w:eastAsia="黑体" w:hAnsi="黑体" w:cs="黑体" w:hint="eastAsia"/>
            <w:sz w:val="24"/>
            <w:szCs w:val="24"/>
          </w:rPr>
          <w:fldChar w:fldCharType="end"/>
        </w:r>
      </w:hyperlink>
    </w:p>
    <w:p w:rsidR="00990D63" w:rsidRDefault="00DD0B6C">
      <w:pPr>
        <w:pStyle w:val="30"/>
        <w:tabs>
          <w:tab w:val="right" w:leader="dot" w:pos="8306"/>
        </w:tabs>
        <w:rPr>
          <w:rFonts w:ascii="黑体" w:eastAsia="黑体" w:hAnsi="黑体" w:cs="黑体"/>
          <w:sz w:val="24"/>
          <w:szCs w:val="24"/>
        </w:rPr>
      </w:pPr>
      <w:hyperlink w:anchor="_Toc8607" w:history="1">
        <w:r w:rsidR="0078433E">
          <w:rPr>
            <w:rFonts w:ascii="黑体" w:eastAsia="黑体" w:hAnsi="黑体" w:cs="黑体" w:hint="eastAsia"/>
            <w:sz w:val="24"/>
            <w:szCs w:val="24"/>
          </w:rPr>
          <w:t>5.2.1 随机延迟污染现象数据分析</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_Toc8607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26</w:t>
        </w:r>
        <w:r w:rsidR="0078433E">
          <w:rPr>
            <w:rFonts w:ascii="黑体" w:eastAsia="黑体" w:hAnsi="黑体" w:cs="黑体" w:hint="eastAsia"/>
            <w:sz w:val="24"/>
            <w:szCs w:val="24"/>
          </w:rPr>
          <w:fldChar w:fldCharType="end"/>
        </w:r>
      </w:hyperlink>
    </w:p>
    <w:p w:rsidR="00990D63" w:rsidRDefault="00DD0B6C">
      <w:pPr>
        <w:pStyle w:val="21"/>
        <w:tabs>
          <w:tab w:val="right" w:leader="dot" w:pos="8306"/>
        </w:tabs>
        <w:rPr>
          <w:rFonts w:ascii="黑体" w:eastAsia="黑体" w:hAnsi="黑体" w:cs="黑体"/>
          <w:sz w:val="24"/>
          <w:szCs w:val="24"/>
        </w:rPr>
      </w:pPr>
      <w:hyperlink w:anchor="_Toc26907" w:history="1">
        <w:r w:rsidR="0078433E">
          <w:rPr>
            <w:rFonts w:ascii="黑体" w:eastAsia="黑体" w:hAnsi="黑体" w:cs="黑体" w:hint="eastAsia"/>
            <w:bCs/>
            <w:sz w:val="24"/>
            <w:szCs w:val="24"/>
          </w:rPr>
          <w:t>5.3 抑制随机延迟污染的方法</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_Toc26907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27</w:t>
        </w:r>
        <w:r w:rsidR="0078433E">
          <w:rPr>
            <w:rFonts w:ascii="黑体" w:eastAsia="黑体" w:hAnsi="黑体" w:cs="黑体" w:hint="eastAsia"/>
            <w:sz w:val="24"/>
            <w:szCs w:val="24"/>
          </w:rPr>
          <w:fldChar w:fldCharType="end"/>
        </w:r>
      </w:hyperlink>
    </w:p>
    <w:p w:rsidR="00990D63" w:rsidRDefault="00DD0B6C">
      <w:pPr>
        <w:pStyle w:val="30"/>
        <w:tabs>
          <w:tab w:val="right" w:leader="dot" w:pos="8306"/>
        </w:tabs>
        <w:rPr>
          <w:rFonts w:ascii="黑体" w:eastAsia="黑体" w:hAnsi="黑体" w:cs="黑体"/>
          <w:sz w:val="24"/>
          <w:szCs w:val="24"/>
        </w:rPr>
      </w:pPr>
      <w:hyperlink w:anchor="_Toc802" w:history="1">
        <w:r w:rsidR="0078433E">
          <w:rPr>
            <w:rFonts w:ascii="黑体" w:eastAsia="黑体" w:hAnsi="黑体" w:cs="黑体" w:hint="eastAsia"/>
            <w:bCs/>
            <w:sz w:val="24"/>
            <w:szCs w:val="24"/>
          </w:rPr>
          <w:t>5.3.1 MP-Filter抑制方法</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_Toc802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27</w:t>
        </w:r>
        <w:r w:rsidR="0078433E">
          <w:rPr>
            <w:rFonts w:ascii="黑体" w:eastAsia="黑体" w:hAnsi="黑体" w:cs="黑体" w:hint="eastAsia"/>
            <w:sz w:val="24"/>
            <w:szCs w:val="24"/>
          </w:rPr>
          <w:fldChar w:fldCharType="end"/>
        </w:r>
      </w:hyperlink>
    </w:p>
    <w:p w:rsidR="00990D63" w:rsidRDefault="00DD0B6C">
      <w:pPr>
        <w:pStyle w:val="30"/>
        <w:tabs>
          <w:tab w:val="right" w:leader="dot" w:pos="8306"/>
        </w:tabs>
        <w:rPr>
          <w:rFonts w:ascii="黑体" w:eastAsia="黑体" w:hAnsi="黑体" w:cs="黑体"/>
          <w:sz w:val="24"/>
          <w:szCs w:val="24"/>
        </w:rPr>
      </w:pPr>
      <w:hyperlink w:anchor="_Toc26760" w:history="1">
        <w:r w:rsidR="0078433E">
          <w:rPr>
            <w:rFonts w:ascii="黑体" w:eastAsia="黑体" w:hAnsi="黑体" w:cs="黑体" w:hint="eastAsia"/>
            <w:bCs/>
            <w:sz w:val="24"/>
            <w:szCs w:val="24"/>
          </w:rPr>
          <w:t>5.3.2 TO-Filter抑制方法</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_Toc26760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27</w:t>
        </w:r>
        <w:r w:rsidR="0078433E">
          <w:rPr>
            <w:rFonts w:ascii="黑体" w:eastAsia="黑体" w:hAnsi="黑体" w:cs="黑体" w:hint="eastAsia"/>
            <w:sz w:val="24"/>
            <w:szCs w:val="24"/>
          </w:rPr>
          <w:fldChar w:fldCharType="end"/>
        </w:r>
      </w:hyperlink>
    </w:p>
    <w:p w:rsidR="00990D63" w:rsidRDefault="00DD0B6C">
      <w:pPr>
        <w:pStyle w:val="21"/>
        <w:tabs>
          <w:tab w:val="right" w:leader="dot" w:pos="8306"/>
        </w:tabs>
        <w:rPr>
          <w:rFonts w:ascii="黑体" w:eastAsia="黑体" w:hAnsi="黑体" w:cs="黑体"/>
          <w:sz w:val="24"/>
          <w:szCs w:val="24"/>
        </w:rPr>
      </w:pPr>
      <w:hyperlink w:anchor="_Toc20245" w:history="1">
        <w:r w:rsidR="0078433E">
          <w:rPr>
            <w:rFonts w:ascii="黑体" w:eastAsia="黑体" w:hAnsi="黑体" w:cs="黑体" w:hint="eastAsia"/>
            <w:sz w:val="24"/>
            <w:szCs w:val="24"/>
          </w:rPr>
          <w:t>5.4 网络坐标中三角不等式现象级抑制方法</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_Toc20245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28</w:t>
        </w:r>
        <w:r w:rsidR="0078433E">
          <w:rPr>
            <w:rFonts w:ascii="黑体" w:eastAsia="黑体" w:hAnsi="黑体" w:cs="黑体" w:hint="eastAsia"/>
            <w:sz w:val="24"/>
            <w:szCs w:val="24"/>
          </w:rPr>
          <w:fldChar w:fldCharType="end"/>
        </w:r>
      </w:hyperlink>
    </w:p>
    <w:p w:rsidR="00990D63" w:rsidRDefault="00DD0B6C">
      <w:pPr>
        <w:pStyle w:val="30"/>
        <w:tabs>
          <w:tab w:val="right" w:leader="dot" w:pos="8306"/>
        </w:tabs>
        <w:rPr>
          <w:rFonts w:ascii="黑体" w:eastAsia="黑体" w:hAnsi="黑体" w:cs="黑体"/>
          <w:sz w:val="24"/>
          <w:szCs w:val="24"/>
        </w:rPr>
      </w:pPr>
      <w:hyperlink w:anchor="_Toc926" w:history="1">
        <w:r w:rsidR="0078433E">
          <w:rPr>
            <w:rFonts w:ascii="黑体" w:eastAsia="黑体" w:hAnsi="黑体" w:cs="黑体" w:hint="eastAsia"/>
            <w:sz w:val="24"/>
            <w:szCs w:val="24"/>
          </w:rPr>
          <w:t>5.4.1 T-Vivaldi TIV感知的坐标系统</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_Toc926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28</w:t>
        </w:r>
        <w:r w:rsidR="0078433E">
          <w:rPr>
            <w:rFonts w:ascii="黑体" w:eastAsia="黑体" w:hAnsi="黑体" w:cs="黑体" w:hint="eastAsia"/>
            <w:sz w:val="24"/>
            <w:szCs w:val="24"/>
          </w:rPr>
          <w:fldChar w:fldCharType="end"/>
        </w:r>
      </w:hyperlink>
    </w:p>
    <w:p w:rsidR="00990D63" w:rsidRDefault="00DD0B6C">
      <w:pPr>
        <w:pStyle w:val="30"/>
        <w:tabs>
          <w:tab w:val="right" w:leader="dot" w:pos="8306"/>
        </w:tabs>
        <w:rPr>
          <w:rFonts w:ascii="黑体" w:eastAsia="黑体" w:hAnsi="黑体" w:cs="黑体"/>
          <w:sz w:val="24"/>
          <w:szCs w:val="24"/>
        </w:rPr>
      </w:pPr>
      <w:hyperlink w:anchor="_Toc26661" w:history="1">
        <w:r w:rsidR="0078433E">
          <w:rPr>
            <w:rFonts w:ascii="黑体" w:eastAsia="黑体" w:hAnsi="黑体" w:cs="黑体" w:hint="eastAsia"/>
            <w:sz w:val="24"/>
            <w:szCs w:val="24"/>
          </w:rPr>
          <w:t>5.4.2 抖动感知的慢启动抑制算法</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_Toc26661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29</w:t>
        </w:r>
        <w:r w:rsidR="0078433E">
          <w:rPr>
            <w:rFonts w:ascii="黑体" w:eastAsia="黑体" w:hAnsi="黑体" w:cs="黑体" w:hint="eastAsia"/>
            <w:sz w:val="24"/>
            <w:szCs w:val="24"/>
          </w:rPr>
          <w:fldChar w:fldCharType="end"/>
        </w:r>
      </w:hyperlink>
    </w:p>
    <w:p w:rsidR="00990D63" w:rsidRDefault="00DD0B6C">
      <w:pPr>
        <w:pStyle w:val="30"/>
        <w:tabs>
          <w:tab w:val="right" w:leader="dot" w:pos="8306"/>
        </w:tabs>
        <w:rPr>
          <w:rFonts w:ascii="黑体" w:eastAsia="黑体" w:hAnsi="黑体" w:cs="黑体"/>
          <w:sz w:val="24"/>
          <w:szCs w:val="24"/>
        </w:rPr>
      </w:pPr>
      <w:hyperlink w:anchor="_Toc17430" w:history="1">
        <w:r w:rsidR="0078433E">
          <w:rPr>
            <w:rFonts w:ascii="黑体" w:eastAsia="黑体" w:hAnsi="黑体" w:cs="黑体" w:hint="eastAsia"/>
            <w:sz w:val="24"/>
            <w:szCs w:val="24"/>
          </w:rPr>
          <w:t>5.4.3 能量更新抑制方法</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_Toc17430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31</w:t>
        </w:r>
        <w:r w:rsidR="0078433E">
          <w:rPr>
            <w:rFonts w:ascii="黑体" w:eastAsia="黑体" w:hAnsi="黑体" w:cs="黑体" w:hint="eastAsia"/>
            <w:sz w:val="24"/>
            <w:szCs w:val="24"/>
          </w:rPr>
          <w:fldChar w:fldCharType="end"/>
        </w:r>
      </w:hyperlink>
    </w:p>
    <w:p w:rsidR="00990D63" w:rsidRDefault="00DD0B6C">
      <w:pPr>
        <w:pStyle w:val="30"/>
        <w:tabs>
          <w:tab w:val="right" w:leader="dot" w:pos="8306"/>
        </w:tabs>
        <w:rPr>
          <w:rFonts w:ascii="黑体" w:eastAsia="黑体" w:hAnsi="黑体" w:cs="黑体"/>
          <w:sz w:val="24"/>
          <w:szCs w:val="24"/>
        </w:rPr>
      </w:pPr>
      <w:hyperlink w:anchor="_Toc9185" w:history="1">
        <w:r w:rsidR="0078433E">
          <w:rPr>
            <w:rFonts w:ascii="黑体" w:eastAsia="黑体" w:hAnsi="黑体" w:cs="黑体" w:hint="eastAsia"/>
            <w:sz w:val="24"/>
            <w:szCs w:val="24"/>
          </w:rPr>
          <w:t>5.4.4 稳定抑制Vivaldi算法</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_Toc9185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32</w:t>
        </w:r>
        <w:r w:rsidR="0078433E">
          <w:rPr>
            <w:rFonts w:ascii="黑体" w:eastAsia="黑体" w:hAnsi="黑体" w:cs="黑体" w:hint="eastAsia"/>
            <w:sz w:val="24"/>
            <w:szCs w:val="24"/>
          </w:rPr>
          <w:fldChar w:fldCharType="end"/>
        </w:r>
      </w:hyperlink>
    </w:p>
    <w:p w:rsidR="00990D63" w:rsidRDefault="00DD0B6C">
      <w:pPr>
        <w:pStyle w:val="21"/>
        <w:tabs>
          <w:tab w:val="right" w:leader="dot" w:pos="8306"/>
        </w:tabs>
        <w:rPr>
          <w:rFonts w:ascii="黑体" w:eastAsia="黑体" w:hAnsi="黑体" w:cs="黑体"/>
          <w:sz w:val="24"/>
          <w:szCs w:val="24"/>
        </w:rPr>
      </w:pPr>
      <w:hyperlink w:anchor="_Toc14617" w:history="1">
        <w:r w:rsidR="0078433E">
          <w:rPr>
            <w:rFonts w:ascii="黑体" w:eastAsia="黑体" w:hAnsi="黑体" w:cs="黑体" w:hint="eastAsia"/>
            <w:sz w:val="24"/>
            <w:szCs w:val="24"/>
          </w:rPr>
          <w:t>5.5 基于Vivaldi算法的抑制方法</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_Toc14617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32</w:t>
        </w:r>
        <w:r w:rsidR="0078433E">
          <w:rPr>
            <w:rFonts w:ascii="黑体" w:eastAsia="黑体" w:hAnsi="黑体" w:cs="黑体" w:hint="eastAsia"/>
            <w:sz w:val="24"/>
            <w:szCs w:val="24"/>
          </w:rPr>
          <w:fldChar w:fldCharType="end"/>
        </w:r>
      </w:hyperlink>
    </w:p>
    <w:p w:rsidR="00990D63" w:rsidRDefault="00DD0B6C">
      <w:pPr>
        <w:pStyle w:val="30"/>
        <w:tabs>
          <w:tab w:val="right" w:leader="dot" w:pos="8306"/>
        </w:tabs>
        <w:rPr>
          <w:rFonts w:ascii="黑体" w:eastAsia="黑体" w:hAnsi="黑体" w:cs="黑体"/>
          <w:sz w:val="24"/>
          <w:szCs w:val="24"/>
        </w:rPr>
      </w:pPr>
      <w:hyperlink w:anchor="_Toc27992" w:history="1">
        <w:r w:rsidR="0078433E">
          <w:rPr>
            <w:rFonts w:ascii="黑体" w:eastAsia="黑体" w:hAnsi="黑体" w:cs="黑体" w:hint="eastAsia"/>
            <w:sz w:val="24"/>
            <w:szCs w:val="24"/>
          </w:rPr>
          <w:t>5.5.1检测随机延迟污染</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_Toc27992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32</w:t>
        </w:r>
        <w:r w:rsidR="0078433E">
          <w:rPr>
            <w:rFonts w:ascii="黑体" w:eastAsia="黑体" w:hAnsi="黑体" w:cs="黑体" w:hint="eastAsia"/>
            <w:sz w:val="24"/>
            <w:szCs w:val="24"/>
          </w:rPr>
          <w:fldChar w:fldCharType="end"/>
        </w:r>
      </w:hyperlink>
    </w:p>
    <w:p w:rsidR="00990D63" w:rsidRDefault="00DD0B6C">
      <w:pPr>
        <w:pStyle w:val="30"/>
        <w:tabs>
          <w:tab w:val="right" w:leader="dot" w:pos="8306"/>
        </w:tabs>
        <w:rPr>
          <w:rFonts w:ascii="黑体" w:eastAsia="黑体" w:hAnsi="黑体" w:cs="黑体"/>
          <w:sz w:val="24"/>
          <w:szCs w:val="24"/>
        </w:rPr>
      </w:pPr>
      <w:hyperlink w:anchor="_Toc32727" w:history="1">
        <w:r w:rsidR="0078433E">
          <w:rPr>
            <w:rFonts w:ascii="黑体" w:eastAsia="黑体" w:hAnsi="黑体" w:cs="黑体" w:hint="eastAsia"/>
            <w:sz w:val="24"/>
            <w:szCs w:val="24"/>
          </w:rPr>
          <w:t>5.5.2坐标抖动感知方法</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_Toc32727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33</w:t>
        </w:r>
        <w:r w:rsidR="0078433E">
          <w:rPr>
            <w:rFonts w:ascii="黑体" w:eastAsia="黑体" w:hAnsi="黑体" w:cs="黑体" w:hint="eastAsia"/>
            <w:sz w:val="24"/>
            <w:szCs w:val="24"/>
          </w:rPr>
          <w:fldChar w:fldCharType="end"/>
        </w:r>
      </w:hyperlink>
    </w:p>
    <w:p w:rsidR="00990D63" w:rsidRDefault="00DD0B6C">
      <w:pPr>
        <w:pStyle w:val="30"/>
        <w:tabs>
          <w:tab w:val="right" w:leader="dot" w:pos="8306"/>
        </w:tabs>
        <w:rPr>
          <w:rFonts w:ascii="黑体" w:eastAsia="黑体" w:hAnsi="黑体" w:cs="黑体"/>
          <w:sz w:val="24"/>
          <w:szCs w:val="24"/>
        </w:rPr>
      </w:pPr>
      <w:hyperlink w:anchor="_Toc22993" w:history="1">
        <w:r w:rsidR="0078433E">
          <w:rPr>
            <w:rFonts w:ascii="黑体" w:eastAsia="黑体" w:hAnsi="黑体" w:cs="黑体" w:hint="eastAsia"/>
            <w:sz w:val="24"/>
            <w:szCs w:val="24"/>
          </w:rPr>
          <w:t>5.5.3抑制算法</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_Toc22993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34</w:t>
        </w:r>
        <w:r w:rsidR="0078433E">
          <w:rPr>
            <w:rFonts w:ascii="黑体" w:eastAsia="黑体" w:hAnsi="黑体" w:cs="黑体" w:hint="eastAsia"/>
            <w:sz w:val="24"/>
            <w:szCs w:val="24"/>
          </w:rPr>
          <w:fldChar w:fldCharType="end"/>
        </w:r>
      </w:hyperlink>
    </w:p>
    <w:p w:rsidR="00990D63" w:rsidRDefault="00DD0B6C">
      <w:pPr>
        <w:pStyle w:val="30"/>
        <w:tabs>
          <w:tab w:val="right" w:leader="dot" w:pos="8306"/>
        </w:tabs>
        <w:rPr>
          <w:rFonts w:ascii="黑体" w:eastAsia="黑体" w:hAnsi="黑体" w:cs="黑体"/>
          <w:sz w:val="24"/>
          <w:szCs w:val="24"/>
        </w:rPr>
      </w:pPr>
      <w:hyperlink w:anchor="_Toc31219" w:history="1">
        <w:r w:rsidR="0078433E">
          <w:rPr>
            <w:rFonts w:ascii="黑体" w:eastAsia="黑体" w:hAnsi="黑体" w:cs="黑体" w:hint="eastAsia"/>
            <w:sz w:val="24"/>
            <w:szCs w:val="24"/>
          </w:rPr>
          <w:t>5.5.4稳定抑制Vivaldi算法的执行步骤</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_Toc31219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34</w:t>
        </w:r>
        <w:r w:rsidR="0078433E">
          <w:rPr>
            <w:rFonts w:ascii="黑体" w:eastAsia="黑体" w:hAnsi="黑体" w:cs="黑体" w:hint="eastAsia"/>
            <w:sz w:val="24"/>
            <w:szCs w:val="24"/>
          </w:rPr>
          <w:fldChar w:fldCharType="end"/>
        </w:r>
      </w:hyperlink>
    </w:p>
    <w:p w:rsidR="00990D63" w:rsidRDefault="00DD0B6C">
      <w:pPr>
        <w:pStyle w:val="30"/>
        <w:tabs>
          <w:tab w:val="right" w:leader="dot" w:pos="8306"/>
        </w:tabs>
        <w:rPr>
          <w:rFonts w:ascii="黑体" w:eastAsia="黑体" w:hAnsi="黑体" w:cs="黑体"/>
          <w:sz w:val="24"/>
          <w:szCs w:val="24"/>
        </w:rPr>
      </w:pPr>
      <w:hyperlink w:anchor="_Toc10257" w:history="1">
        <w:r w:rsidR="0078433E">
          <w:rPr>
            <w:rFonts w:ascii="黑体" w:eastAsia="黑体" w:hAnsi="黑体" w:cs="黑体" w:hint="eastAsia"/>
            <w:sz w:val="24"/>
            <w:szCs w:val="24"/>
          </w:rPr>
          <w:t>5.5.5稳定抑制Vivaldi算法的性能分析</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_Toc10257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35</w:t>
        </w:r>
        <w:r w:rsidR="0078433E">
          <w:rPr>
            <w:rFonts w:ascii="黑体" w:eastAsia="黑体" w:hAnsi="黑体" w:cs="黑体" w:hint="eastAsia"/>
            <w:sz w:val="24"/>
            <w:szCs w:val="24"/>
          </w:rPr>
          <w:fldChar w:fldCharType="end"/>
        </w:r>
      </w:hyperlink>
    </w:p>
    <w:p w:rsidR="00990D63" w:rsidRDefault="00DD0B6C">
      <w:pPr>
        <w:pStyle w:val="30"/>
        <w:tabs>
          <w:tab w:val="right" w:leader="dot" w:pos="8306"/>
        </w:tabs>
        <w:rPr>
          <w:rFonts w:ascii="黑体" w:eastAsia="黑体" w:hAnsi="黑体" w:cs="黑体"/>
          <w:sz w:val="24"/>
          <w:szCs w:val="24"/>
        </w:rPr>
      </w:pPr>
      <w:hyperlink w:anchor="_Toc26647" w:history="1">
        <w:r w:rsidR="0078433E">
          <w:rPr>
            <w:rFonts w:ascii="黑体" w:eastAsia="黑体" w:hAnsi="黑体" w:cs="黑体" w:hint="eastAsia"/>
            <w:bCs/>
            <w:sz w:val="24"/>
            <w:szCs w:val="24"/>
          </w:rPr>
          <w:t>5.5.5.1准确性分析</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_Toc26647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35</w:t>
        </w:r>
        <w:r w:rsidR="0078433E">
          <w:rPr>
            <w:rFonts w:ascii="黑体" w:eastAsia="黑体" w:hAnsi="黑体" w:cs="黑体" w:hint="eastAsia"/>
            <w:sz w:val="24"/>
            <w:szCs w:val="24"/>
          </w:rPr>
          <w:fldChar w:fldCharType="end"/>
        </w:r>
      </w:hyperlink>
    </w:p>
    <w:p w:rsidR="00990D63" w:rsidRDefault="00DD0B6C">
      <w:pPr>
        <w:pStyle w:val="30"/>
        <w:tabs>
          <w:tab w:val="right" w:leader="dot" w:pos="8306"/>
        </w:tabs>
        <w:rPr>
          <w:rFonts w:ascii="黑体" w:eastAsia="黑体" w:hAnsi="黑体" w:cs="黑体"/>
          <w:sz w:val="24"/>
          <w:szCs w:val="24"/>
        </w:rPr>
      </w:pPr>
      <w:hyperlink w:anchor="_Toc10001" w:history="1">
        <w:r w:rsidR="0078433E">
          <w:rPr>
            <w:rFonts w:ascii="黑体" w:eastAsia="黑体" w:hAnsi="黑体" w:cs="黑体" w:hint="eastAsia"/>
            <w:bCs/>
            <w:sz w:val="24"/>
            <w:szCs w:val="24"/>
          </w:rPr>
          <w:t>5.5.5.2抑制抖动能力分析</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_Toc10001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37</w:t>
        </w:r>
        <w:r w:rsidR="0078433E">
          <w:rPr>
            <w:rFonts w:ascii="黑体" w:eastAsia="黑体" w:hAnsi="黑体" w:cs="黑体" w:hint="eastAsia"/>
            <w:sz w:val="24"/>
            <w:szCs w:val="24"/>
          </w:rPr>
          <w:fldChar w:fldCharType="end"/>
        </w:r>
      </w:hyperlink>
    </w:p>
    <w:p w:rsidR="00990D63" w:rsidRDefault="00DD0B6C">
      <w:pPr>
        <w:pStyle w:val="21"/>
        <w:tabs>
          <w:tab w:val="right" w:leader="dot" w:pos="8306"/>
        </w:tabs>
        <w:rPr>
          <w:rFonts w:ascii="黑体" w:eastAsia="黑体" w:hAnsi="黑体" w:cs="黑体"/>
          <w:sz w:val="24"/>
          <w:szCs w:val="24"/>
        </w:rPr>
      </w:pPr>
      <w:hyperlink w:anchor="_Toc4724" w:history="1">
        <w:r w:rsidR="0078433E">
          <w:rPr>
            <w:rFonts w:ascii="黑体" w:eastAsia="黑体" w:hAnsi="黑体" w:cs="黑体" w:hint="eastAsia"/>
            <w:sz w:val="24"/>
            <w:szCs w:val="24"/>
          </w:rPr>
          <w:t>5.6 本章小结</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_Toc4724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38</w:t>
        </w:r>
        <w:r w:rsidR="0078433E">
          <w:rPr>
            <w:rFonts w:ascii="黑体" w:eastAsia="黑体" w:hAnsi="黑体" w:cs="黑体" w:hint="eastAsia"/>
            <w:sz w:val="24"/>
            <w:szCs w:val="24"/>
          </w:rPr>
          <w:fldChar w:fldCharType="end"/>
        </w:r>
      </w:hyperlink>
    </w:p>
    <w:p w:rsidR="00990D63" w:rsidRDefault="00DD0B6C">
      <w:pPr>
        <w:pStyle w:val="11"/>
        <w:tabs>
          <w:tab w:val="right" w:leader="dot" w:pos="8306"/>
        </w:tabs>
        <w:rPr>
          <w:rFonts w:ascii="黑体" w:eastAsia="黑体" w:hAnsi="黑体" w:cs="黑体"/>
          <w:sz w:val="24"/>
          <w:szCs w:val="24"/>
        </w:rPr>
      </w:pPr>
      <w:hyperlink w:anchor="_Toc9994" w:history="1">
        <w:r w:rsidR="0078433E">
          <w:rPr>
            <w:rFonts w:ascii="黑体" w:eastAsia="黑体" w:hAnsi="黑体" w:cs="黑体" w:hint="eastAsia"/>
            <w:sz w:val="24"/>
            <w:szCs w:val="24"/>
          </w:rPr>
          <w:t>第六章 文章总结</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_Toc9994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40</w:t>
        </w:r>
        <w:r w:rsidR="0078433E">
          <w:rPr>
            <w:rFonts w:ascii="黑体" w:eastAsia="黑体" w:hAnsi="黑体" w:cs="黑体" w:hint="eastAsia"/>
            <w:sz w:val="24"/>
            <w:szCs w:val="24"/>
          </w:rPr>
          <w:fldChar w:fldCharType="end"/>
        </w:r>
      </w:hyperlink>
    </w:p>
    <w:p w:rsidR="00990D63" w:rsidRDefault="00DD0B6C">
      <w:pPr>
        <w:pStyle w:val="21"/>
        <w:tabs>
          <w:tab w:val="right" w:leader="dot" w:pos="8306"/>
        </w:tabs>
        <w:rPr>
          <w:rFonts w:ascii="黑体" w:eastAsia="黑体" w:hAnsi="黑体" w:cs="黑体"/>
          <w:sz w:val="24"/>
          <w:szCs w:val="24"/>
        </w:rPr>
      </w:pPr>
      <w:hyperlink w:anchor="_Toc13818" w:history="1">
        <w:r w:rsidR="0078433E">
          <w:rPr>
            <w:rFonts w:ascii="黑体" w:eastAsia="黑体" w:hAnsi="黑体" w:cs="黑体" w:hint="eastAsia"/>
            <w:sz w:val="24"/>
            <w:szCs w:val="24"/>
          </w:rPr>
          <w:t>6.1总结</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_Toc13818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40</w:t>
        </w:r>
        <w:r w:rsidR="0078433E">
          <w:rPr>
            <w:rFonts w:ascii="黑体" w:eastAsia="黑体" w:hAnsi="黑体" w:cs="黑体" w:hint="eastAsia"/>
            <w:sz w:val="24"/>
            <w:szCs w:val="24"/>
          </w:rPr>
          <w:fldChar w:fldCharType="end"/>
        </w:r>
      </w:hyperlink>
    </w:p>
    <w:p w:rsidR="00990D63" w:rsidRDefault="00DD0B6C">
      <w:pPr>
        <w:pStyle w:val="21"/>
        <w:tabs>
          <w:tab w:val="right" w:leader="dot" w:pos="8306"/>
        </w:tabs>
        <w:rPr>
          <w:rFonts w:ascii="黑体" w:eastAsia="黑体" w:hAnsi="黑体" w:cs="黑体"/>
          <w:sz w:val="24"/>
          <w:szCs w:val="24"/>
        </w:rPr>
      </w:pPr>
      <w:hyperlink w:anchor="_Toc28739" w:history="1">
        <w:r w:rsidR="0078433E">
          <w:rPr>
            <w:rFonts w:ascii="黑体" w:eastAsia="黑体" w:hAnsi="黑体" w:cs="黑体" w:hint="eastAsia"/>
            <w:sz w:val="24"/>
            <w:szCs w:val="24"/>
          </w:rPr>
          <w:t>6.2 机遇</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_Toc28739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41</w:t>
        </w:r>
        <w:r w:rsidR="0078433E">
          <w:rPr>
            <w:rFonts w:ascii="黑体" w:eastAsia="黑体" w:hAnsi="黑体" w:cs="黑体" w:hint="eastAsia"/>
            <w:sz w:val="24"/>
            <w:szCs w:val="24"/>
          </w:rPr>
          <w:fldChar w:fldCharType="end"/>
        </w:r>
      </w:hyperlink>
    </w:p>
    <w:p w:rsidR="00990D63" w:rsidRDefault="00DD0B6C">
      <w:pPr>
        <w:pStyle w:val="21"/>
        <w:tabs>
          <w:tab w:val="right" w:leader="dot" w:pos="8306"/>
        </w:tabs>
        <w:rPr>
          <w:rFonts w:ascii="黑体" w:eastAsia="黑体" w:hAnsi="黑体" w:cs="黑体"/>
          <w:sz w:val="24"/>
          <w:szCs w:val="24"/>
        </w:rPr>
      </w:pPr>
      <w:hyperlink w:anchor="_Toc25735" w:history="1">
        <w:r w:rsidR="0078433E">
          <w:rPr>
            <w:rFonts w:ascii="黑体" w:eastAsia="黑体" w:hAnsi="黑体" w:cs="黑体" w:hint="eastAsia"/>
            <w:sz w:val="24"/>
            <w:szCs w:val="24"/>
          </w:rPr>
          <w:t>6.3 挑战</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_Toc25735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41</w:t>
        </w:r>
        <w:r w:rsidR="0078433E">
          <w:rPr>
            <w:rFonts w:ascii="黑体" w:eastAsia="黑体" w:hAnsi="黑体" w:cs="黑体" w:hint="eastAsia"/>
            <w:sz w:val="24"/>
            <w:szCs w:val="24"/>
          </w:rPr>
          <w:fldChar w:fldCharType="end"/>
        </w:r>
      </w:hyperlink>
    </w:p>
    <w:p w:rsidR="00990D63" w:rsidRDefault="00DD0B6C">
      <w:pPr>
        <w:pStyle w:val="11"/>
        <w:tabs>
          <w:tab w:val="right" w:leader="dot" w:pos="8306"/>
        </w:tabs>
        <w:rPr>
          <w:rFonts w:ascii="黑体" w:eastAsia="黑体" w:hAnsi="黑体" w:cs="黑体"/>
          <w:sz w:val="24"/>
          <w:szCs w:val="24"/>
        </w:rPr>
      </w:pPr>
      <w:hyperlink w:anchor="_Toc21776" w:history="1">
        <w:r w:rsidR="0078433E">
          <w:rPr>
            <w:rFonts w:ascii="黑体" w:eastAsia="黑体" w:hAnsi="黑体" w:cs="黑体" w:hint="eastAsia"/>
            <w:bCs/>
            <w:kern w:val="44"/>
            <w:sz w:val="24"/>
            <w:szCs w:val="24"/>
          </w:rPr>
          <w:t>致谢</w:t>
        </w:r>
        <w:r w:rsidR="0078433E">
          <w:rPr>
            <w:rFonts w:ascii="黑体" w:eastAsia="黑体" w:hAnsi="黑体" w:cs="黑体" w:hint="eastAsia"/>
            <w:sz w:val="24"/>
            <w:szCs w:val="24"/>
          </w:rPr>
          <w:tab/>
        </w:r>
        <w:r w:rsidR="0078433E">
          <w:rPr>
            <w:rFonts w:ascii="黑体" w:eastAsia="黑体" w:hAnsi="黑体" w:cs="黑体" w:hint="eastAsia"/>
            <w:sz w:val="24"/>
            <w:szCs w:val="24"/>
          </w:rPr>
          <w:fldChar w:fldCharType="begin"/>
        </w:r>
        <w:r w:rsidR="0078433E">
          <w:rPr>
            <w:rFonts w:ascii="黑体" w:eastAsia="黑体" w:hAnsi="黑体" w:cs="黑体" w:hint="eastAsia"/>
            <w:sz w:val="24"/>
            <w:szCs w:val="24"/>
          </w:rPr>
          <w:instrText xml:space="preserve"> PAGEREF _Toc21776 </w:instrText>
        </w:r>
        <w:r w:rsidR="0078433E">
          <w:rPr>
            <w:rFonts w:ascii="黑体" w:eastAsia="黑体" w:hAnsi="黑体" w:cs="黑体" w:hint="eastAsia"/>
            <w:sz w:val="24"/>
            <w:szCs w:val="24"/>
          </w:rPr>
          <w:fldChar w:fldCharType="separate"/>
        </w:r>
        <w:r w:rsidR="0078433E">
          <w:rPr>
            <w:rFonts w:ascii="黑体" w:eastAsia="黑体" w:hAnsi="黑体" w:cs="黑体" w:hint="eastAsia"/>
            <w:sz w:val="24"/>
            <w:szCs w:val="24"/>
          </w:rPr>
          <w:t>42</w:t>
        </w:r>
        <w:r w:rsidR="0078433E">
          <w:rPr>
            <w:rFonts w:ascii="黑体" w:eastAsia="黑体" w:hAnsi="黑体" w:cs="黑体" w:hint="eastAsia"/>
            <w:sz w:val="24"/>
            <w:szCs w:val="24"/>
          </w:rPr>
          <w:fldChar w:fldCharType="end"/>
        </w:r>
      </w:hyperlink>
    </w:p>
    <w:p w:rsidR="00990D63" w:rsidRDefault="0078433E">
      <w:pPr>
        <w:autoSpaceDE w:val="0"/>
        <w:autoSpaceDN w:val="0"/>
        <w:adjustRightInd w:val="0"/>
        <w:spacing w:line="360" w:lineRule="auto"/>
        <w:jc w:val="center"/>
        <w:rPr>
          <w:rFonts w:ascii="宋体" w:eastAsia="宋体" w:cs="宋体"/>
          <w:kern w:val="0"/>
          <w:szCs w:val="32"/>
        </w:rPr>
      </w:pPr>
      <w:r>
        <w:rPr>
          <w:rFonts w:ascii="黑体" w:eastAsia="黑体" w:hAnsi="黑体" w:cs="黑体" w:hint="eastAsia"/>
          <w:kern w:val="0"/>
          <w:sz w:val="24"/>
          <w:szCs w:val="24"/>
        </w:rPr>
        <w:fldChar w:fldCharType="end"/>
      </w:r>
    </w:p>
    <w:p w:rsidR="00990D63" w:rsidRDefault="00990D63">
      <w:pPr>
        <w:autoSpaceDE w:val="0"/>
        <w:autoSpaceDN w:val="0"/>
        <w:adjustRightInd w:val="0"/>
        <w:spacing w:line="360" w:lineRule="auto"/>
        <w:jc w:val="center"/>
        <w:rPr>
          <w:rFonts w:ascii="宋体" w:eastAsia="宋体" w:cs="宋体"/>
          <w:kern w:val="0"/>
          <w:szCs w:val="32"/>
        </w:rPr>
      </w:pPr>
    </w:p>
    <w:p w:rsidR="00990D63" w:rsidRDefault="00990D63">
      <w:pPr>
        <w:autoSpaceDE w:val="0"/>
        <w:autoSpaceDN w:val="0"/>
        <w:adjustRightInd w:val="0"/>
        <w:spacing w:line="360" w:lineRule="auto"/>
        <w:jc w:val="center"/>
        <w:rPr>
          <w:rFonts w:ascii="宋体" w:eastAsia="宋体" w:cs="宋体"/>
          <w:kern w:val="0"/>
          <w:szCs w:val="32"/>
        </w:rPr>
      </w:pPr>
    </w:p>
    <w:p w:rsidR="00990D63" w:rsidRDefault="00990D63">
      <w:pPr>
        <w:autoSpaceDE w:val="0"/>
        <w:autoSpaceDN w:val="0"/>
        <w:adjustRightInd w:val="0"/>
        <w:spacing w:line="360" w:lineRule="auto"/>
        <w:jc w:val="center"/>
        <w:rPr>
          <w:rFonts w:ascii="宋体" w:eastAsia="宋体" w:cs="宋体"/>
          <w:kern w:val="0"/>
          <w:szCs w:val="32"/>
        </w:rPr>
      </w:pPr>
    </w:p>
    <w:p w:rsidR="00990D63" w:rsidRDefault="00990D63">
      <w:pPr>
        <w:autoSpaceDE w:val="0"/>
        <w:autoSpaceDN w:val="0"/>
        <w:adjustRightInd w:val="0"/>
        <w:spacing w:line="360" w:lineRule="auto"/>
        <w:jc w:val="center"/>
        <w:rPr>
          <w:rFonts w:ascii="宋体" w:eastAsia="宋体" w:cs="宋体"/>
          <w:kern w:val="0"/>
          <w:szCs w:val="32"/>
        </w:rPr>
      </w:pPr>
    </w:p>
    <w:p w:rsidR="00990D63" w:rsidRDefault="00990D63">
      <w:pPr>
        <w:autoSpaceDE w:val="0"/>
        <w:autoSpaceDN w:val="0"/>
        <w:adjustRightInd w:val="0"/>
        <w:spacing w:line="360" w:lineRule="auto"/>
        <w:jc w:val="center"/>
        <w:rPr>
          <w:rFonts w:ascii="宋体" w:eastAsia="宋体" w:cs="宋体"/>
          <w:kern w:val="0"/>
          <w:szCs w:val="32"/>
        </w:rPr>
      </w:pPr>
    </w:p>
    <w:p w:rsidR="00990D63" w:rsidRDefault="0078433E">
      <w:pPr>
        <w:autoSpaceDE w:val="0"/>
        <w:autoSpaceDN w:val="0"/>
        <w:adjustRightInd w:val="0"/>
        <w:spacing w:line="360" w:lineRule="auto"/>
        <w:jc w:val="center"/>
        <w:rPr>
          <w:rFonts w:ascii="宋体" w:eastAsia="宋体" w:cs="宋体"/>
          <w:kern w:val="0"/>
          <w:szCs w:val="32"/>
        </w:rPr>
      </w:pPr>
      <w:r>
        <w:rPr>
          <w:rFonts w:ascii="宋体" w:eastAsia="宋体" w:cs="宋体" w:hint="eastAsia"/>
          <w:kern w:val="0"/>
          <w:szCs w:val="32"/>
        </w:rPr>
        <w:br w:type="page"/>
      </w:r>
    </w:p>
    <w:p w:rsidR="00990D63" w:rsidRDefault="00990D63">
      <w:pPr>
        <w:autoSpaceDE w:val="0"/>
        <w:autoSpaceDN w:val="0"/>
        <w:adjustRightInd w:val="0"/>
        <w:spacing w:line="360" w:lineRule="auto"/>
        <w:jc w:val="center"/>
        <w:rPr>
          <w:rFonts w:ascii="宋体" w:eastAsia="宋体" w:cs="宋体"/>
          <w:kern w:val="0"/>
          <w:szCs w:val="32"/>
        </w:rPr>
      </w:pPr>
    </w:p>
    <w:p w:rsidR="00990D63" w:rsidRDefault="0078433E">
      <w:pPr>
        <w:pStyle w:val="1"/>
        <w:numPr>
          <w:ilvl w:val="0"/>
          <w:numId w:val="1"/>
        </w:numPr>
      </w:pPr>
      <w:bookmarkStart w:id="28" w:name="_Toc30565"/>
      <w:r>
        <w:rPr>
          <w:rFonts w:hint="eastAsia"/>
        </w:rPr>
        <w:t>绪论</w:t>
      </w:r>
      <w:bookmarkEnd w:id="28"/>
    </w:p>
    <w:p w:rsidR="00990D63" w:rsidRDefault="0078433E">
      <w:pPr>
        <w:pStyle w:val="2"/>
        <w:rPr>
          <w:rFonts w:ascii="黑体" w:eastAsia="黑体" w:hAnsi="黑体" w:cs="黑体"/>
        </w:rPr>
      </w:pPr>
      <w:bookmarkStart w:id="29" w:name="_Toc8581"/>
      <w:r>
        <w:rPr>
          <w:rFonts w:ascii="黑体" w:eastAsia="黑体" w:hAnsi="黑体" w:cs="黑体" w:hint="eastAsia"/>
        </w:rPr>
        <w:t>1.1背景介绍</w:t>
      </w:r>
      <w:bookmarkEnd w:id="29"/>
    </w:p>
    <w:p w:rsidR="00990D63" w:rsidRDefault="0078433E" w:rsidP="002E74CE">
      <w:pPr>
        <w:autoSpaceDE w:val="0"/>
        <w:autoSpaceDN w:val="0"/>
        <w:adjustRightInd w:val="0"/>
        <w:spacing w:line="360" w:lineRule="auto"/>
        <w:ind w:firstLineChars="300" w:firstLine="72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是学界和业界的前沿课题，正深刻影响着人们的生产方式、生活习惯、思维模式及研究方法。随着互联网、物联网、</w:t>
      </w:r>
      <w:proofErr w:type="gramStart"/>
      <w:r>
        <w:rPr>
          <w:rFonts w:ascii="宋体" w:eastAsia="宋体" w:cs="宋体" w:hint="eastAsia"/>
          <w:kern w:val="0"/>
          <w:sz w:val="24"/>
          <w:szCs w:val="24"/>
        </w:rPr>
        <w:t>云计算</w:t>
      </w:r>
      <w:proofErr w:type="gramEnd"/>
      <w:r>
        <w:rPr>
          <w:rFonts w:ascii="宋体" w:eastAsia="宋体" w:cs="宋体" w:hint="eastAsia"/>
          <w:kern w:val="0"/>
          <w:sz w:val="24"/>
          <w:szCs w:val="24"/>
        </w:rPr>
        <w:t>等技术的迅猛发展，包括自媒体数据、日志数据和</w:t>
      </w:r>
      <w:proofErr w:type="gramStart"/>
      <w:r>
        <w:rPr>
          <w:rFonts w:ascii="宋体" w:eastAsia="宋体" w:cs="宋体" w:hint="eastAsia"/>
          <w:kern w:val="0"/>
          <w:sz w:val="24"/>
          <w:szCs w:val="24"/>
        </w:rPr>
        <w:t>富媒体</w:t>
      </w:r>
      <w:proofErr w:type="gramEnd"/>
      <w:r>
        <w:rPr>
          <w:rFonts w:ascii="宋体" w:eastAsia="宋体" w:cs="宋体" w:hint="eastAsia"/>
          <w:kern w:val="0"/>
          <w:sz w:val="24"/>
          <w:szCs w:val="24"/>
        </w:rPr>
        <w:t>数据在内的网络大数据飞速发展。然而，网络大数据在收集、存储和使用等全生命周期中面临着诸多安全挑战，大数据所带来的隐私泄露给用户带来了严重损失和潜在风险，极大破坏了社会经济秩序，影响了政务大数据、商务大数据、健康大数据等更多大数据的产业化应用。目前，大数据已上升为国家战略性资源，大数据安全与隐私保护不仅是国际学术前沿，也是国家重大战略需求。本项目致力于网络大数据环境中数据保护、隐私保护以及数字水印隐藏等方面的基础研究，具有重要理论意义和应用价值。</w:t>
      </w:r>
    </w:p>
    <w:p w:rsidR="00990D63" w:rsidRDefault="0078433E">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现有的数据隐私保护对象主要是用户的身份、社交关系以及用户属性等关键隐私信息。在大数据环境中，由于数据存在更广泛的关联性，使得原本孤立的信息成为隐私；同时，对经过传统匿名等技术处理后的数据，通过大数据关联挖掘和深度分析后，依然可能分析出用户的隐私，这些给大数据环境中的隐私甄别和隐私保护技术提出了新的挑战。</w:t>
      </w:r>
    </w:p>
    <w:p w:rsidR="00990D63" w:rsidRDefault="0078433E">
      <w:pPr>
        <w:autoSpaceDE w:val="0"/>
        <w:autoSpaceDN w:val="0"/>
        <w:adjustRightInd w:val="0"/>
        <w:spacing w:line="360" w:lineRule="auto"/>
        <w:ind w:firstLine="420"/>
        <w:rPr>
          <w:rFonts w:ascii="宋体" w:eastAsia="宋体" w:cs="宋体"/>
          <w:kern w:val="0"/>
          <w:sz w:val="24"/>
          <w:szCs w:val="24"/>
        </w:rPr>
      </w:pPr>
      <w:r>
        <w:rPr>
          <w:rFonts w:ascii="宋体" w:eastAsia="宋体" w:cs="宋体" w:hint="eastAsia"/>
          <w:kern w:val="0"/>
          <w:sz w:val="24"/>
          <w:szCs w:val="24"/>
        </w:rPr>
        <w:t>基于大数据环境下的数据安全和隐私保护理论，面向时空大数据</w:t>
      </w:r>
      <w:r>
        <w:rPr>
          <w:rFonts w:ascii="宋体" w:eastAsia="宋体" w:cs="宋体"/>
          <w:kern w:val="0"/>
          <w:sz w:val="24"/>
          <w:szCs w:val="24"/>
        </w:rPr>
        <w:t>进行</w:t>
      </w:r>
      <w:r>
        <w:rPr>
          <w:rFonts w:ascii="宋体" w:eastAsia="宋体" w:cs="宋体" w:hint="eastAsia"/>
          <w:kern w:val="0"/>
          <w:sz w:val="24"/>
          <w:szCs w:val="24"/>
        </w:rPr>
        <w:t>数据与隐私保护示范应用，并对大数据环境下的数据与隐私保护性能与效率进行评价。针对位置大数据，突破北斗高精度定位时间同步技术，构建具有高精度时空信息的网络大数据环境，对大数据环境下融合时空信息的数据与隐私保护理论进行实验分析。课题的研究内容将本项目提出的数据与隐私保护理论机制落实到具体应用中，根据应用反馈修正数据与隐私保护理论，响应了指南的要求。</w:t>
      </w:r>
    </w:p>
    <w:p w:rsidR="00990D63" w:rsidRDefault="0078433E">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大数据的独特之处，除了规模巨大、类型多样、增长迅速等特性，最重要的</w:t>
      </w:r>
      <w:r>
        <w:rPr>
          <w:rFonts w:ascii="宋体" w:eastAsia="宋体" w:cs="宋体" w:hint="eastAsia"/>
          <w:kern w:val="0"/>
          <w:sz w:val="24"/>
          <w:szCs w:val="24"/>
        </w:rPr>
        <w:lastRenderedPageBreak/>
        <w:t>是这些特性所导致的</w:t>
      </w:r>
      <w:r>
        <w:rPr>
          <w:rFonts w:ascii="宋体" w:eastAsia="宋体" w:cs="宋体"/>
          <w:kern w:val="0"/>
          <w:sz w:val="24"/>
          <w:szCs w:val="24"/>
        </w:rPr>
        <w:t>“</w:t>
      </w:r>
      <w:r>
        <w:rPr>
          <w:rFonts w:ascii="宋体" w:eastAsia="宋体" w:cs="宋体" w:hint="eastAsia"/>
          <w:kern w:val="0"/>
          <w:sz w:val="24"/>
          <w:szCs w:val="24"/>
        </w:rPr>
        <w:t>全息</w:t>
      </w:r>
      <w:r>
        <w:rPr>
          <w:rFonts w:ascii="宋体" w:eastAsia="宋体" w:cs="宋体"/>
          <w:kern w:val="0"/>
          <w:sz w:val="24"/>
          <w:szCs w:val="24"/>
        </w:rPr>
        <w:t>”</w:t>
      </w:r>
      <w:r>
        <w:rPr>
          <w:rFonts w:ascii="宋体" w:eastAsia="宋体" w:cs="宋体" w:hint="eastAsia"/>
          <w:kern w:val="0"/>
          <w:sz w:val="24"/>
          <w:szCs w:val="24"/>
        </w:rPr>
        <w:t>意义上的数据关联性，这种关联性将是实现未来商业模式、生产生活方式、管理流程等颠覆性变化的驱动力。数据关联性也是导致常规的数据保护与隐私保护方式失效的根本原因之一。例如，关联性挖掘分析使得仅通过匿名技术不能很好地保护用户隐私。但是，如果施加过强的数据保护策略，必将割裂这些数据的关联性，从而形成一个个数据孤岛并导致大数据服务的</w:t>
      </w:r>
      <w:proofErr w:type="gramStart"/>
      <w:r>
        <w:rPr>
          <w:rFonts w:ascii="宋体" w:eastAsia="宋体" w:cs="宋体" w:hint="eastAsia"/>
          <w:kern w:val="0"/>
          <w:sz w:val="24"/>
          <w:szCs w:val="24"/>
        </w:rPr>
        <w:t>不</w:t>
      </w:r>
      <w:proofErr w:type="gramEnd"/>
      <w:r>
        <w:rPr>
          <w:rFonts w:ascii="宋体" w:eastAsia="宋体" w:cs="宋体" w:hint="eastAsia"/>
          <w:kern w:val="0"/>
          <w:sz w:val="24"/>
          <w:szCs w:val="24"/>
        </w:rPr>
        <w:t>可用。</w:t>
      </w:r>
    </w:p>
    <w:p w:rsidR="00990D63" w:rsidRDefault="0078433E" w:rsidP="002E74CE">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大数据是学界和业界的前沿课题，正深刻影响着人们的生产方式、生活习惯、思维模式及研究方法。随着互联网、物联网、</w:t>
      </w:r>
      <w:proofErr w:type="gramStart"/>
      <w:r>
        <w:rPr>
          <w:rFonts w:ascii="宋体" w:eastAsia="宋体" w:cs="宋体" w:hint="eastAsia"/>
          <w:kern w:val="0"/>
          <w:sz w:val="24"/>
          <w:szCs w:val="24"/>
        </w:rPr>
        <w:t>云计算</w:t>
      </w:r>
      <w:proofErr w:type="gramEnd"/>
      <w:r>
        <w:rPr>
          <w:rFonts w:ascii="宋体" w:eastAsia="宋体" w:cs="宋体" w:hint="eastAsia"/>
          <w:kern w:val="0"/>
          <w:sz w:val="24"/>
          <w:szCs w:val="24"/>
        </w:rPr>
        <w:t>等技术的迅猛发展，包括自媒体数据、日志数据和</w:t>
      </w:r>
      <w:proofErr w:type="gramStart"/>
      <w:r>
        <w:rPr>
          <w:rFonts w:ascii="宋体" w:eastAsia="宋体" w:cs="宋体" w:hint="eastAsia"/>
          <w:kern w:val="0"/>
          <w:sz w:val="24"/>
          <w:szCs w:val="24"/>
        </w:rPr>
        <w:t>富媒体</w:t>
      </w:r>
      <w:proofErr w:type="gramEnd"/>
      <w:r>
        <w:rPr>
          <w:rFonts w:ascii="宋体" w:eastAsia="宋体" w:cs="宋体" w:hint="eastAsia"/>
          <w:kern w:val="0"/>
          <w:sz w:val="24"/>
          <w:szCs w:val="24"/>
        </w:rPr>
        <w:t>数据在内的网络大数据飞速发展。然而，网络大数据在收集、存储和使用等全生命周期中面临着诸多安全挑战，大数据所带来的隐私泄露给用户带来了严重损失和潜在风险，极大破坏了社会经济秩序，影响了政务大数据、商务大数据、健康大数据等更多大数据的产业化应用。目前，大数据已上升为国家战略性资源，大数据安全与隐私保护不仅是国际学术前沿，也是国家重大战略需求。本项目致力于网络大数据环境中数据保护、隐私保护以及数字水印隐藏等方面的基础研究，具有重要理论意义和应用价值。</w:t>
      </w:r>
    </w:p>
    <w:p w:rsidR="00990D63" w:rsidRDefault="00990D63">
      <w:pPr>
        <w:autoSpaceDE w:val="0"/>
        <w:autoSpaceDN w:val="0"/>
        <w:adjustRightInd w:val="0"/>
        <w:spacing w:line="360" w:lineRule="auto"/>
        <w:ind w:firstLine="420"/>
        <w:rPr>
          <w:rFonts w:ascii="宋体" w:eastAsia="宋体" w:cs="宋体"/>
          <w:kern w:val="0"/>
          <w:sz w:val="24"/>
          <w:szCs w:val="24"/>
        </w:rPr>
      </w:pPr>
    </w:p>
    <w:p w:rsidR="00990D63" w:rsidRDefault="0078433E">
      <w:pPr>
        <w:pStyle w:val="2"/>
        <w:rPr>
          <w:rFonts w:ascii="黑体" w:eastAsia="黑体" w:hAnsi="黑体" w:cs="黑体"/>
        </w:rPr>
      </w:pPr>
      <w:bookmarkStart w:id="30" w:name="_Toc27420"/>
      <w:r>
        <w:rPr>
          <w:rFonts w:ascii="黑体" w:eastAsia="黑体" w:hAnsi="黑体" w:cs="黑体" w:hint="eastAsia"/>
        </w:rPr>
        <w:t>1.2 研究目标</w:t>
      </w:r>
      <w:bookmarkEnd w:id="30"/>
    </w:p>
    <w:p w:rsidR="00990D63" w:rsidRDefault="0078433E">
      <w:pPr>
        <w:autoSpaceDE w:val="0"/>
        <w:autoSpaceDN w:val="0"/>
        <w:adjustRightInd w:val="0"/>
        <w:spacing w:line="360" w:lineRule="auto"/>
        <w:ind w:firstLineChars="200" w:firstLine="480"/>
        <w:rPr>
          <w:rFonts w:ascii="宋体" w:eastAsia="宋体" w:cs="宋体"/>
          <w:kern w:val="0"/>
          <w:sz w:val="24"/>
          <w:szCs w:val="24"/>
        </w:rPr>
      </w:pPr>
      <w:r>
        <w:rPr>
          <w:rFonts w:ascii="宋体" w:eastAsia="宋体" w:cs="宋体" w:hint="eastAsia"/>
          <w:kern w:val="0"/>
          <w:sz w:val="24"/>
          <w:szCs w:val="24"/>
        </w:rPr>
        <w:t>高精度时空信息的网络大数据环境构建：以本项目提出的数据与隐私保护理论和方法为基础，针对位置大数据，通过北斗高精度定位时间同步技术，构建大数据环境中融合时空信息的数据与隐私保护理论验证环境。</w:t>
      </w:r>
    </w:p>
    <w:p w:rsidR="009000E9" w:rsidRDefault="009000E9" w:rsidP="009000E9">
      <w:pPr>
        <w:pStyle w:val="2"/>
        <w:rPr>
          <w:rFonts w:ascii="黑体" w:eastAsia="黑体" w:hAnsi="黑体" w:cs="黑体"/>
        </w:rPr>
      </w:pPr>
      <w:r w:rsidRPr="009000E9">
        <w:rPr>
          <w:rFonts w:ascii="黑体" w:eastAsia="黑体" w:hAnsi="黑体" w:cs="黑体" w:hint="eastAsia"/>
        </w:rPr>
        <w:t>1.3 文章</w:t>
      </w:r>
      <w:r w:rsidRPr="009000E9">
        <w:rPr>
          <w:rFonts w:ascii="黑体" w:eastAsia="黑体" w:hAnsi="黑体" w:cs="黑体"/>
        </w:rPr>
        <w:t>的创新点</w:t>
      </w:r>
    </w:p>
    <w:p w:rsidR="009000E9" w:rsidRDefault="009000E9" w:rsidP="009000E9">
      <w:r>
        <w:tab/>
      </w:r>
      <w:r>
        <w:rPr>
          <w:rFonts w:hint="eastAsia"/>
        </w:rPr>
        <w:t>（1）基于北斗卫星导航以及北斗地基增强系统</w:t>
      </w:r>
      <w:r w:rsidR="002E285B">
        <w:rPr>
          <w:rFonts w:hint="eastAsia"/>
        </w:rPr>
        <w:t>(</w:t>
      </w:r>
      <w:r w:rsidR="002E285B">
        <w:t>GNSS),</w:t>
      </w:r>
      <w:r w:rsidR="002E285B">
        <w:rPr>
          <w:rFonts w:hint="eastAsia"/>
        </w:rPr>
        <w:t>完成授时</w:t>
      </w:r>
    </w:p>
    <w:p w:rsidR="009000E9" w:rsidRDefault="009000E9" w:rsidP="009000E9">
      <w:pPr>
        <w:ind w:firstLine="420"/>
      </w:pPr>
      <w:r>
        <w:rPr>
          <w:rFonts w:hint="eastAsia"/>
        </w:rPr>
        <w:t>（2）构建高精度时空信息网络大数据环境</w:t>
      </w:r>
    </w:p>
    <w:p w:rsidR="009000E9" w:rsidRPr="009000E9" w:rsidRDefault="009000E9" w:rsidP="009000E9">
      <w:pPr>
        <w:ind w:firstLine="420"/>
      </w:pPr>
      <w:r>
        <w:rPr>
          <w:rFonts w:hint="eastAsia"/>
        </w:rPr>
        <w:t>（3）</w:t>
      </w:r>
      <w:r w:rsidRPr="009000E9">
        <w:rPr>
          <w:rFonts w:hint="eastAsia"/>
        </w:rPr>
        <w:t>对融合时空信息的数据与隐私保护理论进行分析验证</w:t>
      </w:r>
    </w:p>
    <w:p w:rsidR="00990D63" w:rsidRDefault="009000E9">
      <w:pPr>
        <w:pStyle w:val="2"/>
        <w:rPr>
          <w:rFonts w:ascii="黑体" w:eastAsia="黑体" w:hAnsi="黑体" w:cs="黑体"/>
        </w:rPr>
      </w:pPr>
      <w:bookmarkStart w:id="31" w:name="_Toc412"/>
      <w:r>
        <w:rPr>
          <w:rFonts w:ascii="黑体" w:eastAsia="黑体" w:hAnsi="黑体" w:cs="黑体" w:hint="eastAsia"/>
        </w:rPr>
        <w:t>1.4</w:t>
      </w:r>
      <w:r w:rsidR="0078433E">
        <w:rPr>
          <w:rFonts w:ascii="黑体" w:eastAsia="黑体" w:hAnsi="黑体" w:cs="黑体" w:hint="eastAsia"/>
        </w:rPr>
        <w:t>文章结构</w:t>
      </w:r>
      <w:bookmarkEnd w:id="31"/>
    </w:p>
    <w:p w:rsidR="00990D63" w:rsidRDefault="0078433E">
      <w:pPr>
        <w:autoSpaceDE w:val="0"/>
        <w:autoSpaceDN w:val="0"/>
        <w:adjustRightInd w:val="0"/>
        <w:spacing w:line="360" w:lineRule="auto"/>
        <w:ind w:firstLine="420"/>
        <w:rPr>
          <w:rFonts w:ascii="宋体" w:eastAsia="宋体" w:cs="宋体"/>
          <w:kern w:val="0"/>
          <w:sz w:val="24"/>
          <w:szCs w:val="24"/>
        </w:rPr>
      </w:pPr>
      <w:r>
        <w:rPr>
          <w:rFonts w:ascii="宋体" w:eastAsia="宋体" w:cs="宋体" w:hint="eastAsia"/>
          <w:kern w:val="0"/>
          <w:sz w:val="24"/>
          <w:szCs w:val="24"/>
        </w:rPr>
        <w:t>本论文以时空大数据为背景，结合北斗导航系统和网络协议构建时空坐标系，</w:t>
      </w:r>
      <w:r>
        <w:rPr>
          <w:rFonts w:ascii="宋体" w:eastAsia="宋体" w:cs="宋体" w:hint="eastAsia"/>
          <w:kern w:val="0"/>
          <w:sz w:val="24"/>
          <w:szCs w:val="24"/>
        </w:rPr>
        <w:lastRenderedPageBreak/>
        <w:t>为提供基于高精准时</w:t>
      </w:r>
      <w:proofErr w:type="gramStart"/>
      <w:r>
        <w:rPr>
          <w:rFonts w:ascii="宋体" w:eastAsia="宋体" w:cs="宋体" w:hint="eastAsia"/>
          <w:kern w:val="0"/>
          <w:sz w:val="24"/>
          <w:szCs w:val="24"/>
        </w:rPr>
        <w:t>分信息</w:t>
      </w:r>
      <w:proofErr w:type="gramEnd"/>
      <w:r>
        <w:rPr>
          <w:rFonts w:ascii="宋体" w:eastAsia="宋体" w:cs="宋体" w:hint="eastAsia"/>
          <w:kern w:val="0"/>
          <w:sz w:val="24"/>
          <w:szCs w:val="24"/>
        </w:rPr>
        <w:t>的时空大数据研究提供研究基础</w:t>
      </w:r>
      <w:r>
        <w:rPr>
          <w:rFonts w:ascii="宋体" w:eastAsia="宋体" w:cs="宋体"/>
          <w:kern w:val="0"/>
          <w:sz w:val="24"/>
          <w:szCs w:val="24"/>
        </w:rPr>
        <w:t>，改进了Vivaldi算法并提出了稳定抑制Vivaldi算法，其目的是为了增加网络坐标系统的准确性。</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本文分为6章，主要内容如下：</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第1章引言阐述了</w:t>
      </w:r>
      <w:r>
        <w:rPr>
          <w:rFonts w:ascii="宋体" w:eastAsia="宋体" w:cs="宋体" w:hint="eastAsia"/>
          <w:kern w:val="0"/>
          <w:sz w:val="24"/>
          <w:szCs w:val="24"/>
        </w:rPr>
        <w:t>时空大数据和</w:t>
      </w:r>
      <w:r>
        <w:rPr>
          <w:rFonts w:ascii="宋体" w:eastAsia="宋体" w:cs="宋体"/>
          <w:kern w:val="0"/>
          <w:sz w:val="24"/>
          <w:szCs w:val="24"/>
        </w:rPr>
        <w:t>网络</w:t>
      </w:r>
      <w:r>
        <w:rPr>
          <w:rFonts w:ascii="宋体" w:eastAsia="宋体" w:cs="宋体" w:hint="eastAsia"/>
          <w:kern w:val="0"/>
          <w:sz w:val="24"/>
          <w:szCs w:val="24"/>
        </w:rPr>
        <w:t>坐标系统</w:t>
      </w:r>
      <w:r>
        <w:rPr>
          <w:rFonts w:ascii="宋体" w:eastAsia="宋体" w:cs="宋体"/>
          <w:kern w:val="0"/>
          <w:sz w:val="24"/>
          <w:szCs w:val="24"/>
        </w:rPr>
        <w:t>的重要性，以及网络坐标系统的课题背景和意义，介绍了国内外</w:t>
      </w:r>
      <w:r>
        <w:rPr>
          <w:rFonts w:ascii="宋体" w:eastAsia="宋体" w:cs="宋体" w:hint="eastAsia"/>
          <w:kern w:val="0"/>
          <w:sz w:val="24"/>
          <w:szCs w:val="24"/>
        </w:rPr>
        <w:t>时空大数据研究的进展和</w:t>
      </w:r>
      <w:r>
        <w:rPr>
          <w:rFonts w:ascii="宋体" w:eastAsia="宋体" w:cs="宋体"/>
          <w:kern w:val="0"/>
          <w:sz w:val="24"/>
          <w:szCs w:val="24"/>
        </w:rPr>
        <w:t>对网络坐标系统的部分研究成果和几种构建算法。</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第2章介绍了</w:t>
      </w:r>
      <w:r>
        <w:rPr>
          <w:rFonts w:ascii="宋体" w:eastAsia="宋体" w:cs="宋体" w:hint="eastAsia"/>
          <w:kern w:val="0"/>
          <w:sz w:val="24"/>
          <w:szCs w:val="24"/>
        </w:rPr>
        <w:t>什么是时空大数据，时空大数据的相关特征，</w:t>
      </w:r>
      <w:r>
        <w:rPr>
          <w:rFonts w:ascii="宋体" w:eastAsia="宋体" w:cs="宋体"/>
          <w:kern w:val="0"/>
          <w:sz w:val="24"/>
          <w:szCs w:val="24"/>
        </w:rPr>
        <w:t>四种现有的典型网络坐标系统构建算法GNP[2]、PIC[10]、NPS[11]和Vivaldi[3]，</w:t>
      </w:r>
      <w:r>
        <w:rPr>
          <w:rFonts w:ascii="宋体" w:eastAsia="宋体" w:cs="宋体" w:hint="eastAsia"/>
          <w:kern w:val="0"/>
          <w:sz w:val="24"/>
          <w:szCs w:val="24"/>
        </w:rPr>
        <w:t>北斗导航系统（GNSS），网络实验环境和协议OpenV</w:t>
      </w:r>
      <w:r>
        <w:rPr>
          <w:rFonts w:ascii="宋体" w:eastAsia="宋体" w:cs="宋体"/>
          <w:kern w:val="0"/>
          <w:sz w:val="24"/>
          <w:szCs w:val="24"/>
        </w:rPr>
        <w:t>Switch</w:t>
      </w:r>
      <w:r>
        <w:rPr>
          <w:rFonts w:ascii="宋体" w:eastAsia="宋体" w:cs="宋体" w:hint="eastAsia"/>
          <w:kern w:val="0"/>
          <w:sz w:val="24"/>
          <w:szCs w:val="24"/>
        </w:rPr>
        <w:t>和实验环境MiniNet的介绍</w:t>
      </w:r>
      <w:r>
        <w:rPr>
          <w:rFonts w:ascii="宋体" w:eastAsia="宋体" w:cs="宋体"/>
          <w:kern w:val="0"/>
          <w:sz w:val="24"/>
          <w:szCs w:val="24"/>
        </w:rPr>
        <w:t>。</w:t>
      </w:r>
    </w:p>
    <w:p w:rsidR="00990D63" w:rsidRDefault="0078433E">
      <w:pPr>
        <w:autoSpaceDE w:val="0"/>
        <w:autoSpaceDN w:val="0"/>
        <w:adjustRightInd w:val="0"/>
        <w:spacing w:line="360" w:lineRule="auto"/>
        <w:ind w:firstLine="420"/>
        <w:rPr>
          <w:rFonts w:ascii="宋体" w:eastAsia="宋体" w:cs="宋体"/>
          <w:color w:val="FF0000"/>
          <w:kern w:val="0"/>
          <w:sz w:val="24"/>
          <w:szCs w:val="24"/>
        </w:rPr>
      </w:pPr>
      <w:r>
        <w:rPr>
          <w:rFonts w:ascii="宋体" w:eastAsia="宋体" w:cs="宋体"/>
          <w:color w:val="FF0000"/>
          <w:kern w:val="0"/>
          <w:sz w:val="24"/>
          <w:szCs w:val="24"/>
        </w:rPr>
        <w:t>第3章介绍了</w:t>
      </w:r>
      <w:r>
        <w:rPr>
          <w:rFonts w:ascii="宋体" w:eastAsia="宋体" w:cs="宋体" w:hint="eastAsia"/>
          <w:color w:val="FF0000"/>
          <w:kern w:val="0"/>
          <w:sz w:val="24"/>
          <w:szCs w:val="24"/>
        </w:rPr>
        <w:t>时空大数据平台构建的方案，通过构建开放的体系架构为实现范围更广泛的信息资源共享与多层次多节点的协同工作提供崭新的运行环境。</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第4</w:t>
      </w:r>
      <w:proofErr w:type="gramStart"/>
      <w:r>
        <w:rPr>
          <w:rFonts w:ascii="宋体" w:eastAsia="宋体" w:cs="宋体"/>
          <w:kern w:val="0"/>
          <w:sz w:val="24"/>
          <w:szCs w:val="24"/>
        </w:rPr>
        <w:t>章</w:t>
      </w:r>
      <w:r>
        <w:rPr>
          <w:rFonts w:ascii="宋体" w:eastAsia="宋体" w:cs="宋体" w:hint="eastAsia"/>
          <w:kern w:val="0"/>
          <w:sz w:val="24"/>
          <w:szCs w:val="24"/>
        </w:rPr>
        <w:t>利用</w:t>
      </w:r>
      <w:proofErr w:type="gramEnd"/>
      <w:r>
        <w:rPr>
          <w:rFonts w:ascii="宋体" w:eastAsia="宋体" w:cs="宋体" w:hint="eastAsia"/>
          <w:kern w:val="0"/>
          <w:sz w:val="24"/>
          <w:szCs w:val="24"/>
        </w:rPr>
        <w:t>Mininet和OpenVSwitch协议，构建系统原型，实现了对时空数据的标签化处理和打标签操作，通过数据的时空戳属性，融合了空间坐标系和网络坐标系，构建了时空坐标系。</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color w:val="FF0000"/>
          <w:kern w:val="0"/>
          <w:sz w:val="24"/>
          <w:szCs w:val="24"/>
        </w:rPr>
        <w:tab/>
      </w:r>
      <w:r>
        <w:rPr>
          <w:rFonts w:ascii="宋体" w:eastAsia="宋体" w:cs="宋体"/>
          <w:kern w:val="0"/>
          <w:sz w:val="24"/>
          <w:szCs w:val="24"/>
        </w:rPr>
        <w:t>第5</w:t>
      </w:r>
      <w:proofErr w:type="gramStart"/>
      <w:r>
        <w:rPr>
          <w:rFonts w:ascii="宋体" w:eastAsia="宋体" w:cs="宋体"/>
          <w:kern w:val="0"/>
          <w:sz w:val="24"/>
          <w:szCs w:val="24"/>
        </w:rPr>
        <w:t>章通过</w:t>
      </w:r>
      <w:proofErr w:type="gramEnd"/>
      <w:r>
        <w:rPr>
          <w:rFonts w:ascii="宋体" w:eastAsia="宋体" w:cs="宋体"/>
          <w:kern w:val="0"/>
          <w:sz w:val="24"/>
          <w:szCs w:val="24"/>
        </w:rPr>
        <w:t>数据分析说明了随机延迟污染现象的普遍存在，介绍了一种现有的随机延迟污染抑制方法MP-Filter[6]，并提出TO</w:t>
      </w:r>
      <w:r>
        <w:rPr>
          <w:rFonts w:ascii="宋体" w:eastAsia="宋体" w:cs="宋体"/>
          <w:kern w:val="0"/>
          <w:sz w:val="24"/>
          <w:szCs w:val="24"/>
        </w:rPr>
        <w:t>—</w:t>
      </w:r>
      <w:r>
        <w:rPr>
          <w:rFonts w:ascii="宋体" w:eastAsia="宋体" w:cs="宋体"/>
          <w:kern w:val="0"/>
          <w:sz w:val="24"/>
          <w:szCs w:val="24"/>
        </w:rPr>
        <w:t>Filter的随机延迟污染抑制方法</w:t>
      </w:r>
      <w:r>
        <w:rPr>
          <w:rFonts w:ascii="宋体" w:eastAsia="宋体" w:cs="宋体" w:hint="eastAsia"/>
          <w:kern w:val="0"/>
          <w:sz w:val="24"/>
          <w:szCs w:val="24"/>
        </w:rPr>
        <w:t>。</w:t>
      </w:r>
      <w:r>
        <w:rPr>
          <w:rFonts w:ascii="宋体" w:eastAsia="宋体" w:cs="宋体"/>
          <w:kern w:val="0"/>
          <w:sz w:val="24"/>
          <w:szCs w:val="24"/>
        </w:rPr>
        <w:t>并分析了恶化网络性能的其中两个因素：随机延迟污染现象以及TIV现象，同时介绍了对非中心式网络坐标系统安全性产生影响的几种攻击</w:t>
      </w:r>
      <w:r>
        <w:rPr>
          <w:rFonts w:ascii="宋体" w:eastAsia="宋体" w:cs="宋体" w:hint="eastAsia"/>
          <w:kern w:val="0"/>
          <w:sz w:val="24"/>
          <w:szCs w:val="24"/>
        </w:rPr>
        <w:t>。</w:t>
      </w:r>
      <w:r>
        <w:rPr>
          <w:rFonts w:ascii="宋体" w:eastAsia="宋体" w:cs="宋体"/>
          <w:kern w:val="0"/>
          <w:sz w:val="24"/>
          <w:szCs w:val="24"/>
        </w:rPr>
        <w:t>三种现有的用于抑制TIV现象的网络坐标距离预测算法，并对其优劣点进行了分析。同时简单介绍了稳定抑制Vivaldi算法。提出了用于抑制随机延迟污染现象以及TIV现象的稳定抑制Vivaldi算法，并通过仿真实验分析其准确性和抑制抖动能力。</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tab/>
        <w:t>第6章是全文的总结。</w:t>
      </w:r>
    </w:p>
    <w:p w:rsidR="00990D63" w:rsidRDefault="0078433E">
      <w:pPr>
        <w:autoSpaceDE w:val="0"/>
        <w:autoSpaceDN w:val="0"/>
        <w:adjustRightInd w:val="0"/>
        <w:spacing w:line="360" w:lineRule="auto"/>
        <w:rPr>
          <w:rFonts w:ascii="宋体" w:eastAsia="宋体" w:cs="宋体"/>
          <w:kern w:val="0"/>
          <w:sz w:val="24"/>
          <w:szCs w:val="24"/>
        </w:rPr>
      </w:pPr>
      <w:r>
        <w:rPr>
          <w:rFonts w:ascii="宋体" w:eastAsia="宋体" w:cs="宋体"/>
          <w:kern w:val="0"/>
          <w:sz w:val="24"/>
          <w:szCs w:val="24"/>
        </w:rPr>
        <w:br w:type="page"/>
      </w:r>
    </w:p>
    <w:p w:rsidR="00990D63" w:rsidRDefault="00990D63">
      <w:pPr>
        <w:autoSpaceDE w:val="0"/>
        <w:autoSpaceDN w:val="0"/>
        <w:adjustRightInd w:val="0"/>
        <w:spacing w:line="360" w:lineRule="auto"/>
        <w:rPr>
          <w:rFonts w:ascii="宋体" w:eastAsia="宋体" w:cs="宋体"/>
          <w:kern w:val="0"/>
          <w:sz w:val="24"/>
          <w:szCs w:val="24"/>
        </w:rPr>
      </w:pPr>
    </w:p>
    <w:p w:rsidR="00990D63" w:rsidRDefault="00990D63">
      <w:pPr>
        <w:autoSpaceDE w:val="0"/>
        <w:autoSpaceDN w:val="0"/>
        <w:adjustRightInd w:val="0"/>
        <w:spacing w:line="360" w:lineRule="auto"/>
        <w:rPr>
          <w:rFonts w:ascii="宋体" w:eastAsia="宋体" w:cs="宋体"/>
          <w:kern w:val="0"/>
          <w:sz w:val="24"/>
          <w:szCs w:val="24"/>
        </w:rPr>
      </w:pPr>
    </w:p>
    <w:p w:rsidR="00990D63" w:rsidRDefault="0078433E" w:rsidP="0078433E">
      <w:pPr>
        <w:pStyle w:val="1"/>
        <w:numPr>
          <w:ilvl w:val="0"/>
          <w:numId w:val="1"/>
        </w:numPr>
        <w:jc w:val="center"/>
      </w:pPr>
      <w:bookmarkStart w:id="32" w:name="_Toc17086"/>
      <w:r>
        <w:rPr>
          <w:rFonts w:hint="eastAsia"/>
        </w:rPr>
        <w:t>项目关键技术分析</w:t>
      </w:r>
      <w:bookmarkEnd w:id="32"/>
    </w:p>
    <w:p w:rsidR="00990D63" w:rsidRDefault="0078433E">
      <w:pPr>
        <w:pStyle w:val="2"/>
        <w:rPr>
          <w:rFonts w:ascii="黑体" w:eastAsia="黑体" w:hAnsi="黑体" w:cs="黑体"/>
        </w:rPr>
      </w:pPr>
      <w:bookmarkStart w:id="33" w:name="_Toc10620"/>
      <w:r>
        <w:rPr>
          <w:rFonts w:ascii="黑体" w:eastAsia="黑体" w:hAnsi="黑体" w:cs="黑体" w:hint="eastAsia"/>
        </w:rPr>
        <w:t>2.</w:t>
      </w:r>
      <w:r w:rsidR="00874B7D">
        <w:rPr>
          <w:rFonts w:ascii="黑体" w:eastAsia="黑体" w:hAnsi="黑体" w:cs="黑体"/>
        </w:rPr>
        <w:t>1</w:t>
      </w:r>
      <w:r>
        <w:rPr>
          <w:rFonts w:ascii="黑体" w:eastAsia="黑体" w:hAnsi="黑体" w:cs="黑体" w:hint="eastAsia"/>
        </w:rPr>
        <w:t xml:space="preserve"> 网络坐标</w:t>
      </w:r>
      <w:bookmarkEnd w:id="33"/>
    </w:p>
    <w:p w:rsidR="00990D63" w:rsidRDefault="0078433E">
      <w:pPr>
        <w:pStyle w:val="3"/>
        <w:rPr>
          <w:rFonts w:ascii="黑体" w:eastAsia="黑体" w:hAnsi="黑体" w:cs="黑体"/>
        </w:rPr>
      </w:pPr>
      <w:bookmarkStart w:id="34" w:name="_Toc483557117"/>
      <w:bookmarkStart w:id="35" w:name="_Toc4354"/>
      <w:r>
        <w:rPr>
          <w:rFonts w:ascii="黑体" w:eastAsia="黑体" w:hAnsi="黑体" w:cs="黑体" w:hint="eastAsia"/>
        </w:rPr>
        <w:t>2.</w:t>
      </w:r>
      <w:r w:rsidR="00874B7D">
        <w:rPr>
          <w:rFonts w:ascii="黑体" w:eastAsia="黑体" w:hAnsi="黑体" w:cs="黑体"/>
        </w:rPr>
        <w:t>1</w:t>
      </w:r>
      <w:r>
        <w:rPr>
          <w:rFonts w:ascii="黑体" w:eastAsia="黑体" w:hAnsi="黑体" w:cs="黑体" w:hint="eastAsia"/>
        </w:rPr>
        <w:t>.1 概述</w:t>
      </w:r>
      <w:bookmarkEnd w:id="34"/>
      <w:bookmarkEnd w:id="35"/>
    </w:p>
    <w:p w:rsidR="00990D63" w:rsidRDefault="0078433E">
      <w:pPr>
        <w:spacing w:line="360" w:lineRule="auto"/>
        <w:rPr>
          <w:rFonts w:ascii="宋体" w:eastAsia="宋体" w:hAnsi="宋体"/>
          <w:sz w:val="24"/>
          <w:szCs w:val="24"/>
        </w:rPr>
      </w:pPr>
      <w:r>
        <w:rPr>
          <w:rFonts w:asciiTheme="minorEastAsia" w:hAnsiTheme="minorEastAsia"/>
        </w:rPr>
        <w:tab/>
      </w:r>
      <w:r>
        <w:rPr>
          <w:rFonts w:ascii="宋体" w:eastAsia="宋体" w:hAnsi="宋体"/>
          <w:sz w:val="24"/>
          <w:szCs w:val="24"/>
        </w:rPr>
        <w:t>网络在服务人们、提供共享信息的同时，网络性能已成为了人们关注的重点，这是因为</w:t>
      </w:r>
      <w:r>
        <w:rPr>
          <w:rFonts w:ascii="宋体" w:eastAsia="宋体" w:hAnsi="宋体" w:hint="eastAsia"/>
          <w:sz w:val="24"/>
          <w:szCs w:val="24"/>
        </w:rPr>
        <w:t>网络服务质量的提示有赖于</w:t>
      </w:r>
      <w:r>
        <w:rPr>
          <w:rFonts w:ascii="宋体" w:eastAsia="宋体" w:hAnsi="宋体"/>
          <w:sz w:val="24"/>
          <w:szCs w:val="24"/>
        </w:rPr>
        <w:t>网络性能的提高，因而如何更快的获取网络上的信息已经成为了一个研究热点。网络坐标系统就是为了</w:t>
      </w:r>
      <w:r>
        <w:rPr>
          <w:rFonts w:ascii="宋体" w:eastAsia="宋体" w:hAnsi="宋体" w:hint="eastAsia"/>
          <w:sz w:val="24"/>
          <w:szCs w:val="24"/>
        </w:rPr>
        <w:t>提高互联网距离测量效率而提出的。自2002年提出</w:t>
      </w:r>
      <w:r>
        <w:rPr>
          <w:rFonts w:ascii="宋体" w:eastAsia="宋体" w:hAnsi="宋体"/>
          <w:sz w:val="24"/>
          <w:szCs w:val="24"/>
        </w:rPr>
        <w:t>GNP</w:t>
      </w:r>
      <w:r>
        <w:rPr>
          <w:rFonts w:ascii="宋体" w:eastAsia="宋体" w:hAnsi="宋体"/>
          <w:sz w:val="24"/>
          <w:szCs w:val="24"/>
          <w:vertAlign w:val="superscript"/>
        </w:rPr>
        <w:t>[2]</w:t>
      </w:r>
      <w:r>
        <w:rPr>
          <w:rFonts w:ascii="宋体" w:eastAsia="宋体" w:hAnsi="宋体"/>
          <w:sz w:val="24"/>
          <w:szCs w:val="24"/>
        </w:rPr>
        <w:t>算法以来，现在已有</w:t>
      </w:r>
      <w:r>
        <w:rPr>
          <w:rFonts w:ascii="宋体" w:eastAsia="宋体" w:hAnsi="宋体" w:hint="eastAsia"/>
          <w:sz w:val="24"/>
          <w:szCs w:val="24"/>
        </w:rPr>
        <w:t>基于中心式的如</w:t>
      </w:r>
      <w:r>
        <w:rPr>
          <w:rFonts w:ascii="宋体" w:eastAsia="宋体" w:hAnsi="宋体"/>
          <w:sz w:val="24"/>
          <w:szCs w:val="24"/>
        </w:rPr>
        <w:t>GNP</w:t>
      </w:r>
      <w:r>
        <w:rPr>
          <w:rFonts w:ascii="宋体" w:eastAsia="宋体" w:hAnsi="宋体"/>
          <w:sz w:val="24"/>
          <w:szCs w:val="24"/>
          <w:vertAlign w:val="superscript"/>
        </w:rPr>
        <w:t>[2]</w:t>
      </w:r>
      <w:r>
        <w:rPr>
          <w:rFonts w:ascii="宋体" w:eastAsia="宋体" w:hAnsi="宋体"/>
          <w:sz w:val="24"/>
          <w:szCs w:val="24"/>
        </w:rPr>
        <w:t>、PIC</w:t>
      </w:r>
      <w:r>
        <w:rPr>
          <w:rFonts w:ascii="宋体" w:eastAsia="宋体" w:hAnsi="宋体"/>
          <w:sz w:val="24"/>
          <w:szCs w:val="24"/>
          <w:vertAlign w:val="superscript"/>
        </w:rPr>
        <w:t>[10]</w:t>
      </w:r>
      <w:r>
        <w:rPr>
          <w:rFonts w:ascii="宋体" w:eastAsia="宋体" w:hAnsi="宋体"/>
          <w:sz w:val="24"/>
          <w:szCs w:val="24"/>
        </w:rPr>
        <w:t>和</w:t>
      </w:r>
      <w:r>
        <w:rPr>
          <w:rFonts w:ascii="宋体" w:eastAsia="宋体" w:hAnsi="宋体" w:hint="eastAsia"/>
          <w:sz w:val="24"/>
          <w:szCs w:val="24"/>
        </w:rPr>
        <w:t>基于非中心式的如NPS</w:t>
      </w:r>
      <w:r>
        <w:rPr>
          <w:rFonts w:ascii="宋体" w:eastAsia="宋体" w:hAnsi="宋体"/>
          <w:sz w:val="24"/>
          <w:szCs w:val="24"/>
          <w:vertAlign w:val="superscript"/>
        </w:rPr>
        <w:t>[11]</w:t>
      </w:r>
      <w:r>
        <w:rPr>
          <w:rFonts w:ascii="宋体" w:eastAsia="宋体" w:hAnsi="宋体" w:hint="eastAsia"/>
          <w:sz w:val="24"/>
          <w:szCs w:val="24"/>
        </w:rPr>
        <w:t>、Vivaldi</w:t>
      </w:r>
      <w:r>
        <w:rPr>
          <w:rFonts w:ascii="宋体" w:eastAsia="宋体" w:hAnsi="宋体"/>
          <w:sz w:val="24"/>
          <w:szCs w:val="24"/>
          <w:vertAlign w:val="superscript"/>
        </w:rPr>
        <w:t>[3]</w:t>
      </w:r>
      <w:r>
        <w:rPr>
          <w:rFonts w:ascii="宋体" w:eastAsia="宋体" w:hAnsi="宋体" w:hint="eastAsia"/>
          <w:sz w:val="24"/>
          <w:szCs w:val="24"/>
        </w:rPr>
        <w:t>等时延预测机制，它们都以如何有效快速的获取网络节点间时延作为研究重点，同时都将网络节点放入N维的坐标系统，通过计算节点坐标距离</w:t>
      </w:r>
      <w:proofErr w:type="gramStart"/>
      <w:r>
        <w:rPr>
          <w:rFonts w:ascii="宋体" w:eastAsia="宋体" w:hAnsi="宋体" w:hint="eastAsia"/>
          <w:sz w:val="24"/>
          <w:szCs w:val="24"/>
        </w:rPr>
        <w:t>来作</w:t>
      </w:r>
      <w:proofErr w:type="gramEnd"/>
      <w:r>
        <w:rPr>
          <w:rFonts w:ascii="宋体" w:eastAsia="宋体" w:hAnsi="宋体" w:hint="eastAsia"/>
          <w:sz w:val="24"/>
          <w:szCs w:val="24"/>
        </w:rPr>
        <w:t>为网络时延的预测值。</w:t>
      </w:r>
    </w:p>
    <w:p w:rsidR="00990D63" w:rsidRDefault="0078433E">
      <w:pPr>
        <w:pStyle w:val="3"/>
        <w:rPr>
          <w:rFonts w:ascii="黑体" w:eastAsia="黑体" w:hAnsi="黑体" w:cs="黑体"/>
        </w:rPr>
      </w:pPr>
      <w:bookmarkStart w:id="36" w:name="_Toc22337"/>
      <w:bookmarkStart w:id="37" w:name="_Toc483557118"/>
      <w:r>
        <w:rPr>
          <w:rFonts w:ascii="黑体" w:eastAsia="黑体" w:hAnsi="黑体" w:cs="黑体" w:hint="eastAsia"/>
        </w:rPr>
        <w:t>2.</w:t>
      </w:r>
      <w:r w:rsidR="00874B7D">
        <w:rPr>
          <w:rFonts w:ascii="黑体" w:eastAsia="黑体" w:hAnsi="黑体" w:cs="黑体"/>
        </w:rPr>
        <w:t>1</w:t>
      </w:r>
      <w:r>
        <w:rPr>
          <w:rFonts w:ascii="黑体" w:eastAsia="黑体" w:hAnsi="黑体" w:cs="黑体" w:hint="eastAsia"/>
        </w:rPr>
        <w:t>.2 GNP简介</w:t>
      </w:r>
      <w:bookmarkEnd w:id="36"/>
      <w:bookmarkEnd w:id="37"/>
    </w:p>
    <w:p w:rsidR="00990D63" w:rsidRDefault="0078433E">
      <w:pPr>
        <w:spacing w:line="360" w:lineRule="auto"/>
        <w:rPr>
          <w:rFonts w:ascii="宋体" w:eastAsia="宋体" w:hAnsi="宋体"/>
          <w:sz w:val="24"/>
          <w:szCs w:val="24"/>
        </w:rPr>
      </w:pPr>
      <w:r>
        <w:tab/>
      </w:r>
      <w:r>
        <w:rPr>
          <w:rFonts w:ascii="宋体" w:eastAsia="宋体" w:hAnsi="宋体"/>
          <w:sz w:val="24"/>
          <w:szCs w:val="24"/>
        </w:rPr>
        <w:t>GNP</w:t>
      </w:r>
      <w:r>
        <w:rPr>
          <w:rFonts w:ascii="宋体" w:eastAsia="宋体" w:hAnsi="宋体"/>
          <w:sz w:val="24"/>
          <w:szCs w:val="24"/>
          <w:vertAlign w:val="superscript"/>
        </w:rPr>
        <w:t>[2]</w:t>
      </w:r>
      <w:r>
        <w:rPr>
          <w:rFonts w:ascii="宋体" w:eastAsia="宋体" w:hAnsi="宋体"/>
          <w:sz w:val="24"/>
          <w:szCs w:val="24"/>
        </w:rPr>
        <w:t>是最早提出的网络坐标系统，将网络中节点实测时延映射到数学的几何空间上，将获取</w:t>
      </w:r>
      <w:r>
        <w:rPr>
          <w:rFonts w:ascii="宋体" w:eastAsia="宋体" w:hAnsi="宋体" w:hint="eastAsia"/>
          <w:sz w:val="24"/>
          <w:szCs w:val="24"/>
        </w:rPr>
        <w:t>网络节点间时延转化为获取节点坐标间距离。其思想是将网络构建在一个几何空间上，如三维欧式空间，并用该几何空间中的一个点作为网络中任何一台主机的位置。</w:t>
      </w:r>
    </w:p>
    <w:p w:rsidR="00990D63" w:rsidRDefault="0078433E">
      <w:pPr>
        <w:spacing w:line="360" w:lineRule="auto"/>
        <w:ind w:firstLine="420"/>
        <w:rPr>
          <w:rFonts w:ascii="宋体" w:eastAsia="宋体" w:hAnsi="宋体"/>
          <w:sz w:val="24"/>
          <w:szCs w:val="24"/>
        </w:rPr>
      </w:pPr>
      <w:r>
        <w:rPr>
          <w:rFonts w:ascii="宋体" w:eastAsia="宋体" w:hAnsi="宋体"/>
          <w:sz w:val="24"/>
          <w:szCs w:val="24"/>
        </w:rPr>
        <w:t>在众多</w:t>
      </w:r>
      <w:r>
        <w:rPr>
          <w:rFonts w:ascii="宋体" w:eastAsia="宋体" w:hAnsi="宋体" w:hint="eastAsia"/>
          <w:sz w:val="24"/>
          <w:szCs w:val="24"/>
        </w:rPr>
        <w:t>网络坐标系统中，</w:t>
      </w:r>
      <w:r>
        <w:rPr>
          <w:rFonts w:ascii="宋体" w:eastAsia="宋体" w:hAnsi="宋体"/>
          <w:sz w:val="24"/>
          <w:szCs w:val="24"/>
        </w:rPr>
        <w:t>GNP是具有代表性的基于</w:t>
      </w:r>
      <w:proofErr w:type="gramStart"/>
      <w:r>
        <w:rPr>
          <w:rFonts w:ascii="宋体" w:eastAsia="宋体" w:hAnsi="宋体" w:hint="eastAsia"/>
          <w:sz w:val="24"/>
          <w:szCs w:val="24"/>
        </w:rPr>
        <w:t>锚</w:t>
      </w:r>
      <w:proofErr w:type="gramEnd"/>
      <w:r>
        <w:rPr>
          <w:rFonts w:ascii="宋体" w:eastAsia="宋体" w:hAnsi="宋体" w:hint="eastAsia"/>
          <w:sz w:val="24"/>
          <w:szCs w:val="24"/>
        </w:rPr>
        <w:t>节点的时延预测机制，其将网络中的主机分为两个部分。一个部分是事先选定好的在网络中均匀分布的节点，这些节点被称为</w:t>
      </w:r>
      <w:proofErr w:type="gramStart"/>
      <w:r>
        <w:rPr>
          <w:rFonts w:ascii="宋体" w:eastAsia="宋体" w:hAnsi="宋体" w:hint="eastAsia"/>
          <w:sz w:val="24"/>
          <w:szCs w:val="24"/>
        </w:rPr>
        <w:t>锚</w:t>
      </w:r>
      <w:proofErr w:type="gramEnd"/>
      <w:r>
        <w:rPr>
          <w:rFonts w:ascii="宋体" w:eastAsia="宋体" w:hAnsi="宋体" w:hint="eastAsia"/>
          <w:sz w:val="24"/>
          <w:szCs w:val="24"/>
        </w:rPr>
        <w:t>节点(landmarks)，它们会首选在几何坐标中计算并确定自己的坐标，用于作为其他普通节点坐标定位的参考。</w:t>
      </w:r>
      <w:proofErr w:type="gramStart"/>
      <w:r>
        <w:rPr>
          <w:rFonts w:ascii="宋体" w:eastAsia="宋体" w:hAnsi="宋体" w:hint="eastAsia"/>
          <w:sz w:val="24"/>
          <w:szCs w:val="24"/>
        </w:rPr>
        <w:t>锚</w:t>
      </w:r>
      <w:proofErr w:type="gramEnd"/>
      <w:r>
        <w:rPr>
          <w:rFonts w:ascii="宋体" w:eastAsia="宋体" w:hAnsi="宋体" w:hint="eastAsia"/>
          <w:sz w:val="24"/>
          <w:szCs w:val="24"/>
        </w:rPr>
        <w:t>节点保持自己的坐标，同时散布给所有任何想要参与进来的主机节点。另一部分是网络中的普通主机，它们通过获得</w:t>
      </w:r>
      <w:proofErr w:type="gramStart"/>
      <w:r>
        <w:rPr>
          <w:rFonts w:ascii="宋体" w:eastAsia="宋体" w:hAnsi="宋体" w:hint="eastAsia"/>
          <w:sz w:val="24"/>
          <w:szCs w:val="24"/>
        </w:rPr>
        <w:t>锚</w:t>
      </w:r>
      <w:proofErr w:type="gramEnd"/>
      <w:r>
        <w:rPr>
          <w:rFonts w:ascii="宋体" w:eastAsia="宋体" w:hAnsi="宋体" w:hint="eastAsia"/>
          <w:sz w:val="24"/>
          <w:szCs w:val="24"/>
        </w:rPr>
        <w:t>节点的坐标，来计算确定自己的坐标，因此该方法具有很强的可扩展性。</w:t>
      </w:r>
    </w:p>
    <w:p w:rsidR="00990D63" w:rsidRDefault="0078433E">
      <w:pPr>
        <w:spacing w:line="360" w:lineRule="auto"/>
        <w:rPr>
          <w:rFonts w:ascii="宋体" w:eastAsia="宋体" w:hAnsi="宋体"/>
          <w:sz w:val="24"/>
          <w:szCs w:val="24"/>
        </w:rPr>
      </w:pPr>
      <w:r>
        <w:rPr>
          <w:rFonts w:ascii="宋体" w:eastAsia="宋体" w:hAnsi="宋体"/>
          <w:sz w:val="24"/>
          <w:szCs w:val="24"/>
        </w:rPr>
        <w:lastRenderedPageBreak/>
        <w:tab/>
      </w:r>
      <w:r>
        <w:rPr>
          <w:rFonts w:ascii="宋体" w:eastAsia="宋体" w:hAnsi="宋体" w:hint="eastAsia"/>
          <w:sz w:val="24"/>
          <w:szCs w:val="24"/>
        </w:rPr>
        <w:t>在GNP网络坐标系统时，首先要确定网络中</w:t>
      </w:r>
      <w:proofErr w:type="gramStart"/>
      <w:r>
        <w:rPr>
          <w:rFonts w:ascii="宋体" w:eastAsia="宋体" w:hAnsi="宋体" w:hint="eastAsia"/>
          <w:sz w:val="24"/>
          <w:szCs w:val="24"/>
        </w:rPr>
        <w:t>一</w:t>
      </w:r>
      <w:proofErr w:type="gramEnd"/>
      <w:r>
        <w:rPr>
          <w:rFonts w:ascii="宋体" w:eastAsia="宋体" w:hAnsi="宋体" w:hint="eastAsia"/>
          <w:sz w:val="24"/>
          <w:szCs w:val="24"/>
        </w:rPr>
        <w:t>小部分主机作为特殊节点，即为锚节点，其作用是</w:t>
      </w:r>
      <w:proofErr w:type="gramStart"/>
      <w:r>
        <w:rPr>
          <w:rFonts w:ascii="宋体" w:eastAsia="宋体" w:hAnsi="宋体" w:hint="eastAsia"/>
          <w:sz w:val="24"/>
          <w:szCs w:val="24"/>
        </w:rPr>
        <w:t>在坐标系统</w:t>
      </w:r>
      <w:proofErr w:type="gramEnd"/>
      <w:r>
        <w:rPr>
          <w:rFonts w:ascii="宋体" w:eastAsia="宋体" w:hAnsi="宋体" w:hint="eastAsia"/>
          <w:sz w:val="24"/>
          <w:szCs w:val="24"/>
        </w:rPr>
        <w:t>中为其它普通主机提供一组必要的参考坐标。</w:t>
      </w:r>
    </w:p>
    <w:p w:rsidR="00990D63" w:rsidRDefault="0078433E">
      <w:pPr>
        <w:spacing w:line="360" w:lineRule="auto"/>
        <w:ind w:firstLine="420"/>
        <w:rPr>
          <w:rFonts w:ascii="宋体" w:eastAsia="宋体" w:hAnsi="宋体"/>
          <w:sz w:val="24"/>
          <w:szCs w:val="24"/>
        </w:rPr>
      </w:pPr>
      <w:r>
        <w:rPr>
          <w:rFonts w:ascii="宋体" w:eastAsia="宋体" w:hAnsi="宋体" w:hint="eastAsia"/>
          <w:sz w:val="24"/>
          <w:szCs w:val="24"/>
        </w:rPr>
        <w:t>假设有</w:t>
      </w:r>
      <w:r>
        <w:rPr>
          <w:rFonts w:ascii="宋体" w:eastAsia="宋体" w:hAnsi="宋体" w:hint="eastAsia"/>
          <w:i/>
          <w:sz w:val="24"/>
          <w:szCs w:val="24"/>
        </w:rPr>
        <w:t>N</w:t>
      </w:r>
      <w:proofErr w:type="gramStart"/>
      <w:r>
        <w:rPr>
          <w:rFonts w:ascii="宋体" w:eastAsia="宋体" w:hAnsi="宋体" w:hint="eastAsia"/>
          <w:sz w:val="24"/>
          <w:szCs w:val="24"/>
        </w:rPr>
        <w:t>个</w:t>
      </w:r>
      <w:proofErr w:type="gramEnd"/>
      <w:r>
        <w:rPr>
          <w:rFonts w:ascii="宋体" w:eastAsia="宋体" w:hAnsi="宋体" w:hint="eastAsia"/>
          <w:sz w:val="24"/>
          <w:szCs w:val="24"/>
        </w:rPr>
        <w:t>锚节点</w:t>
      </w:r>
      <w:r>
        <w:rPr>
          <w:rFonts w:ascii="宋体" w:eastAsia="宋体" w:hAnsi="宋体" w:hint="eastAsia"/>
          <w:i/>
          <w:sz w:val="24"/>
          <w:szCs w:val="24"/>
        </w:rPr>
        <w:t>P</w:t>
      </w:r>
      <w:r>
        <w:rPr>
          <w:rFonts w:ascii="宋体" w:eastAsia="宋体" w:hAnsi="宋体"/>
          <w:i/>
          <w:sz w:val="24"/>
          <w:szCs w:val="24"/>
          <w:vertAlign w:val="subscript"/>
        </w:rPr>
        <w:t>1</w:t>
      </w:r>
      <w:r>
        <w:rPr>
          <w:rFonts w:ascii="宋体" w:eastAsia="宋体" w:hAnsi="宋体"/>
          <w:i/>
          <w:sz w:val="24"/>
          <w:szCs w:val="24"/>
        </w:rPr>
        <w:t>,P</w:t>
      </w:r>
      <w:r>
        <w:rPr>
          <w:rFonts w:ascii="宋体" w:eastAsia="宋体" w:hAnsi="宋体"/>
          <w:i/>
          <w:sz w:val="24"/>
          <w:szCs w:val="24"/>
          <w:vertAlign w:val="subscript"/>
        </w:rPr>
        <w:t>2</w:t>
      </w:r>
      <w:r>
        <w:rPr>
          <w:rFonts w:ascii="宋体" w:eastAsia="宋体" w:hAnsi="宋体"/>
          <w:i/>
          <w:sz w:val="24"/>
          <w:szCs w:val="24"/>
        </w:rPr>
        <w:t>……P</w:t>
      </w:r>
      <w:r>
        <w:rPr>
          <w:rFonts w:ascii="宋体" w:eastAsia="宋体" w:hAnsi="宋体"/>
          <w:i/>
          <w:sz w:val="24"/>
          <w:szCs w:val="24"/>
          <w:vertAlign w:val="subscript"/>
        </w:rPr>
        <w:t>N</w:t>
      </w:r>
      <w:r>
        <w:rPr>
          <w:rFonts w:ascii="宋体" w:eastAsia="宋体" w:hAnsi="宋体"/>
          <w:sz w:val="24"/>
          <w:szCs w:val="24"/>
        </w:rPr>
        <w:t>(</w:t>
      </w:r>
      <w:r>
        <w:rPr>
          <w:rFonts w:ascii="宋体" w:eastAsia="宋体" w:hAnsi="宋体"/>
          <w:i/>
          <w:sz w:val="24"/>
          <w:szCs w:val="24"/>
        </w:rPr>
        <w:t xml:space="preserve">N </w:t>
      </w:r>
      <w:r>
        <w:rPr>
          <w:rFonts w:ascii="宋体" w:eastAsia="宋体" w:hAnsi="宋体" w:hint="eastAsia"/>
          <w:sz w:val="24"/>
          <w:szCs w:val="24"/>
        </w:rPr>
        <w:t>&gt;</w:t>
      </w:r>
      <w:r>
        <w:rPr>
          <w:rFonts w:ascii="宋体" w:eastAsia="宋体" w:hAnsi="宋体"/>
          <w:sz w:val="24"/>
          <w:szCs w:val="24"/>
        </w:rPr>
        <w:t xml:space="preserve"> </w:t>
      </w:r>
      <w:r>
        <w:rPr>
          <w:rFonts w:ascii="宋体" w:eastAsia="宋体" w:hAnsi="宋体" w:hint="eastAsia"/>
          <w:i/>
          <w:sz w:val="24"/>
          <w:szCs w:val="24"/>
        </w:rPr>
        <w:t>d</w:t>
      </w:r>
      <w:r>
        <w:rPr>
          <w:rFonts w:ascii="宋体" w:eastAsia="宋体" w:hAnsi="宋体" w:hint="eastAsia"/>
          <w:sz w:val="24"/>
          <w:szCs w:val="24"/>
        </w:rPr>
        <w:t>，</w:t>
      </w:r>
      <w:r>
        <w:rPr>
          <w:rFonts w:ascii="宋体" w:eastAsia="宋体" w:hAnsi="宋体" w:hint="eastAsia"/>
          <w:i/>
          <w:sz w:val="24"/>
          <w:szCs w:val="24"/>
        </w:rPr>
        <w:t>d</w:t>
      </w:r>
      <w:r>
        <w:rPr>
          <w:rFonts w:ascii="宋体" w:eastAsia="宋体" w:hAnsi="宋体" w:hint="eastAsia"/>
          <w:sz w:val="24"/>
          <w:szCs w:val="24"/>
        </w:rPr>
        <w:t>为几何空间维度</w:t>
      </w:r>
      <w:r>
        <w:rPr>
          <w:rFonts w:ascii="宋体" w:eastAsia="宋体" w:hAnsi="宋体"/>
          <w:sz w:val="24"/>
          <w:szCs w:val="24"/>
        </w:rPr>
        <w:t>)</w:t>
      </w:r>
      <w:r>
        <w:rPr>
          <w:rFonts w:ascii="宋体" w:eastAsia="宋体" w:hAnsi="宋体" w:hint="eastAsia"/>
          <w:sz w:val="24"/>
          <w:szCs w:val="24"/>
        </w:rPr>
        <w:t>，使用Ping方式可以很容易的获得</w:t>
      </w:r>
      <w:proofErr w:type="gramStart"/>
      <w:r>
        <w:rPr>
          <w:rFonts w:ascii="宋体" w:eastAsia="宋体" w:hAnsi="宋体" w:hint="eastAsia"/>
          <w:sz w:val="24"/>
          <w:szCs w:val="24"/>
        </w:rPr>
        <w:t>锚</w:t>
      </w:r>
      <w:proofErr w:type="gramEnd"/>
      <w:r>
        <w:rPr>
          <w:rFonts w:ascii="宋体" w:eastAsia="宋体" w:hAnsi="宋体" w:hint="eastAsia"/>
          <w:sz w:val="24"/>
          <w:szCs w:val="24"/>
        </w:rPr>
        <w:t>节点间的实测时延</w:t>
      </w:r>
      <w:r>
        <w:rPr>
          <w:rFonts w:ascii="宋体" w:eastAsia="宋体" w:hAnsi="宋体" w:hint="eastAsia"/>
          <w:i/>
          <w:sz w:val="24"/>
          <w:szCs w:val="24"/>
        </w:rPr>
        <w:t>L</w:t>
      </w:r>
      <w:r>
        <w:rPr>
          <w:rFonts w:ascii="宋体" w:eastAsia="宋体" w:hAnsi="宋体"/>
          <w:i/>
          <w:sz w:val="24"/>
          <w:szCs w:val="24"/>
          <w:vertAlign w:val="subscript"/>
        </w:rPr>
        <w:t>i,j</w:t>
      </w:r>
      <w:r>
        <w:rPr>
          <w:rFonts w:ascii="宋体" w:eastAsia="宋体" w:hAnsi="宋体" w:hint="eastAsia"/>
          <w:sz w:val="24"/>
          <w:szCs w:val="24"/>
        </w:rPr>
        <w:t>，从而构造一个</w:t>
      </w:r>
      <w:r>
        <w:rPr>
          <w:rFonts w:ascii="宋体" w:eastAsia="宋体" w:hAnsi="宋体" w:hint="eastAsia"/>
          <w:i/>
          <w:sz w:val="24"/>
          <w:szCs w:val="24"/>
        </w:rPr>
        <w:t>N</w:t>
      </w:r>
      <w:r>
        <w:rPr>
          <w:rFonts w:ascii="宋体" w:eastAsia="宋体" w:hAnsi="宋体" w:hint="eastAsia"/>
          <w:sz w:val="24"/>
          <w:szCs w:val="24"/>
        </w:rPr>
        <w:t>×</w:t>
      </w:r>
      <w:r>
        <w:rPr>
          <w:rFonts w:ascii="宋体" w:eastAsia="宋体" w:hAnsi="宋体" w:hint="eastAsia"/>
          <w:i/>
          <w:sz w:val="24"/>
          <w:szCs w:val="24"/>
        </w:rPr>
        <w:t>N</w:t>
      </w:r>
      <w:r>
        <w:rPr>
          <w:rFonts w:ascii="宋体" w:eastAsia="宋体" w:hAnsi="宋体" w:hint="eastAsia"/>
          <w:sz w:val="24"/>
          <w:szCs w:val="24"/>
        </w:rPr>
        <w:t>的时延矩阵，该矩阵沿对角线对称，则GNP需要找到一组坐标</w:t>
      </w:r>
      <w:r>
        <w:rPr>
          <w:rFonts w:ascii="宋体" w:eastAsia="宋体" w:hAnsi="宋体" w:hint="eastAsia"/>
          <w:i/>
          <w:sz w:val="24"/>
          <w:szCs w:val="24"/>
        </w:rPr>
        <w:t>X</w:t>
      </w:r>
      <w:r>
        <w:rPr>
          <w:rFonts w:ascii="宋体" w:eastAsia="宋体" w:hAnsi="宋体"/>
          <w:i/>
          <w:sz w:val="24"/>
          <w:szCs w:val="24"/>
          <w:vertAlign w:val="subscript"/>
        </w:rPr>
        <w:t>1</w:t>
      </w:r>
      <w:r>
        <w:rPr>
          <w:rFonts w:ascii="宋体" w:eastAsia="宋体" w:hAnsi="宋体"/>
          <w:sz w:val="24"/>
          <w:szCs w:val="24"/>
        </w:rPr>
        <w:t>,</w:t>
      </w:r>
      <w:r>
        <w:rPr>
          <w:rFonts w:ascii="宋体" w:eastAsia="宋体" w:hAnsi="宋体"/>
          <w:i/>
          <w:sz w:val="24"/>
          <w:szCs w:val="24"/>
        </w:rPr>
        <w:t>X</w:t>
      </w:r>
      <w:r>
        <w:rPr>
          <w:rFonts w:ascii="宋体" w:eastAsia="宋体" w:hAnsi="宋体"/>
          <w:i/>
          <w:sz w:val="24"/>
          <w:szCs w:val="24"/>
          <w:vertAlign w:val="subscript"/>
        </w:rPr>
        <w:t>2</w:t>
      </w:r>
      <w:r>
        <w:rPr>
          <w:rFonts w:ascii="宋体" w:eastAsia="宋体" w:hAnsi="宋体"/>
          <w:i/>
          <w:sz w:val="24"/>
          <w:szCs w:val="24"/>
        </w:rPr>
        <w:t>……X</w:t>
      </w:r>
      <w:r>
        <w:rPr>
          <w:rFonts w:ascii="宋体" w:eastAsia="宋体" w:hAnsi="宋体"/>
          <w:i/>
          <w:sz w:val="24"/>
          <w:szCs w:val="24"/>
          <w:vertAlign w:val="subscript"/>
        </w:rPr>
        <w:t>N</w:t>
      </w:r>
      <w:r>
        <w:rPr>
          <w:rFonts w:ascii="宋体" w:eastAsia="宋体" w:hAnsi="宋体" w:hint="eastAsia"/>
          <w:sz w:val="24"/>
          <w:szCs w:val="24"/>
        </w:rPr>
        <w:t>来表示N</w:t>
      </w:r>
      <w:proofErr w:type="gramStart"/>
      <w:r>
        <w:rPr>
          <w:rFonts w:ascii="宋体" w:eastAsia="宋体" w:hAnsi="宋体" w:hint="eastAsia"/>
          <w:sz w:val="24"/>
          <w:szCs w:val="24"/>
        </w:rPr>
        <w:t>个</w:t>
      </w:r>
      <w:proofErr w:type="gramEnd"/>
      <w:r>
        <w:rPr>
          <w:rFonts w:ascii="宋体" w:eastAsia="宋体" w:hAnsi="宋体" w:hint="eastAsia"/>
          <w:sz w:val="24"/>
          <w:szCs w:val="24"/>
        </w:rPr>
        <w:t>锚节点坐标，从而使锚节点间坐标距离||</w:t>
      </w:r>
      <w:r>
        <w:rPr>
          <w:rFonts w:ascii="宋体" w:eastAsia="宋体" w:hAnsi="宋体" w:hint="eastAsia"/>
          <w:i/>
          <w:sz w:val="24"/>
          <w:szCs w:val="24"/>
        </w:rPr>
        <w:t>X</w:t>
      </w:r>
      <w:r>
        <w:rPr>
          <w:rFonts w:ascii="宋体" w:eastAsia="宋体" w:hAnsi="宋体"/>
          <w:i/>
          <w:sz w:val="24"/>
          <w:szCs w:val="24"/>
          <w:vertAlign w:val="subscript"/>
        </w:rPr>
        <w:t>i</w:t>
      </w:r>
      <w:r>
        <w:rPr>
          <w:rFonts w:ascii="宋体" w:eastAsia="宋体" w:hAnsi="宋体"/>
          <w:sz w:val="24"/>
          <w:szCs w:val="24"/>
        </w:rPr>
        <w:t>-</w:t>
      </w:r>
      <w:r>
        <w:rPr>
          <w:rFonts w:ascii="宋体" w:eastAsia="宋体" w:hAnsi="宋体"/>
          <w:i/>
          <w:sz w:val="24"/>
          <w:szCs w:val="24"/>
        </w:rPr>
        <w:t>X</w:t>
      </w:r>
      <w:r>
        <w:rPr>
          <w:rFonts w:ascii="宋体" w:eastAsia="宋体" w:hAnsi="宋体"/>
          <w:i/>
          <w:sz w:val="24"/>
          <w:szCs w:val="24"/>
          <w:vertAlign w:val="subscript"/>
        </w:rPr>
        <w:t>j</w:t>
      </w:r>
      <w:r>
        <w:rPr>
          <w:rFonts w:ascii="宋体" w:eastAsia="宋体" w:hAnsi="宋体" w:hint="eastAsia"/>
          <w:sz w:val="24"/>
          <w:szCs w:val="24"/>
        </w:rPr>
        <w:t>||与实测延迟</w:t>
      </w:r>
      <w:r>
        <w:rPr>
          <w:rFonts w:ascii="宋体" w:eastAsia="宋体" w:hAnsi="宋体" w:hint="eastAsia"/>
          <w:i/>
          <w:sz w:val="24"/>
          <w:szCs w:val="24"/>
        </w:rPr>
        <w:t>L</w:t>
      </w:r>
      <w:r>
        <w:rPr>
          <w:rFonts w:ascii="宋体" w:eastAsia="宋体" w:hAnsi="宋体"/>
          <w:i/>
          <w:sz w:val="24"/>
          <w:szCs w:val="24"/>
          <w:vertAlign w:val="subscript"/>
        </w:rPr>
        <w:t>i,j</w:t>
      </w:r>
      <w:r>
        <w:rPr>
          <w:rFonts w:ascii="宋体" w:eastAsia="宋体" w:hAnsi="宋体" w:hint="eastAsia"/>
          <w:sz w:val="24"/>
          <w:szCs w:val="24"/>
        </w:rPr>
        <w:t>的误差平方总值最小，即下面公式的值最小。</w:t>
      </w:r>
    </w:p>
    <w:p w:rsidR="00990D63" w:rsidRDefault="00DD0B6C">
      <w:pPr>
        <w:spacing w:before="100" w:beforeAutospacing="1" w:after="100" w:afterAutospacing="1"/>
        <w:jc w:val="right"/>
      </w:pPr>
      <m:oMath>
        <m:sSub>
          <m:sSubPr>
            <m:ctrlPr>
              <w:rPr>
                <w:rFonts w:ascii="Cambria Math" w:hAnsi="Cambria Math"/>
                <w:i/>
              </w:rPr>
            </m:ctrlPr>
          </m:sSubPr>
          <m:e>
            <m:r>
              <w:rPr>
                <w:rFonts w:ascii="Cambria Math" w:hAnsi="Cambria Math" w:hint="eastAsia"/>
              </w:rPr>
              <m:t>Error</m:t>
            </m:r>
          </m:e>
          <m:sub>
            <m:r>
              <w:rPr>
                <w:rFonts w:ascii="Cambria Math" w:hAnsi="Cambria Math"/>
              </w:rPr>
              <m:t>N×N</m:t>
            </m:r>
          </m:sub>
        </m:sSub>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i,j</m:t>
                            </m:r>
                          </m:sub>
                        </m:sSub>
                      </m:e>
                    </m:d>
                  </m:e>
                  <m:sup>
                    <m:r>
                      <w:rPr>
                        <w:rFonts w:ascii="Cambria Math" w:hAnsi="Cambria Math"/>
                      </w:rPr>
                      <m:t>2</m:t>
                    </m:r>
                  </m:sup>
                </m:sSup>
              </m:e>
            </m:nary>
          </m:e>
        </m:nary>
      </m:oMath>
      <w:r w:rsidR="0078433E">
        <w:tab/>
      </w:r>
      <w:r w:rsidR="0078433E">
        <w:tab/>
      </w:r>
      <w:r w:rsidR="0078433E">
        <w:tab/>
      </w:r>
      <w:r w:rsidR="0078433E">
        <w:rPr>
          <w:rFonts w:hint="eastAsia"/>
        </w:rPr>
        <w:t>(2.1)</w:t>
      </w:r>
    </w:p>
    <w:p w:rsidR="00990D63" w:rsidRDefault="0078433E">
      <w:pPr>
        <w:spacing w:line="360" w:lineRule="auto"/>
        <w:ind w:firstLine="420"/>
        <w:rPr>
          <w:rFonts w:ascii="宋体" w:eastAsia="宋体" w:hAnsi="宋体"/>
          <w:sz w:val="24"/>
          <w:szCs w:val="24"/>
        </w:rPr>
      </w:pPr>
      <w:r>
        <w:rPr>
          <w:rFonts w:ascii="宋体" w:eastAsia="宋体" w:hAnsi="宋体" w:hint="eastAsia"/>
          <w:sz w:val="24"/>
          <w:szCs w:val="24"/>
        </w:rPr>
        <w:t>在建好了以锚节点组成的网络坐标系统后，在加入普通节点，同样使用Ping方式可以很容易的获得与锚节点间的实测时延Lk，并通过</w:t>
      </w:r>
      <w:proofErr w:type="gramStart"/>
      <w:r>
        <w:rPr>
          <w:rFonts w:ascii="宋体" w:eastAsia="宋体" w:hAnsi="宋体" w:hint="eastAsia"/>
          <w:sz w:val="24"/>
          <w:szCs w:val="24"/>
        </w:rPr>
        <w:t>该普通</w:t>
      </w:r>
      <w:proofErr w:type="gramEnd"/>
      <w:r>
        <w:rPr>
          <w:rFonts w:ascii="宋体" w:eastAsia="宋体" w:hAnsi="宋体" w:hint="eastAsia"/>
          <w:sz w:val="24"/>
          <w:szCs w:val="24"/>
        </w:rPr>
        <w:t>节点与各个</w:t>
      </w:r>
      <w:proofErr w:type="gramStart"/>
      <w:r>
        <w:rPr>
          <w:rFonts w:ascii="宋体" w:eastAsia="宋体" w:hAnsi="宋体" w:hint="eastAsia"/>
          <w:sz w:val="24"/>
          <w:szCs w:val="24"/>
        </w:rPr>
        <w:t>锚</w:t>
      </w:r>
      <w:proofErr w:type="gramEnd"/>
      <w:r>
        <w:rPr>
          <w:rFonts w:ascii="宋体" w:eastAsia="宋体" w:hAnsi="宋体" w:hint="eastAsia"/>
          <w:sz w:val="24"/>
          <w:szCs w:val="24"/>
        </w:rPr>
        <w:t>节点实测时延来确定普通节点的坐标X，并使得其与各个</w:t>
      </w:r>
      <w:proofErr w:type="gramStart"/>
      <w:r>
        <w:rPr>
          <w:rFonts w:ascii="宋体" w:eastAsia="宋体" w:hAnsi="宋体" w:hint="eastAsia"/>
          <w:sz w:val="24"/>
          <w:szCs w:val="24"/>
        </w:rPr>
        <w:t>锚</w:t>
      </w:r>
      <w:proofErr w:type="gramEnd"/>
      <w:r>
        <w:rPr>
          <w:rFonts w:ascii="宋体" w:eastAsia="宋体" w:hAnsi="宋体" w:hint="eastAsia"/>
          <w:sz w:val="24"/>
          <w:szCs w:val="24"/>
        </w:rPr>
        <w:t>节点的实测时延与预测时延误差平方总值最小，即下面公式的值最小。</w:t>
      </w:r>
    </w:p>
    <w:p w:rsidR="00990D63" w:rsidRDefault="00DD0B6C">
      <w:pPr>
        <w:spacing w:before="100" w:beforeAutospacing="1" w:after="100" w:afterAutospacing="1"/>
        <w:jc w:val="right"/>
      </w:pPr>
      <m:oMath>
        <m:sSub>
          <m:sSubPr>
            <m:ctrlPr>
              <w:rPr>
                <w:rFonts w:ascii="Cambria Math" w:hAnsi="Cambria Math"/>
                <w:i/>
              </w:rPr>
            </m:ctrlPr>
          </m:sSubPr>
          <m:e>
            <m:r>
              <w:rPr>
                <w:rFonts w:ascii="Cambria Math" w:hAnsi="Cambria Math"/>
              </w:rPr>
              <m:t>Error</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e>
                </m:d>
              </m:e>
              <m:sup>
                <m:r>
                  <w:rPr>
                    <w:rFonts w:ascii="Cambria Math" w:hAnsi="Cambria Math"/>
                  </w:rPr>
                  <m:t>2</m:t>
                </m:r>
              </m:sup>
            </m:sSup>
          </m:e>
        </m:nary>
      </m:oMath>
      <w:r w:rsidR="0078433E">
        <w:tab/>
      </w:r>
      <w:r w:rsidR="0078433E">
        <w:tab/>
      </w:r>
      <w:r w:rsidR="0078433E">
        <w:tab/>
      </w:r>
      <w:r w:rsidR="0078433E">
        <w:tab/>
      </w:r>
      <w:r w:rsidR="0078433E">
        <w:tab/>
      </w:r>
      <w:r w:rsidR="0078433E">
        <w:rPr>
          <w:rFonts w:hint="eastAsia"/>
        </w:rPr>
        <w:t>(2.2)</w:t>
      </w:r>
    </w:p>
    <w:p w:rsidR="00990D63" w:rsidRDefault="0078433E">
      <w:pPr>
        <w:spacing w:line="360" w:lineRule="auto"/>
        <w:ind w:firstLine="420"/>
        <w:rPr>
          <w:rFonts w:ascii="宋体" w:eastAsia="宋体" w:hAnsi="宋体"/>
          <w:sz w:val="24"/>
          <w:szCs w:val="24"/>
        </w:rPr>
      </w:pPr>
      <w:r>
        <w:rPr>
          <w:rFonts w:ascii="宋体" w:eastAsia="宋体" w:hAnsi="宋体"/>
          <w:sz w:val="24"/>
          <w:szCs w:val="24"/>
        </w:rPr>
        <w:t>GNP系统是集中式的坐标定位系统，具有很强的可扩展性和较高的网络距离预测准确性。对于该系统，每有一个主机加入其中，这个主机就需要测量到所有</w:t>
      </w:r>
      <w:proofErr w:type="gramStart"/>
      <w:r>
        <w:rPr>
          <w:rFonts w:ascii="宋体" w:eastAsia="宋体" w:hAnsi="宋体" w:hint="eastAsia"/>
          <w:sz w:val="24"/>
          <w:szCs w:val="24"/>
        </w:rPr>
        <w:t>锚</w:t>
      </w:r>
      <w:proofErr w:type="gramEnd"/>
      <w:r>
        <w:rPr>
          <w:rFonts w:ascii="宋体" w:eastAsia="宋体" w:hAnsi="宋体" w:hint="eastAsia"/>
          <w:sz w:val="24"/>
          <w:szCs w:val="24"/>
        </w:rPr>
        <w:t>节点的距离，因而可能导致节点负担过于沉重，开销太大，同时系统的距离预测准确度还受到</w:t>
      </w:r>
      <w:proofErr w:type="gramStart"/>
      <w:r>
        <w:rPr>
          <w:rFonts w:ascii="宋体" w:eastAsia="宋体" w:hAnsi="宋体" w:hint="eastAsia"/>
          <w:sz w:val="24"/>
          <w:szCs w:val="24"/>
        </w:rPr>
        <w:t>锚</w:t>
      </w:r>
      <w:proofErr w:type="gramEnd"/>
      <w:r>
        <w:rPr>
          <w:rFonts w:ascii="宋体" w:eastAsia="宋体" w:hAnsi="宋体" w:hint="eastAsia"/>
          <w:sz w:val="24"/>
          <w:szCs w:val="24"/>
        </w:rPr>
        <w:t>节点的分布情况、数量、位置等影响。</w:t>
      </w:r>
    </w:p>
    <w:p w:rsidR="00990D63" w:rsidRDefault="0078433E">
      <w:pPr>
        <w:pStyle w:val="3"/>
        <w:rPr>
          <w:rFonts w:ascii="黑体" w:eastAsia="黑体" w:hAnsi="黑体" w:cs="黑体"/>
        </w:rPr>
      </w:pPr>
      <w:bookmarkStart w:id="38" w:name="_Toc483557119"/>
      <w:bookmarkStart w:id="39" w:name="_Toc10684"/>
      <w:r>
        <w:rPr>
          <w:rFonts w:ascii="黑体" w:eastAsia="黑体" w:hAnsi="黑体" w:cs="黑体" w:hint="eastAsia"/>
        </w:rPr>
        <w:t>2.</w:t>
      </w:r>
      <w:r w:rsidR="00874B7D">
        <w:rPr>
          <w:rFonts w:ascii="黑体" w:eastAsia="黑体" w:hAnsi="黑体" w:cs="黑体"/>
        </w:rPr>
        <w:t>1</w:t>
      </w:r>
      <w:r>
        <w:rPr>
          <w:rFonts w:ascii="黑体" w:eastAsia="黑体" w:hAnsi="黑体" w:cs="黑体" w:hint="eastAsia"/>
        </w:rPr>
        <w:t>.3 PIC简介</w:t>
      </w:r>
      <w:bookmarkEnd w:id="38"/>
      <w:bookmarkEnd w:id="39"/>
    </w:p>
    <w:p w:rsidR="00990D63" w:rsidRDefault="0078433E">
      <w:pPr>
        <w:spacing w:line="360" w:lineRule="auto"/>
        <w:ind w:firstLine="420"/>
        <w:rPr>
          <w:rFonts w:ascii="宋体" w:eastAsia="宋体" w:hAnsi="宋体"/>
          <w:sz w:val="24"/>
          <w:szCs w:val="24"/>
        </w:rPr>
      </w:pPr>
      <w:r>
        <w:rPr>
          <w:rFonts w:ascii="宋体" w:eastAsia="宋体" w:hAnsi="宋体"/>
          <w:sz w:val="24"/>
          <w:szCs w:val="24"/>
        </w:rPr>
        <w:t>由于GNP</w:t>
      </w:r>
      <w:r>
        <w:rPr>
          <w:rFonts w:ascii="宋体" w:eastAsia="宋体" w:hAnsi="宋体"/>
          <w:sz w:val="24"/>
          <w:szCs w:val="24"/>
          <w:vertAlign w:val="superscript"/>
        </w:rPr>
        <w:t>[2]</w:t>
      </w:r>
      <w:r>
        <w:rPr>
          <w:rFonts w:ascii="宋体" w:eastAsia="宋体" w:hAnsi="宋体"/>
          <w:sz w:val="24"/>
          <w:szCs w:val="24"/>
        </w:rPr>
        <w:t>过于依赖</w:t>
      </w:r>
      <w:proofErr w:type="gramStart"/>
      <w:r>
        <w:rPr>
          <w:rFonts w:ascii="宋体" w:eastAsia="宋体" w:hAnsi="宋体" w:hint="eastAsia"/>
          <w:sz w:val="24"/>
          <w:szCs w:val="24"/>
        </w:rPr>
        <w:t>锚</w:t>
      </w:r>
      <w:proofErr w:type="gramEnd"/>
      <w:r>
        <w:rPr>
          <w:rFonts w:ascii="宋体" w:eastAsia="宋体" w:hAnsi="宋体" w:hint="eastAsia"/>
          <w:sz w:val="24"/>
          <w:szCs w:val="24"/>
        </w:rPr>
        <w:t>节点，普通节点需要测量到锚节点的距离，使得</w:t>
      </w:r>
      <w:proofErr w:type="gramStart"/>
      <w:r>
        <w:rPr>
          <w:rFonts w:ascii="宋体" w:eastAsia="宋体" w:hAnsi="宋体" w:hint="eastAsia"/>
          <w:sz w:val="24"/>
          <w:szCs w:val="24"/>
        </w:rPr>
        <w:t>锚</w:t>
      </w:r>
      <w:proofErr w:type="gramEnd"/>
      <w:r>
        <w:rPr>
          <w:rFonts w:ascii="宋体" w:eastAsia="宋体" w:hAnsi="宋体" w:hint="eastAsia"/>
          <w:sz w:val="24"/>
          <w:szCs w:val="24"/>
        </w:rPr>
        <w:t>节点承担了相当的通讯开销，锚节点所能承受的通讯量则成为了网络系统性能的瓶颈，因而有研究者提出了PIC</w:t>
      </w:r>
      <w:r>
        <w:rPr>
          <w:rFonts w:ascii="宋体" w:eastAsia="宋体" w:hAnsi="宋体"/>
          <w:sz w:val="24"/>
          <w:szCs w:val="24"/>
          <w:vertAlign w:val="superscript"/>
        </w:rPr>
        <w:t>[10]</w:t>
      </w:r>
      <w:r>
        <w:rPr>
          <w:rFonts w:ascii="宋体" w:eastAsia="宋体" w:hAnsi="宋体" w:hint="eastAsia"/>
          <w:sz w:val="24"/>
          <w:szCs w:val="24"/>
        </w:rPr>
        <w:t>。PIC是在GNP的基础之上，改进了锚节点的选择方案，由于PIC不需要固定的锚节点，其系统中任何已经有坐标的节点都可以被其他节点选作锚节点，从而使计算开销和通信开销能够均匀的分摊到各个节点上，同时也有效的避免了因为存在个别</w:t>
      </w:r>
      <w:proofErr w:type="gramStart"/>
      <w:r>
        <w:rPr>
          <w:rFonts w:ascii="宋体" w:eastAsia="宋体" w:hAnsi="宋体" w:hint="eastAsia"/>
          <w:sz w:val="24"/>
          <w:szCs w:val="24"/>
        </w:rPr>
        <w:t>锚</w:t>
      </w:r>
      <w:proofErr w:type="gramEnd"/>
      <w:r>
        <w:rPr>
          <w:rFonts w:ascii="宋体" w:eastAsia="宋体" w:hAnsi="宋体" w:hint="eastAsia"/>
          <w:sz w:val="24"/>
          <w:szCs w:val="24"/>
        </w:rPr>
        <w:t>节点的坐标失效造成的误差。同时，PIC提出了一种</w:t>
      </w:r>
      <w:proofErr w:type="gramStart"/>
      <w:r>
        <w:rPr>
          <w:rFonts w:ascii="宋体" w:eastAsia="宋体" w:hAnsi="宋体" w:hint="eastAsia"/>
          <w:sz w:val="24"/>
          <w:szCs w:val="24"/>
        </w:rPr>
        <w:t>锚</w:t>
      </w:r>
      <w:proofErr w:type="gramEnd"/>
      <w:r>
        <w:rPr>
          <w:rFonts w:ascii="宋体" w:eastAsia="宋体" w:hAnsi="宋体" w:hint="eastAsia"/>
          <w:sz w:val="24"/>
          <w:szCs w:val="24"/>
        </w:rPr>
        <w:t>节点选择机制，其有效性以及系统坐标准确性与GNP几乎一致。</w:t>
      </w:r>
    </w:p>
    <w:p w:rsidR="00990D63" w:rsidRDefault="0078433E">
      <w:pPr>
        <w:spacing w:line="360" w:lineRule="auto"/>
        <w:ind w:firstLine="420"/>
        <w:rPr>
          <w:rFonts w:ascii="宋体" w:eastAsia="宋体" w:hAnsi="宋体"/>
          <w:sz w:val="24"/>
          <w:szCs w:val="24"/>
        </w:rPr>
      </w:pPr>
      <w:r>
        <w:rPr>
          <w:rFonts w:ascii="宋体" w:eastAsia="宋体" w:hAnsi="宋体"/>
          <w:sz w:val="24"/>
          <w:szCs w:val="24"/>
        </w:rPr>
        <w:t>与GNP系统一样，PIC也是采取了将网络节点映射到几何空间的策略，在节</w:t>
      </w:r>
      <w:r>
        <w:rPr>
          <w:rFonts w:ascii="宋体" w:eastAsia="宋体" w:hAnsi="宋体"/>
          <w:sz w:val="24"/>
          <w:szCs w:val="24"/>
        </w:rPr>
        <w:lastRenderedPageBreak/>
        <w:t>点P加入PIC系统中时，它从已存在坐标的</w:t>
      </w:r>
      <w:r>
        <w:rPr>
          <w:rFonts w:ascii="宋体" w:eastAsia="宋体" w:hAnsi="宋体"/>
          <w:i/>
          <w:sz w:val="24"/>
          <w:szCs w:val="24"/>
        </w:rPr>
        <w:t>N</w:t>
      </w:r>
      <w:proofErr w:type="gramStart"/>
      <w:r>
        <w:rPr>
          <w:rFonts w:ascii="宋体" w:eastAsia="宋体" w:hAnsi="宋体"/>
          <w:sz w:val="24"/>
          <w:szCs w:val="24"/>
        </w:rPr>
        <w:t>个</w:t>
      </w:r>
      <w:proofErr w:type="gramEnd"/>
      <w:r>
        <w:rPr>
          <w:rFonts w:ascii="宋体" w:eastAsia="宋体" w:hAnsi="宋体"/>
          <w:sz w:val="24"/>
          <w:szCs w:val="24"/>
        </w:rPr>
        <w:t>节点中选择</w:t>
      </w:r>
      <w:r>
        <w:rPr>
          <w:rFonts w:ascii="宋体" w:eastAsia="宋体" w:hAnsi="宋体"/>
          <w:i/>
          <w:sz w:val="24"/>
          <w:szCs w:val="24"/>
        </w:rPr>
        <w:t>M</w:t>
      </w:r>
      <w:r>
        <w:rPr>
          <w:rFonts w:ascii="宋体" w:eastAsia="宋体" w:hAnsi="宋体" w:hint="eastAsia"/>
          <w:sz w:val="24"/>
          <w:szCs w:val="24"/>
        </w:rPr>
        <w:t>(</w:t>
      </w:r>
      <w:r>
        <w:rPr>
          <w:rFonts w:ascii="宋体" w:eastAsia="宋体" w:hAnsi="宋体" w:hint="eastAsia"/>
          <w:i/>
          <w:sz w:val="24"/>
          <w:szCs w:val="24"/>
        </w:rPr>
        <w:t>M</w:t>
      </w:r>
      <w:r>
        <w:rPr>
          <w:rFonts w:ascii="宋体" w:eastAsia="宋体" w:hAnsi="宋体"/>
          <w:sz w:val="24"/>
          <w:szCs w:val="24"/>
        </w:rPr>
        <w:t xml:space="preserve"> </w:t>
      </w:r>
      <w:r>
        <w:rPr>
          <w:rFonts w:ascii="宋体" w:eastAsia="宋体" w:hAnsi="宋体" w:hint="eastAsia"/>
          <w:sz w:val="24"/>
          <w:szCs w:val="24"/>
        </w:rPr>
        <w:t>&gt;</w:t>
      </w:r>
      <w:r>
        <w:rPr>
          <w:rFonts w:ascii="宋体" w:eastAsia="宋体" w:hAnsi="宋体"/>
          <w:sz w:val="24"/>
          <w:szCs w:val="24"/>
        </w:rPr>
        <w:t xml:space="preserve"> </w:t>
      </w:r>
      <w:r>
        <w:rPr>
          <w:rFonts w:ascii="宋体" w:eastAsia="宋体" w:hAnsi="宋体" w:hint="eastAsia"/>
          <w:i/>
          <w:sz w:val="24"/>
          <w:szCs w:val="24"/>
        </w:rPr>
        <w:t>d</w:t>
      </w:r>
      <w:r>
        <w:rPr>
          <w:rFonts w:ascii="宋体" w:eastAsia="宋体" w:hAnsi="宋体" w:hint="eastAsia"/>
          <w:sz w:val="24"/>
          <w:szCs w:val="24"/>
        </w:rPr>
        <w:t>，</w:t>
      </w:r>
      <w:r>
        <w:rPr>
          <w:rFonts w:ascii="宋体" w:eastAsia="宋体" w:hAnsi="宋体" w:hint="eastAsia"/>
          <w:i/>
          <w:sz w:val="24"/>
          <w:szCs w:val="24"/>
        </w:rPr>
        <w:t>d</w:t>
      </w:r>
      <w:r>
        <w:rPr>
          <w:rFonts w:ascii="宋体" w:eastAsia="宋体" w:hAnsi="宋体" w:hint="eastAsia"/>
          <w:sz w:val="24"/>
          <w:szCs w:val="24"/>
        </w:rPr>
        <w:t>为几何空间维度)</w:t>
      </w:r>
      <w:proofErr w:type="gramStart"/>
      <w:r>
        <w:rPr>
          <w:rFonts w:ascii="宋体" w:eastAsia="宋体" w:hAnsi="宋体" w:hint="eastAsia"/>
          <w:sz w:val="24"/>
          <w:szCs w:val="24"/>
        </w:rPr>
        <w:t>个</w:t>
      </w:r>
      <w:proofErr w:type="gramEnd"/>
      <w:r>
        <w:rPr>
          <w:rFonts w:ascii="宋体" w:eastAsia="宋体" w:hAnsi="宋体" w:hint="eastAsia"/>
          <w:sz w:val="24"/>
          <w:szCs w:val="24"/>
        </w:rPr>
        <w:t>节点作为其锚节点，与上述GNP类似的，同样使用Ping方式可以很容易的获得与锚节点间的实测时延</w:t>
      </w:r>
      <w:r>
        <w:rPr>
          <w:rFonts w:ascii="宋体" w:eastAsia="宋体" w:hAnsi="宋体" w:hint="eastAsia"/>
          <w:i/>
          <w:sz w:val="24"/>
          <w:szCs w:val="24"/>
        </w:rPr>
        <w:t>L</w:t>
      </w:r>
      <w:r>
        <w:rPr>
          <w:rFonts w:ascii="宋体" w:eastAsia="宋体" w:hAnsi="宋体" w:hint="eastAsia"/>
          <w:i/>
          <w:sz w:val="24"/>
          <w:szCs w:val="24"/>
          <w:vertAlign w:val="subscript"/>
        </w:rPr>
        <w:t>k</w:t>
      </w:r>
      <w:r>
        <w:rPr>
          <w:rFonts w:ascii="宋体" w:eastAsia="宋体" w:hAnsi="宋体" w:hint="eastAsia"/>
          <w:sz w:val="24"/>
          <w:szCs w:val="24"/>
        </w:rPr>
        <w:t>，并通过</w:t>
      </w:r>
      <w:proofErr w:type="gramStart"/>
      <w:r>
        <w:rPr>
          <w:rFonts w:ascii="宋体" w:eastAsia="宋体" w:hAnsi="宋体" w:hint="eastAsia"/>
          <w:sz w:val="24"/>
          <w:szCs w:val="24"/>
        </w:rPr>
        <w:t>该普通</w:t>
      </w:r>
      <w:proofErr w:type="gramEnd"/>
      <w:r>
        <w:rPr>
          <w:rFonts w:ascii="宋体" w:eastAsia="宋体" w:hAnsi="宋体" w:hint="eastAsia"/>
          <w:sz w:val="24"/>
          <w:szCs w:val="24"/>
        </w:rPr>
        <w:t>节点与各个</w:t>
      </w:r>
      <w:proofErr w:type="gramStart"/>
      <w:r>
        <w:rPr>
          <w:rFonts w:ascii="宋体" w:eastAsia="宋体" w:hAnsi="宋体" w:hint="eastAsia"/>
          <w:sz w:val="24"/>
          <w:szCs w:val="24"/>
        </w:rPr>
        <w:t>锚</w:t>
      </w:r>
      <w:proofErr w:type="gramEnd"/>
      <w:r>
        <w:rPr>
          <w:rFonts w:ascii="宋体" w:eastAsia="宋体" w:hAnsi="宋体" w:hint="eastAsia"/>
          <w:sz w:val="24"/>
          <w:szCs w:val="24"/>
        </w:rPr>
        <w:t>节点实测时延来确定普通节点的坐标</w:t>
      </w:r>
      <w:r>
        <w:rPr>
          <w:rFonts w:ascii="宋体" w:eastAsia="宋体" w:hAnsi="宋体" w:hint="eastAsia"/>
          <w:i/>
          <w:sz w:val="24"/>
          <w:szCs w:val="24"/>
        </w:rPr>
        <w:t>X</w:t>
      </w:r>
      <w:r>
        <w:rPr>
          <w:rFonts w:ascii="宋体" w:eastAsia="宋体" w:hAnsi="宋体" w:hint="eastAsia"/>
          <w:sz w:val="24"/>
          <w:szCs w:val="24"/>
        </w:rPr>
        <w:t>，并使得其与各个</w:t>
      </w:r>
      <w:proofErr w:type="gramStart"/>
      <w:r>
        <w:rPr>
          <w:rFonts w:ascii="宋体" w:eastAsia="宋体" w:hAnsi="宋体" w:hint="eastAsia"/>
          <w:sz w:val="24"/>
          <w:szCs w:val="24"/>
        </w:rPr>
        <w:t>锚</w:t>
      </w:r>
      <w:proofErr w:type="gramEnd"/>
      <w:r>
        <w:rPr>
          <w:rFonts w:ascii="宋体" w:eastAsia="宋体" w:hAnsi="宋体" w:hint="eastAsia"/>
          <w:sz w:val="24"/>
          <w:szCs w:val="24"/>
        </w:rPr>
        <w:t>节点的实测时延与预测时延相对误差平方总值最小，即下面公式的值最小。</w:t>
      </w:r>
    </w:p>
    <w:p w:rsidR="00990D63" w:rsidRDefault="00DD0B6C">
      <w:pPr>
        <w:spacing w:before="100" w:beforeAutospacing="1" w:after="100" w:afterAutospacing="1"/>
        <w:ind w:firstLine="420"/>
        <w:jc w:val="right"/>
        <w:rPr>
          <w:rFonts w:asciiTheme="minorEastAsia" w:hAnsiTheme="minorEastAsia"/>
        </w:rPr>
      </w:pPr>
      <m:oMath>
        <m:sSub>
          <m:sSubPr>
            <m:ctrlPr>
              <w:rPr>
                <w:rFonts w:ascii="Cambria Math" w:hAnsi="Cambria Math"/>
                <w:i/>
              </w:rPr>
            </m:ctrlPr>
          </m:sSubPr>
          <m:e>
            <m:r>
              <w:rPr>
                <w:rFonts w:ascii="Cambria Math" w:hAnsi="Cambria Math"/>
              </w:rPr>
              <m:t>Error</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num>
                      <m:den>
                        <m:sSub>
                          <m:sSubPr>
                            <m:ctrlPr>
                              <w:rPr>
                                <w:rFonts w:ascii="Cambria Math" w:hAnsi="Cambria Math"/>
                                <w:i/>
                              </w:rPr>
                            </m:ctrlPr>
                          </m:sSubPr>
                          <m:e>
                            <m:r>
                              <w:rPr>
                                <w:rFonts w:ascii="Cambria Math" w:hAnsi="Cambria Math"/>
                              </w:rPr>
                              <m:t>L</m:t>
                            </m:r>
                          </m:e>
                          <m:sub>
                            <m:r>
                              <w:rPr>
                                <w:rFonts w:ascii="Cambria Math" w:hAnsi="Cambria Math"/>
                              </w:rPr>
                              <m:t>k</m:t>
                            </m:r>
                          </m:sub>
                        </m:sSub>
                      </m:den>
                    </m:f>
                  </m:e>
                </m:d>
              </m:e>
              <m:sup>
                <m:r>
                  <w:rPr>
                    <w:rFonts w:ascii="Cambria Math" w:hAnsi="Cambria Math"/>
                  </w:rPr>
                  <m:t>2</m:t>
                </m:r>
              </m:sup>
            </m:sSup>
          </m:e>
        </m:nary>
      </m:oMath>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hint="eastAsia"/>
        </w:rPr>
        <w:t>(2.3)</w:t>
      </w:r>
    </w:p>
    <w:p w:rsidR="00990D63" w:rsidRDefault="0078433E">
      <w:pPr>
        <w:ind w:firstLine="420"/>
        <w:rPr>
          <w:rFonts w:ascii="宋体" w:eastAsia="宋体" w:hAnsi="宋体"/>
          <w:sz w:val="28"/>
        </w:rPr>
      </w:pPr>
      <w:r>
        <w:rPr>
          <w:rFonts w:ascii="宋体" w:eastAsia="宋体" w:hAnsi="宋体" w:hint="eastAsia"/>
          <w:sz w:val="28"/>
        </w:rPr>
        <w:t>而当系统中已存在的节点的数量</w:t>
      </w:r>
      <w:r>
        <w:rPr>
          <w:rFonts w:ascii="宋体" w:eastAsia="宋体" w:hAnsi="宋体" w:hint="eastAsia"/>
          <w:i/>
          <w:sz w:val="28"/>
        </w:rPr>
        <w:t>N</w:t>
      </w:r>
      <w:r>
        <w:rPr>
          <w:rFonts w:ascii="宋体" w:eastAsia="宋体" w:hAnsi="宋体"/>
          <w:sz w:val="28"/>
        </w:rPr>
        <w:t xml:space="preserve"> &lt; </w:t>
      </w:r>
      <w:r>
        <w:rPr>
          <w:rFonts w:ascii="宋体" w:eastAsia="宋体" w:hAnsi="宋体"/>
          <w:i/>
          <w:sz w:val="28"/>
        </w:rPr>
        <w:t>M</w:t>
      </w:r>
      <w:r>
        <w:rPr>
          <w:rFonts w:ascii="宋体" w:eastAsia="宋体" w:hAnsi="宋体"/>
          <w:sz w:val="28"/>
        </w:rPr>
        <w:t>时，其节点的坐标计算方法不同：此时会将该</w:t>
      </w:r>
      <w:r>
        <w:rPr>
          <w:rFonts w:ascii="宋体" w:eastAsia="宋体" w:hAnsi="宋体"/>
          <w:i/>
          <w:sz w:val="28"/>
        </w:rPr>
        <w:t>N</w:t>
      </w:r>
      <w:proofErr w:type="gramStart"/>
      <w:r>
        <w:rPr>
          <w:rFonts w:ascii="宋体" w:eastAsia="宋体" w:hAnsi="宋体"/>
          <w:sz w:val="28"/>
        </w:rPr>
        <w:t>个</w:t>
      </w:r>
      <w:proofErr w:type="gramEnd"/>
      <w:r>
        <w:rPr>
          <w:rFonts w:ascii="宋体" w:eastAsia="宋体" w:hAnsi="宋体"/>
          <w:sz w:val="28"/>
        </w:rPr>
        <w:t>节点都作为</w:t>
      </w:r>
      <w:proofErr w:type="gramStart"/>
      <w:r>
        <w:rPr>
          <w:rFonts w:ascii="宋体" w:eastAsia="宋体" w:hAnsi="宋体" w:hint="eastAsia"/>
          <w:sz w:val="28"/>
        </w:rPr>
        <w:t>锚</w:t>
      </w:r>
      <w:proofErr w:type="gramEnd"/>
      <w:r>
        <w:rPr>
          <w:rFonts w:ascii="宋体" w:eastAsia="宋体" w:hAnsi="宋体" w:hint="eastAsia"/>
          <w:sz w:val="28"/>
        </w:rPr>
        <w:t>节点。与上述GNP类似的，对</w:t>
      </w:r>
      <w:r>
        <w:rPr>
          <w:rFonts w:ascii="宋体" w:eastAsia="宋体" w:hAnsi="宋体" w:hint="eastAsia"/>
          <w:i/>
          <w:sz w:val="28"/>
        </w:rPr>
        <w:t>N</w:t>
      </w:r>
      <w:proofErr w:type="gramStart"/>
      <w:r>
        <w:rPr>
          <w:rFonts w:ascii="宋体" w:eastAsia="宋体" w:hAnsi="宋体" w:hint="eastAsia"/>
          <w:sz w:val="28"/>
        </w:rPr>
        <w:t>个</w:t>
      </w:r>
      <w:proofErr w:type="gramEnd"/>
      <w:r>
        <w:rPr>
          <w:rFonts w:ascii="宋体" w:eastAsia="宋体" w:hAnsi="宋体" w:hint="eastAsia"/>
          <w:sz w:val="28"/>
        </w:rPr>
        <w:t>锚节点</w:t>
      </w:r>
      <w:r>
        <w:rPr>
          <w:rFonts w:ascii="宋体" w:eastAsia="宋体" w:hAnsi="宋体" w:hint="eastAsia"/>
          <w:i/>
          <w:sz w:val="28"/>
        </w:rPr>
        <w:t>P</w:t>
      </w:r>
      <w:r>
        <w:rPr>
          <w:rFonts w:ascii="宋体" w:eastAsia="宋体" w:hAnsi="宋体"/>
          <w:i/>
          <w:sz w:val="28"/>
          <w:vertAlign w:val="subscript"/>
        </w:rPr>
        <w:t>1</w:t>
      </w:r>
      <w:r>
        <w:rPr>
          <w:rFonts w:ascii="宋体" w:eastAsia="宋体" w:hAnsi="宋体"/>
          <w:sz w:val="28"/>
        </w:rPr>
        <w:t>,</w:t>
      </w:r>
      <w:r>
        <w:rPr>
          <w:rFonts w:ascii="宋体" w:eastAsia="宋体" w:hAnsi="宋体"/>
          <w:i/>
          <w:sz w:val="28"/>
        </w:rPr>
        <w:t>P</w:t>
      </w:r>
      <w:r>
        <w:rPr>
          <w:rFonts w:ascii="宋体" w:eastAsia="宋体" w:hAnsi="宋体"/>
          <w:i/>
          <w:sz w:val="28"/>
          <w:vertAlign w:val="subscript"/>
        </w:rPr>
        <w:t>2</w:t>
      </w:r>
      <w:r>
        <w:rPr>
          <w:rFonts w:ascii="宋体" w:eastAsia="宋体" w:hAnsi="宋体"/>
          <w:i/>
          <w:sz w:val="28"/>
        </w:rPr>
        <w:t>……P</w:t>
      </w:r>
      <w:r>
        <w:rPr>
          <w:rFonts w:ascii="宋体" w:eastAsia="宋体" w:hAnsi="宋体"/>
          <w:i/>
          <w:sz w:val="28"/>
          <w:vertAlign w:val="subscript"/>
        </w:rPr>
        <w:t>N</w:t>
      </w:r>
      <w:r>
        <w:rPr>
          <w:rFonts w:ascii="宋体" w:eastAsia="宋体" w:hAnsi="宋体" w:hint="eastAsia"/>
          <w:sz w:val="28"/>
        </w:rPr>
        <w:t>，使用Ping方式获得</w:t>
      </w:r>
      <w:proofErr w:type="gramStart"/>
      <w:r>
        <w:rPr>
          <w:rFonts w:ascii="宋体" w:eastAsia="宋体" w:hAnsi="宋体" w:hint="eastAsia"/>
          <w:sz w:val="28"/>
        </w:rPr>
        <w:t>锚</w:t>
      </w:r>
      <w:proofErr w:type="gramEnd"/>
      <w:r>
        <w:rPr>
          <w:rFonts w:ascii="宋体" w:eastAsia="宋体" w:hAnsi="宋体" w:hint="eastAsia"/>
          <w:sz w:val="28"/>
        </w:rPr>
        <w:t>节点间的实测时延</w:t>
      </w:r>
      <w:r>
        <w:rPr>
          <w:rFonts w:ascii="宋体" w:eastAsia="宋体" w:hAnsi="宋体" w:hint="eastAsia"/>
          <w:i/>
          <w:sz w:val="28"/>
        </w:rPr>
        <w:t>L</w:t>
      </w:r>
      <w:r>
        <w:rPr>
          <w:rFonts w:ascii="宋体" w:eastAsia="宋体" w:hAnsi="宋体"/>
          <w:i/>
          <w:sz w:val="28"/>
          <w:vertAlign w:val="subscript"/>
        </w:rPr>
        <w:t>i,j</w:t>
      </w:r>
      <w:r>
        <w:rPr>
          <w:rFonts w:ascii="宋体" w:eastAsia="宋体" w:hAnsi="宋体" w:hint="eastAsia"/>
          <w:sz w:val="28"/>
        </w:rPr>
        <w:t>，从而构造一个</w:t>
      </w:r>
      <w:r>
        <w:rPr>
          <w:rFonts w:ascii="宋体" w:eastAsia="宋体" w:hAnsi="宋体" w:hint="eastAsia"/>
          <w:i/>
          <w:sz w:val="28"/>
        </w:rPr>
        <w:t>N</w:t>
      </w:r>
      <w:r>
        <w:rPr>
          <w:rFonts w:ascii="宋体" w:eastAsia="宋体" w:hAnsi="宋体" w:hint="eastAsia"/>
          <w:sz w:val="28"/>
        </w:rPr>
        <w:t>×</w:t>
      </w:r>
      <w:r>
        <w:rPr>
          <w:rFonts w:ascii="宋体" w:eastAsia="宋体" w:hAnsi="宋体" w:hint="eastAsia"/>
          <w:i/>
          <w:sz w:val="28"/>
        </w:rPr>
        <w:t>N</w:t>
      </w:r>
      <w:r>
        <w:rPr>
          <w:rFonts w:ascii="宋体" w:eastAsia="宋体" w:hAnsi="宋体" w:hint="eastAsia"/>
          <w:sz w:val="28"/>
        </w:rPr>
        <w:t>的时延矩阵，并找到一组坐标</w:t>
      </w:r>
      <w:r>
        <w:rPr>
          <w:rFonts w:ascii="宋体" w:eastAsia="宋体" w:hAnsi="宋体" w:hint="eastAsia"/>
          <w:i/>
          <w:sz w:val="28"/>
        </w:rPr>
        <w:t>X</w:t>
      </w:r>
      <w:r>
        <w:rPr>
          <w:rFonts w:ascii="宋体" w:eastAsia="宋体" w:hAnsi="宋体"/>
          <w:i/>
          <w:sz w:val="28"/>
          <w:vertAlign w:val="subscript"/>
        </w:rPr>
        <w:t>1</w:t>
      </w:r>
      <w:r>
        <w:rPr>
          <w:rFonts w:ascii="宋体" w:eastAsia="宋体" w:hAnsi="宋体"/>
          <w:sz w:val="28"/>
        </w:rPr>
        <w:t>,</w:t>
      </w:r>
      <w:r>
        <w:rPr>
          <w:rFonts w:ascii="宋体" w:eastAsia="宋体" w:hAnsi="宋体"/>
          <w:i/>
          <w:sz w:val="28"/>
        </w:rPr>
        <w:t>X</w:t>
      </w:r>
      <w:r>
        <w:rPr>
          <w:rFonts w:ascii="宋体" w:eastAsia="宋体" w:hAnsi="宋体"/>
          <w:i/>
          <w:sz w:val="28"/>
          <w:vertAlign w:val="subscript"/>
        </w:rPr>
        <w:t>2</w:t>
      </w:r>
      <w:r>
        <w:rPr>
          <w:rFonts w:ascii="宋体" w:eastAsia="宋体" w:hAnsi="宋体"/>
          <w:i/>
          <w:sz w:val="28"/>
        </w:rPr>
        <w:t>……X</w:t>
      </w:r>
      <w:r>
        <w:rPr>
          <w:rFonts w:ascii="宋体" w:eastAsia="宋体" w:hAnsi="宋体"/>
          <w:i/>
          <w:sz w:val="28"/>
          <w:vertAlign w:val="subscript"/>
        </w:rPr>
        <w:t>N</w:t>
      </w:r>
      <w:r>
        <w:rPr>
          <w:rFonts w:ascii="宋体" w:eastAsia="宋体" w:hAnsi="宋体" w:hint="eastAsia"/>
          <w:sz w:val="28"/>
        </w:rPr>
        <w:t>来表示N</w:t>
      </w:r>
      <w:proofErr w:type="gramStart"/>
      <w:r>
        <w:rPr>
          <w:rFonts w:ascii="宋体" w:eastAsia="宋体" w:hAnsi="宋体" w:hint="eastAsia"/>
          <w:sz w:val="28"/>
        </w:rPr>
        <w:t>个</w:t>
      </w:r>
      <w:proofErr w:type="gramEnd"/>
      <w:r>
        <w:rPr>
          <w:rFonts w:ascii="宋体" w:eastAsia="宋体" w:hAnsi="宋体" w:hint="eastAsia"/>
          <w:sz w:val="28"/>
        </w:rPr>
        <w:t xml:space="preserve">锚节点坐标，从而使锚节点间坐标距离|| </w:t>
      </w:r>
      <w:r>
        <w:rPr>
          <w:rFonts w:ascii="宋体" w:eastAsia="宋体" w:hAnsi="宋体" w:hint="eastAsia"/>
          <w:i/>
          <w:sz w:val="28"/>
        </w:rPr>
        <w:t>X</w:t>
      </w:r>
      <w:r>
        <w:rPr>
          <w:rFonts w:ascii="宋体" w:eastAsia="宋体" w:hAnsi="宋体"/>
          <w:i/>
          <w:sz w:val="28"/>
          <w:vertAlign w:val="subscript"/>
        </w:rPr>
        <w:t>i</w:t>
      </w:r>
      <w:r>
        <w:rPr>
          <w:rFonts w:ascii="宋体" w:eastAsia="宋体" w:hAnsi="宋体"/>
          <w:sz w:val="28"/>
        </w:rPr>
        <w:t>-</w:t>
      </w:r>
      <w:r>
        <w:rPr>
          <w:rFonts w:ascii="宋体" w:eastAsia="宋体" w:hAnsi="宋体"/>
          <w:i/>
          <w:sz w:val="28"/>
        </w:rPr>
        <w:t>X</w:t>
      </w:r>
      <w:r>
        <w:rPr>
          <w:rFonts w:ascii="宋体" w:eastAsia="宋体" w:hAnsi="宋体"/>
          <w:i/>
          <w:sz w:val="28"/>
          <w:vertAlign w:val="subscript"/>
        </w:rPr>
        <w:t>j</w:t>
      </w:r>
      <w:r>
        <w:rPr>
          <w:rFonts w:ascii="宋体" w:eastAsia="宋体" w:hAnsi="宋体" w:hint="eastAsia"/>
          <w:sz w:val="28"/>
        </w:rPr>
        <w:t>||与实测延迟</w:t>
      </w:r>
      <w:r>
        <w:rPr>
          <w:rFonts w:ascii="宋体" w:eastAsia="宋体" w:hAnsi="宋体" w:hint="eastAsia"/>
          <w:i/>
          <w:sz w:val="28"/>
        </w:rPr>
        <w:t>L</w:t>
      </w:r>
      <w:r>
        <w:rPr>
          <w:rFonts w:ascii="宋体" w:eastAsia="宋体" w:hAnsi="宋体"/>
          <w:i/>
          <w:sz w:val="28"/>
          <w:vertAlign w:val="subscript"/>
        </w:rPr>
        <w:t>i,j</w:t>
      </w:r>
      <w:r>
        <w:rPr>
          <w:rFonts w:ascii="宋体" w:eastAsia="宋体" w:hAnsi="宋体" w:hint="eastAsia"/>
          <w:sz w:val="28"/>
        </w:rPr>
        <w:t>的相对误差平方总值最小，即下面公式的值最小。</w:t>
      </w:r>
    </w:p>
    <w:p w:rsidR="00990D63" w:rsidRDefault="00DD0B6C">
      <w:pPr>
        <w:spacing w:before="100" w:beforeAutospacing="1" w:after="100" w:afterAutospacing="1"/>
        <w:ind w:firstLine="420"/>
        <w:jc w:val="right"/>
        <w:rPr>
          <w:rFonts w:asciiTheme="minorEastAsia" w:hAnsiTheme="minorEastAsia"/>
        </w:rPr>
      </w:pPr>
      <m:oMath>
        <m:sSub>
          <m:sSubPr>
            <m:ctrlPr>
              <w:rPr>
                <w:rFonts w:ascii="Cambria Math" w:hAnsi="Cambria Math"/>
                <w:i/>
              </w:rPr>
            </m:ctrlPr>
          </m:sSubPr>
          <m:e>
            <m:r>
              <w:rPr>
                <w:rFonts w:ascii="Cambria Math" w:hAnsi="Cambria Math" w:hint="eastAsia"/>
              </w:rPr>
              <m:t>Error</m:t>
            </m:r>
          </m:e>
          <m:sub>
            <m:r>
              <w:rPr>
                <w:rFonts w:ascii="Cambria Math" w:hAnsi="Cambria Math"/>
              </w:rPr>
              <m:t>N×N</m:t>
            </m:r>
          </m:sub>
        </m:sSub>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i,j</m:t>
                                </m:r>
                              </m:sub>
                            </m:sSub>
                          </m:num>
                          <m:den>
                            <m:sSub>
                              <m:sSubPr>
                                <m:ctrlPr>
                                  <w:rPr>
                                    <w:rFonts w:ascii="Cambria Math" w:hAnsi="Cambria Math"/>
                                    <w:i/>
                                  </w:rPr>
                                </m:ctrlPr>
                              </m:sSubPr>
                              <m:e>
                                <m:r>
                                  <w:rPr>
                                    <w:rFonts w:ascii="Cambria Math" w:hAnsi="Cambria Math"/>
                                  </w:rPr>
                                  <m:t>L</m:t>
                                </m:r>
                              </m:e>
                              <m:sub>
                                <m:r>
                                  <w:rPr>
                                    <w:rFonts w:ascii="Cambria Math" w:hAnsi="Cambria Math"/>
                                  </w:rPr>
                                  <m:t>i,j</m:t>
                                </m:r>
                              </m:sub>
                            </m:sSub>
                          </m:den>
                        </m:f>
                      </m:e>
                    </m:d>
                  </m:e>
                  <m:sup>
                    <m:r>
                      <w:rPr>
                        <w:rFonts w:ascii="Cambria Math" w:hAnsi="Cambria Math"/>
                      </w:rPr>
                      <m:t>2</m:t>
                    </m:r>
                  </m:sup>
                </m:sSup>
              </m:e>
            </m:nary>
          </m:e>
        </m:nary>
      </m:oMath>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hint="eastAsia"/>
        </w:rPr>
        <w:t>(2.4)</w:t>
      </w:r>
    </w:p>
    <w:p w:rsidR="00990D63" w:rsidRDefault="0078433E">
      <w:pPr>
        <w:ind w:firstLine="420"/>
        <w:rPr>
          <w:rFonts w:ascii="宋体" w:eastAsia="宋体" w:hAnsi="宋体"/>
          <w:sz w:val="28"/>
        </w:rPr>
      </w:pPr>
      <w:r>
        <w:rPr>
          <w:rFonts w:ascii="宋体" w:eastAsia="宋体" w:hAnsi="宋体" w:hint="eastAsia"/>
          <w:sz w:val="28"/>
        </w:rPr>
        <w:t>关于节点</w:t>
      </w:r>
      <w:r>
        <w:rPr>
          <w:rFonts w:ascii="宋体" w:eastAsia="宋体" w:hAnsi="宋体" w:hint="eastAsia"/>
          <w:i/>
          <w:sz w:val="28"/>
        </w:rPr>
        <w:t>P</w:t>
      </w:r>
      <w:r>
        <w:rPr>
          <w:rFonts w:ascii="宋体" w:eastAsia="宋体" w:hAnsi="宋体" w:hint="eastAsia"/>
          <w:sz w:val="28"/>
        </w:rPr>
        <w:t>的锚节点选择有着以下三种不同的策略：</w:t>
      </w:r>
    </w:p>
    <w:p w:rsidR="00990D63" w:rsidRDefault="0078433E">
      <w:pPr>
        <w:ind w:firstLine="420"/>
        <w:rPr>
          <w:rFonts w:ascii="宋体" w:eastAsia="宋体" w:hAnsi="宋体"/>
          <w:sz w:val="28"/>
        </w:rPr>
      </w:pPr>
      <w:r>
        <w:rPr>
          <w:rFonts w:ascii="宋体" w:eastAsia="宋体" w:hAnsi="宋体" w:hint="eastAsia"/>
          <w:sz w:val="28"/>
        </w:rPr>
        <w:t>1)随机策略：</w:t>
      </w:r>
      <w:r>
        <w:rPr>
          <w:rFonts w:ascii="宋体" w:eastAsia="宋体" w:hAnsi="宋体" w:hint="eastAsia"/>
          <w:i/>
          <w:sz w:val="28"/>
        </w:rPr>
        <w:t>M</w:t>
      </w:r>
      <w:proofErr w:type="gramStart"/>
      <w:r>
        <w:rPr>
          <w:rFonts w:ascii="宋体" w:eastAsia="宋体" w:hAnsi="宋体" w:hint="eastAsia"/>
          <w:sz w:val="28"/>
        </w:rPr>
        <w:t>个</w:t>
      </w:r>
      <w:proofErr w:type="gramEnd"/>
      <w:r>
        <w:rPr>
          <w:rFonts w:ascii="宋体" w:eastAsia="宋体" w:hAnsi="宋体" w:hint="eastAsia"/>
          <w:sz w:val="28"/>
        </w:rPr>
        <w:t>锚节点是从系统中已有坐标的</w:t>
      </w:r>
      <w:r>
        <w:rPr>
          <w:rFonts w:ascii="宋体" w:eastAsia="宋体" w:hAnsi="宋体" w:hint="eastAsia"/>
          <w:i/>
          <w:sz w:val="28"/>
        </w:rPr>
        <w:t>N</w:t>
      </w:r>
      <w:proofErr w:type="gramStart"/>
      <w:r>
        <w:rPr>
          <w:rFonts w:ascii="宋体" w:eastAsia="宋体" w:hAnsi="宋体" w:hint="eastAsia"/>
          <w:sz w:val="28"/>
        </w:rPr>
        <w:t>个</w:t>
      </w:r>
      <w:proofErr w:type="gramEnd"/>
      <w:r>
        <w:rPr>
          <w:rFonts w:ascii="宋体" w:eastAsia="宋体" w:hAnsi="宋体" w:hint="eastAsia"/>
          <w:sz w:val="28"/>
        </w:rPr>
        <w:t>节点中随机选择出来的。</w:t>
      </w:r>
    </w:p>
    <w:p w:rsidR="00990D63" w:rsidRDefault="0078433E">
      <w:pPr>
        <w:ind w:firstLine="420"/>
        <w:rPr>
          <w:rFonts w:ascii="宋体" w:eastAsia="宋体" w:hAnsi="宋体"/>
          <w:sz w:val="28"/>
        </w:rPr>
      </w:pPr>
      <w:r>
        <w:rPr>
          <w:rFonts w:ascii="宋体" w:eastAsia="宋体" w:hAnsi="宋体" w:hint="eastAsia"/>
          <w:sz w:val="28"/>
        </w:rPr>
        <w:t>2)最近策略：选择网络系统中离节点</w:t>
      </w:r>
      <w:r>
        <w:rPr>
          <w:rFonts w:ascii="宋体" w:eastAsia="宋体" w:hAnsi="宋体" w:hint="eastAsia"/>
          <w:i/>
          <w:sz w:val="28"/>
        </w:rPr>
        <w:t>P</w:t>
      </w:r>
      <w:r>
        <w:rPr>
          <w:rFonts w:ascii="宋体" w:eastAsia="宋体" w:hAnsi="宋体" w:hint="eastAsia"/>
          <w:sz w:val="28"/>
        </w:rPr>
        <w:t>最近的</w:t>
      </w:r>
      <w:r>
        <w:rPr>
          <w:rFonts w:ascii="宋体" w:eastAsia="宋体" w:hAnsi="宋体" w:hint="eastAsia"/>
          <w:i/>
          <w:sz w:val="28"/>
        </w:rPr>
        <w:t>M</w:t>
      </w:r>
      <w:proofErr w:type="gramStart"/>
      <w:r>
        <w:rPr>
          <w:rFonts w:ascii="宋体" w:eastAsia="宋体" w:hAnsi="宋体" w:hint="eastAsia"/>
          <w:sz w:val="28"/>
        </w:rPr>
        <w:t>个</w:t>
      </w:r>
      <w:proofErr w:type="gramEnd"/>
      <w:r>
        <w:rPr>
          <w:rFonts w:ascii="宋体" w:eastAsia="宋体" w:hAnsi="宋体" w:hint="eastAsia"/>
          <w:sz w:val="28"/>
        </w:rPr>
        <w:t>节点</w:t>
      </w:r>
      <w:proofErr w:type="gramStart"/>
      <w:r>
        <w:rPr>
          <w:rFonts w:ascii="宋体" w:eastAsia="宋体" w:hAnsi="宋体" w:hint="eastAsia"/>
          <w:sz w:val="28"/>
        </w:rPr>
        <w:t>来作</w:t>
      </w:r>
      <w:proofErr w:type="gramEnd"/>
      <w:r>
        <w:rPr>
          <w:rFonts w:ascii="宋体" w:eastAsia="宋体" w:hAnsi="宋体" w:hint="eastAsia"/>
          <w:sz w:val="28"/>
        </w:rPr>
        <w:t>为锚节点。</w:t>
      </w:r>
    </w:p>
    <w:p w:rsidR="00990D63" w:rsidRDefault="0078433E">
      <w:pPr>
        <w:ind w:firstLine="420"/>
        <w:rPr>
          <w:rFonts w:ascii="宋体" w:eastAsia="宋体" w:hAnsi="宋体"/>
          <w:sz w:val="28"/>
        </w:rPr>
      </w:pPr>
      <w:r>
        <w:rPr>
          <w:rFonts w:ascii="宋体" w:eastAsia="宋体" w:hAnsi="宋体" w:hint="eastAsia"/>
          <w:sz w:val="28"/>
        </w:rPr>
        <w:t>3)混合策略：</w:t>
      </w:r>
      <w:r>
        <w:rPr>
          <w:rFonts w:ascii="宋体" w:eastAsia="宋体" w:hAnsi="宋体" w:hint="eastAsia"/>
          <w:i/>
          <w:sz w:val="28"/>
        </w:rPr>
        <w:t>M</w:t>
      </w:r>
      <w:proofErr w:type="gramStart"/>
      <w:r>
        <w:rPr>
          <w:rFonts w:ascii="宋体" w:eastAsia="宋体" w:hAnsi="宋体" w:hint="eastAsia"/>
          <w:sz w:val="28"/>
        </w:rPr>
        <w:t>个</w:t>
      </w:r>
      <w:proofErr w:type="gramEnd"/>
      <w:r>
        <w:rPr>
          <w:rFonts w:ascii="宋体" w:eastAsia="宋体" w:hAnsi="宋体" w:hint="eastAsia"/>
          <w:sz w:val="28"/>
        </w:rPr>
        <w:t>锚节点中部分节点是通过随机策略选择出来的，另一部分则是通过最近策略选择出来的。</w:t>
      </w:r>
    </w:p>
    <w:p w:rsidR="00990D63" w:rsidRDefault="0078433E">
      <w:pPr>
        <w:ind w:firstLine="420"/>
        <w:rPr>
          <w:rFonts w:ascii="宋体" w:eastAsia="宋体" w:hAnsi="宋体"/>
          <w:sz w:val="28"/>
        </w:rPr>
      </w:pPr>
      <w:r>
        <w:rPr>
          <w:rFonts w:ascii="宋体" w:eastAsia="宋体" w:hAnsi="宋体" w:hint="eastAsia"/>
          <w:sz w:val="28"/>
        </w:rPr>
        <w:t>在最近策略中，PIC提出了两种方法来寻找离节点</w:t>
      </w:r>
      <w:r>
        <w:rPr>
          <w:rFonts w:ascii="宋体" w:eastAsia="宋体" w:hAnsi="宋体" w:hint="eastAsia"/>
          <w:i/>
          <w:sz w:val="28"/>
        </w:rPr>
        <w:t>P</w:t>
      </w:r>
      <w:r>
        <w:rPr>
          <w:rFonts w:ascii="宋体" w:eastAsia="宋体" w:hAnsi="宋体" w:hint="eastAsia"/>
          <w:sz w:val="28"/>
        </w:rPr>
        <w:t>最近的</w:t>
      </w:r>
      <w:r>
        <w:rPr>
          <w:rFonts w:ascii="宋体" w:eastAsia="宋体" w:hAnsi="宋体" w:hint="eastAsia"/>
          <w:i/>
          <w:sz w:val="28"/>
        </w:rPr>
        <w:t>M</w:t>
      </w:r>
      <w:proofErr w:type="gramStart"/>
      <w:r>
        <w:rPr>
          <w:rFonts w:ascii="宋体" w:eastAsia="宋体" w:hAnsi="宋体" w:hint="eastAsia"/>
          <w:sz w:val="28"/>
        </w:rPr>
        <w:t>个</w:t>
      </w:r>
      <w:proofErr w:type="gramEnd"/>
      <w:r>
        <w:rPr>
          <w:rFonts w:ascii="宋体" w:eastAsia="宋体" w:hAnsi="宋体" w:hint="eastAsia"/>
          <w:sz w:val="28"/>
        </w:rPr>
        <w:t>节点：</w:t>
      </w:r>
    </w:p>
    <w:p w:rsidR="00990D63" w:rsidRDefault="0078433E">
      <w:pPr>
        <w:ind w:firstLine="420"/>
        <w:rPr>
          <w:rFonts w:ascii="宋体" w:eastAsia="宋体" w:hAnsi="宋体"/>
          <w:sz w:val="28"/>
        </w:rPr>
      </w:pPr>
      <w:r>
        <w:rPr>
          <w:rFonts w:ascii="宋体" w:eastAsia="宋体" w:hAnsi="宋体"/>
          <w:sz w:val="28"/>
        </w:rPr>
        <w:lastRenderedPageBreak/>
        <w:t>方法</w:t>
      </w:r>
      <w:proofErr w:type="gramStart"/>
      <w:r>
        <w:rPr>
          <w:rFonts w:ascii="宋体" w:eastAsia="宋体" w:hAnsi="宋体"/>
          <w:sz w:val="28"/>
        </w:rPr>
        <w:t>一</w:t>
      </w:r>
      <w:proofErr w:type="gramEnd"/>
      <w:r>
        <w:rPr>
          <w:rFonts w:ascii="宋体" w:eastAsia="宋体" w:hAnsi="宋体"/>
          <w:sz w:val="28"/>
        </w:rPr>
        <w:t>：首先在已知坐标的节点中随机的选择一个节点暂作为目标节点，接着对该节点与其邻居节点的距离进行测量，如果存在一个邻居节点离自己的距离更近，则这个邻居节点作为目标节点，然后反复执行这个过程，直到无法找到离自己更近的节点。</w:t>
      </w:r>
    </w:p>
    <w:p w:rsidR="00990D63" w:rsidRDefault="0078433E">
      <w:pPr>
        <w:ind w:firstLine="420"/>
        <w:rPr>
          <w:rFonts w:ascii="宋体" w:eastAsia="宋体" w:hAnsi="宋体"/>
          <w:sz w:val="28"/>
        </w:rPr>
      </w:pPr>
      <w:r>
        <w:rPr>
          <w:rFonts w:ascii="宋体" w:eastAsia="宋体" w:hAnsi="宋体" w:hint="eastAsia"/>
          <w:sz w:val="28"/>
        </w:rPr>
        <w:t>方法一对节点间的距离的反复测量会对网络带来更多的开销，因此PIC又提出了方法二：使用坐标计算节点间距离来取代直接测量。该方法可以有效的减少网络开销，但该方法只有在新加入的节点已有坐标的前提下才能实现，因此PIC提出：首先使用随机策略来求出该节点的坐标，接着再使用该坐标来寻找离该节点最近的锚节点。</w:t>
      </w:r>
    </w:p>
    <w:p w:rsidR="00990D63" w:rsidRDefault="0078433E">
      <w:pPr>
        <w:ind w:firstLine="420"/>
        <w:rPr>
          <w:rFonts w:ascii="宋体" w:eastAsia="宋体" w:hAnsi="宋体"/>
          <w:sz w:val="28"/>
        </w:rPr>
      </w:pPr>
      <w:r>
        <w:rPr>
          <w:rFonts w:ascii="宋体" w:eastAsia="宋体" w:hAnsi="宋体" w:hint="eastAsia"/>
          <w:sz w:val="28"/>
        </w:rPr>
        <w:t>PIC通过数据实验表明，不同的锚节点选择策略对于节点坐标的准确度也会有着不同的影响：在使用随机策略选择</w:t>
      </w:r>
      <w:proofErr w:type="gramStart"/>
      <w:r>
        <w:rPr>
          <w:rFonts w:ascii="宋体" w:eastAsia="宋体" w:hAnsi="宋体" w:hint="eastAsia"/>
          <w:sz w:val="28"/>
        </w:rPr>
        <w:t>锚</w:t>
      </w:r>
      <w:proofErr w:type="gramEnd"/>
      <w:r>
        <w:rPr>
          <w:rFonts w:ascii="宋体" w:eastAsia="宋体" w:hAnsi="宋体" w:hint="eastAsia"/>
          <w:sz w:val="28"/>
        </w:rPr>
        <w:t>节点时，对预测长距离的准确度更高；在使用最近策略选择</w:t>
      </w:r>
      <w:proofErr w:type="gramStart"/>
      <w:r>
        <w:rPr>
          <w:rFonts w:ascii="宋体" w:eastAsia="宋体" w:hAnsi="宋体" w:hint="eastAsia"/>
          <w:sz w:val="28"/>
        </w:rPr>
        <w:t>锚</w:t>
      </w:r>
      <w:proofErr w:type="gramEnd"/>
      <w:r>
        <w:rPr>
          <w:rFonts w:ascii="宋体" w:eastAsia="宋体" w:hAnsi="宋体" w:hint="eastAsia"/>
          <w:sz w:val="28"/>
        </w:rPr>
        <w:t>节点时，对预测短距离的准确度更高；而使用混合策略时，对长短距离预测的准确度整体最高，因而在PIC中，都是选择使用混合策略。</w:t>
      </w:r>
    </w:p>
    <w:p w:rsidR="00990D63" w:rsidRDefault="0078433E">
      <w:pPr>
        <w:pStyle w:val="3"/>
        <w:rPr>
          <w:rFonts w:ascii="黑体" w:eastAsia="黑体" w:hAnsi="黑体" w:cs="黑体"/>
        </w:rPr>
      </w:pPr>
      <w:bookmarkStart w:id="40" w:name="_Toc12184"/>
      <w:bookmarkStart w:id="41" w:name="_Toc483557120"/>
      <w:r>
        <w:rPr>
          <w:rFonts w:ascii="黑体" w:eastAsia="黑体" w:hAnsi="黑体" w:cs="黑体" w:hint="eastAsia"/>
        </w:rPr>
        <w:t>2.</w:t>
      </w:r>
      <w:r w:rsidR="00874B7D">
        <w:rPr>
          <w:rFonts w:ascii="黑体" w:eastAsia="黑体" w:hAnsi="黑体" w:cs="黑体"/>
        </w:rPr>
        <w:t>1</w:t>
      </w:r>
      <w:r>
        <w:rPr>
          <w:rFonts w:ascii="黑体" w:eastAsia="黑体" w:hAnsi="黑体" w:cs="黑体" w:hint="eastAsia"/>
        </w:rPr>
        <w:t>.4 NPS简介</w:t>
      </w:r>
      <w:bookmarkEnd w:id="40"/>
      <w:bookmarkEnd w:id="41"/>
    </w:p>
    <w:p w:rsidR="00990D63" w:rsidRDefault="0078433E">
      <w:pPr>
        <w:ind w:firstLine="420"/>
        <w:rPr>
          <w:rFonts w:ascii="宋体" w:eastAsia="宋体" w:hAnsi="宋体"/>
          <w:sz w:val="28"/>
        </w:rPr>
      </w:pPr>
      <w:r>
        <w:rPr>
          <w:rFonts w:ascii="宋体" w:eastAsia="宋体" w:hAnsi="宋体" w:hint="eastAsia"/>
          <w:sz w:val="28"/>
        </w:rPr>
        <w:t>NPS</w:t>
      </w:r>
      <w:r>
        <w:rPr>
          <w:rFonts w:ascii="宋体" w:eastAsia="宋体" w:hAnsi="宋体"/>
          <w:sz w:val="28"/>
          <w:vertAlign w:val="superscript"/>
        </w:rPr>
        <w:t>[11]</w:t>
      </w:r>
      <w:r>
        <w:rPr>
          <w:rFonts w:ascii="宋体" w:eastAsia="宋体" w:hAnsi="宋体" w:hint="eastAsia"/>
          <w:sz w:val="28"/>
        </w:rPr>
        <w:t>是一种分层的非中点式的网络坐标系统。它主要解决的是：在网络坐标分布式计算时遇到的适应性、一致性以及稳定性问题。NPS能够让节点在同一的坐标系上，适应网络环境变化，同时准确的反映网络拓扑结构的变化，并能减少不必要的节点坐标更新。</w:t>
      </w:r>
    </w:p>
    <w:p w:rsidR="00990D63" w:rsidRDefault="0078433E">
      <w:pPr>
        <w:ind w:firstLine="420"/>
        <w:rPr>
          <w:rFonts w:ascii="宋体" w:eastAsia="宋体" w:hAnsi="宋体"/>
          <w:sz w:val="28"/>
        </w:rPr>
      </w:pPr>
      <w:r>
        <w:rPr>
          <w:rFonts w:ascii="宋体" w:eastAsia="宋体" w:hAnsi="宋体"/>
          <w:sz w:val="28"/>
        </w:rPr>
        <w:t>NPS</w:t>
      </w:r>
      <w:r>
        <w:rPr>
          <w:rFonts w:ascii="宋体" w:eastAsia="宋体" w:hAnsi="宋体" w:hint="eastAsia"/>
          <w:sz w:val="28"/>
        </w:rPr>
        <w:t>将</w:t>
      </w:r>
      <w:r>
        <w:rPr>
          <w:rFonts w:ascii="宋体" w:eastAsia="宋体" w:hAnsi="宋体"/>
          <w:sz w:val="28"/>
        </w:rPr>
        <w:t>网络节点分为三种：服务器节点，</w:t>
      </w:r>
      <w:r>
        <w:rPr>
          <w:rFonts w:ascii="宋体" w:eastAsia="宋体" w:hAnsi="宋体" w:hint="eastAsia"/>
          <w:sz w:val="28"/>
        </w:rPr>
        <w:t>锚节点，和普通节点。其中，服务器节点储存着系统参数以及其他节点的信息；</w:t>
      </w:r>
      <w:proofErr w:type="gramStart"/>
      <w:r>
        <w:rPr>
          <w:rFonts w:ascii="宋体" w:eastAsia="宋体" w:hAnsi="宋体" w:hint="eastAsia"/>
          <w:sz w:val="28"/>
        </w:rPr>
        <w:t>锚</w:t>
      </w:r>
      <w:proofErr w:type="gramEnd"/>
      <w:r>
        <w:rPr>
          <w:rFonts w:ascii="宋体" w:eastAsia="宋体" w:hAnsi="宋体" w:hint="eastAsia"/>
          <w:sz w:val="28"/>
        </w:rPr>
        <w:t>节点与GNP</w:t>
      </w:r>
      <w:r>
        <w:rPr>
          <w:rFonts w:ascii="宋体" w:eastAsia="宋体" w:hAnsi="宋体" w:hint="eastAsia"/>
          <w:sz w:val="28"/>
        </w:rPr>
        <w:lastRenderedPageBreak/>
        <w:t>中的锚节点类似，参与几何空间坐标系的构建，</w:t>
      </w:r>
      <w:proofErr w:type="gramStart"/>
      <w:r>
        <w:rPr>
          <w:rFonts w:ascii="宋体" w:eastAsia="宋体" w:hAnsi="宋体" w:hint="eastAsia"/>
          <w:sz w:val="28"/>
        </w:rPr>
        <w:t>供普通</w:t>
      </w:r>
      <w:proofErr w:type="gramEnd"/>
      <w:r>
        <w:rPr>
          <w:rFonts w:ascii="宋体" w:eastAsia="宋体" w:hAnsi="宋体" w:hint="eastAsia"/>
          <w:sz w:val="28"/>
        </w:rPr>
        <w:t>节点作为参考；其他的节点则为普通节点，这类节点也可以作为其他节点的参考节点。</w:t>
      </w:r>
    </w:p>
    <w:p w:rsidR="00990D63" w:rsidRDefault="0078433E">
      <w:pPr>
        <w:ind w:firstLine="420"/>
        <w:rPr>
          <w:rFonts w:ascii="宋体" w:eastAsia="宋体" w:hAnsi="宋体"/>
          <w:sz w:val="28"/>
        </w:rPr>
      </w:pPr>
      <w:r>
        <w:rPr>
          <w:rFonts w:ascii="宋体" w:eastAsia="宋体" w:hAnsi="宋体" w:hint="eastAsia"/>
          <w:sz w:val="28"/>
        </w:rPr>
        <w:t>NPS的网络坐标系统构建采用了分层层次结构，将网络节点分布到0到</w:t>
      </w:r>
      <w:r>
        <w:rPr>
          <w:rFonts w:ascii="宋体" w:eastAsia="宋体" w:hAnsi="宋体" w:hint="eastAsia"/>
          <w:i/>
          <w:sz w:val="28"/>
        </w:rPr>
        <w:t>L</w:t>
      </w:r>
      <w:r>
        <w:rPr>
          <w:rFonts w:ascii="宋体" w:eastAsia="宋体" w:hAnsi="宋体" w:hint="eastAsia"/>
          <w:sz w:val="28"/>
        </w:rPr>
        <w:t>层。</w:t>
      </w:r>
      <w:proofErr w:type="gramStart"/>
      <w:r>
        <w:rPr>
          <w:rFonts w:ascii="宋体" w:eastAsia="宋体" w:hAnsi="宋体" w:hint="eastAsia"/>
          <w:sz w:val="28"/>
        </w:rPr>
        <w:t>锚</w:t>
      </w:r>
      <w:proofErr w:type="gramEnd"/>
      <w:r>
        <w:rPr>
          <w:rFonts w:ascii="宋体" w:eastAsia="宋体" w:hAnsi="宋体" w:hint="eastAsia"/>
          <w:sz w:val="28"/>
        </w:rPr>
        <w:t>节点作为NPS坐标系统的基础，被放在第0层；而普通节点的放置时，记所在层数为</w:t>
      </w:r>
      <w:r>
        <w:rPr>
          <w:rFonts w:ascii="宋体" w:eastAsia="宋体" w:hAnsi="宋体" w:hint="eastAsia"/>
          <w:i/>
          <w:sz w:val="28"/>
        </w:rPr>
        <w:t>L</w:t>
      </w:r>
      <w:r>
        <w:rPr>
          <w:rFonts w:ascii="宋体" w:eastAsia="宋体" w:hAnsi="宋体"/>
          <w:i/>
          <w:sz w:val="28"/>
          <w:vertAlign w:val="subscript"/>
        </w:rPr>
        <w:t>i</w:t>
      </w:r>
      <w:r>
        <w:rPr>
          <w:rFonts w:ascii="宋体" w:eastAsia="宋体" w:hAnsi="宋体"/>
          <w:sz w:val="28"/>
        </w:rPr>
        <w:t>，则其选取的参考节点</w:t>
      </w:r>
      <w:r>
        <w:rPr>
          <w:rFonts w:ascii="宋体" w:eastAsia="宋体" w:hAnsi="宋体"/>
          <w:i/>
          <w:sz w:val="28"/>
        </w:rPr>
        <w:t>j</w:t>
      </w:r>
      <w:r>
        <w:rPr>
          <w:rFonts w:ascii="宋体" w:eastAsia="宋体" w:hAnsi="宋体"/>
          <w:sz w:val="28"/>
        </w:rPr>
        <w:t>所在层数</w:t>
      </w:r>
      <w:r>
        <w:rPr>
          <w:rFonts w:ascii="宋体" w:eastAsia="宋体" w:hAnsi="宋体"/>
          <w:i/>
          <w:sz w:val="28"/>
        </w:rPr>
        <w:t>L</w:t>
      </w:r>
      <w:r>
        <w:rPr>
          <w:rFonts w:ascii="宋体" w:eastAsia="宋体" w:hAnsi="宋体"/>
          <w:i/>
          <w:sz w:val="28"/>
          <w:vertAlign w:val="subscript"/>
        </w:rPr>
        <w:t>j</w:t>
      </w:r>
      <w:r>
        <w:rPr>
          <w:rFonts w:ascii="宋体" w:eastAsia="宋体" w:hAnsi="宋体"/>
          <w:sz w:val="28"/>
        </w:rPr>
        <w:t>需要满足</w:t>
      </w:r>
      <w:r>
        <w:rPr>
          <w:rFonts w:ascii="宋体" w:eastAsia="宋体" w:hAnsi="宋体"/>
          <w:i/>
          <w:sz w:val="28"/>
        </w:rPr>
        <w:t>L</w:t>
      </w:r>
      <w:r>
        <w:rPr>
          <w:rFonts w:ascii="宋体" w:eastAsia="宋体" w:hAnsi="宋体"/>
          <w:i/>
          <w:sz w:val="28"/>
          <w:vertAlign w:val="subscript"/>
        </w:rPr>
        <w:t>i</w:t>
      </w:r>
      <w:r>
        <w:rPr>
          <w:rFonts w:ascii="宋体" w:eastAsia="宋体" w:hAnsi="宋体"/>
          <w:sz w:val="28"/>
          <w:vertAlign w:val="subscript"/>
        </w:rPr>
        <w:t xml:space="preserve"> </w:t>
      </w:r>
      <w:r>
        <w:rPr>
          <w:rFonts w:ascii="宋体" w:eastAsia="宋体" w:hAnsi="宋体"/>
          <w:sz w:val="28"/>
        </w:rPr>
        <w:t xml:space="preserve">&lt; </w:t>
      </w:r>
      <w:r>
        <w:rPr>
          <w:rFonts w:ascii="宋体" w:eastAsia="宋体" w:hAnsi="宋体"/>
          <w:i/>
          <w:sz w:val="28"/>
        </w:rPr>
        <w:t>L</w:t>
      </w:r>
      <w:r>
        <w:rPr>
          <w:rFonts w:ascii="宋体" w:eastAsia="宋体" w:hAnsi="宋体"/>
          <w:i/>
          <w:sz w:val="28"/>
          <w:vertAlign w:val="subscript"/>
        </w:rPr>
        <w:t>j</w:t>
      </w:r>
      <w:r>
        <w:rPr>
          <w:rFonts w:ascii="宋体" w:eastAsia="宋体" w:hAnsi="宋体"/>
          <w:sz w:val="28"/>
        </w:rPr>
        <w:t>，该约束条件可以有效的避免节点间互相作为参考节点，使得坐标的计算保持了一致性。</w:t>
      </w:r>
    </w:p>
    <w:p w:rsidR="00990D63" w:rsidRDefault="0078433E">
      <w:pPr>
        <w:ind w:firstLine="420"/>
        <w:rPr>
          <w:rFonts w:ascii="宋体" w:eastAsia="宋体" w:hAnsi="宋体"/>
          <w:sz w:val="28"/>
        </w:rPr>
      </w:pPr>
      <w:r>
        <w:rPr>
          <w:rFonts w:ascii="宋体" w:eastAsia="宋体" w:hAnsi="宋体" w:hint="eastAsia"/>
          <w:sz w:val="28"/>
        </w:rPr>
        <w:t>NPS中，普通节点加入系统并完成计算坐标需有以下步骤：</w:t>
      </w:r>
    </w:p>
    <w:p w:rsidR="00990D63" w:rsidRDefault="0078433E">
      <w:pPr>
        <w:ind w:firstLine="420"/>
        <w:rPr>
          <w:rFonts w:ascii="宋体" w:eastAsia="宋体" w:hAnsi="宋体"/>
          <w:sz w:val="28"/>
        </w:rPr>
      </w:pPr>
      <w:r>
        <w:rPr>
          <w:rFonts w:ascii="宋体" w:eastAsia="宋体" w:hAnsi="宋体" w:hint="eastAsia"/>
          <w:sz w:val="28"/>
        </w:rPr>
        <w:t>1)在普通节点加入系统时，从服务器节点获得系统参数和参考节点的信息。</w:t>
      </w:r>
    </w:p>
    <w:p w:rsidR="00990D63" w:rsidRDefault="0078433E">
      <w:pPr>
        <w:ind w:firstLine="420"/>
        <w:rPr>
          <w:rFonts w:ascii="宋体" w:eastAsia="宋体" w:hAnsi="宋体"/>
          <w:sz w:val="28"/>
        </w:rPr>
      </w:pPr>
      <w:r>
        <w:rPr>
          <w:rFonts w:ascii="宋体" w:eastAsia="宋体" w:hAnsi="宋体" w:hint="eastAsia"/>
          <w:sz w:val="28"/>
        </w:rPr>
        <w:t>2)测量获得普通节点与参考节点间的实测距离。</w:t>
      </w:r>
    </w:p>
    <w:p w:rsidR="00990D63" w:rsidRDefault="0078433E">
      <w:pPr>
        <w:ind w:firstLine="420"/>
        <w:rPr>
          <w:rFonts w:ascii="宋体" w:eastAsia="宋体" w:hAnsi="宋体"/>
          <w:sz w:val="28"/>
        </w:rPr>
      </w:pPr>
      <w:r>
        <w:rPr>
          <w:rFonts w:ascii="宋体" w:eastAsia="宋体" w:hAnsi="宋体" w:hint="eastAsia"/>
          <w:sz w:val="28"/>
        </w:rPr>
        <w:t>3)计算普通节点坐标，使其满足普通节点与参考节点</w:t>
      </w:r>
      <w:proofErr w:type="gramStart"/>
      <w:r>
        <w:rPr>
          <w:rFonts w:ascii="宋体" w:eastAsia="宋体" w:hAnsi="宋体" w:hint="eastAsia"/>
          <w:sz w:val="28"/>
        </w:rPr>
        <w:t>间预测</w:t>
      </w:r>
      <w:proofErr w:type="gramEnd"/>
      <w:r>
        <w:rPr>
          <w:rFonts w:ascii="宋体" w:eastAsia="宋体" w:hAnsi="宋体" w:hint="eastAsia"/>
          <w:sz w:val="28"/>
        </w:rPr>
        <w:t>距离与实测距离误差平分总值最小。</w:t>
      </w:r>
    </w:p>
    <w:p w:rsidR="00990D63" w:rsidRDefault="0078433E">
      <w:pPr>
        <w:ind w:firstLine="420"/>
        <w:rPr>
          <w:rFonts w:ascii="宋体" w:eastAsia="宋体" w:hAnsi="宋体"/>
          <w:sz w:val="28"/>
        </w:rPr>
      </w:pPr>
      <w:r>
        <w:rPr>
          <w:rFonts w:ascii="宋体" w:eastAsia="宋体" w:hAnsi="宋体"/>
          <w:sz w:val="28"/>
        </w:rPr>
        <w:t>同时，每隔一段固定时间，节点将会重新计算自身坐标，使其适应网络拓扑环境的变化。</w:t>
      </w:r>
    </w:p>
    <w:p w:rsidR="00990D63" w:rsidRDefault="0078433E">
      <w:pPr>
        <w:pStyle w:val="3"/>
        <w:rPr>
          <w:rFonts w:ascii="黑体" w:eastAsia="黑体" w:hAnsi="黑体" w:cs="黑体"/>
        </w:rPr>
      </w:pPr>
      <w:bookmarkStart w:id="42" w:name="_Toc8015"/>
      <w:bookmarkStart w:id="43" w:name="_Toc483557121"/>
      <w:r>
        <w:rPr>
          <w:rFonts w:ascii="黑体" w:eastAsia="黑体" w:hAnsi="黑体" w:cs="黑体" w:hint="eastAsia"/>
        </w:rPr>
        <w:t>2.</w:t>
      </w:r>
      <w:r w:rsidR="00874B7D">
        <w:rPr>
          <w:rFonts w:ascii="黑体" w:eastAsia="黑体" w:hAnsi="黑体" w:cs="黑体"/>
        </w:rPr>
        <w:t>1</w:t>
      </w:r>
      <w:r>
        <w:rPr>
          <w:rFonts w:ascii="黑体" w:eastAsia="黑体" w:hAnsi="黑体" w:cs="黑体" w:hint="eastAsia"/>
        </w:rPr>
        <w:t>.5 Vivaldi简介</w:t>
      </w:r>
      <w:bookmarkEnd w:id="42"/>
      <w:bookmarkEnd w:id="43"/>
    </w:p>
    <w:p w:rsidR="00990D63" w:rsidRDefault="0078433E">
      <w:pPr>
        <w:rPr>
          <w:rFonts w:ascii="宋体" w:eastAsia="宋体" w:hAnsi="宋体"/>
          <w:sz w:val="28"/>
        </w:rPr>
      </w:pPr>
      <w:r>
        <w:rPr>
          <w:rFonts w:asciiTheme="minorEastAsia" w:hAnsiTheme="minorEastAsia"/>
        </w:rPr>
        <w:tab/>
      </w:r>
      <w:r>
        <w:rPr>
          <w:rFonts w:ascii="宋体" w:eastAsia="宋体" w:hAnsi="宋体" w:hint="eastAsia"/>
          <w:sz w:val="28"/>
        </w:rPr>
        <w:t>在众多网络坐标系统中，Vivaldi</w:t>
      </w:r>
      <w:r>
        <w:rPr>
          <w:rFonts w:ascii="宋体" w:eastAsia="宋体" w:hAnsi="宋体"/>
          <w:sz w:val="28"/>
          <w:vertAlign w:val="superscript"/>
        </w:rPr>
        <w:t>[3]</w:t>
      </w:r>
      <w:r>
        <w:rPr>
          <w:rFonts w:ascii="宋体" w:eastAsia="宋体" w:hAnsi="宋体" w:hint="eastAsia"/>
          <w:sz w:val="28"/>
        </w:rPr>
        <w:t>算法是具有代表性的基于模拟的时延预测机制，其使用物理模拟来预测时延。Vivaldi算法将网络节点通过将物理弹簧弹性定律，即“弹簧在拉伸和压缩时，其动能和势能会相互转化”，应用到网络节点坐标系统，将网络节点视为由弹簧相连的点，从而将节点</w:t>
      </w:r>
      <w:proofErr w:type="gramStart"/>
      <w:r>
        <w:rPr>
          <w:rFonts w:ascii="宋体" w:eastAsia="宋体" w:hAnsi="宋体" w:hint="eastAsia"/>
          <w:sz w:val="28"/>
        </w:rPr>
        <w:t>间预测</w:t>
      </w:r>
      <w:proofErr w:type="gramEnd"/>
      <w:r>
        <w:rPr>
          <w:rFonts w:ascii="宋体" w:eastAsia="宋体" w:hAnsi="宋体" w:hint="eastAsia"/>
          <w:sz w:val="28"/>
        </w:rPr>
        <w:t>距离误差之和最小化问题模拟转化为</w:t>
      </w:r>
      <w:r>
        <w:rPr>
          <w:rFonts w:ascii="宋体" w:eastAsia="宋体" w:hAnsi="宋体" w:hint="eastAsia"/>
          <w:sz w:val="28"/>
        </w:rPr>
        <w:lastRenderedPageBreak/>
        <w:t>求弹簧间系统势能最小值问题。</w:t>
      </w:r>
    </w:p>
    <w:p w:rsidR="00990D63" w:rsidRDefault="0078433E">
      <w:pPr>
        <w:ind w:firstLine="420"/>
        <w:rPr>
          <w:rFonts w:ascii="宋体" w:eastAsia="宋体" w:hAnsi="宋体"/>
          <w:sz w:val="28"/>
        </w:rPr>
      </w:pPr>
      <w:r>
        <w:rPr>
          <w:rFonts w:ascii="宋体" w:eastAsia="宋体" w:hAnsi="宋体" w:hint="eastAsia"/>
          <w:sz w:val="28"/>
        </w:rPr>
        <w:t>Vivaldi</w:t>
      </w:r>
      <w:r>
        <w:rPr>
          <w:rFonts w:ascii="宋体" w:eastAsia="宋体" w:hAnsi="宋体"/>
          <w:sz w:val="28"/>
          <w:vertAlign w:val="superscript"/>
        </w:rPr>
        <w:t>[3]</w:t>
      </w:r>
      <w:r>
        <w:rPr>
          <w:rFonts w:ascii="宋体" w:eastAsia="宋体" w:hAnsi="宋体" w:hint="eastAsia"/>
          <w:sz w:val="28"/>
        </w:rPr>
        <w:t>算法是完全分布式的，节点仅需要获得任何具有坐标的邻居节点的实测时延并可完成自身坐标的更新，当实测时延与预测时延不一致时，则转化视为节点间弹簧发生了拉伸或者压缩，通过弹簧形变使得节点到达一个合适的位置，从而使整个弹簧系统势能最小，即网络坐标系统误差总值最小。Vivaldi算法的具体实现为：对于节点</w:t>
      </w:r>
      <w:r>
        <w:rPr>
          <w:rFonts w:ascii="宋体" w:eastAsia="宋体" w:hAnsi="宋体" w:hint="eastAsia"/>
          <w:i/>
          <w:sz w:val="28"/>
        </w:rPr>
        <w:t>i</w:t>
      </w:r>
      <w:r>
        <w:rPr>
          <w:rFonts w:ascii="宋体" w:eastAsia="宋体" w:hAnsi="宋体" w:hint="eastAsia"/>
          <w:sz w:val="28"/>
        </w:rPr>
        <w:t>，获得来着邻居节点</w:t>
      </w:r>
      <w:r>
        <w:rPr>
          <w:rFonts w:ascii="宋体" w:eastAsia="宋体" w:hAnsi="宋体" w:hint="eastAsia"/>
          <w:i/>
          <w:sz w:val="28"/>
        </w:rPr>
        <w:t>j</w:t>
      </w:r>
      <w:r>
        <w:rPr>
          <w:rFonts w:ascii="宋体" w:eastAsia="宋体" w:hAnsi="宋体" w:hint="eastAsia"/>
          <w:sz w:val="28"/>
        </w:rPr>
        <w:t>的测试时延</w:t>
      </w:r>
      <w:r>
        <w:rPr>
          <w:rFonts w:ascii="宋体" w:eastAsia="宋体" w:hAnsi="宋体" w:hint="eastAsia"/>
          <w:i/>
          <w:sz w:val="28"/>
        </w:rPr>
        <w:t>RTT</w:t>
      </w:r>
      <w:r>
        <w:rPr>
          <w:rFonts w:ascii="宋体" w:eastAsia="宋体" w:hAnsi="宋体" w:hint="eastAsia"/>
          <w:i/>
          <w:sz w:val="28"/>
          <w:vertAlign w:val="subscript"/>
        </w:rPr>
        <w:t>i,j</w:t>
      </w:r>
      <w:r>
        <w:rPr>
          <w:rFonts w:ascii="宋体" w:eastAsia="宋体" w:hAnsi="宋体" w:hint="eastAsia"/>
          <w:sz w:val="28"/>
        </w:rPr>
        <w:t>:</w:t>
      </w:r>
    </w:p>
    <w:p w:rsidR="00990D63" w:rsidRDefault="0078433E">
      <w:pPr>
        <w:ind w:firstLine="420"/>
        <w:rPr>
          <w:rFonts w:ascii="宋体" w:eastAsia="宋体" w:hAnsi="宋体"/>
          <w:sz w:val="28"/>
        </w:rPr>
      </w:pPr>
      <w:r>
        <w:rPr>
          <w:rFonts w:ascii="宋体" w:eastAsia="宋体" w:hAnsi="宋体" w:hint="eastAsia"/>
          <w:sz w:val="28"/>
        </w:rPr>
        <w:t>1)计算</w:t>
      </w:r>
      <w:proofErr w:type="gramStart"/>
      <w:r>
        <w:rPr>
          <w:rFonts w:ascii="宋体" w:eastAsia="宋体" w:hAnsi="宋体" w:hint="eastAsia"/>
          <w:sz w:val="28"/>
        </w:rPr>
        <w:t>误差权</w:t>
      </w:r>
      <w:proofErr w:type="gramEnd"/>
      <w:r>
        <w:rPr>
          <w:rFonts w:ascii="宋体" w:eastAsia="宋体" w:hAnsi="宋体" w:hint="eastAsia"/>
          <w:sz w:val="28"/>
        </w:rPr>
        <w:t>值</w:t>
      </w:r>
      <w:r>
        <w:rPr>
          <w:rFonts w:ascii="宋体" w:eastAsia="宋体" w:hAnsi="宋体" w:hint="eastAsia"/>
          <w:i/>
          <w:sz w:val="28"/>
        </w:rPr>
        <w:t>ω</w:t>
      </w:r>
      <w:r>
        <w:rPr>
          <w:rFonts w:ascii="宋体" w:eastAsia="宋体" w:hAnsi="宋体" w:hint="eastAsia"/>
          <w:sz w:val="28"/>
        </w:rPr>
        <w:t>：</w:t>
      </w:r>
    </w:p>
    <w:p w:rsidR="00990D63" w:rsidRDefault="0078433E">
      <w:pPr>
        <w:spacing w:before="100" w:beforeAutospacing="1" w:after="100" w:afterAutospacing="1"/>
        <w:jc w:val="right"/>
        <w:rPr>
          <w:rFonts w:asciiTheme="minorEastAsia" w:hAnsiTheme="minorEastAsia"/>
        </w:rPr>
      </w:pPr>
      <m:oMath>
        <m:r>
          <w:rPr>
            <w:rFonts w:ascii="Cambria Math" w:hAnsi="Cambria Math" w:hint="eastAsia"/>
          </w:rPr>
          <m:t>ω</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den>
        </m:f>
      </m:oMath>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hint="eastAsia"/>
        </w:rPr>
        <w:t>(2.5)</w:t>
      </w:r>
    </w:p>
    <w:p w:rsidR="00990D63" w:rsidRDefault="0078433E">
      <w:pPr>
        <w:ind w:firstLine="420"/>
        <w:rPr>
          <w:rFonts w:ascii="宋体" w:eastAsia="宋体" w:hAnsi="宋体"/>
          <w:sz w:val="28"/>
          <w:vertAlign w:val="subscript"/>
        </w:rPr>
      </w:pPr>
      <w:r>
        <w:rPr>
          <w:rFonts w:ascii="宋体" w:eastAsia="宋体" w:hAnsi="宋体" w:hint="eastAsia"/>
          <w:sz w:val="28"/>
        </w:rPr>
        <w:t>2</w:t>
      </w:r>
      <w:r>
        <w:rPr>
          <w:rFonts w:ascii="宋体" w:eastAsia="宋体" w:hAnsi="宋体"/>
          <w:sz w:val="28"/>
        </w:rPr>
        <w:t>)计算两点距离相对误差</w:t>
      </w:r>
      <w:r>
        <w:rPr>
          <w:rFonts w:ascii="宋体" w:eastAsia="宋体" w:hAnsi="宋体"/>
          <w:i/>
          <w:sz w:val="28"/>
        </w:rPr>
        <w:t>e</w:t>
      </w:r>
      <w:r>
        <w:rPr>
          <w:rFonts w:ascii="宋体" w:eastAsia="宋体" w:hAnsi="宋体"/>
          <w:i/>
          <w:sz w:val="28"/>
          <w:vertAlign w:val="subscript"/>
        </w:rPr>
        <w:t>s</w:t>
      </w:r>
      <w:r>
        <w:rPr>
          <w:rFonts w:ascii="宋体" w:eastAsia="宋体" w:hAnsi="宋体"/>
          <w:sz w:val="28"/>
        </w:rPr>
        <w:t>：</w:t>
      </w:r>
    </w:p>
    <w:p w:rsidR="00990D63" w:rsidRDefault="00DD0B6C">
      <w:pPr>
        <w:spacing w:before="100" w:beforeAutospacing="1" w:after="100" w:afterAutospacing="1"/>
        <w:jc w:val="right"/>
        <w:rPr>
          <w:rFonts w:asciiTheme="minorEastAsia" w:hAnsiTheme="minorEastAsia"/>
        </w:rPr>
      </w:pPr>
      <m:oMath>
        <m:sSub>
          <m:sSubPr>
            <m:ctrlPr>
              <w:rPr>
                <w:rFonts w:ascii="Cambria Math" w:hAnsi="Cambria Math"/>
              </w:rPr>
            </m:ctrlPr>
          </m:sSubPr>
          <m:e>
            <m:r>
              <w:rPr>
                <w:rFonts w:ascii="Cambria Math" w:hAnsi="Cambria Math"/>
              </w:rPr>
              <m:t>e</m:t>
            </m:r>
          </m:e>
          <m:sub>
            <m:r>
              <w:rPr>
                <w:rFonts w:ascii="Cambria Math" w:hAnsi="Cambria Math"/>
              </w:rPr>
              <m:t>s</m:t>
            </m:r>
          </m:sub>
        </m:sSub>
        <m:r>
          <w:rPr>
            <w:rFonts w:ascii="Cambria Math" w:hAnsi="Cambria Math"/>
          </w:rPr>
          <m:t>=</m:t>
        </m:r>
        <m:f>
          <m:fPr>
            <m:type m:val="lin"/>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RTT</m:t>
                    </m:r>
                  </m:e>
                  <m:sub>
                    <m:r>
                      <w:rPr>
                        <w:rFonts w:ascii="Cambria Math" w:hAnsi="Cambria Math"/>
                      </w:rPr>
                      <m:t>i,j</m:t>
                    </m:r>
                  </m:sub>
                </m:sSub>
                <m:r>
                  <w:rPr>
                    <w:rFonts w:ascii="Cambria Math" w:hAnsi="Cambria Math"/>
                  </w:rPr>
                  <m:t>-</m:t>
                </m:r>
                <m:r>
                  <m:rPr>
                    <m:sty m:val="p"/>
                  </m:rP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hint="eastAsia"/>
                  </w:rPr>
                  <m:t>‖</m:t>
                </m:r>
              </m:e>
            </m:d>
          </m:num>
          <m:den>
            <m:sSub>
              <m:sSubPr>
                <m:ctrlPr>
                  <w:rPr>
                    <w:rFonts w:ascii="Cambria Math" w:hAnsi="Cambria Math"/>
                    <w:i/>
                  </w:rPr>
                </m:ctrlPr>
              </m:sSubPr>
              <m:e>
                <m:r>
                  <w:rPr>
                    <w:rFonts w:ascii="Cambria Math" w:hAnsi="Cambria Math"/>
                  </w:rPr>
                  <m:t>RTT</m:t>
                </m:r>
              </m:e>
              <m:sub>
                <m:r>
                  <w:rPr>
                    <w:rFonts w:ascii="Cambria Math" w:hAnsi="Cambria Math"/>
                  </w:rPr>
                  <m:t>i,j</m:t>
                </m:r>
              </m:sub>
            </m:sSub>
          </m:den>
        </m:f>
      </m:oMath>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hint="eastAsia"/>
        </w:rPr>
        <w:t>(2.6)</w:t>
      </w:r>
    </w:p>
    <w:p w:rsidR="00990D63" w:rsidRDefault="0078433E">
      <w:pPr>
        <w:ind w:firstLine="420"/>
        <w:rPr>
          <w:rFonts w:ascii="宋体" w:eastAsia="宋体" w:hAnsi="宋体"/>
          <w:sz w:val="28"/>
        </w:rPr>
      </w:pPr>
      <w:r>
        <w:rPr>
          <w:rFonts w:ascii="宋体" w:eastAsia="宋体" w:hAnsi="宋体" w:hint="eastAsia"/>
          <w:sz w:val="28"/>
        </w:rPr>
        <w:t>3)更新自身误差估计</w:t>
      </w:r>
      <w:r>
        <w:rPr>
          <w:rFonts w:ascii="宋体" w:eastAsia="宋体" w:hAnsi="宋体" w:hint="eastAsia"/>
          <w:i/>
          <w:sz w:val="28"/>
        </w:rPr>
        <w:t>e</w:t>
      </w:r>
      <w:r>
        <w:rPr>
          <w:rFonts w:ascii="宋体" w:eastAsia="宋体" w:hAnsi="宋体" w:hint="eastAsia"/>
          <w:i/>
          <w:sz w:val="28"/>
          <w:vertAlign w:val="subscript"/>
        </w:rPr>
        <w:t>i</w:t>
      </w:r>
      <w:r>
        <w:rPr>
          <w:rFonts w:ascii="宋体" w:eastAsia="宋体" w:hAnsi="宋体" w:hint="eastAsia"/>
          <w:sz w:val="28"/>
        </w:rPr>
        <w:t>：</w:t>
      </w:r>
    </w:p>
    <w:p w:rsidR="00990D63" w:rsidRDefault="00DD0B6C">
      <w:pPr>
        <w:spacing w:before="100" w:beforeAutospacing="1" w:after="100" w:afterAutospacing="1"/>
        <w:jc w:val="right"/>
        <w:rPr>
          <w:rFonts w:asciiTheme="minorEastAsia" w:hAnsiTheme="minorEastAsia"/>
        </w:rPr>
      </w:pPr>
      <m:oMath>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m:t>
            </m:r>
          </m:sub>
        </m:sSub>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hint="eastAsia"/>
          </w:rPr>
          <m:t>ω</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hint="eastAsia"/>
              </w:rPr>
              <m:t>ω</m:t>
            </m:r>
          </m:e>
        </m:d>
      </m:oMath>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hint="eastAsia"/>
        </w:rPr>
        <w:t>(2.7)</w:t>
      </w:r>
    </w:p>
    <w:p w:rsidR="00990D63" w:rsidRDefault="0078433E">
      <w:pPr>
        <w:ind w:firstLine="420"/>
        <w:rPr>
          <w:rFonts w:ascii="宋体" w:eastAsia="宋体" w:hAnsi="宋体"/>
          <w:sz w:val="28"/>
        </w:rPr>
      </w:pPr>
      <w:r>
        <w:rPr>
          <w:rFonts w:ascii="宋体" w:eastAsia="宋体" w:hAnsi="宋体" w:hint="eastAsia"/>
          <w:sz w:val="28"/>
        </w:rPr>
        <w:t>4)更新本地坐标</w:t>
      </w:r>
      <w:r>
        <w:rPr>
          <w:rFonts w:ascii="宋体" w:eastAsia="宋体" w:hAnsi="宋体" w:hint="eastAsia"/>
          <w:i/>
          <w:sz w:val="28"/>
        </w:rPr>
        <w:t>x</w:t>
      </w:r>
      <w:r>
        <w:rPr>
          <w:rFonts w:ascii="宋体" w:eastAsia="宋体" w:hAnsi="宋体" w:hint="eastAsia"/>
          <w:i/>
          <w:sz w:val="28"/>
          <w:vertAlign w:val="subscript"/>
        </w:rPr>
        <w:t>i</w:t>
      </w:r>
      <w:r>
        <w:rPr>
          <w:rFonts w:ascii="宋体" w:eastAsia="宋体" w:hAnsi="宋体" w:hint="eastAsia"/>
          <w:sz w:val="28"/>
        </w:rPr>
        <w:t>：</w:t>
      </w:r>
    </w:p>
    <w:p w:rsidR="00990D63" w:rsidRDefault="0078433E">
      <w:pPr>
        <w:spacing w:before="100" w:beforeAutospacing="1" w:after="100" w:afterAutospacing="1"/>
        <w:jc w:val="right"/>
        <w:rPr>
          <w:rFonts w:asciiTheme="minorEastAsia" w:hAnsiTheme="minorEastAsia"/>
        </w:rPr>
      </w:pPr>
      <m:oMath>
        <m:r>
          <w:rPr>
            <w:rFonts w:ascii="Cambria Math" w:hAnsi="Cambria Math"/>
          </w:rPr>
          <m:t>δ</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w:rPr>
            <w:rFonts w:ascii="Cambria Math" w:hAnsi="Cambria Math"/>
          </w:rPr>
          <m:t>ω</m:t>
        </m:r>
      </m:oMath>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hint="eastAsia"/>
        </w:rPr>
        <w:t>(2.8)</w:t>
      </w:r>
    </w:p>
    <w:p w:rsidR="00990D63" w:rsidRDefault="00DD0B6C">
      <w:pPr>
        <w:spacing w:before="100" w:beforeAutospacing="1" w:after="100" w:afterAutospacing="1"/>
        <w:jc w:val="right"/>
        <w:rPr>
          <w:rFonts w:asciiTheme="minorEastAsia" w:hAnsiTheme="minorEastAsia"/>
        </w:rPr>
      </w:pP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hint="eastAsia"/>
          </w:rPr>
          <m:t>δ</m:t>
        </m:r>
        <m:d>
          <m:dPr>
            <m:ctrlPr>
              <w:rPr>
                <w:rFonts w:ascii="Cambria Math" w:hAnsi="Cambria Math"/>
                <w:i/>
              </w:rPr>
            </m:ctrlPr>
          </m:dPr>
          <m:e>
            <m:r>
              <w:rPr>
                <w:rFonts w:ascii="Cambria Math" w:hAnsi="Cambria Math"/>
              </w:rPr>
              <m:t>RTT-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rPr>
        <w:tab/>
      </w:r>
      <w:r w:rsidR="0078433E">
        <w:rPr>
          <w:rFonts w:asciiTheme="minorEastAsia" w:hAnsiTheme="minorEastAsia" w:hint="eastAsia"/>
        </w:rPr>
        <w:t>(2.9)</w:t>
      </w:r>
    </w:p>
    <w:p w:rsidR="00990D63" w:rsidRDefault="0078433E">
      <w:pPr>
        <w:rPr>
          <w:rFonts w:ascii="宋体" w:eastAsia="宋体" w:hAnsi="宋体"/>
          <w:sz w:val="28"/>
        </w:rPr>
      </w:pPr>
      <w:r>
        <w:rPr>
          <w:rFonts w:asciiTheme="minorEastAsia" w:hAnsiTheme="minorEastAsia"/>
        </w:rPr>
        <w:tab/>
      </w:r>
      <w:r>
        <w:rPr>
          <w:rFonts w:ascii="宋体" w:eastAsia="宋体" w:hAnsi="宋体"/>
          <w:sz w:val="28"/>
        </w:rPr>
        <w:t>其中</w:t>
      </w:r>
      <w:r>
        <w:rPr>
          <w:rFonts w:ascii="宋体" w:eastAsia="宋体" w:hAnsi="宋体"/>
          <w:i/>
          <w:sz w:val="28"/>
        </w:rPr>
        <w:t>x</w:t>
      </w:r>
      <w:r>
        <w:rPr>
          <w:rFonts w:ascii="宋体" w:eastAsia="宋体" w:hAnsi="宋体"/>
          <w:i/>
          <w:sz w:val="28"/>
          <w:vertAlign w:val="subscript"/>
        </w:rPr>
        <w:t>i</w:t>
      </w:r>
      <w:r>
        <w:rPr>
          <w:rFonts w:ascii="宋体" w:eastAsia="宋体" w:hAnsi="宋体"/>
          <w:sz w:val="28"/>
        </w:rPr>
        <w:t>为节点</w:t>
      </w:r>
      <w:r>
        <w:rPr>
          <w:rFonts w:ascii="宋体" w:eastAsia="宋体" w:hAnsi="宋体"/>
          <w:i/>
          <w:sz w:val="28"/>
        </w:rPr>
        <w:t>i</w:t>
      </w:r>
      <w:r>
        <w:rPr>
          <w:rFonts w:ascii="宋体" w:eastAsia="宋体" w:hAnsi="宋体"/>
          <w:sz w:val="28"/>
        </w:rPr>
        <w:t>的坐标，</w:t>
      </w:r>
      <w:r>
        <w:rPr>
          <w:rFonts w:ascii="宋体" w:eastAsia="宋体" w:hAnsi="宋体"/>
          <w:i/>
          <w:sz w:val="28"/>
        </w:rPr>
        <w:t>u</w:t>
      </w:r>
      <w:r>
        <w:rPr>
          <w:rFonts w:ascii="宋体" w:eastAsia="宋体" w:hAnsi="宋体"/>
          <w:sz w:val="28"/>
        </w:rPr>
        <w:t>(</w:t>
      </w:r>
      <w:r>
        <w:rPr>
          <w:rFonts w:ascii="宋体" w:eastAsia="宋体" w:hAnsi="宋体"/>
          <w:i/>
          <w:sz w:val="28"/>
        </w:rPr>
        <w:t>x</w:t>
      </w:r>
      <w:r>
        <w:rPr>
          <w:rFonts w:ascii="宋体" w:eastAsia="宋体" w:hAnsi="宋体"/>
          <w:i/>
          <w:sz w:val="28"/>
          <w:vertAlign w:val="subscript"/>
        </w:rPr>
        <w:t>i</w:t>
      </w:r>
      <w:r>
        <w:rPr>
          <w:rFonts w:ascii="宋体" w:eastAsia="宋体" w:hAnsi="宋体"/>
          <w:sz w:val="28"/>
        </w:rPr>
        <w:t>-</w:t>
      </w:r>
      <w:r>
        <w:rPr>
          <w:rFonts w:ascii="宋体" w:eastAsia="宋体" w:hAnsi="宋体"/>
          <w:i/>
          <w:sz w:val="28"/>
        </w:rPr>
        <w:t>x</w:t>
      </w:r>
      <w:r>
        <w:rPr>
          <w:rFonts w:ascii="宋体" w:eastAsia="宋体" w:hAnsi="宋体"/>
          <w:i/>
          <w:sz w:val="28"/>
          <w:vertAlign w:val="subscript"/>
        </w:rPr>
        <w:t>j</w:t>
      </w:r>
      <w:r>
        <w:rPr>
          <w:rFonts w:ascii="宋体" w:eastAsia="宋体" w:hAnsi="宋体"/>
          <w:sz w:val="28"/>
        </w:rPr>
        <w:t>)为从节点j坐标到节点</w:t>
      </w:r>
      <w:r>
        <w:rPr>
          <w:rFonts w:ascii="宋体" w:eastAsia="宋体" w:hAnsi="宋体"/>
          <w:i/>
          <w:sz w:val="28"/>
        </w:rPr>
        <w:t>i</w:t>
      </w:r>
      <w:r>
        <w:rPr>
          <w:rFonts w:ascii="宋体" w:eastAsia="宋体" w:hAnsi="宋体"/>
          <w:sz w:val="28"/>
        </w:rPr>
        <w:t>坐标的单位向量，</w:t>
      </w:r>
      <w:r>
        <w:rPr>
          <w:rFonts w:ascii="宋体" w:eastAsia="宋体" w:hAnsi="宋体"/>
          <w:i/>
          <w:sz w:val="28"/>
        </w:rPr>
        <w:t>e</w:t>
      </w:r>
      <w:r>
        <w:rPr>
          <w:rFonts w:ascii="宋体" w:eastAsia="宋体" w:hAnsi="宋体"/>
          <w:i/>
          <w:sz w:val="28"/>
          <w:vertAlign w:val="subscript"/>
        </w:rPr>
        <w:t>i</w:t>
      </w:r>
      <w:r>
        <w:rPr>
          <w:rFonts w:ascii="宋体" w:eastAsia="宋体" w:hAnsi="宋体"/>
          <w:sz w:val="28"/>
        </w:rPr>
        <w:t>为节点</w:t>
      </w:r>
      <w:r>
        <w:rPr>
          <w:rFonts w:ascii="宋体" w:eastAsia="宋体" w:hAnsi="宋体"/>
          <w:i/>
          <w:sz w:val="28"/>
        </w:rPr>
        <w:t>i</w:t>
      </w:r>
      <w:r>
        <w:rPr>
          <w:rFonts w:ascii="宋体" w:eastAsia="宋体" w:hAnsi="宋体"/>
          <w:sz w:val="28"/>
        </w:rPr>
        <w:t>的误差因子，</w:t>
      </w:r>
      <w:r>
        <w:rPr>
          <w:rFonts w:ascii="宋体" w:eastAsia="宋体" w:hAnsi="宋体"/>
          <w:i/>
          <w:sz w:val="28"/>
        </w:rPr>
        <w:t>c</w:t>
      </w:r>
      <w:r>
        <w:rPr>
          <w:rFonts w:ascii="宋体" w:eastAsia="宋体" w:hAnsi="宋体"/>
          <w:i/>
          <w:sz w:val="28"/>
          <w:vertAlign w:val="subscript"/>
        </w:rPr>
        <w:t>e</w:t>
      </w:r>
      <w:r>
        <w:rPr>
          <w:rFonts w:ascii="宋体" w:eastAsia="宋体" w:hAnsi="宋体"/>
          <w:sz w:val="28"/>
        </w:rPr>
        <w:t>和</w:t>
      </w:r>
      <w:r>
        <w:rPr>
          <w:rFonts w:ascii="宋体" w:eastAsia="宋体" w:hAnsi="宋体"/>
          <w:i/>
          <w:sz w:val="28"/>
        </w:rPr>
        <w:t>c</w:t>
      </w:r>
      <w:r>
        <w:rPr>
          <w:rFonts w:ascii="宋体" w:eastAsia="宋体" w:hAnsi="宋体"/>
          <w:i/>
          <w:sz w:val="28"/>
          <w:vertAlign w:val="subscript"/>
        </w:rPr>
        <w:t>c</w:t>
      </w:r>
      <w:r>
        <w:rPr>
          <w:rFonts w:ascii="宋体" w:eastAsia="宋体" w:hAnsi="宋体"/>
          <w:sz w:val="28"/>
        </w:rPr>
        <w:t>为调节因子，其取值越大，则节点每次更新的程度越大。</w:t>
      </w:r>
    </w:p>
    <w:p w:rsidR="00990D63" w:rsidRDefault="0078433E">
      <w:pPr>
        <w:rPr>
          <w:rFonts w:ascii="宋体" w:eastAsia="宋体" w:hAnsi="宋体"/>
          <w:sz w:val="28"/>
        </w:rPr>
      </w:pPr>
      <w:r>
        <w:rPr>
          <w:rFonts w:ascii="宋体" w:eastAsia="宋体" w:hAnsi="宋体"/>
          <w:sz w:val="28"/>
        </w:rPr>
        <w:tab/>
      </w:r>
      <w:r>
        <w:rPr>
          <w:rFonts w:ascii="宋体" w:eastAsia="宋体" w:hAnsi="宋体" w:hint="eastAsia"/>
          <w:sz w:val="28"/>
        </w:rPr>
        <w:t>Vivaldi</w:t>
      </w:r>
      <w:r>
        <w:rPr>
          <w:rFonts w:ascii="宋体" w:eastAsia="宋体" w:hAnsi="宋体"/>
          <w:sz w:val="28"/>
          <w:vertAlign w:val="superscript"/>
        </w:rPr>
        <w:t>[3]</w:t>
      </w:r>
      <w:r>
        <w:rPr>
          <w:rFonts w:ascii="宋体" w:eastAsia="宋体" w:hAnsi="宋体" w:hint="eastAsia"/>
          <w:sz w:val="28"/>
        </w:rPr>
        <w:t>算法是公认的具有优秀性能的网络坐标系统构建算法，</w:t>
      </w:r>
      <w:r>
        <w:rPr>
          <w:rFonts w:ascii="宋体" w:eastAsia="宋体" w:hAnsi="宋体" w:hint="eastAsia"/>
          <w:sz w:val="28"/>
        </w:rPr>
        <w:lastRenderedPageBreak/>
        <w:t>其优点在于其实现是全分布式的，无需额外设立基站设施，对Internet拓扑变化有较好的适应性，并能及时更新网络坐标，将网络坐标系构建所需的时延探测任务交给应用级业务上，减少了网络开支。</w:t>
      </w:r>
    </w:p>
    <w:p w:rsidR="00990D63" w:rsidRDefault="0078433E">
      <w:pPr>
        <w:pStyle w:val="2"/>
        <w:rPr>
          <w:rFonts w:ascii="黑体" w:eastAsia="黑体" w:hAnsi="黑体" w:cs="黑体"/>
        </w:rPr>
      </w:pPr>
      <w:bookmarkStart w:id="44" w:name="_Toc8378"/>
      <w:r>
        <w:rPr>
          <w:rFonts w:ascii="黑体" w:eastAsia="黑体" w:hAnsi="黑体" w:cs="黑体" w:hint="eastAsia"/>
        </w:rPr>
        <w:t>2.</w:t>
      </w:r>
      <w:r w:rsidR="00874B7D">
        <w:rPr>
          <w:rFonts w:ascii="黑体" w:eastAsia="黑体" w:hAnsi="黑体" w:cs="黑体"/>
        </w:rPr>
        <w:t>2</w:t>
      </w:r>
      <w:r>
        <w:rPr>
          <w:rFonts w:ascii="黑体" w:eastAsia="黑体" w:hAnsi="黑体" w:cs="黑体" w:hint="eastAsia"/>
        </w:rPr>
        <w:t xml:space="preserve"> 北斗导航系统</w:t>
      </w:r>
      <w:bookmarkEnd w:id="44"/>
      <w:r w:rsidR="006A5D88">
        <w:rPr>
          <w:rFonts w:ascii="黑体" w:eastAsia="黑体" w:hAnsi="黑体" w:cs="黑体" w:hint="eastAsia"/>
        </w:rPr>
        <w:t>授时</w:t>
      </w:r>
    </w:p>
    <w:p w:rsidR="00EB04DD" w:rsidRDefault="00EB04DD" w:rsidP="00EB04DD">
      <w:pPr>
        <w:pStyle w:val="3"/>
      </w:pPr>
      <w:r>
        <w:rPr>
          <w:rFonts w:hint="eastAsia"/>
        </w:rPr>
        <w:t>2.</w:t>
      </w:r>
      <w:r w:rsidR="00874B7D">
        <w:t>2</w:t>
      </w:r>
      <w:r>
        <w:rPr>
          <w:rFonts w:hint="eastAsia"/>
        </w:rPr>
        <w:t>.1 相关概念</w:t>
      </w:r>
    </w:p>
    <w:p w:rsidR="00EB04DD" w:rsidRPr="008F21EC" w:rsidRDefault="00EB04DD" w:rsidP="00EB04DD">
      <w:pPr>
        <w:pStyle w:val="4"/>
        <w:rPr>
          <w:rFonts w:ascii="Times New Roman" w:hAnsi="Times New Roman"/>
        </w:rPr>
      </w:pPr>
      <w:r>
        <w:t>2.</w:t>
      </w:r>
      <w:r w:rsidR="00874B7D">
        <w:t>2</w:t>
      </w:r>
      <w:r>
        <w:t xml:space="preserve">.1.1 </w:t>
      </w:r>
      <w:r w:rsidRPr="008F21EC">
        <w:rPr>
          <w:rFonts w:ascii="Times New Roman" w:hAnsi="Times New Roman" w:hint="eastAsia"/>
        </w:rPr>
        <w:t>授时</w:t>
      </w:r>
    </w:p>
    <w:p w:rsidR="00273108" w:rsidRPr="00F774C2" w:rsidRDefault="00273108"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所谓授时</w:t>
      </w:r>
      <w:r w:rsidRPr="00F774C2">
        <w:rPr>
          <w:rFonts w:ascii="宋体" w:eastAsia="宋体" w:hAnsi="宋体"/>
          <w:sz w:val="24"/>
          <w:szCs w:val="24"/>
        </w:rPr>
        <w:t>，顾名思义，就是指在</w:t>
      </w:r>
      <w:r w:rsidRPr="00F774C2">
        <w:rPr>
          <w:rFonts w:ascii="宋体" w:eastAsia="宋体" w:hAnsi="宋体" w:hint="eastAsia"/>
          <w:sz w:val="24"/>
          <w:szCs w:val="24"/>
        </w:rPr>
        <w:t>确定</w:t>
      </w:r>
      <w:r w:rsidRPr="00F774C2">
        <w:rPr>
          <w:rFonts w:ascii="宋体" w:eastAsia="宋体" w:hAnsi="宋体"/>
          <w:sz w:val="24"/>
          <w:szCs w:val="24"/>
        </w:rPr>
        <w:t>某种时间</w:t>
      </w:r>
      <w:r w:rsidRPr="00F774C2">
        <w:rPr>
          <w:rFonts w:ascii="宋体" w:eastAsia="宋体" w:hAnsi="宋体" w:hint="eastAsia"/>
          <w:sz w:val="24"/>
          <w:szCs w:val="24"/>
        </w:rPr>
        <w:t>尺度</w:t>
      </w:r>
      <w:r w:rsidRPr="00F774C2">
        <w:rPr>
          <w:rFonts w:ascii="宋体" w:eastAsia="宋体" w:hAnsi="宋体"/>
          <w:sz w:val="24"/>
          <w:szCs w:val="24"/>
        </w:rPr>
        <w:t>的前提下，把能够</w:t>
      </w:r>
      <w:r w:rsidRPr="00F774C2">
        <w:rPr>
          <w:rFonts w:ascii="宋体" w:eastAsia="宋体" w:hAnsi="宋体" w:hint="eastAsia"/>
          <w:sz w:val="24"/>
          <w:szCs w:val="24"/>
        </w:rPr>
        <w:t>维持</w:t>
      </w:r>
      <w:r w:rsidRPr="00F774C2">
        <w:rPr>
          <w:rFonts w:ascii="宋体" w:eastAsia="宋体" w:hAnsi="宋体"/>
          <w:sz w:val="24"/>
          <w:szCs w:val="24"/>
        </w:rPr>
        <w:t>响应尺度的时间信息</w:t>
      </w:r>
      <w:r w:rsidRPr="00F774C2">
        <w:rPr>
          <w:rFonts w:ascii="宋体" w:eastAsia="宋体" w:hAnsi="宋体" w:hint="eastAsia"/>
          <w:sz w:val="24"/>
          <w:szCs w:val="24"/>
        </w:rPr>
        <w:t>按照一定</w:t>
      </w:r>
      <w:r w:rsidRPr="00F774C2">
        <w:rPr>
          <w:rFonts w:ascii="宋体" w:eastAsia="宋体" w:hAnsi="宋体"/>
          <w:sz w:val="24"/>
          <w:szCs w:val="24"/>
        </w:rPr>
        <w:t>的方式，传递给使用者的过程。通常来讲</w:t>
      </w:r>
      <w:r w:rsidRPr="00F774C2">
        <w:rPr>
          <w:rFonts w:ascii="宋体" w:eastAsia="宋体" w:hAnsi="宋体" w:hint="eastAsia"/>
          <w:sz w:val="24"/>
          <w:szCs w:val="24"/>
        </w:rPr>
        <w:t>，</w:t>
      </w:r>
      <w:r w:rsidRPr="00F774C2">
        <w:rPr>
          <w:rFonts w:ascii="宋体" w:eastAsia="宋体" w:hAnsi="宋体"/>
          <w:sz w:val="24"/>
          <w:szCs w:val="24"/>
        </w:rPr>
        <w:t>授时系统的构建需要两个必备的条</w:t>
      </w:r>
      <w:r w:rsidRPr="00F774C2">
        <w:rPr>
          <w:rFonts w:ascii="宋体" w:eastAsia="宋体" w:hAnsi="宋体" w:hint="eastAsia"/>
          <w:sz w:val="24"/>
          <w:szCs w:val="24"/>
        </w:rPr>
        <w:t>：</w:t>
      </w:r>
      <w:r w:rsidRPr="00F774C2">
        <w:rPr>
          <w:rFonts w:ascii="宋体" w:eastAsia="宋体" w:hAnsi="宋体"/>
          <w:sz w:val="24"/>
          <w:szCs w:val="24"/>
        </w:rPr>
        <w:t>（</w:t>
      </w:r>
      <w:r w:rsidRPr="00F774C2">
        <w:rPr>
          <w:rFonts w:ascii="宋体" w:eastAsia="宋体" w:hAnsi="宋体" w:hint="eastAsia"/>
          <w:sz w:val="24"/>
          <w:szCs w:val="24"/>
        </w:rPr>
        <w:t>1）</w:t>
      </w:r>
      <w:r w:rsidRPr="00F774C2">
        <w:rPr>
          <w:rFonts w:ascii="宋体" w:eastAsia="宋体" w:hAnsi="宋体"/>
          <w:sz w:val="24"/>
          <w:szCs w:val="24"/>
        </w:rPr>
        <w:t>根据国际电信联盟</w:t>
      </w:r>
      <w:r w:rsidRPr="00F774C2">
        <w:rPr>
          <w:rFonts w:ascii="宋体" w:eastAsia="宋体" w:hAnsi="宋体" w:hint="eastAsia"/>
          <w:sz w:val="24"/>
          <w:szCs w:val="24"/>
        </w:rPr>
        <w:t>对授时系统</w:t>
      </w:r>
      <w:r w:rsidRPr="00F774C2">
        <w:rPr>
          <w:rFonts w:ascii="宋体" w:eastAsia="宋体" w:hAnsi="宋体"/>
          <w:sz w:val="24"/>
          <w:szCs w:val="24"/>
        </w:rPr>
        <w:t>上的规定，</w:t>
      </w:r>
      <w:r w:rsidR="00493271" w:rsidRPr="00F774C2">
        <w:rPr>
          <w:rFonts w:ascii="宋体" w:eastAsia="宋体" w:hAnsi="宋体" w:hint="eastAsia"/>
          <w:sz w:val="24"/>
          <w:szCs w:val="24"/>
        </w:rPr>
        <w:t>系统</w:t>
      </w:r>
      <w:r w:rsidR="00493271" w:rsidRPr="00F774C2">
        <w:rPr>
          <w:rFonts w:ascii="宋体" w:eastAsia="宋体" w:hAnsi="宋体"/>
          <w:sz w:val="24"/>
          <w:szCs w:val="24"/>
        </w:rPr>
        <w:t>时间必须要跟国家的标准时间同步，就是要以国家时间标准作为基准。</w:t>
      </w:r>
      <w:r w:rsidR="00493271" w:rsidRPr="00F774C2">
        <w:rPr>
          <w:rFonts w:ascii="宋体" w:eastAsia="宋体" w:hAnsi="宋体" w:hint="eastAsia"/>
          <w:sz w:val="24"/>
          <w:szCs w:val="24"/>
        </w:rPr>
        <w:t>（2）</w:t>
      </w:r>
      <w:r w:rsidR="00493271" w:rsidRPr="00F774C2">
        <w:rPr>
          <w:rFonts w:ascii="宋体" w:eastAsia="宋体" w:hAnsi="宋体"/>
          <w:sz w:val="24"/>
          <w:szCs w:val="24"/>
        </w:rPr>
        <w:t>授时系统在向用户提供授时服务的时候，必须要</w:t>
      </w:r>
      <w:r w:rsidR="00493271" w:rsidRPr="00F774C2">
        <w:rPr>
          <w:rFonts w:ascii="宋体" w:eastAsia="宋体" w:hAnsi="宋体" w:hint="eastAsia"/>
          <w:sz w:val="24"/>
          <w:szCs w:val="24"/>
        </w:rPr>
        <w:t>按照</w:t>
      </w:r>
      <w:r w:rsidR="00493271" w:rsidRPr="00F774C2">
        <w:rPr>
          <w:rFonts w:ascii="宋体" w:eastAsia="宋体" w:hAnsi="宋体"/>
          <w:sz w:val="24"/>
          <w:szCs w:val="24"/>
        </w:rPr>
        <w:t>广播</w:t>
      </w:r>
      <w:r w:rsidR="00493271" w:rsidRPr="00F774C2">
        <w:rPr>
          <w:rFonts w:ascii="宋体" w:eastAsia="宋体" w:hAnsi="宋体" w:hint="eastAsia"/>
          <w:sz w:val="24"/>
          <w:szCs w:val="24"/>
        </w:rPr>
        <w:t>的</w:t>
      </w:r>
      <w:r w:rsidR="00493271" w:rsidRPr="00F774C2">
        <w:rPr>
          <w:rFonts w:ascii="宋体" w:eastAsia="宋体" w:hAnsi="宋体"/>
          <w:sz w:val="24"/>
          <w:szCs w:val="24"/>
        </w:rPr>
        <w:t>方式来</w:t>
      </w:r>
      <w:r w:rsidR="00493271" w:rsidRPr="00F774C2">
        <w:rPr>
          <w:rFonts w:ascii="宋体" w:eastAsia="宋体" w:hAnsi="宋体" w:hint="eastAsia"/>
          <w:sz w:val="24"/>
          <w:szCs w:val="24"/>
        </w:rPr>
        <w:t>将</w:t>
      </w:r>
      <w:r w:rsidR="00493271" w:rsidRPr="00F774C2">
        <w:rPr>
          <w:rFonts w:ascii="宋体" w:eastAsia="宋体" w:hAnsi="宋体"/>
          <w:sz w:val="24"/>
          <w:szCs w:val="24"/>
        </w:rPr>
        <w:t>授时系统的时间发播出去，以便于用户对时间进行接收和加以</w:t>
      </w:r>
      <w:r w:rsidR="00493271" w:rsidRPr="00F774C2">
        <w:rPr>
          <w:rFonts w:ascii="宋体" w:eastAsia="宋体" w:hAnsi="宋体" w:hint="eastAsia"/>
          <w:sz w:val="24"/>
          <w:szCs w:val="24"/>
        </w:rPr>
        <w:t>使用</w:t>
      </w:r>
      <w:r w:rsidR="00493271" w:rsidRPr="00F774C2">
        <w:rPr>
          <w:rFonts w:ascii="宋体" w:eastAsia="宋体" w:hAnsi="宋体"/>
          <w:sz w:val="24"/>
          <w:szCs w:val="24"/>
        </w:rPr>
        <w:t>。</w:t>
      </w:r>
      <w:r w:rsidR="00493271" w:rsidRPr="00F774C2">
        <w:rPr>
          <w:rFonts w:ascii="宋体" w:eastAsia="宋体" w:hAnsi="宋体" w:hint="eastAsia"/>
          <w:sz w:val="24"/>
          <w:szCs w:val="24"/>
        </w:rPr>
        <w:t>在收拾系统内</w:t>
      </w:r>
      <w:r w:rsidR="00493271" w:rsidRPr="00F774C2">
        <w:rPr>
          <w:rFonts w:ascii="宋体" w:eastAsia="宋体" w:hAnsi="宋体"/>
          <w:sz w:val="24"/>
          <w:szCs w:val="24"/>
        </w:rPr>
        <w:t>，用户的数量是不应该被限制的。不同的</w:t>
      </w:r>
      <w:r w:rsidR="00493271" w:rsidRPr="00F774C2">
        <w:rPr>
          <w:rFonts w:ascii="宋体" w:eastAsia="宋体" w:hAnsi="宋体" w:hint="eastAsia"/>
          <w:sz w:val="24"/>
          <w:szCs w:val="24"/>
        </w:rPr>
        <w:t>用户</w:t>
      </w:r>
      <w:r w:rsidR="00493271" w:rsidRPr="00F774C2">
        <w:rPr>
          <w:rFonts w:ascii="宋体" w:eastAsia="宋体" w:hAnsi="宋体"/>
          <w:sz w:val="24"/>
          <w:szCs w:val="24"/>
        </w:rPr>
        <w:t>接到相同的授时信号时，都能够将本地时间与统一授时</w:t>
      </w:r>
      <w:r w:rsidR="00493271" w:rsidRPr="00F774C2">
        <w:rPr>
          <w:rFonts w:ascii="宋体" w:eastAsia="宋体" w:hAnsi="宋体" w:hint="eastAsia"/>
          <w:sz w:val="24"/>
          <w:szCs w:val="24"/>
        </w:rPr>
        <w:t>的</w:t>
      </w:r>
      <w:r w:rsidR="00493271" w:rsidRPr="00F774C2">
        <w:rPr>
          <w:rFonts w:ascii="宋体" w:eastAsia="宋体" w:hAnsi="宋体"/>
          <w:sz w:val="24"/>
          <w:szCs w:val="24"/>
        </w:rPr>
        <w:t>时间尺度相匹配，</w:t>
      </w:r>
      <w:r w:rsidR="00493271" w:rsidRPr="00F774C2">
        <w:rPr>
          <w:rFonts w:ascii="宋体" w:eastAsia="宋体" w:hAnsi="宋体" w:hint="eastAsia"/>
          <w:sz w:val="24"/>
          <w:szCs w:val="24"/>
        </w:rPr>
        <w:t>实现</w:t>
      </w:r>
      <w:r w:rsidR="00493271" w:rsidRPr="00F774C2">
        <w:rPr>
          <w:rFonts w:ascii="宋体" w:eastAsia="宋体" w:hAnsi="宋体"/>
          <w:sz w:val="24"/>
          <w:szCs w:val="24"/>
        </w:rPr>
        <w:t>时间上的同步。</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从国内参考文献来看，一般未对时间传递、时间频率传递、时间比对与授时概念进行严格区分。</w:t>
      </w:r>
    </w:p>
    <w:p w:rsidR="00493271" w:rsidRPr="00493271" w:rsidRDefault="00874B7D" w:rsidP="00493271">
      <w:pPr>
        <w:pStyle w:val="4"/>
      </w:pPr>
      <w:r>
        <w:t>2.2.</w:t>
      </w:r>
      <w:r w:rsidR="002E74CE">
        <w:rPr>
          <w:rFonts w:hint="eastAsia"/>
        </w:rPr>
        <w:t>1.2</w:t>
      </w:r>
      <w:r w:rsidR="000377F0">
        <w:t xml:space="preserve"> </w:t>
      </w:r>
      <w:r w:rsidR="00EB04DD" w:rsidRPr="008F21EC">
        <w:rPr>
          <w:rFonts w:hint="eastAsia"/>
        </w:rPr>
        <w:t>时间同步</w:t>
      </w:r>
    </w:p>
    <w:p w:rsidR="00EB04DD" w:rsidRPr="00F774C2" w:rsidRDefault="00493271" w:rsidP="00493271">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时间</w:t>
      </w:r>
      <w:r w:rsidRPr="00F774C2">
        <w:rPr>
          <w:rFonts w:ascii="宋体" w:eastAsia="宋体" w:hAnsi="宋体"/>
          <w:sz w:val="24"/>
          <w:szCs w:val="24"/>
        </w:rPr>
        <w:t>同步</w:t>
      </w:r>
      <w:r w:rsidRPr="00F774C2">
        <w:rPr>
          <w:rFonts w:ascii="宋体" w:eastAsia="宋体" w:hAnsi="宋体" w:hint="eastAsia"/>
          <w:sz w:val="24"/>
          <w:szCs w:val="24"/>
        </w:rPr>
        <w:t>指的</w:t>
      </w:r>
      <w:r w:rsidRPr="00F774C2">
        <w:rPr>
          <w:rFonts w:ascii="宋体" w:eastAsia="宋体" w:hAnsi="宋体"/>
          <w:sz w:val="24"/>
          <w:szCs w:val="24"/>
        </w:rPr>
        <w:t>则是，根据协调世界时（UTC）这</w:t>
      </w:r>
      <w:r w:rsidRPr="00F774C2">
        <w:rPr>
          <w:rFonts w:ascii="宋体" w:eastAsia="宋体" w:hAnsi="宋体" w:hint="eastAsia"/>
          <w:sz w:val="24"/>
          <w:szCs w:val="24"/>
        </w:rPr>
        <w:t>个</w:t>
      </w:r>
      <w:r w:rsidRPr="00F774C2">
        <w:rPr>
          <w:rFonts w:ascii="宋体" w:eastAsia="宋体" w:hAnsi="宋体"/>
          <w:sz w:val="24"/>
          <w:szCs w:val="24"/>
        </w:rPr>
        <w:t>时间参考基准，各个应用系统和网络硬件</w:t>
      </w:r>
      <w:r w:rsidRPr="00F774C2">
        <w:rPr>
          <w:rFonts w:ascii="宋体" w:eastAsia="宋体" w:hAnsi="宋体" w:hint="eastAsia"/>
          <w:sz w:val="24"/>
          <w:szCs w:val="24"/>
        </w:rPr>
        <w:t>设施</w:t>
      </w:r>
      <w:r w:rsidRPr="00F774C2">
        <w:rPr>
          <w:rFonts w:ascii="宋体" w:eastAsia="宋体" w:hAnsi="宋体"/>
          <w:sz w:val="24"/>
          <w:szCs w:val="24"/>
        </w:rPr>
        <w:t>的时钟，能够以</w:t>
      </w:r>
      <w:r w:rsidRPr="00F774C2">
        <w:rPr>
          <w:rFonts w:ascii="宋体" w:eastAsia="宋体" w:hAnsi="宋体" w:hint="eastAsia"/>
          <w:sz w:val="24"/>
          <w:szCs w:val="24"/>
        </w:rPr>
        <w:t>特定</w:t>
      </w:r>
      <w:r w:rsidRPr="00F774C2">
        <w:rPr>
          <w:rFonts w:ascii="宋体" w:eastAsia="宋体" w:hAnsi="宋体"/>
          <w:sz w:val="24"/>
          <w:szCs w:val="24"/>
        </w:rPr>
        <w:t>方式</w:t>
      </w:r>
      <w:r w:rsidRPr="00F774C2">
        <w:rPr>
          <w:rFonts w:ascii="宋体" w:eastAsia="宋体" w:hAnsi="宋体" w:hint="eastAsia"/>
          <w:sz w:val="24"/>
          <w:szCs w:val="24"/>
        </w:rPr>
        <w:t>与</w:t>
      </w:r>
      <w:r w:rsidRPr="00F774C2">
        <w:rPr>
          <w:rFonts w:ascii="宋体" w:eastAsia="宋体" w:hAnsi="宋体"/>
          <w:sz w:val="24"/>
          <w:szCs w:val="24"/>
        </w:rPr>
        <w:t>UTC进行时钟的时刻和时间间隔上的同步</w:t>
      </w:r>
      <w:r w:rsidR="00EB04DD" w:rsidRPr="00F774C2">
        <w:rPr>
          <w:rFonts w:ascii="宋体" w:eastAsia="宋体" w:hAnsi="宋体" w:hint="eastAsia"/>
          <w:sz w:val="24"/>
          <w:szCs w:val="24"/>
        </w:rPr>
        <w:t>。</w:t>
      </w:r>
    </w:p>
    <w:p w:rsidR="00EB04DD" w:rsidRPr="008F21EC" w:rsidRDefault="00EB04DD" w:rsidP="00921A94">
      <w:pPr>
        <w:pStyle w:val="2"/>
      </w:pPr>
      <w:r>
        <w:lastRenderedPageBreak/>
        <w:t>2.3</w:t>
      </w:r>
      <w:r w:rsidRPr="008F21EC">
        <w:rPr>
          <w:rFonts w:hint="eastAsia"/>
        </w:rPr>
        <w:t>精密授时</w:t>
      </w:r>
    </w:p>
    <w:p w:rsidR="00EB04DD" w:rsidRPr="008F21EC" w:rsidRDefault="00EB04DD" w:rsidP="00EB04DD">
      <w:pPr>
        <w:pStyle w:val="4"/>
      </w:pPr>
      <w:r>
        <w:t>2.3.</w:t>
      </w:r>
      <w:r w:rsidRPr="008F21EC">
        <w:rPr>
          <w:rFonts w:hint="eastAsia"/>
        </w:rPr>
        <w:t>2.1GNSS</w:t>
      </w:r>
      <w:r w:rsidRPr="008F21EC">
        <w:rPr>
          <w:rFonts w:hint="eastAsia"/>
        </w:rPr>
        <w:t>卫星授时</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北斗授时方法主要包括RDSS（Radio Determination Satellite Service，卫星无线电测定业务）单向授时、RDSS双向授时、RNSS（Radio Navigation Satellite Service，卫星无线电导航业务）授时</w:t>
      </w:r>
      <w:proofErr w:type="gramStart"/>
      <w:r w:rsidRPr="00F774C2">
        <w:rPr>
          <w:rFonts w:ascii="宋体" w:eastAsia="宋体" w:hAnsi="宋体" w:hint="eastAsia"/>
          <w:sz w:val="24"/>
          <w:szCs w:val="24"/>
        </w:rPr>
        <w:t>和共视法</w:t>
      </w:r>
      <w:proofErr w:type="gramEnd"/>
      <w:r w:rsidRPr="00F774C2">
        <w:rPr>
          <w:rFonts w:ascii="宋体" w:eastAsia="宋体" w:hAnsi="宋体" w:hint="eastAsia"/>
          <w:sz w:val="24"/>
          <w:szCs w:val="24"/>
        </w:rPr>
        <w:t>授时。</w:t>
      </w:r>
    </w:p>
    <w:p w:rsidR="00EB04DD" w:rsidRPr="008F21EC" w:rsidRDefault="00EB04DD" w:rsidP="00EB04DD">
      <w:pPr>
        <w:pStyle w:val="5"/>
      </w:pPr>
      <w:r>
        <w:t>2.3.</w:t>
      </w:r>
      <w:r w:rsidRPr="008F21EC">
        <w:rPr>
          <w:rFonts w:hint="eastAsia"/>
        </w:rPr>
        <w:t>2.1.1北斗RDSS单向授时</w:t>
      </w:r>
    </w:p>
    <w:p w:rsidR="00C36448" w:rsidRDefault="00C36448"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北斗</w:t>
      </w:r>
      <w:r>
        <w:rPr>
          <w:rFonts w:ascii="宋体" w:eastAsia="宋体" w:hAnsi="宋体"/>
          <w:sz w:val="24"/>
          <w:szCs w:val="24"/>
        </w:rPr>
        <w:t>卫星以载波</w:t>
      </w:r>
      <w:r>
        <w:rPr>
          <w:rFonts w:ascii="宋体" w:eastAsia="宋体" w:hAnsi="宋体" w:hint="eastAsia"/>
          <w:sz w:val="24"/>
          <w:szCs w:val="24"/>
        </w:rPr>
        <w:t>频率2491.75</w:t>
      </w:r>
      <w:r>
        <w:rPr>
          <w:rFonts w:ascii="宋体" w:eastAsia="宋体" w:hAnsi="宋体"/>
          <w:sz w:val="24"/>
          <w:szCs w:val="24"/>
        </w:rPr>
        <w:t>MHz</w:t>
      </w:r>
      <w:r>
        <w:rPr>
          <w:rFonts w:ascii="宋体" w:eastAsia="宋体" w:hAnsi="宋体" w:hint="eastAsia"/>
          <w:sz w:val="24"/>
          <w:szCs w:val="24"/>
        </w:rPr>
        <w:t>未授时信号</w:t>
      </w:r>
      <w:r>
        <w:rPr>
          <w:rFonts w:ascii="宋体" w:eastAsia="宋体" w:hAnsi="宋体"/>
          <w:sz w:val="24"/>
          <w:szCs w:val="24"/>
        </w:rPr>
        <w:t>来进行RDSS业务广播</w:t>
      </w:r>
      <w:r>
        <w:rPr>
          <w:rFonts w:ascii="宋体" w:eastAsia="宋体" w:hAnsi="宋体" w:hint="eastAsia"/>
          <w:sz w:val="24"/>
          <w:szCs w:val="24"/>
        </w:rPr>
        <w:t>，</w:t>
      </w:r>
      <w:r>
        <w:rPr>
          <w:rFonts w:ascii="宋体" w:eastAsia="宋体" w:hAnsi="宋体"/>
          <w:sz w:val="24"/>
          <w:szCs w:val="24"/>
        </w:rPr>
        <w:t>其信息结构是连续</w:t>
      </w:r>
      <w:r>
        <w:rPr>
          <w:rFonts w:ascii="宋体" w:eastAsia="宋体" w:hAnsi="宋体" w:hint="eastAsia"/>
          <w:sz w:val="24"/>
          <w:szCs w:val="24"/>
        </w:rPr>
        <w:t>帧，</w:t>
      </w:r>
      <w:r>
        <w:rPr>
          <w:rFonts w:ascii="宋体" w:eastAsia="宋体" w:hAnsi="宋体"/>
          <w:sz w:val="24"/>
          <w:szCs w:val="24"/>
        </w:rPr>
        <w:t>根据时域的不同，</w:t>
      </w:r>
      <w:proofErr w:type="gramStart"/>
      <w:r>
        <w:rPr>
          <w:rFonts w:ascii="宋体" w:eastAsia="宋体" w:hAnsi="宋体"/>
          <w:sz w:val="24"/>
          <w:szCs w:val="24"/>
        </w:rPr>
        <w:t>有超帧</w:t>
      </w:r>
      <w:r>
        <w:rPr>
          <w:rFonts w:ascii="宋体" w:eastAsia="宋体" w:hAnsi="宋体" w:hint="eastAsia"/>
          <w:sz w:val="24"/>
          <w:szCs w:val="24"/>
        </w:rPr>
        <w:t>和帧</w:t>
      </w:r>
      <w:r>
        <w:rPr>
          <w:rFonts w:ascii="宋体" w:eastAsia="宋体" w:hAnsi="宋体"/>
          <w:sz w:val="24"/>
          <w:szCs w:val="24"/>
        </w:rPr>
        <w:t>两种</w:t>
      </w:r>
      <w:proofErr w:type="gramEnd"/>
      <w:r>
        <w:rPr>
          <w:rFonts w:ascii="宋体" w:eastAsia="宋体" w:hAnsi="宋体"/>
          <w:sz w:val="24"/>
          <w:szCs w:val="24"/>
        </w:rPr>
        <w:t>形式。</w:t>
      </w:r>
      <w:proofErr w:type="gramStart"/>
      <w:r>
        <w:rPr>
          <w:rFonts w:ascii="宋体" w:eastAsia="宋体" w:hAnsi="宋体"/>
          <w:sz w:val="24"/>
          <w:szCs w:val="24"/>
        </w:rPr>
        <w:t>当帧长固定</w:t>
      </w:r>
      <w:proofErr w:type="gramEnd"/>
      <w:r>
        <w:rPr>
          <w:rFonts w:ascii="宋体" w:eastAsia="宋体" w:hAnsi="宋体" w:hint="eastAsia"/>
          <w:sz w:val="24"/>
          <w:szCs w:val="24"/>
        </w:rPr>
        <w:t>的</w:t>
      </w:r>
      <w:r>
        <w:rPr>
          <w:rFonts w:ascii="宋体" w:eastAsia="宋体" w:hAnsi="宋体"/>
          <w:sz w:val="24"/>
          <w:szCs w:val="24"/>
        </w:rPr>
        <w:t>时候，</w:t>
      </w:r>
      <w:r>
        <w:rPr>
          <w:rFonts w:ascii="宋体" w:eastAsia="宋体" w:hAnsi="宋体" w:hint="eastAsia"/>
          <w:sz w:val="24"/>
          <w:szCs w:val="24"/>
        </w:rPr>
        <w:t>还有1920帧</w:t>
      </w:r>
      <w:r>
        <w:rPr>
          <w:rFonts w:ascii="宋体" w:eastAsia="宋体" w:hAnsi="宋体"/>
          <w:sz w:val="24"/>
          <w:szCs w:val="24"/>
        </w:rPr>
        <w:t>，且周期为一分钟的是</w:t>
      </w:r>
      <w:r>
        <w:rPr>
          <w:rFonts w:ascii="宋体" w:eastAsia="宋体" w:hAnsi="宋体" w:hint="eastAsia"/>
          <w:sz w:val="24"/>
          <w:szCs w:val="24"/>
        </w:rPr>
        <w:t>1个超帧</w:t>
      </w:r>
      <w:r>
        <w:rPr>
          <w:rFonts w:ascii="宋体" w:eastAsia="宋体" w:hAnsi="宋体"/>
          <w:sz w:val="24"/>
          <w:szCs w:val="24"/>
        </w:rPr>
        <w:t>，每一秒都有</w:t>
      </w:r>
      <w:r>
        <w:rPr>
          <w:rFonts w:ascii="宋体" w:eastAsia="宋体" w:hAnsi="宋体" w:hint="eastAsia"/>
          <w:sz w:val="24"/>
          <w:szCs w:val="24"/>
        </w:rPr>
        <w:t>32个帧，以31.25</w:t>
      </w:r>
      <w:r>
        <w:rPr>
          <w:rFonts w:ascii="宋体" w:eastAsia="宋体" w:hAnsi="宋体"/>
          <w:sz w:val="24"/>
          <w:szCs w:val="24"/>
        </w:rPr>
        <w:t>ms</w:t>
      </w:r>
      <w:r w:rsidR="00CF2146">
        <w:rPr>
          <w:rFonts w:ascii="宋体" w:eastAsia="宋体" w:hAnsi="宋体"/>
          <w:sz w:val="24"/>
          <w:szCs w:val="24"/>
        </w:rPr>
        <w:t>为一个周期</w:t>
      </w:r>
      <w:r w:rsidR="00CF2146">
        <w:rPr>
          <w:rFonts w:ascii="宋体" w:eastAsia="宋体" w:hAnsi="宋体" w:hint="eastAsia"/>
          <w:sz w:val="24"/>
          <w:szCs w:val="24"/>
        </w:rPr>
        <w:t>。</w:t>
      </w:r>
    </w:p>
    <w:p w:rsidR="00CF2146" w:rsidRDefault="00EB04DD" w:rsidP="00CF2146">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北斗卫星RDSS业务广播授时信号的载波频率为2491.75MHz，为连续</w:t>
      </w:r>
      <w:proofErr w:type="gramStart"/>
      <w:r w:rsidRPr="00F774C2">
        <w:rPr>
          <w:rFonts w:ascii="宋体" w:eastAsia="宋体" w:hAnsi="宋体" w:hint="eastAsia"/>
          <w:sz w:val="24"/>
          <w:szCs w:val="24"/>
        </w:rPr>
        <w:t>帧</w:t>
      </w:r>
      <w:proofErr w:type="gramEnd"/>
      <w:r w:rsidRPr="00F774C2">
        <w:rPr>
          <w:rFonts w:ascii="宋体" w:eastAsia="宋体" w:hAnsi="宋体" w:hint="eastAsia"/>
          <w:sz w:val="24"/>
          <w:szCs w:val="24"/>
        </w:rPr>
        <w:t>信息结构，在时域上</w:t>
      </w:r>
      <w:proofErr w:type="gramStart"/>
      <w:r w:rsidRPr="00F774C2">
        <w:rPr>
          <w:rFonts w:ascii="宋体" w:eastAsia="宋体" w:hAnsi="宋体" w:hint="eastAsia"/>
          <w:sz w:val="24"/>
          <w:szCs w:val="24"/>
        </w:rPr>
        <w:t>分为超帧和帧，</w:t>
      </w:r>
      <w:proofErr w:type="gramEnd"/>
      <w:r w:rsidRPr="00F774C2">
        <w:rPr>
          <w:rFonts w:ascii="宋体" w:eastAsia="宋体" w:hAnsi="宋体" w:hint="eastAsia"/>
          <w:sz w:val="24"/>
          <w:szCs w:val="24"/>
        </w:rPr>
        <w:t>固定帧长，</w:t>
      </w:r>
      <w:proofErr w:type="gramStart"/>
      <w:r w:rsidRPr="00F774C2">
        <w:rPr>
          <w:rFonts w:ascii="宋体" w:eastAsia="宋体" w:hAnsi="宋体" w:hint="eastAsia"/>
          <w:sz w:val="24"/>
          <w:szCs w:val="24"/>
        </w:rPr>
        <w:t>1个超帧周期</w:t>
      </w:r>
      <w:proofErr w:type="gramEnd"/>
      <w:r w:rsidRPr="00F774C2">
        <w:rPr>
          <w:rFonts w:ascii="宋体" w:eastAsia="宋体" w:hAnsi="宋体" w:hint="eastAsia"/>
          <w:sz w:val="24"/>
          <w:szCs w:val="24"/>
        </w:rPr>
        <w:t>为1分钟，含1920帧，1秒包含32帧，帧周期为31.25ms。</w:t>
      </w:r>
      <w:r w:rsidR="00CF2146">
        <w:rPr>
          <w:rFonts w:ascii="宋体" w:eastAsia="宋体" w:hAnsi="宋体" w:hint="eastAsia"/>
          <w:sz w:val="24"/>
          <w:szCs w:val="24"/>
        </w:rPr>
        <w:t>在</w:t>
      </w:r>
      <w:r w:rsidR="00CF2146">
        <w:rPr>
          <w:rFonts w:ascii="宋体" w:eastAsia="宋体" w:hAnsi="宋体"/>
          <w:sz w:val="24"/>
          <w:szCs w:val="24"/>
        </w:rPr>
        <w:t>RDSS业务中，单项授时广播信息将</w:t>
      </w:r>
      <w:r w:rsidR="00CF2146">
        <w:rPr>
          <w:rFonts w:ascii="宋体" w:eastAsia="宋体" w:hAnsi="宋体" w:hint="eastAsia"/>
          <w:sz w:val="24"/>
          <w:szCs w:val="24"/>
        </w:rPr>
        <w:t>每一帧</w:t>
      </w:r>
      <w:r w:rsidR="00CF2146">
        <w:rPr>
          <w:rFonts w:ascii="宋体" w:eastAsia="宋体" w:hAnsi="宋体"/>
          <w:sz w:val="24"/>
          <w:szCs w:val="24"/>
        </w:rPr>
        <w:t>中的</w:t>
      </w:r>
      <w:r w:rsidR="00CF2146">
        <w:rPr>
          <w:rFonts w:ascii="宋体" w:eastAsia="宋体" w:hAnsi="宋体" w:hint="eastAsia"/>
          <w:sz w:val="24"/>
          <w:szCs w:val="24"/>
        </w:rPr>
        <w:t>4</w:t>
      </w:r>
      <w:r w:rsidR="00CF2146">
        <w:rPr>
          <w:rFonts w:ascii="宋体" w:eastAsia="宋体" w:hAnsi="宋体"/>
          <w:sz w:val="24"/>
          <w:szCs w:val="24"/>
        </w:rPr>
        <w:t>Bits</w:t>
      </w:r>
      <w:r w:rsidR="00CF2146">
        <w:rPr>
          <w:rFonts w:ascii="宋体" w:eastAsia="宋体" w:hAnsi="宋体" w:hint="eastAsia"/>
          <w:sz w:val="24"/>
          <w:szCs w:val="24"/>
        </w:rPr>
        <w:t>进行</w:t>
      </w:r>
      <w:r w:rsidR="00CF2146">
        <w:rPr>
          <w:rFonts w:ascii="宋体" w:eastAsia="宋体" w:hAnsi="宋体"/>
          <w:sz w:val="24"/>
          <w:szCs w:val="24"/>
        </w:rPr>
        <w:t>信息拼接。</w:t>
      </w:r>
    </w:p>
    <w:p w:rsidR="00EB04DD" w:rsidRPr="00F774C2" w:rsidRDefault="00CF2146" w:rsidP="00CF2146">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导航电文与授时相关</w:t>
      </w:r>
      <w:r>
        <w:rPr>
          <w:rFonts w:ascii="宋体" w:eastAsia="宋体" w:hAnsi="宋体" w:hint="eastAsia"/>
          <w:sz w:val="24"/>
          <w:szCs w:val="24"/>
        </w:rPr>
        <w:t>的每超帧的</w:t>
      </w:r>
      <w:r>
        <w:rPr>
          <w:rFonts w:ascii="宋体" w:eastAsia="宋体" w:hAnsi="宋体"/>
          <w:sz w:val="24"/>
          <w:szCs w:val="24"/>
        </w:rPr>
        <w:t>前</w:t>
      </w:r>
      <w:r>
        <w:rPr>
          <w:rFonts w:ascii="宋体" w:eastAsia="宋体" w:hAnsi="宋体" w:hint="eastAsia"/>
          <w:sz w:val="24"/>
          <w:szCs w:val="24"/>
        </w:rPr>
        <w:t>129帧</w:t>
      </w:r>
      <w:r w:rsidR="00EB04DD" w:rsidRPr="00F774C2">
        <w:rPr>
          <w:rFonts w:ascii="宋体" w:eastAsia="宋体" w:hAnsi="宋体" w:hint="eastAsia"/>
          <w:sz w:val="24"/>
          <w:szCs w:val="24"/>
        </w:rPr>
        <w:t>的参数内容有：</w:t>
      </w:r>
      <w:r w:rsidRPr="00F774C2">
        <w:rPr>
          <w:rFonts w:ascii="宋体" w:eastAsia="宋体" w:hAnsi="宋体" w:hint="eastAsia"/>
          <w:sz w:val="24"/>
          <w:szCs w:val="24"/>
        </w:rPr>
        <w:t>BDT时刻</w:t>
      </w:r>
      <w:r>
        <w:rPr>
          <w:rFonts w:ascii="宋体" w:eastAsia="宋体" w:hAnsi="宋体" w:hint="eastAsia"/>
          <w:sz w:val="24"/>
          <w:szCs w:val="24"/>
        </w:rPr>
        <w:t>（</w:t>
      </w:r>
      <w:r w:rsidR="00EB04DD" w:rsidRPr="00F774C2">
        <w:rPr>
          <w:rFonts w:ascii="宋体" w:eastAsia="宋体" w:hAnsi="宋体" w:hint="eastAsia"/>
          <w:sz w:val="24"/>
          <w:szCs w:val="24"/>
        </w:rPr>
        <w:t>表示</w:t>
      </w:r>
      <w:proofErr w:type="gramStart"/>
      <w:r w:rsidR="00EB04DD" w:rsidRPr="00F774C2">
        <w:rPr>
          <w:rFonts w:ascii="宋体" w:eastAsia="宋体" w:hAnsi="宋体" w:hint="eastAsia"/>
          <w:sz w:val="24"/>
          <w:szCs w:val="24"/>
        </w:rPr>
        <w:t>本超帧</w:t>
      </w:r>
      <w:proofErr w:type="gramEnd"/>
      <w:r w:rsidR="00EB04DD" w:rsidRPr="00F774C2">
        <w:rPr>
          <w:rFonts w:ascii="宋体" w:eastAsia="宋体" w:hAnsi="宋体" w:hint="eastAsia"/>
          <w:sz w:val="24"/>
          <w:szCs w:val="24"/>
        </w:rPr>
        <w:t>第1</w:t>
      </w:r>
      <w:r>
        <w:rPr>
          <w:rFonts w:ascii="宋体" w:eastAsia="宋体" w:hAnsi="宋体" w:hint="eastAsia"/>
          <w:sz w:val="24"/>
          <w:szCs w:val="24"/>
        </w:rPr>
        <w:t>帧所对应）</w:t>
      </w:r>
      <w:r w:rsidR="00EB04DD" w:rsidRPr="00F774C2">
        <w:rPr>
          <w:rFonts w:ascii="宋体" w:eastAsia="宋体" w:hAnsi="宋体" w:hint="eastAsia"/>
          <w:sz w:val="24"/>
          <w:szCs w:val="24"/>
        </w:rPr>
        <w:t>、</w:t>
      </w:r>
      <w:r w:rsidRPr="00F774C2">
        <w:rPr>
          <w:rFonts w:ascii="宋体" w:eastAsia="宋体" w:hAnsi="宋体" w:hint="eastAsia"/>
          <w:sz w:val="24"/>
          <w:szCs w:val="24"/>
        </w:rPr>
        <w:t>UTC闰秒</w:t>
      </w:r>
      <w:r>
        <w:rPr>
          <w:rFonts w:ascii="宋体" w:eastAsia="宋体" w:hAnsi="宋体" w:hint="eastAsia"/>
          <w:sz w:val="24"/>
          <w:szCs w:val="24"/>
        </w:rPr>
        <w:t>（</w:t>
      </w:r>
      <w:r w:rsidR="00EB04DD" w:rsidRPr="00F774C2">
        <w:rPr>
          <w:rFonts w:ascii="宋体" w:eastAsia="宋体" w:hAnsi="宋体" w:hint="eastAsia"/>
          <w:sz w:val="24"/>
          <w:szCs w:val="24"/>
        </w:rPr>
        <w:t>表征UTC</w:t>
      </w:r>
      <w:r>
        <w:rPr>
          <w:rFonts w:ascii="宋体" w:eastAsia="宋体" w:hAnsi="宋体" w:hint="eastAsia"/>
          <w:sz w:val="24"/>
          <w:szCs w:val="24"/>
        </w:rPr>
        <w:t>与</w:t>
      </w:r>
      <w:r>
        <w:rPr>
          <w:rFonts w:ascii="宋体" w:eastAsia="宋体" w:hAnsi="宋体"/>
          <w:sz w:val="24"/>
          <w:szCs w:val="24"/>
        </w:rPr>
        <w:t>BDT</w:t>
      </w:r>
      <w:r>
        <w:rPr>
          <w:rFonts w:ascii="宋体" w:eastAsia="宋体" w:hAnsi="宋体" w:hint="eastAsia"/>
          <w:sz w:val="24"/>
          <w:szCs w:val="24"/>
        </w:rPr>
        <w:t>之差）</w:t>
      </w:r>
      <w:r w:rsidR="004B4DC5">
        <w:rPr>
          <w:rFonts w:ascii="宋体" w:eastAsia="宋体" w:hAnsi="宋体" w:hint="eastAsia"/>
          <w:sz w:val="24"/>
          <w:szCs w:val="24"/>
        </w:rPr>
        <w:t>、</w:t>
      </w:r>
      <w:r w:rsidR="00EB04DD" w:rsidRPr="00F774C2">
        <w:rPr>
          <w:rFonts w:ascii="宋体" w:eastAsia="宋体" w:hAnsi="宋体" w:hint="eastAsia"/>
          <w:sz w:val="24"/>
          <w:szCs w:val="24"/>
        </w:rPr>
        <w:t>BDT与UTC之时差、</w:t>
      </w:r>
      <w:r w:rsidR="00E60DA7" w:rsidRPr="00F774C2">
        <w:rPr>
          <w:rFonts w:ascii="宋体" w:eastAsia="宋体" w:hAnsi="宋体" w:hint="eastAsia"/>
          <w:sz w:val="24"/>
          <w:szCs w:val="24"/>
        </w:rPr>
        <w:t>信号传输改正模型参数</w:t>
      </w:r>
      <w:r w:rsidR="00E60DA7">
        <w:rPr>
          <w:rFonts w:ascii="宋体" w:eastAsia="宋体" w:hAnsi="宋体" w:hint="eastAsia"/>
          <w:sz w:val="24"/>
          <w:szCs w:val="24"/>
        </w:rPr>
        <w:t>、</w:t>
      </w:r>
      <w:r w:rsidR="00E60DA7" w:rsidRPr="00F774C2">
        <w:rPr>
          <w:rFonts w:ascii="宋体" w:eastAsia="宋体" w:hAnsi="宋体" w:hint="eastAsia"/>
          <w:sz w:val="24"/>
          <w:szCs w:val="24"/>
        </w:rPr>
        <w:t>地面站天线至卫星的传播时延（含电离层和对流层时延）</w:t>
      </w:r>
      <w:r w:rsidR="00E60DA7">
        <w:rPr>
          <w:rFonts w:ascii="宋体" w:eastAsia="宋体" w:hAnsi="宋体" w:hint="eastAsia"/>
          <w:sz w:val="24"/>
          <w:szCs w:val="24"/>
        </w:rPr>
        <w:t>、</w:t>
      </w:r>
      <w:proofErr w:type="gramStart"/>
      <w:r w:rsidR="00EB04DD" w:rsidRPr="00F774C2">
        <w:rPr>
          <w:rFonts w:ascii="宋体" w:eastAsia="宋体" w:hAnsi="宋体" w:hint="eastAsia"/>
          <w:sz w:val="24"/>
          <w:szCs w:val="24"/>
        </w:rPr>
        <w:t>本超帧</w:t>
      </w:r>
      <w:proofErr w:type="gramEnd"/>
      <w:r w:rsidR="00EB04DD" w:rsidRPr="00F774C2">
        <w:rPr>
          <w:rFonts w:ascii="宋体" w:eastAsia="宋体" w:hAnsi="宋体" w:hint="eastAsia"/>
          <w:sz w:val="24"/>
          <w:szCs w:val="24"/>
        </w:rPr>
        <w:t>授时数据所对应的地面RDSS</w:t>
      </w:r>
      <w:r w:rsidR="00E60DA7">
        <w:rPr>
          <w:rFonts w:ascii="宋体" w:eastAsia="宋体" w:hAnsi="宋体" w:hint="eastAsia"/>
          <w:sz w:val="24"/>
          <w:szCs w:val="24"/>
        </w:rPr>
        <w:t>发射天线的编号</w:t>
      </w:r>
      <w:r w:rsidR="00EB04DD" w:rsidRPr="00F774C2">
        <w:rPr>
          <w:rFonts w:ascii="宋体" w:eastAsia="宋体" w:hAnsi="宋体" w:hint="eastAsia"/>
          <w:sz w:val="24"/>
          <w:szCs w:val="24"/>
        </w:rPr>
        <w:t>、系统单向设备零值变化量、当前波束工作状态等。</w:t>
      </w:r>
    </w:p>
    <w:p w:rsidR="00EB04DD" w:rsidRPr="00F774C2" w:rsidRDefault="00E60DA7"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想要</w:t>
      </w:r>
      <w:r>
        <w:rPr>
          <w:rFonts w:ascii="宋体" w:eastAsia="宋体" w:hAnsi="宋体"/>
          <w:sz w:val="24"/>
          <w:szCs w:val="24"/>
        </w:rPr>
        <w:t>实现</w:t>
      </w:r>
      <w:r w:rsidR="00EB04DD" w:rsidRPr="00F774C2">
        <w:rPr>
          <w:rFonts w:ascii="宋体" w:eastAsia="宋体" w:hAnsi="宋体" w:hint="eastAsia"/>
          <w:sz w:val="24"/>
          <w:szCs w:val="24"/>
        </w:rPr>
        <w:t>北斗卫星RDSS单向授时</w:t>
      </w:r>
      <w:r>
        <w:rPr>
          <w:rFonts w:ascii="宋体" w:eastAsia="宋体" w:hAnsi="宋体" w:hint="eastAsia"/>
          <w:sz w:val="24"/>
          <w:szCs w:val="24"/>
        </w:rPr>
        <w:t>，</w:t>
      </w:r>
      <w:r w:rsidR="00EB04DD" w:rsidRPr="00F774C2">
        <w:rPr>
          <w:rFonts w:ascii="宋体" w:eastAsia="宋体" w:hAnsi="宋体" w:hint="eastAsia"/>
          <w:sz w:val="24"/>
          <w:szCs w:val="24"/>
        </w:rPr>
        <w:t>BDT控制中心</w:t>
      </w:r>
      <w:r>
        <w:rPr>
          <w:rFonts w:ascii="宋体" w:eastAsia="宋体" w:hAnsi="宋体" w:hint="eastAsia"/>
          <w:sz w:val="24"/>
          <w:szCs w:val="24"/>
        </w:rPr>
        <w:t>的</w:t>
      </w:r>
      <w:r w:rsidR="00EB04DD" w:rsidRPr="00F774C2">
        <w:rPr>
          <w:rFonts w:ascii="宋体" w:eastAsia="宋体" w:hAnsi="宋体" w:hint="eastAsia"/>
          <w:sz w:val="24"/>
          <w:szCs w:val="24"/>
        </w:rPr>
        <w:t>主原子钟</w:t>
      </w:r>
      <w:r>
        <w:rPr>
          <w:rFonts w:ascii="宋体" w:eastAsia="宋体" w:hAnsi="宋体" w:hint="eastAsia"/>
          <w:sz w:val="24"/>
          <w:szCs w:val="24"/>
        </w:rPr>
        <w:t>必不可少</w:t>
      </w:r>
      <w:r>
        <w:rPr>
          <w:rFonts w:ascii="宋体" w:eastAsia="宋体" w:hAnsi="宋体"/>
          <w:sz w:val="24"/>
          <w:szCs w:val="24"/>
        </w:rPr>
        <w:t>，更离不开其监控作用</w:t>
      </w:r>
      <w:r w:rsidR="00EB04DD" w:rsidRPr="00F774C2">
        <w:rPr>
          <w:rFonts w:ascii="宋体" w:eastAsia="宋体" w:hAnsi="宋体" w:hint="eastAsia"/>
          <w:sz w:val="24"/>
          <w:szCs w:val="24"/>
        </w:rPr>
        <w:t>，原子钟</w:t>
      </w:r>
      <w:r w:rsidR="001720A9">
        <w:rPr>
          <w:rFonts w:ascii="宋体" w:eastAsia="宋体" w:hAnsi="宋体" w:hint="eastAsia"/>
          <w:sz w:val="24"/>
          <w:szCs w:val="24"/>
        </w:rPr>
        <w:t>在发</w:t>
      </w:r>
      <w:proofErr w:type="gramStart"/>
      <w:r w:rsidR="001720A9">
        <w:rPr>
          <w:rFonts w:ascii="宋体" w:eastAsia="宋体" w:hAnsi="宋体" w:hint="eastAsia"/>
          <w:sz w:val="24"/>
          <w:szCs w:val="24"/>
        </w:rPr>
        <w:t>波工作</w:t>
      </w:r>
      <w:proofErr w:type="gramEnd"/>
      <w:r w:rsidR="001720A9">
        <w:rPr>
          <w:rFonts w:ascii="宋体" w:eastAsia="宋体" w:hAnsi="宋体" w:hint="eastAsia"/>
          <w:sz w:val="24"/>
          <w:szCs w:val="24"/>
        </w:rPr>
        <w:t>时</w:t>
      </w:r>
      <w:r w:rsidR="001720A9">
        <w:rPr>
          <w:rFonts w:ascii="宋体" w:eastAsia="宋体" w:hAnsi="宋体"/>
          <w:sz w:val="24"/>
          <w:szCs w:val="24"/>
        </w:rPr>
        <w:t>，会</w:t>
      </w:r>
      <w:r w:rsidR="00EB04DD" w:rsidRPr="00F774C2">
        <w:rPr>
          <w:rFonts w:ascii="宋体" w:eastAsia="宋体" w:hAnsi="宋体" w:hint="eastAsia"/>
          <w:sz w:val="24"/>
          <w:szCs w:val="24"/>
        </w:rPr>
        <w:t>产生</w:t>
      </w:r>
      <w:r w:rsidR="001720A9" w:rsidRPr="00F774C2">
        <w:rPr>
          <w:rFonts w:ascii="宋体" w:eastAsia="宋体" w:hAnsi="宋体" w:hint="eastAsia"/>
          <w:sz w:val="24"/>
          <w:szCs w:val="24"/>
        </w:rPr>
        <w:t>导航电文</w:t>
      </w:r>
      <w:r w:rsidR="001720A9">
        <w:rPr>
          <w:rFonts w:ascii="宋体" w:eastAsia="宋体" w:hAnsi="宋体" w:hint="eastAsia"/>
          <w:sz w:val="24"/>
          <w:szCs w:val="24"/>
        </w:rPr>
        <w:t>、</w:t>
      </w:r>
      <w:r w:rsidR="00EB04DD" w:rsidRPr="00F774C2">
        <w:rPr>
          <w:rFonts w:ascii="宋体" w:eastAsia="宋体" w:hAnsi="宋体" w:hint="eastAsia"/>
          <w:sz w:val="24"/>
          <w:szCs w:val="24"/>
        </w:rPr>
        <w:t>卫星导航信号的频率、相位、</w:t>
      </w:r>
      <w:r w:rsidR="001720A9">
        <w:rPr>
          <w:rFonts w:ascii="宋体" w:eastAsia="宋体" w:hAnsi="宋体" w:hint="eastAsia"/>
          <w:sz w:val="24"/>
          <w:szCs w:val="24"/>
        </w:rPr>
        <w:t>编码速率，通过</w:t>
      </w:r>
      <w:r w:rsidR="00EB04DD" w:rsidRPr="00F774C2">
        <w:rPr>
          <w:rFonts w:ascii="宋体" w:eastAsia="宋体" w:hAnsi="宋体" w:hint="eastAsia"/>
          <w:sz w:val="24"/>
          <w:szCs w:val="24"/>
        </w:rPr>
        <w:t>发射设备</w:t>
      </w:r>
      <w:r w:rsidR="001720A9">
        <w:rPr>
          <w:rFonts w:ascii="宋体" w:eastAsia="宋体" w:hAnsi="宋体" w:hint="eastAsia"/>
          <w:sz w:val="24"/>
          <w:szCs w:val="24"/>
        </w:rPr>
        <w:t>将</w:t>
      </w:r>
      <w:r w:rsidR="001720A9">
        <w:rPr>
          <w:rFonts w:ascii="宋体" w:eastAsia="宋体" w:hAnsi="宋体"/>
          <w:sz w:val="24"/>
          <w:szCs w:val="24"/>
        </w:rPr>
        <w:t>相应的信息</w:t>
      </w:r>
      <w:r w:rsidR="00EB04DD" w:rsidRPr="00F774C2">
        <w:rPr>
          <w:rFonts w:ascii="宋体" w:eastAsia="宋体" w:hAnsi="宋体" w:hint="eastAsia"/>
          <w:sz w:val="24"/>
          <w:szCs w:val="24"/>
        </w:rPr>
        <w:t>发送到北斗卫星，</w:t>
      </w:r>
      <w:r w:rsidR="001720A9">
        <w:rPr>
          <w:rFonts w:ascii="宋体" w:eastAsia="宋体" w:hAnsi="宋体" w:hint="eastAsia"/>
          <w:sz w:val="24"/>
          <w:szCs w:val="24"/>
        </w:rPr>
        <w:t>然后</w:t>
      </w:r>
      <w:r w:rsidR="00EB04DD" w:rsidRPr="00F774C2">
        <w:rPr>
          <w:rFonts w:ascii="宋体" w:eastAsia="宋体" w:hAnsi="宋体" w:hint="eastAsia"/>
          <w:sz w:val="24"/>
          <w:szCs w:val="24"/>
        </w:rPr>
        <w:t>卫星转发器</w:t>
      </w:r>
      <w:r w:rsidR="001720A9">
        <w:rPr>
          <w:rFonts w:ascii="宋体" w:eastAsia="宋体" w:hAnsi="宋体" w:hint="eastAsia"/>
          <w:sz w:val="24"/>
          <w:szCs w:val="24"/>
        </w:rPr>
        <w:t>接收</w:t>
      </w:r>
      <w:r w:rsidR="001720A9">
        <w:rPr>
          <w:rFonts w:ascii="宋体" w:eastAsia="宋体" w:hAnsi="宋体"/>
          <w:sz w:val="24"/>
          <w:szCs w:val="24"/>
        </w:rPr>
        <w:t>信息，同时</w:t>
      </w:r>
      <w:r w:rsidR="00EB04DD" w:rsidRPr="00F774C2">
        <w:rPr>
          <w:rFonts w:ascii="宋体" w:eastAsia="宋体" w:hAnsi="宋体" w:hint="eastAsia"/>
          <w:sz w:val="24"/>
          <w:szCs w:val="24"/>
        </w:rPr>
        <w:t>将授时信号</w:t>
      </w:r>
      <w:r w:rsidR="001720A9">
        <w:rPr>
          <w:rFonts w:ascii="宋体" w:eastAsia="宋体" w:hAnsi="宋体" w:hint="eastAsia"/>
          <w:sz w:val="24"/>
          <w:szCs w:val="24"/>
        </w:rPr>
        <w:t>通过</w:t>
      </w:r>
      <w:r w:rsidR="00EB04DD" w:rsidRPr="00F774C2">
        <w:rPr>
          <w:rFonts w:ascii="宋体" w:eastAsia="宋体" w:hAnsi="宋体" w:hint="eastAsia"/>
          <w:sz w:val="24"/>
          <w:szCs w:val="24"/>
        </w:rPr>
        <w:t>下行传递</w:t>
      </w:r>
      <w:r w:rsidR="001720A9">
        <w:rPr>
          <w:rFonts w:ascii="宋体" w:eastAsia="宋体" w:hAnsi="宋体" w:hint="eastAsia"/>
          <w:sz w:val="24"/>
          <w:szCs w:val="24"/>
        </w:rPr>
        <w:t>的</w:t>
      </w:r>
      <w:r w:rsidR="001720A9">
        <w:rPr>
          <w:rFonts w:ascii="宋体" w:eastAsia="宋体" w:hAnsi="宋体"/>
          <w:sz w:val="24"/>
          <w:szCs w:val="24"/>
        </w:rPr>
        <w:t>方式发送</w:t>
      </w:r>
      <w:r w:rsidR="00EB04DD" w:rsidRPr="00F774C2">
        <w:rPr>
          <w:rFonts w:ascii="宋体" w:eastAsia="宋体" w:hAnsi="宋体" w:hint="eastAsia"/>
          <w:sz w:val="24"/>
          <w:szCs w:val="24"/>
        </w:rPr>
        <w:t>到用户</w:t>
      </w:r>
      <w:r w:rsidR="001720A9">
        <w:rPr>
          <w:rFonts w:ascii="宋体" w:eastAsia="宋体" w:hAnsi="宋体" w:hint="eastAsia"/>
          <w:sz w:val="24"/>
          <w:szCs w:val="24"/>
        </w:rPr>
        <w:t>的</w:t>
      </w:r>
      <w:r w:rsidR="00EB04DD" w:rsidRPr="00F774C2">
        <w:rPr>
          <w:rFonts w:ascii="宋体" w:eastAsia="宋体" w:hAnsi="宋体" w:hint="eastAsia"/>
          <w:sz w:val="24"/>
          <w:szCs w:val="24"/>
        </w:rPr>
        <w:t>接收终端，</w:t>
      </w:r>
      <w:r w:rsidR="001720A9">
        <w:rPr>
          <w:rFonts w:ascii="宋体" w:eastAsia="宋体" w:hAnsi="宋体" w:hint="eastAsia"/>
          <w:sz w:val="24"/>
          <w:szCs w:val="24"/>
        </w:rPr>
        <w:t>用户的</w:t>
      </w:r>
      <w:r w:rsidR="00EB04DD" w:rsidRPr="00F774C2">
        <w:rPr>
          <w:rFonts w:ascii="宋体" w:eastAsia="宋体" w:hAnsi="宋体" w:hint="eastAsia"/>
          <w:sz w:val="24"/>
          <w:szCs w:val="24"/>
        </w:rPr>
        <w:t>终端</w:t>
      </w:r>
      <w:r w:rsidR="001720A9">
        <w:rPr>
          <w:rFonts w:ascii="宋体" w:eastAsia="宋体" w:hAnsi="宋体" w:hint="eastAsia"/>
          <w:sz w:val="24"/>
          <w:szCs w:val="24"/>
        </w:rPr>
        <w:t>此时</w:t>
      </w:r>
      <w:r w:rsidR="001720A9">
        <w:rPr>
          <w:rFonts w:ascii="宋体" w:eastAsia="宋体" w:hAnsi="宋体"/>
          <w:sz w:val="24"/>
          <w:szCs w:val="24"/>
        </w:rPr>
        <w:t>会在本地进行</w:t>
      </w:r>
      <w:r w:rsidR="00EB04DD" w:rsidRPr="00F774C2">
        <w:rPr>
          <w:rFonts w:ascii="宋体" w:eastAsia="宋体" w:hAnsi="宋体" w:hint="eastAsia"/>
          <w:sz w:val="24"/>
          <w:szCs w:val="24"/>
        </w:rPr>
        <w:t>解算</w:t>
      </w:r>
      <w:r w:rsidR="001720A9">
        <w:rPr>
          <w:rFonts w:ascii="宋体" w:eastAsia="宋体" w:hAnsi="宋体" w:hint="eastAsia"/>
          <w:sz w:val="24"/>
          <w:szCs w:val="24"/>
        </w:rPr>
        <w:t>操作</w:t>
      </w:r>
      <w:r w:rsidR="001720A9">
        <w:rPr>
          <w:rFonts w:ascii="宋体" w:eastAsia="宋体" w:hAnsi="宋体"/>
          <w:sz w:val="24"/>
          <w:szCs w:val="24"/>
        </w:rPr>
        <w:t>，分别得到</w:t>
      </w:r>
      <w:r w:rsidR="00EB04DD" w:rsidRPr="00F774C2">
        <w:rPr>
          <w:rFonts w:ascii="宋体" w:eastAsia="宋体" w:hAnsi="宋体" w:hint="eastAsia"/>
          <w:sz w:val="24"/>
          <w:szCs w:val="24"/>
        </w:rPr>
        <w:t>输出1PPS（秒脉冲）和TOD（Time Of Day）时间信息，</w:t>
      </w:r>
      <w:r w:rsidR="001720A9">
        <w:rPr>
          <w:rFonts w:ascii="宋体" w:eastAsia="宋体" w:hAnsi="宋体" w:hint="eastAsia"/>
          <w:sz w:val="24"/>
          <w:szCs w:val="24"/>
        </w:rPr>
        <w:t>这样</w:t>
      </w:r>
      <w:r w:rsidR="00EB04DD" w:rsidRPr="00F774C2">
        <w:rPr>
          <w:rFonts w:ascii="宋体" w:eastAsia="宋体" w:hAnsi="宋体" w:hint="eastAsia"/>
          <w:sz w:val="24"/>
          <w:szCs w:val="24"/>
        </w:rPr>
        <w:t>RDSS单向授时</w:t>
      </w:r>
      <w:r w:rsidR="001720A9">
        <w:rPr>
          <w:rFonts w:ascii="宋体" w:eastAsia="宋体" w:hAnsi="宋体" w:hint="eastAsia"/>
          <w:sz w:val="24"/>
          <w:szCs w:val="24"/>
        </w:rPr>
        <w:t>过程</w:t>
      </w:r>
      <w:r w:rsidR="001720A9">
        <w:rPr>
          <w:rFonts w:ascii="宋体" w:eastAsia="宋体" w:hAnsi="宋体"/>
          <w:sz w:val="24"/>
          <w:szCs w:val="24"/>
        </w:rPr>
        <w:t>就完成了</w:t>
      </w:r>
      <w:r w:rsidR="00EB04DD" w:rsidRPr="00F774C2">
        <w:rPr>
          <w:rFonts w:ascii="宋体" w:eastAsia="宋体" w:hAnsi="宋体" w:hint="eastAsia"/>
          <w:sz w:val="24"/>
          <w:szCs w:val="24"/>
        </w:rPr>
        <w:t>。</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RDSS单向授时示意图见图2：</w:t>
      </w:r>
    </w:p>
    <w:p w:rsidR="00EB04DD" w:rsidRPr="008F21EC" w:rsidRDefault="00EB04DD" w:rsidP="00EB04DD">
      <w:pPr>
        <w:spacing w:line="360" w:lineRule="auto"/>
        <w:ind w:firstLineChars="200" w:firstLine="480"/>
        <w:jc w:val="center"/>
        <w:rPr>
          <w:rFonts w:eastAsia="宋体"/>
          <w:sz w:val="24"/>
          <w:szCs w:val="24"/>
        </w:rPr>
      </w:pPr>
      <w:r w:rsidRPr="008F21EC">
        <w:rPr>
          <w:rFonts w:eastAsia="宋体"/>
          <w:noProof/>
          <w:sz w:val="24"/>
          <w:szCs w:val="24"/>
        </w:rPr>
        <w:lastRenderedPageBreak/>
        <w:drawing>
          <wp:inline distT="0" distB="0" distL="0" distR="0" wp14:anchorId="566A12DE" wp14:editId="3E62AB56">
            <wp:extent cx="3678071" cy="2908951"/>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82858" cy="2912737"/>
                    </a:xfrm>
                    <a:prstGeom prst="rect">
                      <a:avLst/>
                    </a:prstGeom>
                  </pic:spPr>
                </pic:pic>
              </a:graphicData>
            </a:graphic>
          </wp:inline>
        </w:drawing>
      </w:r>
    </w:p>
    <w:p w:rsidR="00EB04DD" w:rsidRPr="00F774C2" w:rsidRDefault="00391D91" w:rsidP="00391D91">
      <w:pPr>
        <w:spacing w:line="360" w:lineRule="auto"/>
        <w:ind w:firstLineChars="200" w:firstLine="480"/>
        <w:rPr>
          <w:rFonts w:ascii="宋体" w:eastAsia="宋体" w:hAnsi="宋体"/>
          <w:sz w:val="24"/>
          <w:szCs w:val="24"/>
        </w:rPr>
      </w:pPr>
      <w:r w:rsidRPr="00391D91">
        <w:rPr>
          <w:rFonts w:ascii="宋体" w:eastAsia="宋体" w:hAnsi="宋体" w:hint="eastAsia"/>
          <w:sz w:val="24"/>
          <w:szCs w:val="24"/>
        </w:rPr>
        <w:t>如果</w:t>
      </w:r>
      <w:r w:rsidRPr="00391D91">
        <w:rPr>
          <w:rFonts w:ascii="宋体" w:eastAsia="宋体" w:hAnsi="宋体"/>
          <w:sz w:val="24"/>
          <w:szCs w:val="24"/>
        </w:rPr>
        <w:t>BDT</w:t>
      </w:r>
      <w:r w:rsidRPr="00391D91">
        <w:rPr>
          <w:rFonts w:ascii="宋体" w:eastAsia="宋体" w:hAnsi="宋体" w:hint="eastAsia"/>
          <w:sz w:val="24"/>
          <w:szCs w:val="24"/>
        </w:rPr>
        <w:t>的</w:t>
      </w:r>
      <w:r w:rsidRPr="00391D91">
        <w:rPr>
          <w:rFonts w:ascii="宋体" w:eastAsia="宋体" w:hAnsi="宋体"/>
          <w:sz w:val="24"/>
          <w:szCs w:val="24"/>
        </w:rPr>
        <w:t>时间传递过程中小数</w:t>
      </w:r>
      <w:proofErr w:type="gramStart"/>
      <w:r w:rsidRPr="00391D91">
        <w:rPr>
          <w:rFonts w:ascii="宋体" w:eastAsia="宋体" w:hAnsi="宋体"/>
          <w:sz w:val="24"/>
          <w:szCs w:val="24"/>
        </w:rPr>
        <w:t>秒</w:t>
      </w:r>
      <w:proofErr w:type="gramEnd"/>
      <w:r w:rsidRPr="00391D91">
        <w:rPr>
          <w:rFonts w:ascii="宋体" w:eastAsia="宋体" w:hAnsi="宋体"/>
          <w:sz w:val="24"/>
          <w:szCs w:val="24"/>
        </w:rPr>
        <w:t>部分小于一秒，那么将会按照图3</w:t>
      </w:r>
      <w:r w:rsidRPr="00391D91">
        <w:rPr>
          <w:rFonts w:ascii="宋体" w:eastAsia="宋体" w:hAnsi="宋体" w:hint="eastAsia"/>
          <w:sz w:val="24"/>
          <w:szCs w:val="24"/>
        </w:rPr>
        <w:t>所示</w:t>
      </w:r>
      <w:r w:rsidRPr="00391D91">
        <w:rPr>
          <w:rFonts w:ascii="宋体" w:eastAsia="宋体" w:hAnsi="宋体"/>
          <w:sz w:val="24"/>
          <w:szCs w:val="24"/>
        </w:rPr>
        <w:t>的方式进行传递</w:t>
      </w:r>
      <w:r>
        <w:rPr>
          <w:rFonts w:ascii="宋体" w:eastAsia="宋体" w:hAnsi="宋体" w:hint="eastAsia"/>
          <w:sz w:val="24"/>
          <w:szCs w:val="24"/>
        </w:rPr>
        <w:t>：</w:t>
      </w:r>
      <w:r>
        <w:rPr>
          <w:rFonts w:ascii="宋体" w:eastAsia="宋体" w:hAnsi="宋体"/>
          <w:sz w:val="24"/>
          <w:szCs w:val="24"/>
        </w:rPr>
        <w:t>首先从中心站出</w:t>
      </w:r>
      <w:r>
        <w:rPr>
          <w:rFonts w:ascii="宋体" w:eastAsia="宋体" w:hAnsi="宋体" w:hint="eastAsia"/>
          <w:sz w:val="24"/>
          <w:szCs w:val="24"/>
        </w:rPr>
        <w:t>来的某一个</w:t>
      </w:r>
      <w:r>
        <w:rPr>
          <w:rFonts w:ascii="宋体" w:eastAsia="宋体" w:hAnsi="宋体"/>
          <w:sz w:val="24"/>
          <w:szCs w:val="24"/>
        </w:rPr>
        <w:t>“帧时标”</w:t>
      </w:r>
      <w:r>
        <w:rPr>
          <w:rFonts w:ascii="宋体" w:eastAsia="宋体" w:hAnsi="宋体" w:hint="eastAsia"/>
          <w:sz w:val="24"/>
          <w:szCs w:val="24"/>
        </w:rPr>
        <w:t>信号跟他</w:t>
      </w:r>
      <w:r>
        <w:rPr>
          <w:rFonts w:ascii="宋体" w:eastAsia="宋体" w:hAnsi="宋体"/>
          <w:sz w:val="24"/>
          <w:szCs w:val="24"/>
        </w:rPr>
        <w:t>前面一个BDT整秒的时差为</w:t>
      </w:r>
      <w:r w:rsidR="00EB04DD" w:rsidRPr="00F774C2">
        <w:rPr>
          <w:rFonts w:ascii="宋体" w:eastAsia="宋体" w:hAnsi="宋体"/>
          <w:position w:val="-6"/>
          <w:sz w:val="24"/>
          <w:szCs w:val="24"/>
        </w:rPr>
        <w:object w:dxaOrig="4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5pt;height:16.1pt" o:ole="">
            <v:imagedata r:id="rId9" o:title=""/>
          </v:shape>
          <o:OLEObject Type="Embed" ProgID="Equation.DSMT4" ShapeID="_x0000_i1025" DrawAspect="Content" ObjectID="_1585478504" r:id="rId10"/>
        </w:object>
      </w:r>
      <w:r w:rsidR="00EB04DD" w:rsidRPr="00F774C2">
        <w:rPr>
          <w:rFonts w:ascii="宋体" w:eastAsia="宋体" w:hAnsi="宋体" w:hint="eastAsia"/>
          <w:sz w:val="24"/>
          <w:szCs w:val="24"/>
        </w:rPr>
        <w:t>，经过总时延</w:t>
      </w:r>
      <w:r w:rsidR="00EB04DD" w:rsidRPr="00F774C2">
        <w:rPr>
          <w:rFonts w:ascii="宋体" w:eastAsia="宋体" w:hAnsi="宋体"/>
          <w:position w:val="-6"/>
          <w:sz w:val="24"/>
          <w:szCs w:val="24"/>
        </w:rPr>
        <w:object w:dxaOrig="400" w:dyaOrig="320">
          <v:shape id="_x0000_i1026" type="#_x0000_t75" style="width:19.9pt;height:16.1pt" o:ole="">
            <v:imagedata r:id="rId11" o:title=""/>
          </v:shape>
          <o:OLEObject Type="Embed" ProgID="Equation.DSMT4" ShapeID="_x0000_i1026" DrawAspect="Content" ObjectID="_1585478505" r:id="rId12"/>
        </w:object>
      </w:r>
      <w:r>
        <w:rPr>
          <w:rFonts w:ascii="宋体" w:eastAsia="宋体" w:hAnsi="宋体" w:hint="eastAsia"/>
          <w:sz w:val="24"/>
          <w:szCs w:val="24"/>
        </w:rPr>
        <w:t>的</w:t>
      </w:r>
      <w:r w:rsidRPr="00F774C2">
        <w:rPr>
          <w:rFonts w:ascii="宋体" w:eastAsia="宋体" w:hAnsi="宋体" w:hint="eastAsia"/>
          <w:sz w:val="24"/>
          <w:szCs w:val="24"/>
        </w:rPr>
        <w:t>“帧时标”</w:t>
      </w:r>
      <w:r w:rsidR="00EB04DD" w:rsidRPr="00F774C2">
        <w:rPr>
          <w:rFonts w:ascii="宋体" w:eastAsia="宋体" w:hAnsi="宋体" w:hint="eastAsia"/>
          <w:sz w:val="24"/>
          <w:szCs w:val="24"/>
        </w:rPr>
        <w:t>（包含系统设备单向零值延迟</w:t>
      </w:r>
      <w:r w:rsidR="00EB04DD" w:rsidRPr="00F774C2">
        <w:rPr>
          <w:rFonts w:ascii="宋体" w:eastAsia="宋体" w:hAnsi="宋体"/>
          <w:position w:val="-12"/>
          <w:sz w:val="24"/>
          <w:szCs w:val="24"/>
        </w:rPr>
        <w:object w:dxaOrig="400" w:dyaOrig="380">
          <v:shape id="_x0000_i1027" type="#_x0000_t75" style="width:19.9pt;height:18.8pt" o:ole="">
            <v:imagedata r:id="rId13" o:title=""/>
          </v:shape>
          <o:OLEObject Type="Embed" ProgID="Equation.DSMT4" ShapeID="_x0000_i1027" DrawAspect="Content" ObjectID="_1585478506" r:id="rId14"/>
        </w:object>
      </w:r>
      <w:r w:rsidR="00EB04DD" w:rsidRPr="00F774C2">
        <w:rPr>
          <w:rFonts w:ascii="宋体" w:eastAsia="宋体" w:hAnsi="宋体" w:hint="eastAsia"/>
          <w:sz w:val="24"/>
          <w:szCs w:val="24"/>
        </w:rPr>
        <w:t>、上行延迟</w:t>
      </w:r>
      <w:r w:rsidR="00EB04DD" w:rsidRPr="00F774C2">
        <w:rPr>
          <w:rFonts w:ascii="宋体" w:eastAsia="宋体" w:hAnsi="宋体"/>
          <w:position w:val="-12"/>
          <w:sz w:val="24"/>
          <w:szCs w:val="24"/>
        </w:rPr>
        <w:object w:dxaOrig="400" w:dyaOrig="380">
          <v:shape id="_x0000_i1028" type="#_x0000_t75" style="width:19.9pt;height:18.8pt" o:ole="">
            <v:imagedata r:id="rId15" o:title=""/>
          </v:shape>
          <o:OLEObject Type="Embed" ProgID="Equation.DSMT4" ShapeID="_x0000_i1028" DrawAspect="Content" ObjectID="_1585478507" r:id="rId16"/>
        </w:object>
      </w:r>
      <w:r w:rsidR="00EB04DD" w:rsidRPr="00F774C2">
        <w:rPr>
          <w:rFonts w:ascii="宋体" w:eastAsia="宋体" w:hAnsi="宋体" w:hint="eastAsia"/>
          <w:sz w:val="24"/>
          <w:szCs w:val="24"/>
        </w:rPr>
        <w:t>、下行延迟（包括大气层延迟）</w:t>
      </w:r>
      <w:r w:rsidR="00EB04DD" w:rsidRPr="00F774C2">
        <w:rPr>
          <w:rFonts w:ascii="宋体" w:eastAsia="宋体" w:hAnsi="宋体"/>
          <w:position w:val="-12"/>
          <w:sz w:val="24"/>
          <w:szCs w:val="24"/>
        </w:rPr>
        <w:object w:dxaOrig="400" w:dyaOrig="380">
          <v:shape id="_x0000_i1029" type="#_x0000_t75" style="width:19.9pt;height:18.8pt" o:ole="">
            <v:imagedata r:id="rId17" o:title=""/>
          </v:shape>
          <o:OLEObject Type="Embed" ProgID="Equation.DSMT4" ShapeID="_x0000_i1029" DrawAspect="Content" ObjectID="_1585478508" r:id="rId18"/>
        </w:object>
      </w:r>
      <w:r w:rsidR="00EB04DD" w:rsidRPr="00F774C2">
        <w:rPr>
          <w:rFonts w:ascii="宋体" w:eastAsia="宋体" w:hAnsi="宋体" w:hint="eastAsia"/>
          <w:sz w:val="24"/>
          <w:szCs w:val="24"/>
        </w:rPr>
        <w:t>、用户设备单向零值延迟</w:t>
      </w:r>
      <w:r w:rsidR="00EB04DD" w:rsidRPr="00F774C2">
        <w:rPr>
          <w:rFonts w:ascii="宋体" w:eastAsia="宋体" w:hAnsi="宋体"/>
          <w:position w:val="-12"/>
          <w:sz w:val="24"/>
          <w:szCs w:val="24"/>
        </w:rPr>
        <w:object w:dxaOrig="400" w:dyaOrig="380">
          <v:shape id="_x0000_i1030" type="#_x0000_t75" style="width:19.9pt;height:18.8pt" o:ole="">
            <v:imagedata r:id="rId19" o:title=""/>
          </v:shape>
          <o:OLEObject Type="Embed" ProgID="Equation.DSMT4" ShapeID="_x0000_i1030" DrawAspect="Content" ObjectID="_1585478509" r:id="rId20"/>
        </w:object>
      </w:r>
      <w:r w:rsidR="00EB04DD" w:rsidRPr="00F774C2">
        <w:rPr>
          <w:rFonts w:ascii="宋体" w:eastAsia="宋体" w:hAnsi="宋体" w:hint="eastAsia"/>
          <w:sz w:val="24"/>
          <w:szCs w:val="24"/>
        </w:rPr>
        <w:t>）之后，用户观测/提取“帧时标”信号的前沿。</w:t>
      </w:r>
      <w:r w:rsidR="005D2E50">
        <w:rPr>
          <w:rFonts w:ascii="宋体" w:eastAsia="宋体" w:hAnsi="宋体" w:hint="eastAsia"/>
          <w:sz w:val="24"/>
          <w:szCs w:val="24"/>
        </w:rPr>
        <w:t>此时</w:t>
      </w:r>
      <w:r w:rsidR="00EB04DD" w:rsidRPr="00F774C2">
        <w:rPr>
          <w:rFonts w:ascii="宋体" w:eastAsia="宋体" w:hAnsi="宋体" w:hint="eastAsia"/>
          <w:sz w:val="24"/>
          <w:szCs w:val="24"/>
        </w:rPr>
        <w:t>用户</w:t>
      </w:r>
      <w:r w:rsidR="005D2E50">
        <w:rPr>
          <w:rFonts w:ascii="宋体" w:eastAsia="宋体" w:hAnsi="宋体" w:hint="eastAsia"/>
          <w:sz w:val="24"/>
          <w:szCs w:val="24"/>
        </w:rPr>
        <w:t>的</w:t>
      </w:r>
      <w:r w:rsidR="005D2E50">
        <w:rPr>
          <w:rFonts w:ascii="宋体" w:eastAsia="宋体" w:hAnsi="宋体"/>
          <w:sz w:val="24"/>
          <w:szCs w:val="24"/>
        </w:rPr>
        <w:t>开门信号就是</w:t>
      </w:r>
      <w:r w:rsidR="005D2E50">
        <w:rPr>
          <w:rFonts w:ascii="宋体" w:eastAsia="宋体" w:hAnsi="宋体" w:hint="eastAsia"/>
          <w:sz w:val="24"/>
          <w:szCs w:val="24"/>
        </w:rPr>
        <w:t>本地</w:t>
      </w:r>
      <w:r w:rsidR="005D2E50">
        <w:rPr>
          <w:rFonts w:ascii="宋体" w:eastAsia="宋体" w:hAnsi="宋体"/>
          <w:sz w:val="24"/>
          <w:szCs w:val="24"/>
        </w:rPr>
        <w:t>终端</w:t>
      </w:r>
      <w:r w:rsidR="00EB04DD" w:rsidRPr="00F774C2">
        <w:rPr>
          <w:rFonts w:ascii="宋体" w:eastAsia="宋体" w:hAnsi="宋体" w:hint="eastAsia"/>
          <w:sz w:val="24"/>
          <w:szCs w:val="24"/>
        </w:rPr>
        <w:t>时钟1PPS</w:t>
      </w:r>
      <w:r w:rsidR="005D2E50">
        <w:rPr>
          <w:rFonts w:ascii="宋体" w:eastAsia="宋体" w:hAnsi="宋体" w:hint="eastAsia"/>
          <w:sz w:val="24"/>
          <w:szCs w:val="24"/>
        </w:rPr>
        <w:t>的</w:t>
      </w:r>
      <w:r w:rsidR="00EB04DD" w:rsidRPr="00F774C2">
        <w:rPr>
          <w:rFonts w:ascii="宋体" w:eastAsia="宋体" w:hAnsi="宋体" w:hint="eastAsia"/>
          <w:sz w:val="24"/>
          <w:szCs w:val="24"/>
        </w:rPr>
        <w:t>时间测量计数器，</w:t>
      </w:r>
      <w:r w:rsidR="005D2E50">
        <w:rPr>
          <w:rFonts w:ascii="宋体" w:eastAsia="宋体" w:hAnsi="宋体" w:hint="eastAsia"/>
          <w:sz w:val="24"/>
          <w:szCs w:val="24"/>
        </w:rPr>
        <w:t>关门信号</w:t>
      </w:r>
      <w:r w:rsidR="005D2E50">
        <w:rPr>
          <w:rFonts w:ascii="宋体" w:eastAsia="宋体" w:hAnsi="宋体"/>
          <w:sz w:val="24"/>
          <w:szCs w:val="24"/>
        </w:rPr>
        <w:t>就是</w:t>
      </w:r>
      <w:r w:rsidR="00EB04DD" w:rsidRPr="00F774C2">
        <w:rPr>
          <w:rFonts w:ascii="宋体" w:eastAsia="宋体" w:hAnsi="宋体" w:hint="eastAsia"/>
          <w:sz w:val="24"/>
          <w:szCs w:val="24"/>
        </w:rPr>
        <w:t>“帧时标”的前沿作</w:t>
      </w:r>
      <w:r w:rsidR="005D2E50">
        <w:rPr>
          <w:rFonts w:ascii="宋体" w:eastAsia="宋体" w:hAnsi="宋体" w:hint="eastAsia"/>
          <w:sz w:val="24"/>
          <w:szCs w:val="24"/>
        </w:rPr>
        <w:t>，</w:t>
      </w:r>
      <w:r w:rsidR="00EB04DD" w:rsidRPr="00F774C2">
        <w:rPr>
          <w:rFonts w:ascii="宋体" w:eastAsia="宋体" w:hAnsi="宋体" w:hint="eastAsia"/>
          <w:sz w:val="24"/>
          <w:szCs w:val="24"/>
        </w:rPr>
        <w:t>二者的时差</w:t>
      </w:r>
      <w:r w:rsidR="00EB04DD" w:rsidRPr="00F774C2">
        <w:rPr>
          <w:rFonts w:ascii="宋体" w:eastAsia="宋体" w:hAnsi="宋体"/>
          <w:position w:val="-10"/>
          <w:sz w:val="24"/>
          <w:szCs w:val="24"/>
        </w:rPr>
        <w:object w:dxaOrig="420" w:dyaOrig="360">
          <v:shape id="_x0000_i1031" type="#_x0000_t75" style="width:21.5pt;height:18.25pt" o:ole="">
            <v:imagedata r:id="rId21" o:title=""/>
          </v:shape>
          <o:OLEObject Type="Embed" ProgID="Equation.DSMT4" ShapeID="_x0000_i1031" DrawAspect="Content" ObjectID="_1585478510" r:id="rId22"/>
        </w:object>
      </w:r>
      <w:r w:rsidR="005D2E50">
        <w:rPr>
          <w:rFonts w:ascii="宋体" w:eastAsia="宋体" w:hAnsi="宋体" w:hint="eastAsia"/>
          <w:sz w:val="24"/>
          <w:szCs w:val="24"/>
        </w:rPr>
        <w:t>就可以测量出来了</w:t>
      </w:r>
      <w:r w:rsidR="00EB04DD" w:rsidRPr="00F774C2">
        <w:rPr>
          <w:rFonts w:ascii="宋体" w:eastAsia="宋体" w:hAnsi="宋体" w:hint="eastAsia"/>
          <w:sz w:val="24"/>
          <w:szCs w:val="24"/>
        </w:rPr>
        <w:t>。那么，</w:t>
      </w:r>
      <w:proofErr w:type="gramStart"/>
      <w:r w:rsidR="00EB04DD" w:rsidRPr="00F774C2">
        <w:rPr>
          <w:rFonts w:ascii="宋体" w:eastAsia="宋体" w:hAnsi="宋体" w:hint="eastAsia"/>
          <w:sz w:val="24"/>
          <w:szCs w:val="24"/>
        </w:rPr>
        <w:t>用户本地</w:t>
      </w:r>
      <w:proofErr w:type="gramEnd"/>
      <w:r w:rsidR="00EB04DD" w:rsidRPr="00F774C2">
        <w:rPr>
          <w:rFonts w:ascii="宋体" w:eastAsia="宋体" w:hAnsi="宋体" w:hint="eastAsia"/>
          <w:sz w:val="24"/>
          <w:szCs w:val="24"/>
        </w:rPr>
        <w:t>时钟与BDT的时间差</w:t>
      </w:r>
      <w:r w:rsidR="00EB04DD" w:rsidRPr="00F774C2">
        <w:rPr>
          <w:rFonts w:ascii="宋体" w:eastAsia="宋体" w:hAnsi="宋体"/>
          <w:position w:val="-6"/>
          <w:sz w:val="24"/>
          <w:szCs w:val="24"/>
        </w:rPr>
        <w:object w:dxaOrig="420" w:dyaOrig="320">
          <v:shape id="_x0000_i1032" type="#_x0000_t75" style="width:21.5pt;height:16.1pt" o:ole="">
            <v:imagedata r:id="rId23" o:title=""/>
          </v:shape>
          <o:OLEObject Type="Embed" ProgID="Equation.DSMT4" ShapeID="_x0000_i1032" DrawAspect="Content" ObjectID="_1585478511" r:id="rId24"/>
        </w:object>
      </w:r>
      <w:r w:rsidR="00EB04DD" w:rsidRPr="00F774C2">
        <w:rPr>
          <w:rFonts w:ascii="宋体" w:eastAsia="宋体" w:hAnsi="宋体" w:hint="eastAsia"/>
          <w:sz w:val="24"/>
          <w:szCs w:val="24"/>
        </w:rPr>
        <w:t>即为：</w:t>
      </w:r>
    </w:p>
    <w:p w:rsidR="00EB04DD" w:rsidRPr="00F774C2" w:rsidRDefault="00EB04DD" w:rsidP="00EB04DD">
      <w:pPr>
        <w:spacing w:line="360" w:lineRule="auto"/>
        <w:jc w:val="center"/>
        <w:rPr>
          <w:rFonts w:ascii="宋体" w:eastAsia="宋体" w:hAnsi="宋体"/>
          <w:position w:val="-16"/>
          <w:sz w:val="24"/>
          <w:szCs w:val="24"/>
        </w:rPr>
      </w:pPr>
      <w:r w:rsidRPr="00F774C2">
        <w:rPr>
          <w:rFonts w:ascii="宋体" w:eastAsia="宋体" w:hAnsi="宋体"/>
          <w:position w:val="-16"/>
          <w:sz w:val="24"/>
          <w:szCs w:val="24"/>
        </w:rPr>
        <w:object w:dxaOrig="4099" w:dyaOrig="440">
          <v:shape id="_x0000_i1033" type="#_x0000_t75" style="width:204.7pt;height:22.05pt" o:ole="">
            <v:imagedata r:id="rId25" o:title=""/>
          </v:shape>
          <o:OLEObject Type="Embed" ProgID="Equation.DSMT4" ShapeID="_x0000_i1033" DrawAspect="Content" ObjectID="_1585478512" r:id="rId26"/>
        </w:object>
      </w:r>
    </w:p>
    <w:p w:rsidR="00EB04DD" w:rsidRPr="008F21EC" w:rsidRDefault="00EB04DD" w:rsidP="00EB04DD">
      <w:pPr>
        <w:spacing w:line="360" w:lineRule="auto"/>
        <w:ind w:firstLineChars="200" w:firstLine="480"/>
        <w:rPr>
          <w:rFonts w:eastAsia="宋体"/>
          <w:sz w:val="24"/>
          <w:szCs w:val="24"/>
        </w:rPr>
      </w:pPr>
      <w:r w:rsidRPr="008F21EC">
        <w:rPr>
          <w:rFonts w:eastAsia="宋体"/>
          <w:noProof/>
          <w:sz w:val="24"/>
          <w:szCs w:val="24"/>
        </w:rPr>
        <w:lastRenderedPageBreak/>
        <w:drawing>
          <wp:inline distT="0" distB="0" distL="0" distR="0" wp14:anchorId="6A53D02A" wp14:editId="2C65D7DD">
            <wp:extent cx="4610100" cy="32099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10100" cy="3209925"/>
                    </a:xfrm>
                    <a:prstGeom prst="rect">
                      <a:avLst/>
                    </a:prstGeom>
                  </pic:spPr>
                </pic:pic>
              </a:graphicData>
            </a:graphic>
          </wp:inline>
        </w:drawing>
      </w:r>
    </w:p>
    <w:p w:rsidR="00EB04DD" w:rsidRPr="00F774C2" w:rsidRDefault="005D2E50" w:rsidP="00EB04DD">
      <w:pPr>
        <w:spacing w:line="360" w:lineRule="auto"/>
        <w:ind w:firstLineChars="200" w:firstLine="480"/>
        <w:rPr>
          <w:rFonts w:ascii="宋体" w:eastAsia="宋体" w:hAnsi="宋体"/>
          <w:sz w:val="24"/>
          <w:szCs w:val="24"/>
        </w:rPr>
      </w:pPr>
      <w:r>
        <w:rPr>
          <w:rFonts w:ascii="宋体" w:eastAsia="宋体" w:hAnsi="宋体" w:hint="eastAsia"/>
          <w:sz w:val="24"/>
          <w:szCs w:val="24"/>
        </w:rPr>
        <w:t>对</w:t>
      </w:r>
      <w:r w:rsidR="00EB04DD" w:rsidRPr="00F774C2">
        <w:rPr>
          <w:rFonts w:ascii="宋体" w:eastAsia="宋体" w:hAnsi="宋体" w:hint="eastAsia"/>
          <w:sz w:val="24"/>
          <w:szCs w:val="24"/>
        </w:rPr>
        <w:t>本地钟输出的1PPS</w:t>
      </w:r>
      <w:r>
        <w:rPr>
          <w:rFonts w:ascii="宋体" w:eastAsia="宋体" w:hAnsi="宋体" w:hint="eastAsia"/>
          <w:sz w:val="24"/>
          <w:szCs w:val="24"/>
        </w:rPr>
        <w:t>进行</w:t>
      </w:r>
      <w:r>
        <w:rPr>
          <w:rFonts w:ascii="宋体" w:eastAsia="宋体" w:hAnsi="宋体"/>
          <w:sz w:val="24"/>
          <w:szCs w:val="24"/>
        </w:rPr>
        <w:t>移向处理调整</w:t>
      </w:r>
      <w:r>
        <w:rPr>
          <w:rFonts w:ascii="宋体" w:eastAsia="宋体" w:hAnsi="宋体" w:hint="eastAsia"/>
          <w:sz w:val="24"/>
          <w:szCs w:val="24"/>
        </w:rPr>
        <w:t>，使得</w:t>
      </w:r>
      <w:r w:rsidR="00EB04DD" w:rsidRPr="00F774C2">
        <w:rPr>
          <w:rFonts w:ascii="宋体" w:eastAsia="宋体" w:hAnsi="宋体" w:hint="eastAsia"/>
          <w:sz w:val="24"/>
          <w:szCs w:val="24"/>
        </w:rPr>
        <w:t>时间差</w:t>
      </w:r>
      <w:r w:rsidR="00EB04DD" w:rsidRPr="00F774C2">
        <w:rPr>
          <w:rFonts w:ascii="宋体" w:eastAsia="宋体" w:hAnsi="宋体"/>
          <w:position w:val="-6"/>
          <w:sz w:val="24"/>
          <w:szCs w:val="24"/>
        </w:rPr>
        <w:object w:dxaOrig="420" w:dyaOrig="320">
          <v:shape id="_x0000_i1034" type="#_x0000_t75" style="width:21.5pt;height:16.1pt" o:ole="">
            <v:imagedata r:id="rId23" o:title=""/>
          </v:shape>
          <o:OLEObject Type="Embed" ProgID="Equation.DSMT4" ShapeID="_x0000_i1034" DrawAspect="Content" ObjectID="_1585478513" r:id="rId28"/>
        </w:object>
      </w:r>
      <w:r>
        <w:rPr>
          <w:rFonts w:ascii="宋体" w:eastAsia="宋体" w:hAnsi="宋体" w:hint="eastAsia"/>
          <w:sz w:val="24"/>
          <w:szCs w:val="24"/>
        </w:rPr>
        <w:t>趋近于</w:t>
      </w:r>
      <w:r w:rsidR="00EB04DD" w:rsidRPr="00F774C2">
        <w:rPr>
          <w:rFonts w:ascii="宋体" w:eastAsia="宋体" w:hAnsi="宋体" w:hint="eastAsia"/>
          <w:sz w:val="24"/>
          <w:szCs w:val="24"/>
        </w:rPr>
        <w:t>零，</w:t>
      </w:r>
      <w:r>
        <w:rPr>
          <w:rFonts w:ascii="宋体" w:eastAsia="宋体" w:hAnsi="宋体" w:hint="eastAsia"/>
          <w:sz w:val="24"/>
          <w:szCs w:val="24"/>
        </w:rPr>
        <w:t>此时</w:t>
      </w:r>
      <w:r w:rsidRPr="00F774C2">
        <w:rPr>
          <w:rFonts w:ascii="宋体" w:eastAsia="宋体" w:hAnsi="宋体" w:hint="eastAsia"/>
          <w:sz w:val="24"/>
          <w:szCs w:val="24"/>
        </w:rPr>
        <w:t>BDT的1PPS实现时间（相位</w:t>
      </w:r>
      <w:proofErr w:type="gramStart"/>
      <w:r w:rsidRPr="00F774C2">
        <w:rPr>
          <w:rFonts w:ascii="宋体" w:eastAsia="宋体" w:hAnsi="宋体" w:hint="eastAsia"/>
          <w:sz w:val="24"/>
          <w:szCs w:val="24"/>
        </w:rPr>
        <w:t>秒</w:t>
      </w:r>
      <w:proofErr w:type="gramEnd"/>
      <w:r w:rsidRPr="00F774C2">
        <w:rPr>
          <w:rFonts w:ascii="宋体" w:eastAsia="宋体" w:hAnsi="宋体" w:hint="eastAsia"/>
          <w:sz w:val="24"/>
          <w:szCs w:val="24"/>
        </w:rPr>
        <w:t>部分）</w:t>
      </w:r>
      <w:r>
        <w:rPr>
          <w:rFonts w:ascii="宋体" w:eastAsia="宋体" w:hAnsi="宋体" w:hint="eastAsia"/>
          <w:sz w:val="24"/>
          <w:szCs w:val="24"/>
        </w:rPr>
        <w:t>就与</w:t>
      </w:r>
      <w:r w:rsidR="00EB04DD" w:rsidRPr="00F774C2">
        <w:rPr>
          <w:rFonts w:ascii="宋体" w:eastAsia="宋体" w:hAnsi="宋体" w:hint="eastAsia"/>
          <w:sz w:val="24"/>
          <w:szCs w:val="24"/>
        </w:rPr>
        <w:t>本地</w:t>
      </w:r>
      <w:r>
        <w:rPr>
          <w:rFonts w:ascii="宋体" w:eastAsia="宋体" w:hAnsi="宋体" w:hint="eastAsia"/>
          <w:sz w:val="24"/>
          <w:szCs w:val="24"/>
        </w:rPr>
        <w:t>终端</w:t>
      </w:r>
      <w:r w:rsidR="00EB04DD" w:rsidRPr="00F774C2">
        <w:rPr>
          <w:rFonts w:ascii="宋体" w:eastAsia="宋体" w:hAnsi="宋体" w:hint="eastAsia"/>
          <w:sz w:val="24"/>
          <w:szCs w:val="24"/>
        </w:rPr>
        <w:t>1PPS同步。单向授时精度优于100ns</w:t>
      </w:r>
      <w:r>
        <w:rPr>
          <w:rFonts w:ascii="宋体" w:eastAsia="宋体" w:hAnsi="宋体" w:hint="eastAsia"/>
          <w:sz w:val="24"/>
          <w:szCs w:val="24"/>
        </w:rPr>
        <w:t>是</w:t>
      </w:r>
      <w:r w:rsidRPr="00F774C2">
        <w:rPr>
          <w:rFonts w:ascii="宋体" w:eastAsia="宋体" w:hAnsi="宋体" w:hint="eastAsia"/>
          <w:sz w:val="24"/>
          <w:szCs w:val="24"/>
        </w:rPr>
        <w:t>北斗卫星RDSS</w:t>
      </w:r>
      <w:r>
        <w:rPr>
          <w:rFonts w:ascii="宋体" w:eastAsia="宋体" w:hAnsi="宋体" w:hint="eastAsia"/>
          <w:sz w:val="24"/>
          <w:szCs w:val="24"/>
        </w:rPr>
        <w:t>的</w:t>
      </w:r>
      <w:r>
        <w:rPr>
          <w:rFonts w:ascii="宋体" w:eastAsia="宋体" w:hAnsi="宋体"/>
          <w:sz w:val="24"/>
          <w:szCs w:val="24"/>
        </w:rPr>
        <w:t>特点</w:t>
      </w:r>
      <w:r>
        <w:rPr>
          <w:rFonts w:ascii="宋体" w:eastAsia="宋体" w:hAnsi="宋体" w:hint="eastAsia"/>
          <w:sz w:val="24"/>
          <w:szCs w:val="24"/>
        </w:rPr>
        <w:t>，</w:t>
      </w:r>
      <w:r>
        <w:rPr>
          <w:rFonts w:ascii="宋体" w:eastAsia="宋体" w:hAnsi="宋体"/>
          <w:sz w:val="24"/>
          <w:szCs w:val="24"/>
        </w:rPr>
        <w:t>并且不限制具体的用户量</w:t>
      </w:r>
      <w:r w:rsidR="00EB04DD" w:rsidRPr="00F774C2">
        <w:rPr>
          <w:rFonts w:ascii="宋体" w:eastAsia="宋体" w:hAnsi="宋体" w:hint="eastAsia"/>
          <w:sz w:val="24"/>
          <w:szCs w:val="24"/>
        </w:rPr>
        <w:t>，</w:t>
      </w:r>
      <w:r>
        <w:rPr>
          <w:rFonts w:ascii="宋体" w:eastAsia="宋体" w:hAnsi="宋体" w:hint="eastAsia"/>
          <w:sz w:val="24"/>
          <w:szCs w:val="24"/>
        </w:rPr>
        <w:t>从而使</w:t>
      </w:r>
      <w:r>
        <w:rPr>
          <w:rFonts w:ascii="宋体" w:eastAsia="宋体" w:hAnsi="宋体"/>
          <w:sz w:val="24"/>
          <w:szCs w:val="24"/>
        </w:rPr>
        <w:t>的绝大多数的时间内，用户的精度需求都能够得到满足</w:t>
      </w:r>
      <w:r w:rsidR="00EB04DD" w:rsidRPr="00F774C2">
        <w:rPr>
          <w:rFonts w:ascii="宋体" w:eastAsia="宋体" w:hAnsi="宋体" w:hint="eastAsia"/>
          <w:sz w:val="24"/>
          <w:szCs w:val="24"/>
        </w:rPr>
        <w:t>。</w:t>
      </w:r>
    </w:p>
    <w:p w:rsidR="00EB04DD" w:rsidRPr="008F21EC" w:rsidRDefault="00EB04DD" w:rsidP="00EB04DD">
      <w:pPr>
        <w:pStyle w:val="5"/>
      </w:pPr>
      <w:r>
        <w:t>2.3.</w:t>
      </w:r>
      <w:r w:rsidRPr="008F21EC">
        <w:rPr>
          <w:rFonts w:hint="eastAsia"/>
        </w:rPr>
        <w:t>2.1.2北斗RDSS双向授时</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北斗RDSS双向授时是一种建立在应答测距定位业务基础上的高精度授时方法。由于北斗RDSS单向授时精度受卫星星历误差、接收终端位置误差、大气层延迟误差、北斗授时信号发射时刻改正残差等诸多不确定性因素影响，难以准确计算、改正卫星中心站到用户终端信号传播时间延迟，限制了北斗RDSS单向授时精度。为满足更高授时精度需求，在北斗RDSS应答测距定位业务基础上提出了RDSS双向授时方法。该方法采用双向比对测量确定信号单向传播时间延迟。双向法授时要求用户终端同时具备接收和应答发射的能力。北斗RDSS双向法授时示意图见图5，时间延迟测定改正原理图见图6。</w:t>
      </w:r>
    </w:p>
    <w:p w:rsidR="00EB04DD" w:rsidRPr="008F21EC" w:rsidRDefault="00EB04DD" w:rsidP="00EB04DD">
      <w:pPr>
        <w:spacing w:line="360" w:lineRule="auto"/>
        <w:ind w:firstLineChars="200" w:firstLine="480"/>
        <w:rPr>
          <w:rFonts w:eastAsia="宋体"/>
          <w:sz w:val="24"/>
          <w:szCs w:val="24"/>
        </w:rPr>
      </w:pPr>
      <w:r w:rsidRPr="008F21EC">
        <w:rPr>
          <w:rFonts w:eastAsia="宋体"/>
          <w:noProof/>
          <w:sz w:val="24"/>
          <w:szCs w:val="24"/>
        </w:rPr>
        <w:lastRenderedPageBreak/>
        <w:drawing>
          <wp:inline distT="0" distB="0" distL="0" distR="0" wp14:anchorId="5A1715BF" wp14:editId="42AA1FC5">
            <wp:extent cx="4629150" cy="33528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29150" cy="3352800"/>
                    </a:xfrm>
                    <a:prstGeom prst="rect">
                      <a:avLst/>
                    </a:prstGeom>
                  </pic:spPr>
                </pic:pic>
              </a:graphicData>
            </a:graphic>
          </wp:inline>
        </w:drawing>
      </w:r>
    </w:p>
    <w:p w:rsidR="00EB04DD" w:rsidRPr="008F21EC" w:rsidRDefault="00EB04DD" w:rsidP="00EB04DD">
      <w:pPr>
        <w:spacing w:line="360" w:lineRule="auto"/>
        <w:ind w:firstLineChars="200" w:firstLine="480"/>
        <w:rPr>
          <w:rFonts w:eastAsia="宋体"/>
          <w:sz w:val="24"/>
          <w:szCs w:val="24"/>
        </w:rPr>
      </w:pPr>
      <w:r w:rsidRPr="008F21EC">
        <w:rPr>
          <w:rFonts w:eastAsia="宋体"/>
          <w:noProof/>
          <w:sz w:val="24"/>
          <w:szCs w:val="24"/>
        </w:rPr>
        <w:drawing>
          <wp:inline distT="0" distB="0" distL="0" distR="0" wp14:anchorId="1391AB2D" wp14:editId="56609252">
            <wp:extent cx="4591050" cy="1371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91050" cy="1371600"/>
                    </a:xfrm>
                    <a:prstGeom prst="rect">
                      <a:avLst/>
                    </a:prstGeom>
                  </pic:spPr>
                </pic:pic>
              </a:graphicData>
            </a:graphic>
          </wp:inline>
        </w:drawing>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中心1PPS代表中心站控制信号发射的BDT时刻t，用户1PPS代表用户终端机内时钟的某1整秒T（t）时刻，二者的钟差为</w:t>
      </w:r>
      <w:r w:rsidRPr="00F774C2">
        <w:rPr>
          <w:rFonts w:ascii="宋体" w:eastAsia="宋体" w:hAnsi="宋体"/>
          <w:sz w:val="24"/>
          <w:szCs w:val="24"/>
        </w:rPr>
        <w:object w:dxaOrig="380" w:dyaOrig="260">
          <v:shape id="_x0000_i1035" type="#_x0000_t75" style="width:18.8pt;height:12.9pt" o:ole="">
            <v:imagedata r:id="rId31" o:title=""/>
          </v:shape>
          <o:OLEObject Type="Embed" ProgID="Equation.DSMT4" ShapeID="_x0000_i1035" DrawAspect="Content" ObjectID="_1585478514" r:id="rId32"/>
        </w:object>
      </w:r>
      <w:r w:rsidRPr="00F774C2">
        <w:rPr>
          <w:rFonts w:ascii="宋体" w:eastAsia="宋体" w:hAnsi="宋体" w:hint="eastAsia"/>
          <w:sz w:val="24"/>
          <w:szCs w:val="24"/>
        </w:rPr>
        <w:t>。</w:t>
      </w:r>
      <w:proofErr w:type="gramStart"/>
      <w:r w:rsidRPr="00F774C2">
        <w:rPr>
          <w:rFonts w:ascii="宋体" w:eastAsia="宋体" w:hAnsi="宋体" w:hint="eastAsia"/>
          <w:sz w:val="24"/>
          <w:szCs w:val="24"/>
        </w:rPr>
        <w:t>北斗第</w:t>
      </w:r>
      <w:proofErr w:type="gramEnd"/>
      <w:r w:rsidRPr="00F774C2">
        <w:rPr>
          <w:rFonts w:ascii="宋体" w:eastAsia="宋体" w:hAnsi="宋体" w:hint="eastAsia"/>
          <w:sz w:val="24"/>
          <w:szCs w:val="24"/>
        </w:rPr>
        <w:t>n帧询问信号参考时标与北斗时某1PPS（例如与</w:t>
      </w:r>
      <w:proofErr w:type="gramStart"/>
      <w:r w:rsidRPr="00F774C2">
        <w:rPr>
          <w:rFonts w:ascii="宋体" w:eastAsia="宋体" w:hAnsi="宋体" w:hint="eastAsia"/>
          <w:sz w:val="24"/>
          <w:szCs w:val="24"/>
        </w:rPr>
        <w:t>整分时刻</w:t>
      </w:r>
      <w:proofErr w:type="gramEnd"/>
      <w:r w:rsidRPr="00F774C2">
        <w:rPr>
          <w:rFonts w:ascii="宋体" w:eastAsia="宋体" w:hAnsi="宋体" w:hint="eastAsia"/>
          <w:sz w:val="24"/>
          <w:szCs w:val="24"/>
        </w:rPr>
        <w:t>对应的秒脉冲）之间的时间间隔为n</w:t>
      </w:r>
      <w:proofErr w:type="gramStart"/>
      <w:r w:rsidRPr="00F774C2">
        <w:rPr>
          <w:rFonts w:ascii="宋体" w:eastAsia="宋体" w:hAnsi="宋体" w:hint="eastAsia"/>
          <w:sz w:val="24"/>
          <w:szCs w:val="24"/>
        </w:rPr>
        <w:t>个</w:t>
      </w:r>
      <w:proofErr w:type="gramEnd"/>
      <w:r w:rsidRPr="00F774C2">
        <w:rPr>
          <w:rFonts w:ascii="宋体" w:eastAsia="宋体" w:hAnsi="宋体" w:hint="eastAsia"/>
          <w:sz w:val="24"/>
          <w:szCs w:val="24"/>
        </w:rPr>
        <w:t>帧周期</w:t>
      </w:r>
      <w:r w:rsidRPr="00F774C2">
        <w:rPr>
          <w:rFonts w:ascii="宋体" w:eastAsia="宋体" w:hAnsi="宋体"/>
          <w:sz w:val="24"/>
          <w:szCs w:val="24"/>
        </w:rPr>
        <w:object w:dxaOrig="499" w:dyaOrig="279">
          <v:shape id="_x0000_i1036" type="#_x0000_t75" style="width:25.25pt;height:13.95pt" o:ole="">
            <v:imagedata r:id="rId33" o:title=""/>
          </v:shape>
          <o:OLEObject Type="Embed" ProgID="Equation.DSMT4" ShapeID="_x0000_i1036" DrawAspect="Content" ObjectID="_1585478515" r:id="rId34"/>
        </w:object>
      </w:r>
      <w:r w:rsidRPr="00F774C2">
        <w:rPr>
          <w:rFonts w:ascii="宋体" w:eastAsia="宋体" w:hAnsi="宋体" w:hint="eastAsia"/>
          <w:sz w:val="24"/>
          <w:szCs w:val="24"/>
        </w:rPr>
        <w:t>。如前所述，RDSS的帧周期为31.25ms，即</w:t>
      </w:r>
      <w:r w:rsidRPr="00F774C2">
        <w:rPr>
          <w:rFonts w:ascii="宋体" w:eastAsia="宋体" w:hAnsi="宋体"/>
          <w:sz w:val="24"/>
          <w:szCs w:val="24"/>
        </w:rPr>
        <w:object w:dxaOrig="1340" w:dyaOrig="279">
          <v:shape id="_x0000_i1037" type="#_x0000_t75" style="width:67.15pt;height:13.95pt" o:ole="">
            <v:imagedata r:id="rId35" o:title=""/>
          </v:shape>
          <o:OLEObject Type="Embed" ProgID="Equation.DSMT4" ShapeID="_x0000_i1037" DrawAspect="Content" ObjectID="_1585478516" r:id="rId36"/>
        </w:object>
      </w:r>
      <w:r w:rsidRPr="00F774C2">
        <w:rPr>
          <w:rFonts w:ascii="宋体" w:eastAsia="宋体" w:hAnsi="宋体" w:hint="eastAsia"/>
          <w:sz w:val="24"/>
          <w:szCs w:val="24"/>
        </w:rPr>
        <w:t>；同时</w:t>
      </w:r>
      <w:r w:rsidRPr="00F774C2">
        <w:rPr>
          <w:rFonts w:ascii="宋体" w:eastAsia="宋体" w:hAnsi="宋体"/>
          <w:sz w:val="24"/>
          <w:szCs w:val="24"/>
        </w:rPr>
        <w:object w:dxaOrig="499" w:dyaOrig="279">
          <v:shape id="_x0000_i1038" type="#_x0000_t75" style="width:25.25pt;height:13.95pt" o:ole="">
            <v:imagedata r:id="rId33" o:title=""/>
          </v:shape>
          <o:OLEObject Type="Embed" ProgID="Equation.DSMT4" ShapeID="_x0000_i1038" DrawAspect="Content" ObjectID="_1585478517" r:id="rId37"/>
        </w:object>
      </w:r>
      <w:proofErr w:type="gramStart"/>
      <w:r w:rsidRPr="00F774C2">
        <w:rPr>
          <w:rFonts w:ascii="宋体" w:eastAsia="宋体" w:hAnsi="宋体" w:hint="eastAsia"/>
          <w:sz w:val="24"/>
          <w:szCs w:val="24"/>
        </w:rPr>
        <w:t>也即该帧号</w:t>
      </w:r>
      <w:proofErr w:type="gramEnd"/>
      <w:r w:rsidRPr="00F774C2">
        <w:rPr>
          <w:rFonts w:ascii="宋体" w:eastAsia="宋体" w:hAnsi="宋体" w:hint="eastAsia"/>
          <w:sz w:val="24"/>
          <w:szCs w:val="24"/>
        </w:rPr>
        <w:t>对应的北斗时间（小于1</w:t>
      </w:r>
      <w:proofErr w:type="gramStart"/>
      <w:r w:rsidRPr="00F774C2">
        <w:rPr>
          <w:rFonts w:ascii="宋体" w:eastAsia="宋体" w:hAnsi="宋体" w:hint="eastAsia"/>
          <w:sz w:val="24"/>
          <w:szCs w:val="24"/>
        </w:rPr>
        <w:t>整分的</w:t>
      </w:r>
      <w:proofErr w:type="gramEnd"/>
      <w:r w:rsidRPr="00F774C2">
        <w:rPr>
          <w:rFonts w:ascii="宋体" w:eastAsia="宋体" w:hAnsi="宋体" w:hint="eastAsia"/>
          <w:sz w:val="24"/>
          <w:szCs w:val="24"/>
        </w:rPr>
        <w:t>部分）。与此同时，用户终端接收到中心站控制系统播发的时间帧（第n帧）询问信号，并测出收到的第n帧询问信号参考时标与本机</w:t>
      </w:r>
      <w:proofErr w:type="gramStart"/>
      <w:r w:rsidRPr="00F774C2">
        <w:rPr>
          <w:rFonts w:ascii="宋体" w:eastAsia="宋体" w:hAnsi="宋体" w:hint="eastAsia"/>
          <w:sz w:val="24"/>
          <w:szCs w:val="24"/>
        </w:rPr>
        <w:t>钟整秒</w:t>
      </w:r>
      <w:proofErr w:type="gramEnd"/>
      <w:r w:rsidRPr="00F774C2">
        <w:rPr>
          <w:rFonts w:ascii="宋体" w:eastAsia="宋体" w:hAnsi="宋体" w:hint="eastAsia"/>
          <w:sz w:val="24"/>
          <w:szCs w:val="24"/>
        </w:rPr>
        <w:t>信号1PPS的时间间隔</w:t>
      </w:r>
      <w:r w:rsidRPr="00F774C2">
        <w:rPr>
          <w:rFonts w:ascii="宋体" w:eastAsia="宋体" w:hAnsi="宋体"/>
          <w:sz w:val="24"/>
          <w:szCs w:val="24"/>
        </w:rPr>
        <w:object w:dxaOrig="420" w:dyaOrig="260">
          <v:shape id="_x0000_i1039" type="#_x0000_t75" style="width:21.5pt;height:12.9pt" o:ole="">
            <v:imagedata r:id="rId38" o:title=""/>
          </v:shape>
          <o:OLEObject Type="Embed" ProgID="Equation.DSMT4" ShapeID="_x0000_i1039" DrawAspect="Content" ObjectID="_1585478518" r:id="rId39"/>
        </w:object>
      </w:r>
      <w:r w:rsidRPr="00F774C2">
        <w:rPr>
          <w:rFonts w:ascii="宋体" w:eastAsia="宋体" w:hAnsi="宋体" w:hint="eastAsia"/>
          <w:sz w:val="24"/>
          <w:szCs w:val="24"/>
        </w:rPr>
        <w:t>；同时，用户终端立即向中心控制系统</w:t>
      </w:r>
      <w:proofErr w:type="gramStart"/>
      <w:r w:rsidRPr="00F774C2">
        <w:rPr>
          <w:rFonts w:ascii="宋体" w:eastAsia="宋体" w:hAnsi="宋体" w:hint="eastAsia"/>
          <w:sz w:val="24"/>
          <w:szCs w:val="24"/>
        </w:rPr>
        <w:t>回发相应</w:t>
      </w:r>
      <w:proofErr w:type="gramEnd"/>
      <w:r w:rsidRPr="00F774C2">
        <w:rPr>
          <w:rFonts w:ascii="宋体" w:eastAsia="宋体" w:hAnsi="宋体" w:hint="eastAsia"/>
          <w:sz w:val="24"/>
          <w:szCs w:val="24"/>
        </w:rPr>
        <w:t>信号，中心控制系统</w:t>
      </w:r>
      <w:proofErr w:type="gramStart"/>
      <w:r w:rsidRPr="00F774C2">
        <w:rPr>
          <w:rFonts w:ascii="宋体" w:eastAsia="宋体" w:hAnsi="宋体" w:hint="eastAsia"/>
          <w:sz w:val="24"/>
          <w:szCs w:val="24"/>
        </w:rPr>
        <w:t>测出第</w:t>
      </w:r>
      <w:proofErr w:type="gramEnd"/>
      <w:r w:rsidRPr="00F774C2">
        <w:rPr>
          <w:rFonts w:ascii="宋体" w:eastAsia="宋体" w:hAnsi="宋体" w:hint="eastAsia"/>
          <w:sz w:val="24"/>
          <w:szCs w:val="24"/>
        </w:rPr>
        <w:t>n帧信号的往返时间值</w:t>
      </w:r>
      <w:r w:rsidRPr="00F774C2">
        <w:rPr>
          <w:rFonts w:ascii="宋体" w:eastAsia="宋体" w:hAnsi="宋体"/>
          <w:sz w:val="24"/>
          <w:szCs w:val="24"/>
        </w:rPr>
        <w:object w:dxaOrig="360" w:dyaOrig="260">
          <v:shape id="_x0000_i1040" type="#_x0000_t75" style="width:18.25pt;height:12.9pt" o:ole="">
            <v:imagedata r:id="rId40" o:title=""/>
          </v:shape>
          <o:OLEObject Type="Embed" ProgID="Equation.DSMT4" ShapeID="_x0000_i1040" DrawAspect="Content" ObjectID="_1585478519" r:id="rId41"/>
        </w:object>
      </w:r>
      <w:r w:rsidRPr="00F774C2">
        <w:rPr>
          <w:rFonts w:ascii="宋体" w:eastAsia="宋体" w:hAnsi="宋体" w:hint="eastAsia"/>
          <w:sz w:val="24"/>
          <w:szCs w:val="24"/>
        </w:rPr>
        <w:t>，并算出该信号由中心发出至用户机收到的正向传播时延</w:t>
      </w:r>
      <w:r w:rsidRPr="00F774C2">
        <w:rPr>
          <w:rFonts w:ascii="宋体" w:eastAsia="宋体" w:hAnsi="宋体"/>
          <w:sz w:val="24"/>
          <w:szCs w:val="24"/>
        </w:rPr>
        <w:object w:dxaOrig="200" w:dyaOrig="220">
          <v:shape id="_x0000_i1041" type="#_x0000_t75" style="width:10.2pt;height:11.3pt" o:ole="">
            <v:imagedata r:id="rId42" o:title=""/>
          </v:shape>
          <o:OLEObject Type="Embed" ProgID="Equation.DSMT4" ShapeID="_x0000_i1041" DrawAspect="Content" ObjectID="_1585478520" r:id="rId43"/>
        </w:object>
      </w:r>
      <w:r w:rsidRPr="00F774C2">
        <w:rPr>
          <w:rFonts w:ascii="宋体" w:eastAsia="宋体" w:hAnsi="宋体" w:hint="eastAsia"/>
          <w:sz w:val="24"/>
          <w:szCs w:val="24"/>
        </w:rPr>
        <w:t>，再将</w:t>
      </w:r>
      <w:r w:rsidRPr="00F774C2">
        <w:rPr>
          <w:rFonts w:ascii="宋体" w:eastAsia="宋体" w:hAnsi="宋体"/>
          <w:sz w:val="24"/>
          <w:szCs w:val="24"/>
        </w:rPr>
        <w:object w:dxaOrig="200" w:dyaOrig="220">
          <v:shape id="_x0000_i1042" type="#_x0000_t75" style="width:10.2pt;height:11.3pt" o:ole="">
            <v:imagedata r:id="rId42" o:title=""/>
          </v:shape>
          <o:OLEObject Type="Embed" ProgID="Equation.DSMT4" ShapeID="_x0000_i1042" DrawAspect="Content" ObjectID="_1585478521" r:id="rId44"/>
        </w:object>
      </w:r>
      <w:r w:rsidRPr="00F774C2">
        <w:rPr>
          <w:rFonts w:ascii="宋体" w:eastAsia="宋体" w:hAnsi="宋体" w:hint="eastAsia"/>
          <w:sz w:val="24"/>
          <w:szCs w:val="24"/>
        </w:rPr>
        <w:t>发送给该用户作为双向定时时延改正值。由于</w:t>
      </w:r>
      <w:r w:rsidRPr="00F774C2">
        <w:rPr>
          <w:rFonts w:ascii="宋体" w:eastAsia="宋体" w:hAnsi="宋体"/>
          <w:sz w:val="24"/>
          <w:szCs w:val="24"/>
        </w:rPr>
        <w:object w:dxaOrig="420" w:dyaOrig="260">
          <v:shape id="_x0000_i1043" type="#_x0000_t75" style="width:21.5pt;height:12.9pt" o:ole="">
            <v:imagedata r:id="rId38" o:title=""/>
          </v:shape>
          <o:OLEObject Type="Embed" ProgID="Equation.DSMT4" ShapeID="_x0000_i1043" DrawAspect="Content" ObjectID="_1585478522" r:id="rId45"/>
        </w:object>
      </w:r>
      <w:r w:rsidRPr="00F774C2">
        <w:rPr>
          <w:rFonts w:ascii="宋体" w:eastAsia="宋体" w:hAnsi="宋体" w:hint="eastAsia"/>
          <w:sz w:val="24"/>
          <w:szCs w:val="24"/>
        </w:rPr>
        <w:t>可以由用户直接测定，因此只要给出传播时延</w:t>
      </w:r>
      <w:r w:rsidRPr="00F774C2">
        <w:rPr>
          <w:rFonts w:ascii="宋体" w:eastAsia="宋体" w:hAnsi="宋体"/>
          <w:sz w:val="24"/>
          <w:szCs w:val="24"/>
        </w:rPr>
        <w:object w:dxaOrig="200" w:dyaOrig="220">
          <v:shape id="_x0000_i1044" type="#_x0000_t75" style="width:10.2pt;height:11.3pt" o:ole="">
            <v:imagedata r:id="rId42" o:title=""/>
          </v:shape>
          <o:OLEObject Type="Embed" ProgID="Equation.DSMT4" ShapeID="_x0000_i1044" DrawAspect="Content" ObjectID="_1585478523" r:id="rId46"/>
        </w:object>
      </w:r>
      <w:r w:rsidRPr="00F774C2">
        <w:rPr>
          <w:rFonts w:ascii="宋体" w:eastAsia="宋体" w:hAnsi="宋体" w:hint="eastAsia"/>
          <w:sz w:val="24"/>
          <w:szCs w:val="24"/>
        </w:rPr>
        <w:t>，就可以得出用户终端时钟与BDT钟差</w:t>
      </w:r>
      <w:r w:rsidRPr="00F774C2">
        <w:rPr>
          <w:rFonts w:ascii="宋体" w:eastAsia="宋体" w:hAnsi="宋体"/>
          <w:sz w:val="24"/>
          <w:szCs w:val="24"/>
        </w:rPr>
        <w:object w:dxaOrig="2140" w:dyaOrig="279">
          <v:shape id="_x0000_i1045" type="#_x0000_t75" style="width:106.95pt;height:13.95pt" o:ole="">
            <v:imagedata r:id="rId47" o:title=""/>
          </v:shape>
          <o:OLEObject Type="Embed" ProgID="Equation.DSMT4" ShapeID="_x0000_i1045" DrawAspect="Content" ObjectID="_1585478524" r:id="rId48"/>
        </w:object>
      </w:r>
      <w:r w:rsidRPr="00F774C2">
        <w:rPr>
          <w:rFonts w:ascii="宋体" w:eastAsia="宋体" w:hAnsi="宋体" w:hint="eastAsia"/>
          <w:sz w:val="24"/>
          <w:szCs w:val="24"/>
        </w:rPr>
        <w:t>，调整本机时钟，</w:t>
      </w:r>
      <w:r w:rsidRPr="00F774C2">
        <w:rPr>
          <w:rFonts w:ascii="宋体" w:eastAsia="宋体" w:hAnsi="宋体" w:hint="eastAsia"/>
          <w:sz w:val="24"/>
          <w:szCs w:val="24"/>
        </w:rPr>
        <w:lastRenderedPageBreak/>
        <w:t>从而完成用户终端与中心站BDT的时间同步。</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双向法授时采用了往返路径相同，方向相反，影响单向授时的正向传播时延误差和其他各项误差就可以相互抵消，残差可以忽略，大大削弱了各项误差的影响，因此，北斗卫星RDSS双向授时精度可达20ns，但用户数量受到限制。</w:t>
      </w:r>
    </w:p>
    <w:p w:rsidR="00EB04DD" w:rsidRPr="008F21EC" w:rsidRDefault="00EB04DD" w:rsidP="00EB04DD">
      <w:pPr>
        <w:pStyle w:val="5"/>
      </w:pPr>
      <w:r>
        <w:t>2.3.</w:t>
      </w:r>
      <w:r w:rsidRPr="008F21EC">
        <w:rPr>
          <w:rFonts w:hint="eastAsia"/>
        </w:rPr>
        <w:t>2.1.3北斗RNSS单向授时</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北斗RNSS单向授时的本质就是利用单站伪距/相位观测值以及卫星星历，来估计接收机钟差，从而实现授时。在接收终端位置已知的情况下，只需1颗卫星即可实现授时。在测站坐标未知的情况下，授时过程与伪距单点定位/精密单点定位过程相同。</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对于卫星i的伪距观测方程如下：</w:t>
      </w:r>
    </w:p>
    <w:p w:rsidR="00EB04DD" w:rsidRPr="00F774C2" w:rsidRDefault="00EB04DD" w:rsidP="00EB04DD">
      <w:pPr>
        <w:spacing w:line="360" w:lineRule="auto"/>
        <w:ind w:firstLineChars="200" w:firstLine="480"/>
        <w:jc w:val="center"/>
        <w:rPr>
          <w:rFonts w:ascii="宋体" w:eastAsia="宋体" w:hAnsi="宋体"/>
          <w:sz w:val="24"/>
          <w:szCs w:val="24"/>
        </w:rPr>
      </w:pPr>
      <w:r w:rsidRPr="00F774C2">
        <w:rPr>
          <w:rFonts w:ascii="宋体" w:eastAsia="宋体" w:hAnsi="宋体"/>
          <w:sz w:val="24"/>
          <w:szCs w:val="24"/>
        </w:rPr>
        <w:object w:dxaOrig="2980" w:dyaOrig="380">
          <v:shape id="_x0000_i1046" type="#_x0000_t75" style="width:148.85pt;height:18.8pt" o:ole="">
            <v:imagedata r:id="rId49" o:title=""/>
          </v:shape>
          <o:OLEObject Type="Embed" ProgID="Equation.DSMT4" ShapeID="_x0000_i1046" DrawAspect="Content" ObjectID="_1585478525" r:id="rId50"/>
        </w:objec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式中：</w:t>
      </w:r>
      <w:r w:rsidRPr="00F774C2">
        <w:rPr>
          <w:rFonts w:ascii="宋体" w:eastAsia="宋体" w:hAnsi="宋体"/>
          <w:sz w:val="24"/>
          <w:szCs w:val="24"/>
        </w:rPr>
        <w:object w:dxaOrig="240" w:dyaOrig="260">
          <v:shape id="_x0000_i1047" type="#_x0000_t75" style="width:11.8pt;height:12.9pt" o:ole="">
            <v:imagedata r:id="rId51" o:title=""/>
          </v:shape>
          <o:OLEObject Type="Embed" ProgID="Equation.DSMT4" ShapeID="_x0000_i1047" DrawAspect="Content" ObjectID="_1585478526" r:id="rId52"/>
        </w:object>
      </w:r>
      <w:r w:rsidRPr="00F774C2">
        <w:rPr>
          <w:rFonts w:ascii="宋体" w:eastAsia="宋体" w:hAnsi="宋体" w:hint="eastAsia"/>
          <w:sz w:val="24"/>
          <w:szCs w:val="24"/>
        </w:rPr>
        <w:t>为伪距观测值；</w:t>
      </w:r>
      <w:r w:rsidRPr="00F774C2">
        <w:rPr>
          <w:rFonts w:ascii="宋体" w:eastAsia="宋体" w:hAnsi="宋体"/>
          <w:sz w:val="24"/>
          <w:szCs w:val="24"/>
        </w:rPr>
        <w:object w:dxaOrig="240" w:dyaOrig="260">
          <v:shape id="_x0000_i1048" type="#_x0000_t75" style="width:11.8pt;height:12.9pt" o:ole="">
            <v:imagedata r:id="rId53" o:title=""/>
          </v:shape>
          <o:OLEObject Type="Embed" ProgID="Equation.DSMT4" ShapeID="_x0000_i1048" DrawAspect="Content" ObjectID="_1585478527" r:id="rId54"/>
        </w:object>
      </w:r>
      <w:r w:rsidRPr="00F774C2">
        <w:rPr>
          <w:rFonts w:ascii="宋体" w:eastAsia="宋体" w:hAnsi="宋体" w:hint="eastAsia"/>
          <w:sz w:val="24"/>
          <w:szCs w:val="24"/>
        </w:rPr>
        <w:t>为测站与卫星间距离；</w:t>
      </w:r>
      <w:r w:rsidRPr="00F774C2">
        <w:rPr>
          <w:rFonts w:ascii="宋体" w:eastAsia="宋体" w:hAnsi="宋体"/>
          <w:sz w:val="24"/>
          <w:szCs w:val="24"/>
        </w:rPr>
        <w:object w:dxaOrig="380" w:dyaOrig="320">
          <v:shape id="_x0000_i1049" type="#_x0000_t75" style="width:18.8pt;height:16.1pt" o:ole="">
            <v:imagedata r:id="rId55" o:title=""/>
          </v:shape>
          <o:OLEObject Type="Embed" ProgID="Equation.DSMT4" ShapeID="_x0000_i1049" DrawAspect="Content" ObjectID="_1585478528" r:id="rId56"/>
        </w:object>
      </w:r>
      <w:r w:rsidRPr="00F774C2">
        <w:rPr>
          <w:rFonts w:ascii="宋体" w:eastAsia="宋体" w:hAnsi="宋体" w:hint="eastAsia"/>
          <w:sz w:val="24"/>
          <w:szCs w:val="24"/>
        </w:rPr>
        <w:t>为卫星钟差；</w:t>
      </w:r>
      <w:r w:rsidRPr="00F774C2">
        <w:rPr>
          <w:rFonts w:ascii="宋体" w:eastAsia="宋体" w:hAnsi="宋体"/>
          <w:sz w:val="24"/>
          <w:szCs w:val="24"/>
        </w:rPr>
        <w:object w:dxaOrig="360" w:dyaOrig="360">
          <v:shape id="_x0000_i1050" type="#_x0000_t75" style="width:18.25pt;height:18.25pt" o:ole="">
            <v:imagedata r:id="rId57" o:title=""/>
          </v:shape>
          <o:OLEObject Type="Embed" ProgID="Equation.DSMT4" ShapeID="_x0000_i1050" DrawAspect="Content" ObjectID="_1585478529" r:id="rId58"/>
        </w:object>
      </w:r>
      <w:r w:rsidRPr="00F774C2">
        <w:rPr>
          <w:rFonts w:ascii="宋体" w:eastAsia="宋体" w:hAnsi="宋体" w:hint="eastAsia"/>
          <w:sz w:val="24"/>
          <w:szCs w:val="24"/>
        </w:rPr>
        <w:t>为接收机钟差；</w:t>
      </w:r>
      <w:r w:rsidRPr="00F774C2">
        <w:rPr>
          <w:rFonts w:ascii="宋体" w:eastAsia="宋体" w:hAnsi="宋体"/>
          <w:sz w:val="24"/>
          <w:szCs w:val="24"/>
        </w:rPr>
        <w:object w:dxaOrig="360" w:dyaOrig="279">
          <v:shape id="_x0000_i1051" type="#_x0000_t75" style="width:18.25pt;height:13.95pt" o:ole="">
            <v:imagedata r:id="rId59" o:title=""/>
          </v:shape>
          <o:OLEObject Type="Embed" ProgID="Equation.DSMT4" ShapeID="_x0000_i1051" DrawAspect="Content" ObjectID="_1585478530" r:id="rId60"/>
        </w:object>
      </w:r>
      <w:r w:rsidRPr="00F774C2">
        <w:rPr>
          <w:rFonts w:ascii="宋体" w:eastAsia="宋体" w:hAnsi="宋体" w:hint="eastAsia"/>
          <w:sz w:val="24"/>
          <w:szCs w:val="24"/>
        </w:rPr>
        <w:t>为对流层延迟；</w:t>
      </w:r>
      <w:r w:rsidRPr="00F774C2">
        <w:rPr>
          <w:rFonts w:ascii="宋体" w:eastAsia="宋体" w:hAnsi="宋体"/>
          <w:sz w:val="24"/>
          <w:szCs w:val="24"/>
        </w:rPr>
        <w:object w:dxaOrig="300" w:dyaOrig="279">
          <v:shape id="_x0000_i1052" type="#_x0000_t75" style="width:15.05pt;height:13.95pt" o:ole="">
            <v:imagedata r:id="rId61" o:title=""/>
          </v:shape>
          <o:OLEObject Type="Embed" ProgID="Equation.DSMT4" ShapeID="_x0000_i1052" DrawAspect="Content" ObjectID="_1585478531" r:id="rId62"/>
        </w:object>
      </w:r>
      <w:r w:rsidRPr="00F774C2">
        <w:rPr>
          <w:rFonts w:ascii="宋体" w:eastAsia="宋体" w:hAnsi="宋体" w:hint="eastAsia"/>
          <w:sz w:val="24"/>
          <w:szCs w:val="24"/>
        </w:rPr>
        <w:t>为电离层延迟；</w:t>
      </w:r>
      <w:r w:rsidRPr="00F774C2">
        <w:rPr>
          <w:rFonts w:ascii="宋体" w:eastAsia="宋体" w:hAnsi="宋体"/>
          <w:sz w:val="24"/>
          <w:szCs w:val="24"/>
        </w:rPr>
        <w:object w:dxaOrig="200" w:dyaOrig="220">
          <v:shape id="_x0000_i1053" type="#_x0000_t75" style="width:10.2pt;height:11.3pt" o:ole="">
            <v:imagedata r:id="rId63" o:title=""/>
          </v:shape>
          <o:OLEObject Type="Embed" ProgID="Equation.DSMT4" ShapeID="_x0000_i1053" DrawAspect="Content" ObjectID="_1585478532" r:id="rId64"/>
        </w:object>
      </w:r>
      <w:r w:rsidRPr="00F774C2">
        <w:rPr>
          <w:rFonts w:ascii="宋体" w:eastAsia="宋体" w:hAnsi="宋体" w:hint="eastAsia"/>
          <w:sz w:val="24"/>
          <w:szCs w:val="24"/>
        </w:rPr>
        <w:t>为观测噪声和其他误差。</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由于卫星坐标和钟差可通过星历获得，电离层和对流层延迟均可通过模型改正或削弱。因此，在接收终端坐标已知的情况下，只需要1颗卫星，</w:t>
      </w:r>
      <w:proofErr w:type="gramStart"/>
      <w:r w:rsidRPr="00F774C2">
        <w:rPr>
          <w:rFonts w:ascii="宋体" w:eastAsia="宋体" w:hAnsi="宋体" w:hint="eastAsia"/>
          <w:sz w:val="24"/>
          <w:szCs w:val="24"/>
        </w:rPr>
        <w:t>通过作差的</w:t>
      </w:r>
      <w:proofErr w:type="gramEnd"/>
      <w:r w:rsidRPr="00F774C2">
        <w:rPr>
          <w:rFonts w:ascii="宋体" w:eastAsia="宋体" w:hAnsi="宋体" w:hint="eastAsia"/>
          <w:sz w:val="24"/>
          <w:szCs w:val="24"/>
        </w:rPr>
        <w:t>方式可直接求出接收机钟差。在接收终端坐标未知的情况下，至少需要4颗卫星，通过平差的方法实现授时。</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由于伪距观测值精度不高，通常在30cm~3m，因此采用伪距进行RNSS单向授时的精度约在50ns。</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可以采用相位平滑伪距或载波相位观测值来提高授时精度，授时精度可以达到10ns以内。</w:t>
      </w:r>
    </w:p>
    <w:p w:rsidR="00EB04DD" w:rsidRPr="008F21EC" w:rsidRDefault="00EB04DD" w:rsidP="00EB04DD">
      <w:pPr>
        <w:pStyle w:val="5"/>
      </w:pPr>
      <w:r>
        <w:t>2.3.</w:t>
      </w:r>
      <w:r w:rsidRPr="008F21EC">
        <w:rPr>
          <w:rFonts w:hint="eastAsia"/>
        </w:rPr>
        <w:t>2.1.4北斗/GNSS</w:t>
      </w:r>
      <w:proofErr w:type="gramStart"/>
      <w:r w:rsidRPr="008F21EC">
        <w:rPr>
          <w:rFonts w:hint="eastAsia"/>
        </w:rPr>
        <w:t>共视法</w:t>
      </w:r>
      <w:proofErr w:type="gramEnd"/>
      <w:r w:rsidRPr="008F21EC">
        <w:rPr>
          <w:rFonts w:hint="eastAsia"/>
        </w:rPr>
        <w:t>授时</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北斗卫星</w:t>
      </w:r>
      <w:proofErr w:type="gramStart"/>
      <w:r w:rsidRPr="00F774C2">
        <w:rPr>
          <w:rFonts w:ascii="宋体" w:eastAsia="宋体" w:hAnsi="宋体" w:hint="eastAsia"/>
          <w:sz w:val="24"/>
          <w:szCs w:val="24"/>
        </w:rPr>
        <w:t>共视法时间</w:t>
      </w:r>
      <w:proofErr w:type="gramEnd"/>
      <w:r w:rsidRPr="00F774C2">
        <w:rPr>
          <w:rFonts w:ascii="宋体" w:eastAsia="宋体" w:hAnsi="宋体" w:hint="eastAsia"/>
          <w:sz w:val="24"/>
          <w:szCs w:val="24"/>
        </w:rPr>
        <w:t>传递就是在位于不同地点的两个（或多个）观测站，用北斗卫星信号接收终端同时观测同一颗或多颗北斗卫星的同一时标信号，测量本地时钟信号与该时标信号的伪距/时间差，各自获得本地时钟与控制卫星时标信</w:t>
      </w:r>
      <w:r w:rsidRPr="00F774C2">
        <w:rPr>
          <w:rFonts w:ascii="宋体" w:eastAsia="宋体" w:hAnsi="宋体" w:hint="eastAsia"/>
          <w:sz w:val="24"/>
          <w:szCs w:val="24"/>
        </w:rPr>
        <w:lastRenderedPageBreak/>
        <w:t>号的BDT差值，经观测结果传递交换和再处理，实现异地两两观测站之间的高精度时间传递。其技术关键在于可以消除或削弱北斗卫星（RDSS/RNSS）单向授时过程中若干共性误差，大大提高远距离卫星时间传递的精度。</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该方法类似于差分定位技术，通过相邻测站观测值间的相关性，</w:t>
      </w:r>
      <w:proofErr w:type="gramStart"/>
      <w:r w:rsidRPr="00F774C2">
        <w:rPr>
          <w:rFonts w:ascii="宋体" w:eastAsia="宋体" w:hAnsi="宋体" w:hint="eastAsia"/>
          <w:sz w:val="24"/>
          <w:szCs w:val="24"/>
        </w:rPr>
        <w:t>通过作差的</w:t>
      </w:r>
      <w:proofErr w:type="gramEnd"/>
      <w:r w:rsidRPr="00F774C2">
        <w:rPr>
          <w:rFonts w:ascii="宋体" w:eastAsia="宋体" w:hAnsi="宋体" w:hint="eastAsia"/>
          <w:sz w:val="24"/>
          <w:szCs w:val="24"/>
        </w:rPr>
        <w:t>方法消除或削弱其中的共性误差，从而获得高精度的相对定位精度。</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其原理如下图所示：</w:t>
      </w:r>
    </w:p>
    <w:p w:rsidR="00EB04DD" w:rsidRPr="008F21EC" w:rsidRDefault="00EB04DD" w:rsidP="00EB04DD">
      <w:pPr>
        <w:spacing w:line="360" w:lineRule="auto"/>
        <w:ind w:firstLineChars="200" w:firstLine="480"/>
        <w:rPr>
          <w:rFonts w:eastAsia="宋体"/>
          <w:sz w:val="24"/>
          <w:szCs w:val="24"/>
        </w:rPr>
      </w:pPr>
      <w:r w:rsidRPr="008F21EC">
        <w:rPr>
          <w:rFonts w:eastAsia="宋体"/>
          <w:noProof/>
          <w:sz w:val="24"/>
        </w:rPr>
        <w:drawing>
          <wp:inline distT="0" distB="0" distL="0" distR="0" wp14:anchorId="51DA3DBD" wp14:editId="3C7F4F5B">
            <wp:extent cx="4400550" cy="28860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400550" cy="2886075"/>
                    </a:xfrm>
                    <a:prstGeom prst="rect">
                      <a:avLst/>
                    </a:prstGeom>
                  </pic:spPr>
                </pic:pic>
              </a:graphicData>
            </a:graphic>
          </wp:inline>
        </w:drawing>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若 A、B 两站放置的接收机在同一时刻观测到卫星i的伪距为</w:t>
      </w:r>
      <w:r w:rsidRPr="00F774C2">
        <w:rPr>
          <w:rFonts w:ascii="宋体" w:eastAsia="宋体" w:hAnsi="宋体"/>
          <w:sz w:val="24"/>
          <w:szCs w:val="24"/>
        </w:rPr>
        <w:object w:dxaOrig="279" w:dyaOrig="360">
          <v:shape id="_x0000_i1054" type="#_x0000_t75" style="width:13.95pt;height:18.25pt" o:ole="">
            <v:imagedata r:id="rId66" o:title=""/>
          </v:shape>
          <o:OLEObject Type="Embed" ProgID="Equation.DSMT4" ShapeID="_x0000_i1054" DrawAspect="Content" ObjectID="_1585478533" r:id="rId67"/>
        </w:object>
      </w:r>
      <w:r w:rsidRPr="00F774C2">
        <w:rPr>
          <w:rFonts w:ascii="宋体" w:eastAsia="宋体" w:hAnsi="宋体" w:hint="eastAsia"/>
          <w:sz w:val="24"/>
          <w:szCs w:val="24"/>
        </w:rPr>
        <w:t>和</w:t>
      </w:r>
      <w:r w:rsidRPr="00F774C2">
        <w:rPr>
          <w:rFonts w:ascii="宋体" w:eastAsia="宋体" w:hAnsi="宋体"/>
          <w:sz w:val="24"/>
          <w:szCs w:val="24"/>
        </w:rPr>
        <w:object w:dxaOrig="279" w:dyaOrig="360">
          <v:shape id="_x0000_i1055" type="#_x0000_t75" style="width:13.95pt;height:18.25pt" o:ole="">
            <v:imagedata r:id="rId68" o:title=""/>
          </v:shape>
          <o:OLEObject Type="Embed" ProgID="Equation.DSMT4" ShapeID="_x0000_i1055" DrawAspect="Content" ObjectID="_1585478534" r:id="rId69"/>
        </w:object>
      </w:r>
      <w:r w:rsidRPr="00F774C2">
        <w:rPr>
          <w:rFonts w:ascii="宋体" w:eastAsia="宋体" w:hAnsi="宋体" w:hint="eastAsia"/>
          <w:sz w:val="24"/>
          <w:szCs w:val="24"/>
        </w:rPr>
        <w:t>，可得其接收机钟差分别</w:t>
      </w:r>
      <w:proofErr w:type="gramStart"/>
      <w:r w:rsidRPr="00F774C2">
        <w:rPr>
          <w:rFonts w:ascii="宋体" w:eastAsia="宋体" w:hAnsi="宋体" w:hint="eastAsia"/>
          <w:sz w:val="24"/>
          <w:szCs w:val="24"/>
        </w:rPr>
        <w:t>如下如下</w:t>
      </w:r>
      <w:proofErr w:type="gramEnd"/>
      <w:r w:rsidRPr="00F774C2">
        <w:rPr>
          <w:rFonts w:ascii="宋体" w:eastAsia="宋体" w:hAnsi="宋体" w:hint="eastAsia"/>
          <w:sz w:val="24"/>
          <w:szCs w:val="24"/>
        </w:rPr>
        <w:t>：</w:t>
      </w:r>
    </w:p>
    <w:p w:rsidR="00EB04DD" w:rsidRPr="00F774C2" w:rsidRDefault="00EB04DD" w:rsidP="00EB04DD">
      <w:pPr>
        <w:spacing w:line="360" w:lineRule="auto"/>
        <w:jc w:val="center"/>
        <w:rPr>
          <w:rFonts w:ascii="宋体" w:eastAsia="宋体" w:hAnsi="宋体"/>
          <w:sz w:val="24"/>
          <w:szCs w:val="24"/>
        </w:rPr>
      </w:pPr>
      <w:r w:rsidRPr="00F774C2">
        <w:rPr>
          <w:rFonts w:ascii="宋体" w:eastAsia="宋体" w:hAnsi="宋体"/>
          <w:sz w:val="24"/>
          <w:szCs w:val="24"/>
        </w:rPr>
        <w:object w:dxaOrig="3360" w:dyaOrig="380">
          <v:shape id="_x0000_i1056" type="#_x0000_t75" style="width:167.65pt;height:18.8pt" o:ole="">
            <v:imagedata r:id="rId70" o:title=""/>
          </v:shape>
          <o:OLEObject Type="Embed" ProgID="Equation.DSMT4" ShapeID="_x0000_i1056" DrawAspect="Content" ObjectID="_1585478535" r:id="rId71"/>
        </w:object>
      </w:r>
    </w:p>
    <w:p w:rsidR="00EB04DD" w:rsidRPr="00F774C2" w:rsidRDefault="00EB04DD" w:rsidP="00EB04DD">
      <w:pPr>
        <w:spacing w:line="360" w:lineRule="auto"/>
        <w:jc w:val="center"/>
        <w:rPr>
          <w:rFonts w:ascii="宋体" w:eastAsia="宋体" w:hAnsi="宋体"/>
          <w:sz w:val="24"/>
          <w:szCs w:val="24"/>
        </w:rPr>
      </w:pPr>
      <w:r w:rsidRPr="00F774C2">
        <w:rPr>
          <w:rFonts w:ascii="宋体" w:eastAsia="宋体" w:hAnsi="宋体"/>
          <w:sz w:val="24"/>
          <w:szCs w:val="24"/>
        </w:rPr>
        <w:object w:dxaOrig="3360" w:dyaOrig="380">
          <v:shape id="_x0000_i1057" type="#_x0000_t75" style="width:167.65pt;height:18.8pt" o:ole="">
            <v:imagedata r:id="rId72" o:title=""/>
          </v:shape>
          <o:OLEObject Type="Embed" ProgID="Equation.DSMT4" ShapeID="_x0000_i1057" DrawAspect="Content" ObjectID="_1585478536" r:id="rId73"/>
        </w:objec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其中：</w:t>
      </w:r>
      <w:r w:rsidRPr="00F774C2">
        <w:rPr>
          <w:rFonts w:ascii="宋体" w:eastAsia="宋体" w:hAnsi="宋体"/>
          <w:sz w:val="24"/>
          <w:szCs w:val="24"/>
        </w:rPr>
        <w:object w:dxaOrig="240" w:dyaOrig="260">
          <v:shape id="_x0000_i1058" type="#_x0000_t75" style="width:11.8pt;height:12.9pt" o:ole="">
            <v:imagedata r:id="rId51" o:title=""/>
          </v:shape>
          <o:OLEObject Type="Embed" ProgID="Equation.DSMT4" ShapeID="_x0000_i1058" DrawAspect="Content" ObjectID="_1585478537" r:id="rId74"/>
        </w:object>
      </w:r>
      <w:r w:rsidRPr="00F774C2">
        <w:rPr>
          <w:rFonts w:ascii="宋体" w:eastAsia="宋体" w:hAnsi="宋体" w:hint="eastAsia"/>
          <w:sz w:val="24"/>
          <w:szCs w:val="24"/>
        </w:rPr>
        <w:t>为伪距观测值；</w:t>
      </w:r>
      <w:r w:rsidRPr="00F774C2">
        <w:rPr>
          <w:rFonts w:ascii="宋体" w:eastAsia="宋体" w:hAnsi="宋体"/>
          <w:sz w:val="24"/>
          <w:szCs w:val="24"/>
        </w:rPr>
        <w:object w:dxaOrig="240" w:dyaOrig="260">
          <v:shape id="_x0000_i1059" type="#_x0000_t75" style="width:11.8pt;height:12.9pt" o:ole="">
            <v:imagedata r:id="rId53" o:title=""/>
          </v:shape>
          <o:OLEObject Type="Embed" ProgID="Equation.DSMT4" ShapeID="_x0000_i1059" DrawAspect="Content" ObjectID="_1585478538" r:id="rId75"/>
        </w:object>
      </w:r>
      <w:r w:rsidRPr="00F774C2">
        <w:rPr>
          <w:rFonts w:ascii="宋体" w:eastAsia="宋体" w:hAnsi="宋体" w:hint="eastAsia"/>
          <w:sz w:val="24"/>
          <w:szCs w:val="24"/>
        </w:rPr>
        <w:t>为测站与卫星间距离；</w:t>
      </w:r>
      <w:r w:rsidRPr="00F774C2">
        <w:rPr>
          <w:rFonts w:ascii="宋体" w:eastAsia="宋体" w:hAnsi="宋体"/>
          <w:sz w:val="24"/>
          <w:szCs w:val="24"/>
        </w:rPr>
        <w:object w:dxaOrig="320" w:dyaOrig="320">
          <v:shape id="_x0000_i1060" type="#_x0000_t75" style="width:15.6pt;height:16.1pt" o:ole="">
            <v:imagedata r:id="rId76" o:title=""/>
          </v:shape>
          <o:OLEObject Type="Embed" ProgID="Equation.DSMT4" ShapeID="_x0000_i1060" DrawAspect="Content" ObjectID="_1585478539" r:id="rId77"/>
        </w:object>
      </w:r>
      <w:r w:rsidRPr="00F774C2">
        <w:rPr>
          <w:rFonts w:ascii="宋体" w:eastAsia="宋体" w:hAnsi="宋体" w:hint="eastAsia"/>
          <w:sz w:val="24"/>
          <w:szCs w:val="24"/>
        </w:rPr>
        <w:t>为卫星钟差；</w:t>
      </w:r>
      <w:r w:rsidRPr="00F774C2">
        <w:rPr>
          <w:rFonts w:ascii="宋体" w:eastAsia="宋体" w:hAnsi="宋体"/>
          <w:sz w:val="24"/>
          <w:szCs w:val="24"/>
        </w:rPr>
        <w:object w:dxaOrig="360" w:dyaOrig="360">
          <v:shape id="_x0000_i1061" type="#_x0000_t75" style="width:18.25pt;height:18.25pt" o:ole="">
            <v:imagedata r:id="rId78" o:title=""/>
          </v:shape>
          <o:OLEObject Type="Embed" ProgID="Equation.DSMT4" ShapeID="_x0000_i1061" DrawAspect="Content" ObjectID="_1585478540" r:id="rId79"/>
        </w:object>
      </w:r>
      <w:r w:rsidRPr="00F774C2">
        <w:rPr>
          <w:rFonts w:ascii="宋体" w:eastAsia="宋体" w:hAnsi="宋体" w:hint="eastAsia"/>
          <w:sz w:val="24"/>
          <w:szCs w:val="24"/>
        </w:rPr>
        <w:t>、</w:t>
      </w:r>
      <w:r w:rsidRPr="00F774C2">
        <w:rPr>
          <w:rFonts w:ascii="宋体" w:eastAsia="宋体" w:hAnsi="宋体"/>
          <w:sz w:val="24"/>
          <w:szCs w:val="24"/>
        </w:rPr>
        <w:object w:dxaOrig="360" w:dyaOrig="360">
          <v:shape id="_x0000_i1062" type="#_x0000_t75" style="width:18.25pt;height:18.25pt" o:ole="">
            <v:imagedata r:id="rId80" o:title=""/>
          </v:shape>
          <o:OLEObject Type="Embed" ProgID="Equation.DSMT4" ShapeID="_x0000_i1062" DrawAspect="Content" ObjectID="_1585478541" r:id="rId81"/>
        </w:object>
      </w:r>
      <w:r w:rsidRPr="00F774C2">
        <w:rPr>
          <w:rFonts w:ascii="宋体" w:eastAsia="宋体" w:hAnsi="宋体" w:hint="eastAsia"/>
          <w:sz w:val="24"/>
          <w:szCs w:val="24"/>
        </w:rPr>
        <w:t>为接收机钟差；</w:t>
      </w:r>
      <w:r w:rsidRPr="00F774C2">
        <w:rPr>
          <w:rFonts w:ascii="宋体" w:eastAsia="宋体" w:hAnsi="宋体"/>
          <w:sz w:val="24"/>
          <w:szCs w:val="24"/>
        </w:rPr>
        <w:object w:dxaOrig="360" w:dyaOrig="279">
          <v:shape id="_x0000_i1063" type="#_x0000_t75" style="width:18.25pt;height:13.95pt" o:ole="">
            <v:imagedata r:id="rId59" o:title=""/>
          </v:shape>
          <o:OLEObject Type="Embed" ProgID="Equation.DSMT4" ShapeID="_x0000_i1063" DrawAspect="Content" ObjectID="_1585478542" r:id="rId82"/>
        </w:object>
      </w:r>
      <w:r w:rsidRPr="00F774C2">
        <w:rPr>
          <w:rFonts w:ascii="宋体" w:eastAsia="宋体" w:hAnsi="宋体" w:hint="eastAsia"/>
          <w:sz w:val="24"/>
          <w:szCs w:val="24"/>
        </w:rPr>
        <w:t>为对流层延迟；</w:t>
      </w:r>
      <w:r w:rsidRPr="00F774C2">
        <w:rPr>
          <w:rFonts w:ascii="宋体" w:eastAsia="宋体" w:hAnsi="宋体"/>
          <w:sz w:val="24"/>
          <w:szCs w:val="24"/>
        </w:rPr>
        <w:object w:dxaOrig="300" w:dyaOrig="279">
          <v:shape id="_x0000_i1064" type="#_x0000_t75" style="width:15.05pt;height:13.95pt" o:ole="">
            <v:imagedata r:id="rId61" o:title=""/>
          </v:shape>
          <o:OLEObject Type="Embed" ProgID="Equation.DSMT4" ShapeID="_x0000_i1064" DrawAspect="Content" ObjectID="_1585478543" r:id="rId83"/>
        </w:object>
      </w:r>
      <w:r w:rsidRPr="00F774C2">
        <w:rPr>
          <w:rFonts w:ascii="宋体" w:eastAsia="宋体" w:hAnsi="宋体" w:hint="eastAsia"/>
          <w:sz w:val="24"/>
          <w:szCs w:val="24"/>
        </w:rPr>
        <w:t>为电离层延迟；</w:t>
      </w:r>
      <w:r w:rsidRPr="00F774C2">
        <w:rPr>
          <w:rFonts w:ascii="宋体" w:eastAsia="宋体" w:hAnsi="宋体"/>
          <w:sz w:val="24"/>
          <w:szCs w:val="24"/>
        </w:rPr>
        <w:object w:dxaOrig="200" w:dyaOrig="220">
          <v:shape id="_x0000_i1065" type="#_x0000_t75" style="width:10.2pt;height:11.3pt" o:ole="">
            <v:imagedata r:id="rId63" o:title=""/>
          </v:shape>
          <o:OLEObject Type="Embed" ProgID="Equation.DSMT4" ShapeID="_x0000_i1065" DrawAspect="Content" ObjectID="_1585478544" r:id="rId84"/>
        </w:object>
      </w:r>
      <w:r w:rsidRPr="00F774C2">
        <w:rPr>
          <w:rFonts w:ascii="宋体" w:eastAsia="宋体" w:hAnsi="宋体" w:hint="eastAsia"/>
          <w:sz w:val="24"/>
          <w:szCs w:val="24"/>
        </w:rPr>
        <w:t>为观测噪声和其他误差。</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作差可得：</w:t>
      </w:r>
    </w:p>
    <w:p w:rsidR="00EB04DD" w:rsidRPr="00F774C2" w:rsidRDefault="00EB04DD" w:rsidP="00EB04DD">
      <w:pPr>
        <w:spacing w:line="360" w:lineRule="auto"/>
        <w:jc w:val="center"/>
        <w:rPr>
          <w:rFonts w:ascii="宋体" w:eastAsia="宋体" w:hAnsi="宋体"/>
          <w:sz w:val="24"/>
          <w:szCs w:val="24"/>
        </w:rPr>
      </w:pPr>
      <w:r w:rsidRPr="00F774C2">
        <w:rPr>
          <w:rFonts w:ascii="宋体" w:eastAsia="宋体" w:hAnsi="宋体"/>
          <w:sz w:val="24"/>
          <w:szCs w:val="24"/>
        </w:rPr>
        <w:object w:dxaOrig="6020" w:dyaOrig="800">
          <v:shape id="_x0000_i1066" type="#_x0000_t75" style="width:300.9pt;height:39.2pt" o:ole="">
            <v:imagedata r:id="rId85" o:title=""/>
          </v:shape>
          <o:OLEObject Type="Embed" ProgID="Equation.DSMT4" ShapeID="_x0000_i1066" DrawAspect="Content" ObjectID="_1585478545" r:id="rId86"/>
        </w:objec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sz w:val="24"/>
          <w:szCs w:val="24"/>
        </w:rPr>
        <w:object w:dxaOrig="240" w:dyaOrig="260">
          <v:shape id="_x0000_i1067" type="#_x0000_t75" style="width:11.8pt;height:12.9pt" o:ole="">
            <v:imagedata r:id="rId53" o:title=""/>
          </v:shape>
          <o:OLEObject Type="Embed" ProgID="Equation.DSMT4" ShapeID="_x0000_i1067" DrawAspect="Content" ObjectID="_1585478546" r:id="rId87"/>
        </w:object>
      </w:r>
      <w:r w:rsidRPr="00F774C2">
        <w:rPr>
          <w:rFonts w:ascii="宋体" w:eastAsia="宋体" w:hAnsi="宋体" w:hint="eastAsia"/>
          <w:sz w:val="24"/>
          <w:szCs w:val="24"/>
        </w:rPr>
        <w:t>可以根据接收机位置和卫星星历计算得到，卫星钟差可完全消去，由于测站间距离较近，因此卫星轨道误差、对流层延迟和电离层延迟相关性较高，</w:t>
      </w:r>
      <w:proofErr w:type="gramStart"/>
      <w:r w:rsidRPr="00F774C2">
        <w:rPr>
          <w:rFonts w:ascii="宋体" w:eastAsia="宋体" w:hAnsi="宋体" w:hint="eastAsia"/>
          <w:sz w:val="24"/>
          <w:szCs w:val="24"/>
        </w:rPr>
        <w:t>作差</w:t>
      </w:r>
      <w:r w:rsidRPr="00F774C2">
        <w:rPr>
          <w:rFonts w:ascii="宋体" w:eastAsia="宋体" w:hAnsi="宋体" w:hint="eastAsia"/>
          <w:sz w:val="24"/>
          <w:szCs w:val="24"/>
        </w:rPr>
        <w:lastRenderedPageBreak/>
        <w:t>后</w:t>
      </w:r>
      <w:proofErr w:type="gramEnd"/>
      <w:r w:rsidRPr="00F774C2">
        <w:rPr>
          <w:rFonts w:ascii="宋体" w:eastAsia="宋体" w:hAnsi="宋体" w:hint="eastAsia"/>
          <w:sz w:val="24"/>
          <w:szCs w:val="24"/>
        </w:rPr>
        <w:t>可以消除其大部分影响。因此，该方法可以获得高精度的相对钟差，从而实现时间传递。</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使用简单的单通道伪距接收机，即可保证实现两站优于10ns的时间同步精度。当两站的基线长度不大于100km 时，两站可以实现优于 2ns 的时间同步精度。目前，BIPM 已</w:t>
      </w:r>
      <w:proofErr w:type="gramStart"/>
      <w:r w:rsidRPr="00F774C2">
        <w:rPr>
          <w:rFonts w:ascii="宋体" w:eastAsia="宋体" w:hAnsi="宋体" w:hint="eastAsia"/>
          <w:sz w:val="24"/>
          <w:szCs w:val="24"/>
        </w:rPr>
        <w:t>将共视作为</w:t>
      </w:r>
      <w:proofErr w:type="gramEnd"/>
      <w:r w:rsidRPr="00F774C2">
        <w:rPr>
          <w:rFonts w:ascii="宋体" w:eastAsia="宋体" w:hAnsi="宋体" w:hint="eastAsia"/>
          <w:sz w:val="24"/>
          <w:szCs w:val="24"/>
        </w:rPr>
        <w:t>全球70多个守时实验室之间时间比对的主要手段之一。</w:t>
      </w:r>
    </w:p>
    <w:p w:rsidR="00EB04DD" w:rsidRPr="00F774C2" w:rsidRDefault="00EB04DD" w:rsidP="00EB04DD">
      <w:pPr>
        <w:spacing w:line="360" w:lineRule="auto"/>
        <w:ind w:firstLineChars="200" w:firstLine="480"/>
        <w:rPr>
          <w:rFonts w:ascii="宋体" w:eastAsia="宋体" w:hAnsi="宋体"/>
          <w:sz w:val="24"/>
          <w:szCs w:val="24"/>
        </w:rPr>
      </w:pPr>
      <w:r w:rsidRPr="00F774C2">
        <w:rPr>
          <w:rFonts w:ascii="宋体" w:eastAsia="宋体" w:hAnsi="宋体" w:hint="eastAsia"/>
          <w:sz w:val="24"/>
          <w:szCs w:val="24"/>
        </w:rPr>
        <w:t>基于载波相位观测值的多</w:t>
      </w:r>
      <w:proofErr w:type="gramStart"/>
      <w:r w:rsidRPr="00F774C2">
        <w:rPr>
          <w:rFonts w:ascii="宋体" w:eastAsia="宋体" w:hAnsi="宋体" w:hint="eastAsia"/>
          <w:sz w:val="24"/>
          <w:szCs w:val="24"/>
        </w:rPr>
        <w:t>通道共视接收机</w:t>
      </w:r>
      <w:proofErr w:type="gramEnd"/>
      <w:r w:rsidRPr="00F774C2">
        <w:rPr>
          <w:rFonts w:ascii="宋体" w:eastAsia="宋体" w:hAnsi="宋体" w:hint="eastAsia"/>
          <w:sz w:val="24"/>
          <w:szCs w:val="24"/>
        </w:rPr>
        <w:t>，由于其精度比伪距观测值更高，其时间传递精度优于 1ns。</w:t>
      </w:r>
    </w:p>
    <w:p w:rsidR="00EB04DD" w:rsidRPr="00F774C2" w:rsidRDefault="00EB04DD" w:rsidP="00EB04DD">
      <w:pPr>
        <w:spacing w:line="360" w:lineRule="auto"/>
        <w:ind w:firstLineChars="200" w:firstLine="480"/>
        <w:rPr>
          <w:rFonts w:ascii="宋体" w:eastAsia="宋体" w:hAnsi="宋体"/>
          <w:sz w:val="24"/>
          <w:szCs w:val="24"/>
        </w:rPr>
      </w:pPr>
      <w:proofErr w:type="gramStart"/>
      <w:r w:rsidRPr="00F774C2">
        <w:rPr>
          <w:rFonts w:ascii="宋体" w:eastAsia="宋体" w:hAnsi="宋体" w:hint="eastAsia"/>
          <w:sz w:val="24"/>
          <w:szCs w:val="24"/>
        </w:rPr>
        <w:t>标准共视的</w:t>
      </w:r>
      <w:proofErr w:type="gramEnd"/>
      <w:r w:rsidRPr="00F774C2">
        <w:rPr>
          <w:rFonts w:ascii="宋体" w:eastAsia="宋体" w:hAnsi="宋体" w:hint="eastAsia"/>
          <w:sz w:val="24"/>
          <w:szCs w:val="24"/>
        </w:rPr>
        <w:t>时间间隔为16分钟，其中13分钟用于数据采集，2分钟用于数据处理，1分钟等待下一个</w:t>
      </w:r>
      <w:proofErr w:type="gramStart"/>
      <w:r w:rsidRPr="00F774C2">
        <w:rPr>
          <w:rFonts w:ascii="宋体" w:eastAsia="宋体" w:hAnsi="宋体" w:hint="eastAsia"/>
          <w:sz w:val="24"/>
          <w:szCs w:val="24"/>
        </w:rPr>
        <w:t>共视时刻</w:t>
      </w:r>
      <w:proofErr w:type="gramEnd"/>
      <w:r w:rsidRPr="00F774C2">
        <w:rPr>
          <w:rFonts w:ascii="宋体" w:eastAsia="宋体" w:hAnsi="宋体" w:hint="eastAsia"/>
          <w:sz w:val="24"/>
          <w:szCs w:val="24"/>
        </w:rPr>
        <w:t>的到来。因此，共视时间传递不具有实时性，严格意义上讲不属于授时。</w:t>
      </w:r>
    </w:p>
    <w:p w:rsidR="00EB04DD" w:rsidRPr="00F774C2" w:rsidRDefault="00EB04DD" w:rsidP="00EB04DD">
      <w:pPr>
        <w:spacing w:line="360" w:lineRule="auto"/>
        <w:ind w:firstLineChars="200" w:firstLine="480"/>
        <w:rPr>
          <w:rFonts w:ascii="宋体" w:eastAsia="宋体" w:hAnsi="宋体" w:cs="Times New Roman"/>
          <w:sz w:val="24"/>
          <w:szCs w:val="24"/>
        </w:rPr>
      </w:pPr>
      <w:proofErr w:type="gramStart"/>
      <w:r w:rsidRPr="00F774C2">
        <w:rPr>
          <w:rFonts w:ascii="宋体" w:eastAsia="宋体" w:hAnsi="宋体" w:hint="eastAsia"/>
          <w:sz w:val="24"/>
          <w:szCs w:val="24"/>
        </w:rPr>
        <w:t>虽然共视方法</w:t>
      </w:r>
      <w:proofErr w:type="gramEnd"/>
      <w:r w:rsidRPr="00F774C2">
        <w:rPr>
          <w:rFonts w:ascii="宋体" w:eastAsia="宋体" w:hAnsi="宋体" w:hint="eastAsia"/>
          <w:sz w:val="24"/>
          <w:szCs w:val="24"/>
        </w:rPr>
        <w:t>有很多局限性，但是不可否认的是其时间传递精度较高。许龙霞提出了一种</w:t>
      </w:r>
      <w:proofErr w:type="gramStart"/>
      <w:r w:rsidRPr="00F774C2">
        <w:rPr>
          <w:rFonts w:ascii="宋体" w:eastAsia="宋体" w:hAnsi="宋体" w:hint="eastAsia"/>
          <w:sz w:val="24"/>
          <w:szCs w:val="24"/>
        </w:rPr>
        <w:t>基于共视</w:t>
      </w:r>
      <w:proofErr w:type="gramEnd"/>
      <w:r w:rsidRPr="00F774C2">
        <w:rPr>
          <w:rFonts w:ascii="宋体" w:eastAsia="宋体" w:hAnsi="宋体" w:hint="eastAsia"/>
          <w:sz w:val="24"/>
          <w:szCs w:val="24"/>
        </w:rPr>
        <w:t>原理的授时新方法，该方法在多个坐标已知的基准站布设</w:t>
      </w:r>
      <w:r w:rsidRPr="00F774C2">
        <w:rPr>
          <w:rFonts w:ascii="宋体" w:eastAsia="宋体" w:hAnsi="宋体" w:cs="Times New Roman" w:hint="eastAsia"/>
          <w:sz w:val="24"/>
          <w:szCs w:val="24"/>
        </w:rPr>
        <w:t>接收机，基准站本地时间与标准时间保持同步，监测卫星的系统时间与标准时间的偏差，并通过网络实时发送给用户使用。用户使用该偏差数据后，即可获得与国家标准时间的偏差。</w:t>
      </w:r>
    </w:p>
    <w:p w:rsidR="00EB04DD" w:rsidRPr="00F774C2" w:rsidRDefault="00EB04DD" w:rsidP="00EB04DD">
      <w:pPr>
        <w:spacing w:line="360" w:lineRule="auto"/>
        <w:ind w:firstLineChars="200" w:firstLine="480"/>
        <w:rPr>
          <w:rFonts w:ascii="宋体" w:eastAsia="宋体" w:hAnsi="宋体" w:cs="Times New Roman"/>
          <w:sz w:val="24"/>
          <w:szCs w:val="24"/>
        </w:rPr>
      </w:pPr>
      <w:r w:rsidRPr="00F774C2">
        <w:rPr>
          <w:rFonts w:ascii="宋体" w:eastAsia="宋体" w:hAnsi="宋体" w:cs="Times New Roman" w:hint="eastAsia"/>
          <w:sz w:val="24"/>
          <w:szCs w:val="24"/>
        </w:rPr>
        <w:t>其原理如下图所示：</w:t>
      </w:r>
    </w:p>
    <w:p w:rsidR="00EB04DD" w:rsidRPr="008F21EC" w:rsidRDefault="00EB04DD" w:rsidP="00EB04DD">
      <w:pPr>
        <w:spacing w:line="360" w:lineRule="auto"/>
        <w:ind w:firstLineChars="200" w:firstLine="480"/>
        <w:rPr>
          <w:rFonts w:eastAsia="宋体"/>
          <w:sz w:val="24"/>
        </w:rPr>
      </w:pPr>
      <w:r w:rsidRPr="008F21EC">
        <w:rPr>
          <w:rFonts w:eastAsia="宋体"/>
          <w:noProof/>
          <w:sz w:val="24"/>
        </w:rPr>
        <w:drawing>
          <wp:inline distT="0" distB="0" distL="0" distR="0" wp14:anchorId="7B142BC6" wp14:editId="4FE04357">
            <wp:extent cx="5248275" cy="32099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48275" cy="3209925"/>
                    </a:xfrm>
                    <a:prstGeom prst="rect">
                      <a:avLst/>
                    </a:prstGeom>
                  </pic:spPr>
                </pic:pic>
              </a:graphicData>
            </a:graphic>
          </wp:inline>
        </w:drawing>
      </w:r>
    </w:p>
    <w:p w:rsidR="00EB04DD" w:rsidRPr="00F774C2" w:rsidRDefault="00EB04DD" w:rsidP="00EB04DD">
      <w:pPr>
        <w:spacing w:line="360" w:lineRule="auto"/>
        <w:ind w:firstLineChars="200" w:firstLine="480"/>
        <w:rPr>
          <w:rFonts w:ascii="宋体" w:eastAsia="宋体" w:hAnsi="宋体"/>
          <w:sz w:val="24"/>
        </w:rPr>
      </w:pPr>
      <w:r w:rsidRPr="00F774C2">
        <w:rPr>
          <w:rFonts w:ascii="宋体" w:eastAsia="宋体" w:hAnsi="宋体" w:hint="eastAsia"/>
          <w:sz w:val="24"/>
        </w:rPr>
        <w:t>假设有n</w:t>
      </w:r>
      <w:proofErr w:type="gramStart"/>
      <w:r w:rsidRPr="00F774C2">
        <w:rPr>
          <w:rFonts w:ascii="宋体" w:eastAsia="宋体" w:hAnsi="宋体" w:hint="eastAsia"/>
          <w:sz w:val="24"/>
        </w:rPr>
        <w:t>个</w:t>
      </w:r>
      <w:proofErr w:type="gramEnd"/>
      <w:r w:rsidRPr="00F774C2">
        <w:rPr>
          <w:rFonts w:ascii="宋体" w:eastAsia="宋体" w:hAnsi="宋体" w:hint="eastAsia"/>
          <w:sz w:val="24"/>
        </w:rPr>
        <w:t>基准站，每个基准站与标准时间中心通过卫星双向时间频率传递</w:t>
      </w:r>
      <w:r w:rsidRPr="00F774C2">
        <w:rPr>
          <w:rFonts w:ascii="宋体" w:eastAsia="宋体" w:hAnsi="宋体" w:hint="eastAsia"/>
          <w:sz w:val="24"/>
        </w:rPr>
        <w:lastRenderedPageBreak/>
        <w:t>与标准时间 UTC(NTSC)保持同步。同步后的基准站监测 GNSS 卫星授时信号，进而获得每颗卫星广播的系统时间与标准时间的时差 UTC(NTSC)－GNSST。系统经综合处理，将含有标准时间信息的时差数据广播给用户。用户通过接收导航信号得到</w:t>
      </w:r>
      <w:proofErr w:type="gramStart"/>
      <w:r w:rsidRPr="00F774C2">
        <w:rPr>
          <w:rFonts w:ascii="宋体" w:eastAsia="宋体" w:hAnsi="宋体" w:hint="eastAsia"/>
          <w:sz w:val="24"/>
        </w:rPr>
        <w:t>用户本地</w:t>
      </w:r>
      <w:proofErr w:type="gramEnd"/>
      <w:r w:rsidRPr="00F774C2">
        <w:rPr>
          <w:rFonts w:ascii="宋体" w:eastAsia="宋体" w:hAnsi="宋体" w:hint="eastAsia"/>
          <w:sz w:val="24"/>
        </w:rPr>
        <w:t>时间与导航系统的系统时间的时差 T(u)－GNSST，然后利用接收到的标准时间与GNSST 的时差 UTC(NTSC)－GNSST将</w:t>
      </w:r>
      <w:proofErr w:type="gramStart"/>
      <w:r w:rsidRPr="00F774C2">
        <w:rPr>
          <w:rFonts w:ascii="宋体" w:eastAsia="宋体" w:hAnsi="宋体" w:hint="eastAsia"/>
          <w:sz w:val="24"/>
        </w:rPr>
        <w:t>用户本地</w:t>
      </w:r>
      <w:proofErr w:type="gramEnd"/>
      <w:r w:rsidRPr="00F774C2">
        <w:rPr>
          <w:rFonts w:ascii="宋体" w:eastAsia="宋体" w:hAnsi="宋体" w:hint="eastAsia"/>
          <w:sz w:val="24"/>
        </w:rPr>
        <w:t>时间修正到标准时间，实现</w:t>
      </w:r>
      <w:proofErr w:type="gramStart"/>
      <w:r w:rsidRPr="00F774C2">
        <w:rPr>
          <w:rFonts w:ascii="宋体" w:eastAsia="宋体" w:hAnsi="宋体" w:hint="eastAsia"/>
          <w:sz w:val="24"/>
        </w:rPr>
        <w:t>用户本地</w:t>
      </w:r>
      <w:proofErr w:type="gramEnd"/>
      <w:r w:rsidRPr="00F774C2">
        <w:rPr>
          <w:rFonts w:ascii="宋体" w:eastAsia="宋体" w:hAnsi="宋体" w:hint="eastAsia"/>
          <w:sz w:val="24"/>
        </w:rPr>
        <w:t>时间与标准时间的同步。</w:t>
      </w:r>
    </w:p>
    <w:p w:rsidR="00EB04DD" w:rsidRPr="00F774C2" w:rsidRDefault="00EB04DD" w:rsidP="00EB04DD">
      <w:pPr>
        <w:spacing w:line="360" w:lineRule="auto"/>
        <w:ind w:firstLineChars="200" w:firstLine="480"/>
        <w:rPr>
          <w:rFonts w:ascii="宋体" w:eastAsia="宋体" w:hAnsi="宋体" w:cs="Times New Roman"/>
          <w:sz w:val="24"/>
          <w:szCs w:val="24"/>
        </w:rPr>
      </w:pPr>
      <w:r w:rsidRPr="00F774C2">
        <w:rPr>
          <w:rFonts w:ascii="宋体" w:eastAsia="宋体" w:hAnsi="宋体" w:hint="eastAsia"/>
          <w:sz w:val="24"/>
        </w:rPr>
        <w:t>T(u)－UTC(NTSC) = (T(u)－GNSST)－(UTC(NTSC)－GNSST)</w:t>
      </w:r>
    </w:p>
    <w:p w:rsidR="00EB04DD" w:rsidRPr="00F774C2" w:rsidRDefault="00EB04DD" w:rsidP="00EB04DD">
      <w:pPr>
        <w:spacing w:line="360" w:lineRule="auto"/>
        <w:ind w:firstLineChars="200" w:firstLine="480"/>
        <w:rPr>
          <w:rFonts w:ascii="宋体" w:eastAsia="宋体" w:hAnsi="宋体"/>
          <w:sz w:val="24"/>
        </w:rPr>
      </w:pPr>
      <w:r w:rsidRPr="00F774C2">
        <w:rPr>
          <w:rFonts w:ascii="宋体" w:eastAsia="宋体" w:hAnsi="宋体" w:hint="eastAsia"/>
          <w:sz w:val="24"/>
        </w:rPr>
        <w:t>该方法解决了传统共视时间传递存在的实时性问题。GNSS共视时间传递中，由于用户接收机时钟的不稳定需要对卫星连续跟踪一段时间，通过对跟踪数据进行平滑处理尽量减少接收机时钟抖动、测量噪声等随机误差的影响。</w:t>
      </w:r>
      <w:proofErr w:type="gramStart"/>
      <w:r w:rsidRPr="00F774C2">
        <w:rPr>
          <w:rFonts w:ascii="宋体" w:eastAsia="宋体" w:hAnsi="宋体" w:hint="eastAsia"/>
          <w:sz w:val="24"/>
        </w:rPr>
        <w:t>而共视授时</w:t>
      </w:r>
      <w:proofErr w:type="gramEnd"/>
      <w:r w:rsidRPr="00F774C2">
        <w:rPr>
          <w:rFonts w:ascii="宋体" w:eastAsia="宋体" w:hAnsi="宋体" w:hint="eastAsia"/>
          <w:sz w:val="24"/>
        </w:rPr>
        <w:t>方法利用了国家标准时间和GNSS系统时间的高稳定性，不受跟踪时长的限制，向用户实时广播授时模型参数，解决了实时性问题。其次，与共视时间传递的数据交换方式不同，</w:t>
      </w:r>
      <w:proofErr w:type="gramStart"/>
      <w:r w:rsidRPr="00F774C2">
        <w:rPr>
          <w:rFonts w:ascii="宋体" w:eastAsia="宋体" w:hAnsi="宋体" w:hint="eastAsia"/>
          <w:sz w:val="24"/>
        </w:rPr>
        <w:t>基于共视</w:t>
      </w:r>
      <w:proofErr w:type="gramEnd"/>
      <w:r w:rsidRPr="00F774C2">
        <w:rPr>
          <w:rFonts w:ascii="宋体" w:eastAsia="宋体" w:hAnsi="宋体" w:hint="eastAsia"/>
          <w:sz w:val="24"/>
        </w:rPr>
        <w:t>原理的授时新方法将授时模型参数信息以广播的形式发布，所有用户均可接收，因此用户数量不受限制。此外，用户只需配置单向授时的设备即可获得共视时间传递的</w:t>
      </w:r>
      <w:proofErr w:type="gramStart"/>
      <w:r w:rsidRPr="00F774C2">
        <w:rPr>
          <w:rFonts w:ascii="宋体" w:eastAsia="宋体" w:hAnsi="宋体" w:hint="eastAsia"/>
          <w:sz w:val="24"/>
        </w:rPr>
        <w:t>纳秒级授时</w:t>
      </w:r>
      <w:proofErr w:type="gramEnd"/>
      <w:r w:rsidRPr="00F774C2">
        <w:rPr>
          <w:rFonts w:ascii="宋体" w:eastAsia="宋体" w:hAnsi="宋体" w:hint="eastAsia"/>
          <w:sz w:val="24"/>
        </w:rPr>
        <w:t>精度，是一种具有广泛应用前景的授时方法。</w:t>
      </w:r>
    </w:p>
    <w:p w:rsidR="00EB04DD" w:rsidRPr="008F21EC" w:rsidRDefault="00B85736" w:rsidP="00B85736">
      <w:pPr>
        <w:pStyle w:val="5"/>
      </w:pPr>
      <w:r>
        <w:t>2.3.</w:t>
      </w:r>
      <w:r w:rsidR="00EB04DD" w:rsidRPr="008F21EC">
        <w:rPr>
          <w:rFonts w:hint="eastAsia"/>
        </w:rPr>
        <w:t>2.1.5 GNSS全视</w:t>
      </w:r>
      <w:proofErr w:type="gramStart"/>
      <w:r w:rsidR="00EB04DD" w:rsidRPr="008F21EC">
        <w:rPr>
          <w:rFonts w:hint="eastAsia"/>
        </w:rPr>
        <w:t>法时间</w:t>
      </w:r>
      <w:proofErr w:type="gramEnd"/>
      <w:r w:rsidR="00EB04DD" w:rsidRPr="008F21EC">
        <w:rPr>
          <w:rFonts w:hint="eastAsia"/>
        </w:rPr>
        <w:t>传递</w:t>
      </w:r>
    </w:p>
    <w:p w:rsidR="00EB04DD" w:rsidRPr="00F774C2" w:rsidRDefault="00EB04DD" w:rsidP="00EB04DD">
      <w:pPr>
        <w:spacing w:line="360" w:lineRule="auto"/>
        <w:ind w:firstLineChars="200" w:firstLine="480"/>
        <w:rPr>
          <w:rFonts w:ascii="宋体" w:eastAsia="宋体" w:hAnsi="宋体"/>
          <w:sz w:val="24"/>
        </w:rPr>
      </w:pPr>
      <w:r w:rsidRPr="00F774C2">
        <w:rPr>
          <w:rFonts w:ascii="宋体" w:eastAsia="宋体" w:hAnsi="宋体" w:hint="eastAsia"/>
          <w:sz w:val="24"/>
        </w:rPr>
        <w:t>由于</w:t>
      </w:r>
      <w:proofErr w:type="gramStart"/>
      <w:r w:rsidRPr="00F774C2">
        <w:rPr>
          <w:rFonts w:ascii="宋体" w:eastAsia="宋体" w:hAnsi="宋体" w:hint="eastAsia"/>
          <w:sz w:val="24"/>
        </w:rPr>
        <w:t>共视法时间</w:t>
      </w:r>
      <w:proofErr w:type="gramEnd"/>
      <w:r w:rsidRPr="00F774C2">
        <w:rPr>
          <w:rFonts w:ascii="宋体" w:eastAsia="宋体" w:hAnsi="宋体" w:hint="eastAsia"/>
          <w:sz w:val="24"/>
        </w:rPr>
        <w:t>传递时两地面站必须对同一颗导航卫星可见，并且随着两站基线的增加，大气误差相关性差等因素，在某种意义上限制了该技术的推广应用；随着</w:t>
      </w:r>
      <w:r w:rsidRPr="00F774C2">
        <w:rPr>
          <w:rFonts w:ascii="宋体" w:eastAsia="宋体" w:hAnsi="宋体"/>
          <w:sz w:val="24"/>
        </w:rPr>
        <w:t>IGS</w:t>
      </w:r>
      <w:r w:rsidRPr="00F774C2">
        <w:rPr>
          <w:rFonts w:ascii="宋体" w:eastAsia="宋体" w:hAnsi="宋体" w:hint="eastAsia"/>
          <w:sz w:val="24"/>
        </w:rPr>
        <w:t>组织的发展，它可以提供 3～</w:t>
      </w:r>
      <w:r w:rsidRPr="00F774C2">
        <w:rPr>
          <w:rFonts w:ascii="宋体" w:eastAsia="宋体" w:hAnsi="宋体"/>
          <w:sz w:val="24"/>
        </w:rPr>
        <w:t>5</w:t>
      </w:r>
      <w:r w:rsidRPr="00F774C2">
        <w:rPr>
          <w:rFonts w:ascii="宋体" w:eastAsia="宋体" w:hAnsi="宋体" w:hint="eastAsia"/>
          <w:sz w:val="24"/>
        </w:rPr>
        <w:t>厘米的卫星轨道精度以及</w:t>
      </w:r>
      <w:r w:rsidRPr="00F774C2">
        <w:rPr>
          <w:rFonts w:ascii="宋体" w:eastAsia="宋体" w:hAnsi="宋体"/>
          <w:sz w:val="24"/>
        </w:rPr>
        <w:t>0.1</w:t>
      </w:r>
      <w:r w:rsidRPr="00F774C2">
        <w:rPr>
          <w:rFonts w:ascii="宋体" w:eastAsia="宋体" w:hAnsi="宋体" w:hint="eastAsia"/>
          <w:sz w:val="24"/>
        </w:rPr>
        <w:t>～0.2 ns的卫星钟差。双频测地接收机的普及对于实时消除由于电离层引起的传播误差比利用模型改正有很大程度的提高。不仅如此，其它误差修正方面也有很大程度的改进，以这些技术为基础，全视法以及精密单点定位方法有了很大的发展，时间比对的精度比上述两种方法有了明显的提高。从 2006 年开始全视法已经在计算 UTC/TAI方面替代</w:t>
      </w:r>
      <w:proofErr w:type="gramStart"/>
      <w:r w:rsidRPr="00F774C2">
        <w:rPr>
          <w:rFonts w:ascii="宋体" w:eastAsia="宋体" w:hAnsi="宋体" w:hint="eastAsia"/>
          <w:sz w:val="24"/>
        </w:rPr>
        <w:t>了共视法</w:t>
      </w:r>
      <w:proofErr w:type="gramEnd"/>
      <w:r w:rsidRPr="00F774C2">
        <w:rPr>
          <w:rFonts w:ascii="宋体" w:eastAsia="宋体" w:hAnsi="宋体" w:hint="eastAsia"/>
          <w:sz w:val="24"/>
        </w:rPr>
        <w:t>。精密单点定位技术也已经有了广泛的应用。</w:t>
      </w:r>
    </w:p>
    <w:p w:rsidR="00EB04DD" w:rsidRPr="00EB04DD" w:rsidRDefault="00EB04DD" w:rsidP="00EB04DD"/>
    <w:p w:rsidR="00990D63" w:rsidRDefault="0078433E">
      <w:pPr>
        <w:pStyle w:val="2"/>
        <w:rPr>
          <w:rFonts w:ascii="黑体" w:eastAsia="黑体" w:hAnsi="黑体" w:cs="黑体"/>
          <w:kern w:val="0"/>
          <w:sz w:val="28"/>
          <w:szCs w:val="24"/>
        </w:rPr>
      </w:pPr>
      <w:bookmarkStart w:id="45" w:name="_Toc28021"/>
      <w:r>
        <w:rPr>
          <w:rFonts w:ascii="黑体" w:eastAsia="黑体" w:hAnsi="黑体" w:cs="黑体" w:hint="eastAsia"/>
          <w:kern w:val="0"/>
          <w:sz w:val="28"/>
          <w:szCs w:val="24"/>
        </w:rPr>
        <w:lastRenderedPageBreak/>
        <w:t>2.4 软件</w:t>
      </w:r>
      <w:r>
        <w:rPr>
          <w:rStyle w:val="20"/>
          <w:rFonts w:ascii="黑体" w:eastAsia="黑体" w:hAnsi="黑体" w:cs="黑体" w:hint="eastAsia"/>
          <w:b/>
          <w:bCs/>
        </w:rPr>
        <w:t>定</w:t>
      </w:r>
      <w:r>
        <w:rPr>
          <w:rFonts w:ascii="黑体" w:eastAsia="黑体" w:hAnsi="黑体" w:cs="黑体" w:hint="eastAsia"/>
          <w:kern w:val="0"/>
          <w:sz w:val="28"/>
          <w:szCs w:val="24"/>
        </w:rPr>
        <w:t>义网络（SDN）</w:t>
      </w:r>
      <w:bookmarkEnd w:id="45"/>
    </w:p>
    <w:p w:rsidR="00064715" w:rsidRPr="00E2788A" w:rsidRDefault="00213FFB" w:rsidP="003625FD">
      <w:pPr>
        <w:pStyle w:val="3"/>
      </w:pPr>
      <w:r w:rsidRPr="00E2788A">
        <w:t xml:space="preserve">2.4.1 </w:t>
      </w:r>
      <w:r w:rsidRPr="00E2788A">
        <w:rPr>
          <w:rFonts w:hint="eastAsia"/>
        </w:rPr>
        <w:t>SDN起源与发展历史</w:t>
      </w:r>
    </w:p>
    <w:p w:rsidR="00E2788A" w:rsidRPr="00E2788A" w:rsidRDefault="00E2788A" w:rsidP="00E2788A">
      <w:pPr>
        <w:spacing w:line="360" w:lineRule="auto"/>
        <w:rPr>
          <w:rFonts w:ascii="宋体" w:eastAsia="宋体" w:hAnsi="宋体"/>
          <w:sz w:val="24"/>
        </w:rPr>
      </w:pPr>
      <w:r w:rsidRPr="00E2788A">
        <w:rPr>
          <w:rFonts w:ascii="宋体" w:eastAsia="宋体" w:hAnsi="宋体"/>
          <w:sz w:val="24"/>
        </w:rPr>
        <w:tab/>
      </w:r>
      <w:r w:rsidRPr="00E2788A">
        <w:rPr>
          <w:rFonts w:ascii="宋体" w:eastAsia="宋体" w:hAnsi="宋体" w:hint="eastAsia"/>
          <w:sz w:val="24"/>
        </w:rPr>
        <w:t>软件定义网络</w:t>
      </w:r>
      <w:r>
        <w:rPr>
          <w:rFonts w:ascii="宋体" w:eastAsia="宋体" w:hAnsi="宋体" w:hint="eastAsia"/>
          <w:sz w:val="24"/>
        </w:rPr>
        <w:t>（SDN</w:t>
      </w:r>
      <w:r w:rsidR="009A50AE">
        <w:rPr>
          <w:rFonts w:ascii="宋体" w:eastAsia="宋体" w:hAnsi="宋体" w:hint="eastAsia"/>
          <w:sz w:val="24"/>
        </w:rPr>
        <w:t>）技术将</w:t>
      </w:r>
      <w:r w:rsidR="009A50AE">
        <w:rPr>
          <w:rFonts w:ascii="宋体" w:eastAsia="宋体" w:hAnsi="宋体"/>
          <w:sz w:val="24"/>
        </w:rPr>
        <w:t>网络应用、网络设备和网络服务紧密结合起来</w:t>
      </w:r>
      <w:r w:rsidR="009A50AE">
        <w:rPr>
          <w:rFonts w:ascii="宋体" w:eastAsia="宋体" w:hAnsi="宋体" w:hint="eastAsia"/>
          <w:sz w:val="24"/>
        </w:rPr>
        <w:t>，</w:t>
      </w:r>
      <w:r w:rsidR="009A50AE">
        <w:rPr>
          <w:rFonts w:ascii="宋体" w:eastAsia="宋体" w:hAnsi="宋体"/>
          <w:sz w:val="24"/>
        </w:rPr>
        <w:t>设备间的交互</w:t>
      </w:r>
      <w:r w:rsidR="009A50AE">
        <w:rPr>
          <w:rFonts w:ascii="宋体" w:eastAsia="宋体" w:hAnsi="宋体" w:hint="eastAsia"/>
          <w:sz w:val="24"/>
        </w:rPr>
        <w:t>。</w:t>
      </w:r>
      <w:r w:rsidR="009A50AE">
        <w:rPr>
          <w:rFonts w:ascii="宋体" w:eastAsia="宋体" w:hAnsi="宋体"/>
          <w:sz w:val="24"/>
        </w:rPr>
        <w:t>如</w:t>
      </w:r>
      <w:r w:rsidR="009A50AE">
        <w:rPr>
          <w:rFonts w:ascii="宋体" w:eastAsia="宋体" w:hAnsi="宋体" w:hint="eastAsia"/>
          <w:sz w:val="24"/>
        </w:rPr>
        <w:t>消息传送</w:t>
      </w:r>
      <w:r w:rsidR="009A50AE">
        <w:rPr>
          <w:rFonts w:ascii="宋体" w:eastAsia="宋体" w:hAnsi="宋体"/>
          <w:sz w:val="24"/>
        </w:rPr>
        <w:t>、服务开通</w:t>
      </w:r>
      <w:r w:rsidR="009A50AE">
        <w:rPr>
          <w:rFonts w:ascii="宋体" w:eastAsia="宋体" w:hAnsi="宋体" w:hint="eastAsia"/>
          <w:sz w:val="24"/>
        </w:rPr>
        <w:t>和</w:t>
      </w:r>
      <w:r w:rsidR="009A50AE">
        <w:rPr>
          <w:rFonts w:ascii="宋体" w:eastAsia="宋体" w:hAnsi="宋体"/>
          <w:sz w:val="24"/>
        </w:rPr>
        <w:t>安全预警等，实现了网元设备在逻辑上的集中控制，</w:t>
      </w:r>
      <w:r w:rsidR="009A50AE">
        <w:rPr>
          <w:rFonts w:ascii="宋体" w:eastAsia="宋体" w:hAnsi="宋体" w:hint="eastAsia"/>
          <w:sz w:val="24"/>
        </w:rPr>
        <w:t>使得</w:t>
      </w:r>
      <w:r w:rsidR="009A50AE">
        <w:rPr>
          <w:rFonts w:ascii="宋体" w:eastAsia="宋体" w:hAnsi="宋体"/>
          <w:sz w:val="24"/>
        </w:rPr>
        <w:t>网络应用</w:t>
      </w:r>
      <w:r w:rsidR="009A50AE">
        <w:rPr>
          <w:rFonts w:ascii="宋体" w:eastAsia="宋体" w:hAnsi="宋体" w:hint="eastAsia"/>
          <w:sz w:val="24"/>
        </w:rPr>
        <w:t>可以更加</w:t>
      </w:r>
      <w:r w:rsidR="009A50AE">
        <w:rPr>
          <w:rFonts w:ascii="宋体" w:eastAsia="宋体" w:hAnsi="宋体"/>
          <w:sz w:val="24"/>
        </w:rPr>
        <w:t>灵活的部署与运行。</w:t>
      </w:r>
      <w:r w:rsidR="009A50AE">
        <w:rPr>
          <w:rFonts w:ascii="宋体" w:eastAsia="宋体" w:hAnsi="宋体" w:hint="eastAsia"/>
          <w:sz w:val="24"/>
        </w:rPr>
        <w:t>为了让</w:t>
      </w:r>
      <w:r w:rsidR="009A50AE">
        <w:rPr>
          <w:rFonts w:ascii="宋体" w:eastAsia="宋体" w:hAnsi="宋体"/>
          <w:sz w:val="24"/>
        </w:rPr>
        <w:t>运营商能够通过编程方式来控制网络，使</w:t>
      </w:r>
      <w:r w:rsidR="009A50AE">
        <w:rPr>
          <w:rFonts w:ascii="宋体" w:eastAsia="宋体" w:hAnsi="宋体" w:hint="eastAsia"/>
          <w:sz w:val="24"/>
        </w:rPr>
        <w:t>网络管理</w:t>
      </w:r>
      <w:r w:rsidR="009A50AE">
        <w:rPr>
          <w:rFonts w:ascii="宋体" w:eastAsia="宋体" w:hAnsi="宋体"/>
          <w:sz w:val="24"/>
        </w:rPr>
        <w:t>和服务编排更加的自动化</w:t>
      </w:r>
      <w:r w:rsidR="009A50AE">
        <w:rPr>
          <w:rFonts w:ascii="宋体" w:eastAsia="宋体" w:hAnsi="宋体" w:hint="eastAsia"/>
          <w:sz w:val="24"/>
        </w:rPr>
        <w:t>、</w:t>
      </w:r>
      <w:r w:rsidR="009A50AE">
        <w:rPr>
          <w:rFonts w:ascii="宋体" w:eastAsia="宋体" w:hAnsi="宋体"/>
          <w:sz w:val="24"/>
        </w:rPr>
        <w:t>智能化</w:t>
      </w:r>
      <w:r w:rsidR="009A50AE">
        <w:rPr>
          <w:rFonts w:ascii="宋体" w:eastAsia="宋体" w:hAnsi="宋体" w:hint="eastAsia"/>
          <w:sz w:val="24"/>
        </w:rPr>
        <w:t>，跨</w:t>
      </w:r>
      <w:r w:rsidR="009A50AE">
        <w:rPr>
          <w:rFonts w:ascii="宋体" w:eastAsia="宋体" w:hAnsi="宋体"/>
          <w:sz w:val="24"/>
        </w:rPr>
        <w:t>服务器、交换机与路由器的配置应用策略，使得网络设备</w:t>
      </w:r>
      <w:r w:rsidR="009A50AE">
        <w:rPr>
          <w:rFonts w:ascii="宋体" w:eastAsia="宋体" w:hAnsi="宋体" w:hint="eastAsia"/>
          <w:sz w:val="24"/>
        </w:rPr>
        <w:t>操作系统</w:t>
      </w:r>
      <w:r w:rsidR="009A50AE">
        <w:rPr>
          <w:rFonts w:ascii="宋体" w:eastAsia="宋体" w:hAnsi="宋体"/>
          <w:sz w:val="24"/>
        </w:rPr>
        <w:t>和应用程序</w:t>
      </w:r>
      <w:r w:rsidR="009A50AE">
        <w:rPr>
          <w:rFonts w:ascii="宋体" w:eastAsia="宋体" w:hAnsi="宋体" w:hint="eastAsia"/>
          <w:sz w:val="24"/>
        </w:rPr>
        <w:t>进行更好的</w:t>
      </w:r>
      <w:r w:rsidR="009A50AE">
        <w:rPr>
          <w:rFonts w:ascii="宋体" w:eastAsia="宋体" w:hAnsi="宋体"/>
          <w:sz w:val="24"/>
        </w:rPr>
        <w:t>耦合。</w:t>
      </w:r>
    </w:p>
    <w:p w:rsidR="009F5141" w:rsidRPr="00487AAC" w:rsidRDefault="00213FFB" w:rsidP="00487AAC">
      <w:pPr>
        <w:spacing w:line="360" w:lineRule="auto"/>
        <w:rPr>
          <w:rFonts w:ascii="宋体" w:eastAsia="宋体" w:hAnsi="宋体"/>
          <w:sz w:val="24"/>
        </w:rPr>
      </w:pPr>
      <w:r>
        <w:tab/>
      </w:r>
      <w:r w:rsidRPr="00487AAC">
        <w:rPr>
          <w:rFonts w:ascii="宋体" w:eastAsia="宋体" w:hAnsi="宋体" w:hint="eastAsia"/>
          <w:sz w:val="24"/>
        </w:rPr>
        <w:t>SDN</w:t>
      </w:r>
      <w:r w:rsidR="009F5141" w:rsidRPr="00487AAC">
        <w:rPr>
          <w:rFonts w:ascii="宋体" w:eastAsia="宋体" w:hAnsi="宋体" w:hint="eastAsia"/>
          <w:sz w:val="24"/>
        </w:rPr>
        <w:t>起源于斯坦福大学的</w:t>
      </w:r>
      <w:r w:rsidR="009F5141" w:rsidRPr="00487AAC">
        <w:rPr>
          <w:rFonts w:ascii="宋体" w:eastAsia="宋体" w:hAnsi="宋体"/>
          <w:sz w:val="24"/>
        </w:rPr>
        <w:t>CleanSlate</w:t>
      </w:r>
      <w:r w:rsidR="009F5141" w:rsidRPr="00487AAC">
        <w:rPr>
          <w:rFonts w:ascii="宋体" w:eastAsia="宋体" w:hAnsi="宋体" w:hint="eastAsia"/>
          <w:sz w:val="24"/>
        </w:rPr>
        <w:t>项目</w:t>
      </w:r>
      <w:r w:rsidR="009F5141" w:rsidRPr="00487AAC">
        <w:rPr>
          <w:rFonts w:ascii="宋体" w:eastAsia="宋体" w:hAnsi="宋体"/>
          <w:sz w:val="24"/>
        </w:rPr>
        <w:t>[18]</w:t>
      </w:r>
      <w:r w:rsidR="009F5141" w:rsidRPr="00487AAC">
        <w:rPr>
          <w:rFonts w:ascii="宋体" w:eastAsia="宋体" w:hAnsi="宋体" w:hint="eastAsia"/>
          <w:sz w:val="24"/>
        </w:rPr>
        <w:t>，此项目初衷是改变传统网络架构。之后学生</w:t>
      </w:r>
      <w:r w:rsidR="009F5141" w:rsidRPr="00487AAC">
        <w:rPr>
          <w:rFonts w:ascii="宋体" w:eastAsia="宋体" w:hAnsi="宋体"/>
          <w:sz w:val="24"/>
        </w:rPr>
        <w:t>Martin</w:t>
      </w:r>
      <w:r w:rsidR="009F5141" w:rsidRPr="00487AAC">
        <w:rPr>
          <w:rFonts w:ascii="宋体" w:eastAsia="宋体" w:hAnsi="宋体" w:hint="eastAsia"/>
          <w:sz w:val="24"/>
        </w:rPr>
        <w:t>负责了一个关于网络安全的项目，设计了一个集中控制器，通过此集中控制器可以很便利地配置基于网络流的策略，可以把一些策略下放到其他网络设备中，进而实现了对整个网络的控制。</w:t>
      </w:r>
      <w:r w:rsidR="00E2063F" w:rsidRPr="00487AAC">
        <w:rPr>
          <w:rFonts w:ascii="宋体" w:eastAsia="宋体" w:hAnsi="宋体"/>
          <w:sz w:val="24"/>
        </w:rPr>
        <w:t>2008</w:t>
      </w:r>
      <w:r w:rsidR="009F5141" w:rsidRPr="00487AAC">
        <w:rPr>
          <w:rFonts w:ascii="宋体" w:eastAsia="宋体" w:hAnsi="宋体" w:hint="eastAsia"/>
          <w:sz w:val="24"/>
        </w:rPr>
        <w:t>年受此项目启发，</w:t>
      </w:r>
      <w:r w:rsidR="00E2063F" w:rsidRPr="00487AAC">
        <w:rPr>
          <w:rFonts w:ascii="宋体" w:eastAsia="宋体" w:hAnsi="宋体"/>
          <w:sz w:val="24"/>
        </w:rPr>
        <w:t>Nick</w:t>
      </w:r>
      <w:r w:rsidR="009F5141" w:rsidRPr="00487AAC">
        <w:rPr>
          <w:rFonts w:ascii="宋体" w:eastAsia="宋体" w:hAnsi="宋体" w:hint="eastAsia"/>
          <w:sz w:val="24"/>
        </w:rPr>
        <w:t>教授等人提出</w:t>
      </w:r>
      <w:r w:rsidR="00E2063F" w:rsidRPr="00487AAC">
        <w:rPr>
          <w:rFonts w:ascii="宋体" w:eastAsia="宋体" w:hAnsi="宋体"/>
          <w:sz w:val="24"/>
        </w:rPr>
        <w:t>Open Flow</w:t>
      </w:r>
      <w:r w:rsidR="009F5141" w:rsidRPr="00487AAC">
        <w:rPr>
          <w:rFonts w:ascii="宋体" w:eastAsia="宋体" w:hAnsi="宋体" w:hint="eastAsia"/>
          <w:sz w:val="24"/>
        </w:rPr>
        <w:t>协议，并发表《</w:t>
      </w:r>
      <w:r w:rsidR="009F5141" w:rsidRPr="00487AAC">
        <w:rPr>
          <w:rFonts w:ascii="宋体" w:eastAsia="宋体" w:hAnsi="宋体"/>
          <w:sz w:val="24"/>
        </w:rPr>
        <w:t>Open Flow:  Enabling  Innovation  in  Campus Networks</w:t>
      </w:r>
      <w:r w:rsidR="009F5141" w:rsidRPr="00487AAC">
        <w:rPr>
          <w:rFonts w:ascii="宋体" w:eastAsia="宋体" w:hAnsi="宋体" w:hint="eastAsia"/>
          <w:sz w:val="24"/>
        </w:rPr>
        <w:t>》的论文，首次公开详细地描述了</w:t>
      </w:r>
      <w:r w:rsidR="009F5141" w:rsidRPr="00487AAC">
        <w:rPr>
          <w:rFonts w:ascii="宋体" w:eastAsia="宋体" w:hAnsi="宋体"/>
          <w:sz w:val="24"/>
        </w:rPr>
        <w:t xml:space="preserve">Open Flow </w:t>
      </w:r>
      <w:r w:rsidR="009F5141" w:rsidRPr="00487AAC">
        <w:rPr>
          <w:rFonts w:ascii="宋体" w:eastAsia="宋体" w:hAnsi="宋体" w:hint="eastAsia"/>
          <w:sz w:val="24"/>
        </w:rPr>
        <w:t>协议。</w:t>
      </w:r>
      <w:r w:rsidR="00E2063F" w:rsidRPr="00487AAC">
        <w:rPr>
          <w:rFonts w:ascii="宋体" w:eastAsia="宋体" w:hAnsi="宋体"/>
          <w:sz w:val="24"/>
        </w:rPr>
        <w:t>2009</w:t>
      </w:r>
      <w:r w:rsidR="009F5141" w:rsidRPr="00487AAC">
        <w:rPr>
          <w:rFonts w:ascii="宋体" w:eastAsia="宋体" w:hAnsi="宋体" w:hint="eastAsia"/>
          <w:sz w:val="24"/>
        </w:rPr>
        <w:t>年由于</w:t>
      </w:r>
      <w:r w:rsidR="009F5141" w:rsidRPr="00487AAC">
        <w:rPr>
          <w:rFonts w:ascii="宋体" w:eastAsia="宋体" w:hAnsi="宋体"/>
          <w:sz w:val="24"/>
        </w:rPr>
        <w:t>Open Flow</w:t>
      </w:r>
      <w:r w:rsidR="009F5141" w:rsidRPr="00487AAC">
        <w:rPr>
          <w:rFonts w:ascii="宋体" w:eastAsia="宋体" w:hAnsi="宋体" w:hint="eastAsia"/>
          <w:sz w:val="24"/>
        </w:rPr>
        <w:t>协议给网络带来的灵活性，</w:t>
      </w:r>
      <w:r w:rsidR="00E2063F" w:rsidRPr="00487AAC">
        <w:rPr>
          <w:rFonts w:ascii="宋体" w:eastAsia="宋体" w:hAnsi="宋体"/>
          <w:sz w:val="24"/>
        </w:rPr>
        <w:t>Nick</w:t>
      </w:r>
      <w:r w:rsidR="009F5141" w:rsidRPr="00487AAC">
        <w:rPr>
          <w:rFonts w:ascii="宋体" w:eastAsia="宋体" w:hAnsi="宋体" w:hint="eastAsia"/>
          <w:sz w:val="24"/>
        </w:rPr>
        <w:t>教授及其团队进一步提出了</w:t>
      </w:r>
      <w:r w:rsidR="00E2063F" w:rsidRPr="00487AAC">
        <w:rPr>
          <w:rFonts w:ascii="宋体" w:eastAsia="宋体" w:hAnsi="宋体"/>
          <w:sz w:val="24"/>
        </w:rPr>
        <w:t>SDN</w:t>
      </w:r>
      <w:r w:rsidR="009F5141" w:rsidRPr="00487AAC">
        <w:rPr>
          <w:rFonts w:ascii="宋体" w:eastAsia="宋体" w:hAnsi="宋体" w:hint="eastAsia"/>
          <w:sz w:val="24"/>
        </w:rPr>
        <w:t>的概念和架构。这一年</w:t>
      </w:r>
      <w:r w:rsidR="00B720E5" w:rsidRPr="00487AAC">
        <w:rPr>
          <w:rFonts w:ascii="宋体" w:eastAsia="宋体" w:hAnsi="宋体"/>
          <w:sz w:val="24"/>
        </w:rPr>
        <w:t>SDN</w:t>
      </w:r>
      <w:r w:rsidR="009F5141" w:rsidRPr="00487AAC">
        <w:rPr>
          <w:rFonts w:ascii="宋体" w:eastAsia="宋体" w:hAnsi="宋体" w:hint="eastAsia"/>
          <w:sz w:val="24"/>
        </w:rPr>
        <w:t>技术同时被选为年度十大前沿技术之一</w:t>
      </w:r>
      <w:r w:rsidR="009F5141" w:rsidRPr="00487AAC">
        <w:rPr>
          <w:rFonts w:ascii="宋体" w:eastAsia="宋体" w:hAnsi="宋体"/>
          <w:sz w:val="24"/>
        </w:rPr>
        <w:t>[19]</w:t>
      </w:r>
      <w:r w:rsidR="009F5141" w:rsidRPr="00487AAC">
        <w:rPr>
          <w:rFonts w:ascii="宋体" w:eastAsia="宋体" w:hAnsi="宋体" w:hint="eastAsia"/>
          <w:sz w:val="24"/>
        </w:rPr>
        <w:t>，从此</w:t>
      </w:r>
      <w:r w:rsidR="00B720E5" w:rsidRPr="00487AAC">
        <w:rPr>
          <w:rFonts w:ascii="宋体" w:eastAsia="宋体" w:hAnsi="宋体"/>
          <w:sz w:val="24"/>
        </w:rPr>
        <w:t>SDN</w:t>
      </w:r>
      <w:r w:rsidR="009F5141" w:rsidRPr="00487AAC">
        <w:rPr>
          <w:rFonts w:ascii="宋体" w:eastAsia="宋体" w:hAnsi="宋体" w:hint="eastAsia"/>
          <w:sz w:val="24"/>
        </w:rPr>
        <w:t>技术取得了学术界和工业界越来越多的认同和大力支持。</w:t>
      </w:r>
    </w:p>
    <w:p w:rsidR="009A50AE" w:rsidRPr="00487AAC" w:rsidRDefault="00B720E5" w:rsidP="009000E9">
      <w:pPr>
        <w:spacing w:line="360" w:lineRule="auto"/>
        <w:ind w:firstLine="420"/>
        <w:rPr>
          <w:rFonts w:ascii="宋体" w:eastAsia="宋体" w:hAnsi="宋体"/>
          <w:sz w:val="24"/>
        </w:rPr>
      </w:pPr>
      <w:r w:rsidRPr="00487AAC">
        <w:rPr>
          <w:rFonts w:ascii="宋体" w:eastAsia="宋体" w:hAnsi="宋体"/>
          <w:sz w:val="24"/>
        </w:rPr>
        <w:t>2009</w:t>
      </w:r>
      <w:r w:rsidR="009F5141" w:rsidRPr="00487AAC">
        <w:rPr>
          <w:rFonts w:ascii="宋体" w:eastAsia="宋体" w:hAnsi="宋体" w:hint="eastAsia"/>
          <w:sz w:val="24"/>
        </w:rPr>
        <w:t>年</w:t>
      </w:r>
      <w:r w:rsidRPr="00487AAC">
        <w:rPr>
          <w:rFonts w:ascii="宋体" w:eastAsia="宋体" w:hAnsi="宋体"/>
          <w:sz w:val="24"/>
        </w:rPr>
        <w:t>Open Flow1.0</w:t>
      </w:r>
      <w:r w:rsidR="009F5141" w:rsidRPr="00487AAC">
        <w:rPr>
          <w:rFonts w:ascii="宋体" w:eastAsia="宋体" w:hAnsi="宋体" w:hint="eastAsia"/>
          <w:sz w:val="24"/>
        </w:rPr>
        <w:t>版本被发布，它是具有划时代作用的首款可用于商业环境的南向协议。</w:t>
      </w:r>
      <w:r w:rsidRPr="00487AAC">
        <w:rPr>
          <w:rFonts w:ascii="宋体" w:eastAsia="宋体" w:hAnsi="宋体"/>
          <w:sz w:val="24"/>
        </w:rPr>
        <w:t>2011</w:t>
      </w:r>
      <w:r w:rsidR="009F5141" w:rsidRPr="00487AAC">
        <w:rPr>
          <w:rFonts w:ascii="宋体" w:eastAsia="宋体" w:hAnsi="宋体" w:hint="eastAsia"/>
          <w:sz w:val="24"/>
        </w:rPr>
        <w:t>年在</w:t>
      </w:r>
      <w:r w:rsidRPr="00487AAC">
        <w:rPr>
          <w:rFonts w:ascii="宋体" w:eastAsia="宋体" w:hAnsi="宋体"/>
          <w:sz w:val="24"/>
        </w:rPr>
        <w:t>Nick</w:t>
      </w:r>
      <w:r w:rsidR="009F5141" w:rsidRPr="00487AAC">
        <w:rPr>
          <w:rFonts w:ascii="宋体" w:eastAsia="宋体" w:hAnsi="宋体" w:hint="eastAsia"/>
          <w:sz w:val="24"/>
        </w:rPr>
        <w:t>教授等人的推动下，成立了开放网络基金会，它的主要工作职能主要是大力发展和推动</w:t>
      </w:r>
      <w:r w:rsidRPr="00487AAC">
        <w:rPr>
          <w:rFonts w:ascii="宋体" w:eastAsia="宋体" w:hAnsi="宋体"/>
          <w:sz w:val="24"/>
        </w:rPr>
        <w:t>SDN</w:t>
      </w:r>
      <w:r w:rsidR="009F5141" w:rsidRPr="00487AAC">
        <w:rPr>
          <w:rFonts w:ascii="宋体" w:eastAsia="宋体" w:hAnsi="宋体" w:hint="eastAsia"/>
          <w:sz w:val="24"/>
        </w:rPr>
        <w:t>架构及其技术的相关规范性工作。目前开放网络基金会有近</w:t>
      </w:r>
      <w:r w:rsidRPr="00487AAC">
        <w:rPr>
          <w:rFonts w:ascii="宋体" w:eastAsia="宋体" w:hAnsi="宋体"/>
          <w:sz w:val="24"/>
        </w:rPr>
        <w:t>100</w:t>
      </w:r>
      <w:r w:rsidR="009F5141" w:rsidRPr="00487AAC">
        <w:rPr>
          <w:rFonts w:ascii="宋体" w:eastAsia="宋体" w:hAnsi="宋体" w:hint="eastAsia"/>
          <w:sz w:val="24"/>
        </w:rPr>
        <w:t>家成员。</w:t>
      </w:r>
      <w:r w:rsidRPr="00487AAC">
        <w:rPr>
          <w:rFonts w:ascii="宋体" w:eastAsia="宋体" w:hAnsi="宋体"/>
          <w:sz w:val="24"/>
        </w:rPr>
        <w:t>2012</w:t>
      </w:r>
      <w:r w:rsidR="009F5141" w:rsidRPr="00487AAC">
        <w:rPr>
          <w:rFonts w:ascii="宋体" w:eastAsia="宋体" w:hAnsi="宋体" w:hint="eastAsia"/>
          <w:sz w:val="24"/>
        </w:rPr>
        <w:t>年开放网络基金会发布了</w:t>
      </w:r>
      <w:r w:rsidRPr="00487AAC">
        <w:rPr>
          <w:rFonts w:ascii="宋体" w:eastAsia="宋体" w:hAnsi="宋体"/>
          <w:sz w:val="24"/>
        </w:rPr>
        <w:t>SDN</w:t>
      </w:r>
      <w:r w:rsidR="009F5141" w:rsidRPr="00487AAC">
        <w:rPr>
          <w:rFonts w:ascii="宋体" w:eastAsia="宋体" w:hAnsi="宋体" w:hint="eastAsia"/>
          <w:sz w:val="24"/>
        </w:rPr>
        <w:t>白皮书。在</w:t>
      </w:r>
      <w:r w:rsidRPr="00487AAC">
        <w:rPr>
          <w:rFonts w:ascii="宋体" w:eastAsia="宋体" w:hAnsi="宋体"/>
          <w:sz w:val="24"/>
        </w:rPr>
        <w:t>SDN</w:t>
      </w:r>
      <w:r w:rsidR="009F5141" w:rsidRPr="00487AAC">
        <w:rPr>
          <w:rFonts w:ascii="宋体" w:eastAsia="宋体" w:hAnsi="宋体" w:hint="eastAsia"/>
          <w:sz w:val="24"/>
        </w:rPr>
        <w:t>白皮书中提出了</w:t>
      </w:r>
      <w:r w:rsidRPr="00487AAC">
        <w:rPr>
          <w:rFonts w:ascii="宋体" w:eastAsia="宋体" w:hAnsi="宋体"/>
          <w:sz w:val="24"/>
        </w:rPr>
        <w:t>SDN</w:t>
      </w:r>
      <w:r w:rsidR="009F5141" w:rsidRPr="00487AAC">
        <w:rPr>
          <w:rFonts w:ascii="宋体" w:eastAsia="宋体" w:hAnsi="宋体" w:hint="eastAsia"/>
          <w:sz w:val="24"/>
        </w:rPr>
        <w:t>三层模型得到了很多同业人员的大力支持和认同。同年，</w:t>
      </w:r>
      <w:proofErr w:type="gramStart"/>
      <w:r w:rsidR="009F5141" w:rsidRPr="00487AAC">
        <w:rPr>
          <w:rFonts w:ascii="宋体" w:eastAsia="宋体" w:hAnsi="宋体" w:hint="eastAsia"/>
          <w:sz w:val="24"/>
        </w:rPr>
        <w:t>谷歌公司</w:t>
      </w:r>
      <w:proofErr w:type="gramEnd"/>
      <w:r w:rsidR="009F5141" w:rsidRPr="00487AAC">
        <w:rPr>
          <w:rFonts w:ascii="宋体" w:eastAsia="宋体" w:hAnsi="宋体" w:hint="eastAsia"/>
          <w:sz w:val="24"/>
        </w:rPr>
        <w:t>广域网络被改造成使用</w:t>
      </w:r>
      <w:r w:rsidRPr="00487AAC">
        <w:rPr>
          <w:rFonts w:ascii="宋体" w:eastAsia="宋体" w:hAnsi="宋体"/>
          <w:sz w:val="24"/>
        </w:rPr>
        <w:t>Open Flow</w:t>
      </w:r>
      <w:r w:rsidR="009F5141" w:rsidRPr="00487AAC">
        <w:rPr>
          <w:rFonts w:ascii="宋体" w:eastAsia="宋体" w:hAnsi="宋体" w:hint="eastAsia"/>
          <w:sz w:val="24"/>
        </w:rPr>
        <w:t>协议的</w:t>
      </w:r>
      <w:r w:rsidRPr="00487AAC">
        <w:rPr>
          <w:rFonts w:ascii="宋体" w:eastAsia="宋体" w:hAnsi="宋体"/>
          <w:sz w:val="24"/>
        </w:rPr>
        <w:t>SDN</w:t>
      </w:r>
      <w:r w:rsidR="009F5141" w:rsidRPr="00487AAC">
        <w:rPr>
          <w:rFonts w:ascii="宋体" w:eastAsia="宋体" w:hAnsi="宋体" w:hint="eastAsia"/>
          <w:sz w:val="24"/>
        </w:rPr>
        <w:t>网络，此案例说明</w:t>
      </w:r>
      <w:r w:rsidRPr="00487AAC">
        <w:rPr>
          <w:rFonts w:ascii="宋体" w:eastAsia="宋体" w:hAnsi="宋体"/>
          <w:sz w:val="24"/>
        </w:rPr>
        <w:t>Open Flow</w:t>
      </w:r>
      <w:r w:rsidR="009F5141" w:rsidRPr="00487AAC">
        <w:rPr>
          <w:rFonts w:ascii="宋体" w:eastAsia="宋体" w:hAnsi="宋体" w:hint="eastAsia"/>
          <w:sz w:val="24"/>
        </w:rPr>
        <w:t>协议不仅是一个在学术层面的理论模型</w:t>
      </w:r>
      <w:r w:rsidR="009F5141" w:rsidRPr="00487AAC">
        <w:rPr>
          <w:rFonts w:ascii="宋体" w:eastAsia="宋体" w:hAnsi="宋体"/>
          <w:sz w:val="24"/>
        </w:rPr>
        <w:t>[20]</w:t>
      </w:r>
      <w:r w:rsidR="009F5141" w:rsidRPr="00487AAC">
        <w:rPr>
          <w:rFonts w:ascii="宋体" w:eastAsia="宋体" w:hAnsi="宋体" w:hint="eastAsia"/>
          <w:sz w:val="24"/>
        </w:rPr>
        <w:t>，而是一个可以在商业实际环境中使用的技术方案。之后</w:t>
      </w:r>
      <w:r w:rsidRPr="00487AAC">
        <w:rPr>
          <w:rFonts w:ascii="宋体" w:eastAsia="宋体" w:hAnsi="宋体"/>
          <w:sz w:val="24"/>
        </w:rPr>
        <w:t>VMware</w:t>
      </w:r>
      <w:r w:rsidR="009F5141" w:rsidRPr="00487AAC">
        <w:rPr>
          <w:rFonts w:ascii="宋体" w:eastAsia="宋体" w:hAnsi="宋体" w:hint="eastAsia"/>
          <w:sz w:val="24"/>
        </w:rPr>
        <w:t>收购</w:t>
      </w:r>
      <w:r w:rsidRPr="00487AAC">
        <w:rPr>
          <w:rFonts w:ascii="宋体" w:eastAsia="宋体" w:hAnsi="宋体"/>
          <w:sz w:val="24"/>
        </w:rPr>
        <w:t>Nicira</w:t>
      </w:r>
      <w:r w:rsidR="009F5141" w:rsidRPr="00487AAC">
        <w:rPr>
          <w:rFonts w:ascii="宋体" w:eastAsia="宋体" w:hAnsi="宋体" w:hint="eastAsia"/>
          <w:sz w:val="24"/>
        </w:rPr>
        <w:t>公司，把网络相关的功能模块从硬件中分离开来实现软件化，这也是</w:t>
      </w:r>
      <w:r w:rsidRPr="00487AAC">
        <w:rPr>
          <w:rFonts w:ascii="宋体" w:eastAsia="宋体" w:hAnsi="宋体"/>
          <w:sz w:val="24"/>
        </w:rPr>
        <w:t>SDN</w:t>
      </w:r>
      <w:r w:rsidRPr="00487AAC">
        <w:rPr>
          <w:rFonts w:ascii="宋体" w:eastAsia="宋体" w:hAnsi="宋体" w:hint="eastAsia"/>
          <w:sz w:val="24"/>
        </w:rPr>
        <w:t>迈向商业化的重要标志。</w:t>
      </w:r>
      <w:r w:rsidRPr="00487AAC">
        <w:rPr>
          <w:rFonts w:ascii="宋体" w:eastAsia="宋体" w:hAnsi="宋体"/>
          <w:sz w:val="24"/>
        </w:rPr>
        <w:t>2016</w:t>
      </w:r>
      <w:r w:rsidR="009F5141" w:rsidRPr="00487AAC">
        <w:rPr>
          <w:rFonts w:ascii="宋体" w:eastAsia="宋体" w:hAnsi="宋体" w:hint="eastAsia"/>
          <w:sz w:val="24"/>
        </w:rPr>
        <w:t>年召开全球</w:t>
      </w:r>
      <w:r w:rsidRPr="00487AAC">
        <w:rPr>
          <w:rFonts w:ascii="宋体" w:eastAsia="宋体" w:hAnsi="宋体"/>
          <w:sz w:val="24"/>
        </w:rPr>
        <w:t>SDNFV</w:t>
      </w:r>
      <w:r w:rsidR="009F5141" w:rsidRPr="00487AAC">
        <w:rPr>
          <w:rFonts w:ascii="宋体" w:eastAsia="宋体" w:hAnsi="宋体" w:hint="eastAsia"/>
          <w:sz w:val="24"/>
        </w:rPr>
        <w:t>技术大会，来自全球的企业和组织讨论企业网和</w:t>
      </w:r>
      <w:proofErr w:type="gramStart"/>
      <w:r w:rsidR="009F5141" w:rsidRPr="00487AAC">
        <w:rPr>
          <w:rFonts w:ascii="宋体" w:eastAsia="宋体" w:hAnsi="宋体" w:hint="eastAsia"/>
          <w:sz w:val="24"/>
        </w:rPr>
        <w:t>云数据</w:t>
      </w:r>
      <w:proofErr w:type="gramEnd"/>
      <w:r w:rsidR="009F5141" w:rsidRPr="00487AAC">
        <w:rPr>
          <w:rFonts w:ascii="宋体" w:eastAsia="宋体" w:hAnsi="宋体" w:hint="eastAsia"/>
          <w:sz w:val="24"/>
        </w:rPr>
        <w:t>中心相关问题和技术。此时意味着</w:t>
      </w:r>
      <w:r w:rsidRPr="00487AAC">
        <w:rPr>
          <w:rFonts w:ascii="宋体" w:eastAsia="宋体" w:hAnsi="宋体"/>
          <w:sz w:val="24"/>
        </w:rPr>
        <w:t>SDN</w:t>
      </w:r>
      <w:r w:rsidR="009F5141" w:rsidRPr="00487AAC">
        <w:rPr>
          <w:rFonts w:ascii="宋体" w:eastAsia="宋体" w:hAnsi="宋体" w:hint="eastAsia"/>
          <w:sz w:val="24"/>
        </w:rPr>
        <w:t>技术不是空洞的理念，而是正在迎合真正的需求，</w:t>
      </w:r>
      <w:r w:rsidRPr="00487AAC">
        <w:rPr>
          <w:rFonts w:ascii="宋体" w:eastAsia="宋体" w:hAnsi="宋体"/>
          <w:sz w:val="24"/>
        </w:rPr>
        <w:lastRenderedPageBreak/>
        <w:t>SDN</w:t>
      </w:r>
      <w:r w:rsidR="009F5141" w:rsidRPr="00487AAC">
        <w:rPr>
          <w:rFonts w:ascii="宋体" w:eastAsia="宋体" w:hAnsi="宋体" w:hint="eastAsia"/>
          <w:sz w:val="24"/>
        </w:rPr>
        <w:t>产业化时代正在来临。</w:t>
      </w:r>
    </w:p>
    <w:p w:rsidR="009F5141" w:rsidRPr="00487AAC" w:rsidRDefault="009F5141" w:rsidP="00487AAC">
      <w:pPr>
        <w:spacing w:line="360" w:lineRule="auto"/>
        <w:ind w:firstLine="420"/>
        <w:rPr>
          <w:rFonts w:ascii="宋体" w:eastAsia="宋体" w:hAnsi="宋体"/>
          <w:sz w:val="24"/>
        </w:rPr>
      </w:pPr>
      <w:r w:rsidRPr="00487AAC">
        <w:rPr>
          <w:rFonts w:ascii="宋体" w:eastAsia="宋体" w:hAnsi="宋体" w:hint="eastAsia"/>
          <w:sz w:val="24"/>
        </w:rPr>
        <w:t>当下</w:t>
      </w:r>
      <w:r w:rsidRPr="00487AAC">
        <w:rPr>
          <w:rFonts w:ascii="宋体" w:eastAsia="宋体" w:hAnsi="宋体"/>
          <w:sz w:val="24"/>
        </w:rPr>
        <w:t>SDN</w:t>
      </w:r>
      <w:r w:rsidRPr="00487AAC">
        <w:rPr>
          <w:rFonts w:ascii="宋体" w:eastAsia="宋体" w:hAnsi="宋体" w:hint="eastAsia"/>
          <w:sz w:val="24"/>
        </w:rPr>
        <w:t>技术已经成为了网络领域中最热门的方向之一，很多互联网大公司都在</w:t>
      </w:r>
      <w:r w:rsidRPr="00487AAC">
        <w:rPr>
          <w:rFonts w:ascii="宋体" w:eastAsia="宋体" w:hAnsi="宋体"/>
          <w:sz w:val="24"/>
        </w:rPr>
        <w:t>SDN</w:t>
      </w:r>
      <w:r w:rsidRPr="00487AAC">
        <w:rPr>
          <w:rFonts w:ascii="宋体" w:eastAsia="宋体" w:hAnsi="宋体" w:hint="eastAsia"/>
          <w:sz w:val="24"/>
        </w:rPr>
        <w:t>技术研究中投入了大量的精力，思科等传统基础网络设备厂商也在研发</w:t>
      </w:r>
      <w:r w:rsidRPr="00487AAC">
        <w:rPr>
          <w:rFonts w:ascii="宋体" w:eastAsia="宋体" w:hAnsi="宋体"/>
          <w:sz w:val="24"/>
        </w:rPr>
        <w:t>SDN</w:t>
      </w:r>
      <w:r w:rsidRPr="00487AAC">
        <w:rPr>
          <w:rFonts w:ascii="宋体" w:eastAsia="宋体" w:hAnsi="宋体" w:hint="eastAsia"/>
          <w:sz w:val="24"/>
        </w:rPr>
        <w:t>控制器和</w:t>
      </w:r>
      <w:r w:rsidRPr="00487AAC">
        <w:rPr>
          <w:rFonts w:ascii="宋体" w:eastAsia="宋体" w:hAnsi="宋体"/>
          <w:sz w:val="24"/>
        </w:rPr>
        <w:t>SDN</w:t>
      </w:r>
      <w:r w:rsidR="00B720E5" w:rsidRPr="00487AAC">
        <w:rPr>
          <w:rFonts w:ascii="宋体" w:eastAsia="宋体" w:hAnsi="宋体" w:hint="eastAsia"/>
          <w:sz w:val="24"/>
        </w:rPr>
        <w:t>交换机。</w:t>
      </w:r>
      <w:r w:rsidRPr="00487AAC">
        <w:rPr>
          <w:rFonts w:ascii="宋体" w:eastAsia="宋体" w:hAnsi="宋体" w:hint="eastAsia"/>
          <w:sz w:val="24"/>
        </w:rPr>
        <w:t>随着</w:t>
      </w:r>
      <w:r w:rsidR="00B720E5" w:rsidRPr="00487AAC">
        <w:rPr>
          <w:rFonts w:ascii="宋体" w:eastAsia="宋体" w:hAnsi="宋体"/>
          <w:sz w:val="24"/>
        </w:rPr>
        <w:t>SDN</w:t>
      </w:r>
      <w:r w:rsidR="00B720E5" w:rsidRPr="00487AAC">
        <w:rPr>
          <w:rFonts w:ascii="宋体" w:eastAsia="宋体" w:hAnsi="宋体" w:hint="eastAsia"/>
          <w:sz w:val="24"/>
        </w:rPr>
        <w:t>技术在不断研究发展中，</w:t>
      </w:r>
      <w:r w:rsidR="00B720E5" w:rsidRPr="00487AAC">
        <w:rPr>
          <w:rFonts w:ascii="宋体" w:eastAsia="宋体" w:hAnsi="宋体"/>
          <w:sz w:val="24"/>
        </w:rPr>
        <w:t>SDN</w:t>
      </w:r>
      <w:r w:rsidRPr="00487AAC">
        <w:rPr>
          <w:rFonts w:ascii="宋体" w:eastAsia="宋体" w:hAnsi="宋体" w:hint="eastAsia"/>
          <w:sz w:val="24"/>
        </w:rPr>
        <w:t>定义越来越宽泛，不再那么明确。当下普遍来说，那些可以对网络进行编程的网络架构都可以看作</w:t>
      </w:r>
      <w:r w:rsidR="00B720E5" w:rsidRPr="00487AAC">
        <w:rPr>
          <w:rFonts w:ascii="宋体" w:eastAsia="宋体" w:hAnsi="宋体"/>
          <w:sz w:val="24"/>
        </w:rPr>
        <w:t>SDN</w:t>
      </w:r>
      <w:r w:rsidRPr="00487AAC">
        <w:rPr>
          <w:rFonts w:ascii="宋体" w:eastAsia="宋体" w:hAnsi="宋体" w:hint="eastAsia"/>
          <w:sz w:val="24"/>
        </w:rPr>
        <w:t>范畴。而且在</w:t>
      </w:r>
      <w:r w:rsidR="00B720E5" w:rsidRPr="00487AAC">
        <w:rPr>
          <w:rFonts w:ascii="宋体" w:eastAsia="宋体" w:hAnsi="宋体"/>
          <w:sz w:val="24"/>
        </w:rPr>
        <w:t>SDN</w:t>
      </w:r>
      <w:r w:rsidRPr="00487AAC">
        <w:rPr>
          <w:rFonts w:ascii="宋体" w:eastAsia="宋体" w:hAnsi="宋体" w:hint="eastAsia"/>
          <w:sz w:val="24"/>
        </w:rPr>
        <w:t>发展中，为了实现上述理念而开发的技术和协议也是多样的，除了</w:t>
      </w:r>
      <w:r w:rsidRPr="00487AAC">
        <w:rPr>
          <w:rFonts w:ascii="宋体" w:eastAsia="宋体" w:hAnsi="宋体"/>
          <w:sz w:val="24"/>
        </w:rPr>
        <w:t>Open Flow</w:t>
      </w:r>
      <w:r w:rsidRPr="00487AAC">
        <w:rPr>
          <w:rFonts w:ascii="宋体" w:eastAsia="宋体" w:hAnsi="宋体" w:hint="eastAsia"/>
          <w:sz w:val="24"/>
        </w:rPr>
        <w:t>协议还涌现出很多类似技术例如</w:t>
      </w:r>
      <w:r w:rsidR="00B720E5" w:rsidRPr="00487AAC">
        <w:rPr>
          <w:rFonts w:ascii="宋体" w:eastAsia="宋体" w:hAnsi="宋体"/>
          <w:sz w:val="24"/>
        </w:rPr>
        <w:t>OF-CONFIG</w:t>
      </w:r>
      <w:r w:rsidRPr="00487AAC">
        <w:rPr>
          <w:rFonts w:ascii="宋体" w:eastAsia="宋体" w:hAnsi="宋体" w:hint="eastAsia"/>
          <w:sz w:val="24"/>
        </w:rPr>
        <w:t>协议，所以</w:t>
      </w:r>
      <w:r w:rsidR="00B720E5" w:rsidRPr="00487AAC">
        <w:rPr>
          <w:rFonts w:ascii="宋体" w:eastAsia="宋体" w:hAnsi="宋体"/>
          <w:sz w:val="24"/>
        </w:rPr>
        <w:t>SDN</w:t>
      </w:r>
      <w:r w:rsidRPr="00487AAC">
        <w:rPr>
          <w:rFonts w:ascii="宋体" w:eastAsia="宋体" w:hAnsi="宋体" w:hint="eastAsia"/>
          <w:sz w:val="24"/>
        </w:rPr>
        <w:t>也渐渐出现了不一样的发展路线</w:t>
      </w:r>
      <w:r w:rsidRPr="00487AAC">
        <w:rPr>
          <w:rFonts w:ascii="宋体" w:eastAsia="宋体" w:hAnsi="宋体"/>
          <w:sz w:val="24"/>
        </w:rPr>
        <w:t>[21]</w:t>
      </w:r>
      <w:r w:rsidRPr="00487AAC">
        <w:rPr>
          <w:rFonts w:ascii="宋体" w:eastAsia="宋体" w:hAnsi="宋体" w:hint="eastAsia"/>
          <w:sz w:val="24"/>
        </w:rPr>
        <w:t>：</w:t>
      </w:r>
    </w:p>
    <w:p w:rsidR="00B720E5" w:rsidRPr="00487AAC" w:rsidRDefault="00B720E5" w:rsidP="00487AAC">
      <w:pPr>
        <w:spacing w:line="360" w:lineRule="auto"/>
        <w:ind w:firstLine="420"/>
        <w:rPr>
          <w:rFonts w:ascii="宋体" w:eastAsia="宋体" w:hAnsi="宋体"/>
          <w:sz w:val="24"/>
        </w:rPr>
      </w:pPr>
      <w:r w:rsidRPr="00487AAC">
        <w:rPr>
          <w:rFonts w:ascii="宋体" w:eastAsia="宋体" w:hAnsi="宋体" w:hint="eastAsia"/>
          <w:sz w:val="24"/>
        </w:rPr>
        <w:t>第一种是使用OpenFlow协议，转发层和控制器层互相分离、</w:t>
      </w:r>
      <w:r w:rsidR="0096534E" w:rsidRPr="00487AAC">
        <w:rPr>
          <w:rFonts w:ascii="宋体" w:eastAsia="宋体" w:hAnsi="宋体" w:hint="eastAsia"/>
          <w:sz w:val="24"/>
        </w:rPr>
        <w:t>采用集中控制方式，让网络设备逐渐标准化，所有</w:t>
      </w:r>
      <w:proofErr w:type="gramStart"/>
      <w:r w:rsidR="0096534E" w:rsidRPr="00487AAC">
        <w:rPr>
          <w:rFonts w:ascii="宋体" w:eastAsia="宋体" w:hAnsi="宋体" w:hint="eastAsia"/>
          <w:sz w:val="24"/>
        </w:rPr>
        <w:t>控制空能模块</w:t>
      </w:r>
      <w:proofErr w:type="gramEnd"/>
      <w:r w:rsidR="0096534E" w:rsidRPr="00487AAC">
        <w:rPr>
          <w:rFonts w:ascii="宋体" w:eastAsia="宋体" w:hAnsi="宋体" w:hint="eastAsia"/>
          <w:sz w:val="24"/>
        </w:rPr>
        <w:t>集中到控制器，并以软件方式存在，这样突破过去比较封闭的网络状态。此中发展路线主要在创业公司和研究机构的比较多，从路线上看是狭义的SDN定义。</w:t>
      </w:r>
    </w:p>
    <w:p w:rsidR="0096534E" w:rsidRPr="00487AAC" w:rsidRDefault="0096534E" w:rsidP="00487AAC">
      <w:pPr>
        <w:spacing w:line="360" w:lineRule="auto"/>
        <w:ind w:firstLine="420"/>
        <w:rPr>
          <w:rFonts w:ascii="宋体" w:eastAsia="宋体" w:hAnsi="宋体"/>
          <w:sz w:val="24"/>
        </w:rPr>
      </w:pPr>
      <w:r w:rsidRPr="00487AAC">
        <w:rPr>
          <w:rFonts w:ascii="宋体" w:eastAsia="宋体" w:hAnsi="宋体" w:hint="eastAsia"/>
          <w:sz w:val="24"/>
        </w:rPr>
        <w:t>第二种是传统网络的设备制造商在新技术变革带来的市场压力下，他们为了能在市场中继续拥有绝对优势地位而发展SDN技术来改造自身的产品，还有是很多运营商想采用新技术和新架构改造自身网络，但同时也想尽可能的保留当下的设备头再来尽可能减少损失，所有期望能对现有网络及相关设备进行剪辑师的发展和过度，所以演变出一种更为宽泛的SDN概念，这些都可以是广义SDN定义。</w:t>
      </w:r>
    </w:p>
    <w:p w:rsidR="0096534E" w:rsidRPr="00487AAC" w:rsidRDefault="0096534E" w:rsidP="00487AAC">
      <w:pPr>
        <w:spacing w:line="360" w:lineRule="auto"/>
        <w:ind w:firstLine="420"/>
        <w:rPr>
          <w:rFonts w:ascii="宋体" w:eastAsia="宋体" w:hAnsi="宋体"/>
          <w:sz w:val="24"/>
        </w:rPr>
      </w:pPr>
      <w:r w:rsidRPr="00487AAC">
        <w:rPr>
          <w:rFonts w:ascii="宋体" w:eastAsia="宋体" w:hAnsi="宋体" w:hint="eastAsia"/>
          <w:sz w:val="24"/>
        </w:rPr>
        <w:t>最后，还有一种路线，此路线使用现有传统网络作为底层设备，然后在基础设备上采用虚拟化技术来衍生出逻辑网络层，实现网络虚拟化，从本质上说仍然是软件定义虚拟网络的范畴，此方案一般称为Overlay方案。</w:t>
      </w:r>
    </w:p>
    <w:p w:rsidR="00B907FA" w:rsidRPr="00487AAC" w:rsidRDefault="00B907FA" w:rsidP="00487AAC">
      <w:pPr>
        <w:spacing w:line="360" w:lineRule="auto"/>
        <w:ind w:firstLine="420"/>
        <w:rPr>
          <w:rFonts w:ascii="宋体" w:eastAsia="宋体" w:hAnsi="宋体"/>
          <w:sz w:val="24"/>
        </w:rPr>
      </w:pPr>
      <w:r w:rsidRPr="00487AAC">
        <w:rPr>
          <w:rFonts w:ascii="宋体" w:eastAsia="宋体" w:hAnsi="宋体" w:hint="eastAsia"/>
          <w:sz w:val="24"/>
        </w:rPr>
        <w:t>不同的SDN演进发展形成了不同的技术风格和路线，但是集中控制、开放可编程接口是共有的特性，具体的异同如下表所示：</w:t>
      </w:r>
    </w:p>
    <w:p w:rsidR="00B907FA" w:rsidRPr="00487AAC" w:rsidRDefault="00B907FA" w:rsidP="00BC4607">
      <w:pPr>
        <w:spacing w:line="360" w:lineRule="auto"/>
        <w:ind w:firstLine="420"/>
        <w:jc w:val="center"/>
        <w:rPr>
          <w:rFonts w:ascii="宋体" w:eastAsia="宋体" w:hAnsi="宋体"/>
          <w:sz w:val="24"/>
        </w:rPr>
      </w:pPr>
      <w:r w:rsidRPr="00487AAC">
        <w:rPr>
          <w:rFonts w:ascii="宋体" w:eastAsia="宋体" w:hAnsi="宋体" w:hint="eastAsia"/>
          <w:sz w:val="24"/>
        </w:rPr>
        <w:t>表2-1 SDN研究方案比较</w:t>
      </w:r>
    </w:p>
    <w:tbl>
      <w:tblPr>
        <w:tblStyle w:val="aa"/>
        <w:tblW w:w="0" w:type="auto"/>
        <w:tblLook w:val="04A0" w:firstRow="1" w:lastRow="0" w:firstColumn="1" w:lastColumn="0" w:noHBand="0" w:noVBand="1"/>
      </w:tblPr>
      <w:tblGrid>
        <w:gridCol w:w="2765"/>
        <w:gridCol w:w="2765"/>
        <w:gridCol w:w="2766"/>
      </w:tblGrid>
      <w:tr w:rsidR="00B720E5" w:rsidRPr="00487AAC" w:rsidTr="00B720E5">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发展路线</w:t>
            </w:r>
          </w:p>
        </w:tc>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优点</w:t>
            </w:r>
          </w:p>
        </w:tc>
        <w:tc>
          <w:tcPr>
            <w:tcW w:w="2766"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缺点</w:t>
            </w:r>
          </w:p>
        </w:tc>
      </w:tr>
      <w:tr w:rsidR="00B720E5" w:rsidRPr="00487AAC" w:rsidTr="00B720E5">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狭义SDN方案</w:t>
            </w:r>
          </w:p>
        </w:tc>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网络管理比较简单</w:t>
            </w:r>
          </w:p>
        </w:tc>
        <w:tc>
          <w:tcPr>
            <w:tcW w:w="2766"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难度高、技术不成熟</w:t>
            </w:r>
          </w:p>
        </w:tc>
      </w:tr>
      <w:tr w:rsidR="00B720E5" w:rsidRPr="00487AAC" w:rsidTr="00B720E5">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广义SDN方案</w:t>
            </w:r>
          </w:p>
        </w:tc>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有利于抱回现有网络设备投资</w:t>
            </w:r>
          </w:p>
        </w:tc>
        <w:tc>
          <w:tcPr>
            <w:tcW w:w="2766"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只能使用支持的服务，快速扩展网络功能受限</w:t>
            </w:r>
          </w:p>
        </w:tc>
      </w:tr>
      <w:tr w:rsidR="00B720E5" w:rsidRPr="00487AAC" w:rsidTr="00B720E5">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Overlay方案</w:t>
            </w:r>
          </w:p>
        </w:tc>
        <w:tc>
          <w:tcPr>
            <w:tcW w:w="2765"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网络只需要IP可达，不需要其他的大规模改变</w:t>
            </w:r>
          </w:p>
        </w:tc>
        <w:tc>
          <w:tcPr>
            <w:tcW w:w="2766" w:type="dxa"/>
          </w:tcPr>
          <w:p w:rsidR="00B720E5" w:rsidRPr="00487AAC" w:rsidRDefault="00B720E5" w:rsidP="00BC4607">
            <w:pPr>
              <w:spacing w:line="360" w:lineRule="auto"/>
              <w:jc w:val="center"/>
              <w:rPr>
                <w:rFonts w:ascii="宋体" w:eastAsia="宋体" w:hAnsi="宋体"/>
                <w:sz w:val="24"/>
              </w:rPr>
            </w:pPr>
            <w:r w:rsidRPr="00487AAC">
              <w:rPr>
                <w:rFonts w:ascii="宋体" w:eastAsia="宋体" w:hAnsi="宋体" w:hint="eastAsia"/>
                <w:sz w:val="24"/>
              </w:rPr>
              <w:t>由于忽略物理网络，流量工程等无能为力</w:t>
            </w:r>
          </w:p>
        </w:tc>
      </w:tr>
    </w:tbl>
    <w:p w:rsidR="00213FFB" w:rsidRDefault="00194795" w:rsidP="003625FD">
      <w:pPr>
        <w:pStyle w:val="3"/>
      </w:pPr>
      <w:r>
        <w:rPr>
          <w:rFonts w:hint="eastAsia"/>
        </w:rPr>
        <w:lastRenderedPageBreak/>
        <w:t>2.4.2 SDN架构</w:t>
      </w:r>
    </w:p>
    <w:p w:rsidR="00194795" w:rsidRPr="003625FD" w:rsidRDefault="00194795" w:rsidP="003625FD">
      <w:pPr>
        <w:spacing w:line="360" w:lineRule="auto"/>
        <w:rPr>
          <w:rFonts w:ascii="宋体" w:eastAsia="宋体" w:hAnsi="宋体"/>
          <w:sz w:val="24"/>
        </w:rPr>
      </w:pPr>
      <w:r>
        <w:tab/>
      </w:r>
      <w:r w:rsidR="00F774C2">
        <w:rPr>
          <w:rFonts w:ascii="宋体" w:eastAsia="宋体" w:hAnsi="宋体" w:hint="eastAsia"/>
          <w:sz w:val="24"/>
        </w:rPr>
        <w:t>根据</w:t>
      </w:r>
      <w:r w:rsidRPr="003625FD">
        <w:rPr>
          <w:rFonts w:ascii="宋体" w:eastAsia="宋体" w:hAnsi="宋体" w:hint="eastAsia"/>
          <w:sz w:val="24"/>
        </w:rPr>
        <w:t>ONF给出的定义，软件定义网络（SDN</w:t>
      </w:r>
      <w:r w:rsidR="00F774C2">
        <w:rPr>
          <w:rFonts w:ascii="宋体" w:eastAsia="宋体" w:hAnsi="宋体" w:hint="eastAsia"/>
          <w:sz w:val="24"/>
        </w:rPr>
        <w:t>）是一种新型网络架构</w:t>
      </w:r>
      <w:r w:rsidRPr="003625FD">
        <w:rPr>
          <w:rFonts w:ascii="宋体" w:eastAsia="宋体" w:hAnsi="宋体" w:hint="eastAsia"/>
          <w:sz w:val="24"/>
        </w:rPr>
        <w:t>。软件定义网络在逻辑上采用集中控制方式，且把网络转发层和网络控制层分离，形成了一个课表成的网络架构并具有可编程开放接口，使得应用层能够不依赖于底层设备。这样能够使得网络架构打破底层物理硬件设备的限制，实现上层软件与底层硬件设备相互独立发展，底层设备标准化的发展得到提升，软件平台化进程也有了长足的发展。就可以像升级软件一样来对网络进行修改和配置，提升了网络功能的部署速度</w:t>
      </w:r>
      <w:r w:rsidR="00E2788A" w:rsidRPr="003625FD">
        <w:rPr>
          <w:rFonts w:ascii="宋体" w:eastAsia="宋体" w:hAnsi="宋体" w:hint="eastAsia"/>
          <w:sz w:val="24"/>
        </w:rPr>
        <w:t>，加速了快速部署和敏捷开发的进程。</w:t>
      </w:r>
    </w:p>
    <w:p w:rsidR="003625FD" w:rsidRDefault="009000E9" w:rsidP="003625FD">
      <w:pPr>
        <w:spacing w:line="360" w:lineRule="auto"/>
        <w:rPr>
          <w:rFonts w:ascii="宋体" w:eastAsia="宋体" w:hAnsi="宋体"/>
          <w:sz w:val="24"/>
        </w:rPr>
      </w:pPr>
      <w:r w:rsidRPr="003625FD">
        <w:rPr>
          <w:rFonts w:ascii="宋体" w:eastAsia="宋体" w:hAnsi="宋体"/>
          <w:sz w:val="24"/>
        </w:rPr>
        <w:tab/>
      </w:r>
      <w:r w:rsidRPr="003625FD">
        <w:rPr>
          <w:rFonts w:ascii="宋体" w:eastAsia="宋体" w:hAnsi="宋体" w:hint="eastAsia"/>
          <w:sz w:val="24"/>
        </w:rPr>
        <w:t>网络设备</w:t>
      </w:r>
      <w:r w:rsidRPr="003625FD">
        <w:rPr>
          <w:rFonts w:ascii="宋体" w:eastAsia="宋体" w:hAnsi="宋体"/>
          <w:sz w:val="24"/>
        </w:rPr>
        <w:t>的组成通常包括数据平面和控制平面，控制平面主要负责指定转发</w:t>
      </w:r>
      <w:r w:rsidRPr="003625FD">
        <w:rPr>
          <w:rFonts w:ascii="宋体" w:eastAsia="宋体" w:hAnsi="宋体" w:hint="eastAsia"/>
          <w:sz w:val="24"/>
        </w:rPr>
        <w:t>策略</w:t>
      </w:r>
      <w:proofErr w:type="gramStart"/>
      <w:r w:rsidRPr="003625FD">
        <w:rPr>
          <w:rFonts w:ascii="宋体" w:eastAsia="宋体" w:hAnsi="宋体"/>
          <w:sz w:val="24"/>
        </w:rPr>
        <w:t>供数据</w:t>
      </w:r>
      <w:proofErr w:type="gramEnd"/>
      <w:r w:rsidRPr="003625FD">
        <w:rPr>
          <w:rFonts w:ascii="宋体" w:eastAsia="宋体" w:hAnsi="宋体"/>
          <w:sz w:val="24"/>
        </w:rPr>
        <w:t>平面使用，主要是各类协议，如路由协议、网关协议等。而这些</w:t>
      </w:r>
      <w:r w:rsidRPr="003625FD">
        <w:rPr>
          <w:rFonts w:ascii="宋体" w:eastAsia="宋体" w:hAnsi="宋体" w:hint="eastAsia"/>
          <w:sz w:val="24"/>
        </w:rPr>
        <w:t>策略</w:t>
      </w:r>
      <w:r w:rsidRPr="003625FD">
        <w:rPr>
          <w:rFonts w:ascii="宋体" w:eastAsia="宋体" w:hAnsi="宋体"/>
          <w:sz w:val="24"/>
        </w:rPr>
        <w:t>的执行主要依靠数据平面来完成。</w:t>
      </w:r>
      <w:r w:rsidR="004A3CCF" w:rsidRPr="003625FD">
        <w:rPr>
          <w:rFonts w:ascii="宋体" w:eastAsia="宋体" w:hAnsi="宋体" w:hint="eastAsia"/>
          <w:sz w:val="24"/>
        </w:rPr>
        <w:t>在网络环境中</w:t>
      </w:r>
      <w:r w:rsidR="004A3CCF" w:rsidRPr="003625FD">
        <w:rPr>
          <w:rFonts w:ascii="宋体" w:eastAsia="宋体" w:hAnsi="宋体"/>
          <w:sz w:val="24"/>
        </w:rPr>
        <w:t>，如图</w:t>
      </w:r>
      <w:r w:rsidR="004A3CCF" w:rsidRPr="003625FD">
        <w:rPr>
          <w:rFonts w:ascii="宋体" w:eastAsia="宋体" w:hAnsi="宋体" w:hint="eastAsia"/>
          <w:sz w:val="24"/>
        </w:rPr>
        <w:t>2.1所示</w:t>
      </w:r>
      <w:r w:rsidR="004A3CCF" w:rsidRPr="003625FD">
        <w:rPr>
          <w:rFonts w:ascii="宋体" w:eastAsia="宋体" w:hAnsi="宋体"/>
          <w:sz w:val="24"/>
        </w:rPr>
        <w:t>，网络设备中</w:t>
      </w:r>
      <w:proofErr w:type="gramStart"/>
      <w:r w:rsidR="004A3CCF" w:rsidRPr="003625FD">
        <w:rPr>
          <w:rFonts w:ascii="宋体" w:eastAsia="宋体" w:hAnsi="宋体"/>
          <w:sz w:val="24"/>
        </w:rPr>
        <w:t>封装</w:t>
      </w:r>
      <w:r w:rsidR="004A3CCF" w:rsidRPr="003625FD">
        <w:rPr>
          <w:rFonts w:ascii="宋体" w:eastAsia="宋体" w:hAnsi="宋体" w:hint="eastAsia"/>
          <w:sz w:val="24"/>
        </w:rPr>
        <w:t>着</w:t>
      </w:r>
      <w:proofErr w:type="gramEnd"/>
      <w:r w:rsidR="004A3CCF" w:rsidRPr="003625FD">
        <w:rPr>
          <w:rFonts w:ascii="宋体" w:eastAsia="宋体" w:hAnsi="宋体"/>
          <w:sz w:val="24"/>
        </w:rPr>
        <w:t>软件化的控制面，这些软件</w:t>
      </w:r>
      <w:r w:rsidR="004A3CCF" w:rsidRPr="003625FD">
        <w:rPr>
          <w:rFonts w:ascii="宋体" w:eastAsia="宋体" w:hAnsi="宋体" w:hint="eastAsia"/>
          <w:sz w:val="24"/>
        </w:rPr>
        <w:t>化</w:t>
      </w:r>
      <w:r w:rsidR="004A3CCF" w:rsidRPr="003625FD">
        <w:rPr>
          <w:rFonts w:ascii="宋体" w:eastAsia="宋体" w:hAnsi="宋体"/>
          <w:sz w:val="24"/>
        </w:rPr>
        <w:t>的控制面是由各自的厂商</w:t>
      </w:r>
      <w:r w:rsidR="004A3CCF" w:rsidRPr="003625FD">
        <w:rPr>
          <w:rFonts w:ascii="宋体" w:eastAsia="宋体" w:hAnsi="宋体" w:hint="eastAsia"/>
          <w:sz w:val="24"/>
        </w:rPr>
        <w:t>独立研发</w:t>
      </w:r>
      <w:r w:rsidR="004A3CCF" w:rsidRPr="003625FD">
        <w:rPr>
          <w:rFonts w:ascii="宋体" w:eastAsia="宋体" w:hAnsi="宋体"/>
          <w:sz w:val="24"/>
        </w:rPr>
        <w:t>的，所以设备的使用者</w:t>
      </w:r>
      <w:r w:rsidR="004A3CCF" w:rsidRPr="003625FD">
        <w:rPr>
          <w:rFonts w:ascii="宋体" w:eastAsia="宋体" w:hAnsi="宋体" w:hint="eastAsia"/>
          <w:sz w:val="24"/>
        </w:rPr>
        <w:t>就无法</w:t>
      </w:r>
      <w:r w:rsidR="004A3CCF" w:rsidRPr="003625FD">
        <w:rPr>
          <w:rFonts w:ascii="宋体" w:eastAsia="宋体" w:hAnsi="宋体"/>
          <w:sz w:val="24"/>
        </w:rPr>
        <w:t>对其</w:t>
      </w:r>
      <w:r w:rsidR="004A3CCF" w:rsidRPr="003625FD">
        <w:rPr>
          <w:rFonts w:ascii="宋体" w:eastAsia="宋体" w:hAnsi="宋体" w:hint="eastAsia"/>
          <w:sz w:val="24"/>
        </w:rPr>
        <w:t>控制</w:t>
      </w:r>
      <w:r w:rsidR="004A3CCF" w:rsidRPr="003625FD">
        <w:rPr>
          <w:rFonts w:ascii="宋体" w:eastAsia="宋体" w:hAnsi="宋体"/>
          <w:sz w:val="24"/>
        </w:rPr>
        <w:t>能力进行进一步的设计和改造。</w:t>
      </w:r>
      <w:r w:rsidR="004A3CCF" w:rsidRPr="003625FD">
        <w:rPr>
          <w:rFonts w:ascii="宋体" w:eastAsia="宋体" w:hAnsi="宋体" w:hint="eastAsia"/>
          <w:sz w:val="24"/>
        </w:rPr>
        <w:t>而</w:t>
      </w:r>
      <w:r w:rsidR="004A3CCF" w:rsidRPr="003625FD">
        <w:rPr>
          <w:rFonts w:ascii="宋体" w:eastAsia="宋体" w:hAnsi="宋体"/>
          <w:sz w:val="24"/>
        </w:rPr>
        <w:t>SDN的出现则改变了这一现状，其思想的核心是，仅对硬件上的软件进行更新</w:t>
      </w:r>
      <w:r w:rsidR="001E0343" w:rsidRPr="003625FD">
        <w:rPr>
          <w:rFonts w:ascii="宋体" w:eastAsia="宋体" w:hAnsi="宋体" w:hint="eastAsia"/>
          <w:sz w:val="24"/>
        </w:rPr>
        <w:t>，</w:t>
      </w:r>
      <w:r w:rsidR="001E0343" w:rsidRPr="003625FD">
        <w:rPr>
          <w:rFonts w:ascii="宋体" w:eastAsia="宋体" w:hAnsi="宋体"/>
          <w:sz w:val="24"/>
        </w:rPr>
        <w:t>这样一来就通过软件的升级</w:t>
      </w:r>
      <w:r w:rsidR="001E0343" w:rsidRPr="003625FD">
        <w:rPr>
          <w:rFonts w:ascii="宋体" w:eastAsia="宋体" w:hAnsi="宋体" w:hint="eastAsia"/>
          <w:sz w:val="24"/>
        </w:rPr>
        <w:t>和更新</w:t>
      </w:r>
      <w:r w:rsidR="001E0343" w:rsidRPr="003625FD">
        <w:rPr>
          <w:rFonts w:ascii="宋体" w:eastAsia="宋体" w:hAnsi="宋体"/>
          <w:sz w:val="24"/>
        </w:rPr>
        <w:t>使得网络功能得到了扩展</w:t>
      </w:r>
      <w:r w:rsidR="001E0343" w:rsidRPr="003625FD">
        <w:rPr>
          <w:rFonts w:ascii="宋体" w:eastAsia="宋体" w:hAnsi="宋体" w:hint="eastAsia"/>
          <w:sz w:val="24"/>
        </w:rPr>
        <w:t>。</w:t>
      </w:r>
      <w:r w:rsidR="001E0343" w:rsidRPr="003625FD">
        <w:rPr>
          <w:rFonts w:ascii="宋体" w:eastAsia="宋体" w:hAnsi="宋体"/>
          <w:sz w:val="24"/>
        </w:rPr>
        <w:t>从图中可以看出</w:t>
      </w:r>
      <w:r w:rsidR="001E0343" w:rsidRPr="003625FD">
        <w:rPr>
          <w:rFonts w:ascii="宋体" w:eastAsia="宋体" w:hAnsi="宋体" w:hint="eastAsia"/>
          <w:sz w:val="24"/>
        </w:rPr>
        <w:t>，</w:t>
      </w:r>
      <w:r w:rsidR="001E0343" w:rsidRPr="003625FD">
        <w:rPr>
          <w:rFonts w:ascii="宋体" w:eastAsia="宋体" w:hAnsi="宋体"/>
          <w:sz w:val="24"/>
        </w:rPr>
        <w:t>传统的</w:t>
      </w:r>
      <w:r w:rsidR="001E0343" w:rsidRPr="003625FD">
        <w:rPr>
          <w:rFonts w:ascii="宋体" w:eastAsia="宋体" w:hAnsi="宋体" w:hint="eastAsia"/>
          <w:sz w:val="24"/>
        </w:rPr>
        <w:t>网络</w:t>
      </w:r>
      <w:r w:rsidR="001E0343" w:rsidRPr="003625FD">
        <w:rPr>
          <w:rFonts w:ascii="宋体" w:eastAsia="宋体" w:hAnsi="宋体"/>
          <w:sz w:val="24"/>
        </w:rPr>
        <w:t>只是简单的区分控制面和数据面，具体的操作和处理是</w:t>
      </w:r>
      <w:r w:rsidR="001E0343" w:rsidRPr="003625FD">
        <w:rPr>
          <w:rFonts w:ascii="宋体" w:eastAsia="宋体" w:hAnsi="宋体" w:hint="eastAsia"/>
          <w:sz w:val="24"/>
        </w:rPr>
        <w:t>无法分开</w:t>
      </w:r>
      <w:r w:rsidR="001E0343" w:rsidRPr="003625FD">
        <w:rPr>
          <w:rFonts w:ascii="宋体" w:eastAsia="宋体" w:hAnsi="宋体"/>
          <w:sz w:val="24"/>
        </w:rPr>
        <w:t>进行的</w:t>
      </w:r>
      <w:r w:rsidR="001E0343" w:rsidRPr="003625FD">
        <w:rPr>
          <w:rFonts w:ascii="宋体" w:eastAsia="宋体" w:hAnsi="宋体" w:hint="eastAsia"/>
          <w:sz w:val="24"/>
        </w:rPr>
        <w:t>，</w:t>
      </w:r>
      <w:r w:rsidR="001E0343" w:rsidRPr="003625FD">
        <w:rPr>
          <w:rFonts w:ascii="宋体" w:eastAsia="宋体" w:hAnsi="宋体"/>
          <w:sz w:val="24"/>
        </w:rPr>
        <w:t>也没有办法实现控制层面上的交互。SDN</w:t>
      </w:r>
      <w:r w:rsidR="001E0343" w:rsidRPr="003625FD">
        <w:rPr>
          <w:rFonts w:ascii="宋体" w:eastAsia="宋体" w:hAnsi="宋体" w:hint="eastAsia"/>
          <w:sz w:val="24"/>
        </w:rPr>
        <w:t>可以</w:t>
      </w:r>
      <w:r w:rsidR="001E0343" w:rsidRPr="003625FD">
        <w:rPr>
          <w:rFonts w:ascii="宋体" w:eastAsia="宋体" w:hAnsi="宋体"/>
          <w:sz w:val="24"/>
        </w:rPr>
        <w:t>真正意义上实现控制面和数据面的分隔，</w:t>
      </w:r>
      <w:r w:rsidR="001E0343" w:rsidRPr="003625FD">
        <w:rPr>
          <w:rFonts w:ascii="宋体" w:eastAsia="宋体" w:hAnsi="宋体" w:hint="eastAsia"/>
          <w:sz w:val="24"/>
        </w:rPr>
        <w:t>这样多个</w:t>
      </w:r>
      <w:r w:rsidR="001E0343" w:rsidRPr="003625FD">
        <w:rPr>
          <w:rFonts w:ascii="宋体" w:eastAsia="宋体" w:hAnsi="宋体"/>
          <w:sz w:val="24"/>
        </w:rPr>
        <w:t>交换机就可以被一个控制机构同时控制，</w:t>
      </w:r>
      <w:r w:rsidR="001E0343" w:rsidRPr="003625FD">
        <w:rPr>
          <w:rFonts w:ascii="宋体" w:eastAsia="宋体" w:hAnsi="宋体" w:hint="eastAsia"/>
          <w:sz w:val="24"/>
        </w:rPr>
        <w:t>现有的</w:t>
      </w:r>
      <w:r w:rsidR="001E0343" w:rsidRPr="003625FD">
        <w:rPr>
          <w:rFonts w:ascii="宋体" w:eastAsia="宋体" w:hAnsi="宋体"/>
          <w:sz w:val="24"/>
        </w:rPr>
        <w:t>网络架构的限制就被打破，</w:t>
      </w:r>
      <w:r w:rsidR="001E0343" w:rsidRPr="003625FD">
        <w:rPr>
          <w:rFonts w:ascii="宋体" w:eastAsia="宋体" w:hAnsi="宋体" w:hint="eastAsia"/>
          <w:sz w:val="24"/>
        </w:rPr>
        <w:t>提供了</w:t>
      </w:r>
      <w:r w:rsidR="001E0343" w:rsidRPr="003625FD">
        <w:rPr>
          <w:rFonts w:ascii="宋体" w:eastAsia="宋体" w:hAnsi="宋体"/>
          <w:sz w:val="24"/>
        </w:rPr>
        <w:t>开放网络系统的基础上提供</w:t>
      </w:r>
      <w:r w:rsidR="001E0343" w:rsidRPr="003625FD">
        <w:rPr>
          <w:rFonts w:ascii="宋体" w:eastAsia="宋体" w:hAnsi="宋体" w:hint="eastAsia"/>
          <w:sz w:val="24"/>
        </w:rPr>
        <w:t>的</w:t>
      </w:r>
      <w:proofErr w:type="gramStart"/>
      <w:r w:rsidR="001E0343" w:rsidRPr="003625FD">
        <w:rPr>
          <w:rFonts w:ascii="宋体" w:eastAsia="宋体" w:hAnsi="宋体" w:hint="eastAsia"/>
          <w:sz w:val="24"/>
        </w:rPr>
        <w:t>新解决</w:t>
      </w:r>
      <w:proofErr w:type="gramEnd"/>
      <w:r w:rsidR="001E0343" w:rsidRPr="003625FD">
        <w:rPr>
          <w:rFonts w:ascii="宋体" w:eastAsia="宋体" w:hAnsi="宋体" w:hint="eastAsia"/>
          <w:sz w:val="24"/>
        </w:rPr>
        <w:t>方案</w:t>
      </w:r>
      <w:r w:rsidR="001E0343" w:rsidRPr="003625FD">
        <w:rPr>
          <w:rFonts w:ascii="宋体" w:eastAsia="宋体" w:hAnsi="宋体"/>
          <w:sz w:val="24"/>
        </w:rPr>
        <w:t>。</w:t>
      </w:r>
    </w:p>
    <w:p w:rsidR="009000E9" w:rsidRDefault="003625FD" w:rsidP="003625FD">
      <w:pPr>
        <w:spacing w:line="360" w:lineRule="auto"/>
        <w:rPr>
          <w:rFonts w:ascii="宋体" w:eastAsia="宋体" w:hAnsi="宋体"/>
          <w:sz w:val="24"/>
        </w:rPr>
      </w:pPr>
      <w:r>
        <w:rPr>
          <w:noProof/>
        </w:rPr>
        <w:drawing>
          <wp:inline distT="0" distB="0" distL="0" distR="0" wp14:anchorId="36385DC8" wp14:editId="2B7280E6">
            <wp:extent cx="5274310" cy="15068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506855"/>
                    </a:xfrm>
                    <a:prstGeom prst="rect">
                      <a:avLst/>
                    </a:prstGeom>
                  </pic:spPr>
                </pic:pic>
              </a:graphicData>
            </a:graphic>
          </wp:inline>
        </w:drawing>
      </w:r>
    </w:p>
    <w:p w:rsidR="003625FD" w:rsidRPr="003625FD" w:rsidRDefault="003625FD" w:rsidP="003625FD">
      <w:pPr>
        <w:jc w:val="center"/>
      </w:pPr>
      <w:r>
        <w:rPr>
          <w:rFonts w:hint="eastAsia"/>
        </w:rPr>
        <w:t>图2.1 传统网络</w:t>
      </w:r>
      <w:r>
        <w:t>与SDN的结构对比图</w:t>
      </w:r>
    </w:p>
    <w:p w:rsidR="003625FD" w:rsidRDefault="00023C9F" w:rsidP="003625FD">
      <w:pPr>
        <w:spacing w:line="360" w:lineRule="auto"/>
        <w:rPr>
          <w:rFonts w:ascii="宋体" w:eastAsia="宋体" w:hAnsi="宋体"/>
          <w:sz w:val="24"/>
        </w:rPr>
      </w:pPr>
      <w:r w:rsidRPr="003625FD">
        <w:rPr>
          <w:rFonts w:ascii="宋体" w:eastAsia="宋体" w:hAnsi="宋体"/>
          <w:sz w:val="24"/>
        </w:rPr>
        <w:tab/>
      </w:r>
      <w:r w:rsidRPr="003625FD">
        <w:rPr>
          <w:rFonts w:ascii="宋体" w:eastAsia="宋体" w:hAnsi="宋体" w:hint="eastAsia"/>
          <w:sz w:val="24"/>
        </w:rPr>
        <w:t>图2.2展示</w:t>
      </w:r>
      <w:r w:rsidRPr="003625FD">
        <w:rPr>
          <w:rFonts w:ascii="宋体" w:eastAsia="宋体" w:hAnsi="宋体"/>
          <w:sz w:val="24"/>
        </w:rPr>
        <w:t>的是SDN的结构图</w:t>
      </w:r>
      <w:r w:rsidRPr="003625FD">
        <w:rPr>
          <w:rFonts w:ascii="宋体" w:eastAsia="宋体" w:hAnsi="宋体" w:hint="eastAsia"/>
          <w:sz w:val="24"/>
        </w:rPr>
        <w:t>，</w:t>
      </w:r>
      <w:r w:rsidRPr="003625FD">
        <w:rPr>
          <w:rFonts w:ascii="宋体" w:eastAsia="宋体" w:hAnsi="宋体"/>
          <w:sz w:val="24"/>
        </w:rPr>
        <w:t>可以看出，主要有三层构成—</w:t>
      </w:r>
      <w:r w:rsidRPr="003625FD">
        <w:rPr>
          <w:rFonts w:ascii="宋体" w:eastAsia="宋体" w:hAnsi="宋体" w:hint="eastAsia"/>
          <w:sz w:val="24"/>
        </w:rPr>
        <w:t>应用层</w:t>
      </w:r>
      <w:r w:rsidRPr="003625FD">
        <w:rPr>
          <w:rFonts w:ascii="宋体" w:eastAsia="宋体" w:hAnsi="宋体"/>
          <w:sz w:val="24"/>
        </w:rPr>
        <w:t>、控制层</w:t>
      </w:r>
      <w:r w:rsidRPr="003625FD">
        <w:rPr>
          <w:rFonts w:ascii="宋体" w:eastAsia="宋体" w:hAnsi="宋体" w:hint="eastAsia"/>
          <w:sz w:val="24"/>
        </w:rPr>
        <w:t>和</w:t>
      </w:r>
      <w:r w:rsidRPr="003625FD">
        <w:rPr>
          <w:rFonts w:ascii="宋体" w:eastAsia="宋体" w:hAnsi="宋体"/>
          <w:sz w:val="24"/>
        </w:rPr>
        <w:t>基础设施</w:t>
      </w:r>
      <w:r w:rsidRPr="003625FD">
        <w:rPr>
          <w:rFonts w:ascii="宋体" w:eastAsia="宋体" w:hAnsi="宋体" w:hint="eastAsia"/>
          <w:sz w:val="24"/>
        </w:rPr>
        <w:t>层。基础设施层</w:t>
      </w:r>
      <w:r w:rsidRPr="003625FD">
        <w:rPr>
          <w:rFonts w:ascii="宋体" w:eastAsia="宋体" w:hAnsi="宋体"/>
          <w:sz w:val="24"/>
        </w:rPr>
        <w:t>主要</w:t>
      </w:r>
      <w:r w:rsidRPr="003625FD">
        <w:rPr>
          <w:rFonts w:ascii="宋体" w:eastAsia="宋体" w:hAnsi="宋体" w:hint="eastAsia"/>
          <w:sz w:val="24"/>
        </w:rPr>
        <w:t>由</w:t>
      </w:r>
      <w:r w:rsidRPr="003625FD">
        <w:rPr>
          <w:rFonts w:ascii="宋体" w:eastAsia="宋体" w:hAnsi="宋体"/>
          <w:sz w:val="24"/>
        </w:rPr>
        <w:t>网络系统中的</w:t>
      </w:r>
      <w:r w:rsidRPr="003625FD">
        <w:rPr>
          <w:rFonts w:ascii="宋体" w:eastAsia="宋体" w:hAnsi="宋体" w:hint="eastAsia"/>
          <w:sz w:val="24"/>
        </w:rPr>
        <w:t>OpenFlow</w:t>
      </w:r>
      <w:r w:rsidRPr="003625FD">
        <w:rPr>
          <w:rFonts w:ascii="宋体" w:eastAsia="宋体" w:hAnsi="宋体"/>
          <w:sz w:val="24"/>
        </w:rPr>
        <w:t>交换价作为底层转发设备组成</w:t>
      </w:r>
      <w:r w:rsidRPr="003625FD">
        <w:rPr>
          <w:rFonts w:ascii="宋体" w:eastAsia="宋体" w:hAnsi="宋体" w:hint="eastAsia"/>
          <w:sz w:val="24"/>
        </w:rPr>
        <w:t>。</w:t>
      </w:r>
      <w:r w:rsidRPr="003625FD">
        <w:rPr>
          <w:rFonts w:ascii="宋体" w:eastAsia="宋体" w:hAnsi="宋体"/>
          <w:sz w:val="24"/>
        </w:rPr>
        <w:t>控制层</w:t>
      </w:r>
      <w:r w:rsidRPr="003625FD">
        <w:rPr>
          <w:rFonts w:ascii="宋体" w:eastAsia="宋体" w:hAnsi="宋体" w:hint="eastAsia"/>
          <w:sz w:val="24"/>
        </w:rPr>
        <w:t>在中间</w:t>
      </w:r>
      <w:r w:rsidRPr="003625FD">
        <w:rPr>
          <w:rFonts w:ascii="宋体" w:eastAsia="宋体" w:hAnsi="宋体"/>
          <w:sz w:val="24"/>
        </w:rPr>
        <w:t>，用于网络整体状态的统一维护，通过OpenFlow等南向接口，来实现对底层设备信息的获取，其北向接口可以为应用层提供扩展的</w:t>
      </w:r>
    </w:p>
    <w:p w:rsidR="003625FD" w:rsidRDefault="003625FD" w:rsidP="003625FD">
      <w:pPr>
        <w:jc w:val="center"/>
      </w:pPr>
      <w:r>
        <w:rPr>
          <w:noProof/>
        </w:rPr>
        <w:lastRenderedPageBreak/>
        <w:drawing>
          <wp:inline distT="0" distB="0" distL="0" distR="0" wp14:anchorId="4A2A65CB" wp14:editId="578FF0D1">
            <wp:extent cx="3862316" cy="3107616"/>
            <wp:effectExtent l="0" t="0" r="508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83450" cy="3124620"/>
                    </a:xfrm>
                    <a:prstGeom prst="rect">
                      <a:avLst/>
                    </a:prstGeom>
                  </pic:spPr>
                </pic:pic>
              </a:graphicData>
            </a:graphic>
          </wp:inline>
        </w:drawing>
      </w:r>
    </w:p>
    <w:p w:rsidR="003625FD" w:rsidRPr="00B720E5" w:rsidRDefault="003625FD" w:rsidP="003625FD">
      <w:pPr>
        <w:jc w:val="center"/>
      </w:pPr>
      <w:r>
        <w:rPr>
          <w:rFonts w:hint="eastAsia"/>
        </w:rPr>
        <w:t xml:space="preserve">图2.2 </w:t>
      </w:r>
      <w:r>
        <w:t xml:space="preserve"> SDN的结构图</w:t>
      </w:r>
    </w:p>
    <w:p w:rsidR="009000E9" w:rsidRDefault="00023C9F" w:rsidP="004F3871">
      <w:pPr>
        <w:spacing w:line="360" w:lineRule="auto"/>
      </w:pPr>
      <w:r w:rsidRPr="003625FD">
        <w:rPr>
          <w:rFonts w:ascii="宋体" w:eastAsia="宋体" w:hAnsi="宋体"/>
          <w:sz w:val="24"/>
        </w:rPr>
        <w:t>可能，使应用发布控制消息和得到当前网络状态更加方便</w:t>
      </w:r>
      <w:r w:rsidRPr="003625FD">
        <w:rPr>
          <w:rFonts w:ascii="宋体" w:eastAsia="宋体" w:hAnsi="宋体" w:hint="eastAsia"/>
          <w:sz w:val="24"/>
        </w:rPr>
        <w:t>。OpenFlow</w:t>
      </w:r>
      <w:r w:rsidRPr="003625FD">
        <w:rPr>
          <w:rFonts w:ascii="宋体" w:eastAsia="宋体" w:hAnsi="宋体"/>
          <w:sz w:val="24"/>
        </w:rPr>
        <w:t>协议是比较标准的南向接口协议，</w:t>
      </w:r>
      <w:r w:rsidRPr="003625FD">
        <w:rPr>
          <w:rFonts w:ascii="宋体" w:eastAsia="宋体" w:hAnsi="宋体" w:hint="eastAsia"/>
          <w:sz w:val="24"/>
        </w:rPr>
        <w:t>同时也在</w:t>
      </w:r>
      <w:r w:rsidRPr="003625FD">
        <w:rPr>
          <w:rFonts w:ascii="宋体" w:eastAsia="宋体" w:hAnsi="宋体"/>
          <w:sz w:val="24"/>
        </w:rPr>
        <w:t>不断的改善和升级过程中，北向接口</w:t>
      </w:r>
      <w:r w:rsidR="00810F5F" w:rsidRPr="003625FD">
        <w:rPr>
          <w:rFonts w:ascii="宋体" w:eastAsia="宋体" w:hAnsi="宋体" w:hint="eastAsia"/>
          <w:sz w:val="24"/>
        </w:rPr>
        <w:t>仍然</w:t>
      </w:r>
      <w:r w:rsidR="00810F5F" w:rsidRPr="003625FD">
        <w:rPr>
          <w:rFonts w:ascii="宋体" w:eastAsia="宋体" w:hAnsi="宋体"/>
          <w:sz w:val="24"/>
        </w:rPr>
        <w:t>没有较为</w:t>
      </w:r>
      <w:r w:rsidR="00810F5F" w:rsidRPr="003625FD">
        <w:rPr>
          <w:rFonts w:ascii="宋体" w:eastAsia="宋体" w:hAnsi="宋体" w:hint="eastAsia"/>
          <w:sz w:val="24"/>
        </w:rPr>
        <w:t>成熟</w:t>
      </w:r>
      <w:r w:rsidR="00810F5F" w:rsidRPr="003625FD">
        <w:rPr>
          <w:rFonts w:ascii="宋体" w:eastAsia="宋体" w:hAnsi="宋体"/>
          <w:sz w:val="24"/>
        </w:rPr>
        <w:t>的标准协议</w:t>
      </w:r>
      <w:r w:rsidR="00810F5F" w:rsidRPr="003625FD">
        <w:rPr>
          <w:rFonts w:ascii="宋体" w:eastAsia="宋体" w:hAnsi="宋体" w:hint="eastAsia"/>
          <w:sz w:val="24"/>
        </w:rPr>
        <w:t>。</w:t>
      </w:r>
      <w:r w:rsidR="003625FD" w:rsidRPr="003625FD">
        <w:rPr>
          <w:rFonts w:ascii="宋体" w:eastAsia="宋体" w:hAnsi="宋体" w:hint="eastAsia"/>
          <w:sz w:val="24"/>
        </w:rPr>
        <w:t>这个模型</w:t>
      </w:r>
      <w:r w:rsidR="003625FD" w:rsidRPr="003625FD">
        <w:rPr>
          <w:rFonts w:ascii="宋体" w:eastAsia="宋体" w:hAnsi="宋体"/>
          <w:sz w:val="24"/>
        </w:rPr>
        <w:t>体现了SDN网络的可编程性和灵活性，使得网络管理者可以更好</w:t>
      </w:r>
      <w:r w:rsidR="003625FD" w:rsidRPr="003625FD">
        <w:rPr>
          <w:rFonts w:ascii="宋体" w:eastAsia="宋体" w:hAnsi="宋体" w:hint="eastAsia"/>
          <w:sz w:val="24"/>
        </w:rPr>
        <w:t>地</w:t>
      </w:r>
      <w:r w:rsidR="003625FD" w:rsidRPr="003625FD">
        <w:rPr>
          <w:rFonts w:ascii="宋体" w:eastAsia="宋体" w:hAnsi="宋体"/>
          <w:sz w:val="24"/>
        </w:rPr>
        <w:t>通过调度</w:t>
      </w:r>
      <w:r w:rsidR="003625FD" w:rsidRPr="003625FD">
        <w:rPr>
          <w:rFonts w:ascii="宋体" w:eastAsia="宋体" w:hAnsi="宋体" w:hint="eastAsia"/>
          <w:sz w:val="24"/>
        </w:rPr>
        <w:t>、</w:t>
      </w:r>
      <w:r w:rsidR="003625FD" w:rsidRPr="003625FD">
        <w:rPr>
          <w:rFonts w:ascii="宋体" w:eastAsia="宋体" w:hAnsi="宋体"/>
          <w:sz w:val="24"/>
        </w:rPr>
        <w:t>管理</w:t>
      </w:r>
      <w:r w:rsidR="003625FD" w:rsidRPr="003625FD">
        <w:rPr>
          <w:rFonts w:ascii="宋体" w:eastAsia="宋体" w:hAnsi="宋体" w:hint="eastAsia"/>
          <w:sz w:val="24"/>
        </w:rPr>
        <w:t>并优化</w:t>
      </w:r>
      <w:r w:rsidR="003625FD" w:rsidRPr="003625FD">
        <w:rPr>
          <w:rFonts w:ascii="宋体" w:eastAsia="宋体" w:hAnsi="宋体"/>
          <w:sz w:val="24"/>
        </w:rPr>
        <w:t>网络资源来实现高效可控的网络。</w:t>
      </w:r>
    </w:p>
    <w:p w:rsidR="00990D63" w:rsidRDefault="006A5D88" w:rsidP="006A5D88">
      <w:pPr>
        <w:pStyle w:val="3"/>
      </w:pPr>
      <w:bookmarkStart w:id="46" w:name="_Toc3132"/>
      <w:r>
        <w:rPr>
          <w:rFonts w:hint="eastAsia"/>
        </w:rPr>
        <w:t>2.4.3</w:t>
      </w:r>
      <w:r w:rsidR="0078433E">
        <w:rPr>
          <w:rFonts w:hint="eastAsia"/>
        </w:rPr>
        <w:t xml:space="preserve"> </w:t>
      </w:r>
      <w:bookmarkEnd w:id="46"/>
      <w:r w:rsidR="002007D8">
        <w:t>OpenFlow</w:t>
      </w:r>
    </w:p>
    <w:p w:rsidR="004C18E1" w:rsidRPr="00DA5A78" w:rsidRDefault="004C18E1" w:rsidP="00DA5A78">
      <w:pPr>
        <w:spacing w:line="360" w:lineRule="auto"/>
        <w:ind w:firstLine="420"/>
        <w:rPr>
          <w:rFonts w:ascii="宋体" w:eastAsia="宋体" w:hAnsi="宋体"/>
          <w:sz w:val="24"/>
        </w:rPr>
      </w:pPr>
      <w:r w:rsidRPr="00DA5A78">
        <w:rPr>
          <w:rFonts w:ascii="宋体" w:eastAsia="宋体" w:hAnsi="宋体" w:hint="eastAsia"/>
          <w:sz w:val="24"/>
        </w:rPr>
        <w:t>Open</w:t>
      </w:r>
      <w:r w:rsidRPr="00DA5A78">
        <w:rPr>
          <w:rFonts w:ascii="宋体" w:eastAsia="宋体" w:hAnsi="宋体"/>
          <w:sz w:val="24"/>
        </w:rPr>
        <w:t>Flow协议集是一组API和协议，可以将传统网络的第二层和第三层协议进行整合和替代</w:t>
      </w:r>
      <w:r w:rsidRPr="00DA5A78">
        <w:rPr>
          <w:rFonts w:ascii="宋体" w:eastAsia="宋体" w:hAnsi="宋体" w:hint="eastAsia"/>
          <w:sz w:val="24"/>
        </w:rPr>
        <w:t>。</w:t>
      </w:r>
      <w:r w:rsidRPr="00DA5A78">
        <w:rPr>
          <w:rFonts w:ascii="宋体" w:eastAsia="宋体" w:hAnsi="宋体"/>
          <w:sz w:val="24"/>
        </w:rPr>
        <w:t>OpenFlow</w:t>
      </w:r>
      <w:r w:rsidRPr="00DA5A78">
        <w:rPr>
          <w:rFonts w:ascii="宋体" w:eastAsia="宋体" w:hAnsi="宋体" w:hint="eastAsia"/>
          <w:sz w:val="24"/>
        </w:rPr>
        <w:t>协议</w:t>
      </w:r>
      <w:proofErr w:type="gramStart"/>
      <w:r w:rsidRPr="00DA5A78">
        <w:rPr>
          <w:rFonts w:ascii="宋体" w:eastAsia="宋体" w:hAnsi="宋体" w:hint="eastAsia"/>
          <w:sz w:val="24"/>
        </w:rPr>
        <w:t>集</w:t>
      </w:r>
      <w:r w:rsidRPr="00DA5A78">
        <w:rPr>
          <w:rFonts w:ascii="宋体" w:eastAsia="宋体" w:hAnsi="宋体"/>
          <w:sz w:val="24"/>
        </w:rPr>
        <w:t>主要</w:t>
      </w:r>
      <w:proofErr w:type="gramEnd"/>
      <w:r w:rsidRPr="00DA5A78">
        <w:rPr>
          <w:rFonts w:ascii="宋体" w:eastAsia="宋体" w:hAnsi="宋体"/>
          <w:sz w:val="24"/>
        </w:rPr>
        <w:t>包括</w:t>
      </w:r>
      <w:r w:rsidRPr="00DA5A78">
        <w:rPr>
          <w:rFonts w:ascii="宋体" w:eastAsia="宋体" w:hAnsi="宋体" w:hint="eastAsia"/>
          <w:sz w:val="24"/>
        </w:rPr>
        <w:t>OpenFlow交换机</w:t>
      </w:r>
      <w:r w:rsidRPr="00DA5A78">
        <w:rPr>
          <w:rFonts w:ascii="宋体" w:eastAsia="宋体" w:hAnsi="宋体"/>
          <w:sz w:val="24"/>
        </w:rPr>
        <w:t>规范（OpenFlow Switch Specification, OF-SWITCH）、OpenFlow管理与配置协议（OpenFlow Management and Configuration Protocol，OD-CONFIG）、OpenFlow光传输协议扩展（Optical Transport Protocol Extensions）以及其他的测试和服务协议。</w:t>
      </w:r>
    </w:p>
    <w:p w:rsidR="00D413C9" w:rsidRPr="00DA5A78" w:rsidRDefault="00D413C9" w:rsidP="00DA5A78">
      <w:pPr>
        <w:spacing w:line="360" w:lineRule="auto"/>
        <w:ind w:firstLine="420"/>
        <w:rPr>
          <w:rFonts w:ascii="宋体" w:eastAsia="宋体" w:hAnsi="宋体"/>
          <w:sz w:val="24"/>
        </w:rPr>
      </w:pPr>
      <w:r w:rsidRPr="00DA5A78">
        <w:rPr>
          <w:rFonts w:ascii="宋体" w:eastAsia="宋体" w:hAnsi="宋体" w:hint="eastAsia"/>
          <w:sz w:val="24"/>
        </w:rPr>
        <w:t>在SDN中</w:t>
      </w:r>
      <w:r w:rsidRPr="00DA5A78">
        <w:rPr>
          <w:rFonts w:ascii="宋体" w:eastAsia="宋体" w:hAnsi="宋体"/>
          <w:sz w:val="24"/>
        </w:rPr>
        <w:t>，OpenFlow</w:t>
      </w:r>
      <w:r w:rsidRPr="00DA5A78">
        <w:rPr>
          <w:rFonts w:ascii="宋体" w:eastAsia="宋体" w:hAnsi="宋体" w:hint="eastAsia"/>
          <w:sz w:val="24"/>
        </w:rPr>
        <w:t>是一个非常重要的</w:t>
      </w:r>
      <w:r w:rsidR="00AF3EDD" w:rsidRPr="00DA5A78">
        <w:rPr>
          <w:rFonts w:ascii="宋体" w:eastAsia="宋体" w:hAnsi="宋体" w:hint="eastAsia"/>
          <w:sz w:val="24"/>
        </w:rPr>
        <w:t>组成部分</w:t>
      </w:r>
      <w:r w:rsidRPr="00DA5A78">
        <w:rPr>
          <w:rFonts w:ascii="宋体" w:eastAsia="宋体" w:hAnsi="宋体"/>
          <w:sz w:val="24"/>
        </w:rPr>
        <w:t>，SDN</w:t>
      </w:r>
      <w:r w:rsidRPr="00DA5A78">
        <w:rPr>
          <w:rFonts w:ascii="宋体" w:eastAsia="宋体" w:hAnsi="宋体" w:hint="eastAsia"/>
          <w:sz w:val="24"/>
        </w:rPr>
        <w:t>指的是</w:t>
      </w:r>
      <w:r w:rsidRPr="00DA5A78">
        <w:rPr>
          <w:rFonts w:ascii="宋体" w:eastAsia="宋体" w:hAnsi="宋体"/>
          <w:sz w:val="24"/>
        </w:rPr>
        <w:t>网络</w:t>
      </w:r>
      <w:r w:rsidRPr="00DA5A78">
        <w:rPr>
          <w:rFonts w:ascii="宋体" w:eastAsia="宋体" w:hAnsi="宋体" w:hint="eastAsia"/>
          <w:sz w:val="24"/>
        </w:rPr>
        <w:t>设计的</w:t>
      </w:r>
      <w:r w:rsidRPr="00DA5A78">
        <w:rPr>
          <w:rFonts w:ascii="宋体" w:eastAsia="宋体" w:hAnsi="宋体"/>
          <w:sz w:val="24"/>
        </w:rPr>
        <w:t>一种理念</w:t>
      </w:r>
      <w:r w:rsidRPr="00DA5A78">
        <w:rPr>
          <w:rFonts w:ascii="宋体" w:eastAsia="宋体" w:hAnsi="宋体" w:hint="eastAsia"/>
          <w:sz w:val="24"/>
        </w:rPr>
        <w:t>，</w:t>
      </w:r>
      <w:r w:rsidRPr="00DA5A78">
        <w:rPr>
          <w:rFonts w:ascii="宋体" w:eastAsia="宋体" w:hAnsi="宋体"/>
          <w:sz w:val="24"/>
        </w:rPr>
        <w:t>围绕这个设计理念有很多不同的解决方案，OpenFlow</w:t>
      </w:r>
      <w:r w:rsidRPr="00DA5A78">
        <w:rPr>
          <w:rFonts w:ascii="宋体" w:eastAsia="宋体" w:hAnsi="宋体" w:hint="eastAsia"/>
          <w:sz w:val="24"/>
        </w:rPr>
        <w:t>是实现</w:t>
      </w:r>
      <w:r w:rsidRPr="00DA5A78">
        <w:rPr>
          <w:rFonts w:ascii="宋体" w:eastAsia="宋体" w:hAnsi="宋体"/>
          <w:sz w:val="24"/>
        </w:rPr>
        <w:t>SDN一个比较</w:t>
      </w:r>
      <w:r w:rsidRPr="00DA5A78">
        <w:rPr>
          <w:rFonts w:ascii="宋体" w:eastAsia="宋体" w:hAnsi="宋体" w:hint="eastAsia"/>
          <w:sz w:val="24"/>
        </w:rPr>
        <w:t>好的</w:t>
      </w:r>
      <w:r w:rsidRPr="00DA5A78">
        <w:rPr>
          <w:rFonts w:ascii="宋体" w:eastAsia="宋体" w:hAnsi="宋体"/>
          <w:sz w:val="24"/>
        </w:rPr>
        <w:t>案例，</w:t>
      </w:r>
      <w:r w:rsidRPr="00DA5A78">
        <w:rPr>
          <w:rFonts w:ascii="宋体" w:eastAsia="宋体" w:hAnsi="宋体" w:hint="eastAsia"/>
          <w:sz w:val="24"/>
        </w:rPr>
        <w:t>相比较于</w:t>
      </w:r>
      <w:r w:rsidRPr="00DA5A78">
        <w:rPr>
          <w:rFonts w:ascii="宋体" w:eastAsia="宋体" w:hAnsi="宋体"/>
          <w:sz w:val="24"/>
        </w:rPr>
        <w:t>其他的SDN解决方案，其内容成熟度、应用领域、产品兼容性等方面的优势突出。</w:t>
      </w:r>
    </w:p>
    <w:p w:rsidR="0050296F" w:rsidRPr="00DA5A78" w:rsidRDefault="0050296F" w:rsidP="00DA5A78">
      <w:pPr>
        <w:spacing w:line="360" w:lineRule="auto"/>
        <w:rPr>
          <w:rFonts w:ascii="宋体" w:eastAsia="宋体" w:hAnsi="宋体"/>
          <w:sz w:val="24"/>
        </w:rPr>
      </w:pPr>
      <w:r w:rsidRPr="00DA5A78">
        <w:rPr>
          <w:rFonts w:ascii="宋体" w:eastAsia="宋体" w:hAnsi="宋体"/>
          <w:sz w:val="24"/>
        </w:rPr>
        <w:tab/>
      </w:r>
    </w:p>
    <w:p w:rsidR="00D413C9" w:rsidRDefault="00D413C9" w:rsidP="00D413C9">
      <w:pPr>
        <w:jc w:val="center"/>
      </w:pPr>
      <w:r>
        <w:rPr>
          <w:noProof/>
        </w:rPr>
        <w:lastRenderedPageBreak/>
        <w:drawing>
          <wp:inline distT="0" distB="0" distL="0" distR="0" wp14:anchorId="11D5749E" wp14:editId="205314CA">
            <wp:extent cx="3766232" cy="3119634"/>
            <wp:effectExtent l="0" t="0" r="571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78128" cy="3129488"/>
                    </a:xfrm>
                    <a:prstGeom prst="rect">
                      <a:avLst/>
                    </a:prstGeom>
                  </pic:spPr>
                </pic:pic>
              </a:graphicData>
            </a:graphic>
          </wp:inline>
        </w:drawing>
      </w:r>
    </w:p>
    <w:p w:rsidR="004B4CAA" w:rsidRDefault="004B4CAA" w:rsidP="00D413C9">
      <w:pPr>
        <w:jc w:val="center"/>
      </w:pPr>
    </w:p>
    <w:p w:rsidR="004B4CAA" w:rsidRPr="00D413C9" w:rsidRDefault="004B4CAA" w:rsidP="00D413C9">
      <w:pPr>
        <w:jc w:val="center"/>
      </w:pPr>
      <w:r>
        <w:rPr>
          <w:noProof/>
        </w:rPr>
        <w:drawing>
          <wp:inline distT="0" distB="0" distL="0" distR="0" wp14:anchorId="748982B7" wp14:editId="4D55F681">
            <wp:extent cx="5274310" cy="24460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446020"/>
                    </a:xfrm>
                    <a:prstGeom prst="rect">
                      <a:avLst/>
                    </a:prstGeom>
                  </pic:spPr>
                </pic:pic>
              </a:graphicData>
            </a:graphic>
          </wp:inline>
        </w:drawing>
      </w:r>
    </w:p>
    <w:p w:rsidR="00990D63" w:rsidRDefault="0078433E" w:rsidP="006A5D88">
      <w:pPr>
        <w:pStyle w:val="3"/>
      </w:pPr>
      <w:bookmarkStart w:id="47" w:name="_Toc31024"/>
      <w:r>
        <w:rPr>
          <w:rFonts w:hint="eastAsia"/>
        </w:rPr>
        <w:t>2.</w:t>
      </w:r>
      <w:r w:rsidR="006A5D88">
        <w:t>4.4</w:t>
      </w:r>
      <w:r>
        <w:rPr>
          <w:rFonts w:hint="eastAsia"/>
        </w:rPr>
        <w:t xml:space="preserve"> </w:t>
      </w:r>
      <w:proofErr w:type="gramStart"/>
      <w:r>
        <w:rPr>
          <w:rFonts w:hint="eastAsia"/>
        </w:rPr>
        <w:t>mininet</w:t>
      </w:r>
      <w:bookmarkEnd w:id="47"/>
      <w:proofErr w:type="gramEnd"/>
    </w:p>
    <w:p w:rsidR="00990D63" w:rsidRDefault="006A5D88">
      <w:pPr>
        <w:pStyle w:val="2"/>
        <w:rPr>
          <w:rFonts w:ascii="黑体" w:eastAsia="黑体" w:hAnsi="黑体" w:cs="黑体"/>
        </w:rPr>
      </w:pPr>
      <w:bookmarkStart w:id="48" w:name="_Toc22169"/>
      <w:r>
        <w:rPr>
          <w:rFonts w:ascii="黑体" w:eastAsia="黑体" w:hAnsi="黑体" w:cs="黑体" w:hint="eastAsia"/>
        </w:rPr>
        <w:t>2.5</w:t>
      </w:r>
      <w:r w:rsidR="0078433E">
        <w:rPr>
          <w:rFonts w:ascii="黑体" w:eastAsia="黑体" w:hAnsi="黑体" w:cs="黑体" w:hint="eastAsia"/>
        </w:rPr>
        <w:t xml:space="preserve"> 本章小结</w:t>
      </w:r>
      <w:bookmarkEnd w:id="48"/>
    </w:p>
    <w:p w:rsidR="00990D63" w:rsidRDefault="00990D63"/>
    <w:p w:rsidR="00990D63" w:rsidRDefault="004907EF">
      <w:pPr>
        <w:pStyle w:val="1"/>
        <w:numPr>
          <w:ilvl w:val="0"/>
          <w:numId w:val="1"/>
        </w:numPr>
      </w:pPr>
      <w:r>
        <w:rPr>
          <w:rFonts w:hint="eastAsia"/>
        </w:rPr>
        <w:lastRenderedPageBreak/>
        <w:t>基于GNSS</w:t>
      </w:r>
      <w:r>
        <w:t>实现</w:t>
      </w:r>
      <w:r>
        <w:rPr>
          <w:rFonts w:hint="eastAsia"/>
        </w:rPr>
        <w:t>授时</w:t>
      </w:r>
      <w:r>
        <w:t>时间同步</w:t>
      </w:r>
    </w:p>
    <w:p w:rsidR="00990D63" w:rsidRDefault="0078433E">
      <w:pPr>
        <w:pStyle w:val="2"/>
        <w:rPr>
          <w:rFonts w:ascii="黑体" w:eastAsia="黑体" w:hAnsi="黑体" w:cs="黑体"/>
        </w:rPr>
      </w:pPr>
      <w:bookmarkStart w:id="49" w:name="_Toc6723"/>
      <w:r>
        <w:rPr>
          <w:rFonts w:ascii="黑体" w:eastAsia="黑体" w:hAnsi="黑体" w:cs="黑体" w:hint="eastAsia"/>
        </w:rPr>
        <w:t xml:space="preserve">3.1 </w:t>
      </w:r>
      <w:bookmarkEnd w:id="49"/>
      <w:r w:rsidR="004907EF">
        <w:rPr>
          <w:rFonts w:ascii="黑体" w:eastAsia="黑体" w:hAnsi="黑体" w:cs="黑体" w:hint="eastAsia"/>
        </w:rPr>
        <w:t>时间同步的必要性</w:t>
      </w:r>
    </w:p>
    <w:p w:rsidR="004A3328" w:rsidRPr="008F21EC" w:rsidRDefault="004A3328" w:rsidP="004A3328">
      <w:pPr>
        <w:pStyle w:val="3"/>
      </w:pPr>
      <w:r w:rsidRPr="008F21EC">
        <w:rPr>
          <w:rFonts w:hint="eastAsia"/>
        </w:rPr>
        <w:t>3.1.1网络优化方面</w:t>
      </w:r>
    </w:p>
    <w:p w:rsidR="004A3328" w:rsidRPr="008F21EC" w:rsidRDefault="004A3328" w:rsidP="004A3328">
      <w:pPr>
        <w:pStyle w:val="4"/>
        <w:rPr>
          <w:rFonts w:ascii="Times New Roman" w:hAnsi="Times New Roman"/>
        </w:rPr>
      </w:pPr>
      <w:r w:rsidRPr="008F21EC">
        <w:rPr>
          <w:rFonts w:ascii="Times New Roman" w:hAnsi="Times New Roman" w:hint="eastAsia"/>
        </w:rPr>
        <w:t>3.1.1.1</w:t>
      </w:r>
      <w:r w:rsidRPr="008F21EC">
        <w:rPr>
          <w:rFonts w:ascii="Times New Roman" w:hAnsi="Times New Roman" w:hint="eastAsia"/>
        </w:rPr>
        <w:t>网络管理系统</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目前，各种通信网大都建有各自的集中网管系统，能集中收集网络的性能数据进行统计分析，以及收集各网元设备的告警信息进行告警定位。当网上一台设备出现告警时，往往其它关联设备也出现各种告警。设备送出的告警信息中所含的时间标签是由各设备的时钟打上的，如果它们是同步的，网管设备只要把这些告警按时间排序，就可以分析出故障的源头及引起的后果。这对网上故障定位和查找故障原因是很有用的。</w:t>
      </w:r>
    </w:p>
    <w:p w:rsidR="004A3328" w:rsidRPr="008F21EC" w:rsidRDefault="004A3328" w:rsidP="004A3328">
      <w:pPr>
        <w:pStyle w:val="4"/>
        <w:rPr>
          <w:rFonts w:ascii="Times New Roman" w:hAnsi="Times New Roman"/>
        </w:rPr>
      </w:pPr>
      <w:r w:rsidRPr="008F21EC">
        <w:rPr>
          <w:rFonts w:ascii="Times New Roman" w:hAnsi="Times New Roman" w:hint="eastAsia"/>
        </w:rPr>
        <w:t>3.1.1.2</w:t>
      </w:r>
      <w:proofErr w:type="gramStart"/>
      <w:r w:rsidRPr="008F21EC">
        <w:rPr>
          <w:rFonts w:ascii="Times New Roman" w:hAnsi="Times New Roman" w:hint="eastAsia"/>
        </w:rPr>
        <w:t>七</w:t>
      </w:r>
      <w:proofErr w:type="gramEnd"/>
      <w:r w:rsidRPr="008F21EC">
        <w:rPr>
          <w:rFonts w:ascii="Times New Roman" w:hAnsi="Times New Roman" w:hint="eastAsia"/>
        </w:rPr>
        <w:t>号信令监测系统</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为了准确定位通信网中出现的故障类型和故障点，需要在信令流量较大的信令转接点（Singnal Transfer Point，STP）设立信令采集点，建立一套完善的七号信令监测系统，用于监测和分析网上信令流的动向。当网上出现故障时，所有相应的信令</w:t>
      </w:r>
      <w:proofErr w:type="gramStart"/>
      <w:r w:rsidRPr="0073515F">
        <w:rPr>
          <w:rFonts w:ascii="宋体" w:eastAsia="宋体" w:hAnsi="宋体" w:hint="eastAsia"/>
          <w:sz w:val="24"/>
        </w:rPr>
        <w:t>流数据</w:t>
      </w:r>
      <w:proofErr w:type="gramEnd"/>
      <w:r w:rsidRPr="0073515F">
        <w:rPr>
          <w:rFonts w:ascii="宋体" w:eastAsia="宋体" w:hAnsi="宋体" w:hint="eastAsia"/>
          <w:sz w:val="24"/>
        </w:rPr>
        <w:t>将被送往此监测系统进行分析处理，并进行快速故障定位。为避免因信令出现先后顺序的错误而产生虚假信息，必须要求所有信令流的时间信息是准确无误的，进而确保故障类型以及故障点快速定位的准确性。由于信令流的时间标签是由各信令采集点分别产生的，因此要求各个信令采集点必须保持时间同步。另外，若要利用七号信令监测系统对网络接通率和呼损率进行统计，信令采集点之间时间不同步有可能会使统计出现偏差，从而影响对整个通信网性能的评估。</w:t>
      </w:r>
    </w:p>
    <w:p w:rsidR="004A3328" w:rsidRPr="008F21EC" w:rsidRDefault="004A3328" w:rsidP="004A3328">
      <w:pPr>
        <w:pStyle w:val="4"/>
        <w:rPr>
          <w:rFonts w:ascii="Times New Roman" w:hAnsi="Times New Roman"/>
        </w:rPr>
      </w:pPr>
      <w:r w:rsidRPr="008F21EC">
        <w:rPr>
          <w:rFonts w:ascii="Times New Roman" w:hAnsi="Times New Roman" w:hint="eastAsia"/>
        </w:rPr>
        <w:lastRenderedPageBreak/>
        <w:t>3.1.1.3</w:t>
      </w:r>
      <w:r w:rsidRPr="008F21EC">
        <w:rPr>
          <w:rFonts w:ascii="Times New Roman" w:hAnsi="Times New Roman" w:hint="eastAsia"/>
        </w:rPr>
        <w:t>安全认证系统</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通信网进行网络安全方面的优化，建立安全认证系统，以确保传递的通信信息安全。但是由于目前通信网上大部分设备时间都不一致，从而根本无法对全国的网络进行全面的评估。时间不同步直接影响到安全认证系统的建设和顺利运行。</w:t>
      </w:r>
    </w:p>
    <w:p w:rsidR="004A3328" w:rsidRPr="008F21EC" w:rsidRDefault="004A3328" w:rsidP="004A3328">
      <w:pPr>
        <w:pStyle w:val="3"/>
      </w:pPr>
      <w:r w:rsidRPr="008F21EC">
        <w:rPr>
          <w:rFonts w:hint="eastAsia"/>
        </w:rPr>
        <w:t>3.1.2提高服务质量方面</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在通信网中，计费对时间同步的要求主要表现在两个方面：一是通信网自身计费对时间同步的要求；另一个方面是网</w:t>
      </w:r>
      <w:proofErr w:type="gramStart"/>
      <w:r w:rsidRPr="0073515F">
        <w:rPr>
          <w:rFonts w:ascii="宋体" w:eastAsia="宋体" w:hAnsi="宋体" w:hint="eastAsia"/>
          <w:sz w:val="24"/>
        </w:rPr>
        <w:t>间费用</w:t>
      </w:r>
      <w:proofErr w:type="gramEnd"/>
      <w:r w:rsidRPr="0073515F">
        <w:rPr>
          <w:rFonts w:ascii="宋体" w:eastAsia="宋体" w:hAnsi="宋体" w:hint="eastAsia"/>
          <w:sz w:val="24"/>
        </w:rPr>
        <w:t>结算时对时间同步要求。目前在每个交换机都有通话记录产生模块，由此模块产生话单，打上时间标签，标示出通话的起始时刻、结束时间以及通话时长，并将其送到相应的计费中心进行处理。目前，计费模块的时钟准确度都比较低，差不多在 1E-5 到 1E-6 的量级，这意味着两个交换机在一个月内的时间偏差可能会达到半分钟。</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各交换机之间大的时间偏差可能会导致出现有相互矛盾的话单，从而引起用户的申告。如：某用户在 10:01～10:20 通过 A 交换局打过一次长途电话，在10:22～10:30 又通过 B 交换局打了一个长途电话，如果 B 局交换机时钟比 A 局交换机时钟慢 5 分钟，以 A 局交换机时钟为准，则 B 局交换机的计费磁带上会记录这一用户的呼叫时间为 10:17～10:25，反映在最终话单上就是 10:01～10:20和 10:17～10:25 分别有一个长话。也就是说在 10:17～10:20 这一时间段里，用户同时在打两个长话。在最终的用户详细话单上出现了同一时间段某用户有多个呼叫等一些不正常现象。</w:t>
      </w:r>
    </w:p>
    <w:p w:rsidR="004A3328" w:rsidRPr="008F21EC" w:rsidRDefault="004A3328" w:rsidP="004A3328">
      <w:pPr>
        <w:spacing w:line="360" w:lineRule="auto"/>
        <w:ind w:firstLineChars="200" w:firstLine="480"/>
        <w:rPr>
          <w:rFonts w:eastAsia="宋体"/>
          <w:sz w:val="24"/>
        </w:rPr>
      </w:pPr>
      <w:r w:rsidRPr="0073515F">
        <w:rPr>
          <w:rFonts w:ascii="宋体" w:eastAsia="宋体" w:hAnsi="宋体" w:hint="eastAsia"/>
          <w:sz w:val="24"/>
        </w:rPr>
        <w:t>如果具备准确的时间同步，可以大大提高网间结算的准确度，减少出现费用结算的纠纷，特别是随着计费单位变小（现在长途话费按 6 秒为单位进行计算），也要求计费要越来越准确，因此交换机等通信设备对时间准确性要求也越来越高。</w:t>
      </w:r>
    </w:p>
    <w:p w:rsidR="004A3328" w:rsidRPr="008F21EC" w:rsidRDefault="004A3328" w:rsidP="004A3328">
      <w:pPr>
        <w:pStyle w:val="3"/>
      </w:pPr>
      <w:r w:rsidRPr="008F21EC">
        <w:rPr>
          <w:rFonts w:hint="eastAsia"/>
        </w:rPr>
        <w:t>3.1.3网络及新业务方面</w:t>
      </w:r>
    </w:p>
    <w:p w:rsidR="004A3328" w:rsidRPr="008F21EC" w:rsidRDefault="004A3328" w:rsidP="004A3328">
      <w:pPr>
        <w:pStyle w:val="4"/>
        <w:rPr>
          <w:rFonts w:ascii="Times New Roman" w:hAnsi="Times New Roman"/>
        </w:rPr>
      </w:pPr>
      <w:r w:rsidRPr="008F21EC">
        <w:rPr>
          <w:rFonts w:ascii="Times New Roman" w:hAnsi="Times New Roman" w:hint="eastAsia"/>
        </w:rPr>
        <w:t>3.1.3.1IP</w:t>
      </w:r>
      <w:r w:rsidRPr="008F21EC">
        <w:rPr>
          <w:rFonts w:ascii="Times New Roman" w:hAnsi="Times New Roman" w:hint="eastAsia"/>
        </w:rPr>
        <w:t>网络及应用</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在 IP 网中，为了对路由选择进行监视或控制，数据包每经过一个路由器都</w:t>
      </w:r>
      <w:r w:rsidRPr="0073515F">
        <w:rPr>
          <w:rFonts w:ascii="宋体" w:eastAsia="宋体" w:hAnsi="宋体" w:hint="eastAsia"/>
          <w:sz w:val="24"/>
        </w:rPr>
        <w:lastRenderedPageBreak/>
        <w:t>会打上该路由器的当前时间，通过分析这些时间戳，就可以计算出各段路径所引入的时延。因此，保证各个路由器的时间同步对于分析各段路由的流量，顺利完成路由选择是十分重要的。</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对于基于 IP 的电子商务等，其网络安全性对时间同步也有严格的要求。网络安全是实现电子商务的基础，而一个通用性强，安全可靠的网络协议则是实现电子商务安全交易的关键技术之一，它也会对电子商务的整体性能产生很大的影响。</w:t>
      </w:r>
      <w:proofErr w:type="gramStart"/>
      <w:r w:rsidRPr="0073515F">
        <w:rPr>
          <w:rFonts w:ascii="宋体" w:eastAsia="宋体" w:hAnsi="宋体" w:hint="eastAsia"/>
          <w:sz w:val="24"/>
        </w:rPr>
        <w:t>安全套接层协议</w:t>
      </w:r>
      <w:proofErr w:type="gramEnd"/>
      <w:r w:rsidRPr="0073515F">
        <w:rPr>
          <w:rFonts w:ascii="宋体" w:eastAsia="宋体" w:hAnsi="宋体" w:hint="eastAsia"/>
          <w:sz w:val="24"/>
        </w:rPr>
        <w:t>（Secure Sockets Layer，SSL）是目前安全电子商务交易中使用最多的协议之一。SSL 协议在“重传攻击”上，有它独到的解决办法。SSL协议为每一次安全连接产生了一个 128 位长的随机数——“连接序号”。理论上，攻击者提前无法预测此连接序号，因此不能对服务器的请求做出正确的应答。但是计算机产生的随机数是伪随机数，它的实际周期要远比 2</w:t>
      </w:r>
      <w:r w:rsidRPr="0073515F">
        <w:rPr>
          <w:rFonts w:ascii="宋体" w:eastAsia="宋体" w:hAnsi="宋体"/>
          <w:sz w:val="24"/>
          <w:vertAlign w:val="superscript"/>
        </w:rPr>
        <w:t>128</w:t>
      </w:r>
      <w:r w:rsidRPr="0073515F">
        <w:rPr>
          <w:rFonts w:ascii="宋体" w:eastAsia="宋体" w:hAnsi="宋体" w:hint="eastAsia"/>
          <w:sz w:val="24"/>
        </w:rPr>
        <w:t>小，更为危险的是有规律性，所以说 SSL 协议并没有从根本上解决“信息重传”这种攻击方法，有效的解决方法是采用“时间戳”。但是这需要解决网络上所有节点的时间同步问题。</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在各种政务和商务文件中，时间更是十分重要的信息。在书面合同中，文件签署的日期和签名一样均是十分重要的防止文件被伪造和篡改的关键性内容。在电子文件中，同样需对文件的日期和时间信息采取安全措施，即通过数字时间戳服务（digital time-stamp service，DTS）对文件进行安全保护，这也需要解决时间同步问题。IP 电话（voice over IP，VOIP）业务也对时间同步精度有一定要求。</w:t>
      </w:r>
    </w:p>
    <w:p w:rsidR="004A3328" w:rsidRPr="008F21EC" w:rsidRDefault="004A3328" w:rsidP="004A3328">
      <w:pPr>
        <w:pStyle w:val="4"/>
        <w:rPr>
          <w:rFonts w:ascii="Times New Roman" w:hAnsi="Times New Roman"/>
        </w:rPr>
      </w:pPr>
      <w:r w:rsidRPr="008F21EC">
        <w:rPr>
          <w:rFonts w:ascii="Times New Roman" w:hAnsi="Times New Roman" w:hint="eastAsia"/>
        </w:rPr>
        <w:t>3.1.3.23G</w:t>
      </w:r>
      <w:r w:rsidRPr="008F21EC">
        <w:rPr>
          <w:rFonts w:ascii="Times New Roman" w:hAnsi="Times New Roman" w:hint="eastAsia"/>
        </w:rPr>
        <w:t>网络及新业务</w:t>
      </w:r>
    </w:p>
    <w:p w:rsidR="004A3328" w:rsidRPr="0073515F" w:rsidRDefault="004A3328" w:rsidP="004A3328">
      <w:pPr>
        <w:spacing w:line="360" w:lineRule="auto"/>
        <w:ind w:firstLineChars="200" w:firstLine="480"/>
        <w:rPr>
          <w:rFonts w:ascii="宋体" w:eastAsia="宋体" w:hAnsi="宋体"/>
          <w:sz w:val="24"/>
          <w:szCs w:val="24"/>
        </w:rPr>
      </w:pPr>
      <w:r w:rsidRPr="0073515F">
        <w:rPr>
          <w:rFonts w:ascii="宋体" w:eastAsia="宋体" w:hAnsi="宋体" w:hint="eastAsia"/>
          <w:sz w:val="24"/>
          <w:szCs w:val="24"/>
        </w:rPr>
        <w:t>3G 网络有三种制式： WCDMA、 CDMA2000 和 TD-SCDMA，其中在CDMA2000 和 TD-SCDMA 系统中，基站系统之间需要准确的时间同步。在软切换中，如果 RNC 和 Node B 之间没有时间同步，可能导致在选择器中发生邮件指令不匹配，从而使通话连接不能建立起来。CDMA2000 和 TD-SCDMA 系统对时间同步的精度要求是 10μs。WCDMA 属于异步工作方式，其正常工作时不需要准确的时间同步。</w:t>
      </w:r>
    </w:p>
    <w:p w:rsidR="004A3328" w:rsidRPr="0073515F" w:rsidRDefault="004A3328" w:rsidP="004A3328">
      <w:pPr>
        <w:spacing w:line="360" w:lineRule="auto"/>
        <w:ind w:firstLineChars="200" w:firstLine="480"/>
        <w:rPr>
          <w:rFonts w:ascii="宋体" w:eastAsia="宋体" w:hAnsi="宋体"/>
          <w:sz w:val="24"/>
          <w:szCs w:val="24"/>
        </w:rPr>
      </w:pPr>
      <w:r w:rsidRPr="0073515F">
        <w:rPr>
          <w:rFonts w:ascii="宋体" w:eastAsia="宋体" w:hAnsi="宋体" w:hint="eastAsia"/>
          <w:sz w:val="24"/>
          <w:szCs w:val="24"/>
        </w:rPr>
        <w:t>在 3G 网络中，将会出现一些新的移动业务，例如基于位置定位的服务等。</w:t>
      </w:r>
      <w:r w:rsidRPr="0073515F">
        <w:rPr>
          <w:rFonts w:ascii="宋体" w:eastAsia="宋体" w:hAnsi="宋体" w:hint="eastAsia"/>
          <w:sz w:val="24"/>
          <w:szCs w:val="24"/>
        </w:rPr>
        <w:lastRenderedPageBreak/>
        <w:t>在移动通信网中实现基于位置定位的服务有几种技术选择，其中的一种实现手段是利用手机接收附近多个基站发送的无线信号进行定位。这要求基站的精确位置是预知的，并且都是时间同步的。根据定位精度要求的不同，基站时间同步的精度要求也是不同的。一般来说，若各基站之间时间同步的误差在 1μs，</w:t>
      </w:r>
      <w:proofErr w:type="gramStart"/>
      <w:r w:rsidRPr="0073515F">
        <w:rPr>
          <w:rFonts w:ascii="宋体" w:eastAsia="宋体" w:hAnsi="宋体" w:hint="eastAsia"/>
          <w:sz w:val="24"/>
          <w:szCs w:val="24"/>
        </w:rPr>
        <w:t>则位置</w:t>
      </w:r>
      <w:proofErr w:type="gramEnd"/>
      <w:r w:rsidRPr="0073515F">
        <w:rPr>
          <w:rFonts w:ascii="宋体" w:eastAsia="宋体" w:hAnsi="宋体" w:hint="eastAsia"/>
          <w:sz w:val="24"/>
          <w:szCs w:val="24"/>
        </w:rPr>
        <w:t>定位的精度大约在 300 米左右。</w:t>
      </w:r>
    </w:p>
    <w:p w:rsidR="004A3328" w:rsidRPr="0073515F" w:rsidRDefault="004A3328" w:rsidP="004A3328">
      <w:pPr>
        <w:spacing w:line="360" w:lineRule="auto"/>
        <w:ind w:firstLineChars="200" w:firstLine="480"/>
        <w:rPr>
          <w:rFonts w:ascii="宋体" w:eastAsia="宋体" w:hAnsi="宋体"/>
          <w:sz w:val="24"/>
          <w:szCs w:val="24"/>
        </w:rPr>
      </w:pPr>
      <w:r w:rsidRPr="0073515F">
        <w:rPr>
          <w:rFonts w:ascii="宋体" w:eastAsia="宋体" w:hAnsi="宋体" w:hint="eastAsia"/>
          <w:sz w:val="24"/>
          <w:szCs w:val="24"/>
        </w:rPr>
        <w:t>除了通信网络外，时间资源作为一种重要的公共资源，在很多行业如银行、电视台、测绘、车站、调度、电力系统、导航、控制等都需要。只不过由于任务和需求的不同，对时间同步系统提供的时刻精度要求也不同，有的需要粗略的时刻，而有的则需要精确的时刻。</w:t>
      </w:r>
    </w:p>
    <w:p w:rsidR="004A3328" w:rsidRPr="008F21EC" w:rsidRDefault="004A3328" w:rsidP="004A3328">
      <w:pPr>
        <w:pStyle w:val="3"/>
      </w:pPr>
      <w:r w:rsidRPr="008F21EC">
        <w:rPr>
          <w:rFonts w:hint="eastAsia"/>
        </w:rPr>
        <w:t>3.1.4时间同步需求</w:t>
      </w:r>
    </w:p>
    <w:p w:rsidR="004A3328" w:rsidRPr="008F21EC" w:rsidRDefault="004A3328" w:rsidP="004A3328">
      <w:pPr>
        <w:spacing w:line="360" w:lineRule="auto"/>
        <w:ind w:firstLineChars="200" w:firstLine="420"/>
        <w:rPr>
          <w:sz w:val="24"/>
          <w:szCs w:val="24"/>
        </w:rPr>
      </w:pPr>
      <w:r w:rsidRPr="008F21EC">
        <w:rPr>
          <w:noProof/>
        </w:rPr>
        <w:drawing>
          <wp:inline distT="0" distB="0" distL="0" distR="0" wp14:anchorId="01075F96" wp14:editId="12EABB03">
            <wp:extent cx="4540195" cy="362479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536652" cy="3621970"/>
                    </a:xfrm>
                    <a:prstGeom prst="rect">
                      <a:avLst/>
                    </a:prstGeom>
                  </pic:spPr>
                </pic:pic>
              </a:graphicData>
            </a:graphic>
          </wp:inline>
        </w:drawing>
      </w:r>
    </w:p>
    <w:p w:rsidR="004A3328" w:rsidRPr="004A3328" w:rsidRDefault="004A3328" w:rsidP="004A3328"/>
    <w:p w:rsidR="00990D63" w:rsidRDefault="0078433E">
      <w:pPr>
        <w:pStyle w:val="2"/>
        <w:rPr>
          <w:rFonts w:ascii="黑体" w:eastAsia="黑体" w:hAnsi="黑体" w:cs="黑体"/>
          <w:kern w:val="0"/>
          <w:sz w:val="28"/>
          <w:szCs w:val="24"/>
        </w:rPr>
      </w:pPr>
      <w:bookmarkStart w:id="50" w:name="_Toc31418"/>
      <w:r>
        <w:rPr>
          <w:rFonts w:ascii="黑体" w:eastAsia="黑体" w:hAnsi="黑体" w:cs="黑体" w:hint="eastAsia"/>
          <w:kern w:val="0"/>
          <w:sz w:val="28"/>
          <w:szCs w:val="24"/>
        </w:rPr>
        <w:t xml:space="preserve">3.2 </w:t>
      </w:r>
      <w:bookmarkEnd w:id="50"/>
      <w:r w:rsidR="004A3328">
        <w:rPr>
          <w:rFonts w:ascii="黑体" w:eastAsia="黑体" w:hAnsi="黑体" w:cs="黑体" w:hint="eastAsia"/>
          <w:kern w:val="0"/>
          <w:sz w:val="28"/>
          <w:szCs w:val="24"/>
        </w:rPr>
        <w:t>互联网时间同步</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在互联网上进行时间同步具有重要意义。随着互联网发展和延伸到社会的各个方面，在网络的其他领域对时间同步也提出了多种要求，例如各种实时的网上</w:t>
      </w:r>
      <w:r w:rsidRPr="008F21EC">
        <w:rPr>
          <w:rFonts w:eastAsia="宋体" w:hint="eastAsia"/>
          <w:sz w:val="24"/>
        </w:rPr>
        <w:lastRenderedPageBreak/>
        <w:t>交易、制造过程控制、通信网络的时间配置、网络安全性设计、分布性的网络计算和处理、交通航班航路管理以及数据库文件管理和呼叫记录等多种涉及时间戳的应用，都需要精确、可靠和公认的时间。</w:t>
      </w:r>
    </w:p>
    <w:p w:rsidR="004A3328" w:rsidRPr="008F21EC" w:rsidRDefault="004A3328" w:rsidP="004A3328">
      <w:pPr>
        <w:pStyle w:val="3"/>
      </w:pPr>
      <w:r w:rsidRPr="008F21EC">
        <w:rPr>
          <w:rFonts w:hint="eastAsia"/>
        </w:rPr>
        <w:t>3.2.1 NTP协议</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NTP（Network Time Protocol）是目前应用比较广泛的网络时间协议，它是为因特网内的计算机时钟能够与网络时间同步化而设计的</w:t>
      </w:r>
      <w:proofErr w:type="gramStart"/>
      <w:r w:rsidRPr="0073515F">
        <w:rPr>
          <w:rFonts w:ascii="宋体" w:eastAsia="宋体" w:hAnsi="宋体" w:hint="eastAsia"/>
          <w:sz w:val="24"/>
        </w:rPr>
        <w:t>的</w:t>
      </w:r>
      <w:proofErr w:type="gramEnd"/>
      <w:r w:rsidRPr="0073515F">
        <w:rPr>
          <w:rFonts w:ascii="宋体" w:eastAsia="宋体" w:hAnsi="宋体" w:hint="eastAsia"/>
          <w:sz w:val="24"/>
        </w:rPr>
        <w:t>协议。</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NTP是由美国德拉瓦大学的D.L.Mills教授于1985年提出，它是设计用来在Internet上使不同的机器能维持相同时间的一种通讯协定，除了可以估算封包在网络上的往返延迟外，还可独立地估算计算机时钟偏差，从而实现在网络上的高精准度计算机校时。</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在通常的环境下，NTP 提供的时间精确度在 WAN上为数十毫秒，在 LAN上则为亚毫秒级或者更高，在专用的时间服务器上，则精确度更高。</w:t>
      </w:r>
    </w:p>
    <w:p w:rsidR="004A3328" w:rsidRPr="008F21EC" w:rsidRDefault="004A3328" w:rsidP="004A3328">
      <w:pPr>
        <w:pStyle w:val="4"/>
        <w:rPr>
          <w:rFonts w:ascii="Times New Roman" w:hAnsi="Times New Roman"/>
        </w:rPr>
      </w:pPr>
      <w:r w:rsidRPr="008F21EC">
        <w:rPr>
          <w:rFonts w:ascii="Times New Roman" w:hAnsi="Times New Roman" w:hint="eastAsia"/>
        </w:rPr>
        <w:t>3.2.1.1</w:t>
      </w:r>
      <w:r w:rsidRPr="008F21EC">
        <w:rPr>
          <w:rFonts w:ascii="Times New Roman" w:hAnsi="Times New Roman" w:hint="eastAsia"/>
        </w:rPr>
        <w:t>发展现状</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（1）网络时间协议（NTP）同步Internet中的主机和路由器的时间；</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（2）目前Internet中分布着超过100,000台NTP服务器，它们为全世界提供时间服务；</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（3）理论上，NTP为主机提供的准确性，在WAN中可以低于10ms，在LAN中</w:t>
      </w:r>
      <w:proofErr w:type="gramStart"/>
      <w:r w:rsidRPr="0073515F">
        <w:rPr>
          <w:rFonts w:ascii="宋体" w:eastAsia="宋体" w:hAnsi="宋体" w:hint="eastAsia"/>
          <w:sz w:val="24"/>
        </w:rPr>
        <w:t>可以可以</w:t>
      </w:r>
      <w:proofErr w:type="gramEnd"/>
      <w:r w:rsidRPr="0073515F">
        <w:rPr>
          <w:rFonts w:ascii="宋体" w:eastAsia="宋体" w:hAnsi="宋体" w:hint="eastAsia"/>
          <w:sz w:val="24"/>
        </w:rPr>
        <w:t>低于1ms；在精确的时间源，如铯振荡器或者GPS接收器时，精确度可以达到微秒级；</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（4）守护进程现在几乎可以运行在各种工作站和服务器平台上，如Unix、Windows、VMS和嵌入式系统。</w:t>
      </w:r>
    </w:p>
    <w:p w:rsidR="004A3328" w:rsidRPr="008F21EC" w:rsidRDefault="004A3328" w:rsidP="004A3328">
      <w:pPr>
        <w:pStyle w:val="4"/>
        <w:rPr>
          <w:rFonts w:ascii="Times New Roman" w:hAnsi="Times New Roman"/>
        </w:rPr>
      </w:pPr>
      <w:r w:rsidRPr="008F21EC">
        <w:rPr>
          <w:rFonts w:ascii="Times New Roman" w:hAnsi="Times New Roman" w:hint="eastAsia"/>
        </w:rPr>
        <w:t>3.2.1.2</w:t>
      </w:r>
      <w:r w:rsidRPr="008F21EC">
        <w:rPr>
          <w:rFonts w:ascii="Times New Roman" w:hAnsi="Times New Roman" w:hint="eastAsia"/>
        </w:rPr>
        <w:t>应用领域</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（1）网络故障的隔离、报告和恢复；</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（2）网络监控、测量与控制；</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（3）分布式多媒体流的同步；</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lastRenderedPageBreak/>
        <w:t>（4）确保系统之间的远程系统调用（RPC）能够正常进行，防止重播，维护序列号的唯一性；</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（5）密钥管理和生存期控制；</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（6）股票交易和购物订单等的确认时间戳。</w:t>
      </w:r>
    </w:p>
    <w:p w:rsidR="004A3328" w:rsidRPr="008F21EC" w:rsidRDefault="004A3328" w:rsidP="004A3328">
      <w:pPr>
        <w:pStyle w:val="4"/>
        <w:rPr>
          <w:rFonts w:ascii="Times New Roman" w:hAnsi="Times New Roman"/>
        </w:rPr>
      </w:pPr>
      <w:r w:rsidRPr="008F21EC">
        <w:rPr>
          <w:rFonts w:ascii="Times New Roman" w:hAnsi="Times New Roman" w:hint="eastAsia"/>
        </w:rPr>
        <w:t>3.2.1.3</w:t>
      </w:r>
      <w:r w:rsidRPr="008F21EC">
        <w:rPr>
          <w:rFonts w:ascii="Times New Roman" w:hAnsi="Times New Roman" w:hint="eastAsia"/>
        </w:rPr>
        <w:t>层状结构</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时间同步网络理论上根据其精确度和重要性一般分为从0-15的共16个级别或更多级，实际上不会大于6 级。级别编码越低，精确度和重要性越高。时间的</w:t>
      </w:r>
      <w:proofErr w:type="gramStart"/>
      <w:r w:rsidRPr="0073515F">
        <w:rPr>
          <w:rFonts w:ascii="宋体" w:eastAsia="宋体" w:hAnsi="宋体" w:hint="eastAsia"/>
          <w:sz w:val="24"/>
        </w:rPr>
        <w:t>分配自</w:t>
      </w:r>
      <w:proofErr w:type="gramEnd"/>
      <w:r w:rsidRPr="0073515F">
        <w:rPr>
          <w:rFonts w:ascii="宋体" w:eastAsia="宋体" w:hAnsi="宋体" w:hint="eastAsia"/>
          <w:sz w:val="24"/>
        </w:rPr>
        <w:t>级别编码小的层次向较大的层次进行，即由第 0 级向第15级分配渗透。第0级设备是时间同步网络的基准时间参考源，它位于同步子网络的顶端，目前普遍采用全球卫星定位系统，即由 GPS 播发的 UTC 时间代码。</w:t>
      </w:r>
      <w:proofErr w:type="gramStart"/>
      <w:r w:rsidRPr="0073515F">
        <w:rPr>
          <w:rFonts w:ascii="宋体" w:eastAsia="宋体" w:hAnsi="宋体" w:hint="eastAsia"/>
          <w:sz w:val="24"/>
        </w:rPr>
        <w:t>子网络</w:t>
      </w:r>
      <w:proofErr w:type="gramEnd"/>
      <w:r w:rsidRPr="0073515F">
        <w:rPr>
          <w:rFonts w:ascii="宋体" w:eastAsia="宋体" w:hAnsi="宋体" w:hint="eastAsia"/>
          <w:sz w:val="24"/>
        </w:rPr>
        <w:t>中的设备可以扮演多重角色。例如一个第二层的设备，对于第一层来说是客户机；对于第三层可能是服务器；对于同层的设备则可以是对等机。这里对等机的含义是相互用 NTP 进行同步的计算设备。NTP 协议就是通过这种网络层状结构一层一层延伸下去，为 Internet 提供对时服务的。</w:t>
      </w:r>
    </w:p>
    <w:p w:rsidR="004A3328" w:rsidRPr="0073515F" w:rsidRDefault="004A3328" w:rsidP="004A3328">
      <w:pPr>
        <w:spacing w:line="360" w:lineRule="auto"/>
        <w:ind w:firstLine="200"/>
        <w:jc w:val="center"/>
        <w:rPr>
          <w:rFonts w:ascii="宋体" w:eastAsia="宋体" w:hAnsi="宋体"/>
          <w:sz w:val="24"/>
        </w:rPr>
      </w:pPr>
      <w:r w:rsidRPr="0073515F">
        <w:rPr>
          <w:rFonts w:ascii="宋体" w:eastAsia="宋体" w:hAnsi="宋体"/>
          <w:noProof/>
          <w:sz w:val="24"/>
        </w:rPr>
        <w:drawing>
          <wp:inline distT="0" distB="0" distL="0" distR="0" wp14:anchorId="715CADC1" wp14:editId="0B82BE5A">
            <wp:extent cx="3981450" cy="39147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981450" cy="3914775"/>
                    </a:xfrm>
                    <a:prstGeom prst="rect">
                      <a:avLst/>
                    </a:prstGeom>
                  </pic:spPr>
                </pic:pic>
              </a:graphicData>
            </a:graphic>
          </wp:inline>
        </w:drawing>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（1）一级服务器（Stratum 1）通过广播、卫星或者调制解调器与国家标准</w:t>
      </w:r>
      <w:r w:rsidRPr="0073515F">
        <w:rPr>
          <w:rFonts w:ascii="宋体" w:eastAsia="宋体" w:hAnsi="宋体" w:hint="eastAsia"/>
          <w:sz w:val="24"/>
        </w:rPr>
        <w:lastRenderedPageBreak/>
        <w:t>时间同步；</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（2）二级服务器（Stratum 2）和客户通过层状结构与一级服务器实现时间同步；</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（3）客户与服务器之间以主从、对称或者广播的模式进行通讯，可选择加密认证或不认证；</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（4）可靠性有赖于服务器的冗余性和网络路径的多样性；</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（5）工程算法可以减少抖动（Jitter），减轻多时间来源引起的误差并避免错误的服务器操作；</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（6）通过针对网络时间的抖动（Jitter）和时间振荡器频率的wander而设计的适应性算法，使得系统时间和频率能够与权威时间保持同步。</w:t>
      </w:r>
    </w:p>
    <w:p w:rsidR="004A3328" w:rsidRPr="008F21EC" w:rsidRDefault="004A3328" w:rsidP="004A3328">
      <w:pPr>
        <w:pStyle w:val="4"/>
        <w:spacing w:line="360" w:lineRule="auto"/>
        <w:ind w:firstLine="200"/>
        <w:rPr>
          <w:rFonts w:ascii="Times New Roman" w:eastAsia="宋体" w:hAnsi="Times New Roman"/>
          <w:sz w:val="24"/>
        </w:rPr>
      </w:pPr>
      <w:r w:rsidRPr="008F21EC">
        <w:rPr>
          <w:rFonts w:ascii="Times New Roman" w:eastAsia="宋体" w:hAnsi="Times New Roman" w:hint="eastAsia"/>
          <w:sz w:val="24"/>
        </w:rPr>
        <w:t>3.2.1.4</w:t>
      </w:r>
      <w:r w:rsidRPr="008F21EC">
        <w:rPr>
          <w:rFonts w:ascii="Times New Roman" w:eastAsia="宋体" w:hAnsi="Times New Roman" w:hint="eastAsia"/>
          <w:sz w:val="24"/>
        </w:rPr>
        <w:t>工作原理</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NTP 算法首先就要根据服务器和客户端的往返报文来确定两地时钟的差值和报文在网络中传输的延迟。这里先定义一下，客户端和时间服务器之间的时间偏差（offset）用希腊字母</w:t>
      </w:r>
      <w:r w:rsidRPr="0073515F">
        <w:rPr>
          <w:rFonts w:ascii="宋体" w:eastAsia="宋体" w:hAnsi="宋体"/>
          <w:position w:val="-6"/>
          <w:sz w:val="24"/>
        </w:rPr>
        <w:object w:dxaOrig="200" w:dyaOrig="279">
          <v:shape id="_x0000_i1068" type="#_x0000_t75" style="width:10.2pt;height:13.95pt" o:ole="">
            <v:imagedata r:id="rId95" o:title=""/>
          </v:shape>
          <o:OLEObject Type="Embed" ProgID="Equation.DSMT4" ShapeID="_x0000_i1068" DrawAspect="Content" ObjectID="_1585478547" r:id="rId96"/>
        </w:object>
      </w:r>
      <w:r w:rsidRPr="0073515F">
        <w:rPr>
          <w:rFonts w:ascii="宋体" w:eastAsia="宋体" w:hAnsi="宋体" w:hint="eastAsia"/>
          <w:sz w:val="24"/>
        </w:rPr>
        <w:t>表示；对时过程中的网络路径延迟（delay）用希腊字母</w:t>
      </w:r>
      <w:r w:rsidRPr="0073515F">
        <w:rPr>
          <w:rFonts w:ascii="宋体" w:eastAsia="宋体" w:hAnsi="宋体"/>
          <w:position w:val="-6"/>
          <w:sz w:val="24"/>
        </w:rPr>
        <w:object w:dxaOrig="220" w:dyaOrig="279">
          <v:shape id="_x0000_i1069" type="#_x0000_t75" style="width:11.3pt;height:13.95pt" o:ole="">
            <v:imagedata r:id="rId97" o:title=""/>
          </v:shape>
          <o:OLEObject Type="Embed" ProgID="Equation.DSMT4" ShapeID="_x0000_i1069" DrawAspect="Content" ObjectID="_1585478548" r:id="rId98"/>
        </w:object>
      </w:r>
      <w:r w:rsidRPr="0073515F">
        <w:rPr>
          <w:rFonts w:ascii="宋体" w:eastAsia="宋体" w:hAnsi="宋体" w:hint="eastAsia"/>
          <w:sz w:val="24"/>
        </w:rPr>
        <w:t>表示。</w:t>
      </w:r>
    </w:p>
    <w:p w:rsidR="004A3328" w:rsidRPr="008F21EC" w:rsidRDefault="004A3328" w:rsidP="004A3328">
      <w:pPr>
        <w:spacing w:line="360" w:lineRule="auto"/>
        <w:ind w:firstLineChars="200" w:firstLine="480"/>
        <w:jc w:val="center"/>
        <w:rPr>
          <w:rFonts w:eastAsia="宋体"/>
          <w:sz w:val="24"/>
        </w:rPr>
      </w:pPr>
      <w:r w:rsidRPr="008F21EC">
        <w:rPr>
          <w:rFonts w:eastAsia="宋体"/>
          <w:noProof/>
          <w:sz w:val="24"/>
        </w:rPr>
        <w:drawing>
          <wp:inline distT="0" distB="0" distL="0" distR="0" wp14:anchorId="31CD3247" wp14:editId="280E8E62">
            <wp:extent cx="3299791" cy="1464930"/>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302402" cy="1466089"/>
                    </a:xfrm>
                    <a:prstGeom prst="rect">
                      <a:avLst/>
                    </a:prstGeom>
                  </pic:spPr>
                </pic:pic>
              </a:graphicData>
            </a:graphic>
          </wp:inline>
        </w:drawing>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position w:val="-12"/>
          <w:sz w:val="24"/>
        </w:rPr>
        <w:object w:dxaOrig="220" w:dyaOrig="360">
          <v:shape id="_x0000_i1070" type="#_x0000_t75" style="width:11.3pt;height:18.25pt" o:ole="">
            <v:imagedata r:id="rId100" o:title=""/>
          </v:shape>
          <o:OLEObject Type="Embed" ProgID="Equation.DSMT4" ShapeID="_x0000_i1070" DrawAspect="Content" ObjectID="_1585478549" r:id="rId101"/>
        </w:object>
      </w:r>
      <w:r w:rsidRPr="0073515F">
        <w:rPr>
          <w:rFonts w:ascii="宋体" w:eastAsia="宋体" w:hAnsi="宋体" w:hint="eastAsia"/>
          <w:sz w:val="24"/>
        </w:rPr>
        <w:t>和</w:t>
      </w:r>
      <w:r w:rsidRPr="0073515F">
        <w:rPr>
          <w:rFonts w:ascii="宋体" w:eastAsia="宋体" w:hAnsi="宋体"/>
          <w:position w:val="-12"/>
          <w:sz w:val="24"/>
        </w:rPr>
        <w:object w:dxaOrig="260" w:dyaOrig="360">
          <v:shape id="_x0000_i1071" type="#_x0000_t75" style="width:12.9pt;height:18.25pt" o:ole="">
            <v:imagedata r:id="rId102" o:title=""/>
          </v:shape>
          <o:OLEObject Type="Embed" ProgID="Equation.DSMT4" ShapeID="_x0000_i1071" DrawAspect="Content" ObjectID="_1585478550" r:id="rId103"/>
        </w:object>
      </w:r>
      <w:r w:rsidRPr="0073515F">
        <w:rPr>
          <w:rFonts w:ascii="宋体" w:eastAsia="宋体" w:hAnsi="宋体" w:hint="eastAsia"/>
          <w:sz w:val="24"/>
        </w:rPr>
        <w:t xml:space="preserve"> 是客户端时钟记录的发送 NTP 报文和接收 NTP 报文的时间，</w:t>
      </w:r>
      <w:r w:rsidRPr="0073515F">
        <w:rPr>
          <w:rFonts w:ascii="宋体" w:eastAsia="宋体" w:hAnsi="宋体"/>
          <w:position w:val="-12"/>
          <w:sz w:val="24"/>
        </w:rPr>
        <w:object w:dxaOrig="260" w:dyaOrig="360">
          <v:shape id="_x0000_i1072" type="#_x0000_t75" style="width:12.9pt;height:18.25pt" o:ole="">
            <v:imagedata r:id="rId104" o:title=""/>
          </v:shape>
          <o:OLEObject Type="Embed" ProgID="Equation.DSMT4" ShapeID="_x0000_i1072" DrawAspect="Content" ObjectID="_1585478551" r:id="rId105"/>
        </w:object>
      </w:r>
      <w:r w:rsidRPr="0073515F">
        <w:rPr>
          <w:rFonts w:ascii="宋体" w:eastAsia="宋体" w:hAnsi="宋体" w:hint="eastAsia"/>
          <w:sz w:val="24"/>
        </w:rPr>
        <w:t xml:space="preserve">和 </w:t>
      </w:r>
      <w:r w:rsidRPr="0073515F">
        <w:rPr>
          <w:rFonts w:ascii="宋体" w:eastAsia="宋体" w:hAnsi="宋体"/>
          <w:position w:val="-12"/>
          <w:sz w:val="24"/>
        </w:rPr>
        <w:object w:dxaOrig="240" w:dyaOrig="360">
          <v:shape id="_x0000_i1073" type="#_x0000_t75" style="width:11.8pt;height:18.25pt" o:ole="">
            <v:imagedata r:id="rId106" o:title=""/>
          </v:shape>
          <o:OLEObject Type="Embed" ProgID="Equation.DSMT4" ShapeID="_x0000_i1073" DrawAspect="Content" ObjectID="_1585478552" r:id="rId107"/>
        </w:object>
      </w:r>
      <w:r w:rsidRPr="0073515F">
        <w:rPr>
          <w:rFonts w:ascii="宋体" w:eastAsia="宋体" w:hAnsi="宋体" w:hint="eastAsia"/>
          <w:sz w:val="24"/>
        </w:rPr>
        <w:t>是服务器端时钟记录的接收和发送 NTP 报文的时间。这里可以设定服务器的时钟是准确的，服务器和客户端时钟的时间偏差是</w:t>
      </w:r>
      <w:r w:rsidRPr="0073515F">
        <w:rPr>
          <w:rFonts w:ascii="宋体" w:eastAsia="宋体" w:hAnsi="宋体"/>
          <w:position w:val="-6"/>
          <w:sz w:val="24"/>
        </w:rPr>
        <w:object w:dxaOrig="200" w:dyaOrig="279">
          <v:shape id="_x0000_i1074" type="#_x0000_t75" style="width:10.2pt;height:13.95pt" o:ole="">
            <v:imagedata r:id="rId108" o:title=""/>
          </v:shape>
          <o:OLEObject Type="Embed" ProgID="Equation.DSMT4" ShapeID="_x0000_i1074" DrawAspect="Content" ObjectID="_1585478553" r:id="rId109"/>
        </w:object>
      </w:r>
      <w:r w:rsidRPr="0073515F">
        <w:rPr>
          <w:rFonts w:ascii="宋体" w:eastAsia="宋体" w:hAnsi="宋体" w:hint="eastAsia"/>
          <w:sz w:val="24"/>
        </w:rPr>
        <w:t>，从客户端发送报文到服务器端的路径延迟是</w:t>
      </w:r>
      <w:r w:rsidRPr="0073515F">
        <w:rPr>
          <w:rFonts w:ascii="宋体" w:eastAsia="宋体" w:hAnsi="宋体"/>
          <w:position w:val="-12"/>
          <w:sz w:val="24"/>
        </w:rPr>
        <w:object w:dxaOrig="240" w:dyaOrig="360">
          <v:shape id="_x0000_i1075" type="#_x0000_t75" style="width:11.8pt;height:18.25pt" o:ole="">
            <v:imagedata r:id="rId110" o:title=""/>
          </v:shape>
          <o:OLEObject Type="Embed" ProgID="Equation.DSMT4" ShapeID="_x0000_i1075" DrawAspect="Content" ObjectID="_1585478554" r:id="rId111"/>
        </w:object>
      </w:r>
      <w:r w:rsidRPr="0073515F">
        <w:rPr>
          <w:rFonts w:ascii="宋体" w:eastAsia="宋体" w:hAnsi="宋体" w:hint="eastAsia"/>
          <w:sz w:val="24"/>
        </w:rPr>
        <w:t>，从服务器到客户端的路径延迟是</w:t>
      </w:r>
      <w:r w:rsidRPr="0073515F">
        <w:rPr>
          <w:rFonts w:ascii="宋体" w:eastAsia="宋体" w:hAnsi="宋体"/>
          <w:position w:val="-12"/>
          <w:sz w:val="24"/>
        </w:rPr>
        <w:object w:dxaOrig="260" w:dyaOrig="360">
          <v:shape id="_x0000_i1076" type="#_x0000_t75" style="width:12.9pt;height:18.25pt" o:ole="">
            <v:imagedata r:id="rId112" o:title=""/>
          </v:shape>
          <o:OLEObject Type="Embed" ProgID="Equation.DSMT4" ShapeID="_x0000_i1076" DrawAspect="Content" ObjectID="_1585478555" r:id="rId113"/>
        </w:object>
      </w:r>
      <w:r w:rsidRPr="0073515F">
        <w:rPr>
          <w:rFonts w:ascii="宋体" w:eastAsia="宋体" w:hAnsi="宋体" w:hint="eastAsia"/>
          <w:sz w:val="24"/>
        </w:rPr>
        <w:t>，路径延迟总和是</w:t>
      </w:r>
      <w:r w:rsidRPr="0073515F">
        <w:rPr>
          <w:rFonts w:ascii="宋体" w:eastAsia="宋体" w:hAnsi="宋体"/>
          <w:position w:val="-6"/>
          <w:sz w:val="24"/>
        </w:rPr>
        <w:object w:dxaOrig="220" w:dyaOrig="279">
          <v:shape id="_x0000_i1077" type="#_x0000_t75" style="width:11.3pt;height:13.95pt" o:ole="">
            <v:imagedata r:id="rId114" o:title=""/>
          </v:shape>
          <o:OLEObject Type="Embed" ProgID="Equation.DSMT4" ShapeID="_x0000_i1077" DrawAspect="Content" ObjectID="_1585478556" r:id="rId115"/>
        </w:object>
      </w:r>
      <w:r w:rsidRPr="0073515F">
        <w:rPr>
          <w:rFonts w:ascii="宋体" w:eastAsia="宋体" w:hAnsi="宋体" w:hint="eastAsia"/>
          <w:sz w:val="24"/>
        </w:rPr>
        <w:t>。那么可以列出三个方程式：</w:t>
      </w:r>
    </w:p>
    <w:p w:rsidR="004A3328" w:rsidRPr="0073515F" w:rsidRDefault="004A3328" w:rsidP="004A3328">
      <w:pPr>
        <w:spacing w:line="360" w:lineRule="auto"/>
        <w:ind w:firstLine="200"/>
        <w:jc w:val="center"/>
        <w:rPr>
          <w:rFonts w:ascii="宋体" w:eastAsia="宋体" w:hAnsi="宋体"/>
          <w:sz w:val="24"/>
        </w:rPr>
      </w:pPr>
      <w:r w:rsidRPr="0073515F">
        <w:rPr>
          <w:rFonts w:ascii="宋体" w:eastAsia="宋体" w:hAnsi="宋体"/>
          <w:position w:val="-12"/>
          <w:sz w:val="24"/>
        </w:rPr>
        <w:object w:dxaOrig="1420" w:dyaOrig="360">
          <v:shape id="_x0000_i1078" type="#_x0000_t75" style="width:70.95pt;height:18.25pt" o:ole="">
            <v:imagedata r:id="rId116" o:title=""/>
          </v:shape>
          <o:OLEObject Type="Embed" ProgID="Equation.DSMT4" ShapeID="_x0000_i1078" DrawAspect="Content" ObjectID="_1585478557" r:id="rId117"/>
        </w:object>
      </w:r>
    </w:p>
    <w:p w:rsidR="004A3328" w:rsidRPr="0073515F" w:rsidRDefault="004A3328" w:rsidP="004A3328">
      <w:pPr>
        <w:spacing w:line="360" w:lineRule="auto"/>
        <w:ind w:firstLine="200"/>
        <w:jc w:val="center"/>
        <w:rPr>
          <w:rFonts w:ascii="宋体" w:eastAsia="宋体" w:hAnsi="宋体"/>
          <w:sz w:val="24"/>
        </w:rPr>
      </w:pPr>
      <w:r w:rsidRPr="0073515F">
        <w:rPr>
          <w:rFonts w:ascii="宋体" w:eastAsia="宋体" w:hAnsi="宋体"/>
          <w:position w:val="-12"/>
          <w:sz w:val="24"/>
        </w:rPr>
        <w:object w:dxaOrig="1480" w:dyaOrig="360">
          <v:shape id="_x0000_i1079" type="#_x0000_t75" style="width:74.15pt;height:18.25pt" o:ole="">
            <v:imagedata r:id="rId118" o:title=""/>
          </v:shape>
          <o:OLEObject Type="Embed" ProgID="Equation.DSMT4" ShapeID="_x0000_i1079" DrawAspect="Content" ObjectID="_1585478558" r:id="rId119"/>
        </w:object>
      </w:r>
    </w:p>
    <w:p w:rsidR="004A3328" w:rsidRPr="0073515F" w:rsidRDefault="004A3328" w:rsidP="004A3328">
      <w:pPr>
        <w:spacing w:line="360" w:lineRule="auto"/>
        <w:ind w:firstLine="200"/>
        <w:jc w:val="center"/>
        <w:rPr>
          <w:rFonts w:ascii="宋体" w:eastAsia="宋体" w:hAnsi="宋体"/>
          <w:sz w:val="24"/>
        </w:rPr>
      </w:pPr>
      <w:r w:rsidRPr="0073515F">
        <w:rPr>
          <w:rFonts w:ascii="宋体" w:eastAsia="宋体" w:hAnsi="宋体"/>
          <w:position w:val="-12"/>
          <w:sz w:val="24"/>
        </w:rPr>
        <w:object w:dxaOrig="1080" w:dyaOrig="360">
          <v:shape id="_x0000_i1080" type="#_x0000_t75" style="width:53.75pt;height:18.25pt" o:ole="">
            <v:imagedata r:id="rId120" o:title=""/>
          </v:shape>
          <o:OLEObject Type="Embed" ProgID="Equation.DSMT4" ShapeID="_x0000_i1080" DrawAspect="Content" ObjectID="_1585478559" r:id="rId121"/>
        </w:objec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如果假设从客户端到服务器的路径延迟和从服务器到客户端的路径延迟相等：</w:t>
      </w:r>
    </w:p>
    <w:p w:rsidR="004A3328" w:rsidRPr="0073515F" w:rsidRDefault="004A3328" w:rsidP="004A3328">
      <w:pPr>
        <w:spacing w:line="360" w:lineRule="auto"/>
        <w:ind w:firstLineChars="200" w:firstLine="480"/>
        <w:jc w:val="center"/>
        <w:rPr>
          <w:rFonts w:ascii="宋体" w:eastAsia="宋体" w:hAnsi="宋体"/>
          <w:sz w:val="24"/>
        </w:rPr>
      </w:pPr>
      <w:r w:rsidRPr="0073515F">
        <w:rPr>
          <w:rFonts w:ascii="宋体" w:eastAsia="宋体" w:hAnsi="宋体"/>
          <w:position w:val="-24"/>
          <w:sz w:val="24"/>
        </w:rPr>
        <w:object w:dxaOrig="1140" w:dyaOrig="620">
          <v:shape id="_x0000_i1081" type="#_x0000_t75" style="width:56.95pt;height:31.15pt" o:ole="">
            <v:imagedata r:id="rId122" o:title=""/>
          </v:shape>
          <o:OLEObject Type="Embed" ProgID="Equation.DSMT4" ShapeID="_x0000_i1081" DrawAspect="Content" ObjectID="_1585478560" r:id="rId123"/>
        </w:objec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以上方程变为：</w:t>
      </w:r>
    </w:p>
    <w:p w:rsidR="004A3328" w:rsidRPr="0073515F" w:rsidRDefault="004A3328" w:rsidP="004A3328">
      <w:pPr>
        <w:spacing w:line="360" w:lineRule="auto"/>
        <w:ind w:firstLine="200"/>
        <w:jc w:val="center"/>
        <w:rPr>
          <w:rFonts w:ascii="宋体" w:eastAsia="宋体" w:hAnsi="宋体"/>
          <w:sz w:val="24"/>
        </w:rPr>
      </w:pPr>
      <w:r w:rsidRPr="0073515F">
        <w:rPr>
          <w:rFonts w:ascii="宋体" w:eastAsia="宋体" w:hAnsi="宋体"/>
          <w:position w:val="-24"/>
          <w:sz w:val="24"/>
        </w:rPr>
        <w:object w:dxaOrig="1440" w:dyaOrig="620">
          <v:shape id="_x0000_i1082" type="#_x0000_t75" style="width:1in;height:31.15pt" o:ole="">
            <v:imagedata r:id="rId124" o:title=""/>
          </v:shape>
          <o:OLEObject Type="Embed" ProgID="Equation.DSMT4" ShapeID="_x0000_i1082" DrawAspect="Content" ObjectID="_1585478561" r:id="rId125"/>
        </w:object>
      </w:r>
    </w:p>
    <w:p w:rsidR="004A3328" w:rsidRPr="0073515F" w:rsidRDefault="004A3328" w:rsidP="004A3328">
      <w:pPr>
        <w:spacing w:line="360" w:lineRule="auto"/>
        <w:ind w:firstLine="200"/>
        <w:jc w:val="center"/>
        <w:rPr>
          <w:rFonts w:ascii="宋体" w:eastAsia="宋体" w:hAnsi="宋体"/>
          <w:sz w:val="24"/>
        </w:rPr>
      </w:pPr>
      <w:r w:rsidRPr="0073515F">
        <w:rPr>
          <w:rFonts w:ascii="宋体" w:eastAsia="宋体" w:hAnsi="宋体"/>
          <w:position w:val="-24"/>
          <w:sz w:val="24"/>
        </w:rPr>
        <w:object w:dxaOrig="1440" w:dyaOrig="620">
          <v:shape id="_x0000_i1083" type="#_x0000_t75" style="width:1in;height:31.15pt" o:ole="">
            <v:imagedata r:id="rId126" o:title=""/>
          </v:shape>
          <o:OLEObject Type="Embed" ProgID="Equation.DSMT4" ShapeID="_x0000_i1083" DrawAspect="Content" ObjectID="_1585478562" r:id="rId127"/>
        </w:objec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可解得服务器和客户端时钟的时间偏差：</w:t>
      </w:r>
    </w:p>
    <w:p w:rsidR="004A3328" w:rsidRPr="0073515F" w:rsidRDefault="004A3328" w:rsidP="004A3328">
      <w:pPr>
        <w:spacing w:line="360" w:lineRule="auto"/>
        <w:ind w:firstLine="200"/>
        <w:jc w:val="center"/>
        <w:rPr>
          <w:rFonts w:ascii="宋体" w:eastAsia="宋体" w:hAnsi="宋体"/>
          <w:sz w:val="24"/>
        </w:rPr>
      </w:pPr>
      <w:r w:rsidRPr="0073515F">
        <w:rPr>
          <w:rFonts w:ascii="宋体" w:eastAsia="宋体" w:hAnsi="宋体"/>
          <w:position w:val="-24"/>
          <w:sz w:val="24"/>
        </w:rPr>
        <w:object w:dxaOrig="2260" w:dyaOrig="660">
          <v:shape id="_x0000_i1084" type="#_x0000_t75" style="width:112.85pt;height:33.3pt" o:ole="">
            <v:imagedata r:id="rId128" o:title=""/>
          </v:shape>
          <o:OLEObject Type="Embed" ProgID="Equation.DSMT4" ShapeID="_x0000_i1084" DrawAspect="Content" ObjectID="_1585478563" r:id="rId129"/>
        </w:objec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客户端与</w:t>
      </w:r>
      <w:proofErr w:type="gramStart"/>
      <w:r w:rsidRPr="0073515F">
        <w:rPr>
          <w:rFonts w:ascii="宋体" w:eastAsia="宋体" w:hAnsi="宋体" w:hint="eastAsia"/>
          <w:sz w:val="24"/>
        </w:rPr>
        <w:t>服务器端总的</w:t>
      </w:r>
      <w:proofErr w:type="gramEnd"/>
      <w:r w:rsidRPr="0073515F">
        <w:rPr>
          <w:rFonts w:ascii="宋体" w:eastAsia="宋体" w:hAnsi="宋体" w:hint="eastAsia"/>
          <w:sz w:val="24"/>
        </w:rPr>
        <w:t>网络路径延迟：</w:t>
      </w:r>
    </w:p>
    <w:p w:rsidR="004A3328" w:rsidRPr="0073515F" w:rsidRDefault="004A3328" w:rsidP="004A3328">
      <w:pPr>
        <w:spacing w:line="360" w:lineRule="auto"/>
        <w:ind w:firstLine="200"/>
        <w:jc w:val="center"/>
        <w:rPr>
          <w:rFonts w:ascii="宋体" w:eastAsia="宋体" w:hAnsi="宋体"/>
          <w:sz w:val="24"/>
        </w:rPr>
      </w:pPr>
      <w:r w:rsidRPr="0073515F">
        <w:rPr>
          <w:rFonts w:ascii="宋体" w:eastAsia="宋体" w:hAnsi="宋体"/>
          <w:position w:val="-14"/>
          <w:sz w:val="24"/>
        </w:rPr>
        <w:object w:dxaOrig="2220" w:dyaOrig="400">
          <v:shape id="_x0000_i1085" type="#_x0000_t75" style="width:110.7pt;height:19.9pt" o:ole="">
            <v:imagedata r:id="rId130" o:title=""/>
          </v:shape>
          <o:OLEObject Type="Embed" ProgID="Equation.DSMT4" ShapeID="_x0000_i1085" DrawAspect="Content" ObjectID="_1585478564" r:id="rId131"/>
        </w:object>
      </w:r>
    </w:p>
    <w:p w:rsidR="004A3328" w:rsidRPr="008F21EC" w:rsidRDefault="004A3328" w:rsidP="004A3328">
      <w:pPr>
        <w:pStyle w:val="4"/>
        <w:rPr>
          <w:rFonts w:ascii="Times New Roman" w:hAnsi="Times New Roman"/>
        </w:rPr>
      </w:pPr>
      <w:r w:rsidRPr="008F21EC">
        <w:rPr>
          <w:rFonts w:ascii="Times New Roman" w:hAnsi="Times New Roman" w:hint="eastAsia"/>
        </w:rPr>
        <w:t>3.2.1.5</w:t>
      </w:r>
      <w:r w:rsidRPr="008F21EC">
        <w:rPr>
          <w:rFonts w:ascii="Times New Roman" w:hAnsi="Times New Roman" w:hint="eastAsia"/>
        </w:rPr>
        <w:t>工作模式</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NTP 协议支持三种对时工作方式：</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（1）Server/Client mode（主从模式）：用户向一个或几个服务器提出服务请求，根据所交换的信息，计算两地时间偏差和网络延迟，从中选择认为最准确的时间偏差，并调整本地的时钟。</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（2）Multicast/Broadcast mode（广播模式）：此种模式适用于高速的局域网中。局域网中一个或多个服务器以固定的时间周期向某个多播地址广播自己的时标，客户端不计算时间偏差和网络延迟，直接用接收到的时标修正自己的时钟，忽略各种误差。</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（3）Symmetric mode（对称模式）：两个以上的时间服务器互为主从，进行时间消息</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的通讯，相互校正对方的时间，以维持整个同步子网的时间一致性。</w:t>
      </w:r>
    </w:p>
    <w:p w:rsidR="004A3328" w:rsidRPr="008F21EC" w:rsidRDefault="004A3328" w:rsidP="004A3328">
      <w:pPr>
        <w:pStyle w:val="4"/>
        <w:rPr>
          <w:rFonts w:ascii="Times New Roman" w:hAnsi="Times New Roman"/>
        </w:rPr>
      </w:pPr>
      <w:r w:rsidRPr="008F21EC">
        <w:rPr>
          <w:rFonts w:ascii="Times New Roman" w:hAnsi="Times New Roman" w:hint="eastAsia"/>
        </w:rPr>
        <w:lastRenderedPageBreak/>
        <w:t>3.2.1.6</w:t>
      </w:r>
      <w:r w:rsidRPr="008F21EC">
        <w:rPr>
          <w:rFonts w:ascii="Times New Roman" w:hAnsi="Times New Roman" w:hint="eastAsia"/>
        </w:rPr>
        <w:t>报文格式</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 xml:space="preserve">NTP </w:t>
      </w:r>
      <w:proofErr w:type="gramStart"/>
      <w:r w:rsidRPr="0073515F">
        <w:rPr>
          <w:rFonts w:ascii="宋体" w:eastAsia="宋体" w:hAnsi="宋体" w:hint="eastAsia"/>
          <w:sz w:val="24"/>
        </w:rPr>
        <w:t>时间戳以</w:t>
      </w:r>
      <w:proofErr w:type="gramEnd"/>
      <w:r w:rsidRPr="0073515F">
        <w:rPr>
          <w:rFonts w:ascii="宋体" w:eastAsia="宋体" w:hAnsi="宋体" w:hint="eastAsia"/>
          <w:sz w:val="24"/>
        </w:rPr>
        <w:t xml:space="preserve"> 64bit 无符号的定点数表示，整数部分以高 32bit 表示，相对于基准 1900.01.01 00:00:00 记录当前的秒累积数；小数部分以低 32bit 表示，其精确度可达 200 皮秒。相对于1900年，到2036 年时，此64bit 数将发生溢出，即每136 年，这64bit 的字段将归零，到时将再重新定义协议或废除使用此时间戳。NTP 信息在网络上传输都采用 UDP 协议，端口号是 123，此号码将被使用在 UDP标头里的 Source Port 和 Destination Port 两段中，剩余的 UDP </w:t>
      </w:r>
      <w:proofErr w:type="gramStart"/>
      <w:r w:rsidRPr="0073515F">
        <w:rPr>
          <w:rFonts w:ascii="宋体" w:eastAsia="宋体" w:hAnsi="宋体" w:hint="eastAsia"/>
          <w:sz w:val="24"/>
        </w:rPr>
        <w:t>标头栏将</w:t>
      </w:r>
      <w:proofErr w:type="gramEnd"/>
      <w:r w:rsidRPr="0073515F">
        <w:rPr>
          <w:rFonts w:ascii="宋体" w:eastAsia="宋体" w:hAnsi="宋体" w:hint="eastAsia"/>
          <w:sz w:val="24"/>
        </w:rPr>
        <w:t>被设定成规格的描述。</w:t>
      </w:r>
    </w:p>
    <w:p w:rsidR="004A3328" w:rsidRPr="008F21EC" w:rsidRDefault="004A3328" w:rsidP="004A3328">
      <w:pPr>
        <w:pStyle w:val="3"/>
      </w:pPr>
      <w:r w:rsidRPr="008F21EC">
        <w:rPr>
          <w:rFonts w:hint="eastAsia"/>
        </w:rPr>
        <w:t>3.2.2 PTP协议</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1992 年 NTP 版本的同步准确度可以达到 200μs，但是仍然不能满足测量仪器和工业控制所需的准确度。为了解决测量和控制应用的分布网络定时同步的需要，具有共同利益的信息技术、自动控制、人工智能、测试测量的工程技术人员在 2000 年底倡议成立网络精密时钟同步委员会， 2001 年在 IEEE 仪器和测量委员会美国标准技术研究所（NIST）的支持下，该委员会起草的规范在 2002 年底获得 IEEE 标准委员会通过并命名为 IEEE1588 标准。IEEE1588 的全称是“网络测量和控制系统的精密时钟同步协议标准”，通常称为精密时间协议（Precision Time Protocol，PTP）。PTP 协议可以达到 100ns 级的同步精度，适合于 Ethernet/IP，Profinet，PowerLink，EtherCat 等基于 LXI（LAN based eXtensions for Instruments）总线连接的以太网络的定时同步，目前主要应用于工业自动化系统。它的基本构思是通过硬件和软件将网络设备（客户机）的内时钟与主控机的主时钟实现同步，提供同步建立时间小于 10μs 的运用，与未执行 IEEE1588 协议的以太网延迟时间1000μs 相比，整个网络的定时同步指标有显著的改善。</w:t>
      </w:r>
    </w:p>
    <w:p w:rsidR="004A3328" w:rsidRPr="008F21EC" w:rsidRDefault="004A3328" w:rsidP="004A3328">
      <w:pPr>
        <w:pStyle w:val="3"/>
      </w:pPr>
      <w:r>
        <w:rPr>
          <w:rFonts w:hint="eastAsia"/>
        </w:rPr>
        <w:lastRenderedPageBreak/>
        <w:t>3.2.3网络时间同步协议比较</w:t>
      </w:r>
    </w:p>
    <w:p w:rsidR="004A3328" w:rsidRPr="008F21EC" w:rsidRDefault="004A3328" w:rsidP="004A3328">
      <w:pPr>
        <w:spacing w:line="360" w:lineRule="auto"/>
        <w:ind w:firstLineChars="200" w:firstLine="480"/>
        <w:jc w:val="center"/>
        <w:rPr>
          <w:rFonts w:eastAsia="宋体"/>
          <w:sz w:val="24"/>
        </w:rPr>
      </w:pPr>
      <w:r w:rsidRPr="008F21EC">
        <w:rPr>
          <w:rFonts w:eastAsia="宋体"/>
          <w:noProof/>
          <w:sz w:val="24"/>
        </w:rPr>
        <w:drawing>
          <wp:inline distT="0" distB="0" distL="0" distR="0" wp14:anchorId="51790F1B" wp14:editId="2C455FEB">
            <wp:extent cx="3824577" cy="2723684"/>
            <wp:effectExtent l="0" t="0" r="508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3827736" cy="2725934"/>
                    </a:xfrm>
                    <a:prstGeom prst="rect">
                      <a:avLst/>
                    </a:prstGeom>
                  </pic:spPr>
                </pic:pic>
              </a:graphicData>
            </a:graphic>
          </wp:inline>
        </w:drawing>
      </w:r>
    </w:p>
    <w:p w:rsidR="004A3328" w:rsidRPr="004A3328" w:rsidRDefault="004A3328" w:rsidP="004A3328"/>
    <w:p w:rsidR="00990D63" w:rsidRDefault="0078433E">
      <w:pPr>
        <w:pStyle w:val="2"/>
        <w:rPr>
          <w:rFonts w:ascii="黑体" w:eastAsia="黑体" w:hAnsi="黑体" w:cs="黑体"/>
        </w:rPr>
      </w:pPr>
      <w:bookmarkStart w:id="51" w:name="_Toc24354"/>
      <w:r>
        <w:rPr>
          <w:rFonts w:ascii="黑体" w:eastAsia="黑体" w:hAnsi="黑体" w:cs="黑体" w:hint="eastAsia"/>
        </w:rPr>
        <w:t xml:space="preserve">3.3 </w:t>
      </w:r>
      <w:bookmarkEnd w:id="51"/>
      <w:r w:rsidR="004A3328">
        <w:rPr>
          <w:rFonts w:ascii="黑体" w:eastAsia="黑体" w:hAnsi="黑体" w:cs="黑体" w:hint="eastAsia"/>
        </w:rPr>
        <w:t>无线</w:t>
      </w:r>
      <w:proofErr w:type="gramStart"/>
      <w:r w:rsidR="004A3328">
        <w:rPr>
          <w:rFonts w:ascii="黑体" w:eastAsia="黑体" w:hAnsi="黑体" w:cs="黑体" w:hint="eastAsia"/>
        </w:rPr>
        <w:t>传感网</w:t>
      </w:r>
      <w:proofErr w:type="gramEnd"/>
      <w:r w:rsidR="004A3328">
        <w:rPr>
          <w:rFonts w:ascii="黑体" w:eastAsia="黑体" w:hAnsi="黑体" w:cs="黑体" w:hint="eastAsia"/>
        </w:rPr>
        <w:t>时间同步</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无线传感器网络(Wireless Sensor Networks，WSN)作为</w:t>
      </w:r>
      <w:proofErr w:type="gramStart"/>
      <w:r w:rsidRPr="0073515F">
        <w:rPr>
          <w:rFonts w:ascii="宋体" w:eastAsia="宋体" w:hAnsi="宋体" w:hint="eastAsia"/>
          <w:sz w:val="24"/>
        </w:rPr>
        <w:t>传感网的基袖</w:t>
      </w:r>
      <w:proofErr w:type="gramEnd"/>
      <w:r w:rsidRPr="0073515F">
        <w:rPr>
          <w:rFonts w:ascii="宋体" w:eastAsia="宋体" w:hAnsi="宋体" w:hint="eastAsia"/>
          <w:sz w:val="24"/>
        </w:rPr>
        <w:t>和重要组成部分，它提供了一种新的感知世界和信息处理的平台，是实现智能化的关键一步。</w:t>
      </w:r>
    </w:p>
    <w:p w:rsidR="004A3328" w:rsidRPr="008F21EC" w:rsidRDefault="004A3328" w:rsidP="004A3328">
      <w:pPr>
        <w:pStyle w:val="3"/>
      </w:pPr>
      <w:r w:rsidRPr="008F21EC">
        <w:rPr>
          <w:rFonts w:hint="eastAsia"/>
        </w:rPr>
        <w:t>3.3.1无线传感器网络结构</w:t>
      </w:r>
    </w:p>
    <w:p w:rsidR="004A3328" w:rsidRPr="008F21EC" w:rsidRDefault="004A3328" w:rsidP="004A3328">
      <w:pPr>
        <w:pStyle w:val="4"/>
        <w:rPr>
          <w:rFonts w:ascii="Times New Roman" w:hAnsi="Times New Roman"/>
        </w:rPr>
      </w:pPr>
      <w:r w:rsidRPr="008F21EC">
        <w:rPr>
          <w:rFonts w:ascii="Times New Roman" w:hAnsi="Times New Roman" w:hint="eastAsia"/>
        </w:rPr>
        <w:t>3.3.1.1</w:t>
      </w:r>
      <w:r w:rsidRPr="008F21EC">
        <w:rPr>
          <w:rFonts w:ascii="Times New Roman" w:hAnsi="Times New Roman" w:hint="eastAsia"/>
        </w:rPr>
        <w:t>无线传感器节点结构</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无线传感器节点由四部分组成:传感器模块、处理器模块、无线通信模块和能量管理模块。</w:t>
      </w:r>
    </w:p>
    <w:p w:rsidR="004A3328" w:rsidRPr="008F21EC" w:rsidRDefault="004A3328" w:rsidP="004A3328">
      <w:pPr>
        <w:spacing w:line="360" w:lineRule="auto"/>
        <w:ind w:firstLineChars="200" w:firstLine="480"/>
        <w:jc w:val="center"/>
        <w:rPr>
          <w:rFonts w:eastAsia="宋体"/>
          <w:sz w:val="24"/>
        </w:rPr>
      </w:pPr>
      <w:r w:rsidRPr="008F21EC">
        <w:rPr>
          <w:rFonts w:eastAsia="宋体"/>
          <w:noProof/>
          <w:sz w:val="24"/>
        </w:rPr>
        <w:drawing>
          <wp:inline distT="0" distB="0" distL="0" distR="0" wp14:anchorId="7B86C3D3" wp14:editId="7C136631">
            <wp:extent cx="4039262" cy="141093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4051564" cy="1415234"/>
                    </a:xfrm>
                    <a:prstGeom prst="rect">
                      <a:avLst/>
                    </a:prstGeom>
                  </pic:spPr>
                </pic:pic>
              </a:graphicData>
            </a:graphic>
          </wp:inline>
        </w:drawing>
      </w:r>
    </w:p>
    <w:p w:rsidR="004A3328" w:rsidRPr="008F21EC" w:rsidRDefault="004A3328" w:rsidP="004A3328">
      <w:pPr>
        <w:pStyle w:val="4"/>
        <w:rPr>
          <w:rFonts w:ascii="Times New Roman" w:hAnsi="Times New Roman"/>
        </w:rPr>
      </w:pPr>
      <w:r w:rsidRPr="008F21EC">
        <w:rPr>
          <w:rFonts w:ascii="Times New Roman" w:hAnsi="Times New Roman" w:hint="eastAsia"/>
        </w:rPr>
        <w:lastRenderedPageBreak/>
        <w:t>3.3.1.2</w:t>
      </w:r>
      <w:r w:rsidRPr="008F21EC">
        <w:rPr>
          <w:rFonts w:ascii="Times New Roman" w:hAnsi="Times New Roman" w:hint="eastAsia"/>
        </w:rPr>
        <w:t>无线传感器网络系统结构</w:t>
      </w:r>
    </w:p>
    <w:p w:rsidR="004A3328" w:rsidRPr="0073515F" w:rsidRDefault="004A3328" w:rsidP="004A3328">
      <w:pPr>
        <w:spacing w:line="360" w:lineRule="auto"/>
        <w:ind w:firstLineChars="200" w:firstLine="480"/>
        <w:jc w:val="left"/>
        <w:rPr>
          <w:rFonts w:ascii="宋体" w:eastAsia="宋体" w:hAnsi="宋体"/>
          <w:sz w:val="24"/>
        </w:rPr>
      </w:pPr>
      <w:r w:rsidRPr="0073515F">
        <w:rPr>
          <w:rFonts w:ascii="宋体" w:eastAsia="宋体" w:hAnsi="宋体" w:hint="eastAsia"/>
          <w:sz w:val="24"/>
        </w:rPr>
        <w:t>传感节点(sensornode)通常散布在检测区域,通过无线射频通信自组为无线网络。传感器节点收集到的数据经过其他传感器节点转发或直接发送给汇集节点(sinknode),再经由互联网、卫星网络或者检测专用网络到达任务管理中心(Task manage center)。监测数据在转发过程中可能被某些节点进行融合等处理(视不同的网络协议和应用而定)。用户在任务管理中心收集处理检测数据、发送检测任务,还可以对无线传感器网络进行管理和重新配置。</w:t>
      </w:r>
    </w:p>
    <w:p w:rsidR="004A3328" w:rsidRPr="008F21EC" w:rsidRDefault="004A3328" w:rsidP="004A3328">
      <w:pPr>
        <w:spacing w:line="360" w:lineRule="auto"/>
        <w:ind w:firstLineChars="200" w:firstLine="480"/>
        <w:jc w:val="center"/>
        <w:rPr>
          <w:rFonts w:eastAsia="宋体"/>
          <w:sz w:val="24"/>
        </w:rPr>
      </w:pPr>
      <w:r w:rsidRPr="008F21EC">
        <w:rPr>
          <w:rFonts w:eastAsia="宋体"/>
          <w:noProof/>
          <w:sz w:val="24"/>
        </w:rPr>
        <w:drawing>
          <wp:inline distT="0" distB="0" distL="0" distR="0" wp14:anchorId="0F445F6A" wp14:editId="4D0D117E">
            <wp:extent cx="4265176" cy="228997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4266956" cy="2290931"/>
                    </a:xfrm>
                    <a:prstGeom prst="rect">
                      <a:avLst/>
                    </a:prstGeom>
                  </pic:spPr>
                </pic:pic>
              </a:graphicData>
            </a:graphic>
          </wp:inline>
        </w:drawing>
      </w:r>
    </w:p>
    <w:p w:rsidR="004A3328" w:rsidRPr="008F21EC" w:rsidRDefault="004A3328" w:rsidP="004A3328">
      <w:pPr>
        <w:pStyle w:val="3"/>
      </w:pPr>
      <w:r w:rsidRPr="008F21EC">
        <w:rPr>
          <w:rFonts w:hint="eastAsia"/>
        </w:rPr>
        <w:t>3.3.2无线传感器网络协议结构</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无线传感器网络协议包含应用层、传输层、网络层、数据链路层和物理层的五层协议的体系结构，这是</w:t>
      </w:r>
      <w:proofErr w:type="gramStart"/>
      <w:r w:rsidRPr="0073515F">
        <w:rPr>
          <w:rFonts w:ascii="宋体" w:eastAsia="宋体" w:hAnsi="宋体" w:hint="eastAsia"/>
          <w:sz w:val="24"/>
        </w:rPr>
        <w:t>早期提出</w:t>
      </w:r>
      <w:proofErr w:type="gramEnd"/>
      <w:r w:rsidRPr="0073515F">
        <w:rPr>
          <w:rFonts w:ascii="宋体" w:eastAsia="宋体" w:hAnsi="宋体" w:hint="eastAsia"/>
          <w:sz w:val="24"/>
        </w:rPr>
        <w:t>的一种协议</w:t>
      </w:r>
      <w:proofErr w:type="gramStart"/>
      <w:r w:rsidRPr="0073515F">
        <w:rPr>
          <w:rFonts w:ascii="宋体" w:eastAsia="宋体" w:hAnsi="宋体" w:hint="eastAsia"/>
          <w:sz w:val="24"/>
        </w:rPr>
        <w:t>栈</w:t>
      </w:r>
      <w:proofErr w:type="gramEnd"/>
      <w:r w:rsidRPr="0073515F">
        <w:rPr>
          <w:rFonts w:ascii="宋体" w:eastAsia="宋体" w:hAnsi="宋体" w:hint="eastAsia"/>
          <w:sz w:val="24"/>
        </w:rPr>
        <w:t>。针对无线传感器网络资源受限的特点，为了节点能够高效地进行协同工作、拓扑管理和任务调度,在五层协议</w:t>
      </w:r>
      <w:proofErr w:type="gramStart"/>
      <w:r w:rsidRPr="0073515F">
        <w:rPr>
          <w:rFonts w:ascii="宋体" w:eastAsia="宋体" w:hAnsi="宋体" w:hint="eastAsia"/>
          <w:sz w:val="24"/>
        </w:rPr>
        <w:t>栈</w:t>
      </w:r>
      <w:proofErr w:type="gramEnd"/>
      <w:r w:rsidRPr="0073515F">
        <w:rPr>
          <w:rFonts w:ascii="宋体" w:eastAsia="宋体" w:hAnsi="宋体" w:hint="eastAsia"/>
          <w:sz w:val="24"/>
        </w:rPr>
        <w:t>中融入了能量管理平台、移动管理平台和任务管理平台。下面简介</w:t>
      </w:r>
      <w:proofErr w:type="gramStart"/>
      <w:r w:rsidRPr="0073515F">
        <w:rPr>
          <w:rFonts w:ascii="宋体" w:eastAsia="宋体" w:hAnsi="宋体" w:hint="eastAsia"/>
          <w:sz w:val="24"/>
        </w:rPr>
        <w:t>各协议层</w:t>
      </w:r>
      <w:proofErr w:type="gramEnd"/>
      <w:r w:rsidRPr="0073515F">
        <w:rPr>
          <w:rFonts w:ascii="宋体" w:eastAsia="宋体" w:hAnsi="宋体" w:hint="eastAsia"/>
          <w:sz w:val="24"/>
        </w:rPr>
        <w:t>和平台的功能：应用层包括针对各种应用的应用软件；传输</w:t>
      </w:r>
      <w:proofErr w:type="gramStart"/>
      <w:r w:rsidRPr="0073515F">
        <w:rPr>
          <w:rFonts w:ascii="宋体" w:eastAsia="宋体" w:hAnsi="宋体" w:hint="eastAsia"/>
          <w:sz w:val="24"/>
        </w:rPr>
        <w:t>层负责</w:t>
      </w:r>
      <w:proofErr w:type="gramEnd"/>
      <w:r w:rsidRPr="0073515F">
        <w:rPr>
          <w:rFonts w:ascii="宋体" w:eastAsia="宋体" w:hAnsi="宋体" w:hint="eastAsia"/>
          <w:sz w:val="24"/>
        </w:rPr>
        <w:t>数据流的传输控制：网络层为来自传输层的数据提供路由选择以及路由维护；数据链路层负责数据成帧、媒体访问(MAC)和差错控制；物理层提供简单而健壮的调制技术和射频通信技术；能量、移动和任务管理平台管理传感器节点能量髙效使用，检测节点的移动、更新拓扑、更新维护路由，提供任务调度。</w:t>
      </w:r>
    </w:p>
    <w:p w:rsidR="004A3328" w:rsidRPr="008F21EC" w:rsidRDefault="004A3328" w:rsidP="004A3328">
      <w:pPr>
        <w:spacing w:line="360" w:lineRule="auto"/>
        <w:ind w:firstLineChars="200" w:firstLine="480"/>
        <w:jc w:val="center"/>
        <w:rPr>
          <w:rFonts w:eastAsia="宋体"/>
          <w:sz w:val="24"/>
        </w:rPr>
      </w:pPr>
      <w:r w:rsidRPr="008F21EC">
        <w:rPr>
          <w:rFonts w:eastAsia="宋体"/>
          <w:noProof/>
          <w:sz w:val="24"/>
        </w:rPr>
        <w:lastRenderedPageBreak/>
        <w:drawing>
          <wp:inline distT="0" distB="0" distL="0" distR="0" wp14:anchorId="0964DA28" wp14:editId="7D11D9AA">
            <wp:extent cx="4063116" cy="2056012"/>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4058994" cy="2053926"/>
                    </a:xfrm>
                    <a:prstGeom prst="rect">
                      <a:avLst/>
                    </a:prstGeom>
                  </pic:spPr>
                </pic:pic>
              </a:graphicData>
            </a:graphic>
          </wp:inline>
        </w:drawing>
      </w:r>
    </w:p>
    <w:p w:rsidR="004A3328" w:rsidRPr="008F21EC" w:rsidRDefault="004A3328" w:rsidP="004A3328">
      <w:pPr>
        <w:pStyle w:val="3"/>
      </w:pPr>
      <w:r w:rsidRPr="008F21EC">
        <w:rPr>
          <w:rFonts w:hint="eastAsia"/>
        </w:rPr>
        <w:t>3.4.3无线传感器网络特点</w:t>
      </w:r>
    </w:p>
    <w:p w:rsidR="004A3328" w:rsidRPr="008F21EC" w:rsidRDefault="004A3328" w:rsidP="004A3328">
      <w:pPr>
        <w:pStyle w:val="4"/>
        <w:rPr>
          <w:rFonts w:ascii="Times New Roman" w:hAnsi="Times New Roman"/>
        </w:rPr>
      </w:pPr>
      <w:r w:rsidRPr="008F21EC">
        <w:rPr>
          <w:rFonts w:ascii="Times New Roman" w:hAnsi="Times New Roman" w:hint="eastAsia"/>
        </w:rPr>
        <w:t>3.4.3.1</w:t>
      </w:r>
      <w:r w:rsidRPr="008F21EC">
        <w:rPr>
          <w:rFonts w:ascii="Times New Roman" w:hAnsi="Times New Roman" w:hint="eastAsia"/>
        </w:rPr>
        <w:t>自组织性</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在环境监测、军事应用时，传感器节点可能是随机散布在检测区域，要求节点能够自组织为多跳网络，将感测到的数据传输到控制中心。</w:t>
      </w:r>
    </w:p>
    <w:p w:rsidR="004A3328" w:rsidRPr="008F21EC" w:rsidRDefault="004A3328" w:rsidP="004A3328">
      <w:pPr>
        <w:pStyle w:val="4"/>
        <w:rPr>
          <w:rFonts w:ascii="Times New Roman" w:hAnsi="Times New Roman"/>
        </w:rPr>
      </w:pPr>
      <w:r w:rsidRPr="008F21EC">
        <w:rPr>
          <w:rFonts w:ascii="Times New Roman" w:hAnsi="Times New Roman" w:hint="eastAsia"/>
        </w:rPr>
        <w:t>3.4.3.2</w:t>
      </w:r>
      <w:r w:rsidRPr="008F21EC">
        <w:rPr>
          <w:rFonts w:ascii="Times New Roman" w:hAnsi="Times New Roman" w:hint="eastAsia"/>
        </w:rPr>
        <w:t>传感器节点资源受限</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传感器节点一般有电池供电，更换困难，所以节点能量有限；传感器节点一般价格低廉、体积小，配备的控制芯片计算处理能力有限，存储容量也非常有限。</w:t>
      </w:r>
    </w:p>
    <w:p w:rsidR="004A3328" w:rsidRPr="008F21EC" w:rsidRDefault="004A3328" w:rsidP="004A3328">
      <w:pPr>
        <w:pStyle w:val="4"/>
        <w:rPr>
          <w:rFonts w:ascii="Times New Roman" w:hAnsi="Times New Roman"/>
        </w:rPr>
      </w:pPr>
      <w:r w:rsidRPr="008F21EC">
        <w:rPr>
          <w:rFonts w:ascii="Times New Roman" w:hAnsi="Times New Roman" w:hint="eastAsia"/>
        </w:rPr>
        <w:t>3.4.3.3</w:t>
      </w:r>
      <w:r w:rsidRPr="008F21EC">
        <w:rPr>
          <w:rFonts w:ascii="Times New Roman" w:hAnsi="Times New Roman" w:hint="eastAsia"/>
        </w:rPr>
        <w:t>动态拓扑</w:t>
      </w:r>
    </w:p>
    <w:p w:rsidR="004A3328" w:rsidRPr="008F21EC" w:rsidRDefault="004A3328" w:rsidP="004A3328">
      <w:pPr>
        <w:spacing w:line="360" w:lineRule="auto"/>
        <w:ind w:firstLineChars="200" w:firstLine="480"/>
        <w:rPr>
          <w:rFonts w:eastAsia="宋体"/>
          <w:sz w:val="24"/>
        </w:rPr>
      </w:pPr>
      <w:r w:rsidRPr="008F21EC">
        <w:rPr>
          <w:rFonts w:eastAsia="宋体" w:hint="eastAsia"/>
          <w:sz w:val="24"/>
        </w:rPr>
        <w:t>由于传感器节点一般由电池供电，电池耗尽就会造成节点失效，工作在敌对环境下的节点可能被摧毁，无线链路受环境影响时断时续，用于水下检测的节点会有移动性，这些都会造成无线传感器网的拓扑结构动态变化。</w:t>
      </w:r>
    </w:p>
    <w:p w:rsidR="004A3328" w:rsidRPr="008F21EC" w:rsidRDefault="004A3328" w:rsidP="004A3328">
      <w:pPr>
        <w:pStyle w:val="4"/>
        <w:rPr>
          <w:rFonts w:ascii="Times New Roman" w:hAnsi="Times New Roman"/>
        </w:rPr>
      </w:pPr>
      <w:r w:rsidRPr="008F21EC">
        <w:rPr>
          <w:rFonts w:ascii="Times New Roman" w:hAnsi="Times New Roman" w:hint="eastAsia"/>
        </w:rPr>
        <w:t>3.4.3.4</w:t>
      </w:r>
      <w:r w:rsidRPr="008F21EC">
        <w:rPr>
          <w:rFonts w:ascii="Times New Roman" w:hAnsi="Times New Roman" w:hint="eastAsia"/>
        </w:rPr>
        <w:t>大规模网络</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无线传感器网络通常部署在很大的检测区域，并且节点密度很大，比如森林火灾检测、环境检测。</w:t>
      </w:r>
    </w:p>
    <w:p w:rsidR="004A3328" w:rsidRPr="008F21EC" w:rsidRDefault="004A3328" w:rsidP="004A3328">
      <w:pPr>
        <w:pStyle w:val="4"/>
        <w:rPr>
          <w:rFonts w:ascii="Times New Roman" w:hAnsi="Times New Roman"/>
        </w:rPr>
      </w:pPr>
      <w:r w:rsidRPr="008F21EC">
        <w:rPr>
          <w:rFonts w:ascii="Times New Roman" w:hAnsi="Times New Roman" w:hint="eastAsia"/>
        </w:rPr>
        <w:lastRenderedPageBreak/>
        <w:t>3.4.3.5</w:t>
      </w:r>
      <w:r w:rsidRPr="008F21EC">
        <w:rPr>
          <w:rFonts w:ascii="Times New Roman" w:hAnsi="Times New Roman" w:hint="eastAsia"/>
        </w:rPr>
        <w:t>应用相关的网络</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无线传感器网络是典型的应用型网络。对应不同的应用，需要配置不同的传感器、不同的处理器，利用不同的射频通信技术，还有不同的时间同步协议、路由协议、应用层协议等。</w:t>
      </w:r>
    </w:p>
    <w:p w:rsidR="004A3328" w:rsidRPr="008F21EC" w:rsidRDefault="004A3328" w:rsidP="004A3328">
      <w:pPr>
        <w:pStyle w:val="4"/>
        <w:rPr>
          <w:rFonts w:ascii="Times New Roman" w:hAnsi="Times New Roman"/>
        </w:rPr>
      </w:pPr>
      <w:r w:rsidRPr="008F21EC">
        <w:rPr>
          <w:rFonts w:ascii="Times New Roman" w:hAnsi="Times New Roman" w:hint="eastAsia"/>
        </w:rPr>
        <w:t>3.4.3.6</w:t>
      </w:r>
      <w:r w:rsidRPr="008F21EC">
        <w:rPr>
          <w:rFonts w:ascii="Times New Roman" w:hAnsi="Times New Roman" w:hint="eastAsia"/>
        </w:rPr>
        <w:t>以数据为中心的网络</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无线传感器网络是任务型网络，关注的是任务事件信息，而不是某个ID的节点。由于传感器节点随机部署，节点位置与节点ID没有必然联系。在网络中以数据本身作为查询而不是节点ID。</w:t>
      </w:r>
    </w:p>
    <w:p w:rsidR="004A3328" w:rsidRPr="008F21EC" w:rsidRDefault="004A3328" w:rsidP="004A3328">
      <w:pPr>
        <w:pStyle w:val="3"/>
      </w:pPr>
      <w:r w:rsidRPr="008F21EC">
        <w:rPr>
          <w:rFonts w:hint="eastAsia"/>
        </w:rPr>
        <w:t>3.4.4无线传感器网络时间同步机制研究现状</w:t>
      </w:r>
    </w:p>
    <w:p w:rsidR="004A3328" w:rsidRPr="008F21EC" w:rsidRDefault="004A3328" w:rsidP="004A3328">
      <w:pPr>
        <w:pStyle w:val="4"/>
        <w:rPr>
          <w:rFonts w:ascii="Times New Roman" w:hAnsi="Times New Roman"/>
        </w:rPr>
      </w:pPr>
      <w:r w:rsidRPr="008F21EC">
        <w:rPr>
          <w:rFonts w:ascii="Times New Roman" w:hAnsi="Times New Roman" w:hint="eastAsia"/>
        </w:rPr>
        <w:t>3.4.4.1RBS</w:t>
      </w:r>
      <w:r w:rsidRPr="008F21EC">
        <w:rPr>
          <w:rFonts w:ascii="Times New Roman" w:hAnsi="Times New Roman" w:hint="eastAsia"/>
        </w:rPr>
        <w:t>同步协议</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RBS (Reference Broadcast Synchronization)是典型的基于接受者-接受者的同步机制，该协议通过第三方节点广播同步信令的方式来实现节点间的同步。如图3.1所示，要实现三节点同步需要三阶段，每一阶段由参考节点(Reference Node)发送同步参考包，各同步节点(Sync Node)接到同步参考包后利用本地时钟记录下接受到该包的时刻，然后各接收节点之间交换各自记录下的接受到同步参考包的时刻，计算出时间偏移后进而两两校准时钟，实现它们之间的时间同步通过节点轮流充当第三方节点可以实现全网同步。在同步消息传播路径上，发送时间和访问时间是同步消息延迟非确定因素的最主要部分。RBS同步协议利用了无线信道的广播特性，即对于同步参考包广播域内的所有同步节点来说，接收的同步参考包的访问时间和发送时间是相同的，从而消除了发送端延迟，广播域内节点之间的时间同步精度就得到了大大提高。通过节点轮流充当第三方节点的角色可以实现整个网络的时间同步。</w:t>
      </w:r>
    </w:p>
    <w:p w:rsidR="004A3328" w:rsidRPr="0073515F" w:rsidRDefault="004A3328" w:rsidP="004A3328">
      <w:pPr>
        <w:spacing w:line="360" w:lineRule="auto"/>
        <w:ind w:firstLineChars="200" w:firstLine="480"/>
        <w:jc w:val="center"/>
        <w:rPr>
          <w:rFonts w:ascii="宋体" w:eastAsia="宋体" w:hAnsi="宋体"/>
          <w:sz w:val="24"/>
        </w:rPr>
      </w:pPr>
      <w:r w:rsidRPr="0073515F">
        <w:rPr>
          <w:rFonts w:ascii="宋体" w:eastAsia="宋体" w:hAnsi="宋体"/>
          <w:noProof/>
          <w:sz w:val="24"/>
        </w:rPr>
        <w:lastRenderedPageBreak/>
        <w:drawing>
          <wp:inline distT="0" distB="0" distL="0" distR="0" wp14:anchorId="30D8443F" wp14:editId="73BEF788">
            <wp:extent cx="3872943" cy="1876508"/>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3870920" cy="1875528"/>
                    </a:xfrm>
                    <a:prstGeom prst="rect">
                      <a:avLst/>
                    </a:prstGeom>
                  </pic:spPr>
                </pic:pic>
              </a:graphicData>
            </a:graphic>
          </wp:inline>
        </w:drawing>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RBS机制釆用了 2中方法来提高同步精度:①最小方差线性拟合法。采用了线性拟合</w:t>
      </w:r>
      <w:proofErr w:type="gramStart"/>
      <w:r w:rsidRPr="0073515F">
        <w:rPr>
          <w:rFonts w:ascii="宋体" w:eastAsia="宋体" w:hAnsi="宋体" w:hint="eastAsia"/>
          <w:sz w:val="24"/>
        </w:rPr>
        <w:t>法估计</w:t>
      </w:r>
      <w:proofErr w:type="gramEnd"/>
      <w:r w:rsidRPr="0073515F">
        <w:rPr>
          <w:rFonts w:ascii="宋体" w:eastAsia="宋体" w:hAnsi="宋体" w:hint="eastAsia"/>
          <w:sz w:val="24"/>
        </w:rPr>
        <w:t>同步节点间的相对频差；②统计技术。参考节点发送多个同步参考包，广播域内的同步节点求取接收到同步参考包的时间差的平均值，进一步消除接收处理时延的影响。接收节点间的时间漂移、接收方的非确定延迟和接受节点的数目等是影响RBS机制性能的主要因素。在多</w:t>
      </w:r>
      <w:proofErr w:type="gramStart"/>
      <w:r w:rsidRPr="0073515F">
        <w:rPr>
          <w:rFonts w:ascii="宋体" w:eastAsia="宋体" w:hAnsi="宋体" w:hint="eastAsia"/>
          <w:sz w:val="24"/>
        </w:rPr>
        <w:t>跳网络</w:t>
      </w:r>
      <w:proofErr w:type="gramEnd"/>
      <w:r w:rsidRPr="0073515F">
        <w:rPr>
          <w:rFonts w:ascii="宋体" w:eastAsia="宋体" w:hAnsi="宋体" w:hint="eastAsia"/>
          <w:sz w:val="24"/>
        </w:rPr>
        <w:t>中执行RBS同步时，同步的误差</w:t>
      </w:r>
      <w:proofErr w:type="gramStart"/>
      <w:r w:rsidRPr="0073515F">
        <w:rPr>
          <w:rFonts w:ascii="宋体" w:eastAsia="宋体" w:hAnsi="宋体" w:hint="eastAsia"/>
          <w:sz w:val="24"/>
        </w:rPr>
        <w:t>随着跳数的</w:t>
      </w:r>
      <w:proofErr w:type="gramEnd"/>
      <w:r w:rsidRPr="0073515F">
        <w:rPr>
          <w:rFonts w:ascii="宋体" w:eastAsia="宋体" w:hAnsi="宋体" w:hint="eastAsia"/>
          <w:sz w:val="24"/>
        </w:rPr>
        <w:t>增加而增大。</w:t>
      </w:r>
    </w:p>
    <w:p w:rsidR="004A3328" w:rsidRPr="008F21EC" w:rsidRDefault="004A3328" w:rsidP="004A3328">
      <w:pPr>
        <w:pStyle w:val="4"/>
        <w:rPr>
          <w:rFonts w:ascii="Times New Roman" w:hAnsi="Times New Roman"/>
        </w:rPr>
      </w:pPr>
      <w:r w:rsidRPr="008F21EC">
        <w:rPr>
          <w:rFonts w:ascii="Times New Roman" w:hAnsi="Times New Roman" w:hint="eastAsia"/>
        </w:rPr>
        <w:t>3.4.4.2 TPSN</w:t>
      </w:r>
      <w:r w:rsidRPr="008F21EC">
        <w:rPr>
          <w:rFonts w:ascii="Times New Roman" w:hAnsi="Times New Roman" w:hint="eastAsia"/>
        </w:rPr>
        <w:t>同步协议</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TPSN (Timing-sync Protocol for Sensor Networks)同步协议是典型的基于发送者-接受者的双向报文交换同步协议。TPSN协议的实现分为两个阶段:层次建立阶段和同步阶段。在网络部署后，将根节点的层次设定为0，一般选择网关节点作为根节点，根节点广播层次发现分组，层次发现分组包含根节点的ID和层次。根节点的广播域内节点接收到这个层次发现分组后，将自己的层次级别设置为0+1，然后广播包含自己ID和层次的层次发现分组。直到网络内所有节点获取自己的层次。为了减少洪泛广播引起的能量损耗和网络堵塞，节点只回应接收到的第一个层次发现分组。在层次结构建立完成后，根节点广播时间同步分组(sync_pkt)。第1层节点收到sync_pkt退避</w:t>
      </w:r>
      <w:proofErr w:type="gramStart"/>
      <w:r w:rsidRPr="0073515F">
        <w:rPr>
          <w:rFonts w:ascii="宋体" w:eastAsia="宋体" w:hAnsi="宋体" w:hint="eastAsia"/>
          <w:sz w:val="24"/>
        </w:rPr>
        <w:t>一</w:t>
      </w:r>
      <w:proofErr w:type="gramEnd"/>
      <w:r w:rsidRPr="0073515F">
        <w:rPr>
          <w:rFonts w:ascii="宋体" w:eastAsia="宋体" w:hAnsi="宋体" w:hint="eastAsia"/>
          <w:sz w:val="24"/>
        </w:rPr>
        <w:t>随机时间后，同根节点执行比对同步。第i+1层节点侦听到第i层节点的交换消息后，等待一个随机时间保证第i层节点已经完成同步，然后与自己在层次发现阶段记录的第f层的节点执行比对同步。这样，每个节点同步至的上一层节点，最终网络中所有节点都达到同步。</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假设节点A为第f层的节点，B为其第/</w:t>
      </w:r>
      <w:proofErr w:type="gramStart"/>
      <w:r w:rsidRPr="0073515F">
        <w:rPr>
          <w:rFonts w:ascii="宋体" w:eastAsia="宋体" w:hAnsi="宋体" w:hint="eastAsia"/>
          <w:sz w:val="24"/>
        </w:rPr>
        <w:t>心层的</w:t>
      </w:r>
      <w:proofErr w:type="gramEnd"/>
      <w:r w:rsidRPr="0073515F">
        <w:rPr>
          <w:rFonts w:ascii="宋体" w:eastAsia="宋体" w:hAnsi="宋体" w:hint="eastAsia"/>
          <w:sz w:val="24"/>
        </w:rPr>
        <w:t>父节点，如图3.2所示，其</w:t>
      </w:r>
      <w:r w:rsidRPr="0073515F">
        <w:rPr>
          <w:rFonts w:ascii="宋体" w:eastAsia="宋体" w:hAnsi="宋体" w:hint="eastAsia"/>
          <w:sz w:val="24"/>
        </w:rPr>
        <w:lastRenderedPageBreak/>
        <w:t>同步过程为:节点A向父节点B发送同步</w:t>
      </w:r>
      <w:proofErr w:type="gramStart"/>
      <w:r w:rsidRPr="0073515F">
        <w:rPr>
          <w:rFonts w:ascii="宋体" w:eastAsia="宋体" w:hAnsi="宋体" w:hint="eastAsia"/>
          <w:sz w:val="24"/>
        </w:rPr>
        <w:t>请求包并利用</w:t>
      </w:r>
      <w:proofErr w:type="gramEnd"/>
      <w:r w:rsidRPr="0073515F">
        <w:rPr>
          <w:rFonts w:ascii="宋体" w:eastAsia="宋体" w:hAnsi="宋体" w:hint="eastAsia"/>
          <w:sz w:val="24"/>
        </w:rPr>
        <w:t>本地时钟记录发送时刻T1，节点B收到该包</w:t>
      </w:r>
      <w:proofErr w:type="gramStart"/>
      <w:r w:rsidRPr="0073515F">
        <w:rPr>
          <w:rFonts w:ascii="宋体" w:eastAsia="宋体" w:hAnsi="宋体" w:hint="eastAsia"/>
          <w:sz w:val="24"/>
        </w:rPr>
        <w:t>后记录</w:t>
      </w:r>
      <w:proofErr w:type="gramEnd"/>
      <w:r w:rsidRPr="0073515F">
        <w:rPr>
          <w:rFonts w:ascii="宋体" w:eastAsia="宋体" w:hAnsi="宋体" w:hint="eastAsia"/>
          <w:sz w:val="24"/>
        </w:rPr>
        <w:t>接收时刻的本地时间T2，并发送包含有T3和T2的同步回应包，节点A收到父节点B发送的回应包后利用本地时钟记录接收时刻T4。图中d表示同步消息的传播延时，</w:t>
      </w:r>
      <w:r w:rsidRPr="0073515F">
        <w:rPr>
          <w:rFonts w:ascii="宋体" w:eastAsia="宋体" w:hAnsi="宋体"/>
          <w:sz w:val="24"/>
        </w:rPr>
        <w:t xml:space="preserve"> </w:t>
      </w:r>
      <w:r w:rsidRPr="0073515F">
        <w:rPr>
          <w:rFonts w:ascii="宋体" w:eastAsia="宋体" w:hAnsi="宋体"/>
          <w:position w:val="-6"/>
          <w:sz w:val="24"/>
        </w:rPr>
        <w:object w:dxaOrig="220" w:dyaOrig="279">
          <v:shape id="_x0000_i1086" type="#_x0000_t75" style="width:11.3pt;height:13.95pt" o:ole="">
            <v:imagedata r:id="rId137" o:title=""/>
          </v:shape>
          <o:OLEObject Type="Embed" ProgID="Equation.DSMT4" ShapeID="_x0000_i1086" DrawAspect="Content" ObjectID="_1585478565" r:id="rId138"/>
        </w:object>
      </w:r>
      <w:r w:rsidRPr="0073515F">
        <w:rPr>
          <w:rFonts w:ascii="宋体" w:eastAsia="宋体" w:hAnsi="宋体" w:hint="eastAsia"/>
          <w:sz w:val="24"/>
        </w:rPr>
        <w:t>表示两个节点之间的时间偏差。假设两节点间为对称链路。则可得</w:t>
      </w:r>
    </w:p>
    <w:p w:rsidR="004A3328" w:rsidRPr="0073515F" w:rsidRDefault="004A3328" w:rsidP="004A3328">
      <w:pPr>
        <w:spacing w:line="360" w:lineRule="auto"/>
        <w:ind w:firstLineChars="200" w:firstLine="480"/>
        <w:jc w:val="center"/>
        <w:rPr>
          <w:rFonts w:ascii="宋体" w:eastAsia="宋体" w:hAnsi="宋体"/>
          <w:sz w:val="24"/>
        </w:rPr>
      </w:pPr>
      <w:r w:rsidRPr="0073515F">
        <w:rPr>
          <w:rFonts w:ascii="宋体" w:eastAsia="宋体" w:hAnsi="宋体"/>
          <w:noProof/>
          <w:sz w:val="24"/>
        </w:rPr>
        <w:drawing>
          <wp:inline distT="0" distB="0" distL="0" distR="0" wp14:anchorId="002B03A9" wp14:editId="0D382990">
            <wp:extent cx="1908313" cy="88019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1908699" cy="880369"/>
                    </a:xfrm>
                    <a:prstGeom prst="rect">
                      <a:avLst/>
                    </a:prstGeom>
                  </pic:spPr>
                </pic:pic>
              </a:graphicData>
            </a:graphic>
          </wp:inline>
        </w:drawing>
      </w:r>
    </w:p>
    <w:p w:rsidR="004A3328" w:rsidRPr="0073515F" w:rsidRDefault="004A3328" w:rsidP="004A3328">
      <w:pPr>
        <w:spacing w:line="360" w:lineRule="auto"/>
        <w:ind w:firstLineChars="200" w:firstLine="480"/>
        <w:jc w:val="center"/>
        <w:rPr>
          <w:rFonts w:ascii="宋体" w:eastAsia="宋体" w:hAnsi="宋体"/>
          <w:sz w:val="24"/>
        </w:rPr>
      </w:pPr>
      <w:r w:rsidRPr="0073515F">
        <w:rPr>
          <w:rFonts w:ascii="宋体" w:eastAsia="宋体" w:hAnsi="宋体"/>
          <w:noProof/>
          <w:sz w:val="24"/>
        </w:rPr>
        <w:drawing>
          <wp:inline distT="0" distB="0" distL="0" distR="0" wp14:anchorId="3E9F3183" wp14:editId="7C3B3948">
            <wp:extent cx="3252083" cy="2122412"/>
            <wp:effectExtent l="0" t="0" r="571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3255187" cy="2124438"/>
                    </a:xfrm>
                    <a:prstGeom prst="rect">
                      <a:avLst/>
                    </a:prstGeom>
                  </pic:spPr>
                </pic:pic>
              </a:graphicData>
            </a:graphic>
          </wp:inline>
        </w:drawing>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为了消除发送时延、接入时延和接收处理时延的影响，TPSN协议采用链路层(MAC)</w:t>
      </w:r>
      <w:proofErr w:type="gramStart"/>
      <w:r w:rsidRPr="0073515F">
        <w:rPr>
          <w:rFonts w:ascii="宋体" w:eastAsia="宋体" w:hAnsi="宋体" w:hint="eastAsia"/>
          <w:sz w:val="24"/>
        </w:rPr>
        <w:t>打时间戳</w:t>
      </w:r>
      <w:proofErr w:type="gramEnd"/>
      <w:r w:rsidRPr="0073515F">
        <w:rPr>
          <w:rFonts w:ascii="宋体" w:eastAsia="宋体" w:hAnsi="宋体" w:hint="eastAsia"/>
          <w:sz w:val="24"/>
        </w:rPr>
        <w:t>技术。TPSN协议实现了全网范围内节点的时间同步，但每个节点的执行同步需要传递3个同步消息，协议的同步开销较大，并且同步误差</w:t>
      </w:r>
      <w:proofErr w:type="gramStart"/>
      <w:r w:rsidRPr="0073515F">
        <w:rPr>
          <w:rFonts w:ascii="宋体" w:eastAsia="宋体" w:hAnsi="宋体" w:hint="eastAsia"/>
          <w:sz w:val="24"/>
        </w:rPr>
        <w:t>随跳数</w:t>
      </w:r>
      <w:proofErr w:type="gramEnd"/>
      <w:r w:rsidRPr="0073515F">
        <w:rPr>
          <w:rFonts w:ascii="宋体" w:eastAsia="宋体" w:hAnsi="宋体" w:hint="eastAsia"/>
          <w:sz w:val="24"/>
        </w:rPr>
        <w:t>的增加而增大。TPSN协议没有对时钟的频差进行估计，节点的再同步阶段引入了由于频漂引起的时间误差，为了保持较高的时间同步精度节点就需要频繁同步。当网络拓扑发送变化(比如新节点加入)时，需要重新建立节点层次，因此协议的鲁棒性低。</w:t>
      </w:r>
    </w:p>
    <w:p w:rsidR="004A3328" w:rsidRPr="008F21EC" w:rsidRDefault="004A3328" w:rsidP="004A3328">
      <w:pPr>
        <w:pStyle w:val="4"/>
        <w:rPr>
          <w:rFonts w:ascii="Times New Roman" w:hAnsi="Times New Roman"/>
        </w:rPr>
      </w:pPr>
      <w:r w:rsidRPr="008F21EC">
        <w:rPr>
          <w:rFonts w:ascii="Times New Roman" w:hAnsi="Times New Roman" w:hint="eastAsia"/>
        </w:rPr>
        <w:t>3.4.4.3FTSP</w:t>
      </w:r>
      <w:r w:rsidRPr="008F21EC">
        <w:rPr>
          <w:rFonts w:ascii="Times New Roman" w:hAnsi="Times New Roman" w:hint="eastAsia"/>
        </w:rPr>
        <w:t>时间同步协议</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FTSP (Flooding Time Synchronization Protocol)协议是典型的基于发送端的单向广播同步机制。首先root节点作为时间基准点，发送同步报文，广播域内节点接收到该同步报文后，根据经验值估算报文传播时延等参数，再利用估计延迟调整本地时钟，从而同步至root节点。节点同步后作为新的时间基准点，</w:t>
      </w:r>
      <w:r w:rsidRPr="0073515F">
        <w:rPr>
          <w:rFonts w:ascii="宋体" w:eastAsia="宋体" w:hAnsi="宋体" w:hint="eastAsia"/>
          <w:sz w:val="24"/>
        </w:rPr>
        <w:lastRenderedPageBreak/>
        <w:t>一环环向外同步，直至达到全网同步至root节点。FTSP协议通过MAC</w:t>
      </w:r>
      <w:proofErr w:type="gramStart"/>
      <w:r w:rsidRPr="0073515F">
        <w:rPr>
          <w:rFonts w:ascii="宋体" w:eastAsia="宋体" w:hAnsi="宋体" w:hint="eastAsia"/>
          <w:sz w:val="24"/>
        </w:rPr>
        <w:t>层打时</w:t>
      </w:r>
      <w:proofErr w:type="gramEnd"/>
      <w:r w:rsidRPr="0073515F">
        <w:rPr>
          <w:rFonts w:ascii="宋体" w:eastAsia="宋体" w:hAnsi="宋体" w:hint="eastAsia"/>
          <w:sz w:val="24"/>
        </w:rPr>
        <w:t>戳、估计补偿中断等待时间和编解码时间以及字节对齐时间等技术，消除了除了传播时间外其他不确定时延的影响，同时对时钟漂移和偏差进行了线性回归分析，补偿了时钟漂移带来的误差，同步精度达到了微秒级。FTSP协议还考虑了 root节点的选举机制、root节点失效问题。节点如果超过设定数目的同步周期仍然未收到同步报文就宣布自己是root节点。当多个节点同时宣布自己为root节点时，节点标识ID最小的节点当选为root节点。这样保证同步协议在网络拓扑结构变化和链路或节点的失效时的健壮性。</w:t>
      </w:r>
    </w:p>
    <w:p w:rsidR="004A3328" w:rsidRPr="008F21EC" w:rsidRDefault="004A3328" w:rsidP="004A3328">
      <w:pPr>
        <w:pStyle w:val="4"/>
        <w:rPr>
          <w:rFonts w:ascii="Times New Roman" w:hAnsi="Times New Roman"/>
        </w:rPr>
      </w:pPr>
      <w:r w:rsidRPr="008F21EC">
        <w:rPr>
          <w:rFonts w:ascii="Times New Roman" w:hAnsi="Times New Roman" w:hint="eastAsia"/>
        </w:rPr>
        <w:t xml:space="preserve">3.4.4.4 mini-sync </w:t>
      </w:r>
      <w:r w:rsidRPr="008F21EC">
        <w:rPr>
          <w:rFonts w:ascii="Times New Roman" w:hAnsi="Times New Roman" w:hint="eastAsia"/>
        </w:rPr>
        <w:t>和</w:t>
      </w:r>
      <w:r w:rsidRPr="008F21EC">
        <w:rPr>
          <w:rFonts w:ascii="Times New Roman" w:hAnsi="Times New Roman" w:hint="eastAsia"/>
        </w:rPr>
        <w:t xml:space="preserve"> tiny-sync </w:t>
      </w:r>
      <w:r w:rsidRPr="008F21EC">
        <w:rPr>
          <w:rFonts w:ascii="Times New Roman" w:hAnsi="Times New Roman" w:hint="eastAsia"/>
        </w:rPr>
        <w:t>同步算法</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mini-sync和tiny-sync是两个轻量级的时间同步算法，它们假设节点时钟晶振频率是稳定的，节点的时钟可以表示为理想时间t单调非递减线性函数。利用</w:t>
      </w:r>
      <w:r w:rsidRPr="0073515F">
        <w:rPr>
          <w:rFonts w:ascii="宋体" w:eastAsia="宋体" w:hAnsi="宋体" w:hint="eastAsia"/>
          <w:i/>
          <w:sz w:val="24"/>
        </w:rPr>
        <w:t>a</w:t>
      </w:r>
      <w:r w:rsidRPr="0073515F">
        <w:rPr>
          <w:rFonts w:ascii="宋体" w:eastAsia="宋体" w:hAnsi="宋体" w:hint="eastAsia"/>
          <w:i/>
          <w:sz w:val="24"/>
          <w:vertAlign w:val="subscript"/>
        </w:rPr>
        <w:t>i</w:t>
      </w:r>
      <w:r w:rsidRPr="0073515F">
        <w:rPr>
          <w:rFonts w:ascii="宋体" w:eastAsia="宋体" w:hAnsi="宋体" w:hint="eastAsia"/>
          <w:sz w:val="24"/>
        </w:rPr>
        <w:t>表示节点i的时钟频偏，</w:t>
      </w:r>
      <w:r w:rsidRPr="0073515F">
        <w:rPr>
          <w:rFonts w:ascii="宋体" w:eastAsia="宋体" w:hAnsi="宋体" w:hint="eastAsia"/>
          <w:i/>
          <w:sz w:val="24"/>
        </w:rPr>
        <w:t xml:space="preserve"> b</w:t>
      </w:r>
      <w:r w:rsidRPr="0073515F">
        <w:rPr>
          <w:rFonts w:ascii="宋体" w:eastAsia="宋体" w:hAnsi="宋体" w:hint="eastAsia"/>
          <w:i/>
          <w:sz w:val="24"/>
          <w:vertAlign w:val="subscript"/>
        </w:rPr>
        <w:t>i</w:t>
      </w:r>
      <w:r w:rsidRPr="0073515F">
        <w:rPr>
          <w:rFonts w:ascii="宋体" w:eastAsia="宋体" w:hAnsi="宋体" w:hint="eastAsia"/>
          <w:sz w:val="24"/>
        </w:rPr>
        <w:t>表示节点/的相偏，则有以下时钟模型</w:t>
      </w:r>
      <w:r w:rsidRPr="0073515F">
        <w:rPr>
          <w:rFonts w:ascii="宋体" w:eastAsia="宋体" w:hAnsi="宋体"/>
          <w:sz w:val="24"/>
        </w:rPr>
        <w:t>:</w:t>
      </w:r>
    </w:p>
    <w:p w:rsidR="004A3328" w:rsidRPr="0073515F" w:rsidRDefault="004A3328" w:rsidP="004A3328">
      <w:pPr>
        <w:spacing w:line="360" w:lineRule="auto"/>
        <w:ind w:firstLineChars="200" w:firstLine="480"/>
        <w:jc w:val="center"/>
        <w:rPr>
          <w:rFonts w:ascii="宋体" w:eastAsia="宋体" w:hAnsi="宋体"/>
          <w:sz w:val="24"/>
        </w:rPr>
      </w:pPr>
      <w:r w:rsidRPr="0073515F">
        <w:rPr>
          <w:rFonts w:ascii="宋体" w:eastAsia="宋体" w:hAnsi="宋体"/>
          <w:noProof/>
          <w:sz w:val="24"/>
        </w:rPr>
        <w:drawing>
          <wp:inline distT="0" distB="0" distL="0" distR="0" wp14:anchorId="071173C0" wp14:editId="43923224">
            <wp:extent cx="1129085" cy="282272"/>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1129978" cy="282495"/>
                    </a:xfrm>
                    <a:prstGeom prst="rect">
                      <a:avLst/>
                    </a:prstGeom>
                  </pic:spPr>
                </pic:pic>
              </a:graphicData>
            </a:graphic>
          </wp:inline>
        </w:drawing>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利用</w:t>
      </w:r>
      <w:r w:rsidRPr="0073515F">
        <w:rPr>
          <w:rFonts w:ascii="宋体" w:eastAsia="宋体" w:hAnsi="宋体" w:hint="eastAsia"/>
          <w:i/>
          <w:sz w:val="24"/>
        </w:rPr>
        <w:t>a</w:t>
      </w:r>
      <w:r w:rsidRPr="0073515F">
        <w:rPr>
          <w:rFonts w:ascii="宋体" w:eastAsia="宋体" w:hAnsi="宋体" w:hint="eastAsia"/>
          <w:i/>
          <w:sz w:val="24"/>
          <w:vertAlign w:val="subscript"/>
        </w:rPr>
        <w:t>12</w:t>
      </w:r>
      <w:r w:rsidRPr="0073515F">
        <w:rPr>
          <w:rFonts w:ascii="宋体" w:eastAsia="宋体" w:hAnsi="宋体" w:hint="eastAsia"/>
          <w:sz w:val="24"/>
        </w:rPr>
        <w:t>表示两个节点时钟的相对频偏，</w:t>
      </w:r>
      <w:r w:rsidRPr="0073515F">
        <w:rPr>
          <w:rFonts w:ascii="宋体" w:eastAsia="宋体" w:hAnsi="宋体" w:hint="eastAsia"/>
          <w:i/>
          <w:sz w:val="24"/>
        </w:rPr>
        <w:t xml:space="preserve"> b</w:t>
      </w:r>
      <w:r w:rsidRPr="0073515F">
        <w:rPr>
          <w:rFonts w:ascii="宋体" w:eastAsia="宋体" w:hAnsi="宋体" w:hint="eastAsia"/>
          <w:i/>
          <w:sz w:val="24"/>
          <w:vertAlign w:val="subscript"/>
        </w:rPr>
        <w:t>12</w:t>
      </w:r>
      <w:r w:rsidRPr="0073515F">
        <w:rPr>
          <w:rFonts w:ascii="宋体" w:eastAsia="宋体" w:hAnsi="宋体" w:hint="eastAsia"/>
          <w:sz w:val="24"/>
        </w:rPr>
        <w:t>表示两个节点时钟的相对相偏，则可以推导出两个节点的时钟关系:</w:t>
      </w:r>
    </w:p>
    <w:p w:rsidR="004A3328" w:rsidRPr="0073515F" w:rsidRDefault="004A3328" w:rsidP="004A3328">
      <w:pPr>
        <w:spacing w:line="360" w:lineRule="auto"/>
        <w:ind w:firstLineChars="200" w:firstLine="480"/>
        <w:jc w:val="center"/>
        <w:rPr>
          <w:rFonts w:ascii="宋体" w:eastAsia="宋体" w:hAnsi="宋体"/>
          <w:sz w:val="24"/>
        </w:rPr>
      </w:pPr>
      <w:r w:rsidRPr="0073515F">
        <w:rPr>
          <w:rFonts w:ascii="宋体" w:eastAsia="宋体" w:hAnsi="宋体"/>
          <w:noProof/>
          <w:sz w:val="24"/>
        </w:rPr>
        <w:drawing>
          <wp:inline distT="0" distB="0" distL="0" distR="0" wp14:anchorId="5A9A5B0E" wp14:editId="6EA408F7">
            <wp:extent cx="1765189" cy="292842"/>
            <wp:effectExtent l="0" t="0" r="698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1770321" cy="293693"/>
                    </a:xfrm>
                    <a:prstGeom prst="rect">
                      <a:avLst/>
                    </a:prstGeom>
                  </pic:spPr>
                </pic:pic>
              </a:graphicData>
            </a:graphic>
          </wp:inline>
        </w:drawing>
      </w:r>
    </w:p>
    <w:p w:rsidR="004A3328" w:rsidRPr="0073515F" w:rsidRDefault="004A3328" w:rsidP="004A3328">
      <w:pPr>
        <w:spacing w:line="360" w:lineRule="auto"/>
        <w:ind w:firstLineChars="200" w:firstLine="480"/>
        <w:jc w:val="center"/>
        <w:rPr>
          <w:rFonts w:ascii="宋体" w:eastAsia="宋体" w:hAnsi="宋体"/>
          <w:sz w:val="24"/>
        </w:rPr>
      </w:pPr>
      <w:r w:rsidRPr="0073515F">
        <w:rPr>
          <w:rFonts w:ascii="宋体" w:eastAsia="宋体" w:hAnsi="宋体"/>
          <w:noProof/>
          <w:sz w:val="24"/>
        </w:rPr>
        <w:drawing>
          <wp:inline distT="0" distB="0" distL="0" distR="0" wp14:anchorId="25F8E69D" wp14:editId="58B3EAAD">
            <wp:extent cx="2941982" cy="1470991"/>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2940569" cy="1470284"/>
                    </a:xfrm>
                    <a:prstGeom prst="rect">
                      <a:avLst/>
                    </a:prstGeom>
                  </pic:spPr>
                </pic:pic>
              </a:graphicData>
            </a:graphic>
          </wp:inline>
        </w:drawing>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mini-sync和tiny-syne算法釆用双向报文交换同步机制。如上图所示，节点1向节点2发送一个包含发送时刻t</w:t>
      </w:r>
      <w:r w:rsidRPr="0073515F">
        <w:rPr>
          <w:rFonts w:ascii="宋体" w:eastAsia="宋体" w:hAnsi="宋体" w:hint="eastAsia"/>
          <w:sz w:val="24"/>
          <w:vertAlign w:val="subscript"/>
        </w:rPr>
        <w:t>0</w:t>
      </w:r>
      <w:r w:rsidRPr="0073515F">
        <w:rPr>
          <w:rFonts w:ascii="宋体" w:eastAsia="宋体" w:hAnsi="宋体" w:hint="eastAsia"/>
          <w:sz w:val="24"/>
        </w:rPr>
        <w:t>探测报文(probe_pkt)， t</w:t>
      </w:r>
      <w:r w:rsidRPr="0073515F">
        <w:rPr>
          <w:rFonts w:ascii="宋体" w:eastAsia="宋体" w:hAnsi="宋体" w:hint="eastAsia"/>
          <w:sz w:val="24"/>
          <w:vertAlign w:val="subscript"/>
        </w:rPr>
        <w:t>0</w:t>
      </w:r>
      <w:r w:rsidRPr="0073515F">
        <w:rPr>
          <w:rFonts w:ascii="宋体" w:eastAsia="宋体" w:hAnsi="宋体" w:hint="eastAsia"/>
          <w:sz w:val="24"/>
        </w:rPr>
        <w:t>为利用节点1的本地时钟记录的发送时刻。节点2接收到probe_pkt后，立即返回包含节点2时钟记录下接收probe_pkt的时刻t</w:t>
      </w:r>
      <w:r w:rsidRPr="0073515F">
        <w:rPr>
          <w:rFonts w:ascii="宋体" w:eastAsia="宋体" w:hAnsi="宋体" w:hint="eastAsia"/>
          <w:sz w:val="24"/>
          <w:vertAlign w:val="subscript"/>
        </w:rPr>
        <w:t>b</w:t>
      </w:r>
      <w:r w:rsidRPr="0073515F">
        <w:rPr>
          <w:rFonts w:ascii="宋体" w:eastAsia="宋体" w:hAnsi="宋体" w:hint="eastAsia"/>
          <w:sz w:val="24"/>
        </w:rPr>
        <w:t>的消息给节点1，节点1收到消息后利用本地时钟打上一个时标t</w:t>
      </w:r>
      <w:r w:rsidRPr="0073515F">
        <w:rPr>
          <w:rFonts w:ascii="宋体" w:eastAsia="宋体" w:hAnsi="宋体" w:hint="eastAsia"/>
          <w:sz w:val="24"/>
          <w:vertAlign w:val="subscript"/>
        </w:rPr>
        <w:t>r</w:t>
      </w:r>
      <w:r w:rsidRPr="0073515F">
        <w:rPr>
          <w:rFonts w:ascii="宋体" w:eastAsia="宋体" w:hAnsi="宋体" w:hint="eastAsia"/>
          <w:sz w:val="24"/>
        </w:rPr>
        <w:t>这样就得到一个包含三个时标的数据点</w:t>
      </w:r>
      <w:r w:rsidRPr="0073515F">
        <w:rPr>
          <w:rFonts w:ascii="宋体" w:eastAsia="宋体" w:hAnsi="宋体"/>
          <w:noProof/>
          <w:sz w:val="24"/>
        </w:rPr>
        <w:drawing>
          <wp:inline distT="0" distB="0" distL="0" distR="0" wp14:anchorId="093EE04B" wp14:editId="4C2F50DF">
            <wp:extent cx="469127" cy="186366"/>
            <wp:effectExtent l="0" t="0" r="762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469399" cy="186474"/>
                    </a:xfrm>
                    <a:prstGeom prst="rect">
                      <a:avLst/>
                    </a:prstGeom>
                  </pic:spPr>
                </pic:pic>
              </a:graphicData>
            </a:graphic>
          </wp:inline>
        </w:drawing>
      </w:r>
      <w:r w:rsidRPr="0073515F">
        <w:rPr>
          <w:rFonts w:ascii="宋体" w:eastAsia="宋体" w:hAnsi="宋体" w:hint="eastAsia"/>
          <w:sz w:val="24"/>
        </w:rPr>
        <w:t>，显然三个时标满足以下关系:</w:t>
      </w:r>
    </w:p>
    <w:p w:rsidR="004A3328" w:rsidRPr="0073515F" w:rsidRDefault="004A3328" w:rsidP="004A3328">
      <w:pPr>
        <w:spacing w:line="360" w:lineRule="auto"/>
        <w:ind w:firstLineChars="200" w:firstLine="480"/>
        <w:jc w:val="center"/>
        <w:rPr>
          <w:rFonts w:ascii="宋体" w:eastAsia="宋体" w:hAnsi="宋体"/>
          <w:sz w:val="24"/>
        </w:rPr>
      </w:pPr>
      <w:r w:rsidRPr="0073515F">
        <w:rPr>
          <w:rFonts w:ascii="宋体" w:eastAsia="宋体" w:hAnsi="宋体"/>
          <w:noProof/>
          <w:sz w:val="24"/>
        </w:rPr>
        <w:lastRenderedPageBreak/>
        <w:drawing>
          <wp:inline distT="0" distB="0" distL="0" distR="0" wp14:anchorId="4E3E5A9F" wp14:editId="492756E9">
            <wp:extent cx="1375575" cy="49673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1373187" cy="495874"/>
                    </a:xfrm>
                    <a:prstGeom prst="rect">
                      <a:avLst/>
                    </a:prstGeom>
                  </pic:spPr>
                </pic:pic>
              </a:graphicData>
            </a:graphic>
          </wp:inline>
        </w:drawing>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由上式可以确定参数</w:t>
      </w:r>
      <w:r w:rsidRPr="0073515F">
        <w:rPr>
          <w:rFonts w:ascii="宋体" w:eastAsia="宋体" w:hAnsi="宋体" w:hint="eastAsia"/>
          <w:i/>
          <w:sz w:val="24"/>
        </w:rPr>
        <w:t>a</w:t>
      </w:r>
      <w:r w:rsidRPr="0073515F">
        <w:rPr>
          <w:rFonts w:ascii="宋体" w:eastAsia="宋体" w:hAnsi="宋体" w:hint="eastAsia"/>
          <w:i/>
          <w:sz w:val="24"/>
          <w:vertAlign w:val="subscript"/>
        </w:rPr>
        <w:t>12</w:t>
      </w:r>
      <w:r w:rsidRPr="0073515F">
        <w:rPr>
          <w:rFonts w:ascii="宋体" w:eastAsia="宋体" w:hAnsi="宋体" w:hint="eastAsia"/>
          <w:sz w:val="24"/>
        </w:rPr>
        <w:t>和</w:t>
      </w:r>
      <w:r w:rsidRPr="0073515F">
        <w:rPr>
          <w:rFonts w:ascii="宋体" w:eastAsia="宋体" w:hAnsi="宋体" w:hint="eastAsia"/>
          <w:i/>
          <w:sz w:val="24"/>
        </w:rPr>
        <w:t>b</w:t>
      </w:r>
      <w:r w:rsidRPr="0073515F">
        <w:rPr>
          <w:rFonts w:ascii="宋体" w:eastAsia="宋体" w:hAnsi="宋体" w:hint="eastAsia"/>
          <w:i/>
          <w:sz w:val="24"/>
          <w:vertAlign w:val="subscript"/>
        </w:rPr>
        <w:t>12</w:t>
      </w:r>
      <w:r w:rsidRPr="0073515F">
        <w:rPr>
          <w:rFonts w:ascii="宋体" w:eastAsia="宋体" w:hAnsi="宋体" w:hint="eastAsia"/>
          <w:sz w:val="24"/>
        </w:rPr>
        <w:t>的取值范围。经过多次探测报文交换可以获得一组数据点，通过求这些数据点约束下的线性规划最优解可以得出</w:t>
      </w:r>
      <w:r w:rsidRPr="0073515F">
        <w:rPr>
          <w:rFonts w:ascii="宋体" w:eastAsia="宋体" w:hAnsi="宋体" w:hint="eastAsia"/>
          <w:i/>
          <w:sz w:val="24"/>
        </w:rPr>
        <w:t>a</w:t>
      </w:r>
      <w:r w:rsidRPr="0073515F">
        <w:rPr>
          <w:rFonts w:ascii="宋体" w:eastAsia="宋体" w:hAnsi="宋体" w:hint="eastAsia"/>
          <w:i/>
          <w:sz w:val="24"/>
          <w:vertAlign w:val="subscript"/>
        </w:rPr>
        <w:t>12</w:t>
      </w:r>
      <w:r w:rsidRPr="0073515F">
        <w:rPr>
          <w:rFonts w:ascii="宋体" w:eastAsia="宋体" w:hAnsi="宋体" w:hint="eastAsia"/>
          <w:sz w:val="24"/>
        </w:rPr>
        <w:t>和</w:t>
      </w:r>
      <w:r w:rsidRPr="0073515F">
        <w:rPr>
          <w:rFonts w:ascii="宋体" w:eastAsia="宋体" w:hAnsi="宋体" w:hint="eastAsia"/>
          <w:i/>
          <w:sz w:val="24"/>
        </w:rPr>
        <w:t>b</w:t>
      </w:r>
      <w:r w:rsidRPr="0073515F">
        <w:rPr>
          <w:rFonts w:ascii="宋体" w:eastAsia="宋体" w:hAnsi="宋体" w:hint="eastAsia"/>
          <w:i/>
          <w:sz w:val="24"/>
          <w:vertAlign w:val="subscript"/>
        </w:rPr>
        <w:t>12</w:t>
      </w:r>
      <w:r w:rsidRPr="0073515F">
        <w:rPr>
          <w:rFonts w:ascii="宋体" w:eastAsia="宋体" w:hAnsi="宋体" w:hint="eastAsia"/>
          <w:sz w:val="24"/>
        </w:rPr>
        <w:t>的最精确值。</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假设节点时钟漂移和偏移恒定，mini-sync和tiny-sync同步算法仅需要很少的存储容量和处理资源，非常适合资源受限的无线传感器网络，但低成本的无线节点一般都配置较低稳定度的晶振，很难保证时钟漂移和偏移恒定。</w:t>
      </w:r>
    </w:p>
    <w:p w:rsidR="004A3328" w:rsidRPr="008F21EC" w:rsidRDefault="004A3328" w:rsidP="004A3328">
      <w:pPr>
        <w:pStyle w:val="4"/>
        <w:rPr>
          <w:rFonts w:ascii="Times New Roman" w:hAnsi="Times New Roman"/>
        </w:rPr>
      </w:pPr>
      <w:r w:rsidRPr="008F21EC">
        <w:rPr>
          <w:rFonts w:ascii="Times New Roman" w:hAnsi="Times New Roman" w:hint="eastAsia"/>
        </w:rPr>
        <w:t>3.4.4.5TPSN</w:t>
      </w:r>
      <w:r w:rsidRPr="008F21EC">
        <w:rPr>
          <w:rFonts w:ascii="Times New Roman" w:hAnsi="Times New Roman" w:hint="eastAsia"/>
        </w:rPr>
        <w:t>协议</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传感器网络时间同步协议(Timing-sync protocol for Sensor Networks)类似于传统网络的NTP时间同步协议,可以提供传感器网络全网范围内节点间的时间同步"协议实现的前提条件是:在网络中有一个可以与外界时间精确同步的节点称为根节点,根节点可装配如GPS接收机的复杂硬件部件,并作为整个网络系统的时钟源节点。</w:t>
      </w:r>
    </w:p>
    <w:p w:rsidR="004A3328" w:rsidRPr="008F21EC" w:rsidRDefault="004A3328" w:rsidP="004A3328">
      <w:pPr>
        <w:pStyle w:val="4"/>
        <w:rPr>
          <w:rFonts w:ascii="Times New Roman" w:hAnsi="Times New Roman"/>
        </w:rPr>
      </w:pPr>
      <w:r w:rsidRPr="008F21EC">
        <w:rPr>
          <w:rFonts w:ascii="Times New Roman" w:hAnsi="Times New Roman" w:hint="eastAsia"/>
        </w:rPr>
        <w:t>3.4.4.6LTS</w:t>
      </w:r>
      <w:r w:rsidRPr="008F21EC">
        <w:rPr>
          <w:rFonts w:ascii="Times New Roman" w:hAnsi="Times New Roman" w:hint="eastAsia"/>
        </w:rPr>
        <w:t>算法</w:t>
      </w:r>
    </w:p>
    <w:p w:rsidR="004A3328" w:rsidRPr="0073515F" w:rsidRDefault="004A3328" w:rsidP="004A3328">
      <w:pPr>
        <w:spacing w:line="360" w:lineRule="auto"/>
        <w:ind w:firstLineChars="200" w:firstLine="480"/>
        <w:rPr>
          <w:rFonts w:ascii="宋体" w:eastAsia="宋体" w:hAnsi="宋体"/>
          <w:sz w:val="24"/>
        </w:rPr>
      </w:pPr>
      <w:r w:rsidRPr="0073515F">
        <w:rPr>
          <w:rFonts w:ascii="宋体" w:eastAsia="宋体" w:hAnsi="宋体" w:hint="eastAsia"/>
          <w:sz w:val="24"/>
        </w:rPr>
        <w:t xml:space="preserve">有些传感器网络应用对于时间同步的精度要求并不是很高,也不需要整个网络的所有节点都达到时间同步,这样就可以使用简单的轻量的时间同步机制,通过减少时间同步的频率和参与同步的节点数目,在满足同步精度要求的同时降低节点的通信和计算开销,减少网络能量的消耗轻量级生成树同步算法（LTS，Lightweight Tree-based </w:t>
      </w:r>
      <w:r w:rsidRPr="0073515F">
        <w:rPr>
          <w:rFonts w:ascii="宋体" w:eastAsia="宋体" w:hAnsi="宋体"/>
          <w:sz w:val="24"/>
        </w:rPr>
        <w:t>Synchronizati</w:t>
      </w:r>
      <w:r w:rsidRPr="0073515F">
        <w:rPr>
          <w:rFonts w:ascii="宋体" w:eastAsia="宋体" w:hAnsi="宋体" w:hint="eastAsia"/>
          <w:sz w:val="24"/>
        </w:rPr>
        <w:t>on</w:t>
      </w:r>
      <w:r w:rsidRPr="0073515F">
        <w:rPr>
          <w:rFonts w:ascii="宋体" w:eastAsia="宋体" w:hAnsi="宋体"/>
          <w:sz w:val="24"/>
        </w:rPr>
        <w:t>)</w:t>
      </w:r>
      <w:r w:rsidRPr="0073515F">
        <w:rPr>
          <w:rFonts w:ascii="宋体" w:eastAsia="宋体" w:hAnsi="宋体" w:hint="eastAsia"/>
          <w:sz w:val="24"/>
        </w:rPr>
        <w:t>就适合这种传感器网络应用。LTS算法具有鲁棒性和自配置的特点,特别是在出现节点失效!动态调整信道和节点移动情况下,LTS算法仍能够正常工作"在分析单跳节点对之间基于发送</w:t>
      </w:r>
      <w:proofErr w:type="gramStart"/>
      <w:r w:rsidRPr="0073515F">
        <w:rPr>
          <w:rFonts w:ascii="宋体" w:eastAsia="宋体" w:hAnsi="宋体" w:hint="eastAsia"/>
          <w:sz w:val="24"/>
        </w:rPr>
        <w:t>一</w:t>
      </w:r>
      <w:proofErr w:type="gramEnd"/>
      <w:r w:rsidRPr="0073515F">
        <w:rPr>
          <w:rFonts w:ascii="宋体" w:eastAsia="宋体" w:hAnsi="宋体" w:hint="eastAsia"/>
          <w:sz w:val="24"/>
        </w:rPr>
        <w:t>接收方式的时间同步机制基础上，J.Greunen和J.Rabaey提出了集中式和分布式两类LTS多跳时间同步算法。</w:t>
      </w:r>
    </w:p>
    <w:p w:rsidR="004A3328" w:rsidRPr="008F21EC" w:rsidRDefault="004A3328" w:rsidP="004A3328">
      <w:pPr>
        <w:pStyle w:val="4"/>
        <w:rPr>
          <w:rFonts w:ascii="Times New Roman" w:hAnsi="Times New Roman"/>
        </w:rPr>
      </w:pPr>
      <w:r w:rsidRPr="008F21EC">
        <w:rPr>
          <w:rFonts w:ascii="Times New Roman" w:hAnsi="Times New Roman" w:hint="eastAsia"/>
        </w:rPr>
        <w:lastRenderedPageBreak/>
        <w:t>3.4.4.5</w:t>
      </w:r>
      <w:r w:rsidRPr="008F21EC">
        <w:rPr>
          <w:rFonts w:ascii="Times New Roman" w:hAnsi="Times New Roman" w:hint="eastAsia"/>
        </w:rPr>
        <w:t>时间同步算法性能比较</w:t>
      </w:r>
    </w:p>
    <w:p w:rsidR="00990D63" w:rsidRPr="004A3328" w:rsidRDefault="004A3328" w:rsidP="004A3328">
      <w:pPr>
        <w:spacing w:line="360" w:lineRule="auto"/>
        <w:ind w:firstLineChars="200" w:firstLine="480"/>
        <w:jc w:val="center"/>
        <w:rPr>
          <w:rFonts w:eastAsia="宋体"/>
          <w:sz w:val="24"/>
        </w:rPr>
      </w:pPr>
      <w:r w:rsidRPr="008F21EC">
        <w:rPr>
          <w:rFonts w:eastAsia="宋体"/>
          <w:noProof/>
          <w:sz w:val="24"/>
        </w:rPr>
        <w:drawing>
          <wp:inline distT="0" distB="0" distL="0" distR="0" wp14:anchorId="053DF79F" wp14:editId="35515379">
            <wp:extent cx="4412974" cy="2636037"/>
            <wp:effectExtent l="0" t="0" r="698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4415537" cy="2637568"/>
                    </a:xfrm>
                    <a:prstGeom prst="rect">
                      <a:avLst/>
                    </a:prstGeom>
                  </pic:spPr>
                </pic:pic>
              </a:graphicData>
            </a:graphic>
          </wp:inline>
        </w:drawing>
      </w:r>
    </w:p>
    <w:p w:rsidR="00990D63" w:rsidRDefault="0078433E">
      <w:pPr>
        <w:pStyle w:val="2"/>
        <w:rPr>
          <w:rFonts w:ascii="黑体" w:eastAsia="黑体" w:hAnsi="黑体" w:cs="黑体"/>
        </w:rPr>
      </w:pPr>
      <w:bookmarkStart w:id="52" w:name="_Toc28480"/>
      <w:r>
        <w:rPr>
          <w:rFonts w:ascii="黑体" w:eastAsia="黑体" w:hAnsi="黑体" w:cs="黑体" w:hint="eastAsia"/>
        </w:rPr>
        <w:t>3</w:t>
      </w:r>
      <w:r w:rsidR="004A3328">
        <w:rPr>
          <w:rFonts w:ascii="黑体" w:eastAsia="黑体" w:hAnsi="黑体" w:cs="黑体" w:hint="eastAsia"/>
        </w:rPr>
        <w:t>.4</w:t>
      </w:r>
      <w:r>
        <w:rPr>
          <w:rFonts w:ascii="黑体" w:eastAsia="黑体" w:hAnsi="黑体" w:cs="黑体" w:hint="eastAsia"/>
        </w:rPr>
        <w:t xml:space="preserve"> 本章小结</w:t>
      </w:r>
      <w:bookmarkEnd w:id="52"/>
    </w:p>
    <w:p w:rsidR="00990D63" w:rsidRDefault="00990D63">
      <w:pPr>
        <w:autoSpaceDE w:val="0"/>
        <w:autoSpaceDN w:val="0"/>
        <w:adjustRightInd w:val="0"/>
        <w:ind w:left="420"/>
        <w:rPr>
          <w:rFonts w:ascii="宋体" w:eastAsia="宋体" w:cs="宋体"/>
          <w:kern w:val="0"/>
          <w:sz w:val="28"/>
          <w:szCs w:val="24"/>
        </w:rPr>
      </w:pPr>
    </w:p>
    <w:p w:rsidR="00990D63" w:rsidRDefault="00990D63">
      <w:pPr>
        <w:autoSpaceDE w:val="0"/>
        <w:autoSpaceDN w:val="0"/>
        <w:adjustRightInd w:val="0"/>
        <w:ind w:left="420"/>
        <w:rPr>
          <w:rFonts w:ascii="宋体" w:eastAsia="宋体" w:cs="宋体"/>
          <w:kern w:val="0"/>
          <w:sz w:val="28"/>
          <w:szCs w:val="24"/>
        </w:rPr>
      </w:pPr>
    </w:p>
    <w:p w:rsidR="00990D63" w:rsidRDefault="0078433E">
      <w:pPr>
        <w:pStyle w:val="1"/>
        <w:numPr>
          <w:ilvl w:val="0"/>
          <w:numId w:val="1"/>
        </w:numPr>
        <w:jc w:val="left"/>
      </w:pPr>
      <w:bookmarkStart w:id="53" w:name="_Toc4155"/>
      <w:r>
        <w:rPr>
          <w:rFonts w:hint="eastAsia"/>
        </w:rPr>
        <w:lastRenderedPageBreak/>
        <w:t>系统原型</w:t>
      </w:r>
      <w:r>
        <w:t>设计</w:t>
      </w:r>
      <w:r>
        <w:rPr>
          <w:rFonts w:hint="eastAsia"/>
        </w:rPr>
        <w:t>与实现</w:t>
      </w:r>
      <w:bookmarkEnd w:id="53"/>
    </w:p>
    <w:p w:rsidR="00990D63" w:rsidRDefault="0078433E">
      <w:pPr>
        <w:pStyle w:val="2"/>
        <w:rPr>
          <w:rFonts w:ascii="黑体" w:eastAsia="黑体" w:hAnsi="黑体" w:cs="黑体"/>
        </w:rPr>
      </w:pPr>
      <w:bookmarkStart w:id="54" w:name="_Toc8010"/>
      <w:r>
        <w:rPr>
          <w:rFonts w:ascii="黑体" w:eastAsia="黑体" w:hAnsi="黑体" w:cs="黑体" w:hint="eastAsia"/>
        </w:rPr>
        <w:t>4.1 SDN</w:t>
      </w:r>
      <w:bookmarkEnd w:id="54"/>
    </w:p>
    <w:p w:rsidR="00990D63" w:rsidRDefault="0078433E">
      <w:pPr>
        <w:pStyle w:val="2"/>
        <w:rPr>
          <w:rFonts w:ascii="黑体" w:eastAsia="黑体" w:hAnsi="黑体" w:cs="黑体"/>
        </w:rPr>
      </w:pPr>
      <w:bookmarkStart w:id="55" w:name="_Toc23244"/>
      <w:r>
        <w:rPr>
          <w:rFonts w:ascii="黑体" w:eastAsia="黑体" w:hAnsi="黑体" w:cs="黑体" w:hint="eastAsia"/>
        </w:rPr>
        <w:t>4.2 Mininet和RYU安装</w:t>
      </w:r>
      <w:bookmarkEnd w:id="55"/>
    </w:p>
    <w:p w:rsidR="00990D63" w:rsidRDefault="0078433E">
      <w:pPr>
        <w:pStyle w:val="2"/>
        <w:rPr>
          <w:rFonts w:ascii="黑体" w:eastAsia="黑体" w:hAnsi="黑体" w:cs="黑体"/>
        </w:rPr>
      </w:pPr>
      <w:bookmarkStart w:id="56" w:name="_Toc29222"/>
      <w:r>
        <w:rPr>
          <w:rFonts w:ascii="黑体" w:eastAsia="黑体" w:hAnsi="黑体" w:cs="黑体" w:hint="eastAsia"/>
        </w:rPr>
        <w:t>4.3 OpenVSwitch 协议解读</w:t>
      </w:r>
      <w:bookmarkEnd w:id="56"/>
    </w:p>
    <w:p w:rsidR="00990D63" w:rsidRDefault="0078433E">
      <w:pPr>
        <w:pStyle w:val="2"/>
        <w:rPr>
          <w:rFonts w:ascii="黑体" w:eastAsia="黑体" w:hAnsi="黑体" w:cs="黑体"/>
        </w:rPr>
      </w:pPr>
      <w:bookmarkStart w:id="57" w:name="_Toc680"/>
      <w:r>
        <w:rPr>
          <w:rFonts w:ascii="黑体" w:eastAsia="黑体" w:hAnsi="黑体" w:cs="黑体" w:hint="eastAsia"/>
        </w:rPr>
        <w:t>4.4 网络风暴解除，ARP回复</w:t>
      </w:r>
      <w:bookmarkEnd w:id="57"/>
    </w:p>
    <w:p w:rsidR="00990D63" w:rsidRDefault="0078433E">
      <w:pPr>
        <w:pStyle w:val="2"/>
        <w:rPr>
          <w:rFonts w:ascii="黑体" w:eastAsia="黑体" w:hAnsi="黑体" w:cs="黑体"/>
        </w:rPr>
      </w:pPr>
      <w:bookmarkStart w:id="58" w:name="_Toc28893"/>
      <w:r>
        <w:rPr>
          <w:rFonts w:ascii="黑体" w:eastAsia="黑体" w:hAnsi="黑体" w:cs="黑体" w:hint="eastAsia"/>
        </w:rPr>
        <w:t>4.5 原型设计与实现</w:t>
      </w:r>
      <w:bookmarkEnd w:id="58"/>
    </w:p>
    <w:p w:rsidR="00990D63" w:rsidRDefault="0078433E">
      <w:pPr>
        <w:pStyle w:val="2"/>
        <w:rPr>
          <w:rFonts w:ascii="黑体" w:eastAsia="黑体" w:hAnsi="黑体" w:cs="黑体"/>
        </w:rPr>
      </w:pPr>
      <w:bookmarkStart w:id="59" w:name="_Toc7360"/>
      <w:r>
        <w:rPr>
          <w:rFonts w:ascii="黑体" w:eastAsia="黑体" w:hAnsi="黑体" w:cs="黑体" w:hint="eastAsia"/>
        </w:rPr>
        <w:t>4.6 本章小结</w:t>
      </w:r>
      <w:bookmarkEnd w:id="59"/>
    </w:p>
    <w:p w:rsidR="00921A94" w:rsidRPr="00921A94" w:rsidRDefault="00921A94" w:rsidP="00921A94"/>
    <w:p w:rsidR="00990D63" w:rsidRDefault="00990D63"/>
    <w:p w:rsidR="0073515F" w:rsidRDefault="0073515F"/>
    <w:p w:rsidR="0073515F" w:rsidRDefault="0073515F"/>
    <w:p w:rsidR="0073515F" w:rsidRDefault="0073515F"/>
    <w:p w:rsidR="0073515F" w:rsidRDefault="0073515F"/>
    <w:p w:rsidR="0073515F" w:rsidRDefault="0073515F"/>
    <w:p w:rsidR="0073515F" w:rsidRDefault="0073515F"/>
    <w:p w:rsidR="0073515F" w:rsidRDefault="0073515F"/>
    <w:p w:rsidR="0073515F" w:rsidRDefault="0073515F"/>
    <w:p w:rsidR="0073515F" w:rsidRDefault="0073515F"/>
    <w:p w:rsidR="0073515F" w:rsidRDefault="0073515F"/>
    <w:p w:rsidR="0073515F" w:rsidRDefault="0073515F"/>
    <w:p w:rsidR="0073515F" w:rsidRDefault="0073515F"/>
    <w:p w:rsidR="0073515F" w:rsidRDefault="0073515F"/>
    <w:p w:rsidR="0073515F" w:rsidRDefault="0073515F"/>
    <w:p w:rsidR="00990D63" w:rsidRDefault="0078433E">
      <w:pPr>
        <w:pStyle w:val="1"/>
        <w:numPr>
          <w:ilvl w:val="0"/>
          <w:numId w:val="1"/>
        </w:numPr>
      </w:pPr>
      <w:bookmarkStart w:id="60" w:name="_Toc29823"/>
      <w:r>
        <w:rPr>
          <w:rFonts w:hint="eastAsia"/>
        </w:rPr>
        <w:lastRenderedPageBreak/>
        <w:t>时空网络坐标系性能分析与优化</w:t>
      </w:r>
      <w:bookmarkEnd w:id="60"/>
    </w:p>
    <w:p w:rsidR="00990D63" w:rsidRDefault="0078433E">
      <w:pPr>
        <w:pStyle w:val="2"/>
        <w:rPr>
          <w:rFonts w:ascii="黑体" w:eastAsia="黑体" w:hAnsi="黑体" w:cs="黑体"/>
        </w:rPr>
      </w:pPr>
      <w:bookmarkStart w:id="61" w:name="_Toc24125"/>
      <w:r>
        <w:rPr>
          <w:rFonts w:ascii="黑体" w:eastAsia="黑体" w:hAnsi="黑体" w:cs="黑体" w:hint="eastAsia"/>
        </w:rPr>
        <w:t>5.1 网络坐标系统</w:t>
      </w:r>
      <w:bookmarkEnd w:id="61"/>
    </w:p>
    <w:p w:rsidR="00990D63" w:rsidRPr="00D77058" w:rsidRDefault="0078433E" w:rsidP="00D77058">
      <w:pPr>
        <w:autoSpaceDE w:val="0"/>
        <w:autoSpaceDN w:val="0"/>
        <w:adjustRightInd w:val="0"/>
        <w:spacing w:line="360" w:lineRule="auto"/>
        <w:ind w:left="420" w:firstLine="420"/>
        <w:rPr>
          <w:rFonts w:ascii="宋体" w:eastAsia="宋体" w:cs="宋体"/>
          <w:kern w:val="0"/>
          <w:sz w:val="24"/>
          <w:szCs w:val="24"/>
        </w:rPr>
      </w:pPr>
      <w:bookmarkStart w:id="62" w:name="_GoBack"/>
      <w:r w:rsidRPr="00D77058">
        <w:rPr>
          <w:rFonts w:ascii="宋体" w:eastAsia="宋体" w:cs="宋体"/>
          <w:kern w:val="0"/>
          <w:sz w:val="24"/>
          <w:szCs w:val="24"/>
        </w:rPr>
        <w:t>网络在服务人们、提供共享信息的同时，网络性能已成为了人们关注的重点，这是因为</w:t>
      </w:r>
      <w:r w:rsidRPr="00D77058">
        <w:rPr>
          <w:rFonts w:ascii="宋体" w:eastAsia="宋体" w:cs="宋体" w:hint="eastAsia"/>
          <w:kern w:val="0"/>
          <w:sz w:val="24"/>
          <w:szCs w:val="24"/>
        </w:rPr>
        <w:t>网络服务质量的提示有赖于</w:t>
      </w:r>
      <w:r w:rsidRPr="00D77058">
        <w:rPr>
          <w:rFonts w:ascii="宋体" w:eastAsia="宋体" w:cs="宋体"/>
          <w:kern w:val="0"/>
          <w:sz w:val="24"/>
          <w:szCs w:val="24"/>
        </w:rPr>
        <w:t>网络性能的提高，因而如何更快的获取网络上的信息已经成为了一个研究热点。网络坐标系统就是为了</w:t>
      </w:r>
      <w:r w:rsidRPr="00D77058">
        <w:rPr>
          <w:rFonts w:ascii="宋体" w:eastAsia="宋体" w:cs="宋体" w:hint="eastAsia"/>
          <w:kern w:val="0"/>
          <w:sz w:val="24"/>
          <w:szCs w:val="24"/>
        </w:rPr>
        <w:t>提高互联网距离测量效率而提出的。自2002年提出</w:t>
      </w:r>
      <w:r w:rsidRPr="00D77058">
        <w:rPr>
          <w:rFonts w:ascii="宋体" w:eastAsia="宋体" w:cs="宋体"/>
          <w:kern w:val="0"/>
          <w:sz w:val="24"/>
          <w:szCs w:val="24"/>
        </w:rPr>
        <w:t>GNP</w:t>
      </w:r>
      <w:r w:rsidRPr="00D77058">
        <w:rPr>
          <w:rFonts w:ascii="宋体" w:eastAsia="宋体" w:cs="宋体"/>
          <w:kern w:val="0"/>
          <w:sz w:val="24"/>
          <w:szCs w:val="24"/>
          <w:vertAlign w:val="superscript"/>
        </w:rPr>
        <w:t>[2]</w:t>
      </w:r>
      <w:r w:rsidRPr="00D77058">
        <w:rPr>
          <w:rFonts w:ascii="宋体" w:eastAsia="宋体" w:cs="宋体"/>
          <w:kern w:val="0"/>
          <w:sz w:val="24"/>
          <w:szCs w:val="24"/>
        </w:rPr>
        <w:t>算法以来，现在已有</w:t>
      </w:r>
      <w:r w:rsidRPr="00D77058">
        <w:rPr>
          <w:rFonts w:ascii="宋体" w:eastAsia="宋体" w:cs="宋体" w:hint="eastAsia"/>
          <w:kern w:val="0"/>
          <w:sz w:val="24"/>
          <w:szCs w:val="24"/>
        </w:rPr>
        <w:t>基于中心式的如</w:t>
      </w:r>
      <w:r w:rsidRPr="00D77058">
        <w:rPr>
          <w:rFonts w:ascii="宋体" w:eastAsia="宋体" w:cs="宋体"/>
          <w:kern w:val="0"/>
          <w:sz w:val="24"/>
          <w:szCs w:val="24"/>
        </w:rPr>
        <w:t>GNP</w:t>
      </w:r>
      <w:r w:rsidRPr="00D77058">
        <w:rPr>
          <w:rFonts w:ascii="宋体" w:eastAsia="宋体" w:cs="宋体"/>
          <w:kern w:val="0"/>
          <w:sz w:val="24"/>
          <w:szCs w:val="24"/>
          <w:vertAlign w:val="superscript"/>
        </w:rPr>
        <w:t>[2]</w:t>
      </w:r>
      <w:r w:rsidRPr="00D77058">
        <w:rPr>
          <w:rFonts w:ascii="宋体" w:eastAsia="宋体" w:cs="宋体"/>
          <w:kern w:val="0"/>
          <w:sz w:val="24"/>
          <w:szCs w:val="24"/>
        </w:rPr>
        <w:t>、PIC</w:t>
      </w:r>
      <w:r w:rsidRPr="00D77058">
        <w:rPr>
          <w:rFonts w:ascii="宋体" w:eastAsia="宋体" w:cs="宋体"/>
          <w:kern w:val="0"/>
          <w:sz w:val="24"/>
          <w:szCs w:val="24"/>
          <w:vertAlign w:val="superscript"/>
        </w:rPr>
        <w:t>[10]</w:t>
      </w:r>
      <w:r w:rsidRPr="00D77058">
        <w:rPr>
          <w:rFonts w:ascii="宋体" w:eastAsia="宋体" w:cs="宋体"/>
          <w:kern w:val="0"/>
          <w:sz w:val="24"/>
          <w:szCs w:val="24"/>
        </w:rPr>
        <w:t>和</w:t>
      </w:r>
      <w:r w:rsidRPr="00D77058">
        <w:rPr>
          <w:rFonts w:ascii="宋体" w:eastAsia="宋体" w:cs="宋体" w:hint="eastAsia"/>
          <w:kern w:val="0"/>
          <w:sz w:val="24"/>
          <w:szCs w:val="24"/>
        </w:rPr>
        <w:t>基于非中心式的如NPS</w:t>
      </w:r>
      <w:r w:rsidRPr="00D77058">
        <w:rPr>
          <w:rFonts w:ascii="宋体" w:eastAsia="宋体" w:cs="宋体"/>
          <w:kern w:val="0"/>
          <w:sz w:val="24"/>
          <w:szCs w:val="24"/>
          <w:vertAlign w:val="superscript"/>
        </w:rPr>
        <w:t>[11]</w:t>
      </w:r>
      <w:r w:rsidRPr="00D77058">
        <w:rPr>
          <w:rFonts w:ascii="宋体" w:eastAsia="宋体" w:cs="宋体" w:hint="eastAsia"/>
          <w:kern w:val="0"/>
          <w:sz w:val="24"/>
          <w:szCs w:val="24"/>
        </w:rPr>
        <w:t>、Vivaldi</w:t>
      </w:r>
      <w:r w:rsidRPr="00D77058">
        <w:rPr>
          <w:rFonts w:ascii="宋体" w:eastAsia="宋体" w:cs="宋体"/>
          <w:kern w:val="0"/>
          <w:sz w:val="24"/>
          <w:szCs w:val="24"/>
          <w:vertAlign w:val="superscript"/>
        </w:rPr>
        <w:t>[3]</w:t>
      </w:r>
      <w:r w:rsidRPr="00D77058">
        <w:rPr>
          <w:rFonts w:ascii="宋体" w:eastAsia="宋体" w:cs="宋体" w:hint="eastAsia"/>
          <w:kern w:val="0"/>
          <w:sz w:val="24"/>
          <w:szCs w:val="24"/>
        </w:rPr>
        <w:t>等时延预测机制，它们都以如何有效快速的获取网络节点间时延作为研究重点，同时都将网络节点放入N维的坐标系统，通过计算节点坐标距离</w:t>
      </w:r>
      <w:proofErr w:type="gramStart"/>
      <w:r w:rsidRPr="00D77058">
        <w:rPr>
          <w:rFonts w:ascii="宋体" w:eastAsia="宋体" w:cs="宋体" w:hint="eastAsia"/>
          <w:kern w:val="0"/>
          <w:sz w:val="24"/>
          <w:szCs w:val="24"/>
        </w:rPr>
        <w:t>来作</w:t>
      </w:r>
      <w:proofErr w:type="gramEnd"/>
      <w:r w:rsidRPr="00D77058">
        <w:rPr>
          <w:rFonts w:ascii="宋体" w:eastAsia="宋体" w:cs="宋体" w:hint="eastAsia"/>
          <w:kern w:val="0"/>
          <w:sz w:val="24"/>
          <w:szCs w:val="24"/>
        </w:rPr>
        <w:t>为网络时延的预测值。</w:t>
      </w:r>
    </w:p>
    <w:p w:rsidR="00990D63" w:rsidRDefault="0078433E">
      <w:pPr>
        <w:pStyle w:val="3"/>
        <w:rPr>
          <w:rFonts w:ascii="黑体" w:eastAsia="黑体" w:hAnsi="黑体" w:cs="黑体"/>
        </w:rPr>
      </w:pPr>
      <w:bookmarkStart w:id="63" w:name="_Toc1154"/>
      <w:bookmarkEnd w:id="62"/>
      <w:r>
        <w:rPr>
          <w:rFonts w:ascii="黑体" w:eastAsia="黑体" w:hAnsi="黑体" w:cs="黑体" w:hint="eastAsia"/>
        </w:rPr>
        <w:t>5.1.1 随机延迟污染现象</w:t>
      </w:r>
      <w:bookmarkEnd w:id="63"/>
    </w:p>
    <w:p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Pr>
          <w:rFonts w:ascii="宋体" w:eastAsia="宋体" w:cs="宋体"/>
          <w:kern w:val="0"/>
          <w:sz w:val="28"/>
          <w:szCs w:val="24"/>
        </w:rPr>
        <w:tab/>
      </w:r>
      <w:r w:rsidR="00D45A35">
        <w:rPr>
          <w:rFonts w:ascii="宋体" w:eastAsia="宋体" w:cs="宋体"/>
          <w:kern w:val="0"/>
          <w:sz w:val="28"/>
          <w:szCs w:val="24"/>
        </w:rPr>
        <w:t xml:space="preserve"> </w:t>
      </w:r>
      <w:r w:rsidRPr="00BE688C">
        <w:rPr>
          <w:rFonts w:ascii="宋体" w:eastAsia="宋体" w:cs="宋体"/>
          <w:kern w:val="0"/>
          <w:sz w:val="24"/>
          <w:szCs w:val="24"/>
        </w:rPr>
        <w:t>在</w:t>
      </w:r>
      <w:r w:rsidRPr="00BE688C">
        <w:rPr>
          <w:rFonts w:ascii="宋体" w:eastAsia="宋体" w:cs="宋体" w:hint="eastAsia"/>
          <w:kern w:val="0"/>
          <w:sz w:val="24"/>
          <w:szCs w:val="24"/>
        </w:rPr>
        <w:t>网络系统中，时延可以分为两种，一种是单向时延，另一种是往返时延(</w:t>
      </w:r>
      <w:r w:rsidRPr="00BE688C">
        <w:rPr>
          <w:rFonts w:ascii="宋体" w:eastAsia="宋体" w:cs="宋体"/>
          <w:kern w:val="0"/>
          <w:sz w:val="24"/>
          <w:szCs w:val="24"/>
        </w:rPr>
        <w:t>Round Trip Times，</w:t>
      </w:r>
      <w:r w:rsidRPr="00BE688C">
        <w:rPr>
          <w:rFonts w:ascii="宋体" w:eastAsia="宋体" w:cs="宋体" w:hint="eastAsia"/>
          <w:kern w:val="0"/>
          <w:sz w:val="24"/>
          <w:szCs w:val="24"/>
        </w:rPr>
        <w:t>RTT)。单向时延指的是一个报文或分组从一个网络的一端传送到另一个端所需要的时间，往返时延则比单向时延多了一个返回时间，即一个报文或分组从一个网络的一端传送到另一个端，另一个端接收后发生反馈的一个报文或分组回这一端所需要的时间。单向时延和往返时延都由排队时延，传播时延，传输时延，本文主要考虑的是往返时延RTT。</w:t>
      </w:r>
    </w:p>
    <w:p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r>
      <w:r w:rsidR="009241E9" w:rsidRPr="00BE688C">
        <w:rPr>
          <w:rFonts w:ascii="宋体" w:eastAsia="宋体" w:cs="宋体"/>
          <w:kern w:val="0"/>
          <w:sz w:val="24"/>
          <w:szCs w:val="24"/>
        </w:rPr>
        <w:t xml:space="preserve"> </w:t>
      </w:r>
      <w:r w:rsidRPr="00BE688C">
        <w:rPr>
          <w:rFonts w:ascii="宋体" w:eastAsia="宋体" w:cs="宋体"/>
          <w:kern w:val="0"/>
          <w:sz w:val="24"/>
          <w:szCs w:val="24"/>
        </w:rPr>
        <w:t>造成网络时延长的因素有很多：网络本身的物理性能下降，如线路老化，路由器处理能力下降；节点发送的报文太长，包太大；网络环境拥塞，网络负载分担不均匀。当网络环境拥塞时，原先某个节点发送的包到另一个节点后，其反馈</w:t>
      </w:r>
      <w:proofErr w:type="gramStart"/>
      <w:r w:rsidRPr="00BE688C">
        <w:rPr>
          <w:rFonts w:ascii="宋体" w:eastAsia="宋体" w:cs="宋体"/>
          <w:kern w:val="0"/>
          <w:sz w:val="24"/>
          <w:szCs w:val="24"/>
        </w:rPr>
        <w:t>包由于</w:t>
      </w:r>
      <w:proofErr w:type="gramEnd"/>
      <w:r w:rsidRPr="00BE688C">
        <w:rPr>
          <w:rFonts w:ascii="宋体" w:eastAsia="宋体" w:cs="宋体"/>
          <w:kern w:val="0"/>
          <w:sz w:val="24"/>
          <w:szCs w:val="24"/>
        </w:rPr>
        <w:t>路由器路径选择，可能选择了一条不一样的路径回来，这会导致实测时延急剧增大，而这种情况则称之为随机延迟污染</w:t>
      </w:r>
      <w:r w:rsidRPr="00BE688C">
        <w:rPr>
          <w:rFonts w:ascii="宋体" w:eastAsia="宋体" w:cs="宋体"/>
          <w:kern w:val="0"/>
          <w:sz w:val="24"/>
          <w:szCs w:val="24"/>
          <w:vertAlign w:val="superscript"/>
        </w:rPr>
        <w:t>[7]</w:t>
      </w:r>
      <w:r w:rsidRPr="00BE688C">
        <w:rPr>
          <w:rFonts w:ascii="宋体" w:eastAsia="宋体" w:cs="宋体"/>
          <w:kern w:val="0"/>
          <w:sz w:val="24"/>
          <w:szCs w:val="24"/>
        </w:rPr>
        <w:t>。</w:t>
      </w:r>
    </w:p>
    <w:p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r>
      <w:r w:rsidR="001C5378" w:rsidRPr="00BE688C">
        <w:rPr>
          <w:rFonts w:ascii="宋体" w:eastAsia="宋体" w:cs="宋体"/>
          <w:kern w:val="0"/>
          <w:sz w:val="24"/>
          <w:szCs w:val="24"/>
        </w:rPr>
        <w:t xml:space="preserve"> </w:t>
      </w:r>
      <w:r w:rsidRPr="00BE688C">
        <w:rPr>
          <w:rFonts w:ascii="宋体" w:eastAsia="宋体" w:cs="宋体"/>
          <w:kern w:val="0"/>
          <w:sz w:val="24"/>
          <w:szCs w:val="24"/>
        </w:rPr>
        <w:t>由于网络坐标系统的建立依赖于实测时延，当</w:t>
      </w:r>
      <w:r w:rsidRPr="00BE688C">
        <w:rPr>
          <w:rFonts w:ascii="宋体" w:eastAsia="宋体" w:cs="宋体" w:hint="eastAsia"/>
          <w:kern w:val="0"/>
          <w:sz w:val="24"/>
          <w:szCs w:val="24"/>
        </w:rPr>
        <w:t>实测时延</w:t>
      </w:r>
      <w:r w:rsidRPr="00BE688C">
        <w:rPr>
          <w:rFonts w:ascii="宋体" w:eastAsia="宋体" w:cs="宋体"/>
          <w:kern w:val="0"/>
          <w:sz w:val="24"/>
          <w:szCs w:val="24"/>
        </w:rPr>
        <w:t>出现</w:t>
      </w:r>
      <w:r w:rsidRPr="00BE688C">
        <w:rPr>
          <w:rFonts w:ascii="宋体" w:eastAsia="宋体" w:cs="宋体" w:hint="eastAsia"/>
          <w:kern w:val="0"/>
          <w:sz w:val="24"/>
          <w:szCs w:val="24"/>
        </w:rPr>
        <w:t>随机延迟污染现象时，该实测时延不具有可靠性，并严重会降低网络坐标系统的准确性，从而降低了其实用性。</w:t>
      </w:r>
    </w:p>
    <w:p w:rsidR="00990D63" w:rsidRDefault="0078433E">
      <w:pPr>
        <w:pStyle w:val="3"/>
        <w:rPr>
          <w:rFonts w:ascii="黑体" w:eastAsia="黑体" w:hAnsi="黑体" w:cs="黑体"/>
        </w:rPr>
      </w:pPr>
      <w:bookmarkStart w:id="64" w:name="_Toc997"/>
      <w:bookmarkStart w:id="65" w:name="_Toc483557124"/>
      <w:r>
        <w:rPr>
          <w:rFonts w:ascii="黑体" w:eastAsia="黑体" w:hAnsi="黑体" w:cs="黑体" w:hint="eastAsia"/>
        </w:rPr>
        <w:lastRenderedPageBreak/>
        <w:t>5.1.2 三角不等式违例现象</w:t>
      </w:r>
      <w:bookmarkEnd w:id="64"/>
      <w:bookmarkEnd w:id="65"/>
    </w:p>
    <w:p w:rsidR="00990D63" w:rsidRPr="00BE688C" w:rsidRDefault="00595886" w:rsidP="00BE688C">
      <w:pPr>
        <w:autoSpaceDE w:val="0"/>
        <w:autoSpaceDN w:val="0"/>
        <w:adjustRightInd w:val="0"/>
        <w:spacing w:line="360" w:lineRule="auto"/>
        <w:ind w:left="420"/>
        <w:rPr>
          <w:rFonts w:ascii="宋体" w:eastAsia="宋体" w:cs="宋体"/>
          <w:kern w:val="0"/>
          <w:sz w:val="24"/>
          <w:szCs w:val="24"/>
        </w:rPr>
      </w:pPr>
      <w:r>
        <w:rPr>
          <w:rFonts w:ascii="宋体" w:eastAsia="宋体" w:cs="宋体"/>
          <w:noProof/>
          <w:kern w:val="0"/>
          <w:sz w:val="28"/>
          <w:szCs w:val="24"/>
        </w:rPr>
        <mc:AlternateContent>
          <mc:Choice Requires="wpg">
            <w:drawing>
              <wp:anchor distT="0" distB="0" distL="114300" distR="114300" simplePos="0" relativeHeight="251659264" behindDoc="0" locked="0" layoutInCell="1" allowOverlap="1">
                <wp:simplePos x="0" y="0"/>
                <wp:positionH relativeFrom="margin">
                  <wp:align>center</wp:align>
                </wp:positionH>
                <wp:positionV relativeFrom="page">
                  <wp:posOffset>5692253</wp:posOffset>
                </wp:positionV>
                <wp:extent cx="2553335" cy="967105"/>
                <wp:effectExtent l="0" t="0" r="0" b="4445"/>
                <wp:wrapTopAndBottom/>
                <wp:docPr id="21" name="组合 21"/>
                <wp:cNvGraphicFramePr/>
                <a:graphic xmlns:a="http://schemas.openxmlformats.org/drawingml/2006/main">
                  <a:graphicData uri="http://schemas.microsoft.com/office/word/2010/wordprocessingGroup">
                    <wpg:wgp>
                      <wpg:cNvGrpSpPr/>
                      <wpg:grpSpPr>
                        <a:xfrm>
                          <a:off x="0" y="0"/>
                          <a:ext cx="2553335" cy="967105"/>
                          <a:chOff x="0" y="0"/>
                          <a:chExt cx="2555568" cy="1184550"/>
                        </a:xfrm>
                      </wpg:grpSpPr>
                      <wps:wsp>
                        <wps:cNvPr id="6" name="文本框 2"/>
                        <wps:cNvSpPr txBox="1">
                          <a:spLocks noChangeArrowheads="1"/>
                        </wps:cNvSpPr>
                        <wps:spPr bwMode="auto">
                          <a:xfrm>
                            <a:off x="2088843" y="122117"/>
                            <a:ext cx="466725" cy="485774"/>
                          </a:xfrm>
                          <a:prstGeom prst="rect">
                            <a:avLst/>
                          </a:prstGeom>
                          <a:noFill/>
                          <a:ln w="9525">
                            <a:noFill/>
                            <a:miter lim="800000"/>
                          </a:ln>
                        </wps:spPr>
                        <wps:txbx>
                          <w:txbxContent>
                            <w:p w:rsidR="00C36448" w:rsidRDefault="00C36448">
                              <w:pPr>
                                <w:spacing w:before="100" w:beforeAutospacing="1" w:after="100" w:afterAutospacing="1"/>
                              </w:pPr>
                              <w:r>
                                <w:t>C</w:t>
                              </w:r>
                            </w:p>
                          </w:txbxContent>
                        </wps:txbx>
                        <wps:bodyPr rot="0" vert="horz" wrap="square" lIns="91440" tIns="45720" rIns="91440" bIns="45720" anchor="t" anchorCtr="0">
                          <a:noAutofit/>
                        </wps:bodyPr>
                      </wps:wsp>
                      <wpg:grpSp>
                        <wpg:cNvPr id="20" name="组合 20"/>
                        <wpg:cNvGrpSpPr/>
                        <wpg:grpSpPr>
                          <a:xfrm>
                            <a:off x="0" y="0"/>
                            <a:ext cx="2409825" cy="1184550"/>
                            <a:chOff x="0" y="0"/>
                            <a:chExt cx="2409825" cy="1184550"/>
                          </a:xfrm>
                        </wpg:grpSpPr>
                        <wpg:grpSp>
                          <wpg:cNvPr id="19" name="组合 19"/>
                          <wpg:cNvGrpSpPr/>
                          <wpg:grpSpPr>
                            <a:xfrm>
                              <a:off x="0" y="0"/>
                              <a:ext cx="2409825" cy="1171575"/>
                              <a:chOff x="0" y="0"/>
                              <a:chExt cx="2409825" cy="1171575"/>
                            </a:xfrm>
                          </wpg:grpSpPr>
                          <wpg:grpSp>
                            <wpg:cNvPr id="15" name="组合 15"/>
                            <wpg:cNvGrpSpPr/>
                            <wpg:grpSpPr>
                              <a:xfrm>
                                <a:off x="0" y="0"/>
                                <a:ext cx="2409825" cy="1171575"/>
                                <a:chOff x="1" y="-1"/>
                                <a:chExt cx="2409824" cy="1171576"/>
                              </a:xfrm>
                            </wpg:grpSpPr>
                            <wpg:grpSp>
                              <wpg:cNvPr id="14" name="组合 14"/>
                              <wpg:cNvGrpSpPr/>
                              <wpg:grpSpPr>
                                <a:xfrm>
                                  <a:off x="1" y="200025"/>
                                  <a:ext cx="2409824" cy="971550"/>
                                  <a:chOff x="1" y="0"/>
                                  <a:chExt cx="2409824" cy="971550"/>
                                </a:xfrm>
                              </wpg:grpSpPr>
                              <wps:wsp>
                                <wps:cNvPr id="3" name="椭圆 3"/>
                                <wps:cNvSpPr/>
                                <wps:spPr>
                                  <a:xfrm>
                                    <a:off x="1" y="0"/>
                                    <a:ext cx="381000" cy="381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36448" w:rsidRDefault="00C36448">
                                      <w:pPr>
                                        <w:spacing w:before="100" w:beforeAutospacing="1" w:after="100" w:afterAutospacing="1"/>
                                        <w:rPr>
                                          <w:rFonts w:asciiTheme="minorEastAsia" w:hAnsiTheme="minorEastAs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椭圆 7"/>
                                <wps:cNvSpPr/>
                                <wps:spPr>
                                  <a:xfrm>
                                    <a:off x="981075" y="590550"/>
                                    <a:ext cx="381000" cy="381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36448" w:rsidRDefault="00C36448">
                                      <w:pPr>
                                        <w:spacing w:before="100" w:beforeAutospacing="1" w:after="100" w:afterAutospacing="1"/>
                                        <w:rPr>
                                          <w:rFonts w:asciiTheme="minorEastAsia" w:hAnsiTheme="minorEastAs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椭圆 8"/>
                                <wps:cNvSpPr/>
                                <wps:spPr>
                                  <a:xfrm>
                                    <a:off x="2028825" y="0"/>
                                    <a:ext cx="381000" cy="381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36448" w:rsidRDefault="00C36448">
                                      <w:pPr>
                                        <w:spacing w:before="100" w:beforeAutospacing="1" w:after="100" w:afterAutospacing="1"/>
                                        <w:rPr>
                                          <w:rFonts w:asciiTheme="minorEastAsia" w:hAnsiTheme="minorEastAs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直接连接符 9"/>
                                <wps:cNvCnPr/>
                                <wps:spPr>
                                  <a:xfrm>
                                    <a:off x="390525" y="171450"/>
                                    <a:ext cx="771525" cy="4095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 name="直接连接符 10"/>
                                <wps:cNvCnPr/>
                                <wps:spPr>
                                  <a:xfrm flipV="1">
                                    <a:off x="1162050" y="200025"/>
                                    <a:ext cx="866775" cy="390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 name="直接连接符 11"/>
                                <wps:cNvCnPr/>
                                <wps:spPr>
                                  <a:xfrm>
                                    <a:off x="381000" y="171450"/>
                                    <a:ext cx="1647825" cy="1905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17" name="文本框 2"/>
                              <wps:cNvSpPr txBox="1">
                                <a:spLocks noChangeArrowheads="1"/>
                              </wps:cNvSpPr>
                              <wps:spPr bwMode="auto">
                                <a:xfrm>
                                  <a:off x="971550" y="-1"/>
                                  <a:ext cx="466725" cy="485775"/>
                                </a:xfrm>
                                <a:prstGeom prst="rect">
                                  <a:avLst/>
                                </a:prstGeom>
                                <a:noFill/>
                                <a:ln w="9525">
                                  <a:noFill/>
                                  <a:miter lim="800000"/>
                                </a:ln>
                              </wps:spPr>
                              <wps:txbx>
                                <w:txbxContent>
                                  <w:p w:rsidR="00C36448" w:rsidRDefault="00C36448">
                                    <w:pPr>
                                      <w:spacing w:before="100" w:beforeAutospacing="1" w:after="100" w:afterAutospacing="1"/>
                                    </w:pPr>
                                    <w:r>
                                      <w:t>300</w:t>
                                    </w:r>
                                  </w:p>
                                </w:txbxContent>
                              </wps:txbx>
                              <wps:bodyPr rot="0" vert="horz" wrap="square" lIns="91440" tIns="45720" rIns="91440" bIns="45720" anchor="t" anchorCtr="0">
                                <a:noAutofit/>
                              </wps:bodyPr>
                            </wps:wsp>
                            <wps:wsp>
                              <wps:cNvPr id="12" name="文本框 2"/>
                              <wps:cNvSpPr txBox="1">
                                <a:spLocks noChangeArrowheads="1"/>
                              </wps:cNvSpPr>
                              <wps:spPr bwMode="auto">
                                <a:xfrm>
                                  <a:off x="466724" y="507091"/>
                                  <a:ext cx="438151" cy="445409"/>
                                </a:xfrm>
                                <a:prstGeom prst="rect">
                                  <a:avLst/>
                                </a:prstGeom>
                                <a:noFill/>
                                <a:ln w="9525">
                                  <a:noFill/>
                                  <a:miter lim="800000"/>
                                </a:ln>
                              </wps:spPr>
                              <wps:txbx>
                                <w:txbxContent>
                                  <w:p w:rsidR="00C36448" w:rsidRDefault="00C36448">
                                    <w:pPr>
                                      <w:spacing w:before="100" w:beforeAutospacing="1" w:after="100" w:afterAutospacing="1"/>
                                    </w:pPr>
                                    <w:r>
                                      <w:t>100</w:t>
                                    </w:r>
                                  </w:p>
                                </w:txbxContent>
                              </wps:txbx>
                              <wps:bodyPr rot="0" vert="horz" wrap="square" lIns="91440" tIns="45720" rIns="91440" bIns="45720" anchor="t" anchorCtr="0">
                                <a:noAutofit/>
                              </wps:bodyPr>
                            </wps:wsp>
                            <wps:wsp>
                              <wps:cNvPr id="13" name="文本框 2"/>
                              <wps:cNvSpPr txBox="1">
                                <a:spLocks noChangeArrowheads="1"/>
                              </wps:cNvSpPr>
                              <wps:spPr bwMode="auto">
                                <a:xfrm>
                                  <a:off x="1508717" y="515392"/>
                                  <a:ext cx="495300" cy="489816"/>
                                </a:xfrm>
                                <a:prstGeom prst="rect">
                                  <a:avLst/>
                                </a:prstGeom>
                                <a:noFill/>
                                <a:ln w="9525">
                                  <a:noFill/>
                                  <a:miter lim="800000"/>
                                </a:ln>
                              </wps:spPr>
                              <wps:txbx>
                                <w:txbxContent>
                                  <w:p w:rsidR="00C36448" w:rsidRDefault="00C36448">
                                    <w:pPr>
                                      <w:spacing w:before="100" w:beforeAutospacing="1" w:after="100" w:afterAutospacing="1"/>
                                    </w:pPr>
                                    <w:r>
                                      <w:t>100</w:t>
                                    </w:r>
                                  </w:p>
                                </w:txbxContent>
                              </wps:txbx>
                              <wps:bodyPr rot="0" vert="horz" wrap="square" lIns="91440" tIns="45720" rIns="91440" bIns="45720" anchor="t" anchorCtr="0">
                                <a:noAutofit/>
                              </wps:bodyPr>
                            </wps:wsp>
                          </wpg:grpSp>
                          <wps:wsp>
                            <wps:cNvPr id="5" name="文本框 2"/>
                            <wps:cNvSpPr txBox="1">
                              <a:spLocks noChangeArrowheads="1"/>
                            </wps:cNvSpPr>
                            <wps:spPr bwMode="auto">
                              <a:xfrm>
                                <a:off x="63795" y="124340"/>
                                <a:ext cx="466725" cy="485776"/>
                              </a:xfrm>
                              <a:prstGeom prst="rect">
                                <a:avLst/>
                              </a:prstGeom>
                              <a:noFill/>
                              <a:ln w="9525">
                                <a:noFill/>
                                <a:miter lim="800000"/>
                              </a:ln>
                            </wps:spPr>
                            <wps:txbx>
                              <w:txbxContent>
                                <w:p w:rsidR="00C36448" w:rsidRDefault="00C36448">
                                  <w:pPr>
                                    <w:spacing w:before="100" w:beforeAutospacing="1" w:after="100" w:afterAutospacing="1"/>
                                  </w:pPr>
                                  <w:r>
                                    <w:t>A</w:t>
                                  </w:r>
                                </w:p>
                              </w:txbxContent>
                            </wps:txbx>
                            <wps:bodyPr rot="0" vert="horz" wrap="square" lIns="91440" tIns="45720" rIns="91440" bIns="45720" anchor="t" anchorCtr="0">
                              <a:noAutofit/>
                            </wps:bodyPr>
                          </wps:wsp>
                        </wpg:grpSp>
                        <wps:wsp>
                          <wps:cNvPr id="16" name="文本框 2"/>
                          <wps:cNvSpPr txBox="1">
                            <a:spLocks noChangeArrowheads="1"/>
                          </wps:cNvSpPr>
                          <wps:spPr bwMode="auto">
                            <a:xfrm>
                              <a:off x="1041991" y="698775"/>
                              <a:ext cx="466725" cy="485775"/>
                            </a:xfrm>
                            <a:prstGeom prst="rect">
                              <a:avLst/>
                            </a:prstGeom>
                            <a:noFill/>
                            <a:ln w="9525">
                              <a:noFill/>
                              <a:miter lim="800000"/>
                            </a:ln>
                          </wps:spPr>
                          <wps:txbx>
                            <w:txbxContent>
                              <w:p w:rsidR="00C36448" w:rsidRDefault="00C36448">
                                <w:pPr>
                                  <w:spacing w:before="100" w:beforeAutospacing="1" w:after="100" w:afterAutospacing="1"/>
                                </w:pPr>
                                <w:r>
                                  <w:t>B</w:t>
                                </w:r>
                              </w:p>
                            </w:txbxContent>
                          </wps:txbx>
                          <wps:bodyPr rot="0" vert="horz" wrap="square" lIns="91440" tIns="45720" rIns="91440" bIns="45720" anchor="t" anchorCtr="0">
                            <a:noAutofit/>
                          </wps:bodyPr>
                        </wps:wsp>
                      </wpg:grpSp>
                    </wpg:wgp>
                  </a:graphicData>
                </a:graphic>
              </wp:anchor>
            </w:drawing>
          </mc:Choice>
          <mc:Fallback>
            <w:pict>
              <v:group id="组合 21" o:spid="_x0000_s1026" style="position:absolute;left:0;text-align:left;margin-left:0;margin-top:448.2pt;width:201.05pt;height:76.15pt;z-index:251659264;mso-position-horizontal:center;mso-position-horizontal-relative:margin;mso-position-vertical-relative:page" coordsize="25555,1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e7GTwYAAAImAAAOAAAAZHJzL2Uyb0RvYy54bWzsWs1u20YQvhfoOyx4T0RSpEgJkQPXaYIC&#10;ThM0/TmvqaVElOSyy7Ul91ykPRU99dKgQIG2p/TWWw99mjh9jM7sDyVRVqy4jqwC8oEmudzhzOzM&#10;N98Ode/+rMjJGRN1xsuh4911HcLKhI+ycjx0Pvv04Z3YIbWk5YjmvGRD55zVzv2D99+7N60GzOcT&#10;no+YICCkrAfTauhMpKwGnU6dTFhB67u8YiUMplwUVMKlGHdGgk5BepF3fNftdaZcjCrBE1bXcPeB&#10;HnQOlPw0ZYl8kqY1kyQfOqCbVEehjid47Bzco4OxoNUkS4wa9BpaFDQr4aWNqAdUUnIqshVRRZYI&#10;XvNU3k140eFpmiVM2QDWeG7LmkeCn1bKlvFgOq4aN4FrW366ttjk47OngmSjoeN7DilpAWv0+q9v&#10;Xv3wHYEb4J1pNR7AQ49E9ax6KsyNsb5Cg2epKPA/mEJmyq/njV/ZTJIEbvph2O12Q4ckMNbvRZ4b&#10;ascnE1idlWnJ5MP5xDDsQQjhRM+LgzBUS9ax7+2geo020wqCqJ77qf5vfno2oRVT7q/RBcZPPeum&#10;ix+/vXjx8uKX58TXjlJPoZeInH3AwW5PhURdHfPky5qU/GhCyzE7FIJPJ4yOQD3lYjCimYoOrwc1&#10;CjmZPuYjWA56KrkS1HK178ZxHHQdgr7xfc+LtFOt14NeL/KN04M4jKIAxxvX0UElavmI8YLgydAR&#10;kCzqPfTsuJb6UfsIrnDJH2Z5DvfpIC/JFFYyBPGtkSKTkM95Vgyd2MU/8868hFdb07SRcnYyU/FU&#10;D0746BwsFlznJ+AJnEy4+NohU8jNoVN/dUoFc0j+UQle63tBgMmsLoIw8uFCLI6cLI7QMgFRQ0c6&#10;RJ8eSQUAWvND8G6aKXNRPa2J0RViSSeAirAmF0wg4FuXE0YZeyMJE7j92K7dQtzTwZUZs2Zms+zt&#10;jDHp0zbO67eMgxtqsW4ADZZVjLww2hQO1sx8a+MgK5ZWzlMKvIOVu8w4wFnI2Dsq9XFBG7BT1gUW&#10;7HBqbyljN106ELFsnUr8t7ROawkl1oU4VElvccVf1LMPampMXohNPdcU1zUGzieuXb0tgDmgp3bV&#10;xa9/vHrxnHR1kDdwbPAJ8RjhooXAS3Za93RjD2FPlSxzDlIaI1dgl+V5VtVYZ+jgKuRtIWgtz3OG&#10;8/LyE5ZCFcdaqwQp/sSOckHOKDAfmiSslKYcTeiI6dvhAkA3M5SuSiBKTgHyG9lGAHKzVdnaSPM8&#10;TmWKfjWT3Tcppic3M9SbeSmbyUVWcnGZgBysMm/Wz9syo12DkI51RjEcw2csyDflpq6ShxmUwGNa&#10;y6dUAP+D5cMa9AQOac6h1HFz5hCsSpfdv9maVZ4WRxwWDiIMtFOnWONkbk9TwYsvgPoeYqWEIVvk&#10;EinshSlzBMhzwg4P1WNAOisqj8tnVWLpSck3KIFbSMWolYqKzeD6AfVqqKemRhgerVTsQ9ZBGUFk&#10;DftuA0n7pETk2eWkbLhziwPuk/JKXrqFpISt11J9jN+qPvquHysaC1lp2MA+IXc9IRsKtE/IHayS&#10;823ZT39efP/bP3//DMfXL38nZnumyuVRaTo1a8tlF2ok7i+xdRB5gWXwNjsjYPV2+wls32zQ1nPY&#10;PCvfQGA3YK0bMMvLKekGrHLb1U/OrqSkOrWQtyLBMW2GLcC5B0zRbA1b4QMjoI6hW2vih6SwU/nc&#10;8kbT8PO8nu9C/GAoXbZbjKELhcQMO3gm6jRftwTOtphMF2ofSgt7q10OJdiarAmlZp8FzH1NKCGD&#10;NwFk98troMjrBdG8FQawpQJ1D0Ub7Y6vFz/zPpNGhHfeUvehdW155i031U1barFDZ4viSj9d9cXW&#10;R+Jt9NNVn8O0+1b6HDfborAdh2u31bdR7/xdiSsVPNCYBZQL3cjtK4yEHpn50BUACoaAqFglgyAE&#10;zmW6Wmuq5K3FlmmU72PL8ea941vGLC904wghFIPLC7t91VNZCK5+2LUd6SCGTtnyZ4WVjvStBZfS&#10;Czloa+u5U8C19erYfKy67Q/OvW7UN3tGP+jCF1gg8gtR1v7cvKtR1jSW91G28LMGAIUdoWCeG3h9&#10;KJAIZ71+jLvHNwfarvKwpln6fwk0BW3wQyP1CdD8KAp/ybR4rXoW859uHfwLAAD//wMAUEsDBBQA&#10;BgAIAAAAIQC6i+ko4AAAAAkBAAAPAAAAZHJzL2Rvd25yZXYueG1sTI9BS8NAFITvgv9heYI3u5sa&#10;axqzKaWopyLYCtLba/KahGZ3Q3abpP/e50mPwwwz32SrybRioN43zmqIZgoE2cKVja00fO3fHhIQ&#10;PqAtsXWWNFzJwyq/vckwLd1oP2nYhUpwifUpaqhD6FIpfVGTQT9zHVn2Tq43GFj2lSx7HLnctHKu&#10;1EIabCwv1NjRpqbivLsYDe8jjuvH6HXYnk+b62H/9PG9jUjr+7tp/QIi0BT+wvCLz+iQM9PRXWzp&#10;RauBjwQNyXIRg2A7VvMIxJFzKk6eQeaZ/P8g/wEAAP//AwBQSwECLQAUAAYACAAAACEAtoM4kv4A&#10;AADhAQAAEwAAAAAAAAAAAAAAAAAAAAAAW0NvbnRlbnRfVHlwZXNdLnhtbFBLAQItABQABgAIAAAA&#10;IQA4/SH/1gAAAJQBAAALAAAAAAAAAAAAAAAAAC8BAABfcmVscy8ucmVsc1BLAQItABQABgAIAAAA&#10;IQAuFe7GTwYAAAImAAAOAAAAAAAAAAAAAAAAAC4CAABkcnMvZTJvRG9jLnhtbFBLAQItABQABgAI&#10;AAAAIQC6i+ko4AAAAAkBAAAPAAAAAAAAAAAAAAAAAKkIAABkcnMvZG93bnJldi54bWxQSwUGAAAA&#10;AAQABADzAAAAtgkAAAAA&#10;">
                <v:shapetype id="_x0000_t202" coordsize="21600,21600" o:spt="202" path="m,l,21600r21600,l21600,xe">
                  <v:stroke joinstyle="miter"/>
                  <v:path gradientshapeok="t" o:connecttype="rect"/>
                </v:shapetype>
                <v:shape id="文本框 2" o:spid="_x0000_s1027" type="#_x0000_t202" style="position:absolute;left:20888;top:1221;width:466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rsidR="00C36448" w:rsidRDefault="00C36448">
                        <w:pPr>
                          <w:spacing w:before="100" w:beforeAutospacing="1" w:after="100" w:afterAutospacing="1"/>
                        </w:pPr>
                        <w:r>
                          <w:t>C</w:t>
                        </w:r>
                      </w:p>
                    </w:txbxContent>
                  </v:textbox>
                </v:shape>
                <v:group id="组合 20" o:spid="_x0000_s1028" style="position:absolute;width:24098;height:11845" coordsize="24098,11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组合 19" o:spid="_x0000_s1029" style="position:absolute;width:24098;height:11715" coordsize="2409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组合 15" o:spid="_x0000_s1030" style="position:absolute;width:24098;height:11715" coordorigin="" coordsize="24098,1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组合 14" o:spid="_x0000_s1031" style="position:absolute;top:2000;width:24098;height:9715" coordorigin="" coordsize="24098,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oval id="椭圆 3" o:spid="_x0000_s1032" style="position:absolute;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tL4wgAAANoAAAAPAAAAZHJzL2Rvd25yZXYueG1sRI9BawIx&#10;FITvBf9DeIK3mq1C0dUoRRA82EN1Dx6fyevu1uRl2cR16683hYLHYWa+YZbr3lnRURtqzwrexhkI&#10;Yu1NzaWC4rh9nYEIEdmg9UwKfinAejV4WWJu/I2/qDvEUiQIhxwVVDE2uZRBV+QwjH1DnLxv3zqM&#10;SbalNC3eEtxZOcmyd+mw5rRQYUObivTlcHUKtCnKn/3l3sWztqejsXPP9adSo2H/sQARqY/P8H97&#10;ZxRM4e9KugFy9QAAAP//AwBQSwECLQAUAAYACAAAACEA2+H2y+4AAACFAQAAEwAAAAAAAAAAAAAA&#10;AAAAAAAAW0NvbnRlbnRfVHlwZXNdLnhtbFBLAQItABQABgAIAAAAIQBa9CxbvwAAABUBAAALAAAA&#10;AAAAAAAAAAAAAB8BAABfcmVscy8ucmVsc1BLAQItABQABgAIAAAAIQDG0tL4wgAAANoAAAAPAAAA&#10;AAAAAAAAAAAAAAcCAABkcnMvZG93bnJldi54bWxQSwUGAAAAAAMAAwC3AAAA9gIAAAAA&#10;" filled="f" strokecolor="#1f4d78 [1604]" strokeweight="1pt">
                          <v:stroke joinstyle="miter"/>
                          <v:textbox>
                            <w:txbxContent>
                              <w:p w:rsidR="00C36448" w:rsidRDefault="00C36448">
                                <w:pPr>
                                  <w:spacing w:before="100" w:beforeAutospacing="1" w:after="100" w:afterAutospacing="1"/>
                                  <w:rPr>
                                    <w:rFonts w:asciiTheme="minorEastAsia" w:hAnsiTheme="minorEastAsia"/>
                                    <w:color w:val="000000" w:themeColor="text1"/>
                                  </w:rPr>
                                </w:pPr>
                              </w:p>
                            </w:txbxContent>
                          </v:textbox>
                        </v:oval>
                        <v:oval id="椭圆 7" o:spid="_x0000_s1033" style="position:absolute;left:9810;top:5905;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dT7wgAAANoAAAAPAAAAZHJzL2Rvd25yZXYueG1sRI8xb8Iw&#10;FIT3SvwH6yGxFacMFAIGVUhIDHQoZGB82K9Jiv0cxSak/HpcqRLj6e6+0y3XvbOiozbUnhW8jTMQ&#10;xNqbmksFxXH7OgMRIrJB65kU/FKA9WrwssTc+Bt/UXeIpUgQDjkqqGJscimDrshhGPuGOHnfvnUY&#10;k2xLaVq8JbizcpJlU+mw5rRQYUObivTlcHUKtCnKn/3l3sWztqejsXPP9adSo2H/sQARqY/P8H97&#10;ZxS8w9+VdAPk6gEAAP//AwBQSwECLQAUAAYACAAAACEA2+H2y+4AAACFAQAAEwAAAAAAAAAAAAAA&#10;AAAAAAAAW0NvbnRlbnRfVHlwZXNdLnhtbFBLAQItABQABgAIAAAAIQBa9CxbvwAAABUBAAALAAAA&#10;AAAAAAAAAAAAAB8BAABfcmVscy8ucmVsc1BLAQItABQABgAIAAAAIQC56dT7wgAAANoAAAAPAAAA&#10;AAAAAAAAAAAAAAcCAABkcnMvZG93bnJldi54bWxQSwUGAAAAAAMAAwC3AAAA9gIAAAAA&#10;" filled="f" strokecolor="#1f4d78 [1604]" strokeweight="1pt">
                          <v:stroke joinstyle="miter"/>
                          <v:textbox>
                            <w:txbxContent>
                              <w:p w:rsidR="00C36448" w:rsidRDefault="00C36448">
                                <w:pPr>
                                  <w:spacing w:before="100" w:beforeAutospacing="1" w:after="100" w:afterAutospacing="1"/>
                                  <w:rPr>
                                    <w:rFonts w:asciiTheme="minorEastAsia" w:hAnsiTheme="minorEastAsia"/>
                                    <w:color w:val="000000" w:themeColor="text1"/>
                                  </w:rPr>
                                </w:pPr>
                              </w:p>
                            </w:txbxContent>
                          </v:textbox>
                        </v:oval>
                        <v:oval id="椭圆 8" o:spid="_x0000_s1034" style="position:absolute;left:20288;width:38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kCJvwAAANoAAAAPAAAAZHJzL2Rvd25yZXYueG1sRE+7bsIw&#10;FN2R+AfrIrERpwyIphiEKiExtAOPgfFi3yYB+zqKTQh8PR6QOh6d92LVOys6akPtWcFHloMg1t7U&#10;XCo4HjaTOYgQkQ1az6TgQQFWy+FggYXxd95Rt4+lSCEcClRQxdgUUgZdkcOQ+YY4cX++dRgTbEtp&#10;WryncGflNM9n0mHNqaHChr4r0tf9zSnQ5lhefq7PLp61PR2M/fRc/yo1HvXrLxCR+vgvfru3RkHa&#10;mq6kGyCXLwAAAP//AwBQSwECLQAUAAYACAAAACEA2+H2y+4AAACFAQAAEwAAAAAAAAAAAAAAAAAA&#10;AAAAW0NvbnRlbnRfVHlwZXNdLnhtbFBLAQItABQABgAIAAAAIQBa9CxbvwAAABUBAAALAAAAAAAA&#10;AAAAAAAAAB8BAABfcmVscy8ucmVsc1BLAQItABQABgAIAAAAIQDIdkCJvwAAANoAAAAPAAAAAAAA&#10;AAAAAAAAAAcCAABkcnMvZG93bnJldi54bWxQSwUGAAAAAAMAAwC3AAAA8wIAAAAA&#10;" filled="f" strokecolor="#1f4d78 [1604]" strokeweight="1pt">
                          <v:stroke joinstyle="miter"/>
                          <v:textbox>
                            <w:txbxContent>
                              <w:p w:rsidR="00C36448" w:rsidRDefault="00C36448">
                                <w:pPr>
                                  <w:spacing w:before="100" w:beforeAutospacing="1" w:after="100" w:afterAutospacing="1"/>
                                  <w:rPr>
                                    <w:rFonts w:asciiTheme="minorEastAsia" w:hAnsiTheme="minorEastAsia"/>
                                    <w:color w:val="000000" w:themeColor="text1"/>
                                  </w:rPr>
                                </w:pPr>
                              </w:p>
                            </w:txbxContent>
                          </v:textbox>
                        </v:oval>
                        <v:line id="直接连接符 9" o:spid="_x0000_s1035" style="position:absolute;visibility:visible;mso-wrap-style:square" from="3905,1714" to="11620,5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ZUAwwAAANoAAAAPAAAAZHJzL2Rvd25yZXYueG1sRI9Pa8JA&#10;FMTvBb/D8gRvzUYFa1NXkYLiSah/Dt4e2Wc2bfZtml2T+O27gtDjMDO/YRar3laipcaXjhWMkxQE&#10;ce50yYWC03HzOgfhA7LGyjEpuJOH1XLwssBMu46/qD2EQkQI+wwVmBDqTEqfG7LoE1cTR+/qGosh&#10;yqaQusEuwm0lJ2k6kxZLjgsGa/o0lP8cblbBL+Ybspfztk07005n13r/9n1RajTs1x8gAvXhP/xs&#10;77SCd3hciTdALv8AAAD//wMAUEsBAi0AFAAGAAgAAAAhANvh9svuAAAAhQEAABMAAAAAAAAAAAAA&#10;AAAAAAAAAFtDb250ZW50X1R5cGVzXS54bWxQSwECLQAUAAYACAAAACEAWvQsW78AAAAVAQAACwAA&#10;AAAAAAAAAAAAAAAfAQAAX3JlbHMvLnJlbHNQSwECLQAUAAYACAAAACEAgK2VAMMAAADaAAAADwAA&#10;AAAAAAAAAAAAAAAHAgAAZHJzL2Rvd25yZXYueG1sUEsFBgAAAAADAAMAtwAAAPcCAAAAAA==&#10;" strokecolor="#5b9bd5 [3204]" strokeweight=".5pt">
                          <v:stroke joinstyle="miter"/>
                        </v:line>
                        <v:line id="直接连接符 10" o:spid="_x0000_s1036" style="position:absolute;flip:y;visibility:visible;mso-wrap-style:square" from="11620,2000" to="20288,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wyxAAAANsAAAAPAAAAZHJzL2Rvd25yZXYueG1sRI9Ba8JA&#10;EIXvBf/DMkJvdWNB0egqIgqCVKjVg7cxOybR7GzIrpr+e+dQ6G2G9+a9b6bz1lXqQU0oPRvo9xJQ&#10;xJm3JecGDj/rjxGoEJEtVp7JwC8FmM86b1NMrX/yNz32MVcSwiFFA0WMdap1yApyGHq+Jhbt4huH&#10;UdYm17bBp4S7Sn8myVA7LFkaCqxpWVB229+dgbX9OvNoHHanoy+H2821Pq4GA2Peu+1iAipSG//N&#10;f9cbK/hCL7/IAHr2AgAA//8DAFBLAQItABQABgAIAAAAIQDb4fbL7gAAAIUBAAATAAAAAAAAAAAA&#10;AAAAAAAAAABbQ29udGVudF9UeXBlc10ueG1sUEsBAi0AFAAGAAgAAAAhAFr0LFu/AAAAFQEAAAsA&#10;AAAAAAAAAAAAAAAAHwEAAF9yZWxzLy5yZWxzUEsBAi0AFAAGAAgAAAAhACSPHDLEAAAA2wAAAA8A&#10;AAAAAAAAAAAAAAAABwIAAGRycy9kb3ducmV2LnhtbFBLBQYAAAAAAwADALcAAAD4AgAAAAA=&#10;" strokecolor="#5b9bd5 [3204]" strokeweight=".5pt">
                          <v:stroke joinstyle="miter"/>
                        </v:line>
                        <v:line id="直接连接符 11" o:spid="_x0000_s1037" style="position:absolute;visibility:visible;mso-wrap-style:square" from="3810,1714" to="20288,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SWuwAAAANsAAAAPAAAAZHJzL2Rvd25yZXYueG1sRE9Li8Iw&#10;EL4L/ocwwt40VUGXrlFEUDwt+Dp4G5qx6W4zqU1su/9+Iwje5uN7zmLV2VI0VPvCsYLxKAFBnDld&#10;cK7gfNoOP0H4gKyxdEwK/sjDatnvLTDVruUDNceQixjCPkUFJoQqldJnhiz6kauII3dztcUQYZ1L&#10;XWMbw20pJ0kykxYLjg0GK9oYyn6PD6vgjtmW7PWya5LWNNPZrfqe/1yV+hh06y8QgbrwFr/cex3n&#10;j+H5SzxALv8BAAD//wMAUEsBAi0AFAAGAAgAAAAhANvh9svuAAAAhQEAABMAAAAAAAAAAAAAAAAA&#10;AAAAAFtDb250ZW50X1R5cGVzXS54bWxQSwECLQAUAAYACAAAACEAWvQsW78AAAAVAQAACwAAAAAA&#10;AAAAAAAAAAAfAQAAX3JlbHMvLnJlbHNQSwECLQAUAAYACAAAACEAPBElrsAAAADbAAAADwAAAAAA&#10;AAAAAAAAAAAHAgAAZHJzL2Rvd25yZXYueG1sUEsFBgAAAAADAAMAtwAAAPQCAAAAAA==&#10;" strokecolor="#5b9bd5 [3204]" strokeweight=".5pt">
                          <v:stroke joinstyle="miter"/>
                        </v:line>
                      </v:group>
                      <v:shape id="文本框 2" o:spid="_x0000_s1038" type="#_x0000_t202" style="position:absolute;left:9715;width:466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C36448" w:rsidRDefault="00C36448">
                              <w:pPr>
                                <w:spacing w:before="100" w:beforeAutospacing="1" w:after="100" w:afterAutospacing="1"/>
                              </w:pPr>
                              <w:r>
                                <w:t>300</w:t>
                              </w:r>
                            </w:p>
                          </w:txbxContent>
                        </v:textbox>
                      </v:shape>
                      <v:shape id="文本框 2" o:spid="_x0000_s1039" type="#_x0000_t202" style="position:absolute;left:4667;top:5070;width:4381;height:4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rsidR="00C36448" w:rsidRDefault="00C36448">
                              <w:pPr>
                                <w:spacing w:before="100" w:beforeAutospacing="1" w:after="100" w:afterAutospacing="1"/>
                              </w:pPr>
                              <w:r>
                                <w:t>100</w:t>
                              </w:r>
                            </w:p>
                          </w:txbxContent>
                        </v:textbox>
                      </v:shape>
                      <v:shape id="文本框 2" o:spid="_x0000_s1040" type="#_x0000_t202" style="position:absolute;left:15087;top:5153;width:4953;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C36448" w:rsidRDefault="00C36448">
                              <w:pPr>
                                <w:spacing w:before="100" w:beforeAutospacing="1" w:after="100" w:afterAutospacing="1"/>
                              </w:pPr>
                              <w:r>
                                <w:t>100</w:t>
                              </w:r>
                            </w:p>
                          </w:txbxContent>
                        </v:textbox>
                      </v:shape>
                    </v:group>
                    <v:shape id="文本框 2" o:spid="_x0000_s1041" type="#_x0000_t202" style="position:absolute;left:637;top:1243;width:4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rsidR="00C36448" w:rsidRDefault="00C36448">
                            <w:pPr>
                              <w:spacing w:before="100" w:beforeAutospacing="1" w:after="100" w:afterAutospacing="1"/>
                            </w:pPr>
                            <w:r>
                              <w:t>A</w:t>
                            </w:r>
                          </w:p>
                        </w:txbxContent>
                      </v:textbox>
                    </v:shape>
                  </v:group>
                  <v:shape id="文本框 2" o:spid="_x0000_s1042" type="#_x0000_t202" style="position:absolute;left:10419;top:6987;width:466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rsidR="00C36448" w:rsidRDefault="00C36448">
                          <w:pPr>
                            <w:spacing w:before="100" w:beforeAutospacing="1" w:after="100" w:afterAutospacing="1"/>
                          </w:pPr>
                          <w:r>
                            <w:t>B</w:t>
                          </w:r>
                        </w:p>
                      </w:txbxContent>
                    </v:textbox>
                  </v:shape>
                </v:group>
                <w10:wrap type="topAndBottom" anchorx="margin" anchory="page"/>
              </v:group>
            </w:pict>
          </mc:Fallback>
        </mc:AlternateContent>
      </w:r>
      <w:r w:rsidR="0078433E">
        <w:rPr>
          <w:rFonts w:ascii="宋体" w:eastAsia="宋体" w:cs="宋体"/>
          <w:kern w:val="0"/>
          <w:sz w:val="28"/>
          <w:szCs w:val="24"/>
        </w:rPr>
        <w:tab/>
      </w:r>
      <w:r w:rsidR="0078433E" w:rsidRPr="00BE688C">
        <w:rPr>
          <w:rFonts w:ascii="宋体" w:eastAsia="宋体" w:cs="宋体"/>
          <w:kern w:val="0"/>
          <w:sz w:val="24"/>
          <w:szCs w:val="24"/>
        </w:rPr>
        <w:t>在网络中，由于网络自身物理因素，负载均衡，路由策略等因素，使得节点间时延经常出现</w:t>
      </w:r>
      <w:r w:rsidR="0078433E" w:rsidRPr="00BE688C">
        <w:rPr>
          <w:rFonts w:ascii="宋体" w:eastAsia="宋体" w:cs="宋体" w:hint="eastAsia"/>
          <w:kern w:val="0"/>
          <w:sz w:val="24"/>
          <w:szCs w:val="24"/>
        </w:rPr>
        <w:t>三角不等式违例现象</w:t>
      </w:r>
      <w:r w:rsidR="0078433E" w:rsidRPr="00BE688C">
        <w:rPr>
          <w:rFonts w:ascii="宋体" w:eastAsia="宋体" w:cs="宋体"/>
          <w:kern w:val="0"/>
          <w:sz w:val="24"/>
          <w:szCs w:val="24"/>
          <w:vertAlign w:val="superscript"/>
        </w:rPr>
        <w:t>[5]</w:t>
      </w:r>
      <w:r w:rsidR="0078433E" w:rsidRPr="00BE688C">
        <w:rPr>
          <w:rFonts w:ascii="宋体" w:eastAsia="宋体" w:cs="宋体" w:hint="eastAsia"/>
          <w:kern w:val="0"/>
          <w:sz w:val="24"/>
          <w:szCs w:val="24"/>
        </w:rPr>
        <w:t>。</w:t>
      </w:r>
    </w:p>
    <w:p w:rsidR="00990D63" w:rsidRPr="00BE688C" w:rsidRDefault="0078433E" w:rsidP="00BE688C">
      <w:pPr>
        <w:autoSpaceDE w:val="0"/>
        <w:autoSpaceDN w:val="0"/>
        <w:adjustRightInd w:val="0"/>
        <w:spacing w:line="360" w:lineRule="auto"/>
        <w:ind w:left="420"/>
        <w:jc w:val="center"/>
        <w:rPr>
          <w:rFonts w:ascii="宋体" w:eastAsia="宋体" w:cs="宋体"/>
          <w:kern w:val="0"/>
          <w:sz w:val="24"/>
          <w:szCs w:val="24"/>
        </w:rPr>
      </w:pPr>
      <w:r w:rsidRPr="00BE688C">
        <w:rPr>
          <w:rFonts w:ascii="宋体" w:eastAsia="宋体" w:cs="宋体"/>
          <w:kern w:val="0"/>
          <w:sz w:val="24"/>
          <w:szCs w:val="24"/>
        </w:rPr>
        <w:t>图</w:t>
      </w:r>
      <w:r w:rsidRPr="00BE688C">
        <w:rPr>
          <w:rFonts w:ascii="宋体" w:eastAsia="宋体" w:cs="宋体" w:hint="eastAsia"/>
          <w:kern w:val="0"/>
          <w:sz w:val="24"/>
          <w:szCs w:val="24"/>
        </w:rPr>
        <w:t>1</w:t>
      </w:r>
      <w:r w:rsidR="00595886" w:rsidRPr="00BE688C">
        <w:rPr>
          <w:rFonts w:ascii="宋体" w:eastAsia="宋体" w:cs="宋体"/>
          <w:kern w:val="0"/>
          <w:sz w:val="24"/>
          <w:szCs w:val="24"/>
        </w:rPr>
        <w:t xml:space="preserve"> </w:t>
      </w:r>
      <w:r w:rsidRPr="00BE688C">
        <w:rPr>
          <w:rFonts w:ascii="宋体" w:eastAsia="宋体" w:cs="宋体" w:hint="eastAsia"/>
          <w:kern w:val="0"/>
          <w:sz w:val="24"/>
          <w:szCs w:val="24"/>
        </w:rPr>
        <w:t>三角不等式违例现象</w:t>
      </w:r>
    </w:p>
    <w:p w:rsidR="00990D63" w:rsidRPr="00BE688C" w:rsidRDefault="0078433E" w:rsidP="00BE688C">
      <w:pPr>
        <w:autoSpaceDE w:val="0"/>
        <w:autoSpaceDN w:val="0"/>
        <w:adjustRightInd w:val="0"/>
        <w:spacing w:line="360" w:lineRule="auto"/>
        <w:ind w:left="420" w:firstLine="420"/>
        <w:rPr>
          <w:rFonts w:ascii="宋体" w:eastAsia="宋体" w:cs="宋体"/>
          <w:kern w:val="0"/>
          <w:sz w:val="24"/>
          <w:szCs w:val="24"/>
        </w:rPr>
      </w:pPr>
      <w:r w:rsidRPr="00BE688C">
        <w:rPr>
          <w:rFonts w:ascii="宋体" w:eastAsia="宋体" w:cs="宋体"/>
          <w:kern w:val="0"/>
          <w:sz w:val="24"/>
          <w:szCs w:val="24"/>
        </w:rPr>
        <w:t>如图所示，节点AB间时延与节点BC间时延总和为</w:t>
      </w:r>
      <w:r w:rsidRPr="00BE688C">
        <w:rPr>
          <w:rFonts w:ascii="宋体" w:eastAsia="宋体" w:cs="宋体" w:hint="eastAsia"/>
          <w:kern w:val="0"/>
          <w:sz w:val="24"/>
          <w:szCs w:val="24"/>
        </w:rPr>
        <w:t>200，小于节点AC间时延300。而在网络坐标系统中，将这三节点放入几何坐标系(以欧式坐标为例)时，欧式坐标中无法找到三个点，使他们间距离同时满足ABC间的距离，</w:t>
      </w:r>
      <w:r w:rsidRPr="00BE688C">
        <w:rPr>
          <w:rFonts w:ascii="宋体" w:eastAsia="宋体" w:cs="宋体"/>
          <w:kern w:val="0"/>
          <w:sz w:val="24"/>
          <w:szCs w:val="24"/>
        </w:rPr>
        <w:t>而节点会努力调整自身坐标，使节点</w:t>
      </w:r>
      <w:proofErr w:type="gramStart"/>
      <w:r w:rsidRPr="00BE688C">
        <w:rPr>
          <w:rFonts w:ascii="宋体" w:eastAsia="宋体" w:cs="宋体"/>
          <w:kern w:val="0"/>
          <w:sz w:val="24"/>
          <w:szCs w:val="24"/>
        </w:rPr>
        <w:t>间预测</w:t>
      </w:r>
      <w:proofErr w:type="gramEnd"/>
      <w:r w:rsidRPr="00BE688C">
        <w:rPr>
          <w:rFonts w:ascii="宋体" w:eastAsia="宋体" w:cs="宋体"/>
          <w:kern w:val="0"/>
          <w:sz w:val="24"/>
          <w:szCs w:val="24"/>
        </w:rPr>
        <w:t>时延与实测时延的总体误差最小，其结果就是AB与BC这两边会被拉长，AC会被缩短，同时节点ABC会不停在一个区域内振荡。同时TIV现象在实际网络中广泛存在，这会降低网络坐标系统的准确性。</w:t>
      </w:r>
    </w:p>
    <w:p w:rsidR="00990D63" w:rsidRPr="00BE688C" w:rsidRDefault="0078433E" w:rsidP="00BE688C">
      <w:pPr>
        <w:autoSpaceDE w:val="0"/>
        <w:autoSpaceDN w:val="0"/>
        <w:adjustRightInd w:val="0"/>
        <w:spacing w:line="360" w:lineRule="auto"/>
        <w:ind w:left="420"/>
        <w:rPr>
          <w:rFonts w:ascii="宋体" w:eastAsia="宋体" w:cs="宋体"/>
          <w:kern w:val="0"/>
          <w:sz w:val="24"/>
          <w:szCs w:val="24"/>
        </w:rPr>
      </w:pPr>
      <w:r w:rsidRPr="00BE688C">
        <w:rPr>
          <w:rFonts w:ascii="宋体" w:eastAsia="宋体" w:cs="宋体"/>
          <w:kern w:val="0"/>
          <w:sz w:val="24"/>
          <w:szCs w:val="24"/>
        </w:rPr>
        <w:tab/>
        <w:t>在</w:t>
      </w:r>
      <w:r w:rsidRPr="00BE688C">
        <w:rPr>
          <w:rFonts w:ascii="宋体" w:eastAsia="宋体" w:cs="宋体" w:hint="eastAsia"/>
          <w:kern w:val="0"/>
          <w:sz w:val="24"/>
          <w:szCs w:val="24"/>
        </w:rPr>
        <w:t>Vivaldi算法中，将节点视为由弹簧相连的点，则在出现TIV现象时，AB与BC这两边会被拉长，AC会被缩短，节点ABC均会偏离实际位置，不停</w:t>
      </w:r>
      <w:r w:rsidRPr="00BE688C">
        <w:rPr>
          <w:rFonts w:ascii="宋体" w:eastAsia="宋体" w:cs="宋体"/>
          <w:kern w:val="0"/>
          <w:sz w:val="24"/>
          <w:szCs w:val="24"/>
        </w:rPr>
        <w:t>抖动，这是由于</w:t>
      </w:r>
      <w:r w:rsidRPr="00BE688C">
        <w:rPr>
          <w:rFonts w:ascii="宋体" w:eastAsia="宋体" w:cs="宋体" w:hint="eastAsia"/>
          <w:kern w:val="0"/>
          <w:sz w:val="24"/>
          <w:szCs w:val="24"/>
        </w:rPr>
        <w:t>Vivaldi算法中对坐标的一次</w:t>
      </w:r>
      <w:proofErr w:type="gramStart"/>
      <w:r w:rsidRPr="00BE688C">
        <w:rPr>
          <w:rFonts w:ascii="宋体" w:eastAsia="宋体" w:cs="宋体" w:hint="eastAsia"/>
          <w:kern w:val="0"/>
          <w:sz w:val="24"/>
          <w:szCs w:val="24"/>
        </w:rPr>
        <w:t>更新仅</w:t>
      </w:r>
      <w:proofErr w:type="gramEnd"/>
      <w:r w:rsidRPr="00BE688C">
        <w:rPr>
          <w:rFonts w:ascii="宋体" w:eastAsia="宋体" w:cs="宋体" w:hint="eastAsia"/>
          <w:kern w:val="0"/>
          <w:sz w:val="24"/>
          <w:szCs w:val="24"/>
        </w:rPr>
        <w:t>参考一个邻居节点的一次</w:t>
      </w:r>
      <w:r w:rsidRPr="00BE688C">
        <w:rPr>
          <w:rFonts w:ascii="宋体" w:eastAsia="宋体" w:cs="宋体"/>
          <w:kern w:val="0"/>
          <w:sz w:val="24"/>
          <w:szCs w:val="24"/>
        </w:rPr>
        <w:t>RTT与</w:t>
      </w:r>
      <w:r w:rsidRPr="00BE688C">
        <w:rPr>
          <w:rFonts w:ascii="宋体" w:eastAsia="宋体" w:cs="宋体" w:hint="eastAsia"/>
          <w:kern w:val="0"/>
          <w:sz w:val="24"/>
          <w:szCs w:val="24"/>
        </w:rPr>
        <w:t>邻居节点</w:t>
      </w:r>
      <w:r w:rsidRPr="00BE688C">
        <w:rPr>
          <w:rFonts w:ascii="宋体" w:eastAsia="宋体" w:cs="宋体"/>
          <w:kern w:val="0"/>
          <w:sz w:val="24"/>
          <w:szCs w:val="24"/>
        </w:rPr>
        <w:t>误差因子e，缺少对RTT可靠性的判断，从而使系统动荡，准确性下降。</w:t>
      </w:r>
    </w:p>
    <w:p w:rsidR="00990D63" w:rsidRDefault="0078433E">
      <w:pPr>
        <w:pStyle w:val="2"/>
      </w:pPr>
      <w:bookmarkStart w:id="66" w:name="_Toc6424"/>
      <w:r>
        <w:rPr>
          <w:rFonts w:ascii="黑体" w:eastAsia="黑体" w:hAnsi="黑体" w:cs="黑体" w:hint="eastAsia"/>
        </w:rPr>
        <w:t>5.2</w:t>
      </w:r>
      <w:r>
        <w:rPr>
          <w:rFonts w:hint="eastAsia"/>
        </w:rPr>
        <w:t xml:space="preserve"> 随机延迟污染现象及抑制方法</w:t>
      </w:r>
      <w:bookmarkEnd w:id="66"/>
    </w:p>
    <w:p w:rsidR="00990D63" w:rsidRDefault="0078433E">
      <w:pPr>
        <w:spacing w:line="460" w:lineRule="exact"/>
        <w:jc w:val="left"/>
        <w:rPr>
          <w:rFonts w:ascii="宋体" w:eastAsia="宋体" w:hAnsi="宋体" w:cs="宋体"/>
          <w:sz w:val="24"/>
          <w:szCs w:val="24"/>
        </w:rPr>
      </w:pPr>
      <w:r>
        <w:rPr>
          <w:rFonts w:ascii="宋体" w:eastAsia="宋体" w:hAnsi="宋体" w:cs="宋体"/>
          <w:sz w:val="24"/>
          <w:szCs w:val="24"/>
        </w:rPr>
        <w:t>网络坐标系统的构建依赖于节点间的实测时延，但由于网络中存在的</w:t>
      </w:r>
      <w:r>
        <w:rPr>
          <w:rFonts w:ascii="宋体" w:eastAsia="宋体" w:hAnsi="宋体" w:cs="宋体" w:hint="eastAsia"/>
          <w:sz w:val="24"/>
          <w:szCs w:val="24"/>
        </w:rPr>
        <w:t>随机延迟污染现象降低了网络坐标系统的实测时延的准确性。常用的解决办法是对节点间实测时延进行平均化处理，再由处理过的平均值的时延矩阵作为构建网络坐标系统的参考。然而经由平均化处理过的平均值，无法反映实际网络实测时延的变化，同时也使节点坐标偏离了正确的位置，扭曲了节点定位。</w:t>
      </w:r>
    </w:p>
    <w:p w:rsidR="00990D63" w:rsidRDefault="0078433E">
      <w:pPr>
        <w:pStyle w:val="3"/>
        <w:rPr>
          <w:rFonts w:ascii="黑体" w:eastAsia="黑体" w:hAnsi="黑体" w:cs="黑体"/>
        </w:rPr>
      </w:pPr>
      <w:bookmarkStart w:id="67" w:name="_Toc8607"/>
      <w:bookmarkStart w:id="68" w:name="_Toc483557133"/>
      <w:r>
        <w:rPr>
          <w:rFonts w:ascii="黑体" w:eastAsia="黑体" w:hAnsi="黑体" w:cs="黑体" w:hint="eastAsia"/>
        </w:rPr>
        <w:lastRenderedPageBreak/>
        <w:t>5.2.1 随机延迟污染现象数据分析</w:t>
      </w:r>
      <w:bookmarkEnd w:id="67"/>
      <w:bookmarkEnd w:id="68"/>
    </w:p>
    <w:p w:rsidR="00990D63" w:rsidRPr="00F91525" w:rsidRDefault="000877AD" w:rsidP="00F91525">
      <w:pPr>
        <w:spacing w:line="460" w:lineRule="exact"/>
        <w:rPr>
          <w:rFonts w:ascii="宋体" w:eastAsia="宋体" w:hAnsi="宋体" w:cs="宋体"/>
          <w:sz w:val="24"/>
          <w:szCs w:val="24"/>
        </w:rPr>
      </w:pPr>
      <w:r>
        <w:rPr>
          <w:rFonts w:ascii="宋体" w:eastAsia="宋体" w:hAnsi="宋体" w:cs="宋体" w:hint="eastAsia"/>
          <w:noProof/>
          <w:sz w:val="24"/>
          <w:szCs w:val="24"/>
        </w:rPr>
        <w:drawing>
          <wp:anchor distT="0" distB="0" distL="114300" distR="114300" simplePos="0" relativeHeight="251661312" behindDoc="0" locked="0" layoutInCell="1" allowOverlap="1">
            <wp:simplePos x="0" y="0"/>
            <wp:positionH relativeFrom="margin">
              <wp:posOffset>-1270</wp:posOffset>
            </wp:positionH>
            <wp:positionV relativeFrom="page">
              <wp:posOffset>2470150</wp:posOffset>
            </wp:positionV>
            <wp:extent cx="5274310" cy="4352290"/>
            <wp:effectExtent l="0" t="0" r="2540" b="10160"/>
            <wp:wrapTopAndBottom/>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7"/>
              </a:graphicData>
            </a:graphic>
          </wp:anchor>
        </w:drawing>
      </w:r>
      <w:r w:rsidR="0078433E">
        <w:rPr>
          <w:rFonts w:ascii="宋体" w:eastAsia="宋体" w:hAnsi="宋体" w:cs="宋体"/>
          <w:sz w:val="24"/>
          <w:szCs w:val="24"/>
        </w:rPr>
        <w:tab/>
      </w:r>
      <w:r w:rsidR="0078433E" w:rsidRPr="00F91525">
        <w:rPr>
          <w:rFonts w:ascii="宋体" w:eastAsia="宋体" w:hAnsi="宋体" w:cs="宋体"/>
          <w:sz w:val="24"/>
          <w:szCs w:val="24"/>
        </w:rPr>
        <w:t>本文的</w:t>
      </w:r>
      <w:r w:rsidR="0078433E" w:rsidRPr="00F91525">
        <w:rPr>
          <w:rFonts w:ascii="宋体" w:eastAsia="宋体" w:hAnsi="宋体" w:cs="宋体" w:hint="eastAsia"/>
          <w:sz w:val="24"/>
          <w:szCs w:val="24"/>
        </w:rPr>
        <w:t>时延数据来自文献</w:t>
      </w:r>
      <w:r w:rsidR="0078433E" w:rsidRPr="00F91525">
        <w:rPr>
          <w:rFonts w:ascii="宋体" w:eastAsia="宋体" w:hAnsi="宋体" w:cs="宋体"/>
          <w:sz w:val="24"/>
          <w:szCs w:val="24"/>
          <w:vertAlign w:val="superscript"/>
        </w:rPr>
        <w:t>[15]</w:t>
      </w:r>
      <w:r w:rsidR="0078433E" w:rsidRPr="00F91525">
        <w:rPr>
          <w:rFonts w:ascii="宋体" w:eastAsia="宋体" w:hAnsi="宋体" w:cs="宋体" w:hint="eastAsia"/>
          <w:sz w:val="24"/>
          <w:szCs w:val="24"/>
        </w:rPr>
        <w:t>的数据集，该数据集有1953个节点，共9725119</w:t>
      </w:r>
      <w:r w:rsidR="0078433E" w:rsidRPr="00F91525">
        <w:rPr>
          <w:rFonts w:ascii="宋体" w:eastAsia="宋体" w:hAnsi="宋体" w:cs="宋体"/>
          <w:sz w:val="24"/>
          <w:szCs w:val="24"/>
        </w:rPr>
        <w:t>4条记录，</w:t>
      </w:r>
      <w:r w:rsidR="0078433E" w:rsidRPr="00F91525">
        <w:rPr>
          <w:rFonts w:ascii="宋体" w:eastAsia="宋体" w:hAnsi="宋体" w:cs="宋体" w:hint="eastAsia"/>
          <w:sz w:val="24"/>
          <w:szCs w:val="24"/>
        </w:rPr>
        <w:t>这些节点都有至少</w:t>
      </w:r>
      <w:r w:rsidR="0078433E" w:rsidRPr="00F91525">
        <w:rPr>
          <w:rFonts w:ascii="宋体" w:eastAsia="宋体" w:hAnsi="宋体" w:cs="宋体"/>
          <w:sz w:val="24"/>
          <w:szCs w:val="24"/>
        </w:rPr>
        <w:t>9个邻居节点</w:t>
      </w:r>
      <w:r w:rsidR="0078433E" w:rsidRPr="00F91525">
        <w:rPr>
          <w:rFonts w:ascii="宋体" w:eastAsia="宋体" w:hAnsi="宋体" w:cs="宋体" w:hint="eastAsia"/>
          <w:sz w:val="24"/>
          <w:szCs w:val="24"/>
        </w:rPr>
        <w:t>，通过这些数据来进行随机延迟污染分析。节点延迟分布如下图2所示：</w:t>
      </w:r>
    </w:p>
    <w:p w:rsidR="00990D63" w:rsidRDefault="0078433E">
      <w:pPr>
        <w:spacing w:line="460" w:lineRule="exact"/>
        <w:jc w:val="center"/>
        <w:rPr>
          <w:rFonts w:ascii="宋体" w:eastAsia="宋体" w:hAnsi="宋体" w:cs="宋体"/>
          <w:sz w:val="24"/>
          <w:szCs w:val="24"/>
        </w:rPr>
      </w:pPr>
      <w:r>
        <w:rPr>
          <w:rFonts w:ascii="宋体" w:eastAsia="宋体" w:hAnsi="宋体" w:cs="宋体"/>
          <w:sz w:val="24"/>
          <w:szCs w:val="24"/>
        </w:rPr>
        <w:t>图</w:t>
      </w:r>
      <w:r>
        <w:rPr>
          <w:rFonts w:ascii="宋体" w:eastAsia="宋体" w:hAnsi="宋体" w:cs="宋体" w:hint="eastAsia"/>
          <w:sz w:val="24"/>
          <w:szCs w:val="24"/>
        </w:rPr>
        <w:t>2随机延迟污染数据分析</w:t>
      </w:r>
    </w:p>
    <w:p w:rsidR="00990D63" w:rsidRDefault="0078433E" w:rsidP="00F91525">
      <w:pPr>
        <w:spacing w:line="460" w:lineRule="exact"/>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其中</w:t>
      </w:r>
      <w:r>
        <w:rPr>
          <w:rFonts w:ascii="宋体" w:eastAsia="宋体" w:hAnsi="宋体" w:cs="宋体"/>
          <w:sz w:val="24"/>
          <w:szCs w:val="24"/>
        </w:rPr>
        <w:t>时延在</w:t>
      </w:r>
      <w:r>
        <w:rPr>
          <w:rFonts w:ascii="宋体" w:eastAsia="宋体" w:hAnsi="宋体" w:cs="宋体" w:hint="eastAsia"/>
          <w:sz w:val="24"/>
          <w:szCs w:val="24"/>
        </w:rPr>
        <w:t>0-100ms之间的记录有约8830万条，约占总体90%，剩余约600万条记录在100-500ms之间，有约9</w:t>
      </w:r>
      <w:r>
        <w:rPr>
          <w:rFonts w:ascii="宋体" w:eastAsia="宋体" w:hAnsi="宋体" w:cs="宋体"/>
          <w:sz w:val="24"/>
          <w:szCs w:val="24"/>
        </w:rPr>
        <w:t>0</w:t>
      </w:r>
      <w:r>
        <w:rPr>
          <w:rFonts w:ascii="宋体" w:eastAsia="宋体" w:hAnsi="宋体" w:cs="宋体" w:hint="eastAsia"/>
          <w:sz w:val="24"/>
          <w:szCs w:val="24"/>
        </w:rPr>
        <w:t>万条时延记录在500-1000ms之间，1000-2000ms之间的有约64万条记录，而3000以上也有</w:t>
      </w:r>
      <w:r>
        <w:rPr>
          <w:rFonts w:ascii="宋体" w:eastAsia="宋体" w:hAnsi="宋体" w:cs="宋体"/>
          <w:sz w:val="24"/>
          <w:szCs w:val="24"/>
        </w:rPr>
        <w:t>近</w:t>
      </w:r>
      <w:r>
        <w:rPr>
          <w:rFonts w:ascii="宋体" w:eastAsia="宋体" w:hAnsi="宋体" w:cs="宋体" w:hint="eastAsia"/>
          <w:sz w:val="24"/>
          <w:szCs w:val="24"/>
        </w:rPr>
        <w:t>100万条记录，这说明了随机延迟污染是普遍存在的。而随机延迟污染现象会使以实测时延构建的网络坐标系统的准确性下降，节点坐标动荡，性能下降。因此，抑制随机延迟污染，减少实测时延不正常波动，对于提升网络性能有着重要意义。</w:t>
      </w:r>
    </w:p>
    <w:p w:rsidR="00990D63" w:rsidRDefault="0078433E">
      <w:pPr>
        <w:spacing w:beforeLines="50" w:before="156" w:afterLines="50" w:after="156" w:line="415" w:lineRule="auto"/>
        <w:jc w:val="left"/>
        <w:outlineLvl w:val="1"/>
        <w:rPr>
          <w:rFonts w:ascii="黑体" w:eastAsia="黑体" w:hAnsi="黑体" w:cs="Times New Roman"/>
          <w:bCs/>
          <w:sz w:val="28"/>
          <w:szCs w:val="28"/>
        </w:rPr>
      </w:pPr>
      <w:bookmarkStart w:id="69" w:name="_Toc483557134"/>
      <w:bookmarkStart w:id="70" w:name="_Toc26907"/>
      <w:r>
        <w:rPr>
          <w:rFonts w:ascii="黑体" w:eastAsia="黑体" w:hAnsi="黑体" w:cs="Times New Roman" w:hint="eastAsia"/>
          <w:bCs/>
          <w:sz w:val="28"/>
          <w:szCs w:val="28"/>
        </w:rPr>
        <w:t>5.3 抑制随机延迟污染的方法</w:t>
      </w:r>
      <w:bookmarkEnd w:id="69"/>
      <w:bookmarkEnd w:id="70"/>
    </w:p>
    <w:p w:rsidR="00990D63" w:rsidRDefault="0078433E">
      <w:pPr>
        <w:spacing w:beforeLines="50" w:before="156" w:afterLines="50" w:after="156" w:line="415" w:lineRule="auto"/>
        <w:jc w:val="left"/>
        <w:outlineLvl w:val="2"/>
        <w:rPr>
          <w:rFonts w:ascii="黑体" w:eastAsia="黑体" w:hAnsi="黑体" w:cs="宋体"/>
          <w:bCs/>
          <w:sz w:val="24"/>
          <w:szCs w:val="24"/>
        </w:rPr>
      </w:pPr>
      <w:bookmarkStart w:id="71" w:name="_Toc802"/>
      <w:bookmarkStart w:id="72" w:name="_Toc483557135"/>
      <w:r>
        <w:rPr>
          <w:rFonts w:ascii="黑体" w:eastAsia="黑体" w:hAnsi="黑体" w:cs="宋体" w:hint="eastAsia"/>
          <w:bCs/>
          <w:sz w:val="24"/>
          <w:szCs w:val="24"/>
        </w:rPr>
        <w:t>5.3.1 MP-Filter抑制方法</w:t>
      </w:r>
      <w:bookmarkEnd w:id="71"/>
      <w:bookmarkEnd w:id="72"/>
    </w:p>
    <w:p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lastRenderedPageBreak/>
        <w:t xml:space="preserve">Harvard </w:t>
      </w:r>
      <w:r w:rsidRPr="00F91525">
        <w:rPr>
          <w:rFonts w:ascii="宋体" w:eastAsia="宋体" w:hAnsi="宋体" w:cs="宋体" w:hint="eastAsia"/>
          <w:sz w:val="24"/>
          <w:szCs w:val="24"/>
        </w:rPr>
        <w:t xml:space="preserve">大学的 </w:t>
      </w:r>
      <w:r w:rsidRPr="00F91525">
        <w:rPr>
          <w:rFonts w:ascii="宋体" w:eastAsia="宋体" w:hAnsi="宋体" w:cs="宋体"/>
          <w:sz w:val="24"/>
          <w:szCs w:val="24"/>
        </w:rPr>
        <w:t xml:space="preserve">J.Ledlie </w:t>
      </w:r>
      <w:r w:rsidRPr="00F91525">
        <w:rPr>
          <w:rFonts w:ascii="宋体" w:eastAsia="宋体" w:hAnsi="宋体" w:cs="宋体" w:hint="eastAsia"/>
          <w:sz w:val="24"/>
          <w:szCs w:val="24"/>
        </w:rPr>
        <w:t>等人研究延迟污染现象并提出了MP-Filter</w:t>
      </w:r>
      <w:r w:rsidRPr="00F91525">
        <w:rPr>
          <w:rFonts w:ascii="宋体" w:eastAsia="宋体" w:hAnsi="宋体" w:cs="宋体"/>
          <w:sz w:val="24"/>
          <w:szCs w:val="24"/>
          <w:vertAlign w:val="superscript"/>
        </w:rPr>
        <w:t>[8]</w:t>
      </w:r>
      <w:r w:rsidRPr="00F91525">
        <w:rPr>
          <w:rFonts w:ascii="宋体" w:eastAsia="宋体" w:hAnsi="宋体" w:cs="宋体" w:hint="eastAsia"/>
          <w:sz w:val="24"/>
          <w:szCs w:val="24"/>
        </w:rPr>
        <w:t xml:space="preserve">的抑制方法。该方法的主要思想是基于滑动窗口滤波，其主要步骤如下：根据实测时延顺序，放入一个滑动窗口，其滑动窗口长度 </w:t>
      </w:r>
      <w:r w:rsidRPr="00F91525">
        <w:rPr>
          <w:rFonts w:ascii="宋体" w:eastAsia="宋体" w:hAnsi="宋体" w:cs="宋体" w:hint="eastAsia"/>
          <w:i/>
          <w:sz w:val="24"/>
          <w:szCs w:val="24"/>
        </w:rPr>
        <w:t>W</w:t>
      </w:r>
      <w:r w:rsidRPr="00F91525">
        <w:rPr>
          <w:rFonts w:ascii="宋体" w:eastAsia="宋体" w:hAnsi="宋体" w:cs="宋体" w:hint="eastAsia"/>
          <w:sz w:val="24"/>
          <w:szCs w:val="24"/>
        </w:rPr>
        <w:t>(</w:t>
      </w:r>
      <w:r w:rsidRPr="00F91525">
        <w:rPr>
          <w:rFonts w:ascii="宋体" w:eastAsia="宋体" w:hAnsi="宋体"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F91525">
        <w:rPr>
          <w:rFonts w:ascii="宋体" w:eastAsia="宋体" w:hAnsi="宋体" w:cs="宋体" w:hint="eastAsia"/>
          <w:sz w:val="24"/>
          <w:szCs w:val="24"/>
        </w:rPr>
        <w:t>4)，并将窗口</w:t>
      </w:r>
      <w:r w:rsidRPr="00F91525">
        <w:rPr>
          <w:rFonts w:ascii="宋体" w:eastAsia="宋体" w:hAnsi="宋体" w:cs="宋体" w:hint="eastAsia"/>
          <w:i/>
          <w:sz w:val="24"/>
          <w:szCs w:val="24"/>
        </w:rPr>
        <w:t>W</w:t>
      </w:r>
      <w:r w:rsidRPr="00F91525">
        <w:rPr>
          <w:rFonts w:ascii="宋体" w:eastAsia="宋体" w:hAnsi="宋体" w:cs="宋体" w:hint="eastAsia"/>
          <w:sz w:val="24"/>
          <w:szCs w:val="24"/>
        </w:rPr>
        <w:t>内的时延按进行升序排序，选择一个合适的百分位</w:t>
      </w:r>
      <w:r w:rsidRPr="00F91525">
        <w:rPr>
          <w:rFonts w:ascii="宋体" w:eastAsia="宋体" w:hAnsi="宋体"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0.25，</w:t>
      </w:r>
      <w:r w:rsidRPr="00F91525">
        <w:rPr>
          <w:rFonts w:ascii="宋体" w:eastAsia="宋体" w:hAnsi="宋体" w:cs="宋体" w:hint="eastAsia"/>
          <w:sz w:val="24"/>
          <w:szCs w:val="24"/>
        </w:rPr>
        <w:t xml:space="preserve">然后选择第 </w:t>
      </w:r>
      <w:r w:rsidRPr="00F91525">
        <w:rPr>
          <w:rFonts w:ascii="宋体" w:eastAsia="宋体" w:hAnsi="宋体" w:cs="宋体" w:hint="eastAsia"/>
          <w:i/>
          <w:sz w:val="24"/>
          <w:szCs w:val="24"/>
        </w:rPr>
        <w:t>N</w:t>
      </w:r>
      <w:r w:rsidRPr="00F91525">
        <w:rPr>
          <w:rFonts w:ascii="宋体" w:eastAsia="宋体" w:hAnsi="宋体" w:cs="宋体" w:hint="eastAsia"/>
          <w:sz w:val="24"/>
          <w:szCs w:val="24"/>
        </w:rPr>
        <w:t xml:space="preserve"> 位(</w:t>
      </w:r>
      <w:r w:rsidRPr="00F91525">
        <w:rPr>
          <w:rFonts w:ascii="宋体" w:eastAsia="宋体" w:hAnsi="宋体" w:cs="宋体" w:hint="eastAsia"/>
          <w:i/>
          <w:sz w:val="24"/>
          <w:szCs w:val="24"/>
        </w:rPr>
        <w:t>N</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F91525">
        <w:rPr>
          <w:rFonts w:ascii="宋体" w:eastAsia="宋体" w:hAnsi="宋体"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F91525">
        <w:rPr>
          <w:rFonts w:ascii="宋体" w:eastAsia="宋体" w:hAnsi="宋体"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F91525">
        <w:rPr>
          <w:rFonts w:ascii="宋体" w:eastAsia="宋体" w:hAnsi="宋体" w:cs="宋体" w:hint="eastAsia"/>
          <w:sz w:val="24"/>
          <w:szCs w:val="24"/>
        </w:rPr>
        <w:t xml:space="preserve">1，即最小时延值)时延用于更新坐标。在进过仿真实验后， </w:t>
      </w:r>
      <w:r w:rsidRPr="00F91525">
        <w:rPr>
          <w:rFonts w:ascii="宋体" w:eastAsia="宋体" w:hAnsi="宋体" w:cs="宋体" w:hint="eastAsia"/>
          <w:i/>
          <w:sz w:val="24"/>
          <w:szCs w:val="24"/>
        </w:rPr>
        <w:t>P</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F91525">
        <w:rPr>
          <w:rFonts w:ascii="宋体" w:eastAsia="宋体" w:hAnsi="宋体" w:cs="宋体" w:hint="eastAsia"/>
          <w:sz w:val="24"/>
          <w:szCs w:val="24"/>
        </w:rPr>
        <w:t xml:space="preserve">0.25 和 </w:t>
      </w:r>
      <w:r w:rsidRPr="00F91525">
        <w:rPr>
          <w:rFonts w:ascii="宋体" w:eastAsia="宋体" w:hAnsi="宋体" w:cs="宋体" w:hint="eastAsia"/>
          <w:i/>
          <w:sz w:val="24"/>
          <w:szCs w:val="24"/>
        </w:rPr>
        <w:t>W</w:t>
      </w:r>
      <w:r w:rsidRPr="00F91525">
        <w:rPr>
          <w:rFonts w:ascii="宋体" w:eastAsia="宋体" w:hAnsi="宋体" w:cs="宋体"/>
          <w:i/>
          <w:sz w:val="24"/>
          <w:szCs w:val="24"/>
        </w:rPr>
        <w:t xml:space="preserve"> </w:t>
      </w:r>
      <w:r w:rsidRPr="00F91525">
        <w:rPr>
          <w:rFonts w:ascii="宋体" w:eastAsia="宋体" w:hAnsi="宋体" w:cs="宋体" w:hint="eastAsia"/>
          <w:sz w:val="24"/>
          <w:szCs w:val="24"/>
        </w:rPr>
        <w:t>=</w:t>
      </w:r>
      <w:r w:rsidRPr="00F91525">
        <w:rPr>
          <w:rFonts w:ascii="宋体" w:eastAsia="宋体" w:hAnsi="宋体" w:cs="宋体"/>
          <w:sz w:val="24"/>
          <w:szCs w:val="24"/>
        </w:rPr>
        <w:t xml:space="preserve"> </w:t>
      </w:r>
      <w:r w:rsidRPr="00F91525">
        <w:rPr>
          <w:rFonts w:ascii="宋体" w:eastAsia="宋体" w:hAnsi="宋体" w:cs="宋体" w:hint="eastAsia"/>
          <w:sz w:val="24"/>
          <w:szCs w:val="24"/>
        </w:rPr>
        <w:t>4 时，MP-Filter 能有较好的抑制波动并且保持原始实测时延的统计特征，其网络坐标系统的各方面性能指标是整体最优的。</w:t>
      </w:r>
    </w:p>
    <w:p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t>然而</w:t>
      </w:r>
      <w:r w:rsidRPr="00F91525">
        <w:rPr>
          <w:rFonts w:ascii="宋体" w:eastAsia="宋体" w:hAnsi="宋体" w:cs="宋体" w:hint="eastAsia"/>
          <w:sz w:val="24"/>
          <w:szCs w:val="24"/>
        </w:rPr>
        <w:t>MP-Filter的抑制方法在抑制随机污染方面有一定成效，但该方法舍弃了部分实测时延，没有保持原始的实测时延，这会使得其处理结果偏离实测时延，扭曲了节点坐标，使得准确度下降</w:t>
      </w:r>
      <w:r w:rsidRPr="00F91525">
        <w:rPr>
          <w:rFonts w:ascii="宋体" w:eastAsia="宋体" w:hAnsi="宋体" w:cs="宋体"/>
          <w:sz w:val="24"/>
          <w:szCs w:val="24"/>
          <w:vertAlign w:val="superscript"/>
        </w:rPr>
        <w:t>[9]</w:t>
      </w:r>
      <w:r w:rsidRPr="00F91525">
        <w:rPr>
          <w:rFonts w:ascii="宋体" w:eastAsia="宋体" w:hAnsi="宋体" w:cs="宋体" w:hint="eastAsia"/>
          <w:sz w:val="24"/>
          <w:szCs w:val="24"/>
        </w:rPr>
        <w:t>。</w:t>
      </w:r>
    </w:p>
    <w:p w:rsidR="00990D63" w:rsidRDefault="0078433E">
      <w:pPr>
        <w:spacing w:beforeLines="50" w:before="156" w:afterLines="50" w:after="156" w:line="415" w:lineRule="auto"/>
        <w:jc w:val="left"/>
        <w:outlineLvl w:val="2"/>
        <w:rPr>
          <w:rFonts w:ascii="黑体" w:eastAsia="黑体" w:hAnsi="黑体" w:cs="宋体"/>
          <w:bCs/>
          <w:sz w:val="24"/>
          <w:szCs w:val="24"/>
        </w:rPr>
      </w:pPr>
      <w:bookmarkStart w:id="73" w:name="_Toc26760"/>
      <w:bookmarkStart w:id="74" w:name="_Toc483557136"/>
      <w:r>
        <w:rPr>
          <w:rFonts w:ascii="黑体" w:eastAsia="黑体" w:hAnsi="黑体" w:cs="宋体" w:hint="eastAsia"/>
          <w:bCs/>
          <w:sz w:val="24"/>
          <w:szCs w:val="24"/>
        </w:rPr>
        <w:t>5.3.2 TO-Filter抑制方法</w:t>
      </w:r>
      <w:bookmarkEnd w:id="73"/>
      <w:bookmarkEnd w:id="74"/>
    </w:p>
    <w:p w:rsidR="00990D63" w:rsidRDefault="0078433E" w:rsidP="00F91525">
      <w:pPr>
        <w:spacing w:line="460" w:lineRule="exact"/>
        <w:rPr>
          <w:rFonts w:ascii="宋体" w:eastAsia="宋体" w:hAnsi="宋体" w:cs="宋体"/>
          <w:sz w:val="24"/>
          <w:szCs w:val="24"/>
        </w:rPr>
      </w:pPr>
      <w:r>
        <w:rPr>
          <w:rFonts w:ascii="宋体" w:eastAsia="宋体" w:hAnsi="宋体" w:cs="宋体"/>
          <w:sz w:val="24"/>
          <w:szCs w:val="24"/>
        </w:rPr>
        <w:tab/>
      </w:r>
      <w:r>
        <w:rPr>
          <w:rFonts w:ascii="宋体" w:eastAsia="宋体" w:hAnsi="宋体" w:cs="宋体" w:hint="eastAsia"/>
          <w:sz w:val="24"/>
          <w:szCs w:val="24"/>
        </w:rPr>
        <w:t>TO-Filter抑制方法(Timeout</w:t>
      </w:r>
      <w:r>
        <w:rPr>
          <w:rFonts w:ascii="宋体" w:eastAsia="宋体" w:hAnsi="宋体" w:cs="宋体"/>
          <w:sz w:val="24"/>
          <w:szCs w:val="24"/>
        </w:rPr>
        <w:t xml:space="preserve"> Filter</w:t>
      </w:r>
      <w:r>
        <w:rPr>
          <w:rFonts w:ascii="宋体" w:eastAsia="宋体" w:hAnsi="宋体" w:cs="宋体" w:hint="eastAsia"/>
          <w:sz w:val="24"/>
          <w:szCs w:val="24"/>
        </w:rPr>
        <w:t>)是本文提出的一种抑制随机延迟污染的方法，其思想参照了TCP超时重传机制，通过计算测量来获得当前RTT的一个估计值，并以该RTT估计值为基准来判定是否出现了随机延迟污染。原理是:对于节点</w:t>
      </w:r>
      <w:r>
        <w:rPr>
          <w:rFonts w:ascii="宋体" w:eastAsia="宋体" w:hAnsi="宋体" w:cs="宋体" w:hint="eastAsia"/>
          <w:i/>
          <w:sz w:val="24"/>
          <w:szCs w:val="24"/>
        </w:rPr>
        <w:t>i</w:t>
      </w:r>
      <w:r>
        <w:rPr>
          <w:rFonts w:ascii="宋体" w:eastAsia="宋体" w:hAnsi="宋体" w:cs="宋体" w:hint="eastAsia"/>
          <w:sz w:val="24"/>
          <w:szCs w:val="24"/>
        </w:rPr>
        <w:t>，获得来自节点</w:t>
      </w:r>
      <w:r>
        <w:rPr>
          <w:rFonts w:ascii="宋体" w:eastAsia="宋体" w:hAnsi="宋体" w:cs="宋体" w:hint="eastAsia"/>
          <w:i/>
          <w:sz w:val="24"/>
          <w:szCs w:val="24"/>
        </w:rPr>
        <w:t>j</w:t>
      </w:r>
      <w:r>
        <w:rPr>
          <w:rFonts w:ascii="宋体" w:eastAsia="宋体" w:hAnsi="宋体" w:cs="宋体" w:hint="eastAsia"/>
          <w:sz w:val="24"/>
          <w:szCs w:val="24"/>
        </w:rPr>
        <w:t>的每一个</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hint="eastAsia"/>
          <w:sz w:val="24"/>
          <w:szCs w:val="24"/>
        </w:rPr>
        <w:t>，计算</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w:t>
      </w:r>
    </w:p>
    <w:p w:rsidR="00990D63" w:rsidRDefault="00DD0B6C">
      <w:pPr>
        <w:spacing w:before="100" w:beforeAutospacing="1" w:after="100" w:afterAutospacing="1" w:line="460" w:lineRule="exact"/>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α</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α</m:t>
        </m:r>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(3.1)</w:t>
      </w:r>
    </w:p>
    <w:p w:rsidR="00990D63" w:rsidRPr="00F91525" w:rsidRDefault="0078433E" w:rsidP="00F91525">
      <w:pPr>
        <w:spacing w:line="460" w:lineRule="exact"/>
        <w:rPr>
          <w:rFonts w:ascii="宋体" w:eastAsia="宋体" w:hAnsi="宋体" w:cs="宋体"/>
          <w:sz w:val="24"/>
          <w:szCs w:val="24"/>
        </w:rPr>
      </w:pPr>
      <w:r w:rsidRPr="00F91525">
        <w:rPr>
          <w:rFonts w:ascii="宋体" w:eastAsia="宋体" w:hAnsi="宋体" w:cs="宋体" w:hint="eastAsia"/>
          <w:sz w:val="24"/>
          <w:szCs w:val="24"/>
        </w:rPr>
        <w:tab/>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sz w:val="24"/>
          <w:szCs w:val="24"/>
        </w:rPr>
        <w:t>是</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sz w:val="24"/>
          <w:szCs w:val="24"/>
        </w:rPr>
        <w:t>的指数加权移动平均 (Exponentially Weighted Moving Average，EWMA)，</w:t>
      </w:r>
      <w:r w:rsidRPr="00F91525">
        <w:rPr>
          <w:rFonts w:ascii="宋体" w:eastAsia="宋体" w:hAnsi="宋体" w:cs="宋体" w:hint="eastAsia"/>
          <w:sz w:val="24"/>
          <w:szCs w:val="24"/>
        </w:rPr>
        <w:t>这种平均能很好的反映网络的当前拥堵情况，其中α</w:t>
      </w:r>
      <w:r w:rsidRPr="00F91525">
        <w:rPr>
          <w:rFonts w:ascii="宋体" w:eastAsia="宋体" w:hAnsi="宋体" w:cs="宋体"/>
          <w:sz w:val="24"/>
          <w:szCs w:val="24"/>
        </w:rPr>
        <w:t>的参考值是</w:t>
      </w:r>
      <w:r w:rsidRPr="00F91525">
        <w:rPr>
          <w:rFonts w:ascii="宋体" w:eastAsia="宋体" w:hAnsi="宋体" w:cs="宋体" w:hint="eastAsia"/>
          <w:sz w:val="24"/>
          <w:szCs w:val="24"/>
        </w:rPr>
        <w:t>α</w:t>
      </w:r>
      <w:r w:rsidRPr="00F91525">
        <w:rPr>
          <w:rFonts w:ascii="宋体" w:eastAsia="宋体" w:hAnsi="宋体" w:cs="宋体"/>
          <w:sz w:val="24"/>
          <w:szCs w:val="24"/>
        </w:rPr>
        <w:t>=0.125(即</w:t>
      </w:r>
      <w:r w:rsidRPr="00F91525">
        <w:rPr>
          <w:rFonts w:ascii="宋体" w:eastAsia="宋体" w:hAnsi="宋体" w:cs="宋体" w:hint="eastAsia"/>
          <w:sz w:val="24"/>
          <w:szCs w:val="24"/>
        </w:rPr>
        <w:t>1/8</w:t>
      </w:r>
      <w:r w:rsidRPr="00F91525">
        <w:rPr>
          <w:rFonts w:ascii="宋体" w:eastAsia="宋体" w:hAnsi="宋体" w:cs="宋体"/>
          <w:sz w:val="24"/>
          <w:szCs w:val="24"/>
        </w:rPr>
        <w:t>)。</w:t>
      </w:r>
      <w:r w:rsidRPr="00F91525">
        <w:rPr>
          <w:rFonts w:ascii="宋体" w:eastAsia="宋体" w:hAnsi="宋体" w:cs="宋体" w:hint="eastAsia"/>
          <w:sz w:val="24"/>
          <w:szCs w:val="24"/>
        </w:rPr>
        <w:t>同时除了</w:t>
      </w:r>
      <w:r w:rsidRPr="00F91525">
        <w:rPr>
          <w:rFonts w:ascii="宋体" w:eastAsia="宋体" w:hAnsi="宋体" w:cs="宋体"/>
          <w:sz w:val="24"/>
          <w:szCs w:val="24"/>
        </w:rPr>
        <w:t>计算RTT的估计值，还要计算RTT的变化。定义</w:t>
      </w:r>
      <w:r w:rsidRPr="00F91525">
        <w:rPr>
          <w:rFonts w:ascii="宋体" w:eastAsia="宋体" w:hAnsi="宋体" w:cs="宋体"/>
          <w:i/>
          <w:sz w:val="24"/>
          <w:szCs w:val="24"/>
        </w:rPr>
        <w:t>DevRTT</w:t>
      </w:r>
      <w:r w:rsidRPr="00F91525">
        <w:rPr>
          <w:rFonts w:ascii="宋体" w:eastAsia="宋体" w:hAnsi="宋体" w:cs="宋体"/>
          <w:i/>
          <w:sz w:val="24"/>
          <w:szCs w:val="24"/>
          <w:vertAlign w:val="subscript"/>
        </w:rPr>
        <w:t>i,j</w:t>
      </w:r>
      <w:r w:rsidRPr="00F91525">
        <w:rPr>
          <w:rFonts w:ascii="宋体" w:eastAsia="宋体" w:hAnsi="宋体" w:cs="宋体"/>
          <w:sz w:val="24"/>
          <w:szCs w:val="24"/>
        </w:rPr>
        <w:t>，用于估计</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sz w:val="24"/>
          <w:szCs w:val="24"/>
        </w:rPr>
        <w:t>与</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sz w:val="24"/>
          <w:szCs w:val="24"/>
        </w:rPr>
        <w:t>的偏离程度：</w:t>
      </w:r>
    </w:p>
    <w:p w:rsidR="00990D63" w:rsidRPr="00F91525" w:rsidRDefault="00DD0B6C" w:rsidP="00F91525">
      <w:pPr>
        <w:spacing w:before="100" w:beforeAutospacing="1" w:after="100" w:afterAutospacing="1" w:line="460" w:lineRule="exac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β</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β</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e>
        </m:d>
      </m:oMath>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78433E" w:rsidRPr="00F91525">
        <w:rPr>
          <w:rFonts w:ascii="宋体" w:eastAsia="宋体" w:hAnsi="宋体" w:cs="宋体" w:hint="eastAsia"/>
          <w:sz w:val="24"/>
          <w:szCs w:val="24"/>
        </w:rPr>
        <w:t>(3.2)</w:t>
      </w:r>
    </w:p>
    <w:p w:rsidR="00990D63" w:rsidRPr="00F91525" w:rsidRDefault="0078433E" w:rsidP="00F91525">
      <w:pPr>
        <w:spacing w:line="460" w:lineRule="exact"/>
        <w:rPr>
          <w:rFonts w:ascii="宋体" w:eastAsia="宋体" w:hAnsi="宋体" w:cs="宋体"/>
          <w:sz w:val="24"/>
          <w:szCs w:val="24"/>
        </w:rPr>
      </w:pPr>
      <w:r w:rsidRPr="00F91525">
        <w:rPr>
          <w:rFonts w:ascii="宋体" w:eastAsia="宋体" w:hAnsi="宋体" w:cs="宋体"/>
          <w:i/>
          <w:sz w:val="24"/>
          <w:szCs w:val="24"/>
        </w:rPr>
        <w:t>DevRTT</w:t>
      </w:r>
      <w:r w:rsidRPr="00F91525">
        <w:rPr>
          <w:rFonts w:ascii="宋体" w:eastAsia="宋体" w:hAnsi="宋体" w:cs="宋体"/>
          <w:i/>
          <w:sz w:val="24"/>
          <w:szCs w:val="24"/>
          <w:vertAlign w:val="subscript"/>
        </w:rPr>
        <w:t>i,j</w:t>
      </w:r>
      <w:r w:rsidRPr="00F91525">
        <w:rPr>
          <w:rFonts w:ascii="宋体" w:eastAsia="宋体" w:hAnsi="宋体" w:cs="宋体"/>
          <w:sz w:val="24"/>
          <w:szCs w:val="24"/>
        </w:rPr>
        <w:t>是</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sz w:val="24"/>
          <w:szCs w:val="24"/>
        </w:rPr>
        <w:t>与</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sz w:val="24"/>
          <w:szCs w:val="24"/>
        </w:rPr>
        <w:t>的差值的EWMA，这里</w:t>
      </w:r>
      <w:r w:rsidRPr="00F91525">
        <w:rPr>
          <w:rFonts w:ascii="宋体" w:eastAsia="宋体" w:hAnsi="宋体" w:cs="宋体" w:hint="eastAsia"/>
          <w:sz w:val="24"/>
          <w:szCs w:val="24"/>
        </w:rPr>
        <w:t>β的推荐值为1/4即β=</w:t>
      </w:r>
      <w:r w:rsidRPr="00F91525">
        <w:rPr>
          <w:rFonts w:ascii="宋体" w:eastAsia="宋体" w:hAnsi="宋体" w:cs="宋体"/>
          <w:sz w:val="24"/>
          <w:szCs w:val="24"/>
        </w:rPr>
        <w:t>0.25。</w:t>
      </w:r>
    </w:p>
    <w:p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sz w:val="24"/>
          <w:szCs w:val="24"/>
        </w:rPr>
        <w:t>当节点</w:t>
      </w:r>
      <w:r w:rsidRPr="00F91525">
        <w:rPr>
          <w:rFonts w:ascii="宋体" w:eastAsia="宋体" w:hAnsi="宋体" w:cs="宋体"/>
          <w:i/>
          <w:sz w:val="24"/>
          <w:szCs w:val="24"/>
        </w:rPr>
        <w:t>i</w:t>
      </w:r>
      <w:r w:rsidRPr="00F91525">
        <w:rPr>
          <w:rFonts w:ascii="宋体" w:eastAsia="宋体" w:hAnsi="宋体" w:cs="宋体"/>
          <w:sz w:val="24"/>
          <w:szCs w:val="24"/>
        </w:rPr>
        <w:t>，</w:t>
      </w:r>
      <w:r w:rsidRPr="00F91525">
        <w:rPr>
          <w:rFonts w:ascii="宋体" w:eastAsia="宋体" w:hAnsi="宋体" w:cs="宋体" w:hint="eastAsia"/>
          <w:sz w:val="24"/>
          <w:szCs w:val="24"/>
        </w:rPr>
        <w:t>获得来自节点</w:t>
      </w:r>
      <w:r w:rsidRPr="00F91525">
        <w:rPr>
          <w:rFonts w:ascii="宋体" w:eastAsia="宋体" w:hAnsi="宋体" w:cs="宋体" w:hint="eastAsia"/>
          <w:i/>
          <w:sz w:val="24"/>
          <w:szCs w:val="24"/>
        </w:rPr>
        <w:t>j</w:t>
      </w:r>
      <w:r w:rsidRPr="00F91525">
        <w:rPr>
          <w:rFonts w:ascii="宋体" w:eastAsia="宋体" w:hAnsi="宋体" w:cs="宋体" w:hint="eastAsia"/>
          <w:sz w:val="24"/>
          <w:szCs w:val="24"/>
        </w:rPr>
        <w:t>的一个</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sz w:val="24"/>
          <w:szCs w:val="24"/>
        </w:rPr>
        <w:t>时，其估计值为</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i/>
          <w:sz w:val="24"/>
          <w:szCs w:val="24"/>
        </w:rPr>
        <w:t xml:space="preserve"> </w:t>
      </w:r>
      <w:r w:rsidRPr="00F91525">
        <w:rPr>
          <w:rFonts w:ascii="宋体" w:eastAsia="宋体" w:hAnsi="宋体" w:cs="宋体"/>
          <w:sz w:val="24"/>
          <w:szCs w:val="24"/>
        </w:rPr>
        <w:t>+</w:t>
      </w:r>
      <w:r w:rsidRPr="00F91525">
        <w:rPr>
          <w:rFonts w:ascii="宋体" w:eastAsia="宋体" w:hAnsi="宋体" w:cs="宋体"/>
          <w:i/>
          <w:sz w:val="24"/>
          <w:szCs w:val="24"/>
        </w:rPr>
        <w:t xml:space="preserve"> </w:t>
      </w:r>
      <w:r w:rsidRPr="00F91525">
        <w:rPr>
          <w:rFonts w:ascii="宋体" w:eastAsia="宋体" w:hAnsi="宋体" w:cs="宋体"/>
          <w:sz w:val="24"/>
          <w:szCs w:val="24"/>
        </w:rPr>
        <w:t>4·</w:t>
      </w:r>
      <w:r w:rsidRPr="00F91525">
        <w:rPr>
          <w:rFonts w:ascii="宋体" w:eastAsia="宋体" w:hAnsi="宋体" w:cs="宋体"/>
          <w:i/>
          <w:sz w:val="24"/>
          <w:szCs w:val="24"/>
        </w:rPr>
        <w:t>DevRTT</w:t>
      </w:r>
      <w:r w:rsidRPr="00F91525">
        <w:rPr>
          <w:rFonts w:ascii="宋体" w:eastAsia="宋体" w:hAnsi="宋体" w:cs="宋体"/>
          <w:i/>
          <w:sz w:val="24"/>
          <w:szCs w:val="24"/>
          <w:vertAlign w:val="subscript"/>
        </w:rPr>
        <w:t>i,j</w:t>
      </w:r>
      <w:r w:rsidRPr="00F91525">
        <w:rPr>
          <w:rFonts w:ascii="宋体" w:eastAsia="宋体" w:hAnsi="宋体" w:cs="宋体"/>
          <w:sz w:val="24"/>
          <w:szCs w:val="24"/>
        </w:rPr>
        <w:t>。首先进行</w:t>
      </w:r>
      <w:r w:rsidRPr="00F91525">
        <w:rPr>
          <w:rFonts w:ascii="宋体" w:eastAsia="宋体" w:hAnsi="宋体" w:cs="宋体" w:hint="eastAsia"/>
          <w:sz w:val="24"/>
          <w:szCs w:val="24"/>
        </w:rPr>
        <w:t>随机延迟污染的检测，</w:t>
      </w:r>
      <w:r w:rsidRPr="00F91525">
        <w:rPr>
          <w:rFonts w:ascii="宋体" w:eastAsia="宋体" w:hAnsi="宋体" w:cs="宋体"/>
          <w:sz w:val="24"/>
          <w:szCs w:val="24"/>
        </w:rPr>
        <w:t>如果</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i/>
          <w:sz w:val="24"/>
          <w:szCs w:val="24"/>
          <w:vertAlign w:val="subscript"/>
        </w:rPr>
        <w:t xml:space="preserve"> </w:t>
      </w:r>
      <w:r w:rsidRPr="00F91525">
        <w:rPr>
          <w:rFonts w:ascii="宋体" w:eastAsia="宋体" w:hAnsi="宋体" w:cs="宋体"/>
          <w:sz w:val="24"/>
          <w:szCs w:val="24"/>
        </w:rPr>
        <w:t>&gt;</w:t>
      </w:r>
      <w:r w:rsidRPr="00F91525">
        <w:rPr>
          <w:rFonts w:ascii="宋体" w:eastAsia="宋体" w:hAnsi="宋体" w:cs="宋体" w:hint="eastAsia"/>
          <w:i/>
          <w:sz w:val="24"/>
          <w:szCs w:val="24"/>
        </w:rPr>
        <w:t xml:space="preserve"> </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i/>
          <w:sz w:val="24"/>
          <w:szCs w:val="24"/>
        </w:rPr>
        <w:t xml:space="preserve"> </w:t>
      </w:r>
      <w:r w:rsidRPr="00F91525">
        <w:rPr>
          <w:rFonts w:ascii="宋体" w:eastAsia="宋体" w:hAnsi="宋体" w:cs="宋体"/>
          <w:sz w:val="24"/>
          <w:szCs w:val="24"/>
        </w:rPr>
        <w:t>+</w:t>
      </w:r>
      <w:r w:rsidRPr="00F91525">
        <w:rPr>
          <w:rFonts w:ascii="宋体" w:eastAsia="宋体" w:hAnsi="宋体" w:cs="宋体"/>
          <w:i/>
          <w:sz w:val="24"/>
          <w:szCs w:val="24"/>
        </w:rPr>
        <w:t xml:space="preserve"> </w:t>
      </w:r>
      <w:r w:rsidRPr="00F91525">
        <w:rPr>
          <w:rFonts w:ascii="宋体" w:eastAsia="宋体" w:hAnsi="宋体" w:cs="宋体"/>
          <w:sz w:val="24"/>
          <w:szCs w:val="24"/>
        </w:rPr>
        <w:t>4·</w:t>
      </w:r>
      <w:r w:rsidRPr="00F91525">
        <w:rPr>
          <w:rFonts w:ascii="宋体" w:eastAsia="宋体" w:hAnsi="宋体" w:cs="宋体"/>
          <w:i/>
          <w:sz w:val="24"/>
          <w:szCs w:val="24"/>
        </w:rPr>
        <w:t>DevRTT</w:t>
      </w:r>
      <w:r w:rsidRPr="00F91525">
        <w:rPr>
          <w:rFonts w:ascii="宋体" w:eastAsia="宋体" w:hAnsi="宋体" w:cs="宋体"/>
          <w:i/>
          <w:sz w:val="24"/>
          <w:szCs w:val="24"/>
          <w:vertAlign w:val="subscript"/>
        </w:rPr>
        <w:t>i,j</w:t>
      </w:r>
      <w:r w:rsidRPr="00F91525">
        <w:rPr>
          <w:rFonts w:ascii="宋体" w:eastAsia="宋体" w:hAnsi="宋体" w:cs="宋体" w:hint="eastAsia"/>
          <w:sz w:val="24"/>
          <w:szCs w:val="24"/>
        </w:rPr>
        <w:t>则视为出现了随机延迟污染，此时的</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hint="eastAsia"/>
          <w:sz w:val="24"/>
          <w:szCs w:val="24"/>
        </w:rPr>
        <w:t>可能是极大的，不具有可靠性，此时先计算</w:t>
      </w:r>
      <w:r w:rsidRPr="00F91525">
        <w:rPr>
          <w:rFonts w:ascii="宋体" w:eastAsia="宋体" w:hAnsi="宋体" w:cs="宋体"/>
          <w:i/>
          <w:sz w:val="24"/>
          <w:szCs w:val="24"/>
        </w:rPr>
        <w:t>DevRTT</w:t>
      </w:r>
      <w:r w:rsidRPr="00F91525">
        <w:rPr>
          <w:rFonts w:ascii="宋体" w:eastAsia="宋体" w:hAnsi="宋体" w:cs="宋体"/>
          <w:i/>
          <w:sz w:val="24"/>
          <w:szCs w:val="24"/>
          <w:vertAlign w:val="subscript"/>
        </w:rPr>
        <w:t>i,j</w:t>
      </w:r>
      <w:r w:rsidRPr="00F91525">
        <w:rPr>
          <w:rFonts w:ascii="宋体" w:eastAsia="宋体" w:hAnsi="宋体" w:cs="宋体"/>
          <w:sz w:val="24"/>
          <w:szCs w:val="24"/>
        </w:rPr>
        <w:t>与</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sz w:val="24"/>
          <w:szCs w:val="24"/>
        </w:rPr>
        <w:t>的值</w:t>
      </w:r>
      <w:r w:rsidRPr="00F91525">
        <w:rPr>
          <w:rFonts w:ascii="宋体" w:eastAsia="宋体" w:hAnsi="宋体" w:cs="宋体" w:hint="eastAsia"/>
          <w:sz w:val="24"/>
          <w:szCs w:val="24"/>
        </w:rPr>
        <w:t>，然后让</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i/>
          <w:sz w:val="24"/>
          <w:szCs w:val="24"/>
          <w:vertAlign w:val="subscript"/>
        </w:rPr>
        <w:t xml:space="preserve"> </w:t>
      </w:r>
      <w:r w:rsidRPr="00F91525">
        <w:rPr>
          <w:rFonts w:ascii="宋体" w:eastAsia="宋体" w:hAnsi="宋体" w:cs="宋体"/>
          <w:sz w:val="24"/>
          <w:szCs w:val="24"/>
        </w:rPr>
        <w:t xml:space="preserve">= </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sz w:val="24"/>
          <w:szCs w:val="24"/>
        </w:rPr>
        <w:t>作为输出。</w:t>
      </w:r>
    </w:p>
    <w:p w:rsidR="00990D63" w:rsidRDefault="00990D63">
      <w:pPr>
        <w:autoSpaceDE w:val="0"/>
        <w:autoSpaceDN w:val="0"/>
        <w:adjustRightInd w:val="0"/>
        <w:ind w:left="420"/>
        <w:rPr>
          <w:rFonts w:ascii="宋体" w:eastAsia="宋体" w:cs="宋体"/>
          <w:kern w:val="0"/>
          <w:sz w:val="28"/>
          <w:szCs w:val="24"/>
        </w:rPr>
      </w:pPr>
    </w:p>
    <w:p w:rsidR="00990D63" w:rsidRDefault="0078433E">
      <w:pPr>
        <w:pStyle w:val="2"/>
        <w:rPr>
          <w:rFonts w:ascii="黑体" w:eastAsia="黑体" w:hAnsi="黑体" w:cs="黑体"/>
        </w:rPr>
      </w:pPr>
      <w:bookmarkStart w:id="75" w:name="_Toc20245"/>
      <w:r>
        <w:rPr>
          <w:rFonts w:ascii="黑体" w:eastAsia="黑体" w:hAnsi="黑体" w:cs="黑体" w:hint="eastAsia"/>
        </w:rPr>
        <w:t>5.4 网络坐标中三角不等式</w:t>
      </w:r>
      <w:proofErr w:type="gramStart"/>
      <w:r>
        <w:rPr>
          <w:rFonts w:ascii="黑体" w:eastAsia="黑体" w:hAnsi="黑体" w:cs="黑体" w:hint="eastAsia"/>
        </w:rPr>
        <w:t>现象级抑制</w:t>
      </w:r>
      <w:proofErr w:type="gramEnd"/>
      <w:r>
        <w:rPr>
          <w:rFonts w:ascii="黑体" w:eastAsia="黑体" w:hAnsi="黑体" w:cs="黑体" w:hint="eastAsia"/>
        </w:rPr>
        <w:t>方法</w:t>
      </w:r>
      <w:bookmarkEnd w:id="75"/>
    </w:p>
    <w:p w:rsidR="00990D63" w:rsidRDefault="0078433E">
      <w:pPr>
        <w:pStyle w:val="3"/>
        <w:rPr>
          <w:rFonts w:ascii="黑体" w:eastAsia="黑体" w:hAnsi="黑体" w:cs="黑体"/>
        </w:rPr>
      </w:pPr>
      <w:bookmarkStart w:id="76" w:name="_Toc926"/>
      <w:r>
        <w:rPr>
          <w:rFonts w:ascii="黑体" w:eastAsia="黑体" w:hAnsi="黑体" w:cs="黑体" w:hint="eastAsia"/>
        </w:rPr>
        <w:t>5.4.1 T-Vivaldi TIV感知的坐标系统</w:t>
      </w:r>
      <w:bookmarkEnd w:id="76"/>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T-Vivaldi TIV感知的坐标系统是对三角不等式违例(TIV)现象</w:t>
      </w:r>
      <w:r w:rsidRPr="00F91525">
        <w:rPr>
          <w:rFonts w:ascii="宋体" w:eastAsia="宋体" w:hAnsi="宋体"/>
          <w:sz w:val="24"/>
          <w:szCs w:val="24"/>
          <w:vertAlign w:val="superscript"/>
        </w:rPr>
        <w:t>[5]</w:t>
      </w:r>
      <w:r w:rsidRPr="00F91525">
        <w:rPr>
          <w:rFonts w:ascii="宋体" w:eastAsia="宋体" w:hAnsi="宋体" w:hint="eastAsia"/>
          <w:sz w:val="24"/>
          <w:szCs w:val="24"/>
        </w:rPr>
        <w:t>造成网络坐标系统振荡而提出的一种对TIV进行检测和抑制的方法。其主要思想是用三角不等式条件，随机选取部分邻居节点来检测坐标更新所依据的RTT值是否构成TIV</w:t>
      </w:r>
      <w:r w:rsidRPr="00F91525">
        <w:rPr>
          <w:rFonts w:ascii="宋体" w:eastAsia="宋体" w:hAnsi="宋体"/>
          <w:sz w:val="24"/>
          <w:szCs w:val="24"/>
        </w:rPr>
        <w:t>来</w:t>
      </w:r>
      <w:r w:rsidRPr="00F91525">
        <w:rPr>
          <w:rFonts w:ascii="宋体" w:eastAsia="宋体" w:hAnsi="宋体" w:hint="eastAsia"/>
          <w:sz w:val="24"/>
          <w:szCs w:val="24"/>
        </w:rPr>
        <w:t>检测违例边，并使用违例系数度量其违例程度。根据该系数的值抑制</w:t>
      </w:r>
      <w:proofErr w:type="gramStart"/>
      <w:r w:rsidRPr="00F91525">
        <w:rPr>
          <w:rFonts w:ascii="宋体" w:eastAsia="宋体" w:hAnsi="宋体" w:hint="eastAsia"/>
          <w:sz w:val="24"/>
          <w:szCs w:val="24"/>
        </w:rPr>
        <w:t>违例边</w:t>
      </w:r>
      <w:proofErr w:type="gramEnd"/>
      <w:r w:rsidRPr="00F91525">
        <w:rPr>
          <w:rFonts w:ascii="宋体" w:eastAsia="宋体" w:hAnsi="宋体" w:hint="eastAsia"/>
          <w:sz w:val="24"/>
          <w:szCs w:val="24"/>
        </w:rPr>
        <w:t>对坐标的更新，从而达到了抑制TIV对坐标系统的影响的目的。</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具体步骤是：对节点</w:t>
      </w:r>
      <w:r w:rsidRPr="00F91525">
        <w:rPr>
          <w:rFonts w:ascii="宋体" w:eastAsia="宋体" w:hAnsi="宋体" w:hint="eastAsia"/>
          <w:i/>
          <w:sz w:val="24"/>
          <w:szCs w:val="24"/>
        </w:rPr>
        <w:t>i</w:t>
      </w:r>
      <w:r w:rsidRPr="00F91525">
        <w:rPr>
          <w:rFonts w:ascii="宋体" w:eastAsia="宋体" w:hAnsi="宋体"/>
          <w:sz w:val="24"/>
          <w:szCs w:val="24"/>
        </w:rPr>
        <w:t>获得来自节点</w:t>
      </w:r>
      <w:r w:rsidRPr="00F91525">
        <w:rPr>
          <w:rFonts w:ascii="宋体" w:eastAsia="宋体" w:hAnsi="宋体"/>
          <w:i/>
          <w:sz w:val="24"/>
          <w:szCs w:val="24"/>
        </w:rPr>
        <w:t>j</w:t>
      </w:r>
      <w:r w:rsidRPr="00F91525">
        <w:rPr>
          <w:rFonts w:ascii="宋体" w:eastAsia="宋体" w:hAnsi="宋体"/>
          <w:sz w:val="24"/>
          <w:szCs w:val="24"/>
        </w:rPr>
        <w:t>一个</w:t>
      </w:r>
      <w:r w:rsidRPr="00F91525">
        <w:rPr>
          <w:rFonts w:ascii="宋体" w:eastAsia="宋体" w:hAnsi="宋体"/>
          <w:i/>
          <w:sz w:val="24"/>
          <w:szCs w:val="24"/>
        </w:rPr>
        <w:t>RTT</w:t>
      </w:r>
      <w:r w:rsidRPr="00F91525">
        <w:rPr>
          <w:rFonts w:ascii="宋体" w:eastAsia="宋体" w:hAnsi="宋体"/>
          <w:i/>
          <w:sz w:val="24"/>
          <w:szCs w:val="24"/>
          <w:vertAlign w:val="subscript"/>
        </w:rPr>
        <w:t>i,j</w:t>
      </w:r>
      <w:r w:rsidRPr="00F91525">
        <w:rPr>
          <w:rFonts w:ascii="宋体" w:eastAsia="宋体" w:hAnsi="宋体"/>
          <w:sz w:val="24"/>
          <w:szCs w:val="24"/>
        </w:rPr>
        <w:t>，如果在节点</w:t>
      </w:r>
      <w:r w:rsidRPr="00F91525">
        <w:rPr>
          <w:rFonts w:ascii="宋体" w:eastAsia="宋体" w:hAnsi="宋体"/>
          <w:i/>
          <w:sz w:val="24"/>
          <w:szCs w:val="24"/>
        </w:rPr>
        <w:t>i</w:t>
      </w:r>
      <w:r w:rsidRPr="00F91525">
        <w:rPr>
          <w:rFonts w:ascii="宋体" w:eastAsia="宋体" w:hAnsi="宋体"/>
          <w:sz w:val="24"/>
          <w:szCs w:val="24"/>
        </w:rPr>
        <w:t>的邻居节点中存在节点</w:t>
      </w:r>
      <w:r w:rsidRPr="00F91525">
        <w:rPr>
          <w:rFonts w:ascii="宋体" w:eastAsia="宋体" w:hAnsi="宋体"/>
          <w:i/>
          <w:sz w:val="24"/>
          <w:szCs w:val="24"/>
        </w:rPr>
        <w:t>k</w:t>
      </w:r>
      <w:r w:rsidRPr="00F91525">
        <w:rPr>
          <w:rFonts w:ascii="宋体" w:eastAsia="宋体" w:hAnsi="宋体"/>
          <w:sz w:val="24"/>
          <w:szCs w:val="24"/>
        </w:rPr>
        <w:t>与节点</w:t>
      </w:r>
      <w:r w:rsidRPr="00F91525">
        <w:rPr>
          <w:rFonts w:ascii="宋体" w:eastAsia="宋体" w:hAnsi="宋体"/>
          <w:i/>
          <w:sz w:val="24"/>
          <w:szCs w:val="24"/>
        </w:rPr>
        <w:t>j</w:t>
      </w:r>
      <w:r w:rsidRPr="00F91525">
        <w:rPr>
          <w:rFonts w:ascii="宋体" w:eastAsia="宋体" w:hAnsi="宋体"/>
          <w:sz w:val="24"/>
          <w:szCs w:val="24"/>
        </w:rPr>
        <w:t>也是邻居，则获取节点</w:t>
      </w:r>
      <w:r w:rsidRPr="00F91525">
        <w:rPr>
          <w:rFonts w:ascii="宋体" w:eastAsia="宋体" w:hAnsi="宋体"/>
          <w:i/>
          <w:sz w:val="24"/>
          <w:szCs w:val="24"/>
        </w:rPr>
        <w:t>i</w:t>
      </w:r>
      <w:r w:rsidRPr="00F91525">
        <w:rPr>
          <w:rFonts w:ascii="宋体" w:eastAsia="宋体" w:hAnsi="宋体"/>
          <w:sz w:val="24"/>
          <w:szCs w:val="24"/>
        </w:rPr>
        <w:t>，节点</w:t>
      </w:r>
      <w:r w:rsidRPr="00F91525">
        <w:rPr>
          <w:rFonts w:ascii="宋体" w:eastAsia="宋体" w:hAnsi="宋体"/>
          <w:i/>
          <w:sz w:val="24"/>
          <w:szCs w:val="24"/>
        </w:rPr>
        <w:t>j</w:t>
      </w:r>
      <w:r w:rsidRPr="00F91525">
        <w:rPr>
          <w:rFonts w:ascii="宋体" w:eastAsia="宋体" w:hAnsi="宋体"/>
          <w:sz w:val="24"/>
          <w:szCs w:val="24"/>
        </w:rPr>
        <w:t>，节点</w:t>
      </w:r>
      <w:r w:rsidRPr="00F91525">
        <w:rPr>
          <w:rFonts w:ascii="宋体" w:eastAsia="宋体" w:hAnsi="宋体"/>
          <w:i/>
          <w:sz w:val="24"/>
          <w:szCs w:val="24"/>
        </w:rPr>
        <w:t>k</w:t>
      </w:r>
      <w:r w:rsidRPr="00F91525">
        <w:rPr>
          <w:rFonts w:ascii="宋体" w:eastAsia="宋体" w:hAnsi="宋体"/>
          <w:sz w:val="24"/>
          <w:szCs w:val="24"/>
        </w:rPr>
        <w:t>间的时延，并计算违例系数：</w:t>
      </w:r>
    </w:p>
    <w:p w:rsidR="00990D63" w:rsidRPr="00F91525" w:rsidRDefault="0078433E" w:rsidP="00F91525">
      <w:pPr>
        <w:spacing w:before="100" w:beforeAutospacing="1" w:after="100" w:afterAutospacing="1" w:line="360" w:lineRule="auto"/>
        <w:ind w:firstLine="420"/>
        <w:rPr>
          <w:rFonts w:ascii="宋体" w:eastAsia="宋体" w:hAnsi="宋体"/>
          <w:sz w:val="24"/>
          <w:szCs w:val="24"/>
        </w:rPr>
      </w:pPr>
      <m:oMath>
        <m:r>
          <w:rPr>
            <w:rFonts w:ascii="Cambria Math" w:eastAsia="宋体" w:hAnsi="Cambria Math"/>
            <w:sz w:val="24"/>
            <w:szCs w:val="24"/>
          </w:rPr>
          <m:t>λ=</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i,j</m:t>
                </m:r>
              </m:sub>
            </m:sSub>
          </m:num>
          <m:den>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i,k</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k,j</m:t>
                </m:r>
              </m:sub>
            </m:sSub>
          </m:den>
        </m:f>
      </m:oMath>
      <w:r w:rsidRPr="00F91525">
        <w:rPr>
          <w:rFonts w:ascii="宋体" w:eastAsia="宋体" w:hAnsi="宋体"/>
          <w:sz w:val="24"/>
          <w:szCs w:val="24"/>
        </w:rPr>
        <w:tab/>
      </w:r>
      <w:r w:rsidRPr="00F91525">
        <w:rPr>
          <w:rFonts w:ascii="宋体" w:eastAsia="宋体" w:hAnsi="宋体"/>
          <w:sz w:val="24"/>
          <w:szCs w:val="24"/>
        </w:rPr>
        <w:tab/>
      </w:r>
      <w:r w:rsidRPr="00F91525">
        <w:rPr>
          <w:rFonts w:ascii="宋体" w:eastAsia="宋体" w:hAnsi="宋体"/>
          <w:sz w:val="24"/>
          <w:szCs w:val="24"/>
        </w:rPr>
        <w:tab/>
      </w:r>
      <w:r w:rsidRPr="00F91525">
        <w:rPr>
          <w:rFonts w:ascii="宋体" w:eastAsia="宋体" w:hAnsi="宋体"/>
          <w:sz w:val="24"/>
          <w:szCs w:val="24"/>
        </w:rPr>
        <w:tab/>
      </w:r>
      <w:r w:rsidRPr="00F91525">
        <w:rPr>
          <w:rFonts w:ascii="宋体" w:eastAsia="宋体" w:hAnsi="宋体"/>
          <w:sz w:val="24"/>
          <w:szCs w:val="24"/>
        </w:rPr>
        <w:tab/>
      </w:r>
      <w:r w:rsidRPr="00F91525">
        <w:rPr>
          <w:rFonts w:ascii="宋体" w:eastAsia="宋体" w:hAnsi="宋体"/>
          <w:sz w:val="24"/>
          <w:szCs w:val="24"/>
        </w:rPr>
        <w:tab/>
      </w:r>
      <w:r w:rsidRPr="00F91525">
        <w:rPr>
          <w:rFonts w:ascii="宋体" w:eastAsia="宋体" w:hAnsi="宋体"/>
          <w:sz w:val="24"/>
          <w:szCs w:val="24"/>
        </w:rPr>
        <w:tab/>
      </w:r>
      <w:r w:rsidRPr="00F91525">
        <w:rPr>
          <w:rFonts w:ascii="宋体" w:eastAsia="宋体" w:hAnsi="宋体"/>
          <w:sz w:val="24"/>
          <w:szCs w:val="24"/>
        </w:rPr>
        <w:tab/>
      </w:r>
      <w:r w:rsidRPr="00F91525">
        <w:rPr>
          <w:rFonts w:ascii="宋体" w:eastAsia="宋体" w:hAnsi="宋体" w:hint="eastAsia"/>
          <w:sz w:val="24"/>
          <w:szCs w:val="24"/>
        </w:rPr>
        <w:t>(4.1)</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如果</w:t>
      </w:r>
      <w:r w:rsidRPr="00F91525">
        <w:rPr>
          <w:rFonts w:ascii="宋体" w:eastAsia="宋体" w:hAnsi="宋体" w:hint="eastAsia"/>
          <w:i/>
          <w:sz w:val="24"/>
          <w:szCs w:val="24"/>
        </w:rPr>
        <w:t>λ</w:t>
      </w:r>
      <w:r w:rsidRPr="00F91525">
        <w:rPr>
          <w:rFonts w:ascii="宋体" w:eastAsia="宋体" w:hAnsi="宋体" w:hint="eastAsia"/>
          <w:sz w:val="24"/>
          <w:szCs w:val="24"/>
        </w:rPr>
        <w:t>&gt;1时，则认为</w:t>
      </w:r>
      <w:r w:rsidRPr="00F91525">
        <w:rPr>
          <w:rFonts w:ascii="宋体" w:eastAsia="宋体" w:hAnsi="宋体"/>
          <w:i/>
          <w:sz w:val="24"/>
          <w:szCs w:val="24"/>
        </w:rPr>
        <w:t>RTT</w:t>
      </w:r>
      <w:r w:rsidRPr="00F91525">
        <w:rPr>
          <w:rFonts w:ascii="宋体" w:eastAsia="宋体" w:hAnsi="宋体"/>
          <w:i/>
          <w:sz w:val="24"/>
          <w:szCs w:val="24"/>
          <w:vertAlign w:val="subscript"/>
        </w:rPr>
        <w:t>i,j</w:t>
      </w:r>
      <w:r w:rsidRPr="00F91525">
        <w:rPr>
          <w:rFonts w:ascii="宋体" w:eastAsia="宋体" w:hAnsi="宋体"/>
          <w:sz w:val="24"/>
          <w:szCs w:val="24"/>
        </w:rPr>
        <w:t>是违例边，应减少其更新坐标的程度，</w:t>
      </w:r>
      <w:r w:rsidRPr="00F91525">
        <w:rPr>
          <w:rFonts w:ascii="宋体" w:eastAsia="宋体" w:hAnsi="宋体" w:hint="eastAsia"/>
          <w:sz w:val="24"/>
          <w:szCs w:val="24"/>
        </w:rPr>
        <w:t>对坐标的更新系数要乘上1/</w:t>
      </w:r>
      <w:r w:rsidRPr="00F91525">
        <w:rPr>
          <w:rFonts w:ascii="宋体" w:eastAsia="宋体" w:hAnsi="宋体" w:hint="eastAsia"/>
          <w:i/>
          <w:sz w:val="24"/>
          <w:szCs w:val="24"/>
        </w:rPr>
        <w:t>λ</w:t>
      </w:r>
      <w:r w:rsidRPr="00F91525">
        <w:rPr>
          <w:rFonts w:ascii="宋体" w:eastAsia="宋体" w:hAnsi="宋体" w:hint="eastAsia"/>
          <w:sz w:val="24"/>
          <w:szCs w:val="24"/>
        </w:rPr>
        <w:t>；否则当</w:t>
      </w:r>
      <w:r w:rsidRPr="00F91525">
        <w:rPr>
          <w:rFonts w:ascii="宋体" w:eastAsia="宋体" w:hAnsi="宋体" w:hint="eastAsia"/>
          <w:i/>
          <w:sz w:val="24"/>
          <w:szCs w:val="24"/>
        </w:rPr>
        <w:t>λ</w:t>
      </w:r>
      <w:r w:rsidRPr="00F91525">
        <w:rPr>
          <w:rFonts w:ascii="宋体" w:eastAsia="宋体" w:hAnsi="宋体" w:hint="eastAsia"/>
          <w:sz w:val="24"/>
          <w:szCs w:val="24"/>
        </w:rPr>
        <w:t>≤1时，则认为</w:t>
      </w:r>
      <w:r w:rsidRPr="00F91525">
        <w:rPr>
          <w:rFonts w:ascii="宋体" w:eastAsia="宋体" w:hAnsi="宋体"/>
          <w:i/>
          <w:sz w:val="24"/>
          <w:szCs w:val="24"/>
        </w:rPr>
        <w:t>RTT</w:t>
      </w:r>
      <w:r w:rsidRPr="00F91525">
        <w:rPr>
          <w:rFonts w:ascii="宋体" w:eastAsia="宋体" w:hAnsi="宋体"/>
          <w:i/>
          <w:sz w:val="24"/>
          <w:szCs w:val="24"/>
          <w:vertAlign w:val="subscript"/>
        </w:rPr>
        <w:t>i,j</w:t>
      </w:r>
      <w:r w:rsidRPr="00F91525">
        <w:rPr>
          <w:rFonts w:ascii="宋体" w:eastAsia="宋体" w:hAnsi="宋体" w:hint="eastAsia"/>
          <w:sz w:val="24"/>
          <w:szCs w:val="24"/>
        </w:rPr>
        <w:t>不是</w:t>
      </w:r>
      <w:r w:rsidRPr="00F91525">
        <w:rPr>
          <w:rFonts w:ascii="宋体" w:eastAsia="宋体" w:hAnsi="宋体"/>
          <w:sz w:val="24"/>
          <w:szCs w:val="24"/>
        </w:rPr>
        <w:t>违例边。</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尽管</w:t>
      </w:r>
      <w:r w:rsidRPr="00F91525">
        <w:rPr>
          <w:rFonts w:ascii="宋体" w:eastAsia="宋体" w:hAnsi="宋体"/>
          <w:sz w:val="24"/>
          <w:szCs w:val="24"/>
        </w:rPr>
        <w:t>T-Vivaldi算法对抑制坐标抖动有一定成效，</w:t>
      </w:r>
      <w:r w:rsidRPr="00F91525">
        <w:rPr>
          <w:rFonts w:ascii="宋体" w:eastAsia="宋体" w:hAnsi="宋体" w:hint="eastAsia"/>
          <w:sz w:val="24"/>
          <w:szCs w:val="24"/>
        </w:rPr>
        <w:t>但由于TIV现象可以存在于任意三个节点之间，因此仅仅选择部分的邻居节点并无法检测到所有TIV现象；而若要检测所有邻居节点，则开销会变得十分巨大。</w:t>
      </w:r>
    </w:p>
    <w:p w:rsidR="00990D63" w:rsidRDefault="0078433E">
      <w:pPr>
        <w:pStyle w:val="3"/>
        <w:rPr>
          <w:rFonts w:ascii="黑体" w:eastAsia="黑体" w:hAnsi="黑体" w:cs="黑体"/>
        </w:rPr>
      </w:pPr>
      <w:bookmarkStart w:id="77" w:name="_Toc483557140"/>
      <w:bookmarkStart w:id="78" w:name="_Toc26661"/>
      <w:r>
        <w:rPr>
          <w:rFonts w:ascii="黑体" w:eastAsia="黑体" w:hAnsi="黑体" w:cs="黑体" w:hint="eastAsia"/>
        </w:rPr>
        <w:t>5.4.2 抖动感知的</w:t>
      </w:r>
      <w:proofErr w:type="gramStart"/>
      <w:r>
        <w:rPr>
          <w:rFonts w:ascii="黑体" w:eastAsia="黑体" w:hAnsi="黑体" w:cs="黑体" w:hint="eastAsia"/>
        </w:rPr>
        <w:t>慢启动</w:t>
      </w:r>
      <w:proofErr w:type="gramEnd"/>
      <w:r>
        <w:rPr>
          <w:rFonts w:ascii="黑体" w:eastAsia="黑体" w:hAnsi="黑体" w:cs="黑体" w:hint="eastAsia"/>
        </w:rPr>
        <w:t>抑制算法</w:t>
      </w:r>
      <w:bookmarkEnd w:id="77"/>
      <w:bookmarkEnd w:id="78"/>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文献</w:t>
      </w:r>
      <w:r w:rsidRPr="00F91525">
        <w:rPr>
          <w:rFonts w:ascii="宋体" w:eastAsia="宋体" w:hAnsi="宋体"/>
          <w:sz w:val="24"/>
          <w:szCs w:val="24"/>
          <w:vertAlign w:val="superscript"/>
        </w:rPr>
        <w:t>[6]</w:t>
      </w:r>
      <w:r w:rsidRPr="00F91525">
        <w:rPr>
          <w:rFonts w:ascii="宋体" w:eastAsia="宋体" w:hAnsi="宋体" w:hint="eastAsia"/>
          <w:sz w:val="24"/>
          <w:szCs w:val="24"/>
        </w:rPr>
        <w:t>则提出一种基于坐标抖动感知的</w:t>
      </w:r>
      <w:proofErr w:type="gramStart"/>
      <w:r w:rsidRPr="00F91525">
        <w:rPr>
          <w:rFonts w:ascii="宋体" w:eastAsia="宋体" w:hAnsi="宋体" w:hint="eastAsia"/>
          <w:sz w:val="24"/>
          <w:szCs w:val="24"/>
        </w:rPr>
        <w:t>慢启动</w:t>
      </w:r>
      <w:proofErr w:type="gramEnd"/>
      <w:r w:rsidRPr="00F91525">
        <w:rPr>
          <w:rFonts w:ascii="宋体" w:eastAsia="宋体" w:hAnsi="宋体" w:hint="eastAsia"/>
          <w:sz w:val="24"/>
          <w:szCs w:val="24"/>
        </w:rPr>
        <w:t>抑制方法，将Vivaldi算法归结成非线性方程组的迭代求解算法，并且基于方程组的矛盾性提出迭代因子的自适应估计问题。其原理是将Vivaldi算法的迭代</w:t>
      </w:r>
      <w:proofErr w:type="gramStart"/>
      <w:r w:rsidRPr="00F91525">
        <w:rPr>
          <w:rFonts w:ascii="宋体" w:eastAsia="宋体" w:hAnsi="宋体" w:hint="eastAsia"/>
          <w:sz w:val="24"/>
          <w:szCs w:val="24"/>
        </w:rPr>
        <w:t>步作为子步</w:t>
      </w:r>
      <w:proofErr w:type="gramEnd"/>
      <w:r w:rsidRPr="00F91525">
        <w:rPr>
          <w:rFonts w:ascii="宋体" w:eastAsia="宋体" w:hAnsi="宋体" w:hint="eastAsia"/>
          <w:sz w:val="24"/>
          <w:szCs w:val="24"/>
        </w:rPr>
        <w:t>(</w:t>
      </w:r>
      <w:r w:rsidRPr="00F91525">
        <w:rPr>
          <w:rFonts w:ascii="宋体" w:eastAsia="宋体" w:hAnsi="宋体"/>
          <w:sz w:val="24"/>
          <w:szCs w:val="24"/>
        </w:rPr>
        <w:t>Sup-step</w:t>
      </w:r>
      <w:r w:rsidRPr="00F91525">
        <w:rPr>
          <w:rFonts w:ascii="宋体" w:eastAsia="宋体" w:hAnsi="宋体" w:hint="eastAsia"/>
          <w:sz w:val="24"/>
          <w:szCs w:val="24"/>
        </w:rPr>
        <w:t>)，将多个子步聚合为一个超步，在超步中感知节点当前状态，收敛过程中</w:t>
      </w:r>
      <w:proofErr w:type="gramStart"/>
      <w:r w:rsidRPr="00F91525">
        <w:rPr>
          <w:rFonts w:ascii="宋体" w:eastAsia="宋体" w:hAnsi="宋体" w:hint="eastAsia"/>
          <w:sz w:val="24"/>
          <w:szCs w:val="24"/>
        </w:rPr>
        <w:t>超步会给定</w:t>
      </w:r>
      <w:proofErr w:type="gramEnd"/>
      <w:r w:rsidRPr="00F91525">
        <w:rPr>
          <w:rFonts w:ascii="宋体" w:eastAsia="宋体" w:hAnsi="宋体" w:hint="eastAsia"/>
          <w:sz w:val="24"/>
          <w:szCs w:val="24"/>
        </w:rPr>
        <w:t>一个较大的迭代步长加快收敛；收敛完成后，</w:t>
      </w:r>
      <w:proofErr w:type="gramStart"/>
      <w:r w:rsidRPr="00F91525">
        <w:rPr>
          <w:rFonts w:ascii="宋体" w:eastAsia="宋体" w:hAnsi="宋体" w:hint="eastAsia"/>
          <w:sz w:val="24"/>
          <w:szCs w:val="24"/>
        </w:rPr>
        <w:t>超步会减小</w:t>
      </w:r>
      <w:proofErr w:type="gramEnd"/>
      <w:r w:rsidRPr="00F91525">
        <w:rPr>
          <w:rFonts w:ascii="宋体" w:eastAsia="宋体" w:hAnsi="宋体" w:hint="eastAsia"/>
          <w:sz w:val="24"/>
          <w:szCs w:val="24"/>
        </w:rPr>
        <w:t>迭代步长以抑制坐标抖动。</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其感知方法</w:t>
      </w:r>
      <w:r w:rsidRPr="00F91525">
        <w:rPr>
          <w:rFonts w:ascii="宋体" w:eastAsia="宋体" w:hAnsi="宋体"/>
          <w:sz w:val="24"/>
          <w:szCs w:val="24"/>
          <w:vertAlign w:val="superscript"/>
        </w:rPr>
        <w:t>[6]</w:t>
      </w:r>
      <w:r w:rsidRPr="00F91525">
        <w:rPr>
          <w:rFonts w:ascii="宋体" w:eastAsia="宋体" w:hAnsi="宋体" w:hint="eastAsia"/>
          <w:sz w:val="24"/>
          <w:szCs w:val="24"/>
        </w:rPr>
        <w:t>为：在某个时间切片中，在节点的某个时间切片中，计算该节</w:t>
      </w:r>
      <w:r w:rsidRPr="00F91525">
        <w:rPr>
          <w:rFonts w:ascii="宋体" w:eastAsia="宋体" w:hAnsi="宋体" w:hint="eastAsia"/>
          <w:sz w:val="24"/>
          <w:szCs w:val="24"/>
        </w:rPr>
        <w:lastRenderedPageBreak/>
        <w:t>点与邻居节点坐标距离与测量距离误差的均值为单位化误差，如节点</w:t>
      </w:r>
      <w:r w:rsidRPr="00F91525">
        <w:rPr>
          <w:rFonts w:ascii="宋体" w:eastAsia="宋体" w:hAnsi="宋体" w:hint="eastAsia"/>
          <w:i/>
          <w:sz w:val="24"/>
          <w:szCs w:val="24"/>
        </w:rPr>
        <w:t>i</w:t>
      </w:r>
      <w:r w:rsidRPr="00F91525">
        <w:rPr>
          <w:rFonts w:ascii="宋体" w:eastAsia="宋体" w:hAnsi="宋体" w:hint="eastAsia"/>
          <w:sz w:val="24"/>
          <w:szCs w:val="24"/>
        </w:rPr>
        <w:t>在时刻</w:t>
      </w:r>
      <w:r w:rsidRPr="00F91525">
        <w:rPr>
          <w:rFonts w:ascii="宋体" w:eastAsia="宋体" w:hAnsi="宋体" w:hint="eastAsia"/>
          <w:i/>
          <w:sz w:val="24"/>
          <w:szCs w:val="24"/>
        </w:rPr>
        <w:t>t</w:t>
      </w:r>
      <w:r w:rsidRPr="00F91525">
        <w:rPr>
          <w:rFonts w:ascii="宋体" w:eastAsia="宋体" w:hAnsi="宋体" w:hint="eastAsia"/>
          <w:sz w:val="24"/>
          <w:szCs w:val="24"/>
        </w:rPr>
        <w:t>的坐标为</w:t>
      </w:r>
      <w:r w:rsidRPr="00F91525">
        <w:rPr>
          <w:rFonts w:ascii="宋体" w:eastAsia="宋体" w:hAnsi="宋体" w:hint="eastAsia"/>
          <w:i/>
          <w:sz w:val="24"/>
          <w:szCs w:val="24"/>
        </w:rPr>
        <w:t>x</w:t>
      </w:r>
      <w:r w:rsidRPr="00F91525">
        <w:rPr>
          <w:rFonts w:ascii="宋体" w:eastAsia="宋体" w:hAnsi="宋体"/>
          <w:i/>
          <w:sz w:val="24"/>
          <w:szCs w:val="24"/>
          <w:vertAlign w:val="subscript"/>
        </w:rPr>
        <w:t>i</w:t>
      </w:r>
      <w:r w:rsidRPr="00F91525">
        <w:rPr>
          <w:rFonts w:ascii="宋体" w:eastAsia="宋体" w:hAnsi="宋体" w:hint="eastAsia"/>
          <w:sz w:val="24"/>
          <w:szCs w:val="24"/>
        </w:rPr>
        <w:t>(</w:t>
      </w:r>
      <w:r w:rsidRPr="00F91525">
        <w:rPr>
          <w:rFonts w:ascii="宋体" w:eastAsia="宋体" w:hAnsi="宋体" w:hint="eastAsia"/>
          <w:i/>
          <w:sz w:val="24"/>
          <w:szCs w:val="24"/>
        </w:rPr>
        <w:t>t</w:t>
      </w:r>
      <w:r w:rsidRPr="00F91525">
        <w:rPr>
          <w:rFonts w:ascii="宋体" w:eastAsia="宋体" w:hAnsi="宋体"/>
          <w:sz w:val="24"/>
          <w:szCs w:val="24"/>
        </w:rPr>
        <w:t>)，|</w:t>
      </w:r>
      <w:r w:rsidRPr="00F91525">
        <w:rPr>
          <w:rFonts w:ascii="宋体" w:eastAsia="宋体" w:hAnsi="宋体"/>
          <w:i/>
          <w:sz w:val="24"/>
          <w:szCs w:val="24"/>
        </w:rPr>
        <w:t>Neightbor</w:t>
      </w:r>
      <w:r w:rsidRPr="00F91525">
        <w:rPr>
          <w:rFonts w:ascii="宋体" w:eastAsia="宋体" w:hAnsi="宋体"/>
          <w:sz w:val="24"/>
          <w:szCs w:val="24"/>
        </w:rPr>
        <w:t>(</w:t>
      </w:r>
      <w:r w:rsidRPr="00F91525">
        <w:rPr>
          <w:rFonts w:ascii="宋体" w:eastAsia="宋体" w:hAnsi="宋体"/>
          <w:i/>
          <w:sz w:val="24"/>
          <w:szCs w:val="24"/>
        </w:rPr>
        <w:t>i</w:t>
      </w:r>
      <w:r w:rsidRPr="00F91525">
        <w:rPr>
          <w:rFonts w:ascii="宋体" w:eastAsia="宋体" w:hAnsi="宋体"/>
          <w:sz w:val="24"/>
          <w:szCs w:val="24"/>
        </w:rPr>
        <w:t>)|为节点</w:t>
      </w:r>
      <w:r w:rsidRPr="00F91525">
        <w:rPr>
          <w:rFonts w:ascii="宋体" w:eastAsia="宋体" w:hAnsi="宋体"/>
          <w:i/>
          <w:sz w:val="24"/>
          <w:szCs w:val="24"/>
        </w:rPr>
        <w:t>i</w:t>
      </w:r>
      <w:r w:rsidRPr="00F91525">
        <w:rPr>
          <w:rFonts w:ascii="宋体" w:eastAsia="宋体" w:hAnsi="宋体"/>
          <w:sz w:val="24"/>
          <w:szCs w:val="24"/>
        </w:rPr>
        <w:t>的邻居节点个数</w:t>
      </w:r>
      <w:r w:rsidRPr="00F91525">
        <w:rPr>
          <w:rFonts w:ascii="宋体" w:eastAsia="宋体" w:hAnsi="宋体" w:hint="eastAsia"/>
          <w:sz w:val="24"/>
          <w:szCs w:val="24"/>
        </w:rPr>
        <w:t>，</w:t>
      </w:r>
      <w:proofErr w:type="gramStart"/>
      <w:r w:rsidRPr="00F91525">
        <w:rPr>
          <w:rFonts w:ascii="宋体" w:eastAsia="宋体" w:hAnsi="宋体" w:hint="eastAsia"/>
          <w:sz w:val="24"/>
          <w:szCs w:val="24"/>
        </w:rPr>
        <w:t>则单位</w:t>
      </w:r>
      <w:proofErr w:type="gramEnd"/>
      <w:r w:rsidRPr="00F91525">
        <w:rPr>
          <w:rFonts w:ascii="宋体" w:eastAsia="宋体" w:hAnsi="宋体" w:hint="eastAsia"/>
          <w:sz w:val="24"/>
          <w:szCs w:val="24"/>
        </w:rPr>
        <w:t>化误差err</w:t>
      </w:r>
      <w:r w:rsidRPr="00F91525">
        <w:rPr>
          <w:rFonts w:ascii="宋体" w:eastAsia="宋体" w:hAnsi="宋体"/>
          <w:sz w:val="24"/>
          <w:szCs w:val="24"/>
        </w:rPr>
        <w:t>(t)为下列公式</w:t>
      </w:r>
      <w:r w:rsidRPr="00F91525">
        <w:rPr>
          <w:rFonts w:ascii="宋体" w:eastAsia="宋体" w:hAnsi="宋体" w:hint="eastAsia"/>
          <w:sz w:val="24"/>
          <w:szCs w:val="24"/>
        </w:rPr>
        <w:t>(4.2)所示：</w:t>
      </w:r>
    </w:p>
    <w:p w:rsidR="00990D63" w:rsidRPr="00F91525" w:rsidRDefault="00DD0B6C" w:rsidP="00F91525">
      <w:pPr>
        <w:spacing w:before="100" w:beforeAutospacing="1" w:after="100" w:afterAutospacing="1" w:line="360" w:lineRule="auto"/>
        <w:ind w:firstLine="420"/>
        <w:rPr>
          <w:rFonts w:ascii="宋体" w:eastAsia="宋体" w:hAnsi="宋体"/>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err</m:t>
            </m:r>
          </m:e>
          <m:sub>
            <m:r>
              <w:rPr>
                <w:rFonts w:ascii="Cambria Math" w:eastAsia="宋体" w:hAnsi="Cambria Math"/>
                <w:sz w:val="24"/>
                <w:szCs w:val="24"/>
              </w:rPr>
              <m:t>i</m:t>
            </m:r>
          </m:sub>
        </m:sSub>
        <m:d>
          <m:dPr>
            <m:ctrlPr>
              <w:rPr>
                <w:rFonts w:ascii="Cambria Math" w:eastAsia="宋体" w:hAnsi="Cambria Math"/>
                <w:sz w:val="24"/>
                <w:szCs w:val="24"/>
              </w:rPr>
            </m:ctrlPr>
          </m:dPr>
          <m:e>
            <m:r>
              <w:rPr>
                <w:rFonts w:ascii="Cambria Math" w:eastAsia="宋体" w:hAnsi="Cambria Math"/>
                <w:sz w:val="24"/>
                <w:szCs w:val="24"/>
              </w:rPr>
              <m:t>t</m:t>
            </m:r>
          </m:e>
        </m:d>
        <m:r>
          <m:rPr>
            <m:sty m:val="p"/>
          </m:rPr>
          <w:rPr>
            <w:rFonts w:ascii="Cambria Math" w:eastAsia="宋体" w:hAnsi="Cambria Math"/>
            <w:sz w:val="24"/>
            <w:szCs w:val="24"/>
          </w:rPr>
          <m:t>=</m:t>
        </m:r>
        <m:f>
          <m:fPr>
            <m:ctrlPr>
              <w:rPr>
                <w:rFonts w:ascii="Cambria Math" w:eastAsia="宋体" w:hAnsi="Cambria Math"/>
                <w:sz w:val="24"/>
                <w:szCs w:val="24"/>
              </w:rPr>
            </m:ctrlPr>
          </m:fPr>
          <m:num>
            <m:nary>
              <m:naryPr>
                <m:chr m:val="∑"/>
                <m:limLoc m:val="undOvr"/>
                <m:supHide m:val="1"/>
                <m:ctrlPr>
                  <w:rPr>
                    <w:rFonts w:ascii="Cambria Math" w:eastAsia="宋体" w:hAnsi="Cambria Math"/>
                    <w:i/>
                    <w:sz w:val="24"/>
                    <w:szCs w:val="24"/>
                  </w:rPr>
                </m:ctrlPr>
              </m:naryPr>
              <m:sub>
                <m:r>
                  <w:rPr>
                    <w:rFonts w:ascii="Cambria Math" w:eastAsia="宋体" w:hAnsi="Cambria Math" w:hint="eastAsia"/>
                    <w:sz w:val="24"/>
                    <w:szCs w:val="24"/>
                  </w:rPr>
                  <m:t xml:space="preserve">j </m:t>
                </m:r>
                <m:r>
                  <w:rPr>
                    <w:rFonts w:ascii="Cambria Math" w:eastAsia="宋体" w:hAnsi="Cambria Math" w:hint="eastAsia"/>
                    <w:sz w:val="24"/>
                    <w:szCs w:val="24"/>
                  </w:rPr>
                  <m:t>∈</m:t>
                </m:r>
                <m:r>
                  <w:rPr>
                    <w:rFonts w:ascii="Cambria Math" w:eastAsia="宋体" w:hAnsi="Cambria Math" w:hint="eastAsia"/>
                    <w:sz w:val="24"/>
                    <w:szCs w:val="24"/>
                  </w:rPr>
                  <m:t>Ne</m:t>
                </m:r>
                <m:r>
                  <w:rPr>
                    <w:rFonts w:ascii="Cambria Math" w:eastAsia="宋体" w:hAnsi="Cambria Math"/>
                    <w:sz w:val="24"/>
                    <w:szCs w:val="24"/>
                  </w:rPr>
                  <m:t>ightbor</m:t>
                </m:r>
                <m:r>
                  <w:rPr>
                    <w:rFonts w:ascii="Cambria Math" w:eastAsia="宋体" w:hAnsi="Cambria Math" w:hint="eastAsia"/>
                    <w:sz w:val="24"/>
                    <w:szCs w:val="24"/>
                  </w:rPr>
                  <m:t>(i)</m:t>
                </m:r>
              </m:sub>
              <m:sup/>
              <m:e>
                <m:rad>
                  <m:radPr>
                    <m:degHide m:val="1"/>
                    <m:ctrlPr>
                      <w:rPr>
                        <w:rFonts w:ascii="Cambria Math" w:eastAsia="宋体" w:hAnsi="Cambria Math"/>
                        <w:i/>
                        <w:sz w:val="24"/>
                        <w:szCs w:val="24"/>
                      </w:rPr>
                    </m:ctrlPr>
                  </m:radPr>
                  <m:deg/>
                  <m:e>
                    <m:r>
                      <w:rPr>
                        <w:rFonts w:ascii="Cambria Math" w:eastAsia="宋体" w:hAnsi="Cambria Math"/>
                        <w:sz w:val="24"/>
                        <w:szCs w:val="24"/>
                      </w:rPr>
                      <m:t>(</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RTT</m:t>
                            </m:r>
                          </m:e>
                          <m:sub>
                            <m:r>
                              <w:rPr>
                                <w:rFonts w:ascii="Cambria Math" w:eastAsia="宋体" w:hAnsi="Cambria Math"/>
                                <w:sz w:val="24"/>
                                <w:szCs w:val="24"/>
                              </w:rPr>
                              <m:t>i,j</m:t>
                            </m:r>
                          </m:sub>
                        </m:sSub>
                        <m:r>
                          <w:rPr>
                            <w:rFonts w:ascii="Cambria Math" w:eastAsia="宋体" w:hAnsi="Cambria Math"/>
                            <w:sz w:val="24"/>
                            <w:szCs w:val="24"/>
                          </w:rPr>
                          <m:t>-</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d>
                              <m:dPr>
                                <m:ctrlPr>
                                  <w:rPr>
                                    <w:rFonts w:ascii="Cambria Math" w:eastAsia="宋体" w:hAnsi="Cambria Math"/>
                                    <w:i/>
                                    <w:sz w:val="24"/>
                                    <w:szCs w:val="24"/>
                                  </w:rPr>
                                </m:ctrlPr>
                              </m:dPr>
                              <m:e>
                                <m:r>
                                  <w:rPr>
                                    <w:rFonts w:ascii="Cambria Math" w:eastAsia="宋体" w:hAnsi="Cambria Math"/>
                                    <w:sz w:val="24"/>
                                    <w:szCs w:val="24"/>
                                  </w:rPr>
                                  <m:t>t</m:t>
                                </m:r>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d>
                              <m:dPr>
                                <m:ctrlPr>
                                  <w:rPr>
                                    <w:rFonts w:ascii="Cambria Math" w:eastAsia="宋体" w:hAnsi="Cambria Math"/>
                                    <w:i/>
                                    <w:sz w:val="24"/>
                                    <w:szCs w:val="24"/>
                                  </w:rPr>
                                </m:ctrlPr>
                              </m:dPr>
                              <m:e>
                                <m:r>
                                  <w:rPr>
                                    <w:rFonts w:ascii="Cambria Math" w:eastAsia="宋体" w:hAnsi="Cambria Math"/>
                                    <w:sz w:val="24"/>
                                    <w:szCs w:val="24"/>
                                  </w:rPr>
                                  <m:t>t</m:t>
                                </m:r>
                              </m:e>
                            </m:d>
                          </m:e>
                        </m:d>
                        <m:r>
                          <w:rPr>
                            <w:rFonts w:ascii="Cambria Math" w:eastAsia="宋体" w:hAnsi="Cambria Math"/>
                            <w:sz w:val="24"/>
                            <w:szCs w:val="24"/>
                          </w:rPr>
                          <m:t>)</m:t>
                        </m:r>
                      </m:e>
                      <m:sup>
                        <m:r>
                          <w:rPr>
                            <w:rFonts w:ascii="Cambria Math" w:eastAsia="宋体" w:hAnsi="Cambria Math"/>
                            <w:sz w:val="24"/>
                            <w:szCs w:val="24"/>
                          </w:rPr>
                          <m:t>2</m:t>
                        </m:r>
                      </m:sup>
                    </m:sSup>
                  </m:e>
                </m:rad>
              </m:e>
            </m:nary>
          </m:num>
          <m:den>
            <m:d>
              <m:dPr>
                <m:begChr m:val="|"/>
                <m:endChr m:val="|"/>
                <m:ctrlPr>
                  <w:rPr>
                    <w:rFonts w:ascii="Cambria Math" w:eastAsia="宋体" w:hAnsi="Cambria Math"/>
                    <w:i/>
                    <w:sz w:val="24"/>
                    <w:szCs w:val="24"/>
                  </w:rPr>
                </m:ctrlPr>
              </m:dPr>
              <m:e>
                <m:r>
                  <w:rPr>
                    <w:rFonts w:ascii="Cambria Math" w:eastAsia="宋体" w:hAnsi="Cambria Math"/>
                    <w:sz w:val="24"/>
                    <w:szCs w:val="24"/>
                  </w:rPr>
                  <m:t>Neightbor(i)</m:t>
                </m:r>
              </m:e>
            </m:d>
          </m:den>
        </m:f>
      </m:oMath>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sz w:val="24"/>
          <w:szCs w:val="24"/>
        </w:rPr>
        <w:tab/>
      </w:r>
      <w:r w:rsidR="0078433E" w:rsidRPr="00F91525">
        <w:rPr>
          <w:rFonts w:ascii="宋体" w:eastAsia="宋体" w:hAnsi="宋体" w:hint="eastAsia"/>
          <w:sz w:val="24"/>
          <w:szCs w:val="24"/>
        </w:rPr>
        <w:t>(4.2</w:t>
      </w:r>
      <w:r w:rsidR="0078433E" w:rsidRPr="00F91525">
        <w:rPr>
          <w:rFonts w:ascii="宋体" w:eastAsia="宋体" w:hAnsi="宋体"/>
          <w:sz w:val="24"/>
          <w:szCs w:val="24"/>
        </w:rPr>
        <w:t>)</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该方法随着算法的不断运行，节点的单位化误差会逐渐下降，直到进入一个反复振荡的抖动状态。如果节点</w:t>
      </w:r>
      <w:r w:rsidRPr="00F91525">
        <w:rPr>
          <w:rFonts w:ascii="宋体" w:eastAsia="宋体" w:hAnsi="宋体" w:hint="eastAsia"/>
          <w:i/>
          <w:sz w:val="24"/>
          <w:szCs w:val="24"/>
        </w:rPr>
        <w:t>i</w:t>
      </w:r>
      <w:r w:rsidRPr="00F91525">
        <w:rPr>
          <w:rFonts w:ascii="宋体" w:eastAsia="宋体" w:hAnsi="宋体" w:hint="eastAsia"/>
          <w:sz w:val="24"/>
          <w:szCs w:val="24"/>
        </w:rPr>
        <w:t>在某个时刻的单位化误差增大，即</w:t>
      </w:r>
      <w:r w:rsidRPr="00F91525">
        <w:rPr>
          <w:rFonts w:ascii="宋体" w:eastAsia="宋体" w:hAnsi="宋体" w:hint="eastAsia"/>
          <w:i/>
          <w:sz w:val="24"/>
          <w:szCs w:val="24"/>
        </w:rPr>
        <w:t>err</w:t>
      </w:r>
      <w:r w:rsidRPr="00F91525">
        <w:rPr>
          <w:rFonts w:ascii="宋体" w:eastAsia="宋体" w:hAnsi="宋体" w:hint="eastAsia"/>
          <w:sz w:val="24"/>
          <w:szCs w:val="24"/>
        </w:rPr>
        <w:t>(</w:t>
      </w:r>
      <w:r w:rsidRPr="00F91525">
        <w:rPr>
          <w:rFonts w:ascii="宋体" w:eastAsia="宋体" w:hAnsi="宋体" w:hint="eastAsia"/>
          <w:i/>
          <w:sz w:val="24"/>
          <w:szCs w:val="24"/>
        </w:rPr>
        <w:t>t</w:t>
      </w:r>
      <w:r w:rsidRPr="00F91525">
        <w:rPr>
          <w:rFonts w:ascii="宋体" w:eastAsia="宋体" w:hAnsi="宋体" w:hint="eastAsia"/>
          <w:sz w:val="24"/>
          <w:szCs w:val="24"/>
        </w:rPr>
        <w:t>) &gt;</w:t>
      </w:r>
      <w:r w:rsidRPr="00F91525">
        <w:rPr>
          <w:rFonts w:ascii="宋体" w:eastAsia="宋体" w:hAnsi="宋体"/>
          <w:sz w:val="24"/>
          <w:szCs w:val="24"/>
        </w:rPr>
        <w:t xml:space="preserve"> </w:t>
      </w:r>
      <w:r w:rsidRPr="00F91525">
        <w:rPr>
          <w:rFonts w:ascii="宋体" w:eastAsia="宋体" w:hAnsi="宋体" w:hint="eastAsia"/>
          <w:i/>
          <w:sz w:val="24"/>
          <w:szCs w:val="24"/>
        </w:rPr>
        <w:t>err</w:t>
      </w:r>
      <w:r w:rsidRPr="00F91525">
        <w:rPr>
          <w:rFonts w:ascii="宋体" w:eastAsia="宋体" w:hAnsi="宋体" w:hint="eastAsia"/>
          <w:sz w:val="24"/>
          <w:szCs w:val="24"/>
        </w:rPr>
        <w:t>(</w:t>
      </w:r>
      <w:r w:rsidRPr="00F91525">
        <w:rPr>
          <w:rFonts w:ascii="宋体" w:eastAsia="宋体" w:hAnsi="宋体" w:hint="eastAsia"/>
          <w:i/>
          <w:sz w:val="24"/>
          <w:szCs w:val="24"/>
        </w:rPr>
        <w:t>t</w:t>
      </w:r>
      <w:r w:rsidRPr="00F91525">
        <w:rPr>
          <w:rFonts w:ascii="宋体" w:eastAsia="宋体" w:hAnsi="宋体" w:hint="eastAsia"/>
          <w:sz w:val="24"/>
          <w:szCs w:val="24"/>
        </w:rPr>
        <w:t>-1)时，则视为发生了抖动；否则，认为算法仍在收敛当中，在本轮迭代中增加迭代步长以加快收敛。</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在执行前，定义了最小步长迭代因子</w:t>
      </w:r>
      <w:r w:rsidRPr="00F91525">
        <w:rPr>
          <w:rFonts w:ascii="宋体" w:eastAsia="宋体" w:hAnsi="宋体" w:hint="eastAsia"/>
          <w:i/>
          <w:sz w:val="24"/>
          <w:szCs w:val="24"/>
        </w:rPr>
        <w:t>ε</w:t>
      </w:r>
      <w:r w:rsidRPr="00F91525">
        <w:rPr>
          <w:rFonts w:ascii="宋体" w:eastAsia="宋体" w:hAnsi="宋体" w:hint="eastAsia"/>
          <w:sz w:val="24"/>
          <w:szCs w:val="24"/>
        </w:rPr>
        <w:t>以及最大迭代因子为1，定义步长增长因子为</w:t>
      </w:r>
      <w:r w:rsidRPr="00F91525">
        <w:rPr>
          <w:rFonts w:ascii="宋体" w:eastAsia="宋体" w:hAnsi="宋体" w:hint="eastAsia"/>
          <w:i/>
          <w:sz w:val="24"/>
          <w:szCs w:val="24"/>
        </w:rPr>
        <w:t>l</w:t>
      </w:r>
      <w:r w:rsidRPr="00F91525">
        <w:rPr>
          <w:rFonts w:ascii="宋体" w:eastAsia="宋体" w:hAnsi="宋体" w:hint="eastAsia"/>
          <w:sz w:val="24"/>
          <w:szCs w:val="24"/>
        </w:rPr>
        <w:t>为放大器增加迭代步长，定义步长衰减因子h为衰减器减小迭代步长，</w:t>
      </w:r>
      <w:r w:rsidRPr="00F91525">
        <w:rPr>
          <w:rFonts w:ascii="宋体" w:eastAsia="宋体" w:hAnsi="宋体" w:hint="eastAsia"/>
          <w:i/>
          <w:sz w:val="24"/>
          <w:szCs w:val="24"/>
        </w:rPr>
        <w:t>c</w:t>
      </w:r>
      <w:r w:rsidRPr="00F91525">
        <w:rPr>
          <w:rFonts w:ascii="宋体" w:eastAsia="宋体" w:hAnsi="宋体" w:hint="eastAsia"/>
          <w:i/>
          <w:sz w:val="24"/>
          <w:szCs w:val="24"/>
          <w:vertAlign w:val="subscript"/>
        </w:rPr>
        <w:t>c</w:t>
      </w:r>
      <w:r w:rsidRPr="00F91525">
        <w:rPr>
          <w:rFonts w:ascii="宋体" w:eastAsia="宋体" w:hAnsi="宋体" w:hint="eastAsia"/>
          <w:sz w:val="24"/>
          <w:szCs w:val="24"/>
        </w:rPr>
        <w:t>为Vivaldi算法中步长调节因子。</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对于一次具体</w:t>
      </w:r>
      <w:r w:rsidRPr="00F91525">
        <w:rPr>
          <w:rFonts w:ascii="宋体" w:eastAsia="宋体" w:hAnsi="宋体" w:hint="eastAsia"/>
          <w:sz w:val="24"/>
          <w:szCs w:val="24"/>
        </w:rPr>
        <w:t>超</w:t>
      </w:r>
      <w:proofErr w:type="gramStart"/>
      <w:r w:rsidRPr="00F91525">
        <w:rPr>
          <w:rFonts w:ascii="宋体" w:eastAsia="宋体" w:hAnsi="宋体" w:hint="eastAsia"/>
          <w:sz w:val="24"/>
          <w:szCs w:val="24"/>
        </w:rPr>
        <w:t>步</w:t>
      </w:r>
      <w:proofErr w:type="gramEnd"/>
      <w:r w:rsidRPr="00F91525">
        <w:rPr>
          <w:rFonts w:ascii="宋体" w:eastAsia="宋体" w:hAnsi="宋体"/>
          <w:sz w:val="24"/>
          <w:szCs w:val="24"/>
        </w:rPr>
        <w:t>步骤</w:t>
      </w:r>
      <w:r w:rsidRPr="00F91525">
        <w:rPr>
          <w:rFonts w:ascii="宋体" w:eastAsia="宋体" w:hAnsi="宋体"/>
          <w:sz w:val="24"/>
          <w:szCs w:val="24"/>
          <w:vertAlign w:val="superscript"/>
        </w:rPr>
        <w:t>[6]</w:t>
      </w:r>
      <w:r w:rsidRPr="00F91525">
        <w:rPr>
          <w:rFonts w:ascii="宋体" w:eastAsia="宋体" w:hAnsi="宋体"/>
          <w:sz w:val="24"/>
          <w:szCs w:val="24"/>
        </w:rPr>
        <w:t>是：</w:t>
      </w:r>
    </w:p>
    <w:p w:rsidR="00990D63" w:rsidRPr="00F91525" w:rsidRDefault="0078433E" w:rsidP="00F91525">
      <w:pPr>
        <w:spacing w:line="360" w:lineRule="auto"/>
        <w:ind w:firstLine="420"/>
        <w:rPr>
          <w:rFonts w:ascii="宋体" w:eastAsia="宋体" w:hAnsi="宋体"/>
          <w:sz w:val="24"/>
          <w:szCs w:val="24"/>
        </w:rPr>
      </w:pPr>
      <w:proofErr w:type="gramStart"/>
      <w:r w:rsidRPr="00F91525">
        <w:rPr>
          <w:rFonts w:ascii="宋体" w:eastAsia="宋体" w:hAnsi="宋体"/>
          <w:sz w:val="24"/>
          <w:szCs w:val="24"/>
        </w:rPr>
        <w:t>子步</w:t>
      </w:r>
      <w:proofErr w:type="gramEnd"/>
      <w:r w:rsidRPr="00F91525">
        <w:rPr>
          <w:rFonts w:ascii="宋体" w:eastAsia="宋体" w:hAnsi="宋体"/>
          <w:sz w:val="24"/>
          <w:szCs w:val="24"/>
        </w:rPr>
        <w:t>Sup-step</w:t>
      </w:r>
      <w:r w:rsidRPr="00F91525">
        <w:rPr>
          <w:rFonts w:ascii="宋体" w:eastAsia="宋体" w:hAnsi="宋体" w:hint="eastAsia"/>
          <w:sz w:val="24"/>
          <w:szCs w:val="24"/>
        </w:rPr>
        <w:t>1：计算单位化误差err(t)</w:t>
      </w:r>
    </w:p>
    <w:p w:rsidR="00990D63" w:rsidRPr="00F91525" w:rsidRDefault="0078433E" w:rsidP="00F91525">
      <w:pPr>
        <w:tabs>
          <w:tab w:val="left" w:pos="3150"/>
        </w:tabs>
        <w:spacing w:line="360" w:lineRule="auto"/>
        <w:ind w:firstLine="420"/>
        <w:rPr>
          <w:rFonts w:ascii="宋体" w:eastAsia="宋体" w:hAnsi="宋体"/>
          <w:sz w:val="24"/>
          <w:szCs w:val="24"/>
        </w:rPr>
      </w:pPr>
      <w:proofErr w:type="gramStart"/>
      <w:r w:rsidRPr="00F91525">
        <w:rPr>
          <w:rFonts w:ascii="宋体" w:eastAsia="宋体" w:hAnsi="宋体" w:hint="eastAsia"/>
          <w:sz w:val="24"/>
          <w:szCs w:val="24"/>
        </w:rPr>
        <w:t>子步</w:t>
      </w:r>
      <w:proofErr w:type="gramEnd"/>
      <w:r w:rsidRPr="00F91525">
        <w:rPr>
          <w:rFonts w:ascii="宋体" w:eastAsia="宋体" w:hAnsi="宋体"/>
          <w:sz w:val="24"/>
          <w:szCs w:val="24"/>
        </w:rPr>
        <w:t>Sup-step</w:t>
      </w:r>
      <w:r w:rsidRPr="00F91525">
        <w:rPr>
          <w:rFonts w:ascii="宋体" w:eastAsia="宋体" w:hAnsi="宋体" w:hint="eastAsia"/>
          <w:sz w:val="24"/>
          <w:szCs w:val="24"/>
        </w:rPr>
        <w:t>2：若</w:t>
      </w:r>
      <w:r w:rsidRPr="00F91525">
        <w:rPr>
          <w:rFonts w:ascii="宋体" w:eastAsia="宋体" w:hAnsi="宋体" w:hint="eastAsia"/>
          <w:i/>
          <w:sz w:val="24"/>
          <w:szCs w:val="24"/>
        </w:rPr>
        <w:t>err</w:t>
      </w:r>
      <w:r w:rsidRPr="00F91525">
        <w:rPr>
          <w:rFonts w:ascii="宋体" w:eastAsia="宋体" w:hAnsi="宋体" w:hint="eastAsia"/>
          <w:sz w:val="24"/>
          <w:szCs w:val="24"/>
        </w:rPr>
        <w:t>(</w:t>
      </w:r>
      <w:r w:rsidRPr="00F91525">
        <w:rPr>
          <w:rFonts w:ascii="宋体" w:eastAsia="宋体" w:hAnsi="宋体" w:hint="eastAsia"/>
          <w:i/>
          <w:sz w:val="24"/>
          <w:szCs w:val="24"/>
        </w:rPr>
        <w:t>t</w:t>
      </w:r>
      <w:r w:rsidRPr="00F91525">
        <w:rPr>
          <w:rFonts w:ascii="宋体" w:eastAsia="宋体" w:hAnsi="宋体" w:hint="eastAsia"/>
          <w:sz w:val="24"/>
          <w:szCs w:val="24"/>
        </w:rPr>
        <w:t>) &gt;</w:t>
      </w:r>
      <w:r w:rsidRPr="00F91525">
        <w:rPr>
          <w:rFonts w:ascii="宋体" w:eastAsia="宋体" w:hAnsi="宋体"/>
          <w:sz w:val="24"/>
          <w:szCs w:val="24"/>
        </w:rPr>
        <w:t xml:space="preserve"> </w:t>
      </w:r>
      <w:r w:rsidRPr="00F91525">
        <w:rPr>
          <w:rFonts w:ascii="宋体" w:eastAsia="宋体" w:hAnsi="宋体" w:hint="eastAsia"/>
          <w:i/>
          <w:sz w:val="24"/>
          <w:szCs w:val="24"/>
        </w:rPr>
        <w:t>err</w:t>
      </w:r>
      <w:r w:rsidRPr="00F91525">
        <w:rPr>
          <w:rFonts w:ascii="宋体" w:eastAsia="宋体" w:hAnsi="宋体" w:hint="eastAsia"/>
          <w:sz w:val="24"/>
          <w:szCs w:val="24"/>
        </w:rPr>
        <w:t>(</w:t>
      </w:r>
      <w:r w:rsidRPr="00F91525">
        <w:rPr>
          <w:rFonts w:ascii="宋体" w:eastAsia="宋体" w:hAnsi="宋体" w:hint="eastAsia"/>
          <w:i/>
          <w:sz w:val="24"/>
          <w:szCs w:val="24"/>
        </w:rPr>
        <w:t>t</w:t>
      </w:r>
      <w:r w:rsidRPr="00F91525">
        <w:rPr>
          <w:rFonts w:ascii="宋体" w:eastAsia="宋体" w:hAnsi="宋体" w:hint="eastAsia"/>
          <w:sz w:val="24"/>
          <w:szCs w:val="24"/>
        </w:rPr>
        <w:t>-1)，</w:t>
      </w:r>
      <w:proofErr w:type="gramStart"/>
      <w:r w:rsidRPr="00F91525">
        <w:rPr>
          <w:rFonts w:ascii="宋体" w:eastAsia="宋体" w:hAnsi="宋体" w:hint="eastAsia"/>
          <w:sz w:val="24"/>
          <w:szCs w:val="24"/>
        </w:rPr>
        <w:t>跳转到子步</w:t>
      </w:r>
      <w:proofErr w:type="gramEnd"/>
      <w:r w:rsidRPr="00F91525">
        <w:rPr>
          <w:rFonts w:ascii="宋体" w:eastAsia="宋体" w:hAnsi="宋体"/>
          <w:sz w:val="24"/>
          <w:szCs w:val="24"/>
        </w:rPr>
        <w:t>Sup-step</w:t>
      </w:r>
      <w:r w:rsidRPr="00F91525">
        <w:rPr>
          <w:rFonts w:ascii="宋体" w:eastAsia="宋体" w:hAnsi="宋体" w:hint="eastAsia"/>
          <w:sz w:val="24"/>
          <w:szCs w:val="24"/>
        </w:rPr>
        <w:t>4</w:t>
      </w:r>
    </w:p>
    <w:p w:rsidR="00990D63" w:rsidRPr="00F91525" w:rsidRDefault="0078433E" w:rsidP="00F91525">
      <w:pPr>
        <w:tabs>
          <w:tab w:val="left" w:pos="3150"/>
          <w:tab w:val="left" w:pos="5025"/>
        </w:tabs>
        <w:spacing w:line="360" w:lineRule="auto"/>
        <w:ind w:firstLine="420"/>
        <w:rPr>
          <w:rFonts w:ascii="宋体" w:eastAsia="宋体" w:hAnsi="宋体"/>
          <w:sz w:val="24"/>
          <w:szCs w:val="24"/>
        </w:rPr>
      </w:pPr>
      <w:proofErr w:type="gramStart"/>
      <w:r w:rsidRPr="00F91525">
        <w:rPr>
          <w:rFonts w:ascii="宋体" w:eastAsia="宋体" w:hAnsi="宋体" w:hint="eastAsia"/>
          <w:sz w:val="24"/>
          <w:szCs w:val="24"/>
        </w:rPr>
        <w:t>子步</w:t>
      </w:r>
      <w:proofErr w:type="gramEnd"/>
      <w:r w:rsidRPr="00F91525">
        <w:rPr>
          <w:rFonts w:ascii="宋体" w:eastAsia="宋体" w:hAnsi="宋体"/>
          <w:sz w:val="24"/>
          <w:szCs w:val="24"/>
        </w:rPr>
        <w:t>Sup-step3</w:t>
      </w:r>
      <w:r w:rsidRPr="00F91525">
        <w:rPr>
          <w:rFonts w:ascii="宋体" w:eastAsia="宋体" w:hAnsi="宋体" w:hint="eastAsia"/>
          <w:sz w:val="24"/>
          <w:szCs w:val="24"/>
        </w:rPr>
        <w:t>：让</w:t>
      </w:r>
      <w:r w:rsidRPr="00F91525">
        <w:rPr>
          <w:rFonts w:ascii="宋体" w:eastAsia="宋体" w:hAnsi="宋体" w:hint="eastAsia"/>
          <w:i/>
          <w:sz w:val="24"/>
          <w:szCs w:val="24"/>
        </w:rPr>
        <w:t>c</w:t>
      </w:r>
      <w:r w:rsidRPr="00F91525">
        <w:rPr>
          <w:rFonts w:ascii="宋体" w:eastAsia="宋体" w:hAnsi="宋体" w:hint="eastAsia"/>
          <w:i/>
          <w:sz w:val="24"/>
          <w:szCs w:val="24"/>
          <w:vertAlign w:val="subscript"/>
        </w:rPr>
        <w:t>c</w:t>
      </w:r>
      <w:r w:rsidRPr="00F91525">
        <w:rPr>
          <w:rFonts w:ascii="宋体" w:eastAsia="宋体" w:hAnsi="宋体"/>
          <w:sz w:val="24"/>
          <w:szCs w:val="24"/>
        </w:rPr>
        <w:t xml:space="preserve"> = </w:t>
      </w:r>
      <w:r w:rsidRPr="00F91525">
        <w:rPr>
          <w:rFonts w:ascii="宋体" w:eastAsia="宋体" w:hAnsi="宋体"/>
          <w:i/>
          <w:sz w:val="24"/>
          <w:szCs w:val="24"/>
        </w:rPr>
        <w:t>max</w:t>
      </w:r>
      <w:r w:rsidRPr="00F91525">
        <w:rPr>
          <w:rFonts w:ascii="宋体" w:eastAsia="宋体" w:hAnsi="宋体"/>
          <w:sz w:val="24"/>
          <w:szCs w:val="24"/>
        </w:rPr>
        <w:t>(</w:t>
      </w:r>
      <w:r w:rsidRPr="00F91525">
        <w:rPr>
          <w:rFonts w:ascii="宋体" w:eastAsia="宋体" w:hAnsi="宋体" w:hint="eastAsia"/>
          <w:i/>
          <w:sz w:val="24"/>
          <w:szCs w:val="24"/>
        </w:rPr>
        <w:t>ε</w:t>
      </w:r>
      <w:r w:rsidRPr="00F91525">
        <w:rPr>
          <w:rFonts w:ascii="宋体" w:eastAsia="宋体" w:hAnsi="宋体" w:hint="eastAsia"/>
          <w:sz w:val="24"/>
          <w:szCs w:val="24"/>
        </w:rPr>
        <w:t xml:space="preserve">, </w:t>
      </w:r>
      <w:r w:rsidRPr="00F91525">
        <w:rPr>
          <w:rFonts w:ascii="宋体" w:eastAsia="宋体" w:hAnsi="宋体" w:hint="eastAsia"/>
          <w:i/>
          <w:sz w:val="24"/>
          <w:szCs w:val="24"/>
        </w:rPr>
        <w:t>c</w:t>
      </w:r>
      <w:r w:rsidRPr="00F91525">
        <w:rPr>
          <w:rFonts w:ascii="宋体" w:eastAsia="宋体" w:hAnsi="宋体" w:hint="eastAsia"/>
          <w:i/>
          <w:sz w:val="24"/>
          <w:szCs w:val="24"/>
          <w:vertAlign w:val="subscript"/>
        </w:rPr>
        <w:t>c</w:t>
      </w:r>
      <w:r w:rsidRPr="00F91525">
        <w:rPr>
          <w:rFonts w:ascii="宋体" w:eastAsia="宋体" w:hAnsi="宋体" w:hint="eastAsia"/>
          <w:sz w:val="24"/>
          <w:szCs w:val="24"/>
        </w:rPr>
        <w:t>×</w:t>
      </w:r>
      <w:r w:rsidRPr="00F91525">
        <w:rPr>
          <w:rFonts w:ascii="宋体" w:eastAsia="宋体" w:hAnsi="宋体" w:hint="eastAsia"/>
          <w:i/>
          <w:sz w:val="24"/>
          <w:szCs w:val="24"/>
        </w:rPr>
        <w:t>h</w:t>
      </w:r>
      <w:r w:rsidRPr="00F91525">
        <w:rPr>
          <w:rFonts w:ascii="宋体" w:eastAsia="宋体" w:hAnsi="宋体"/>
          <w:sz w:val="24"/>
          <w:szCs w:val="24"/>
        </w:rPr>
        <w:t>)，</w:t>
      </w:r>
      <w:proofErr w:type="gramStart"/>
      <w:r w:rsidRPr="00F91525">
        <w:rPr>
          <w:rFonts w:ascii="宋体" w:eastAsia="宋体" w:hAnsi="宋体"/>
          <w:sz w:val="24"/>
          <w:szCs w:val="24"/>
        </w:rPr>
        <w:t>跳转到</w:t>
      </w:r>
      <w:r w:rsidRPr="00F91525">
        <w:rPr>
          <w:rFonts w:ascii="宋体" w:eastAsia="宋体" w:hAnsi="宋体" w:hint="eastAsia"/>
          <w:sz w:val="24"/>
          <w:szCs w:val="24"/>
        </w:rPr>
        <w:t>子步</w:t>
      </w:r>
      <w:proofErr w:type="gramEnd"/>
      <w:r w:rsidRPr="00F91525">
        <w:rPr>
          <w:rFonts w:ascii="宋体" w:eastAsia="宋体" w:hAnsi="宋体"/>
          <w:sz w:val="24"/>
          <w:szCs w:val="24"/>
        </w:rPr>
        <w:t>Sup-step</w:t>
      </w:r>
      <w:r w:rsidRPr="00F91525">
        <w:rPr>
          <w:rFonts w:ascii="宋体" w:eastAsia="宋体" w:hAnsi="宋体" w:hint="eastAsia"/>
          <w:sz w:val="24"/>
          <w:szCs w:val="24"/>
        </w:rPr>
        <w:t>5</w:t>
      </w:r>
      <w:r w:rsidRPr="00F91525">
        <w:rPr>
          <w:rFonts w:ascii="宋体" w:eastAsia="宋体" w:hAnsi="宋体"/>
          <w:sz w:val="24"/>
          <w:szCs w:val="24"/>
        </w:rPr>
        <w:tab/>
      </w:r>
    </w:p>
    <w:p w:rsidR="00990D63" w:rsidRPr="00F91525" w:rsidRDefault="0078433E" w:rsidP="00F91525">
      <w:pPr>
        <w:tabs>
          <w:tab w:val="left" w:pos="3150"/>
        </w:tabs>
        <w:spacing w:line="360" w:lineRule="auto"/>
        <w:ind w:firstLine="420"/>
        <w:rPr>
          <w:rFonts w:ascii="宋体" w:eastAsia="宋体" w:hAnsi="宋体"/>
          <w:sz w:val="24"/>
          <w:szCs w:val="24"/>
        </w:rPr>
      </w:pPr>
      <w:proofErr w:type="gramStart"/>
      <w:r w:rsidRPr="00F91525">
        <w:rPr>
          <w:rFonts w:ascii="宋体" w:eastAsia="宋体" w:hAnsi="宋体" w:hint="eastAsia"/>
          <w:sz w:val="24"/>
          <w:szCs w:val="24"/>
        </w:rPr>
        <w:t>子步</w:t>
      </w:r>
      <w:proofErr w:type="gramEnd"/>
      <w:r w:rsidRPr="00F91525">
        <w:rPr>
          <w:rFonts w:ascii="宋体" w:eastAsia="宋体" w:hAnsi="宋体"/>
          <w:sz w:val="24"/>
          <w:szCs w:val="24"/>
        </w:rPr>
        <w:t>Sup-step</w:t>
      </w:r>
      <w:r w:rsidRPr="00F91525">
        <w:rPr>
          <w:rFonts w:ascii="宋体" w:eastAsia="宋体" w:hAnsi="宋体" w:hint="eastAsia"/>
          <w:sz w:val="24"/>
          <w:szCs w:val="24"/>
        </w:rPr>
        <w:t>4</w:t>
      </w:r>
      <w:r w:rsidRPr="00F91525">
        <w:rPr>
          <w:rFonts w:ascii="宋体" w:eastAsia="宋体" w:hAnsi="宋体"/>
          <w:sz w:val="24"/>
          <w:szCs w:val="24"/>
        </w:rPr>
        <w:t>：让</w:t>
      </w:r>
      <w:r w:rsidRPr="00F91525">
        <w:rPr>
          <w:rFonts w:ascii="宋体" w:eastAsia="宋体" w:hAnsi="宋体" w:hint="eastAsia"/>
          <w:i/>
          <w:sz w:val="24"/>
          <w:szCs w:val="24"/>
        </w:rPr>
        <w:t>c</w:t>
      </w:r>
      <w:r w:rsidRPr="00F91525">
        <w:rPr>
          <w:rFonts w:ascii="宋体" w:eastAsia="宋体" w:hAnsi="宋体" w:hint="eastAsia"/>
          <w:i/>
          <w:sz w:val="24"/>
          <w:szCs w:val="24"/>
          <w:vertAlign w:val="subscript"/>
        </w:rPr>
        <w:t>c</w:t>
      </w:r>
      <w:r w:rsidRPr="00F91525">
        <w:rPr>
          <w:rFonts w:ascii="宋体" w:eastAsia="宋体" w:hAnsi="宋体"/>
          <w:sz w:val="24"/>
          <w:szCs w:val="24"/>
        </w:rPr>
        <w:t xml:space="preserve"> = max(</w:t>
      </w:r>
      <w:r w:rsidRPr="00F91525">
        <w:rPr>
          <w:rFonts w:ascii="宋体" w:eastAsia="宋体" w:hAnsi="宋体" w:hint="eastAsia"/>
          <w:sz w:val="24"/>
          <w:szCs w:val="24"/>
        </w:rPr>
        <w:t xml:space="preserve">1, </w:t>
      </w:r>
      <w:r w:rsidRPr="00F91525">
        <w:rPr>
          <w:rFonts w:ascii="宋体" w:eastAsia="宋体" w:hAnsi="宋体" w:hint="eastAsia"/>
          <w:i/>
          <w:sz w:val="24"/>
          <w:szCs w:val="24"/>
        </w:rPr>
        <w:t>c</w:t>
      </w:r>
      <w:r w:rsidRPr="00F91525">
        <w:rPr>
          <w:rFonts w:ascii="宋体" w:eastAsia="宋体" w:hAnsi="宋体" w:hint="eastAsia"/>
          <w:i/>
          <w:sz w:val="24"/>
          <w:szCs w:val="24"/>
          <w:vertAlign w:val="subscript"/>
        </w:rPr>
        <w:t>c</w:t>
      </w:r>
      <w:r w:rsidRPr="00F91525">
        <w:rPr>
          <w:rFonts w:ascii="宋体" w:eastAsia="宋体" w:hAnsi="宋体" w:hint="eastAsia"/>
          <w:sz w:val="24"/>
          <w:szCs w:val="24"/>
        </w:rPr>
        <w:t>×</w:t>
      </w:r>
      <w:r w:rsidRPr="00F91525">
        <w:rPr>
          <w:rFonts w:ascii="宋体" w:eastAsia="宋体" w:hAnsi="宋体" w:hint="eastAsia"/>
          <w:i/>
          <w:sz w:val="24"/>
          <w:szCs w:val="24"/>
        </w:rPr>
        <w:t>l</w:t>
      </w:r>
      <w:r w:rsidRPr="00F91525">
        <w:rPr>
          <w:rFonts w:ascii="宋体" w:eastAsia="宋体" w:hAnsi="宋体"/>
          <w:sz w:val="24"/>
          <w:szCs w:val="24"/>
        </w:rPr>
        <w:t>)</w:t>
      </w:r>
    </w:p>
    <w:p w:rsidR="00990D63" w:rsidRPr="00F91525" w:rsidRDefault="0078433E" w:rsidP="00F91525">
      <w:pPr>
        <w:tabs>
          <w:tab w:val="left" w:pos="3150"/>
        </w:tabs>
        <w:spacing w:line="360" w:lineRule="auto"/>
        <w:ind w:firstLine="420"/>
        <w:rPr>
          <w:rFonts w:ascii="宋体" w:eastAsia="宋体" w:hAnsi="宋体"/>
          <w:sz w:val="24"/>
          <w:szCs w:val="24"/>
        </w:rPr>
      </w:pPr>
      <w:proofErr w:type="gramStart"/>
      <w:r w:rsidRPr="00F91525">
        <w:rPr>
          <w:rFonts w:ascii="宋体" w:eastAsia="宋体" w:hAnsi="宋体" w:hint="eastAsia"/>
          <w:sz w:val="24"/>
          <w:szCs w:val="24"/>
        </w:rPr>
        <w:t>子步</w:t>
      </w:r>
      <w:proofErr w:type="gramEnd"/>
      <w:r w:rsidRPr="00F91525">
        <w:rPr>
          <w:rFonts w:ascii="宋体" w:eastAsia="宋体" w:hAnsi="宋体"/>
          <w:sz w:val="24"/>
          <w:szCs w:val="24"/>
        </w:rPr>
        <w:t>Sup-step</w:t>
      </w:r>
      <w:r w:rsidRPr="00F91525">
        <w:rPr>
          <w:rFonts w:ascii="宋体" w:eastAsia="宋体" w:hAnsi="宋体" w:hint="eastAsia"/>
          <w:sz w:val="24"/>
          <w:szCs w:val="24"/>
        </w:rPr>
        <w:t>5：循环</w:t>
      </w:r>
      <w:proofErr w:type="gramStart"/>
      <w:r w:rsidRPr="00F91525">
        <w:rPr>
          <w:rFonts w:ascii="宋体" w:eastAsia="宋体" w:hAnsi="宋体" w:hint="eastAsia"/>
          <w:sz w:val="24"/>
          <w:szCs w:val="24"/>
        </w:rPr>
        <w:t>执行子步</w:t>
      </w:r>
      <w:proofErr w:type="gramEnd"/>
      <w:r w:rsidRPr="00F91525">
        <w:rPr>
          <w:rFonts w:ascii="宋体" w:eastAsia="宋体" w:hAnsi="宋体"/>
          <w:sz w:val="24"/>
          <w:szCs w:val="24"/>
        </w:rPr>
        <w:t>Sup-step至本轮超步结束，并</w:t>
      </w:r>
      <w:proofErr w:type="gramStart"/>
      <w:r w:rsidRPr="00F91525">
        <w:rPr>
          <w:rFonts w:ascii="宋体" w:eastAsia="宋体" w:hAnsi="宋体"/>
          <w:sz w:val="24"/>
          <w:szCs w:val="24"/>
        </w:rPr>
        <w:t>跳转到</w:t>
      </w:r>
      <w:r w:rsidRPr="00F91525">
        <w:rPr>
          <w:rFonts w:ascii="宋体" w:eastAsia="宋体" w:hAnsi="宋体" w:hint="eastAsia"/>
          <w:sz w:val="24"/>
          <w:szCs w:val="24"/>
        </w:rPr>
        <w:t>子步</w:t>
      </w:r>
      <w:proofErr w:type="gramEnd"/>
      <w:r w:rsidRPr="00F91525">
        <w:rPr>
          <w:rFonts w:ascii="宋体" w:eastAsia="宋体" w:hAnsi="宋体"/>
          <w:sz w:val="24"/>
          <w:szCs w:val="24"/>
        </w:rPr>
        <w:t>Sup-step1</w:t>
      </w:r>
    </w:p>
    <w:p w:rsidR="00990D63" w:rsidRPr="00F91525" w:rsidRDefault="0078433E" w:rsidP="00F91525">
      <w:pPr>
        <w:tabs>
          <w:tab w:val="left" w:pos="3150"/>
        </w:tabs>
        <w:spacing w:line="360" w:lineRule="auto"/>
        <w:ind w:firstLine="420"/>
        <w:rPr>
          <w:rFonts w:ascii="宋体" w:eastAsia="宋体" w:hAnsi="宋体"/>
          <w:sz w:val="24"/>
          <w:szCs w:val="24"/>
        </w:rPr>
      </w:pPr>
      <w:proofErr w:type="gramStart"/>
      <w:r w:rsidRPr="00F91525">
        <w:rPr>
          <w:rFonts w:ascii="宋体" w:eastAsia="宋体" w:hAnsi="宋体" w:hint="eastAsia"/>
          <w:sz w:val="24"/>
          <w:szCs w:val="24"/>
        </w:rPr>
        <w:t>子步</w:t>
      </w:r>
      <w:proofErr w:type="gramEnd"/>
      <w:r w:rsidRPr="00F91525">
        <w:rPr>
          <w:rFonts w:ascii="宋体" w:eastAsia="宋体" w:hAnsi="宋体"/>
          <w:sz w:val="24"/>
          <w:szCs w:val="24"/>
        </w:rPr>
        <w:t>Sup-step：执行</w:t>
      </w:r>
      <w:r w:rsidRPr="00F91525">
        <w:rPr>
          <w:rFonts w:ascii="宋体" w:eastAsia="宋体" w:hAnsi="宋体" w:hint="eastAsia"/>
          <w:sz w:val="24"/>
          <w:szCs w:val="24"/>
        </w:rPr>
        <w:t>Vivaldi算法来更新节点坐标。</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经过仿真实验，在</w:t>
      </w:r>
      <w:r w:rsidRPr="00F91525">
        <w:rPr>
          <w:rFonts w:ascii="宋体" w:eastAsia="宋体" w:hAnsi="宋体" w:hint="eastAsia"/>
          <w:i/>
          <w:sz w:val="24"/>
          <w:szCs w:val="24"/>
        </w:rPr>
        <w:t>l</w:t>
      </w:r>
      <w:r w:rsidRPr="00F91525">
        <w:rPr>
          <w:rFonts w:ascii="宋体" w:eastAsia="宋体" w:hAnsi="宋体" w:hint="eastAsia"/>
          <w:sz w:val="24"/>
          <w:szCs w:val="24"/>
        </w:rPr>
        <w:t>=</w:t>
      </w:r>
      <w:r w:rsidRPr="00F91525">
        <w:rPr>
          <w:rFonts w:ascii="宋体" w:eastAsia="宋体" w:hAnsi="宋体"/>
          <w:sz w:val="24"/>
          <w:szCs w:val="24"/>
        </w:rPr>
        <w:t>0.5，</w:t>
      </w:r>
      <w:r w:rsidRPr="00F91525">
        <w:rPr>
          <w:rFonts w:ascii="宋体" w:eastAsia="宋体" w:hAnsi="宋体"/>
          <w:i/>
          <w:sz w:val="24"/>
          <w:szCs w:val="24"/>
        </w:rPr>
        <w:t>h</w:t>
      </w:r>
      <w:r w:rsidRPr="00F91525">
        <w:rPr>
          <w:rFonts w:ascii="宋体" w:eastAsia="宋体" w:hAnsi="宋体"/>
          <w:sz w:val="24"/>
          <w:szCs w:val="24"/>
        </w:rPr>
        <w:t>=1.1时，</w:t>
      </w:r>
      <w:r w:rsidRPr="00F91525">
        <w:rPr>
          <w:rFonts w:ascii="宋体" w:eastAsia="宋体" w:hAnsi="宋体" w:hint="eastAsia"/>
          <w:sz w:val="24"/>
          <w:szCs w:val="24"/>
        </w:rPr>
        <w:t>该方法有着良好抑制抖动能力，能将节点坐标抖动的程度降低83.5%以上，同时具有较快的收敛能力。但其算法仅考虑了TIV现象造成的抖动，对于其他如随机时延污染现象以及网络攻击造成的抖动没有防范措施，这可能使得节点坐标的更新过早的进入抑制状态，或者迟迟无法收敛，使网络坐标系统的准确性下降。</w:t>
      </w:r>
    </w:p>
    <w:p w:rsidR="00990D63" w:rsidRDefault="0078433E">
      <w:pPr>
        <w:pStyle w:val="3"/>
        <w:rPr>
          <w:rFonts w:ascii="黑体" w:eastAsia="黑体" w:hAnsi="黑体" w:cs="黑体"/>
        </w:rPr>
      </w:pPr>
      <w:bookmarkStart w:id="79" w:name="_Toc17430"/>
      <w:bookmarkStart w:id="80" w:name="_Toc483557141"/>
      <w:r>
        <w:rPr>
          <w:rFonts w:ascii="黑体" w:eastAsia="黑体" w:hAnsi="黑体" w:cs="黑体" w:hint="eastAsia"/>
        </w:rPr>
        <w:t>5.4.3 能量更新抑制方法</w:t>
      </w:r>
      <w:bookmarkEnd w:id="79"/>
      <w:bookmarkEnd w:id="80"/>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sz w:val="24"/>
          <w:szCs w:val="24"/>
        </w:rPr>
        <w:t>文献</w:t>
      </w:r>
      <w:r w:rsidRPr="00F91525">
        <w:rPr>
          <w:rFonts w:ascii="宋体" w:eastAsia="宋体" w:hAnsi="宋体"/>
          <w:sz w:val="24"/>
          <w:szCs w:val="24"/>
          <w:vertAlign w:val="superscript"/>
        </w:rPr>
        <w:t>[16]</w:t>
      </w:r>
      <w:r w:rsidRPr="00F91525">
        <w:rPr>
          <w:rFonts w:ascii="宋体" w:eastAsia="宋体" w:hAnsi="宋体"/>
          <w:sz w:val="24"/>
          <w:szCs w:val="24"/>
        </w:rPr>
        <w:t>则提出了一种</w:t>
      </w:r>
      <w:r w:rsidRPr="00F91525">
        <w:rPr>
          <w:rFonts w:ascii="宋体" w:eastAsia="宋体" w:hAnsi="宋体" w:hint="eastAsia"/>
          <w:sz w:val="24"/>
          <w:szCs w:val="24"/>
        </w:rPr>
        <w:t>能量更新抑制方法(Energy</w:t>
      </w:r>
      <w:r w:rsidRPr="00F91525">
        <w:rPr>
          <w:rFonts w:ascii="宋体" w:eastAsia="宋体" w:hAnsi="宋体"/>
          <w:sz w:val="24"/>
          <w:szCs w:val="24"/>
        </w:rPr>
        <w:t xml:space="preserve"> Method</w:t>
      </w:r>
      <w:r w:rsidRPr="00F91525">
        <w:rPr>
          <w:rFonts w:ascii="宋体" w:eastAsia="宋体" w:hAnsi="宋体" w:hint="eastAsia"/>
          <w:sz w:val="24"/>
          <w:szCs w:val="24"/>
        </w:rPr>
        <w:t>)，该方法的主要思</w:t>
      </w:r>
      <w:r w:rsidRPr="00F91525">
        <w:rPr>
          <w:rFonts w:ascii="宋体" w:eastAsia="宋体" w:hAnsi="宋体" w:hint="eastAsia"/>
          <w:sz w:val="24"/>
          <w:szCs w:val="24"/>
        </w:rPr>
        <w:lastRenderedPageBreak/>
        <w:t>想是：预先设置一个开始窗口W</w:t>
      </w:r>
      <w:r w:rsidRPr="00F91525">
        <w:rPr>
          <w:rFonts w:ascii="宋体" w:eastAsia="宋体" w:hAnsi="宋体" w:hint="eastAsia"/>
          <w:sz w:val="24"/>
          <w:szCs w:val="24"/>
          <w:vertAlign w:val="subscript"/>
        </w:rPr>
        <w:t>S</w:t>
      </w:r>
      <w:r w:rsidRPr="00F91525">
        <w:rPr>
          <w:rFonts w:ascii="宋体" w:eastAsia="宋体" w:hAnsi="宋体" w:hint="eastAsia"/>
          <w:sz w:val="24"/>
          <w:szCs w:val="24"/>
        </w:rPr>
        <w:t>(Window</w:t>
      </w:r>
      <w:r w:rsidRPr="00F91525">
        <w:rPr>
          <w:rFonts w:ascii="宋体" w:eastAsia="宋体" w:hAnsi="宋体"/>
          <w:sz w:val="24"/>
          <w:szCs w:val="24"/>
        </w:rPr>
        <w:t xml:space="preserve"> Start</w:t>
      </w:r>
      <w:r w:rsidRPr="00F91525">
        <w:rPr>
          <w:rFonts w:ascii="宋体" w:eastAsia="宋体" w:hAnsi="宋体" w:hint="eastAsia"/>
          <w:sz w:val="24"/>
          <w:szCs w:val="24"/>
        </w:rPr>
        <w:t>)</w:t>
      </w:r>
      <w:r w:rsidRPr="00F91525">
        <w:rPr>
          <w:rFonts w:ascii="宋体" w:eastAsia="宋体" w:hAnsi="宋体"/>
          <w:sz w:val="24"/>
          <w:szCs w:val="24"/>
        </w:rPr>
        <w:t>和一个当前窗口</w:t>
      </w:r>
      <w:r w:rsidRPr="00F91525">
        <w:rPr>
          <w:rFonts w:ascii="宋体" w:eastAsia="宋体" w:hAnsi="宋体" w:hint="eastAsia"/>
          <w:sz w:val="24"/>
          <w:szCs w:val="24"/>
        </w:rPr>
        <w:t>W</w:t>
      </w:r>
      <w:r w:rsidRPr="00F91525">
        <w:rPr>
          <w:rFonts w:ascii="宋体" w:eastAsia="宋体" w:hAnsi="宋体"/>
          <w:sz w:val="24"/>
          <w:szCs w:val="24"/>
          <w:vertAlign w:val="subscript"/>
        </w:rPr>
        <w:t>C</w:t>
      </w:r>
      <w:r w:rsidRPr="00F91525">
        <w:rPr>
          <w:rFonts w:ascii="宋体" w:eastAsia="宋体" w:hAnsi="宋体"/>
          <w:sz w:val="24"/>
          <w:szCs w:val="24"/>
        </w:rPr>
        <w:t>(Window Current)，分别用于保存节点坐标的历史记录，区别在于W</w:t>
      </w:r>
      <w:r w:rsidRPr="00F91525">
        <w:rPr>
          <w:rFonts w:ascii="宋体" w:eastAsia="宋体" w:hAnsi="宋体"/>
          <w:sz w:val="24"/>
          <w:szCs w:val="24"/>
          <w:vertAlign w:val="subscript"/>
        </w:rPr>
        <w:t>S</w:t>
      </w:r>
      <w:r w:rsidRPr="00F91525">
        <w:rPr>
          <w:rFonts w:ascii="宋体" w:eastAsia="宋体" w:hAnsi="宋体"/>
          <w:sz w:val="24"/>
          <w:szCs w:val="24"/>
        </w:rPr>
        <w:t>只保存最开始的n</w:t>
      </w:r>
      <w:r w:rsidRPr="00F91525">
        <w:rPr>
          <w:rFonts w:ascii="宋体" w:eastAsia="宋体" w:hAnsi="宋体"/>
          <w:sz w:val="24"/>
          <w:szCs w:val="24"/>
          <w:vertAlign w:val="subscript"/>
        </w:rPr>
        <w:t>1</w:t>
      </w:r>
      <w:r w:rsidRPr="00F91525">
        <w:rPr>
          <w:rFonts w:ascii="宋体" w:eastAsia="宋体" w:hAnsi="宋体"/>
          <w:sz w:val="24"/>
          <w:szCs w:val="24"/>
        </w:rPr>
        <w:t>个节点坐标记录</w:t>
      </w:r>
      <w:r w:rsidRPr="00F91525">
        <w:rPr>
          <w:rFonts w:ascii="宋体" w:eastAsia="宋体" w:hAnsi="宋体" w:hint="eastAsia"/>
          <w:sz w:val="24"/>
          <w:szCs w:val="24"/>
        </w:rPr>
        <w:t>，当</w:t>
      </w:r>
      <w:r w:rsidRPr="00F91525">
        <w:rPr>
          <w:rFonts w:ascii="宋体" w:eastAsia="宋体" w:hAnsi="宋体"/>
          <w:sz w:val="24"/>
          <w:szCs w:val="24"/>
        </w:rPr>
        <w:t>W</w:t>
      </w:r>
      <w:r w:rsidRPr="00F91525">
        <w:rPr>
          <w:rFonts w:ascii="宋体" w:eastAsia="宋体" w:hAnsi="宋体"/>
          <w:sz w:val="24"/>
          <w:szCs w:val="24"/>
          <w:vertAlign w:val="subscript"/>
        </w:rPr>
        <w:t>S</w:t>
      </w:r>
      <w:r w:rsidRPr="00F91525">
        <w:rPr>
          <w:rFonts w:ascii="宋体" w:eastAsia="宋体" w:hAnsi="宋体"/>
          <w:sz w:val="24"/>
          <w:szCs w:val="24"/>
        </w:rPr>
        <w:t>已经储存了n</w:t>
      </w:r>
      <w:r w:rsidRPr="00F91525">
        <w:rPr>
          <w:rFonts w:ascii="宋体" w:eastAsia="宋体" w:hAnsi="宋体"/>
          <w:sz w:val="24"/>
          <w:szCs w:val="24"/>
          <w:vertAlign w:val="subscript"/>
        </w:rPr>
        <w:t>1</w:t>
      </w:r>
      <w:r w:rsidRPr="00F91525">
        <w:rPr>
          <w:rFonts w:ascii="宋体" w:eastAsia="宋体" w:hAnsi="宋体"/>
          <w:sz w:val="24"/>
          <w:szCs w:val="24"/>
        </w:rPr>
        <w:t>个节点坐标记录</w:t>
      </w:r>
      <w:r w:rsidRPr="00F91525">
        <w:rPr>
          <w:rFonts w:ascii="宋体" w:eastAsia="宋体" w:hAnsi="宋体" w:hint="eastAsia"/>
          <w:sz w:val="24"/>
          <w:szCs w:val="24"/>
        </w:rPr>
        <w:t>后将不再更新，而W</w:t>
      </w:r>
      <w:r w:rsidRPr="00F91525">
        <w:rPr>
          <w:rFonts w:ascii="宋体" w:eastAsia="宋体" w:hAnsi="宋体"/>
          <w:sz w:val="24"/>
          <w:szCs w:val="24"/>
          <w:vertAlign w:val="subscript"/>
        </w:rPr>
        <w:t>C</w:t>
      </w:r>
      <w:r w:rsidRPr="00F91525">
        <w:rPr>
          <w:rFonts w:ascii="宋体" w:eastAsia="宋体" w:hAnsi="宋体"/>
          <w:sz w:val="24"/>
          <w:szCs w:val="24"/>
        </w:rPr>
        <w:t>是不断更新的，它储存着最新的n</w:t>
      </w:r>
      <w:r w:rsidRPr="00F91525">
        <w:rPr>
          <w:rFonts w:ascii="宋体" w:eastAsia="宋体" w:hAnsi="宋体"/>
          <w:sz w:val="24"/>
          <w:szCs w:val="24"/>
          <w:vertAlign w:val="subscript"/>
        </w:rPr>
        <w:t>2</w:t>
      </w:r>
      <w:r w:rsidRPr="00F91525">
        <w:rPr>
          <w:rFonts w:ascii="宋体" w:eastAsia="宋体" w:hAnsi="宋体"/>
          <w:sz w:val="24"/>
          <w:szCs w:val="24"/>
        </w:rPr>
        <w:t>个节点坐标记录。将</w:t>
      </w:r>
      <w:r w:rsidRPr="00F91525">
        <w:rPr>
          <w:rFonts w:ascii="宋体" w:eastAsia="宋体" w:hAnsi="宋体" w:hint="eastAsia"/>
          <w:sz w:val="24"/>
          <w:szCs w:val="24"/>
        </w:rPr>
        <w:t>W</w:t>
      </w:r>
      <w:r w:rsidRPr="00F91525">
        <w:rPr>
          <w:rFonts w:ascii="宋体" w:eastAsia="宋体" w:hAnsi="宋体"/>
          <w:sz w:val="24"/>
          <w:szCs w:val="24"/>
          <w:vertAlign w:val="subscript"/>
        </w:rPr>
        <w:t>S</w:t>
      </w:r>
      <w:r w:rsidRPr="00F91525">
        <w:rPr>
          <w:rFonts w:ascii="宋体" w:eastAsia="宋体" w:hAnsi="宋体"/>
          <w:sz w:val="24"/>
          <w:szCs w:val="24"/>
        </w:rPr>
        <w:t>和</w:t>
      </w:r>
      <w:r w:rsidRPr="00F91525">
        <w:rPr>
          <w:rFonts w:ascii="宋体" w:eastAsia="宋体" w:hAnsi="宋体" w:hint="eastAsia"/>
          <w:sz w:val="24"/>
          <w:szCs w:val="24"/>
        </w:rPr>
        <w:t>W</w:t>
      </w:r>
      <w:r w:rsidRPr="00F91525">
        <w:rPr>
          <w:rFonts w:ascii="宋体" w:eastAsia="宋体" w:hAnsi="宋体"/>
          <w:sz w:val="24"/>
          <w:szCs w:val="24"/>
          <w:vertAlign w:val="subscript"/>
        </w:rPr>
        <w:t>C</w:t>
      </w:r>
      <w:r w:rsidRPr="00F91525">
        <w:rPr>
          <w:rFonts w:ascii="宋体" w:eastAsia="宋体" w:hAnsi="宋体"/>
          <w:sz w:val="24"/>
          <w:szCs w:val="24"/>
        </w:rPr>
        <w:t>中储存的节点坐标统称为系统级坐标，则只有在</w:t>
      </w:r>
      <w:r w:rsidRPr="00F91525">
        <w:rPr>
          <w:rFonts w:ascii="宋体" w:eastAsia="宋体" w:hAnsi="宋体" w:hint="eastAsia"/>
          <w:sz w:val="24"/>
          <w:szCs w:val="24"/>
        </w:rPr>
        <w:t>系统级坐标的变化程度超过规定数值</w:t>
      </w:r>
      <w:r w:rsidRPr="00F91525">
        <w:rPr>
          <w:rFonts w:ascii="宋体" w:eastAsia="宋体" w:hAnsi="宋体" w:hint="eastAsia"/>
          <w:i/>
          <w:sz w:val="24"/>
          <w:szCs w:val="24"/>
        </w:rPr>
        <w:t>Υ</w:t>
      </w:r>
      <w:r w:rsidRPr="00F91525">
        <w:rPr>
          <w:rFonts w:ascii="宋体" w:eastAsia="宋体" w:hAnsi="宋体" w:hint="eastAsia"/>
          <w:sz w:val="24"/>
          <w:szCs w:val="24"/>
        </w:rPr>
        <w:t>时，才对节点更新其节点应用级坐标X。其中系统级坐标的作用是抑制TIV现象造成的节点坐标抖动，而应用级坐标X才是用于预测时延的。该方法用于计算系统级坐标的变化程度的公式为能量模型</w:t>
      </w:r>
      <w:r w:rsidRPr="00F91525">
        <w:rPr>
          <w:rFonts w:ascii="宋体" w:eastAsia="宋体" w:hAnsi="宋体" w:hint="eastAsia"/>
          <w:i/>
          <w:sz w:val="24"/>
          <w:szCs w:val="24"/>
        </w:rPr>
        <w:t>e</w:t>
      </w:r>
      <w:r w:rsidRPr="00F91525">
        <w:rPr>
          <w:rFonts w:ascii="宋体" w:eastAsia="宋体" w:hAnsi="宋体" w:hint="eastAsia"/>
          <w:sz w:val="24"/>
          <w:szCs w:val="24"/>
        </w:rPr>
        <w:t>()，具体如下图公式所示。</w:t>
      </w:r>
    </w:p>
    <w:p w:rsidR="00990D63" w:rsidRPr="00F91525" w:rsidRDefault="0078433E" w:rsidP="00F91525">
      <w:pPr>
        <w:spacing w:beforeLines="250" w:before="780" w:afterLines="250" w:after="780" w:line="360" w:lineRule="auto"/>
        <w:jc w:val="right"/>
        <w:rPr>
          <w:rFonts w:ascii="宋体" w:eastAsia="宋体" w:hAnsi="宋体"/>
          <w:sz w:val="24"/>
          <w:szCs w:val="24"/>
        </w:rPr>
      </w:pPr>
      <m:oMath>
        <m:r>
          <w:rPr>
            <w:rFonts w:ascii="Cambria Math" w:eastAsia="宋体" w:hAnsi="Cambria Math"/>
            <w:sz w:val="24"/>
            <w:szCs w:val="24"/>
          </w:rPr>
          <m:t>e</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S</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C</m:t>
                </m:r>
              </m:sub>
            </m:sSub>
          </m:e>
        </m:d>
        <m:r>
          <w:rPr>
            <w:rFonts w:ascii="Cambria Math" w:eastAsia="宋体" w:hAnsi="Cambria Math"/>
            <w:sz w:val="24"/>
            <w:szCs w:val="24"/>
          </w:rPr>
          <m:t>=</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den>
        </m:f>
        <m:d>
          <m:dPr>
            <m:ctrlPr>
              <w:rPr>
                <w:rFonts w:ascii="Cambria Math" w:eastAsia="宋体" w:hAnsi="Cambria Math"/>
                <w:i/>
                <w:sz w:val="24"/>
                <w:szCs w:val="24"/>
              </w:rPr>
            </m:ctrlPr>
          </m:dPr>
          <m:e>
            <m:eqArr>
              <m:eqArrPr>
                <m:ctrlPr>
                  <w:rPr>
                    <w:rFonts w:ascii="Cambria Math" w:eastAsia="宋体" w:hAnsi="Cambria Math"/>
                    <w:i/>
                    <w:sz w:val="24"/>
                    <w:szCs w:val="24"/>
                  </w:rPr>
                </m:ctrlPr>
              </m:eqArrPr>
              <m:e>
                <m:f>
                  <m:fPr>
                    <m:ctrlPr>
                      <w:rPr>
                        <w:rFonts w:ascii="Cambria Math" w:eastAsia="宋体" w:hAnsi="Cambria Math"/>
                        <w:i/>
                        <w:sz w:val="24"/>
                        <w:szCs w:val="24"/>
                      </w:rPr>
                    </m:ctrlPr>
                  </m:fPr>
                  <m:num>
                    <m:r>
                      <w:rPr>
                        <w:rFonts w:ascii="Cambria Math" w:eastAsia="宋体" w:hAnsi="Cambria Math"/>
                        <w:sz w:val="24"/>
                        <w:szCs w:val="24"/>
                      </w:rPr>
                      <m:t>2</m:t>
                    </m:r>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j</m:t>
                                </m:r>
                              </m:sub>
                            </m:sSub>
                          </m:e>
                        </m:d>
                      </m:e>
                    </m:nary>
                  </m:e>
                </m:nary>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e>
                      <m:sup>
                        <m:r>
                          <w:rPr>
                            <w:rFonts w:ascii="Cambria Math" w:eastAsia="宋体" w:hAnsi="Cambria Math"/>
                            <w:sz w:val="24"/>
                            <w:szCs w:val="24"/>
                          </w:rPr>
                          <m:t>2</m:t>
                        </m:r>
                      </m:sup>
                    </m:sSup>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j</m:t>
                                </m:r>
                              </m:sub>
                            </m:sSub>
                          </m:e>
                        </m:d>
                      </m:e>
                    </m:nary>
                  </m:e>
                </m:nary>
              </m:e>
              <m:e>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e>
                      <m:sup>
                        <m:r>
                          <w:rPr>
                            <w:rFonts w:ascii="Cambria Math" w:eastAsia="宋体" w:hAnsi="Cambria Math"/>
                            <w:sz w:val="24"/>
                            <w:szCs w:val="24"/>
                          </w:rPr>
                          <m:t>2</m:t>
                        </m:r>
                      </m:sup>
                    </m:sSup>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sup>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j</m:t>
                                </m:r>
                              </m:sub>
                            </m:sSub>
                          </m:e>
                        </m:d>
                      </m:e>
                    </m:nary>
                  </m:e>
                </m:nary>
              </m:e>
            </m:eqArr>
          </m:e>
        </m:d>
      </m:oMath>
      <w:r w:rsidRPr="00F91525">
        <w:rPr>
          <w:rFonts w:ascii="宋体" w:eastAsia="宋体" w:hAnsi="宋体"/>
          <w:sz w:val="24"/>
          <w:szCs w:val="24"/>
        </w:rPr>
        <w:t xml:space="preserve"> </w:t>
      </w:r>
      <w:r w:rsidRPr="00F91525">
        <w:rPr>
          <w:rFonts w:ascii="宋体" w:eastAsia="宋体" w:hAnsi="宋体" w:hint="eastAsia"/>
          <w:sz w:val="24"/>
          <w:szCs w:val="24"/>
        </w:rPr>
        <w:t>(4.3)</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其中a，b分别为W</w:t>
      </w:r>
      <w:r w:rsidRPr="00F91525">
        <w:rPr>
          <w:rFonts w:ascii="宋体" w:eastAsia="宋体" w:hAnsi="宋体"/>
          <w:sz w:val="24"/>
          <w:szCs w:val="24"/>
          <w:vertAlign w:val="subscript"/>
        </w:rPr>
        <w:t>S</w:t>
      </w:r>
      <w:r w:rsidRPr="00F91525">
        <w:rPr>
          <w:rFonts w:ascii="宋体" w:eastAsia="宋体" w:hAnsi="宋体"/>
          <w:sz w:val="24"/>
          <w:szCs w:val="24"/>
        </w:rPr>
        <w:t>和</w:t>
      </w:r>
      <w:r w:rsidRPr="00F91525">
        <w:rPr>
          <w:rFonts w:ascii="宋体" w:eastAsia="宋体" w:hAnsi="宋体" w:hint="eastAsia"/>
          <w:sz w:val="24"/>
          <w:szCs w:val="24"/>
        </w:rPr>
        <w:t>W</w:t>
      </w:r>
      <w:r w:rsidRPr="00F91525">
        <w:rPr>
          <w:rFonts w:ascii="宋体" w:eastAsia="宋体" w:hAnsi="宋体"/>
          <w:sz w:val="24"/>
          <w:szCs w:val="24"/>
          <w:vertAlign w:val="subscript"/>
        </w:rPr>
        <w:t>C</w:t>
      </w:r>
      <w:r w:rsidRPr="00F91525">
        <w:rPr>
          <w:rFonts w:ascii="宋体" w:eastAsia="宋体" w:hAnsi="宋体" w:hint="eastAsia"/>
          <w:sz w:val="24"/>
          <w:szCs w:val="24"/>
        </w:rPr>
        <w:t>中储存的节点坐标，只有当</w:t>
      </w:r>
      <w:r w:rsidRPr="00F91525">
        <w:rPr>
          <w:rFonts w:ascii="宋体" w:eastAsia="宋体" w:hAnsi="宋体" w:hint="eastAsia"/>
          <w:i/>
          <w:sz w:val="24"/>
          <w:szCs w:val="24"/>
        </w:rPr>
        <w:t>e</w:t>
      </w:r>
      <w:r w:rsidRPr="00F91525">
        <w:rPr>
          <w:rFonts w:ascii="宋体" w:eastAsia="宋体" w:hAnsi="宋体" w:hint="eastAsia"/>
          <w:sz w:val="24"/>
          <w:szCs w:val="24"/>
        </w:rPr>
        <w:t>(</w:t>
      </w:r>
      <w:r w:rsidRPr="00F91525">
        <w:rPr>
          <w:rFonts w:ascii="宋体" w:eastAsia="宋体" w:hAnsi="宋体" w:hint="eastAsia"/>
          <w:i/>
          <w:sz w:val="24"/>
          <w:szCs w:val="24"/>
        </w:rPr>
        <w:t>W</w:t>
      </w:r>
      <w:r w:rsidRPr="00F91525">
        <w:rPr>
          <w:rFonts w:ascii="宋体" w:eastAsia="宋体" w:hAnsi="宋体"/>
          <w:i/>
          <w:sz w:val="24"/>
          <w:szCs w:val="24"/>
          <w:vertAlign w:val="subscript"/>
        </w:rPr>
        <w:t>S</w:t>
      </w:r>
      <w:r w:rsidRPr="00F91525">
        <w:rPr>
          <w:rFonts w:ascii="宋体" w:eastAsia="宋体" w:hAnsi="宋体"/>
          <w:sz w:val="24"/>
          <w:szCs w:val="24"/>
        </w:rPr>
        <w:t>，</w:t>
      </w:r>
      <w:r w:rsidRPr="00F91525">
        <w:rPr>
          <w:rFonts w:ascii="宋体" w:eastAsia="宋体" w:hAnsi="宋体" w:hint="eastAsia"/>
          <w:i/>
          <w:sz w:val="24"/>
          <w:szCs w:val="24"/>
        </w:rPr>
        <w:t>W</w:t>
      </w:r>
      <w:r w:rsidRPr="00F91525">
        <w:rPr>
          <w:rFonts w:ascii="宋体" w:eastAsia="宋体" w:hAnsi="宋体"/>
          <w:i/>
          <w:sz w:val="24"/>
          <w:szCs w:val="24"/>
          <w:vertAlign w:val="subscript"/>
        </w:rPr>
        <w:t>C</w:t>
      </w:r>
      <w:r w:rsidRPr="00F91525">
        <w:rPr>
          <w:rFonts w:ascii="宋体" w:eastAsia="宋体" w:hAnsi="宋体" w:hint="eastAsia"/>
          <w:sz w:val="24"/>
          <w:szCs w:val="24"/>
        </w:rPr>
        <w:t>)的值超过规定数值</w:t>
      </w:r>
      <w:r w:rsidRPr="00F91525">
        <w:rPr>
          <w:rFonts w:ascii="宋体" w:eastAsia="宋体" w:hAnsi="宋体" w:hint="eastAsia"/>
          <w:i/>
          <w:sz w:val="24"/>
          <w:szCs w:val="24"/>
        </w:rPr>
        <w:t>Υ</w:t>
      </w:r>
      <w:r w:rsidRPr="00F91525">
        <w:rPr>
          <w:rFonts w:ascii="宋体" w:eastAsia="宋体" w:hAnsi="宋体" w:hint="eastAsia"/>
          <w:sz w:val="24"/>
          <w:szCs w:val="24"/>
        </w:rPr>
        <w:t>时，才对节点更新其节点应用级坐标X，其X的取值为当前窗口W</w:t>
      </w:r>
      <w:r w:rsidRPr="00F91525">
        <w:rPr>
          <w:rFonts w:ascii="宋体" w:eastAsia="宋体" w:hAnsi="宋体" w:hint="eastAsia"/>
          <w:sz w:val="24"/>
          <w:szCs w:val="24"/>
          <w:vertAlign w:val="subscript"/>
        </w:rPr>
        <w:t>C</w:t>
      </w:r>
      <w:r w:rsidRPr="00F91525">
        <w:rPr>
          <w:rFonts w:ascii="宋体" w:eastAsia="宋体" w:hAnsi="宋体" w:hint="eastAsia"/>
          <w:sz w:val="24"/>
          <w:szCs w:val="24"/>
        </w:rPr>
        <w:t>中储存的所有坐标的平均值</w:t>
      </w:r>
      <w:r w:rsidRPr="00F91525">
        <w:rPr>
          <w:rFonts w:ascii="宋体" w:eastAsia="宋体" w:hAnsi="宋体"/>
          <w:sz w:val="24"/>
          <w:szCs w:val="24"/>
        </w:rPr>
        <w:t>。</w:t>
      </w:r>
    </w:p>
    <w:p w:rsidR="00990D63" w:rsidRPr="00F91525" w:rsidRDefault="0078433E" w:rsidP="00F91525">
      <w:pPr>
        <w:spacing w:line="360" w:lineRule="auto"/>
        <w:ind w:firstLine="420"/>
        <w:rPr>
          <w:rFonts w:ascii="宋体" w:eastAsia="宋体" w:hAnsi="宋体"/>
          <w:sz w:val="24"/>
          <w:szCs w:val="24"/>
        </w:rPr>
      </w:pPr>
      <w:r w:rsidRPr="00F91525">
        <w:rPr>
          <w:rFonts w:ascii="宋体" w:eastAsia="宋体" w:hAnsi="宋体" w:hint="eastAsia"/>
          <w:sz w:val="24"/>
          <w:szCs w:val="24"/>
        </w:rPr>
        <w:t>能量更新抑制方法</w:t>
      </w:r>
      <w:r w:rsidRPr="00F91525">
        <w:rPr>
          <w:rFonts w:ascii="宋体" w:eastAsia="宋体" w:hAnsi="宋体"/>
          <w:sz w:val="24"/>
          <w:szCs w:val="24"/>
          <w:vertAlign w:val="superscript"/>
        </w:rPr>
        <w:t>[16]</w:t>
      </w:r>
      <w:r w:rsidRPr="00F91525">
        <w:rPr>
          <w:rFonts w:ascii="宋体" w:eastAsia="宋体" w:hAnsi="宋体" w:hint="eastAsia"/>
          <w:sz w:val="24"/>
          <w:szCs w:val="24"/>
        </w:rPr>
        <w:t>(Energy Method)通过计算最初和最近的节点坐标记录变化程度，来对用于预测时延的应用级坐标的更新进行限制，从而减少了因TIV现象造成的坐标盲目更新。然而该方法存在着两大缺点：一是对于不同的网络环境，其变化程度阈值</w:t>
      </w:r>
      <w:r w:rsidRPr="00F91525">
        <w:rPr>
          <w:rFonts w:ascii="宋体" w:eastAsia="宋体" w:hAnsi="宋体" w:hint="eastAsia"/>
          <w:i/>
          <w:sz w:val="24"/>
          <w:szCs w:val="24"/>
        </w:rPr>
        <w:t>Υ</w:t>
      </w:r>
      <w:r w:rsidRPr="00F91525">
        <w:rPr>
          <w:rFonts w:ascii="宋体" w:eastAsia="宋体" w:hAnsi="宋体" w:hint="eastAsia"/>
          <w:sz w:val="24"/>
          <w:szCs w:val="24"/>
        </w:rPr>
        <w:t>的值也需要随着进行调整来适应网络环境，这增大了能量更新抑制方法适应不同的网络环境的难度；二是其用于计算系统级坐标的变化程度的能量模型e()计算过于复杂，开销太大，有较高的时间复杂度</w:t>
      </w:r>
      <w:r w:rsidRPr="00F91525">
        <w:rPr>
          <w:rFonts w:ascii="宋体" w:eastAsia="宋体" w:hAnsi="宋体"/>
          <w:sz w:val="24"/>
          <w:szCs w:val="24"/>
          <w:vertAlign w:val="superscript"/>
        </w:rPr>
        <w:t>[9]</w:t>
      </w:r>
      <w:r w:rsidRPr="00F91525">
        <w:rPr>
          <w:rFonts w:ascii="宋体" w:eastAsia="宋体" w:hAnsi="宋体" w:hint="eastAsia"/>
          <w:sz w:val="24"/>
          <w:szCs w:val="24"/>
        </w:rPr>
        <w:t>。</w:t>
      </w:r>
    </w:p>
    <w:p w:rsidR="00990D63" w:rsidRDefault="0078433E">
      <w:pPr>
        <w:pStyle w:val="3"/>
        <w:rPr>
          <w:rFonts w:ascii="黑体" w:eastAsia="黑体" w:hAnsi="黑体" w:cs="黑体"/>
        </w:rPr>
      </w:pPr>
      <w:bookmarkStart w:id="81" w:name="_Toc483557142"/>
      <w:bookmarkStart w:id="82" w:name="_Toc9185"/>
      <w:r>
        <w:rPr>
          <w:rFonts w:ascii="黑体" w:eastAsia="黑体" w:hAnsi="黑体" w:cs="黑体" w:hint="eastAsia"/>
        </w:rPr>
        <w:t>5.4.4 稳定抑制Vivaldi算法</w:t>
      </w:r>
      <w:bookmarkEnd w:id="81"/>
      <w:bookmarkEnd w:id="82"/>
    </w:p>
    <w:p w:rsidR="00990D63" w:rsidRPr="00F91525" w:rsidRDefault="0078433E" w:rsidP="00F91525">
      <w:pPr>
        <w:spacing w:line="360" w:lineRule="auto"/>
        <w:rPr>
          <w:rFonts w:ascii="宋体" w:eastAsia="宋体" w:hAnsi="宋体" w:cs="宋体"/>
          <w:kern w:val="0"/>
          <w:sz w:val="24"/>
          <w:szCs w:val="24"/>
        </w:rPr>
      </w:pPr>
      <w:r>
        <w:tab/>
      </w:r>
      <w:r w:rsidRPr="00F91525">
        <w:rPr>
          <w:rFonts w:ascii="宋体" w:eastAsia="宋体" w:hAnsi="宋体" w:hint="eastAsia"/>
          <w:sz w:val="24"/>
          <w:szCs w:val="24"/>
        </w:rPr>
        <w:t>稳定抑制Vivaldi算法是本文提出的一种基于Vivaldi算法的改进算法，</w:t>
      </w:r>
      <w:r w:rsidRPr="00F91525">
        <w:rPr>
          <w:rFonts w:ascii="宋体" w:eastAsia="宋体" w:hAnsi="宋体"/>
          <w:sz w:val="24"/>
          <w:szCs w:val="24"/>
        </w:rPr>
        <w:t>其主要目标是抑制随机延迟污染现象与TIV现象。</w:t>
      </w:r>
      <w:r w:rsidRPr="00F91525">
        <w:rPr>
          <w:rFonts w:ascii="宋体" w:eastAsia="宋体" w:hAnsi="宋体" w:hint="eastAsia"/>
          <w:sz w:val="24"/>
          <w:szCs w:val="24"/>
        </w:rPr>
        <w:t>该算法主要分为三个部分，第一部分是对随机延迟污染的检测，第二部分是对网络坐标抖动的检测，第三部分是对坐标抖动进行抑制。其思想参照了TCP超时重传机制，通过计算并保存节点获得的每一个实测时延的估计值，通过比较实测延时与估计值，来判断是否出现了</w:t>
      </w:r>
      <w:r w:rsidRPr="00F91525">
        <w:rPr>
          <w:rFonts w:ascii="宋体" w:eastAsia="宋体" w:hAnsi="宋体" w:hint="eastAsia"/>
          <w:sz w:val="24"/>
          <w:szCs w:val="24"/>
        </w:rPr>
        <w:lastRenderedPageBreak/>
        <w:t>随机延迟污染，同时通过计算预测延时与均值估计值的差值均值来判断是否出现了坐标抖动；在抑制抖动方法中，选择一种递减函数作为抑制函数来减少坐标更新程度。</w:t>
      </w:r>
    </w:p>
    <w:p w:rsidR="00990D63" w:rsidRDefault="0078433E">
      <w:pPr>
        <w:pStyle w:val="2"/>
        <w:rPr>
          <w:rFonts w:ascii="黑体" w:eastAsia="黑体" w:hAnsi="黑体" w:cs="黑体"/>
        </w:rPr>
      </w:pPr>
      <w:bookmarkStart w:id="83" w:name="_Toc14617"/>
      <w:r>
        <w:rPr>
          <w:rFonts w:ascii="黑体" w:eastAsia="黑体" w:hAnsi="黑体" w:cs="黑体" w:hint="eastAsia"/>
        </w:rPr>
        <w:t>5.5 基于Vivaldi算法的抑制方法</w:t>
      </w:r>
      <w:bookmarkEnd w:id="83"/>
    </w:p>
    <w:p w:rsidR="00990D63" w:rsidRDefault="0078433E" w:rsidP="00F91525">
      <w:pPr>
        <w:spacing w:line="460" w:lineRule="exact"/>
        <w:ind w:firstLine="420"/>
        <w:rPr>
          <w:rFonts w:ascii="宋体" w:eastAsia="宋体" w:hAnsi="宋体" w:cs="宋体"/>
          <w:sz w:val="24"/>
          <w:szCs w:val="24"/>
        </w:rPr>
      </w:pPr>
      <w:r>
        <w:rPr>
          <w:rFonts w:ascii="宋体" w:eastAsia="宋体" w:hAnsi="宋体" w:cs="宋体" w:hint="eastAsia"/>
          <w:sz w:val="24"/>
          <w:szCs w:val="24"/>
        </w:rPr>
        <w:t>针对在实际网络坐标系统中，由于各种随机延迟污染以及三角不等式违例现象造成网络坐标振荡，本文提出了一种基于Vivaldi算法的稳定抑制Vivaldi算法(</w:t>
      </w:r>
      <w:r>
        <w:rPr>
          <w:rFonts w:ascii="宋体" w:eastAsia="宋体" w:hAnsi="宋体" w:cs="宋体"/>
          <w:sz w:val="24"/>
          <w:szCs w:val="24"/>
        </w:rPr>
        <w:t>Stable inhibition Vivaldi</w:t>
      </w:r>
      <w:r>
        <w:rPr>
          <w:rFonts w:ascii="宋体" w:eastAsia="宋体" w:hAnsi="宋体" w:cs="宋体" w:hint="eastAsia"/>
          <w:sz w:val="24"/>
          <w:szCs w:val="24"/>
        </w:rPr>
        <w:t>)。</w:t>
      </w:r>
      <w:r>
        <w:rPr>
          <w:rFonts w:ascii="宋体" w:eastAsia="宋体" w:hAnsi="宋体" w:cs="宋体"/>
          <w:sz w:val="24"/>
          <w:szCs w:val="24"/>
        </w:rPr>
        <w:t>该算法分为三部分，第一部分是对随机延迟污染的抑制</w:t>
      </w:r>
      <w:r>
        <w:rPr>
          <w:rFonts w:ascii="宋体" w:eastAsia="宋体" w:hAnsi="宋体" w:cs="宋体" w:hint="eastAsia"/>
          <w:sz w:val="24"/>
          <w:szCs w:val="24"/>
        </w:rPr>
        <w:t>，该部分使用了本文提出的TO-Filter抑制方法</w:t>
      </w:r>
      <w:r>
        <w:rPr>
          <w:rFonts w:ascii="宋体" w:eastAsia="宋体" w:hAnsi="宋体" w:cs="宋体"/>
          <w:sz w:val="24"/>
          <w:szCs w:val="24"/>
        </w:rPr>
        <w:t>，第二部分是对网络坐标抖动的检测，第三部分是对坐标抖动进行抑制。</w:t>
      </w:r>
    </w:p>
    <w:p w:rsidR="00990D63" w:rsidRDefault="0078433E">
      <w:pPr>
        <w:pStyle w:val="3"/>
        <w:rPr>
          <w:rFonts w:ascii="黑体" w:eastAsia="黑体" w:hAnsi="黑体" w:cs="黑体"/>
        </w:rPr>
      </w:pPr>
      <w:bookmarkStart w:id="84" w:name="_Toc483557145"/>
      <w:bookmarkStart w:id="85" w:name="_Toc27992"/>
      <w:r>
        <w:rPr>
          <w:rFonts w:ascii="黑体" w:eastAsia="黑体" w:hAnsi="黑体" w:cs="黑体" w:hint="eastAsia"/>
        </w:rPr>
        <w:t>5.5.1检测随机延迟污染</w:t>
      </w:r>
      <w:bookmarkEnd w:id="84"/>
      <w:bookmarkEnd w:id="85"/>
    </w:p>
    <w:p w:rsidR="00990D63" w:rsidRDefault="0078433E" w:rsidP="00F91525">
      <w:pPr>
        <w:tabs>
          <w:tab w:val="left" w:pos="1260"/>
          <w:tab w:val="left" w:pos="1680"/>
          <w:tab w:val="left" w:pos="2100"/>
          <w:tab w:val="left" w:pos="2520"/>
          <w:tab w:val="left" w:pos="2940"/>
          <w:tab w:val="center" w:pos="4153"/>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该部分使用了本文提出的TO-Filter抑制方法：</w:t>
      </w:r>
      <w:r>
        <w:rPr>
          <w:rFonts w:ascii="宋体" w:eastAsia="宋体" w:hAnsi="宋体" w:cs="宋体"/>
          <w:sz w:val="24"/>
          <w:szCs w:val="24"/>
        </w:rPr>
        <w:t>当节点</w:t>
      </w:r>
      <w:r>
        <w:rPr>
          <w:rFonts w:ascii="宋体" w:eastAsia="宋体" w:hAnsi="宋体" w:cs="宋体"/>
          <w:i/>
          <w:sz w:val="24"/>
          <w:szCs w:val="24"/>
        </w:rPr>
        <w:t>i</w:t>
      </w:r>
      <w:r>
        <w:rPr>
          <w:rFonts w:ascii="宋体" w:eastAsia="宋体" w:hAnsi="宋体" w:cs="宋体"/>
          <w:sz w:val="24"/>
          <w:szCs w:val="24"/>
        </w:rPr>
        <w:t>，</w:t>
      </w:r>
      <w:r>
        <w:rPr>
          <w:rFonts w:ascii="宋体" w:eastAsia="宋体" w:hAnsi="宋体" w:cs="宋体" w:hint="eastAsia"/>
          <w:sz w:val="24"/>
          <w:szCs w:val="24"/>
        </w:rPr>
        <w:t>获得来自节点</w:t>
      </w:r>
      <w:r>
        <w:rPr>
          <w:rFonts w:ascii="宋体" w:eastAsia="宋体" w:hAnsi="宋体" w:cs="宋体" w:hint="eastAsia"/>
          <w:i/>
          <w:sz w:val="24"/>
          <w:szCs w:val="24"/>
        </w:rPr>
        <w:t>j</w:t>
      </w:r>
      <w:r>
        <w:rPr>
          <w:rFonts w:ascii="宋体" w:eastAsia="宋体" w:hAnsi="宋体" w:cs="宋体" w:hint="eastAsia"/>
          <w:sz w:val="24"/>
          <w:szCs w:val="24"/>
        </w:rPr>
        <w:t>的一个</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sz w:val="24"/>
          <w:szCs w:val="24"/>
        </w:rPr>
        <w:t>时，首先进行</w:t>
      </w:r>
      <w:r>
        <w:rPr>
          <w:rFonts w:ascii="宋体" w:eastAsia="宋体" w:hAnsi="宋体" w:cs="宋体" w:hint="eastAsia"/>
          <w:sz w:val="24"/>
          <w:szCs w:val="24"/>
        </w:rPr>
        <w:t>随机延迟污染的检测，</w:t>
      </w:r>
      <w:r>
        <w:rPr>
          <w:rFonts w:ascii="宋体" w:eastAsia="宋体" w:hAnsi="宋体" w:cs="宋体"/>
          <w:sz w:val="24"/>
          <w:szCs w:val="24"/>
        </w:rPr>
        <w:t>如果</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i/>
          <w:sz w:val="24"/>
          <w:szCs w:val="24"/>
        </w:rPr>
        <w:t xml:space="preserve"> </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i/>
          <w:sz w:val="24"/>
          <w:szCs w:val="24"/>
        </w:rPr>
        <w:t xml:space="preserve"> </w:t>
      </w:r>
      <w:r>
        <w:rPr>
          <w:rFonts w:ascii="宋体" w:eastAsia="宋体" w:hAnsi="宋体" w:cs="宋体"/>
          <w:sz w:val="24"/>
          <w:szCs w:val="24"/>
        </w:rPr>
        <w:t>+</w:t>
      </w:r>
      <w:r>
        <w:rPr>
          <w:rFonts w:ascii="宋体" w:eastAsia="宋体" w:hAnsi="宋体" w:cs="宋体"/>
          <w:i/>
          <w:sz w:val="24"/>
          <w:szCs w:val="24"/>
        </w:rPr>
        <w:t xml:space="preserve"> </w:t>
      </w:r>
      <w:r>
        <w:rPr>
          <w:rFonts w:ascii="宋体" w:eastAsia="宋体" w:hAnsi="宋体" w:cs="宋体"/>
          <w:sz w:val="24"/>
          <w:szCs w:val="24"/>
        </w:rPr>
        <w:t>4·</w:t>
      </w:r>
      <w:r>
        <w:rPr>
          <w:rFonts w:ascii="宋体" w:eastAsia="宋体" w:hAnsi="宋体" w:cs="宋体"/>
          <w:i/>
          <w:sz w:val="24"/>
          <w:szCs w:val="24"/>
        </w:rPr>
        <w:t>DevRTT</w:t>
      </w:r>
      <w:r>
        <w:rPr>
          <w:rFonts w:ascii="宋体" w:eastAsia="宋体" w:hAnsi="宋体" w:cs="宋体"/>
          <w:i/>
          <w:sz w:val="24"/>
          <w:szCs w:val="24"/>
          <w:vertAlign w:val="subscript"/>
        </w:rPr>
        <w:t>i,j</w:t>
      </w:r>
      <w:r>
        <w:rPr>
          <w:rFonts w:ascii="宋体" w:eastAsia="宋体" w:hAnsi="宋体" w:cs="宋体" w:hint="eastAsia"/>
          <w:sz w:val="24"/>
          <w:szCs w:val="24"/>
        </w:rPr>
        <w:t>则视为出现了随机延迟污染，此时的</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hint="eastAsia"/>
          <w:sz w:val="24"/>
          <w:szCs w:val="24"/>
        </w:rPr>
        <w:t>可能是极大的，不具有可靠性，此时先计算</w:t>
      </w:r>
      <w:r>
        <w:rPr>
          <w:rFonts w:ascii="宋体" w:eastAsia="宋体" w:hAnsi="宋体" w:cs="宋体"/>
          <w:i/>
          <w:sz w:val="24"/>
          <w:szCs w:val="24"/>
        </w:rPr>
        <w:t>DevRTT</w:t>
      </w:r>
      <w:r>
        <w:rPr>
          <w:rFonts w:ascii="宋体" w:eastAsia="宋体" w:hAnsi="宋体" w:cs="宋体"/>
          <w:i/>
          <w:sz w:val="24"/>
          <w:szCs w:val="24"/>
          <w:vertAlign w:val="subscript"/>
        </w:rPr>
        <w:t>i,j</w:t>
      </w:r>
      <w:r>
        <w:rPr>
          <w:rFonts w:ascii="宋体" w:eastAsia="宋体" w:hAnsi="宋体" w:cs="宋体"/>
          <w:sz w:val="24"/>
          <w:szCs w:val="24"/>
        </w:rPr>
        <w:t>与</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的值</w:t>
      </w:r>
      <w:r>
        <w:rPr>
          <w:rFonts w:ascii="宋体" w:eastAsia="宋体" w:hAnsi="宋体" w:cs="宋体" w:hint="eastAsia"/>
          <w:sz w:val="24"/>
          <w:szCs w:val="24"/>
        </w:rPr>
        <w:t>，然后让</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i/>
          <w:sz w:val="24"/>
          <w:szCs w:val="24"/>
          <w:vertAlign w:val="subscript"/>
        </w:rPr>
        <w:t xml:space="preserve"> </w:t>
      </w:r>
      <w:r>
        <w:rPr>
          <w:rFonts w:ascii="宋体" w:eastAsia="宋体" w:hAnsi="宋体" w:cs="宋体"/>
          <w:sz w:val="24"/>
          <w:szCs w:val="24"/>
        </w:rPr>
        <w:t xml:space="preserve">= </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进入下部分</w:t>
      </w:r>
      <w:r>
        <w:rPr>
          <w:rFonts w:ascii="宋体" w:eastAsia="宋体" w:hAnsi="宋体" w:cs="宋体" w:hint="eastAsia"/>
          <w:sz w:val="24"/>
          <w:szCs w:val="24"/>
        </w:rPr>
        <w:t>，</w:t>
      </w:r>
      <w:r>
        <w:rPr>
          <w:rFonts w:ascii="宋体" w:eastAsia="宋体" w:hAnsi="宋体" w:cs="宋体"/>
          <w:sz w:val="24"/>
          <w:szCs w:val="24"/>
        </w:rPr>
        <w:t>从而减少不可靠的延迟</w:t>
      </w:r>
      <w:r>
        <w:rPr>
          <w:rFonts w:ascii="宋体" w:eastAsia="宋体" w:hAnsi="宋体" w:cs="宋体"/>
          <w:i/>
          <w:sz w:val="24"/>
          <w:szCs w:val="24"/>
        </w:rPr>
        <w:t>RTT</w:t>
      </w:r>
      <w:r>
        <w:rPr>
          <w:rFonts w:ascii="宋体" w:eastAsia="宋体" w:hAnsi="宋体" w:cs="宋体"/>
          <w:i/>
          <w:sz w:val="24"/>
          <w:szCs w:val="24"/>
          <w:vertAlign w:val="subscript"/>
        </w:rPr>
        <w:t>i,j</w:t>
      </w:r>
      <w:r>
        <w:rPr>
          <w:rFonts w:ascii="宋体" w:eastAsia="宋体" w:hAnsi="宋体" w:cs="宋体"/>
          <w:sz w:val="24"/>
          <w:szCs w:val="24"/>
        </w:rPr>
        <w:t>对节点</w:t>
      </w:r>
      <w:r>
        <w:rPr>
          <w:rFonts w:ascii="宋体" w:eastAsia="宋体" w:hAnsi="宋体" w:cs="宋体"/>
          <w:i/>
          <w:sz w:val="24"/>
          <w:szCs w:val="24"/>
        </w:rPr>
        <w:t>i</w:t>
      </w:r>
      <w:r>
        <w:rPr>
          <w:rFonts w:ascii="宋体" w:eastAsia="宋体" w:hAnsi="宋体" w:cs="宋体"/>
          <w:sz w:val="24"/>
          <w:szCs w:val="24"/>
        </w:rPr>
        <w:t>坐标更新的影响，从而减轻网络坐标系统的抖动。</w:t>
      </w:r>
    </w:p>
    <w:p w:rsidR="00990D63"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当</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hint="eastAsia"/>
          <w:i/>
          <w:sz w:val="24"/>
          <w:szCs w:val="24"/>
        </w:rPr>
        <w:t xml:space="preserve"> </w:t>
      </w:r>
      <w:r>
        <w:rPr>
          <w:rFonts w:ascii="宋体" w:eastAsia="宋体" w:hAnsi="宋体" w:cs="宋体" w:hint="eastAsia"/>
          <w:sz w:val="24"/>
          <w:szCs w:val="24"/>
        </w:rPr>
        <w:t xml:space="preserve">≤ </w:t>
      </w:r>
      <w:r>
        <w:rPr>
          <w:rFonts w:ascii="宋体" w:eastAsia="宋体" w:hAnsi="宋体" w:cs="宋体" w:hint="eastAsia"/>
          <w:i/>
          <w:sz w:val="24"/>
          <w:szCs w:val="24"/>
        </w:rPr>
        <w:t>MeanRTT</w:t>
      </w:r>
      <w:r>
        <w:rPr>
          <w:rFonts w:ascii="宋体" w:eastAsia="宋体" w:hAnsi="宋体" w:cs="宋体" w:hint="eastAsia"/>
          <w:i/>
          <w:sz w:val="24"/>
          <w:szCs w:val="24"/>
          <w:vertAlign w:val="subscript"/>
        </w:rPr>
        <w:t>i,j</w:t>
      </w:r>
      <w:r>
        <w:rPr>
          <w:rFonts w:ascii="宋体" w:eastAsia="宋体" w:hAnsi="宋体" w:cs="宋体" w:hint="eastAsia"/>
          <w:i/>
          <w:sz w:val="24"/>
          <w:szCs w:val="24"/>
        </w:rPr>
        <w:t xml:space="preserve"> </w:t>
      </w:r>
      <w:r>
        <w:rPr>
          <w:rFonts w:ascii="宋体" w:eastAsia="宋体" w:hAnsi="宋体" w:cs="宋体" w:hint="eastAsia"/>
          <w:sz w:val="24"/>
          <w:szCs w:val="24"/>
        </w:rPr>
        <w:t>+ 4·</w:t>
      </w:r>
      <w:r>
        <w:rPr>
          <w:rFonts w:ascii="宋体" w:eastAsia="宋体" w:hAnsi="宋体" w:cs="宋体" w:hint="eastAsia"/>
          <w:i/>
          <w:sz w:val="24"/>
          <w:szCs w:val="24"/>
        </w:rPr>
        <w:t>DevRTT</w:t>
      </w:r>
      <w:r>
        <w:rPr>
          <w:rFonts w:ascii="宋体" w:eastAsia="宋体" w:hAnsi="宋体" w:cs="宋体" w:hint="eastAsia"/>
          <w:i/>
          <w:sz w:val="24"/>
          <w:szCs w:val="24"/>
          <w:vertAlign w:val="subscript"/>
        </w:rPr>
        <w:t>i,j</w:t>
      </w:r>
      <w:r>
        <w:rPr>
          <w:rFonts w:ascii="宋体" w:eastAsia="宋体" w:hAnsi="宋体" w:cs="宋体" w:hint="eastAsia"/>
          <w:sz w:val="24"/>
          <w:szCs w:val="24"/>
        </w:rPr>
        <w:t>时，则视为此时网络较为稳定，此时三角不等式违例现象是造成网络坐标振荡的主要因素之一。对此，本文提出了一种坐标抖动感知方法。</w:t>
      </w:r>
    </w:p>
    <w:p w:rsidR="00990D63" w:rsidRDefault="0078433E">
      <w:pPr>
        <w:pStyle w:val="3"/>
        <w:rPr>
          <w:rFonts w:ascii="黑体" w:eastAsia="黑体" w:hAnsi="黑体" w:cs="黑体"/>
        </w:rPr>
      </w:pPr>
      <w:bookmarkStart w:id="86" w:name="_Toc483557146"/>
      <w:bookmarkStart w:id="87" w:name="_Toc32727"/>
      <w:r>
        <w:rPr>
          <w:rFonts w:ascii="黑体" w:eastAsia="黑体" w:hAnsi="黑体" w:cs="黑体" w:hint="eastAsia"/>
        </w:rPr>
        <w:t>5.5.2坐标抖动感知方法</w:t>
      </w:r>
      <w:bookmarkEnd w:id="86"/>
      <w:bookmarkEnd w:id="87"/>
    </w:p>
    <w:p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hint="eastAsia"/>
          <w:sz w:val="24"/>
          <w:szCs w:val="24"/>
        </w:rPr>
        <w:t>该坐标抖动感知方法参考了文献</w:t>
      </w:r>
      <w:r w:rsidRPr="00F91525">
        <w:rPr>
          <w:rFonts w:ascii="宋体" w:eastAsia="宋体" w:hAnsi="宋体" w:cs="宋体"/>
          <w:sz w:val="24"/>
          <w:szCs w:val="24"/>
          <w:vertAlign w:val="superscript"/>
        </w:rPr>
        <w:t>[6]</w:t>
      </w:r>
      <w:r w:rsidRPr="00F91525">
        <w:rPr>
          <w:rFonts w:ascii="宋体" w:eastAsia="宋体" w:hAnsi="宋体" w:cs="宋体" w:hint="eastAsia"/>
          <w:sz w:val="24"/>
          <w:szCs w:val="24"/>
        </w:rPr>
        <w:t>的坐标抖动感知方法，文献的坐标抖动感知方法使用了单位化误差的计算方法，在某个时间切片中，在节点的某个时间切片中，计算该节点与邻居节点坐标距离与测量距离误差的均值为单位化误差，</w:t>
      </w:r>
      <w:r w:rsidRPr="00F91525">
        <w:rPr>
          <w:rFonts w:ascii="宋体" w:eastAsia="宋体" w:hAnsi="宋体" w:cs="宋体"/>
          <w:sz w:val="24"/>
          <w:szCs w:val="24"/>
        </w:rPr>
        <w:t>单位化误差</w:t>
      </w:r>
      <w:r w:rsidRPr="00F91525">
        <w:rPr>
          <w:rFonts w:ascii="宋体" w:eastAsia="宋体" w:hAnsi="宋体" w:cs="宋体"/>
          <w:i/>
          <w:sz w:val="24"/>
          <w:szCs w:val="24"/>
        </w:rPr>
        <w:t>err</w:t>
      </w:r>
      <w:r w:rsidRPr="00F91525">
        <w:rPr>
          <w:rFonts w:ascii="宋体" w:eastAsia="宋体" w:hAnsi="宋体" w:cs="宋体"/>
          <w:sz w:val="24"/>
          <w:szCs w:val="24"/>
        </w:rPr>
        <w:t>(</w:t>
      </w:r>
      <w:r w:rsidRPr="00F91525">
        <w:rPr>
          <w:rFonts w:ascii="宋体" w:eastAsia="宋体" w:hAnsi="宋体" w:cs="宋体"/>
          <w:i/>
          <w:sz w:val="24"/>
          <w:szCs w:val="24"/>
        </w:rPr>
        <w:t>t</w:t>
      </w:r>
      <w:r w:rsidRPr="00F91525">
        <w:rPr>
          <w:rFonts w:ascii="宋体" w:eastAsia="宋体" w:hAnsi="宋体" w:cs="宋体"/>
          <w:sz w:val="24"/>
          <w:szCs w:val="24"/>
        </w:rPr>
        <w:t>)为上文公式(4.2)所示</w:t>
      </w:r>
      <w:r w:rsidRPr="00F91525">
        <w:rPr>
          <w:rFonts w:ascii="宋体" w:eastAsia="宋体" w:hAnsi="宋体" w:cs="宋体" w:hint="eastAsia"/>
          <w:sz w:val="24"/>
          <w:szCs w:val="24"/>
        </w:rPr>
        <w:t>。</w:t>
      </w:r>
    </w:p>
    <w:p w:rsidR="00990D63" w:rsidRPr="00F91525" w:rsidRDefault="0078433E" w:rsidP="00F91525">
      <w:pPr>
        <w:spacing w:line="460" w:lineRule="exact"/>
        <w:ind w:firstLine="420"/>
        <w:rPr>
          <w:rFonts w:ascii="宋体" w:eastAsia="宋体" w:hAnsi="宋体" w:cs="宋体"/>
          <w:sz w:val="24"/>
          <w:szCs w:val="24"/>
        </w:rPr>
      </w:pPr>
      <w:r w:rsidRPr="00F91525">
        <w:rPr>
          <w:rFonts w:ascii="宋体" w:eastAsia="宋体" w:hAnsi="宋体" w:cs="宋体" w:hint="eastAsia"/>
          <w:sz w:val="24"/>
          <w:szCs w:val="24"/>
        </w:rPr>
        <w:t>该方法随着算法的不断运行，节点的单位化误差会逐渐下降，直到进入一个</w:t>
      </w:r>
      <w:r w:rsidRPr="00F91525">
        <w:rPr>
          <w:rFonts w:ascii="宋体" w:eastAsia="宋体" w:hAnsi="宋体" w:cs="宋体" w:hint="eastAsia"/>
          <w:sz w:val="24"/>
          <w:szCs w:val="24"/>
        </w:rPr>
        <w:lastRenderedPageBreak/>
        <w:t>反复振荡的抖动状态。如果节点i在某个时刻的单位化误差增大，即</w:t>
      </w:r>
      <w:r w:rsidRPr="00F91525">
        <w:rPr>
          <w:rFonts w:ascii="宋体" w:eastAsia="宋体" w:hAnsi="宋体" w:cs="宋体" w:hint="eastAsia"/>
          <w:i/>
          <w:sz w:val="24"/>
          <w:szCs w:val="24"/>
        </w:rPr>
        <w:t>err</w:t>
      </w:r>
      <w:r w:rsidRPr="00F91525">
        <w:rPr>
          <w:rFonts w:ascii="宋体" w:eastAsia="宋体" w:hAnsi="宋体" w:cs="宋体" w:hint="eastAsia"/>
          <w:sz w:val="24"/>
          <w:szCs w:val="24"/>
        </w:rPr>
        <w:t>(</w:t>
      </w:r>
      <w:r w:rsidRPr="00F91525">
        <w:rPr>
          <w:rFonts w:ascii="宋体" w:eastAsia="宋体" w:hAnsi="宋体" w:cs="宋体" w:hint="eastAsia"/>
          <w:i/>
          <w:sz w:val="24"/>
          <w:szCs w:val="24"/>
        </w:rPr>
        <w:t>t</w:t>
      </w:r>
      <w:r w:rsidRPr="00F91525">
        <w:rPr>
          <w:rFonts w:ascii="宋体" w:eastAsia="宋体" w:hAnsi="宋体" w:cs="宋体" w:hint="eastAsia"/>
          <w:sz w:val="24"/>
          <w:szCs w:val="24"/>
        </w:rPr>
        <w:t>) &gt;</w:t>
      </w:r>
      <w:r w:rsidRPr="00F91525">
        <w:rPr>
          <w:rFonts w:ascii="宋体" w:eastAsia="宋体" w:hAnsi="宋体" w:cs="宋体"/>
          <w:sz w:val="24"/>
          <w:szCs w:val="24"/>
        </w:rPr>
        <w:t xml:space="preserve"> </w:t>
      </w:r>
      <w:r w:rsidRPr="00F91525">
        <w:rPr>
          <w:rFonts w:ascii="宋体" w:eastAsia="宋体" w:hAnsi="宋体" w:cs="宋体" w:hint="eastAsia"/>
          <w:i/>
          <w:sz w:val="24"/>
          <w:szCs w:val="24"/>
        </w:rPr>
        <w:t>err</w:t>
      </w:r>
      <w:r w:rsidRPr="00F91525">
        <w:rPr>
          <w:rFonts w:ascii="宋体" w:eastAsia="宋体" w:hAnsi="宋体" w:cs="宋体" w:hint="eastAsia"/>
          <w:sz w:val="24"/>
          <w:szCs w:val="24"/>
        </w:rPr>
        <w:t>(</w:t>
      </w:r>
      <w:r w:rsidRPr="00F91525">
        <w:rPr>
          <w:rFonts w:ascii="宋体" w:eastAsia="宋体" w:hAnsi="宋体" w:cs="宋体" w:hint="eastAsia"/>
          <w:i/>
          <w:sz w:val="24"/>
          <w:szCs w:val="24"/>
        </w:rPr>
        <w:t>t</w:t>
      </w:r>
      <w:r w:rsidRPr="00F91525">
        <w:rPr>
          <w:rFonts w:ascii="宋体" w:eastAsia="宋体" w:hAnsi="宋体" w:cs="宋体" w:hint="eastAsia"/>
          <w:sz w:val="24"/>
          <w:szCs w:val="24"/>
        </w:rPr>
        <w:t>-1)时，则视为发生了抖动。</w:t>
      </w:r>
    </w:p>
    <w:p w:rsidR="00990D63" w:rsidRPr="00F91525" w:rsidRDefault="0078433E" w:rsidP="00F91525">
      <w:pPr>
        <w:tabs>
          <w:tab w:val="left" w:pos="1260"/>
          <w:tab w:val="left" w:pos="1680"/>
          <w:tab w:val="left" w:pos="2100"/>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sz w:val="24"/>
          <w:szCs w:val="24"/>
        </w:rPr>
        <w:t>本文</w:t>
      </w:r>
      <w:r w:rsidRPr="00F91525">
        <w:rPr>
          <w:rFonts w:ascii="宋体" w:eastAsia="宋体" w:hAnsi="宋体" w:cs="宋体" w:hint="eastAsia"/>
          <w:sz w:val="24"/>
          <w:szCs w:val="24"/>
        </w:rPr>
        <w:t>对该坐标抖动感知方法进行改进，将上述公式</w:t>
      </w:r>
      <w:r w:rsidRPr="00F91525">
        <w:rPr>
          <w:rFonts w:ascii="宋体" w:eastAsia="宋体" w:hAnsi="宋体" w:cs="宋体"/>
          <w:sz w:val="24"/>
          <w:szCs w:val="24"/>
        </w:rPr>
        <w:t>(4.2)</w:t>
      </w:r>
      <w:r w:rsidRPr="00F91525">
        <w:rPr>
          <w:rFonts w:ascii="宋体" w:eastAsia="宋体" w:hAnsi="宋体" w:cs="宋体" w:hint="eastAsia"/>
          <w:sz w:val="24"/>
          <w:szCs w:val="24"/>
        </w:rPr>
        <w:t>中的</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hint="eastAsia"/>
          <w:sz w:val="24"/>
          <w:szCs w:val="24"/>
        </w:rPr>
        <w:t>替换为</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sz w:val="24"/>
          <w:szCs w:val="24"/>
        </w:rPr>
        <w:t>，</w:t>
      </w:r>
      <w:r w:rsidRPr="00F91525">
        <w:rPr>
          <w:rFonts w:ascii="宋体" w:eastAsia="宋体" w:hAnsi="宋体" w:cs="宋体" w:hint="eastAsia"/>
          <w:sz w:val="24"/>
          <w:szCs w:val="24"/>
        </w:rPr>
        <w:t>替换的目的是减少个别不可靠的RTT对感知方法的准确性的影响，同时不采用时间片的方法，而是</w:t>
      </w:r>
      <w:r w:rsidRPr="00F91525">
        <w:rPr>
          <w:rFonts w:ascii="宋体" w:eastAsia="宋体" w:hAnsi="宋体" w:cs="宋体"/>
          <w:sz w:val="24"/>
          <w:szCs w:val="24"/>
        </w:rPr>
        <w:t>使用计数的方法，当累计获得</w:t>
      </w:r>
      <w:r w:rsidRPr="00F91525">
        <w:rPr>
          <w:rFonts w:ascii="宋体" w:eastAsia="宋体" w:hAnsi="宋体" w:cs="宋体" w:hint="eastAsia"/>
          <w:i/>
          <w:sz w:val="24"/>
          <w:szCs w:val="24"/>
        </w:rPr>
        <w:t>N</w:t>
      </w:r>
      <w:proofErr w:type="gramStart"/>
      <w:r w:rsidRPr="00F91525">
        <w:rPr>
          <w:rFonts w:ascii="宋体" w:eastAsia="宋体" w:hAnsi="宋体" w:cs="宋体"/>
          <w:sz w:val="24"/>
          <w:szCs w:val="24"/>
        </w:rPr>
        <w:t>个</w:t>
      </w:r>
      <w:proofErr w:type="gramEnd"/>
      <w:r w:rsidRPr="00F91525">
        <w:rPr>
          <w:rFonts w:ascii="宋体" w:eastAsia="宋体" w:hAnsi="宋体" w:cs="宋体"/>
          <w:sz w:val="24"/>
          <w:szCs w:val="24"/>
        </w:rPr>
        <w:t>RTT后才进行</w:t>
      </w:r>
      <w:r w:rsidRPr="00F91525">
        <w:rPr>
          <w:rFonts w:ascii="宋体" w:eastAsia="宋体" w:hAnsi="宋体" w:cs="宋体" w:hint="eastAsia"/>
          <w:i/>
          <w:sz w:val="24"/>
          <w:szCs w:val="24"/>
        </w:rPr>
        <w:t>err</w:t>
      </w:r>
      <w:r w:rsidRPr="00F91525">
        <w:rPr>
          <w:rFonts w:ascii="宋体" w:eastAsia="宋体" w:hAnsi="宋体" w:cs="宋体" w:hint="eastAsia"/>
          <w:sz w:val="24"/>
          <w:szCs w:val="24"/>
        </w:rPr>
        <w:t>的计算(</w:t>
      </w:r>
      <w:r w:rsidRPr="00F91525">
        <w:rPr>
          <w:rFonts w:ascii="宋体" w:eastAsia="宋体" w:hAnsi="宋体" w:cs="宋体" w:hint="eastAsia"/>
          <w:i/>
          <w:sz w:val="24"/>
          <w:szCs w:val="24"/>
        </w:rPr>
        <w:t>N</w:t>
      </w:r>
      <w:r w:rsidRPr="00F91525">
        <w:rPr>
          <w:rFonts w:ascii="宋体" w:eastAsia="宋体" w:hAnsi="宋体" w:cs="宋体" w:hint="eastAsia"/>
          <w:sz w:val="24"/>
          <w:szCs w:val="24"/>
        </w:rPr>
        <w:t>=</w:t>
      </w:r>
      <w:r w:rsidRPr="00F91525">
        <w:rPr>
          <w:rFonts w:ascii="宋体" w:eastAsia="宋体" w:hAnsi="宋体" w:cs="宋体"/>
          <w:sz w:val="24"/>
          <w:szCs w:val="24"/>
        </w:rPr>
        <w:t>|</w:t>
      </w:r>
      <w:r w:rsidRPr="00F91525">
        <w:rPr>
          <w:rFonts w:ascii="宋体" w:eastAsia="宋体" w:hAnsi="宋体" w:cs="宋体"/>
          <w:i/>
          <w:sz w:val="24"/>
          <w:szCs w:val="24"/>
        </w:rPr>
        <w:t>Neightbor</w:t>
      </w:r>
      <w:r w:rsidRPr="00F91525">
        <w:rPr>
          <w:rFonts w:ascii="宋体" w:eastAsia="宋体" w:hAnsi="宋体" w:cs="宋体"/>
          <w:sz w:val="24"/>
          <w:szCs w:val="24"/>
        </w:rPr>
        <w:t>(</w:t>
      </w:r>
      <w:r w:rsidRPr="00F91525">
        <w:rPr>
          <w:rFonts w:ascii="宋体" w:eastAsia="宋体" w:hAnsi="宋体" w:cs="宋体"/>
          <w:i/>
          <w:sz w:val="24"/>
          <w:szCs w:val="24"/>
        </w:rPr>
        <w:t>i</w:t>
      </w:r>
      <w:r w:rsidRPr="00F91525">
        <w:rPr>
          <w:rFonts w:ascii="宋体" w:eastAsia="宋体" w:hAnsi="宋体" w:cs="宋体"/>
          <w:sz w:val="24"/>
          <w:szCs w:val="24"/>
        </w:rPr>
        <w:t>)|，即节点</w:t>
      </w:r>
      <w:r w:rsidRPr="00F91525">
        <w:rPr>
          <w:rFonts w:ascii="宋体" w:eastAsia="宋体" w:hAnsi="宋体" w:cs="宋体"/>
          <w:i/>
          <w:sz w:val="24"/>
          <w:szCs w:val="24"/>
        </w:rPr>
        <w:t>i</w:t>
      </w:r>
      <w:r w:rsidRPr="00F91525">
        <w:rPr>
          <w:rFonts w:ascii="宋体" w:eastAsia="宋体" w:hAnsi="宋体" w:cs="宋体"/>
          <w:sz w:val="24"/>
          <w:szCs w:val="24"/>
        </w:rPr>
        <w:t>的邻居节点数</w:t>
      </w:r>
      <w:r w:rsidRPr="00F91525">
        <w:rPr>
          <w:rFonts w:ascii="宋体" w:eastAsia="宋体" w:hAnsi="宋体" w:cs="宋体" w:hint="eastAsia"/>
          <w:sz w:val="24"/>
          <w:szCs w:val="24"/>
        </w:rPr>
        <w:t>)，</w:t>
      </w:r>
      <w:proofErr w:type="gramStart"/>
      <w:r w:rsidRPr="00F91525">
        <w:rPr>
          <w:rFonts w:ascii="宋体" w:eastAsia="宋体" w:hAnsi="宋体" w:cs="宋体" w:hint="eastAsia"/>
          <w:sz w:val="24"/>
          <w:szCs w:val="24"/>
        </w:rPr>
        <w:t>让此时</w:t>
      </w:r>
      <w:proofErr w:type="gramEnd"/>
      <w:r w:rsidRPr="00F91525">
        <w:rPr>
          <w:rFonts w:ascii="宋体" w:eastAsia="宋体" w:hAnsi="宋体" w:cs="宋体" w:hint="eastAsia"/>
          <w:sz w:val="24"/>
          <w:szCs w:val="24"/>
        </w:rPr>
        <w:t>节点</w:t>
      </w:r>
      <w:r w:rsidRPr="00F91525">
        <w:rPr>
          <w:rFonts w:ascii="宋体" w:eastAsia="宋体" w:hAnsi="宋体" w:cs="宋体" w:hint="eastAsia"/>
          <w:i/>
          <w:sz w:val="24"/>
          <w:szCs w:val="24"/>
        </w:rPr>
        <w:t>i</w:t>
      </w:r>
      <w:r w:rsidRPr="00F91525">
        <w:rPr>
          <w:rFonts w:ascii="宋体" w:eastAsia="宋体" w:hAnsi="宋体" w:cs="宋体" w:hint="eastAsia"/>
          <w:sz w:val="24"/>
          <w:szCs w:val="24"/>
        </w:rPr>
        <w:t>的坐标为</w:t>
      </w:r>
      <w:r w:rsidRPr="00F91525">
        <w:rPr>
          <w:rFonts w:ascii="宋体" w:eastAsia="宋体" w:hAnsi="宋体" w:cs="宋体" w:hint="eastAsia"/>
          <w:i/>
          <w:sz w:val="24"/>
          <w:szCs w:val="24"/>
        </w:rPr>
        <w:t>x</w:t>
      </w:r>
      <w:r w:rsidRPr="00F91525">
        <w:rPr>
          <w:rFonts w:ascii="宋体" w:eastAsia="宋体" w:hAnsi="宋体" w:cs="宋体" w:hint="eastAsia"/>
          <w:i/>
          <w:sz w:val="24"/>
          <w:szCs w:val="24"/>
          <w:vertAlign w:val="subscript"/>
        </w:rPr>
        <w:t>i</w:t>
      </w:r>
      <w:r w:rsidRPr="00F91525">
        <w:rPr>
          <w:rFonts w:ascii="宋体" w:eastAsia="宋体" w:hAnsi="宋体" w:cs="宋体"/>
          <w:sz w:val="24"/>
          <w:szCs w:val="24"/>
        </w:rPr>
        <w:t>(t)</w:t>
      </w:r>
      <w:r w:rsidRPr="00F91525">
        <w:rPr>
          <w:rFonts w:ascii="宋体" w:eastAsia="宋体" w:hAnsi="宋体" w:cs="宋体" w:hint="eastAsia"/>
          <w:sz w:val="24"/>
          <w:szCs w:val="24"/>
        </w:rPr>
        <w:t>,</w:t>
      </w:r>
      <w:r w:rsidRPr="00F91525">
        <w:rPr>
          <w:rFonts w:ascii="宋体" w:eastAsia="宋体" w:hAnsi="宋体" w:cs="宋体"/>
          <w:sz w:val="24"/>
          <w:szCs w:val="24"/>
        </w:rPr>
        <w:t>本文的</w:t>
      </w:r>
      <w:r w:rsidRPr="00F91525">
        <w:rPr>
          <w:rFonts w:ascii="宋体" w:eastAsia="宋体" w:hAnsi="宋体" w:cs="宋体" w:hint="eastAsia"/>
          <w:sz w:val="24"/>
          <w:szCs w:val="24"/>
        </w:rPr>
        <w:t>坐标抖动感知方法为：</w:t>
      </w:r>
    </w:p>
    <w:p w:rsidR="00990D63" w:rsidRPr="00F91525" w:rsidRDefault="00DD0B6C" w:rsidP="00F91525">
      <w:pPr>
        <w:tabs>
          <w:tab w:val="left" w:pos="2100"/>
          <w:tab w:val="left" w:pos="2520"/>
          <w:tab w:val="left" w:pos="2940"/>
          <w:tab w:val="center" w:pos="4153"/>
          <w:tab w:val="left" w:pos="5085"/>
        </w:tabs>
        <w:spacing w:before="100" w:beforeAutospacing="1" w:after="100" w:afterAutospacing="1" w:line="460" w:lineRule="exact"/>
        <w:ind w:firstLineChars="200" w:firstLine="480"/>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err</m:t>
            </m:r>
          </m:e>
          <m:sub>
            <m:r>
              <w:rPr>
                <w:rFonts w:ascii="Cambria Math" w:eastAsia="宋体" w:hAnsi="Cambria Math" w:cs="宋体"/>
                <w:sz w:val="24"/>
                <w:szCs w:val="24"/>
              </w:rPr>
              <m:t>t</m:t>
            </m:r>
          </m:sub>
        </m:sSub>
        <m:r>
          <m:rPr>
            <m:sty m:val="p"/>
          </m:rPr>
          <w:rPr>
            <w:rFonts w:ascii="Cambria Math" w:eastAsia="宋体" w:hAnsi="Cambria Math" w:cs="宋体"/>
            <w:sz w:val="24"/>
            <w:szCs w:val="24"/>
          </w:rPr>
          <m:t>=</m:t>
        </m:r>
        <m:f>
          <m:fPr>
            <m:ctrlPr>
              <w:rPr>
                <w:rFonts w:ascii="Cambria Math" w:eastAsia="宋体" w:hAnsi="Cambria Math" w:cs="宋体"/>
                <w:sz w:val="24"/>
                <w:szCs w:val="24"/>
              </w:rPr>
            </m:ctrlPr>
          </m:fPr>
          <m:num>
            <m:nary>
              <m:naryPr>
                <m:chr m:val="∑"/>
                <m:limLoc m:val="undOvr"/>
                <m:supHide m:val="1"/>
                <m:ctrlPr>
                  <w:rPr>
                    <w:rFonts w:ascii="Cambria Math" w:eastAsia="宋体" w:hAnsi="Cambria Math" w:cs="宋体"/>
                    <w:i/>
                    <w:sz w:val="24"/>
                    <w:szCs w:val="24"/>
                  </w:rPr>
                </m:ctrlPr>
              </m:naryPr>
              <m:sub>
                <m:r>
                  <w:rPr>
                    <w:rFonts w:ascii="Cambria Math" w:eastAsia="宋体" w:hAnsi="Cambria Math" w:cs="宋体" w:hint="eastAsia"/>
                    <w:sz w:val="24"/>
                    <w:szCs w:val="24"/>
                  </w:rPr>
                  <m:t xml:space="preserve">j </m:t>
                </m:r>
                <m:r>
                  <w:rPr>
                    <w:rFonts w:ascii="Cambria Math" w:eastAsia="宋体" w:hAnsi="Cambria Math" w:cs="宋体" w:hint="eastAsia"/>
                    <w:sz w:val="24"/>
                    <w:szCs w:val="24"/>
                  </w:rPr>
                  <m:t>∈</m:t>
                </m:r>
                <m:r>
                  <w:rPr>
                    <w:rFonts w:ascii="Cambria Math" w:eastAsia="宋体" w:hAnsi="Cambria Math" w:cs="宋体" w:hint="eastAsia"/>
                    <w:sz w:val="24"/>
                    <w:szCs w:val="24"/>
                  </w:rPr>
                  <m:t>Ne</m:t>
                </m:r>
                <m:r>
                  <w:rPr>
                    <w:rFonts w:ascii="Cambria Math" w:eastAsia="宋体" w:hAnsi="Cambria Math" w:cs="宋体"/>
                    <w:sz w:val="24"/>
                    <w:szCs w:val="24"/>
                  </w:rPr>
                  <m:t>ightbor</m:t>
                </m:r>
                <m:r>
                  <w:rPr>
                    <w:rFonts w:ascii="Cambria Math" w:eastAsia="宋体" w:hAnsi="Cambria Math" w:cs="宋体" w:hint="eastAsia"/>
                    <w:sz w:val="24"/>
                    <w:szCs w:val="24"/>
                  </w:rPr>
                  <m:t>(i)</m:t>
                </m:r>
              </m:sub>
              <m:sup/>
              <m:e>
                <m:rad>
                  <m:radPr>
                    <m:degHide m:val="1"/>
                    <m:ctrlPr>
                      <w:rPr>
                        <w:rFonts w:ascii="Cambria Math" w:eastAsia="宋体" w:hAnsi="Cambria Math" w:cs="宋体"/>
                        <w:i/>
                        <w:sz w:val="24"/>
                        <w:szCs w:val="24"/>
                      </w:rPr>
                    </m:ctrlPr>
                  </m:radPr>
                  <m:deg/>
                  <m:e>
                    <m:r>
                      <w:rPr>
                        <w:rFonts w:ascii="Cambria Math" w:eastAsia="宋体" w:hAnsi="Cambria Math" w:cs="宋体"/>
                        <w:sz w:val="24"/>
                        <w:szCs w:val="24"/>
                      </w:rPr>
                      <m:t>(</m:t>
                    </m:r>
                    <m:sSup>
                      <m:sSupPr>
                        <m:ctrlPr>
                          <w:rPr>
                            <w:rFonts w:ascii="Cambria Math" w:eastAsia="宋体" w:hAnsi="Cambria Math" w:cs="宋体"/>
                            <w:i/>
                            <w:sz w:val="24"/>
                            <w:szCs w:val="24"/>
                          </w:rPr>
                        </m:ctrlPr>
                      </m:sSupPr>
                      <m:e>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e>
                        </m:d>
                        <m:r>
                          <w:rPr>
                            <w:rFonts w:ascii="Cambria Math" w:eastAsia="宋体" w:hAnsi="Cambria Math" w:cs="宋体"/>
                            <w:sz w:val="24"/>
                            <w:szCs w:val="24"/>
                          </w:rPr>
                          <m:t>)</m:t>
                        </m:r>
                      </m:e>
                      <m:sup>
                        <m:r>
                          <w:rPr>
                            <w:rFonts w:ascii="Cambria Math" w:eastAsia="宋体" w:hAnsi="Cambria Math" w:cs="宋体"/>
                            <w:sz w:val="24"/>
                            <w:szCs w:val="24"/>
                          </w:rPr>
                          <m:t>2</m:t>
                        </m:r>
                      </m:sup>
                    </m:sSup>
                  </m:e>
                </m:rad>
              </m:e>
            </m:nary>
          </m:num>
          <m:den>
            <m:d>
              <m:dPr>
                <m:begChr m:val="|"/>
                <m:endChr m:val="|"/>
                <m:ctrlPr>
                  <w:rPr>
                    <w:rFonts w:ascii="Cambria Math" w:eastAsia="宋体" w:hAnsi="Cambria Math" w:cs="宋体"/>
                    <w:i/>
                    <w:sz w:val="24"/>
                    <w:szCs w:val="24"/>
                  </w:rPr>
                </m:ctrlPr>
              </m:dPr>
              <m:e>
                <m:r>
                  <w:rPr>
                    <w:rFonts w:ascii="Cambria Math" w:eastAsia="宋体" w:hAnsi="Cambria Math" w:cs="宋体"/>
                    <w:sz w:val="24"/>
                    <w:szCs w:val="24"/>
                  </w:rPr>
                  <m:t>Neightbor(i)</m:t>
                </m:r>
              </m:e>
            </m:d>
          </m:den>
        </m:f>
      </m:oMath>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78433E" w:rsidRPr="00F91525">
        <w:rPr>
          <w:rFonts w:ascii="宋体" w:eastAsia="宋体" w:hAnsi="宋体" w:cs="宋体"/>
          <w:sz w:val="24"/>
          <w:szCs w:val="24"/>
        </w:rPr>
        <w:tab/>
      </w:r>
      <w:r w:rsidR="0078433E" w:rsidRPr="00F91525">
        <w:rPr>
          <w:rFonts w:ascii="宋体" w:eastAsia="宋体" w:hAnsi="宋体" w:cs="宋体" w:hint="eastAsia"/>
          <w:sz w:val="24"/>
          <w:szCs w:val="24"/>
        </w:rPr>
        <w:t>(5.1)</w:t>
      </w:r>
    </w:p>
    <w:p w:rsidR="00990D63" w:rsidRPr="00F91525"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sidRPr="00F91525">
        <w:rPr>
          <w:rFonts w:ascii="宋体" w:eastAsia="宋体" w:hAnsi="宋体" w:cs="宋体" w:hint="eastAsia"/>
          <w:sz w:val="24"/>
          <w:szCs w:val="24"/>
        </w:rPr>
        <w:t>当</w:t>
      </w:r>
      <w:r w:rsidRPr="00F91525">
        <w:rPr>
          <w:rFonts w:ascii="宋体" w:eastAsia="宋体" w:hAnsi="宋体" w:cs="宋体" w:hint="eastAsia"/>
          <w:i/>
          <w:sz w:val="24"/>
          <w:szCs w:val="24"/>
        </w:rPr>
        <w:t>err</w:t>
      </w:r>
      <w:r w:rsidRPr="00F91525">
        <w:rPr>
          <w:rFonts w:ascii="宋体" w:eastAsia="宋体" w:hAnsi="宋体" w:cs="宋体"/>
          <w:i/>
          <w:sz w:val="24"/>
          <w:szCs w:val="24"/>
          <w:vertAlign w:val="subscript"/>
        </w:rPr>
        <w:t>t</w:t>
      </w:r>
      <w:r w:rsidRPr="00F91525">
        <w:rPr>
          <w:rFonts w:ascii="宋体" w:eastAsia="宋体" w:hAnsi="宋体" w:cs="宋体" w:hint="eastAsia"/>
          <w:sz w:val="24"/>
          <w:szCs w:val="24"/>
        </w:rPr>
        <w:t>&gt;</w:t>
      </w:r>
      <w:r w:rsidRPr="00F91525">
        <w:rPr>
          <w:rFonts w:ascii="宋体" w:eastAsia="宋体" w:hAnsi="宋体" w:cs="宋体" w:hint="eastAsia"/>
          <w:i/>
          <w:sz w:val="24"/>
          <w:szCs w:val="24"/>
        </w:rPr>
        <w:t>err</w:t>
      </w:r>
      <w:r w:rsidRPr="00F91525">
        <w:rPr>
          <w:rFonts w:ascii="宋体" w:eastAsia="宋体" w:hAnsi="宋体" w:cs="宋体"/>
          <w:i/>
          <w:sz w:val="24"/>
          <w:szCs w:val="24"/>
          <w:vertAlign w:val="subscript"/>
        </w:rPr>
        <w:t>t-1</w:t>
      </w:r>
      <w:r w:rsidRPr="00F91525">
        <w:rPr>
          <w:rFonts w:ascii="宋体" w:eastAsia="宋体" w:hAnsi="宋体" w:cs="宋体"/>
          <w:sz w:val="24"/>
          <w:szCs w:val="24"/>
        </w:rPr>
        <w:t>时，视为发生了抖动，则会开始执行第三部分的抑制算法。要注意的是，</w:t>
      </w:r>
      <w:r w:rsidRPr="00F91525">
        <w:rPr>
          <w:rFonts w:ascii="宋体" w:eastAsia="宋体" w:hAnsi="宋体" w:cs="宋体" w:hint="eastAsia"/>
          <w:sz w:val="24"/>
          <w:szCs w:val="24"/>
        </w:rPr>
        <w:t>坐标抖动感知方法只有在</w:t>
      </w:r>
      <w:r w:rsidRPr="00F91525">
        <w:rPr>
          <w:rFonts w:ascii="宋体" w:eastAsia="宋体" w:hAnsi="宋体" w:cs="宋体" w:hint="eastAsia"/>
          <w:i/>
          <w:sz w:val="24"/>
          <w:szCs w:val="24"/>
        </w:rPr>
        <w:t>RTT</w:t>
      </w:r>
      <w:r w:rsidRPr="00F91525">
        <w:rPr>
          <w:rFonts w:ascii="宋体" w:eastAsia="宋体" w:hAnsi="宋体" w:cs="宋体" w:hint="eastAsia"/>
          <w:i/>
          <w:sz w:val="24"/>
          <w:szCs w:val="24"/>
          <w:vertAlign w:val="subscript"/>
        </w:rPr>
        <w:t>i,j</w:t>
      </w:r>
      <w:r w:rsidRPr="00F91525">
        <w:rPr>
          <w:rFonts w:ascii="宋体" w:eastAsia="宋体" w:hAnsi="宋体" w:cs="宋体"/>
          <w:sz w:val="24"/>
          <w:szCs w:val="24"/>
          <w:vertAlign w:val="subscript"/>
        </w:rPr>
        <w:t xml:space="preserve"> </w:t>
      </w:r>
      <w:r w:rsidRPr="00F91525">
        <w:rPr>
          <w:rFonts w:ascii="宋体" w:eastAsia="宋体" w:hAnsi="宋体" w:cs="宋体"/>
          <w:sz w:val="24"/>
          <w:szCs w:val="24"/>
        </w:rPr>
        <w:t>≤</w:t>
      </w:r>
      <w:r w:rsidRPr="00F91525">
        <w:rPr>
          <w:rFonts w:ascii="宋体" w:eastAsia="宋体" w:hAnsi="宋体" w:cs="宋体" w:hint="eastAsia"/>
          <w:sz w:val="24"/>
          <w:szCs w:val="24"/>
        </w:rPr>
        <w:t xml:space="preserve"> </w:t>
      </w:r>
      <w:r w:rsidRPr="00F91525">
        <w:rPr>
          <w:rFonts w:ascii="宋体" w:eastAsia="宋体" w:hAnsi="宋体" w:cs="宋体"/>
          <w:i/>
          <w:sz w:val="24"/>
          <w:szCs w:val="24"/>
        </w:rPr>
        <w:t>MeanRTT</w:t>
      </w:r>
      <w:r w:rsidRPr="00F91525">
        <w:rPr>
          <w:rFonts w:ascii="宋体" w:eastAsia="宋体" w:hAnsi="宋体" w:cs="宋体"/>
          <w:i/>
          <w:sz w:val="24"/>
          <w:szCs w:val="24"/>
          <w:vertAlign w:val="subscript"/>
        </w:rPr>
        <w:t>i,j</w:t>
      </w:r>
      <w:r w:rsidRPr="00F91525">
        <w:rPr>
          <w:rFonts w:ascii="宋体" w:eastAsia="宋体" w:hAnsi="宋体" w:cs="宋体"/>
          <w:i/>
          <w:sz w:val="24"/>
          <w:szCs w:val="24"/>
        </w:rPr>
        <w:t xml:space="preserve"> </w:t>
      </w:r>
      <w:r w:rsidRPr="00F91525">
        <w:rPr>
          <w:rFonts w:ascii="宋体" w:eastAsia="宋体" w:hAnsi="宋体" w:cs="宋体"/>
          <w:sz w:val="24"/>
          <w:szCs w:val="24"/>
        </w:rPr>
        <w:t>+ 4·</w:t>
      </w:r>
      <w:r w:rsidRPr="00F91525">
        <w:rPr>
          <w:rFonts w:ascii="宋体" w:eastAsia="宋体" w:hAnsi="宋体" w:cs="宋体"/>
          <w:i/>
          <w:sz w:val="24"/>
          <w:szCs w:val="24"/>
        </w:rPr>
        <w:t>DevRTT</w:t>
      </w:r>
      <w:r w:rsidRPr="00F91525">
        <w:rPr>
          <w:rFonts w:ascii="宋体" w:eastAsia="宋体" w:hAnsi="宋体" w:cs="宋体"/>
          <w:i/>
          <w:sz w:val="24"/>
          <w:szCs w:val="24"/>
          <w:vertAlign w:val="subscript"/>
        </w:rPr>
        <w:t>i,j</w:t>
      </w:r>
      <w:r w:rsidRPr="00F91525">
        <w:rPr>
          <w:rFonts w:ascii="宋体" w:eastAsia="宋体" w:hAnsi="宋体" w:cs="宋体"/>
          <w:sz w:val="24"/>
          <w:szCs w:val="24"/>
        </w:rPr>
        <w:t>时才执行</w:t>
      </w:r>
      <w:r w:rsidRPr="00F91525">
        <w:rPr>
          <w:rFonts w:ascii="宋体" w:eastAsia="宋体" w:hAnsi="宋体" w:cs="宋体" w:hint="eastAsia"/>
          <w:sz w:val="24"/>
          <w:szCs w:val="24"/>
        </w:rPr>
        <w:t>，否则需要重新计数。</w:t>
      </w:r>
    </w:p>
    <w:p w:rsidR="00990D63" w:rsidRDefault="0078433E">
      <w:pPr>
        <w:pStyle w:val="3"/>
        <w:rPr>
          <w:rFonts w:ascii="黑体" w:eastAsia="黑体" w:hAnsi="黑体" w:cs="黑体"/>
        </w:rPr>
      </w:pPr>
      <w:bookmarkStart w:id="88" w:name="_Toc22993"/>
      <w:bookmarkStart w:id="89" w:name="_Toc483557147"/>
      <w:r>
        <w:rPr>
          <w:rFonts w:ascii="黑体" w:eastAsia="黑体" w:hAnsi="黑体" w:cs="黑体" w:hint="eastAsia"/>
        </w:rPr>
        <w:t>5.5.3抑制算法</w:t>
      </w:r>
      <w:bookmarkEnd w:id="88"/>
      <w:bookmarkEnd w:id="89"/>
    </w:p>
    <w:p w:rsidR="00990D63" w:rsidRDefault="0078433E">
      <w:pPr>
        <w:pStyle w:val="4"/>
      </w:pPr>
      <w:bookmarkStart w:id="90" w:name="_Toc483557148"/>
      <w:r>
        <w:t>5.</w:t>
      </w:r>
      <w:r>
        <w:rPr>
          <w:rFonts w:hint="eastAsia"/>
        </w:rPr>
        <w:t>5</w:t>
      </w:r>
      <w:r>
        <w:t>.3</w:t>
      </w:r>
      <w:r>
        <w:rPr>
          <w:rFonts w:hint="eastAsia"/>
        </w:rPr>
        <w:t>.1</w:t>
      </w:r>
      <w:r>
        <w:rPr>
          <w:rFonts w:hint="eastAsia"/>
        </w:rPr>
        <w:t>抑制算法的原理</w:t>
      </w:r>
      <w:bookmarkEnd w:id="90"/>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在三角不等式式违例现象</w:t>
      </w:r>
      <w:r>
        <w:rPr>
          <w:rFonts w:ascii="宋体" w:eastAsia="宋体" w:hAnsi="宋体" w:cs="宋体"/>
          <w:sz w:val="24"/>
          <w:szCs w:val="24"/>
          <w:vertAlign w:val="superscript"/>
        </w:rPr>
        <w:t>[5]</w:t>
      </w:r>
      <w:r>
        <w:rPr>
          <w:rFonts w:ascii="宋体" w:eastAsia="宋体" w:hAnsi="宋体" w:cs="宋体" w:hint="eastAsia"/>
          <w:sz w:val="24"/>
          <w:szCs w:val="24"/>
        </w:rPr>
        <w:t>中，三个相连节点间的</w:t>
      </w:r>
      <w:proofErr w:type="gramStart"/>
      <w:r>
        <w:rPr>
          <w:rFonts w:ascii="宋体" w:eastAsia="宋体" w:hAnsi="宋体" w:cs="宋体" w:hint="eastAsia"/>
          <w:sz w:val="24"/>
          <w:szCs w:val="24"/>
        </w:rPr>
        <w:t>违例边</w:t>
      </w:r>
      <w:proofErr w:type="gramEnd"/>
      <w:r>
        <w:rPr>
          <w:rFonts w:ascii="宋体" w:eastAsia="宋体" w:hAnsi="宋体" w:cs="宋体" w:hint="eastAsia"/>
          <w:sz w:val="24"/>
          <w:szCs w:val="24"/>
        </w:rPr>
        <w:t>是最长的，而在实测时延中，越长的时延，越有可能成为违例边，因此，本文的抑制算是对于越长的时延，越是减少其对网络节点坐标更新的程度。具体是在Vivaldi算法中,对公式(2.8)中的</w:t>
      </w:r>
      <w:r>
        <w:rPr>
          <w:rFonts w:ascii="宋体" w:eastAsia="宋体" w:hAnsi="宋体" w:cs="宋体" w:hint="eastAsia"/>
          <w:i/>
          <w:sz w:val="24"/>
          <w:szCs w:val="24"/>
        </w:rPr>
        <w:t>δ</w:t>
      </w:r>
      <w:r>
        <w:rPr>
          <w:rFonts w:ascii="宋体" w:eastAsia="宋体" w:hAnsi="宋体" w:cs="宋体" w:hint="eastAsia"/>
          <w:sz w:val="24"/>
          <w:szCs w:val="24"/>
        </w:rPr>
        <w:t>乘上一个系数</w:t>
      </w:r>
      <w:r>
        <w:rPr>
          <w:rFonts w:ascii="宋体" w:eastAsia="宋体" w:hAnsi="宋体" w:cs="宋体" w:hint="eastAsia"/>
          <w:i/>
          <w:sz w:val="24"/>
          <w:szCs w:val="24"/>
        </w:rPr>
        <w:t>d</w:t>
      </w:r>
      <w:r>
        <w:rPr>
          <w:rFonts w:ascii="宋体" w:eastAsia="宋体" w:hAnsi="宋体" w:cs="宋体" w:hint="eastAsia"/>
          <w:sz w:val="24"/>
          <w:szCs w:val="24"/>
        </w:rPr>
        <w:t>，即：</w:t>
      </w:r>
    </w:p>
    <w:p w:rsidR="00990D63" w:rsidRDefault="0078433E">
      <w:pPr>
        <w:tabs>
          <w:tab w:val="left" w:pos="2520"/>
          <w:tab w:val="left" w:pos="2940"/>
          <w:tab w:val="center" w:pos="4153"/>
          <w:tab w:val="left" w:pos="5085"/>
        </w:tabs>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δ</m:t>
        </m:r>
        <m:r>
          <m:rPr>
            <m:sty m:val="p"/>
          </m:rP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c</m:t>
            </m:r>
          </m:e>
          <m:sub>
            <m:r>
              <w:rPr>
                <w:rFonts w:ascii="Cambria Math" w:eastAsia="宋体" w:hAnsi="Cambria Math" w:cs="宋体"/>
                <w:sz w:val="24"/>
                <w:szCs w:val="24"/>
              </w:rPr>
              <m:t>c</m:t>
            </m:r>
          </m:sub>
        </m:sSub>
        <m:r>
          <w:rPr>
            <w:rFonts w:ascii="Cambria Math" w:eastAsia="宋体" w:hAnsi="Cambria Math" w:cs="宋体" w:hint="eastAsia"/>
            <w:sz w:val="24"/>
            <w:szCs w:val="24"/>
          </w:rPr>
          <m:t>ω</m:t>
        </m:r>
        <m:r>
          <w:rPr>
            <w:rFonts w:ascii="Cambria Math" w:eastAsia="宋体" w:hAnsi="Cambria Math" w:cs="宋体"/>
            <w:sz w:val="24"/>
            <w:szCs w:val="24"/>
          </w:rPr>
          <m:t>d</m:t>
        </m:r>
      </m:oMath>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(5.2)</w:t>
      </w:r>
    </w:p>
    <w:p w:rsidR="00990D63" w:rsidRDefault="0078433E">
      <w:pPr>
        <w:tabs>
          <w:tab w:val="left" w:pos="2520"/>
          <w:tab w:val="left" w:pos="2940"/>
          <w:tab w:val="center" w:pos="4153"/>
          <w:tab w:val="left" w:pos="5085"/>
        </w:tabs>
        <w:wordWrap w:val="0"/>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d=</m:t>
        </m:r>
        <m:f>
          <m:fPr>
            <m:ctrlPr>
              <w:rPr>
                <w:rFonts w:ascii="Cambria Math" w:eastAsia="宋体" w:hAnsi="Cambria Math" w:cs="宋体"/>
                <w:i/>
                <w:sz w:val="24"/>
                <w:szCs w:val="24"/>
              </w:rPr>
            </m:ctrlPr>
          </m:fPr>
          <m:num>
            <m:r>
              <w:rPr>
                <w:rFonts w:ascii="Cambria Math" w:eastAsia="宋体" w:hAnsi="Cambria Math" w:cs="宋体"/>
                <w:sz w:val="24"/>
                <w:szCs w:val="24"/>
              </w:rPr>
              <m:t>1</m:t>
            </m:r>
          </m:num>
          <m:den>
            <m:d>
              <m:dPr>
                <m:ctrlPr>
                  <w:rPr>
                    <w:rFonts w:ascii="Cambria Math" w:eastAsia="宋体" w:hAnsi="Cambria Math" w:cs="宋体"/>
                    <w:i/>
                    <w:sz w:val="24"/>
                    <w:szCs w:val="24"/>
                  </w:rPr>
                </m:ctrlPr>
              </m:dPr>
              <m:e>
                <m:r>
                  <w:rPr>
                    <w:rFonts w:ascii="Cambria Math" w:eastAsia="宋体" w:hAnsi="Cambria Math" w:cs="宋体"/>
                    <w:sz w:val="24"/>
                    <w:szCs w:val="24"/>
                  </w:rPr>
                  <m:t>1+ln</m:t>
                </m:r>
                <m:d>
                  <m:dPr>
                    <m:ctrlPr>
                      <w:rPr>
                        <w:rFonts w:ascii="Cambria Math" w:eastAsia="宋体" w:hAnsi="Cambria Math" w:cs="宋体"/>
                        <w:i/>
                        <w:sz w:val="24"/>
                        <w:szCs w:val="24"/>
                      </w:rPr>
                    </m:ctrlPr>
                  </m:dPr>
                  <m:e>
                    <m:r>
                      <w:rPr>
                        <w:rFonts w:ascii="Cambria Math" w:eastAsia="宋体" w:hAnsi="Cambria Math" w:cs="宋体"/>
                        <w:sz w:val="24"/>
                        <w:szCs w:val="24"/>
                      </w:rPr>
                      <m:t>1+</m:t>
                    </m:r>
                    <m:f>
                      <m:fPr>
                        <m:ctrlPr>
                          <w:rPr>
                            <w:rFonts w:ascii="Cambria Math" w:eastAsia="宋体" w:hAnsi="Cambria Math" w:cs="宋体"/>
                            <w:i/>
                            <w:sz w:val="24"/>
                            <w:szCs w:val="24"/>
                          </w:rPr>
                        </m:ctrlPr>
                      </m:fPr>
                      <m:num>
                        <m:r>
                          <w:rPr>
                            <w:rFonts w:ascii="Cambria Math" w:eastAsia="宋体" w:hAnsi="Cambria Math" w:cs="宋体"/>
                            <w:sz w:val="24"/>
                            <w:szCs w:val="24"/>
                          </w:rPr>
                          <m:t>RTT</m:t>
                        </m:r>
                      </m:num>
                      <m:den>
                        <m:r>
                          <w:rPr>
                            <w:rFonts w:ascii="Cambria Math" w:eastAsia="宋体" w:hAnsi="Cambria Math" w:cs="宋体"/>
                            <w:sz w:val="24"/>
                            <w:szCs w:val="24"/>
                          </w:rPr>
                          <m:t>100</m:t>
                        </m:r>
                      </m:den>
                    </m:f>
                  </m:e>
                </m:d>
              </m:e>
            </m:d>
          </m:den>
        </m:f>
      </m:oMath>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(5.3)</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i/>
          <w:sz w:val="24"/>
          <w:szCs w:val="24"/>
        </w:rPr>
        <w:t>ln</w:t>
      </w:r>
      <w:r>
        <w:rPr>
          <w:rFonts w:ascii="宋体" w:eastAsia="宋体" w:hAnsi="宋体" w:cs="宋体"/>
          <w:sz w:val="24"/>
          <w:szCs w:val="24"/>
        </w:rPr>
        <w:t>(</w:t>
      </w:r>
      <w:r>
        <w:rPr>
          <w:rFonts w:ascii="宋体" w:eastAsia="宋体" w:hAnsi="宋体" w:cs="宋体"/>
          <w:i/>
          <w:sz w:val="24"/>
          <w:szCs w:val="24"/>
        </w:rPr>
        <w:t>x</w:t>
      </w:r>
      <w:r>
        <w:rPr>
          <w:rFonts w:ascii="宋体" w:eastAsia="宋体" w:hAnsi="宋体" w:cs="宋体"/>
          <w:sz w:val="24"/>
          <w:szCs w:val="24"/>
        </w:rPr>
        <w:t>)是以自然常数</w:t>
      </w:r>
      <w:r>
        <w:rPr>
          <w:rFonts w:ascii="宋体" w:eastAsia="宋体" w:hAnsi="宋体" w:cs="宋体" w:hint="eastAsia"/>
          <w:i/>
          <w:sz w:val="24"/>
          <w:szCs w:val="24"/>
        </w:rPr>
        <w:t>e</w:t>
      </w:r>
      <w:r>
        <w:rPr>
          <w:rFonts w:ascii="宋体" w:eastAsia="宋体" w:hAnsi="宋体" w:cs="宋体" w:hint="eastAsia"/>
          <w:sz w:val="24"/>
          <w:szCs w:val="24"/>
        </w:rPr>
        <w:t>为底的对数。</w:t>
      </w:r>
      <w:r>
        <w:rPr>
          <w:rFonts w:ascii="宋体" w:eastAsia="宋体" w:hAnsi="宋体" w:cs="宋体"/>
          <w:sz w:val="24"/>
          <w:szCs w:val="24"/>
        </w:rPr>
        <w:t>而</w:t>
      </w:r>
      <w:r>
        <w:rPr>
          <w:rFonts w:ascii="宋体" w:eastAsia="宋体" w:hAnsi="宋体" w:cs="宋体"/>
          <w:i/>
          <w:sz w:val="24"/>
          <w:szCs w:val="24"/>
        </w:rPr>
        <w:t>d</w:t>
      </w:r>
      <w:r>
        <w:rPr>
          <w:rFonts w:ascii="宋体" w:eastAsia="宋体" w:hAnsi="宋体" w:cs="宋体"/>
          <w:sz w:val="24"/>
          <w:szCs w:val="24"/>
        </w:rPr>
        <w:t>的值在(0,+∞)上单调递减，值域为(0,1)。</w:t>
      </w:r>
    </w:p>
    <w:p w:rsidR="00990D63" w:rsidRDefault="0078433E">
      <w:pPr>
        <w:pStyle w:val="4"/>
      </w:pPr>
      <w:bookmarkStart w:id="91" w:name="_Toc483557149"/>
      <w:r>
        <w:t>5.</w:t>
      </w:r>
      <w:r>
        <w:rPr>
          <w:rFonts w:hint="eastAsia"/>
        </w:rPr>
        <w:t>5.</w:t>
      </w:r>
      <w:r>
        <w:t>3</w:t>
      </w:r>
      <w:r>
        <w:rPr>
          <w:rFonts w:hint="eastAsia"/>
        </w:rPr>
        <w:t>.2</w:t>
      </w:r>
      <w:r>
        <w:rPr>
          <w:rFonts w:hint="eastAsia"/>
        </w:rPr>
        <w:t>抑制算法的退出</w:t>
      </w:r>
      <w:bookmarkEnd w:id="91"/>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值得注意的是，抑制算法只有在出现</w:t>
      </w:r>
      <w:r>
        <w:rPr>
          <w:rFonts w:ascii="宋体" w:eastAsia="宋体" w:hAnsi="宋体" w:cs="宋体" w:hint="eastAsia"/>
          <w:i/>
          <w:sz w:val="24"/>
          <w:szCs w:val="24"/>
        </w:rPr>
        <w:t>err</w:t>
      </w:r>
      <w:r>
        <w:rPr>
          <w:rFonts w:ascii="宋体" w:eastAsia="宋体" w:hAnsi="宋体" w:cs="宋体"/>
          <w:i/>
          <w:sz w:val="24"/>
          <w:szCs w:val="24"/>
          <w:vertAlign w:val="subscript"/>
        </w:rPr>
        <w:t>t</w:t>
      </w:r>
      <w:r>
        <w:rPr>
          <w:rFonts w:ascii="宋体" w:eastAsia="宋体" w:hAnsi="宋体" w:cs="宋体"/>
          <w:sz w:val="24"/>
          <w:szCs w:val="24"/>
        </w:rPr>
        <w:t xml:space="preserve"> </w:t>
      </w:r>
      <w:r>
        <w:rPr>
          <w:rFonts w:ascii="宋体" w:eastAsia="宋体" w:hAnsi="宋体" w:cs="宋体" w:hint="eastAsia"/>
          <w:sz w:val="24"/>
          <w:szCs w:val="24"/>
        </w:rPr>
        <w:t>&gt;</w:t>
      </w:r>
      <w:r>
        <w:rPr>
          <w:rFonts w:ascii="宋体" w:eastAsia="宋体" w:hAnsi="宋体" w:cs="宋体"/>
          <w:sz w:val="24"/>
          <w:szCs w:val="24"/>
        </w:rPr>
        <w:t xml:space="preserve"> </w:t>
      </w:r>
      <w:r>
        <w:rPr>
          <w:rFonts w:ascii="宋体" w:eastAsia="宋体" w:hAnsi="宋体" w:cs="宋体" w:hint="eastAsia"/>
          <w:i/>
          <w:sz w:val="24"/>
          <w:szCs w:val="24"/>
        </w:rPr>
        <w:t>err</w:t>
      </w:r>
      <w:r>
        <w:rPr>
          <w:rFonts w:ascii="宋体" w:eastAsia="宋体" w:hAnsi="宋体" w:cs="宋体"/>
          <w:i/>
          <w:sz w:val="24"/>
          <w:szCs w:val="24"/>
          <w:vertAlign w:val="subscript"/>
        </w:rPr>
        <w:t>t-1</w:t>
      </w:r>
      <w:r>
        <w:rPr>
          <w:rFonts w:ascii="宋体" w:eastAsia="宋体" w:hAnsi="宋体" w:cs="宋体"/>
          <w:sz w:val="24"/>
          <w:szCs w:val="24"/>
        </w:rPr>
        <w:t>之后，并且</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i/>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Pr>
          <w:rFonts w:ascii="宋体" w:eastAsia="宋体" w:hAnsi="宋体" w:cs="宋体"/>
          <w:i/>
          <w:sz w:val="24"/>
          <w:szCs w:val="24"/>
        </w:rPr>
        <w:lastRenderedPageBreak/>
        <w:t>MeanRTT</w:t>
      </w:r>
      <w:r>
        <w:rPr>
          <w:rFonts w:ascii="宋体" w:eastAsia="宋体" w:hAnsi="宋体" w:cs="宋体"/>
          <w:i/>
          <w:sz w:val="24"/>
          <w:szCs w:val="24"/>
          <w:vertAlign w:val="subscript"/>
        </w:rPr>
        <w:t>i,j</w:t>
      </w:r>
      <w:r>
        <w:rPr>
          <w:rFonts w:ascii="宋体" w:eastAsia="宋体" w:hAnsi="宋体" w:cs="宋体"/>
          <w:sz w:val="24"/>
          <w:szCs w:val="24"/>
        </w:rPr>
        <w:t xml:space="preserve"> + 4·</w:t>
      </w:r>
      <w:r>
        <w:rPr>
          <w:rFonts w:ascii="宋体" w:eastAsia="宋体" w:hAnsi="宋体" w:cs="宋体"/>
          <w:i/>
          <w:sz w:val="24"/>
          <w:szCs w:val="24"/>
        </w:rPr>
        <w:t>DevRTT</w:t>
      </w:r>
      <w:r>
        <w:rPr>
          <w:rFonts w:ascii="宋体" w:eastAsia="宋体" w:hAnsi="宋体" w:cs="宋体"/>
          <w:i/>
          <w:sz w:val="24"/>
          <w:szCs w:val="24"/>
          <w:vertAlign w:val="subscript"/>
        </w:rPr>
        <w:t>i,j</w:t>
      </w:r>
      <w:r>
        <w:rPr>
          <w:rFonts w:ascii="宋体" w:eastAsia="宋体" w:hAnsi="宋体" w:cs="宋体"/>
          <w:sz w:val="24"/>
          <w:szCs w:val="24"/>
        </w:rPr>
        <w:t>时才执行；当</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sz w:val="24"/>
          <w:szCs w:val="24"/>
        </w:rPr>
        <w:t xml:space="preserve"> </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 xml:space="preserve"> + 4·</w:t>
      </w:r>
      <w:r>
        <w:rPr>
          <w:rFonts w:ascii="宋体" w:eastAsia="宋体" w:hAnsi="宋体" w:cs="宋体"/>
          <w:i/>
          <w:sz w:val="24"/>
          <w:szCs w:val="24"/>
        </w:rPr>
        <w:t>DevRTT</w:t>
      </w:r>
      <w:r>
        <w:rPr>
          <w:rFonts w:ascii="宋体" w:eastAsia="宋体" w:hAnsi="宋体" w:cs="宋体"/>
          <w:i/>
          <w:sz w:val="24"/>
          <w:szCs w:val="24"/>
          <w:vertAlign w:val="subscript"/>
        </w:rPr>
        <w:t>i,j</w:t>
      </w:r>
      <w:r>
        <w:rPr>
          <w:rFonts w:ascii="宋体" w:eastAsia="宋体" w:hAnsi="宋体" w:cs="宋体"/>
          <w:sz w:val="24"/>
          <w:szCs w:val="24"/>
        </w:rPr>
        <w:t>会退出抑制算法，即让</w:t>
      </w:r>
      <w:r>
        <w:rPr>
          <w:rFonts w:ascii="宋体" w:eastAsia="宋体" w:hAnsi="宋体" w:cs="宋体"/>
          <w:i/>
          <w:sz w:val="24"/>
          <w:szCs w:val="24"/>
        </w:rPr>
        <w:t xml:space="preserve">d </w:t>
      </w:r>
      <w:r>
        <w:rPr>
          <w:rFonts w:ascii="宋体" w:eastAsia="宋体" w:hAnsi="宋体" w:cs="宋体"/>
          <w:sz w:val="24"/>
          <w:szCs w:val="24"/>
        </w:rPr>
        <w:t>= 1，退化为</w:t>
      </w:r>
      <w:r>
        <w:rPr>
          <w:rFonts w:ascii="宋体" w:eastAsia="宋体" w:hAnsi="宋体" w:cs="宋体" w:hint="eastAsia"/>
          <w:sz w:val="24"/>
          <w:szCs w:val="24"/>
        </w:rPr>
        <w:t>Vivaldi算法</w:t>
      </w:r>
      <w:r>
        <w:rPr>
          <w:rFonts w:ascii="宋体" w:eastAsia="宋体" w:hAnsi="宋体" w:cs="宋体"/>
          <w:sz w:val="24"/>
          <w:szCs w:val="24"/>
        </w:rPr>
        <w:t>。</w:t>
      </w:r>
    </w:p>
    <w:p w:rsidR="00990D63" w:rsidRDefault="0078433E">
      <w:pPr>
        <w:pStyle w:val="3"/>
        <w:rPr>
          <w:rFonts w:ascii="黑体" w:eastAsia="黑体" w:hAnsi="黑体" w:cs="黑体"/>
        </w:rPr>
      </w:pPr>
      <w:bookmarkStart w:id="92" w:name="_Toc483557150"/>
      <w:bookmarkStart w:id="93" w:name="_Toc31219"/>
      <w:r>
        <w:rPr>
          <w:rFonts w:ascii="黑体" w:eastAsia="黑体" w:hAnsi="黑体" w:cs="黑体" w:hint="eastAsia"/>
        </w:rPr>
        <w:t>5.5.4稳定抑制Vivaldi算法的执行步骤</w:t>
      </w:r>
      <w:bookmarkEnd w:id="92"/>
      <w:bookmarkEnd w:id="93"/>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对于节点</w:t>
      </w:r>
      <w:r>
        <w:rPr>
          <w:rFonts w:ascii="宋体" w:eastAsia="宋体" w:hAnsi="宋体" w:cs="宋体"/>
          <w:i/>
          <w:sz w:val="24"/>
          <w:szCs w:val="24"/>
        </w:rPr>
        <w:t>i</w:t>
      </w:r>
      <w:r>
        <w:rPr>
          <w:rFonts w:ascii="宋体" w:eastAsia="宋体" w:hAnsi="宋体" w:cs="宋体"/>
          <w:sz w:val="24"/>
          <w:szCs w:val="24"/>
        </w:rPr>
        <w:t>获得来自节点</w:t>
      </w:r>
      <w:r>
        <w:rPr>
          <w:rFonts w:ascii="宋体" w:eastAsia="宋体" w:hAnsi="宋体" w:cs="宋体"/>
          <w:i/>
          <w:sz w:val="24"/>
          <w:szCs w:val="24"/>
        </w:rPr>
        <w:t>j</w:t>
      </w:r>
      <w:r>
        <w:rPr>
          <w:rFonts w:ascii="宋体" w:eastAsia="宋体" w:hAnsi="宋体" w:cs="宋体"/>
          <w:sz w:val="24"/>
          <w:szCs w:val="24"/>
        </w:rPr>
        <w:t>的一个</w:t>
      </w:r>
      <w:r>
        <w:rPr>
          <w:rFonts w:ascii="宋体" w:eastAsia="宋体" w:hAnsi="宋体" w:cs="宋体"/>
          <w:i/>
          <w:sz w:val="24"/>
          <w:szCs w:val="24"/>
        </w:rPr>
        <w:t>RTT</w:t>
      </w:r>
      <w:r>
        <w:rPr>
          <w:rFonts w:ascii="宋体" w:eastAsia="宋体" w:hAnsi="宋体" w:cs="宋体"/>
          <w:i/>
          <w:sz w:val="24"/>
          <w:szCs w:val="24"/>
          <w:vertAlign w:val="subscript"/>
        </w:rPr>
        <w:t>i,j</w:t>
      </w:r>
      <w:r>
        <w:rPr>
          <w:rFonts w:ascii="宋体" w:eastAsia="宋体" w:hAnsi="宋体" w:cs="宋体"/>
          <w:sz w:val="24"/>
          <w:szCs w:val="24"/>
        </w:rPr>
        <w:t>，</w:t>
      </w:r>
      <w:r>
        <w:rPr>
          <w:rFonts w:ascii="宋体" w:eastAsia="宋体" w:hAnsi="宋体" w:cs="宋体" w:hint="eastAsia"/>
          <w:sz w:val="24"/>
          <w:szCs w:val="24"/>
        </w:rPr>
        <w:t>稳定抑制算法的执行步骤为：</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步骤</w:t>
      </w:r>
      <w:r>
        <w:rPr>
          <w:rFonts w:ascii="宋体" w:eastAsia="宋体" w:hAnsi="宋体" w:cs="宋体" w:hint="eastAsia"/>
          <w:sz w:val="24"/>
          <w:szCs w:val="24"/>
        </w:rPr>
        <w:t>1：进行初始化，让</w:t>
      </w:r>
      <w:r>
        <w:rPr>
          <w:rFonts w:ascii="宋体" w:eastAsia="宋体" w:hAnsi="宋体" w:cs="宋体" w:hint="eastAsia"/>
          <w:i/>
          <w:sz w:val="24"/>
          <w:szCs w:val="24"/>
        </w:rPr>
        <w:t>d</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1，</w:t>
      </w:r>
      <w:r>
        <w:rPr>
          <w:rFonts w:ascii="宋体" w:eastAsia="宋体" w:hAnsi="宋体" w:cs="宋体" w:hint="eastAsia"/>
          <w:sz w:val="24"/>
          <w:szCs w:val="24"/>
        </w:rPr>
        <w:t>计算器</w:t>
      </w:r>
      <w:r>
        <w:rPr>
          <w:rFonts w:ascii="宋体" w:eastAsia="宋体" w:hAnsi="宋体"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0，让</w:t>
      </w:r>
      <w:r>
        <w:rPr>
          <w:rFonts w:ascii="宋体" w:eastAsia="宋体" w:hAnsi="宋体" w:cs="宋体"/>
          <w:i/>
          <w:sz w:val="24"/>
          <w:szCs w:val="24"/>
        </w:rPr>
        <w:t>err</w:t>
      </w:r>
      <w:r>
        <w:rPr>
          <w:rFonts w:ascii="宋体" w:eastAsia="宋体" w:hAnsi="宋体" w:cs="宋体"/>
          <w:i/>
          <w:sz w:val="24"/>
          <w:szCs w:val="24"/>
          <w:vertAlign w:val="subscript"/>
        </w:rPr>
        <w:t>t-1</w:t>
      </w:r>
      <w:r>
        <w:rPr>
          <w:rFonts w:ascii="宋体" w:eastAsia="宋体" w:hAnsi="宋体" w:cs="宋体"/>
          <w:sz w:val="24"/>
          <w:szCs w:val="24"/>
        </w:rPr>
        <w:t>为一个极大数；</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步骤2：对随机延迟污染现象进行检测，如果</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i/>
          <w:sz w:val="24"/>
          <w:szCs w:val="24"/>
          <w:vertAlign w:val="subscript"/>
        </w:rPr>
        <w:t xml:space="preserve"> </w:t>
      </w:r>
      <w:r>
        <w:rPr>
          <w:rFonts w:ascii="宋体" w:eastAsia="宋体" w:hAnsi="宋体" w:cs="宋体"/>
          <w:sz w:val="24"/>
          <w:szCs w:val="24"/>
        </w:rPr>
        <w:t>&gt;</w:t>
      </w:r>
      <w:r>
        <w:rPr>
          <w:rFonts w:ascii="宋体" w:eastAsia="宋体" w:hAnsi="宋体" w:cs="宋体" w:hint="eastAsia"/>
          <w:sz w:val="24"/>
          <w:szCs w:val="24"/>
        </w:rPr>
        <w:t xml:space="preserve"> </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i/>
          <w:sz w:val="24"/>
          <w:szCs w:val="24"/>
        </w:rPr>
        <w:t xml:space="preserve"> + 4·DevRTT</w:t>
      </w:r>
      <w:r>
        <w:rPr>
          <w:rFonts w:ascii="宋体" w:eastAsia="宋体" w:hAnsi="宋体" w:cs="宋体"/>
          <w:i/>
          <w:sz w:val="24"/>
          <w:szCs w:val="24"/>
          <w:vertAlign w:val="subscript"/>
        </w:rPr>
        <w:t>i,j</w:t>
      </w:r>
      <w:r>
        <w:rPr>
          <w:rFonts w:ascii="宋体" w:eastAsia="宋体" w:hAnsi="宋体" w:cs="宋体"/>
          <w:sz w:val="24"/>
          <w:szCs w:val="24"/>
        </w:rPr>
        <w:t>则执行一次</w:t>
      </w:r>
      <w:r>
        <w:rPr>
          <w:rFonts w:ascii="宋体" w:eastAsia="宋体" w:hAnsi="宋体" w:cs="宋体" w:hint="eastAsia"/>
          <w:sz w:val="24"/>
          <w:szCs w:val="24"/>
        </w:rPr>
        <w:t>步骤1</w:t>
      </w:r>
      <w:r>
        <w:rPr>
          <w:rFonts w:ascii="宋体" w:eastAsia="宋体" w:hAnsi="宋体" w:cs="宋体"/>
          <w:sz w:val="24"/>
          <w:szCs w:val="24"/>
        </w:rPr>
        <w:t>和步骤</w:t>
      </w:r>
      <w:r>
        <w:rPr>
          <w:rFonts w:ascii="宋体" w:eastAsia="宋体" w:hAnsi="宋体" w:cs="宋体" w:hint="eastAsia"/>
          <w:sz w:val="24"/>
          <w:szCs w:val="24"/>
        </w:rPr>
        <w:t>3，之后让</w:t>
      </w:r>
      <w:r>
        <w:rPr>
          <w:rFonts w:ascii="宋体" w:eastAsia="宋体" w:hAnsi="宋体" w:cs="宋体" w:hint="eastAsia"/>
          <w:i/>
          <w:sz w:val="24"/>
          <w:szCs w:val="24"/>
        </w:rPr>
        <w:t>RTT</w:t>
      </w:r>
      <w:r>
        <w:rPr>
          <w:rFonts w:ascii="宋体" w:eastAsia="宋体" w:hAnsi="宋体" w:cs="宋体" w:hint="eastAsia"/>
          <w:i/>
          <w:sz w:val="24"/>
          <w:szCs w:val="24"/>
          <w:vertAlign w:val="subscript"/>
        </w:rPr>
        <w:t>i,j</w:t>
      </w:r>
      <w:r>
        <w:rPr>
          <w:rFonts w:ascii="宋体" w:eastAsia="宋体" w:hAnsi="宋体" w:cs="宋体"/>
          <w:i/>
          <w:sz w:val="24"/>
          <w:szCs w:val="24"/>
          <w:vertAlign w:val="subscript"/>
        </w:rPr>
        <w:t xml:space="preserve"> </w:t>
      </w:r>
      <w:r>
        <w:rPr>
          <w:rFonts w:ascii="宋体" w:eastAsia="宋体" w:hAnsi="宋体" w:cs="宋体"/>
          <w:sz w:val="24"/>
          <w:szCs w:val="24"/>
        </w:rPr>
        <w:t>=</w:t>
      </w:r>
      <w:r>
        <w:rPr>
          <w:rFonts w:ascii="宋体" w:eastAsia="宋体" w:hAnsi="宋体" w:cs="宋体" w:hint="eastAsia"/>
          <w:sz w:val="24"/>
          <w:szCs w:val="24"/>
        </w:rPr>
        <w:t xml:space="preserve"> </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后，跳转到步骤</w:t>
      </w:r>
      <w:r>
        <w:rPr>
          <w:rFonts w:ascii="宋体" w:eastAsia="宋体" w:hAnsi="宋体" w:cs="宋体" w:hint="eastAsia"/>
          <w:sz w:val="24"/>
          <w:szCs w:val="24"/>
        </w:rPr>
        <w:t>6</w:t>
      </w:r>
      <w:r>
        <w:rPr>
          <w:rFonts w:ascii="宋体" w:eastAsia="宋体" w:hAnsi="宋体" w:cs="宋体"/>
          <w:sz w:val="24"/>
          <w:szCs w:val="24"/>
        </w:rPr>
        <w:t>；</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步骤3：计算</w:t>
      </w:r>
      <w:r>
        <w:rPr>
          <w:rFonts w:ascii="宋体" w:eastAsia="宋体" w:hAnsi="宋体" w:cs="宋体"/>
          <w:i/>
          <w:sz w:val="24"/>
          <w:szCs w:val="24"/>
        </w:rPr>
        <w:t>DevRTT</w:t>
      </w:r>
      <w:r>
        <w:rPr>
          <w:rFonts w:ascii="宋体" w:eastAsia="宋体" w:hAnsi="宋体" w:cs="宋体"/>
          <w:i/>
          <w:sz w:val="24"/>
          <w:szCs w:val="24"/>
          <w:vertAlign w:val="subscript"/>
        </w:rPr>
        <w:t>i,j</w:t>
      </w:r>
      <w:r>
        <w:rPr>
          <w:rFonts w:ascii="宋体" w:eastAsia="宋体" w:hAnsi="宋体" w:cs="宋体"/>
          <w:sz w:val="24"/>
          <w:szCs w:val="24"/>
        </w:rPr>
        <w:t>与</w:t>
      </w:r>
      <w:r>
        <w:rPr>
          <w:rFonts w:ascii="宋体" w:eastAsia="宋体" w:hAnsi="宋体" w:cs="宋体"/>
          <w:i/>
          <w:sz w:val="24"/>
          <w:szCs w:val="24"/>
        </w:rPr>
        <w:t>MeanRTT</w:t>
      </w:r>
      <w:r>
        <w:rPr>
          <w:rFonts w:ascii="宋体" w:eastAsia="宋体" w:hAnsi="宋体" w:cs="宋体"/>
          <w:i/>
          <w:sz w:val="24"/>
          <w:szCs w:val="24"/>
          <w:vertAlign w:val="subscript"/>
        </w:rPr>
        <w:t>i,j</w:t>
      </w:r>
      <w:r>
        <w:rPr>
          <w:rFonts w:ascii="宋体" w:eastAsia="宋体" w:hAnsi="宋体" w:cs="宋体"/>
          <w:sz w:val="24"/>
          <w:szCs w:val="24"/>
        </w:rPr>
        <w:t>的值</w:t>
      </w:r>
      <w:r>
        <w:rPr>
          <w:rFonts w:ascii="宋体" w:eastAsia="宋体" w:hAnsi="宋体" w:cs="宋体" w:hint="eastAsia"/>
          <w:sz w:val="24"/>
          <w:szCs w:val="24"/>
        </w:rPr>
        <w:t>：</w:t>
      </w:r>
    </w:p>
    <w:p w:rsidR="00990D63" w:rsidRDefault="00DD0B6C">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β</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DevRTT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β</m:t>
        </m:r>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e>
        </m: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(5.4)</w:t>
      </w:r>
    </w:p>
    <w:p w:rsidR="00990D63" w:rsidRDefault="00DD0B6C">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ctrlPr>
              <w:rPr>
                <w:rFonts w:ascii="Cambria Math" w:eastAsia="宋体" w:hAnsi="Cambria Math" w:cs="宋体"/>
                <w:i/>
                <w:sz w:val="24"/>
                <w:szCs w:val="24"/>
              </w:rPr>
            </m:ctrlPr>
          </m:dPr>
          <m:e>
            <m:r>
              <w:rPr>
                <w:rFonts w:ascii="Cambria Math" w:eastAsia="宋体" w:hAnsi="Cambria Math" w:cs="宋体"/>
                <w:sz w:val="24"/>
                <w:szCs w:val="24"/>
              </w:rPr>
              <m:t>1-</m:t>
            </m:r>
            <m:r>
              <w:rPr>
                <w:rFonts w:ascii="Cambria Math" w:eastAsia="宋体" w:hAnsi="Cambria Math" w:cs="宋体" w:hint="eastAsia"/>
                <w:sz w:val="24"/>
                <w:szCs w:val="24"/>
              </w:rPr>
              <m:t>α</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r>
          <w:rPr>
            <w:rFonts w:ascii="Cambria Math" w:eastAsia="宋体" w:hAnsi="Cambria Math" w:cs="宋体" w:hint="eastAsia"/>
            <w:sz w:val="24"/>
            <w:szCs w:val="24"/>
          </w:rPr>
          <m:t>α</m:t>
        </m:r>
        <m:r>
          <w:rPr>
            <w:rFonts w:ascii="Cambria Math" w:eastAsia="宋体" w:hAnsi="Cambria Math" w:cs="宋体"/>
            <w:sz w:val="24"/>
            <w:szCs w:val="24"/>
          </w:rPr>
          <m:t xml:space="preserve">· </m:t>
        </m:r>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(5.5)</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步骤4：感知坐标抖动，若此时</w:t>
      </w:r>
      <w:r>
        <w:rPr>
          <w:rFonts w:ascii="宋体" w:eastAsia="宋体" w:hAnsi="宋体" w:cs="宋体" w:hint="eastAsia"/>
          <w:i/>
          <w:sz w:val="24"/>
          <w:szCs w:val="24"/>
        </w:rPr>
        <w:t>d</w:t>
      </w:r>
      <w:r>
        <w:rPr>
          <w:rFonts w:ascii="宋体" w:eastAsia="宋体" w:hAnsi="宋体" w:cs="宋体" w:hint="eastAsia"/>
          <w:sz w:val="24"/>
          <w:szCs w:val="24"/>
        </w:rPr>
        <w:t>不等于1，说明已经开始抑制算法，跳转到步骤6；否则计算器</w:t>
      </w:r>
      <w:r>
        <w:rPr>
          <w:rFonts w:ascii="宋体" w:eastAsia="宋体" w:hAnsi="宋体" w:cs="宋体" w:hint="eastAsia"/>
          <w:i/>
          <w:sz w:val="24"/>
          <w:szCs w:val="24"/>
        </w:rPr>
        <w:t>n</w:t>
      </w:r>
      <w:r>
        <w:rPr>
          <w:rFonts w:ascii="宋体" w:eastAsia="宋体" w:hAnsi="宋体" w:cs="宋体"/>
          <w:i/>
          <w:sz w:val="24"/>
          <w:szCs w:val="24"/>
        </w:rPr>
        <w:t xml:space="preserve"> </w:t>
      </w:r>
      <w:r>
        <w:rPr>
          <w:rFonts w:ascii="宋体" w:eastAsia="宋体" w:hAnsi="宋体" w:cs="宋体"/>
          <w:sz w:val="24"/>
          <w:szCs w:val="24"/>
        </w:rPr>
        <w:t xml:space="preserve">= </w:t>
      </w:r>
      <w:r>
        <w:rPr>
          <w:rFonts w:ascii="宋体" w:eastAsia="宋体" w:hAnsi="宋体" w:cs="宋体"/>
          <w:i/>
          <w:sz w:val="24"/>
          <w:szCs w:val="24"/>
        </w:rPr>
        <w:t xml:space="preserve">n </w:t>
      </w:r>
      <w:r>
        <w:rPr>
          <w:rFonts w:ascii="宋体" w:eastAsia="宋体" w:hAnsi="宋体" w:cs="宋体"/>
          <w:sz w:val="24"/>
          <w:szCs w:val="24"/>
        </w:rPr>
        <w:t>+ 1，如果</w:t>
      </w:r>
      <w:r>
        <w:rPr>
          <w:rFonts w:ascii="宋体" w:eastAsia="宋体" w:hAnsi="宋体" w:cs="宋体"/>
          <w:i/>
          <w:sz w:val="24"/>
          <w:szCs w:val="24"/>
        </w:rPr>
        <w:t xml:space="preserve">n </w:t>
      </w:r>
      <w:r>
        <w:rPr>
          <w:rFonts w:ascii="宋体" w:eastAsia="宋体" w:hAnsi="宋体" w:cs="宋体"/>
          <w:sz w:val="24"/>
          <w:szCs w:val="24"/>
        </w:rPr>
        <w:t>&lt; |</w:t>
      </w:r>
      <w:r>
        <w:rPr>
          <w:rFonts w:ascii="宋体" w:eastAsia="宋体" w:hAnsi="宋体" w:cs="宋体"/>
          <w:i/>
          <w:sz w:val="24"/>
          <w:szCs w:val="24"/>
        </w:rPr>
        <w:t>Neightbor</w:t>
      </w:r>
      <w:r>
        <w:rPr>
          <w:rFonts w:ascii="宋体" w:eastAsia="宋体" w:hAnsi="宋体" w:cs="宋体"/>
          <w:sz w:val="24"/>
          <w:szCs w:val="24"/>
        </w:rPr>
        <w:t>(</w:t>
      </w:r>
      <w:r>
        <w:rPr>
          <w:rFonts w:ascii="宋体" w:eastAsia="宋体" w:hAnsi="宋体" w:cs="宋体"/>
          <w:i/>
          <w:sz w:val="24"/>
          <w:szCs w:val="24"/>
        </w:rPr>
        <w:t>i</w:t>
      </w:r>
      <w:r>
        <w:rPr>
          <w:rFonts w:ascii="宋体" w:eastAsia="宋体" w:hAnsi="宋体" w:cs="宋体"/>
          <w:sz w:val="24"/>
          <w:szCs w:val="24"/>
        </w:rPr>
        <w:t>)|，跳转到步骤</w:t>
      </w:r>
      <w:r>
        <w:rPr>
          <w:rFonts w:ascii="宋体" w:eastAsia="宋体" w:hAnsi="宋体" w:cs="宋体" w:hint="eastAsia"/>
          <w:sz w:val="24"/>
          <w:szCs w:val="24"/>
        </w:rPr>
        <w:t>6。</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步骤5：让</w:t>
      </w:r>
      <w:r>
        <w:rPr>
          <w:rFonts w:ascii="宋体" w:eastAsia="宋体" w:hAnsi="宋体" w:cs="宋体" w:hint="eastAsia"/>
          <w:i/>
          <w:sz w:val="24"/>
          <w:szCs w:val="24"/>
        </w:rPr>
        <w:t>n</w:t>
      </w:r>
      <w:r>
        <w:rPr>
          <w:rFonts w:ascii="宋体" w:eastAsia="宋体" w:hAnsi="宋体" w:cs="宋体"/>
          <w:i/>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0，计算</w:t>
      </w:r>
      <w:r>
        <w:rPr>
          <w:rFonts w:ascii="宋体" w:eastAsia="宋体" w:hAnsi="宋体" w:cs="宋体"/>
          <w:i/>
          <w:sz w:val="24"/>
          <w:szCs w:val="24"/>
        </w:rPr>
        <w:t>err</w:t>
      </w:r>
      <w:r>
        <w:rPr>
          <w:rFonts w:ascii="宋体" w:eastAsia="宋体" w:hAnsi="宋体" w:cs="宋体"/>
          <w:i/>
          <w:sz w:val="24"/>
          <w:szCs w:val="24"/>
          <w:vertAlign w:val="subscript"/>
        </w:rPr>
        <w:t>t</w:t>
      </w:r>
      <w:r>
        <w:rPr>
          <w:rFonts w:ascii="宋体" w:eastAsia="宋体" w:hAnsi="宋体" w:cs="宋体"/>
          <w:sz w:val="24"/>
          <w:szCs w:val="24"/>
        </w:rPr>
        <w:t>：</w:t>
      </w:r>
    </w:p>
    <w:p w:rsidR="00990D63" w:rsidRDefault="00DD0B6C">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sz w:val="24"/>
                <w:szCs w:val="24"/>
              </w:rPr>
              <m:t>err</m:t>
            </m:r>
          </m:e>
          <m:sub>
            <m:r>
              <w:rPr>
                <w:rFonts w:ascii="Cambria Math" w:eastAsia="宋体" w:hAnsi="Cambria Math" w:cs="宋体"/>
                <w:sz w:val="24"/>
                <w:szCs w:val="24"/>
              </w:rPr>
              <m:t>t</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pHide m:val="1"/>
                <m:ctrlPr>
                  <w:rPr>
                    <w:rFonts w:ascii="Cambria Math" w:eastAsia="宋体" w:hAnsi="Cambria Math" w:cs="宋体"/>
                    <w:i/>
                    <w:sz w:val="24"/>
                    <w:szCs w:val="24"/>
                  </w:rPr>
                </m:ctrlPr>
              </m:naryPr>
              <m:sub>
                <m:r>
                  <w:rPr>
                    <w:rFonts w:ascii="Cambria Math" w:eastAsia="宋体" w:hAnsi="Cambria Math" w:cs="宋体" w:hint="eastAsia"/>
                    <w:sz w:val="24"/>
                    <w:szCs w:val="24"/>
                  </w:rPr>
                  <m:t xml:space="preserve">j </m:t>
                </m:r>
                <m:r>
                  <w:rPr>
                    <w:rFonts w:ascii="Cambria Math" w:eastAsia="宋体" w:hAnsi="Cambria Math" w:cs="宋体" w:hint="eastAsia"/>
                    <w:sz w:val="24"/>
                    <w:szCs w:val="24"/>
                  </w:rPr>
                  <m:t>∈</m:t>
                </m:r>
                <m:r>
                  <w:rPr>
                    <w:rFonts w:ascii="Cambria Math" w:eastAsia="宋体" w:hAnsi="Cambria Math" w:cs="宋体" w:hint="eastAsia"/>
                    <w:sz w:val="24"/>
                    <w:szCs w:val="24"/>
                  </w:rPr>
                  <m:t>Ne</m:t>
                </m:r>
                <m:r>
                  <w:rPr>
                    <w:rFonts w:ascii="Cambria Math" w:eastAsia="宋体" w:hAnsi="Cambria Math" w:cs="宋体"/>
                    <w:sz w:val="24"/>
                    <w:szCs w:val="24"/>
                  </w:rPr>
                  <m:t>ightbor</m:t>
                </m:r>
                <m:r>
                  <w:rPr>
                    <w:rFonts w:ascii="Cambria Math" w:eastAsia="宋体" w:hAnsi="Cambria Math" w:cs="宋体" w:hint="eastAsia"/>
                    <w:sz w:val="24"/>
                    <w:szCs w:val="24"/>
                  </w:rPr>
                  <m:t>(i)</m:t>
                </m:r>
              </m:sub>
              <m:sup/>
              <m:e>
                <m:rad>
                  <m:radPr>
                    <m:degHide m:val="1"/>
                    <m:ctrlPr>
                      <w:rPr>
                        <w:rFonts w:ascii="Cambria Math" w:eastAsia="宋体" w:hAnsi="Cambria Math" w:cs="宋体"/>
                        <w:i/>
                        <w:sz w:val="24"/>
                        <w:szCs w:val="24"/>
                      </w:rPr>
                    </m:ctrlPr>
                  </m:radPr>
                  <m:deg/>
                  <m:e>
                    <m:r>
                      <w:rPr>
                        <w:rFonts w:ascii="Cambria Math" w:eastAsia="宋体" w:hAnsi="Cambria Math" w:cs="宋体"/>
                        <w:sz w:val="24"/>
                        <w:szCs w:val="24"/>
                      </w:rPr>
                      <m:t>(</m:t>
                    </m:r>
                    <m:sSup>
                      <m:sSupPr>
                        <m:ctrlPr>
                          <w:rPr>
                            <w:rFonts w:ascii="Cambria Math" w:eastAsia="宋体" w:hAnsi="Cambria Math" w:cs="宋体"/>
                            <w:i/>
                            <w:sz w:val="24"/>
                            <w:szCs w:val="24"/>
                          </w:rPr>
                        </m:ctrlPr>
                      </m:sSupPr>
                      <m:e>
                        <m:sSub>
                          <m:sSubPr>
                            <m:ctrlPr>
                              <w:rPr>
                                <w:rFonts w:ascii="Cambria Math" w:eastAsia="宋体" w:hAnsi="Cambria Math" w:cs="宋体"/>
                                <w:i/>
                                <w:sz w:val="24"/>
                                <w:szCs w:val="24"/>
                              </w:rPr>
                            </m:ctrlPr>
                          </m:sSubPr>
                          <m:e>
                            <m:r>
                              <w:rPr>
                                <w:rFonts w:ascii="Cambria Math" w:eastAsia="宋体" w:hAnsi="Cambria Math" w:cs="宋体"/>
                                <w:sz w:val="24"/>
                                <w:szCs w:val="24"/>
                              </w:rPr>
                              <m:t>MeanRTT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d>
                              <m:dPr>
                                <m:ctrlPr>
                                  <w:rPr>
                                    <w:rFonts w:ascii="Cambria Math" w:eastAsia="宋体" w:hAnsi="Cambria Math" w:cs="宋体"/>
                                    <w:i/>
                                    <w:sz w:val="24"/>
                                    <w:szCs w:val="24"/>
                                  </w:rPr>
                                </m:ctrlPr>
                              </m:dPr>
                              <m:e>
                                <m:r>
                                  <w:rPr>
                                    <w:rFonts w:ascii="Cambria Math" w:eastAsia="宋体" w:hAnsi="Cambria Math" w:cs="宋体"/>
                                    <w:sz w:val="24"/>
                                    <w:szCs w:val="24"/>
                                  </w:rPr>
                                  <m:t>t</m:t>
                                </m:r>
                              </m:e>
                            </m:d>
                          </m:e>
                        </m:d>
                        <m:r>
                          <w:rPr>
                            <w:rFonts w:ascii="Cambria Math" w:eastAsia="宋体" w:hAnsi="Cambria Math" w:cs="宋体"/>
                            <w:sz w:val="24"/>
                            <w:szCs w:val="24"/>
                          </w:rPr>
                          <m:t>)</m:t>
                        </m:r>
                      </m:e>
                      <m:sup>
                        <m:r>
                          <w:rPr>
                            <w:rFonts w:ascii="Cambria Math" w:eastAsia="宋体" w:hAnsi="Cambria Math" w:cs="宋体"/>
                            <w:sz w:val="24"/>
                            <w:szCs w:val="24"/>
                          </w:rPr>
                          <m:t>2</m:t>
                        </m:r>
                      </m:sup>
                    </m:sSup>
                  </m:e>
                </m:rad>
              </m:e>
            </m:nary>
          </m:num>
          <m:den>
            <m:d>
              <m:dPr>
                <m:begChr m:val="|"/>
                <m:endChr m:val="|"/>
                <m:ctrlPr>
                  <w:rPr>
                    <w:rFonts w:ascii="Cambria Math" w:eastAsia="宋体" w:hAnsi="Cambria Math" w:cs="宋体"/>
                    <w:i/>
                    <w:sz w:val="24"/>
                    <w:szCs w:val="24"/>
                  </w:rPr>
                </m:ctrlPr>
              </m:dPr>
              <m:e>
                <m:r>
                  <w:rPr>
                    <w:rFonts w:ascii="Cambria Math" w:eastAsia="宋体" w:hAnsi="Cambria Math" w:cs="宋体"/>
                    <w:sz w:val="24"/>
                    <w:szCs w:val="24"/>
                  </w:rPr>
                  <m:t>Neightbor(i)</m:t>
                </m:r>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(5.6)</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若</w:t>
      </w:r>
      <w:r>
        <w:rPr>
          <w:rFonts w:ascii="宋体" w:eastAsia="宋体" w:hAnsi="宋体" w:cs="宋体" w:hint="eastAsia"/>
          <w:i/>
          <w:sz w:val="24"/>
          <w:szCs w:val="24"/>
        </w:rPr>
        <w:t>err</w:t>
      </w:r>
      <w:r>
        <w:rPr>
          <w:rFonts w:ascii="宋体" w:eastAsia="宋体" w:hAnsi="宋体" w:cs="宋体"/>
          <w:i/>
          <w:sz w:val="24"/>
          <w:szCs w:val="24"/>
          <w:vertAlign w:val="subscript"/>
        </w:rPr>
        <w:t>t</w:t>
      </w:r>
      <w:r>
        <w:rPr>
          <w:rFonts w:ascii="宋体" w:eastAsia="宋体" w:hAnsi="宋体" w:cs="宋体"/>
          <w:sz w:val="24"/>
          <w:szCs w:val="24"/>
        </w:rPr>
        <w:t xml:space="preserve"> </w:t>
      </w:r>
      <w:r>
        <w:rPr>
          <w:rFonts w:ascii="宋体" w:eastAsia="宋体" w:hAnsi="宋体" w:cs="宋体" w:hint="eastAsia"/>
          <w:sz w:val="24"/>
          <w:szCs w:val="24"/>
        </w:rPr>
        <w:t>&gt;</w:t>
      </w:r>
      <w:r>
        <w:rPr>
          <w:rFonts w:ascii="宋体" w:eastAsia="宋体" w:hAnsi="宋体" w:cs="宋体"/>
          <w:sz w:val="24"/>
          <w:szCs w:val="24"/>
        </w:rPr>
        <w:t xml:space="preserve"> </w:t>
      </w:r>
      <w:r>
        <w:rPr>
          <w:rFonts w:ascii="宋体" w:eastAsia="宋体" w:hAnsi="宋体" w:cs="宋体" w:hint="eastAsia"/>
          <w:i/>
          <w:sz w:val="24"/>
          <w:szCs w:val="24"/>
        </w:rPr>
        <w:t>err</w:t>
      </w:r>
      <w:r>
        <w:rPr>
          <w:rFonts w:ascii="宋体" w:eastAsia="宋体" w:hAnsi="宋体" w:cs="宋体"/>
          <w:i/>
          <w:sz w:val="24"/>
          <w:szCs w:val="24"/>
          <w:vertAlign w:val="subscript"/>
        </w:rPr>
        <w:t>t-1</w:t>
      </w:r>
      <w:r>
        <w:rPr>
          <w:rFonts w:ascii="宋体" w:eastAsia="宋体" w:hAnsi="宋体" w:cs="宋体"/>
          <w:sz w:val="24"/>
          <w:szCs w:val="24"/>
        </w:rPr>
        <w:t>则让</w:t>
      </w:r>
      <w:r>
        <w:rPr>
          <w:rFonts w:ascii="宋体" w:eastAsia="宋体" w:hAnsi="宋体" w:cs="宋体"/>
          <w:i/>
          <w:sz w:val="24"/>
          <w:szCs w:val="24"/>
        </w:rPr>
        <w:t xml:space="preserve">d </w:t>
      </w:r>
      <w:r>
        <w:rPr>
          <w:rFonts w:ascii="宋体" w:eastAsia="宋体" w:hAnsi="宋体" w:cs="宋体"/>
          <w:sz w:val="24"/>
          <w:szCs w:val="24"/>
        </w:rPr>
        <w:t>= 0，否则让</w:t>
      </w:r>
      <w:r>
        <w:rPr>
          <w:rFonts w:ascii="宋体" w:eastAsia="宋体" w:hAnsi="宋体" w:cs="宋体"/>
          <w:i/>
          <w:sz w:val="24"/>
          <w:szCs w:val="24"/>
        </w:rPr>
        <w:t>err</w:t>
      </w:r>
      <w:r>
        <w:rPr>
          <w:rFonts w:ascii="宋体" w:eastAsia="宋体" w:hAnsi="宋体" w:cs="宋体"/>
          <w:i/>
          <w:sz w:val="24"/>
          <w:szCs w:val="24"/>
          <w:vertAlign w:val="subscript"/>
        </w:rPr>
        <w:t xml:space="preserve">t-1 </w:t>
      </w:r>
      <w:r>
        <w:rPr>
          <w:rFonts w:ascii="宋体" w:eastAsia="宋体" w:hAnsi="宋体" w:cs="宋体"/>
          <w:sz w:val="24"/>
          <w:szCs w:val="24"/>
        </w:rPr>
        <w:t xml:space="preserve">= </w:t>
      </w:r>
      <w:r>
        <w:rPr>
          <w:rFonts w:ascii="宋体" w:eastAsia="宋体" w:hAnsi="宋体" w:cs="宋体"/>
          <w:i/>
          <w:sz w:val="24"/>
          <w:szCs w:val="24"/>
        </w:rPr>
        <w:t>err</w:t>
      </w:r>
      <w:r>
        <w:rPr>
          <w:rFonts w:ascii="宋体" w:eastAsia="宋体" w:hAnsi="宋体" w:cs="宋体"/>
          <w:i/>
          <w:sz w:val="24"/>
          <w:szCs w:val="24"/>
          <w:vertAlign w:val="subscript"/>
        </w:rPr>
        <w:t xml:space="preserve">t </w:t>
      </w:r>
      <w:r>
        <w:rPr>
          <w:rFonts w:ascii="宋体" w:eastAsia="宋体" w:hAnsi="宋体" w:cs="宋体" w:hint="eastAsia"/>
          <w:sz w:val="24"/>
          <w:szCs w:val="24"/>
        </w:rPr>
        <w:t>。</w:t>
      </w:r>
    </w:p>
    <w:p w:rsidR="00990D63" w:rsidRDefault="0078433E">
      <w:pPr>
        <w:tabs>
          <w:tab w:val="left" w:pos="7039"/>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步骤6：更新坐标</w:t>
      </w:r>
      <w:r>
        <w:rPr>
          <w:rFonts w:ascii="宋体" w:eastAsia="宋体" w:hAnsi="宋体" w:cs="宋体"/>
          <w:sz w:val="24"/>
          <w:szCs w:val="24"/>
        </w:rPr>
        <w:tab/>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 xml:space="preserve">) </w:t>
      </w:r>
      <w:r>
        <w:rPr>
          <w:rFonts w:ascii="宋体" w:eastAsia="宋体" w:hAnsi="宋体" w:cs="宋体" w:hint="eastAsia"/>
          <w:sz w:val="24"/>
          <w:szCs w:val="24"/>
        </w:rPr>
        <w:t>如果</w:t>
      </w:r>
      <w:r>
        <w:rPr>
          <w:rFonts w:ascii="宋体" w:eastAsia="宋体" w:hAnsi="宋体" w:cs="宋体" w:hint="eastAsia"/>
          <w:i/>
          <w:sz w:val="24"/>
          <w:szCs w:val="24"/>
        </w:rPr>
        <w:t>d</w:t>
      </w:r>
      <w:r>
        <w:rPr>
          <w:rFonts w:ascii="宋体" w:eastAsia="宋体" w:hAnsi="宋体" w:cs="宋体"/>
          <w:sz w:val="24"/>
          <w:szCs w:val="24"/>
        </w:rPr>
        <w:t>小</w:t>
      </w:r>
      <w:r>
        <w:rPr>
          <w:rFonts w:ascii="宋体" w:eastAsia="宋体" w:hAnsi="宋体" w:cs="宋体" w:hint="eastAsia"/>
          <w:sz w:val="24"/>
          <w:szCs w:val="24"/>
        </w:rPr>
        <w:t>于1</w:t>
      </w:r>
      <w:r>
        <w:rPr>
          <w:rFonts w:ascii="宋体" w:eastAsia="宋体" w:hAnsi="宋体" w:cs="宋体"/>
          <w:sz w:val="24"/>
          <w:szCs w:val="24"/>
        </w:rPr>
        <w:t>，</w:t>
      </w:r>
      <w:r>
        <w:rPr>
          <w:rFonts w:ascii="宋体" w:eastAsia="宋体" w:hAnsi="宋体" w:cs="宋体" w:hint="eastAsia"/>
          <w:sz w:val="24"/>
          <w:szCs w:val="24"/>
        </w:rPr>
        <w:t>用公式(5</w:t>
      </w:r>
      <w:r>
        <w:rPr>
          <w:rFonts w:ascii="宋体" w:eastAsia="宋体" w:hAnsi="宋体" w:cs="宋体"/>
          <w:sz w:val="24"/>
          <w:szCs w:val="24"/>
        </w:rPr>
        <w:t>.</w:t>
      </w:r>
      <w:r>
        <w:rPr>
          <w:rFonts w:ascii="宋体" w:eastAsia="宋体" w:hAnsi="宋体" w:cs="宋体" w:hint="eastAsia"/>
          <w:sz w:val="24"/>
          <w:szCs w:val="24"/>
        </w:rPr>
        <w:t>3)</w:t>
      </w:r>
      <w:r>
        <w:rPr>
          <w:rFonts w:ascii="宋体" w:eastAsia="宋体" w:hAnsi="宋体" w:cs="宋体"/>
          <w:sz w:val="24"/>
          <w:szCs w:val="24"/>
        </w:rPr>
        <w:t>计算</w:t>
      </w:r>
      <w:r>
        <w:rPr>
          <w:rFonts w:ascii="宋体" w:eastAsia="宋体" w:hAnsi="宋体" w:cs="宋体"/>
          <w:i/>
          <w:sz w:val="24"/>
          <w:szCs w:val="24"/>
        </w:rPr>
        <w:t>d</w:t>
      </w:r>
      <w:r>
        <w:rPr>
          <w:rFonts w:ascii="宋体" w:eastAsia="宋体" w:hAnsi="宋体" w:cs="宋体" w:hint="eastAsia"/>
          <w:sz w:val="24"/>
          <w:szCs w:val="24"/>
        </w:rPr>
        <w:t>。</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2) 用公式</w:t>
      </w:r>
      <w:r>
        <w:rPr>
          <w:rFonts w:ascii="宋体" w:eastAsia="宋体" w:hAnsi="宋体" w:cs="宋体"/>
          <w:sz w:val="24"/>
          <w:szCs w:val="24"/>
        </w:rPr>
        <w:t>(2.5)</w:t>
      </w:r>
      <w:r>
        <w:rPr>
          <w:rFonts w:ascii="宋体" w:eastAsia="宋体" w:hAnsi="宋体" w:cs="宋体" w:hint="eastAsia"/>
          <w:sz w:val="24"/>
          <w:szCs w:val="24"/>
        </w:rPr>
        <w:t>计算</w:t>
      </w:r>
      <w:proofErr w:type="gramStart"/>
      <w:r>
        <w:rPr>
          <w:rFonts w:ascii="宋体" w:eastAsia="宋体" w:hAnsi="宋体" w:cs="宋体" w:hint="eastAsia"/>
          <w:sz w:val="24"/>
          <w:szCs w:val="24"/>
        </w:rPr>
        <w:t>误差权</w:t>
      </w:r>
      <w:proofErr w:type="gramEnd"/>
      <w:r>
        <w:rPr>
          <w:rFonts w:ascii="宋体" w:eastAsia="宋体" w:hAnsi="宋体" w:cs="宋体" w:hint="eastAsia"/>
          <w:sz w:val="24"/>
          <w:szCs w:val="24"/>
        </w:rPr>
        <w:t>值</w:t>
      </w:r>
      <w:r>
        <w:rPr>
          <w:rFonts w:ascii="宋体" w:eastAsia="宋体" w:hAnsi="宋体" w:cs="宋体" w:hint="eastAsia"/>
          <w:i/>
          <w:sz w:val="24"/>
          <w:szCs w:val="24"/>
        </w:rPr>
        <w:t>ω</w:t>
      </w:r>
      <w:r>
        <w:rPr>
          <w:rFonts w:ascii="宋体" w:eastAsia="宋体" w:hAnsi="宋体" w:cs="宋体" w:hint="eastAsia"/>
          <w:sz w:val="24"/>
          <w:szCs w:val="24"/>
        </w:rPr>
        <w:t>。</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vertAlign w:val="subscript"/>
        </w:rPr>
      </w:pPr>
      <w:r>
        <w:rPr>
          <w:rFonts w:ascii="宋体" w:eastAsia="宋体" w:hAnsi="宋体" w:cs="宋体"/>
          <w:sz w:val="24"/>
          <w:szCs w:val="24"/>
        </w:rPr>
        <w:t>3)</w:t>
      </w:r>
      <w:r>
        <w:rPr>
          <w:rFonts w:ascii="宋体" w:eastAsia="宋体" w:hAnsi="宋体" w:cs="宋体" w:hint="eastAsia"/>
          <w:sz w:val="24"/>
          <w:szCs w:val="24"/>
        </w:rPr>
        <w:t xml:space="preserve"> 用公式</w:t>
      </w:r>
      <w:r>
        <w:rPr>
          <w:rFonts w:ascii="宋体" w:eastAsia="宋体" w:hAnsi="宋体" w:cs="宋体"/>
          <w:sz w:val="24"/>
          <w:szCs w:val="24"/>
        </w:rPr>
        <w:t>(2.6)</w:t>
      </w:r>
      <w:r>
        <w:rPr>
          <w:rFonts w:ascii="宋体" w:eastAsia="宋体" w:hAnsi="宋体" w:cs="宋体" w:hint="eastAsia"/>
          <w:sz w:val="24"/>
          <w:szCs w:val="24"/>
        </w:rPr>
        <w:t xml:space="preserve"> 计算</w:t>
      </w:r>
      <w:r>
        <w:rPr>
          <w:rFonts w:ascii="宋体" w:eastAsia="宋体" w:hAnsi="宋体" w:cs="宋体"/>
          <w:sz w:val="24"/>
          <w:szCs w:val="24"/>
        </w:rPr>
        <w:t>两点距离相对误差</w:t>
      </w:r>
      <w:r>
        <w:rPr>
          <w:rFonts w:ascii="宋体" w:eastAsia="宋体" w:hAnsi="宋体" w:cs="宋体"/>
          <w:i/>
          <w:sz w:val="24"/>
          <w:szCs w:val="24"/>
        </w:rPr>
        <w:t>e</w:t>
      </w:r>
      <w:r>
        <w:rPr>
          <w:rFonts w:ascii="宋体" w:eastAsia="宋体" w:hAnsi="宋体" w:cs="宋体"/>
          <w:i/>
          <w:sz w:val="24"/>
          <w:szCs w:val="24"/>
          <w:vertAlign w:val="subscript"/>
        </w:rPr>
        <w:t>s</w:t>
      </w:r>
      <w:r>
        <w:rPr>
          <w:rFonts w:ascii="宋体" w:eastAsia="宋体" w:hAnsi="宋体" w:cs="宋体" w:hint="eastAsia"/>
          <w:sz w:val="24"/>
          <w:szCs w:val="24"/>
        </w:rPr>
        <w:t>。</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4) 用公式</w:t>
      </w:r>
      <w:r>
        <w:rPr>
          <w:rFonts w:ascii="宋体" w:eastAsia="宋体" w:hAnsi="宋体" w:cs="宋体"/>
          <w:sz w:val="24"/>
          <w:szCs w:val="24"/>
        </w:rPr>
        <w:t>(2.7)</w:t>
      </w:r>
      <w:r>
        <w:rPr>
          <w:rFonts w:ascii="宋体" w:eastAsia="宋体" w:hAnsi="宋体" w:cs="宋体" w:hint="eastAsia"/>
          <w:sz w:val="24"/>
          <w:szCs w:val="24"/>
        </w:rPr>
        <w:t>更新自身误差估计</w:t>
      </w:r>
      <w:r>
        <w:rPr>
          <w:rFonts w:ascii="宋体" w:eastAsia="宋体" w:hAnsi="宋体" w:cs="宋体" w:hint="eastAsia"/>
          <w:i/>
          <w:sz w:val="24"/>
          <w:szCs w:val="24"/>
        </w:rPr>
        <w:t>e</w:t>
      </w:r>
      <w:r>
        <w:rPr>
          <w:rFonts w:ascii="宋体" w:eastAsia="宋体" w:hAnsi="宋体" w:cs="宋体" w:hint="eastAsia"/>
          <w:i/>
          <w:sz w:val="24"/>
          <w:szCs w:val="24"/>
          <w:vertAlign w:val="subscript"/>
        </w:rPr>
        <w:t>i</w:t>
      </w:r>
      <w:r>
        <w:rPr>
          <w:rFonts w:ascii="宋体" w:eastAsia="宋体" w:hAnsi="宋体" w:cs="宋体" w:hint="eastAsia"/>
          <w:sz w:val="24"/>
          <w:szCs w:val="24"/>
        </w:rPr>
        <w:t>。</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5) 用公式(</w:t>
      </w:r>
      <w:r>
        <w:rPr>
          <w:rFonts w:ascii="宋体" w:eastAsia="宋体" w:hAnsi="宋体" w:cs="宋体"/>
          <w:sz w:val="24"/>
          <w:szCs w:val="24"/>
        </w:rPr>
        <w:t>5.2</w:t>
      </w:r>
      <w:r>
        <w:rPr>
          <w:rFonts w:ascii="宋体" w:eastAsia="宋体" w:hAnsi="宋体" w:cs="宋体" w:hint="eastAsia"/>
          <w:sz w:val="24"/>
          <w:szCs w:val="24"/>
        </w:rPr>
        <w:t>)计算</w:t>
      </w:r>
      <w:r>
        <w:rPr>
          <w:rFonts w:ascii="宋体" w:eastAsia="宋体" w:hAnsi="宋体" w:cs="宋体" w:hint="eastAsia"/>
          <w:i/>
          <w:sz w:val="24"/>
          <w:szCs w:val="24"/>
        </w:rPr>
        <w:t>δ</w:t>
      </w:r>
      <w:r>
        <w:rPr>
          <w:rFonts w:ascii="宋体" w:eastAsia="宋体" w:hAnsi="宋体" w:cs="宋体" w:hint="eastAsia"/>
          <w:sz w:val="24"/>
          <w:szCs w:val="24"/>
        </w:rPr>
        <w:t>。</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6)</w:t>
      </w:r>
      <w:r>
        <w:rPr>
          <w:rFonts w:ascii="宋体" w:eastAsia="宋体" w:hAnsi="宋体" w:cs="宋体"/>
          <w:sz w:val="24"/>
          <w:szCs w:val="24"/>
        </w:rPr>
        <w:t xml:space="preserve"> </w:t>
      </w:r>
      <w:r>
        <w:rPr>
          <w:rFonts w:ascii="宋体" w:eastAsia="宋体" w:hAnsi="宋体" w:cs="宋体" w:hint="eastAsia"/>
          <w:sz w:val="24"/>
          <w:szCs w:val="24"/>
        </w:rPr>
        <w:t>用公式</w:t>
      </w:r>
      <w:r>
        <w:rPr>
          <w:rFonts w:ascii="宋体" w:eastAsia="宋体" w:hAnsi="宋体" w:cs="宋体"/>
          <w:sz w:val="24"/>
          <w:szCs w:val="24"/>
        </w:rPr>
        <w:t>(2.9)</w:t>
      </w:r>
      <w:r>
        <w:rPr>
          <w:rFonts w:ascii="宋体" w:eastAsia="宋体" w:hAnsi="宋体" w:cs="宋体" w:hint="eastAsia"/>
          <w:sz w:val="24"/>
          <w:szCs w:val="24"/>
        </w:rPr>
        <w:t>更新本地坐标</w:t>
      </w:r>
      <w:r>
        <w:rPr>
          <w:rFonts w:ascii="宋体" w:eastAsia="宋体" w:hAnsi="宋体" w:cs="宋体" w:hint="eastAsia"/>
          <w:i/>
          <w:sz w:val="24"/>
          <w:szCs w:val="24"/>
        </w:rPr>
        <w:t>x</w:t>
      </w:r>
      <w:r>
        <w:rPr>
          <w:rFonts w:ascii="宋体" w:eastAsia="宋体" w:hAnsi="宋体" w:cs="宋体" w:hint="eastAsia"/>
          <w:i/>
          <w:sz w:val="24"/>
          <w:szCs w:val="24"/>
          <w:vertAlign w:val="subscript"/>
        </w:rPr>
        <w:t>i</w:t>
      </w:r>
      <w:r>
        <w:rPr>
          <w:rFonts w:ascii="宋体" w:eastAsia="宋体" w:hAnsi="宋体" w:cs="宋体" w:hint="eastAsia"/>
          <w:sz w:val="24"/>
          <w:szCs w:val="24"/>
        </w:rPr>
        <w:t>。</w:t>
      </w:r>
    </w:p>
    <w:p w:rsidR="00990D63" w:rsidRDefault="0078433E">
      <w:pPr>
        <w:pStyle w:val="3"/>
        <w:rPr>
          <w:rFonts w:ascii="黑体" w:eastAsia="黑体" w:hAnsi="黑体" w:cs="黑体"/>
        </w:rPr>
      </w:pPr>
      <w:bookmarkStart w:id="94" w:name="_Toc483557151"/>
      <w:bookmarkStart w:id="95" w:name="_Toc10257"/>
      <w:r>
        <w:rPr>
          <w:rFonts w:ascii="黑体" w:eastAsia="黑体" w:hAnsi="黑体" w:cs="黑体" w:hint="eastAsia"/>
        </w:rPr>
        <w:lastRenderedPageBreak/>
        <w:t>5.5.5稳定抑制Vivaldi算法的性能分析</w:t>
      </w:r>
      <w:bookmarkEnd w:id="94"/>
      <w:bookmarkEnd w:id="95"/>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为了检测</w:t>
      </w:r>
      <w:r>
        <w:rPr>
          <w:rFonts w:ascii="宋体" w:eastAsia="宋体" w:hAnsi="宋体" w:cs="宋体" w:hint="eastAsia"/>
          <w:sz w:val="24"/>
          <w:szCs w:val="24"/>
        </w:rPr>
        <w:t>稳定抑制Vivaldi算法的性能，本文采用的时延数据来自</w:t>
      </w:r>
      <w:r>
        <w:rPr>
          <w:rFonts w:ascii="宋体" w:eastAsia="宋体" w:hAnsi="宋体" w:cs="宋体"/>
          <w:sz w:val="24"/>
          <w:szCs w:val="24"/>
        </w:rPr>
        <w:t>文献</w:t>
      </w:r>
      <w:r>
        <w:rPr>
          <w:rFonts w:ascii="宋体" w:eastAsia="宋体" w:hAnsi="宋体" w:cs="宋体"/>
          <w:sz w:val="24"/>
          <w:szCs w:val="24"/>
          <w:vertAlign w:val="superscript"/>
        </w:rPr>
        <w:t>[15]</w:t>
      </w:r>
      <w:r>
        <w:rPr>
          <w:rFonts w:ascii="宋体" w:eastAsia="宋体" w:hAnsi="宋体" w:cs="宋体"/>
          <w:sz w:val="24"/>
          <w:szCs w:val="24"/>
        </w:rPr>
        <w:t>的实测时延数据集，并选取了其中</w:t>
      </w:r>
      <w:r>
        <w:rPr>
          <w:rFonts w:ascii="宋体" w:eastAsia="宋体" w:hAnsi="宋体" w:cs="宋体" w:hint="eastAsia"/>
          <w:sz w:val="24"/>
          <w:szCs w:val="24"/>
        </w:rPr>
        <w:t>231个节点，</w:t>
      </w:r>
      <w:r>
        <w:rPr>
          <w:rFonts w:ascii="宋体" w:eastAsia="宋体" w:hAnsi="宋体" w:cs="宋体"/>
          <w:sz w:val="24"/>
          <w:szCs w:val="24"/>
        </w:rPr>
        <w:t>1907419</w:t>
      </w:r>
      <w:r>
        <w:rPr>
          <w:rFonts w:ascii="宋体" w:eastAsia="宋体" w:hAnsi="宋体" w:cs="宋体" w:hint="eastAsia"/>
          <w:sz w:val="24"/>
          <w:szCs w:val="24"/>
        </w:rPr>
        <w:t>条R</w:t>
      </w:r>
      <w:r>
        <w:rPr>
          <w:rFonts w:ascii="宋体" w:eastAsia="宋体" w:hAnsi="宋体" w:cs="宋体"/>
          <w:sz w:val="24"/>
          <w:szCs w:val="24"/>
        </w:rPr>
        <w:t>TT</w:t>
      </w:r>
      <w:r>
        <w:rPr>
          <w:rFonts w:ascii="宋体" w:eastAsia="宋体" w:hAnsi="宋体" w:cs="宋体" w:hint="eastAsia"/>
          <w:sz w:val="24"/>
          <w:szCs w:val="24"/>
        </w:rPr>
        <w:t>记录，这些节点都有至少9个邻居节点。</w:t>
      </w:r>
    </w:p>
    <w:p w:rsidR="00990D63" w:rsidRDefault="0078433E">
      <w:pPr>
        <w:spacing w:beforeLines="50" w:before="156" w:afterLines="50" w:after="156" w:line="415" w:lineRule="auto"/>
        <w:jc w:val="left"/>
        <w:outlineLvl w:val="2"/>
        <w:rPr>
          <w:rFonts w:ascii="黑体" w:eastAsia="黑体" w:hAnsi="黑体" w:cs="宋体"/>
          <w:bCs/>
          <w:sz w:val="24"/>
          <w:szCs w:val="24"/>
        </w:rPr>
      </w:pPr>
      <w:bookmarkStart w:id="96" w:name="_Toc483557152"/>
      <w:bookmarkStart w:id="97" w:name="_Toc26647"/>
      <w:r>
        <w:rPr>
          <w:rFonts w:ascii="黑体" w:eastAsia="黑体" w:hAnsi="黑体" w:cs="宋体" w:hint="eastAsia"/>
          <w:bCs/>
          <w:sz w:val="24"/>
          <w:szCs w:val="24"/>
        </w:rPr>
        <w:t>5.5</w:t>
      </w:r>
      <w:r>
        <w:rPr>
          <w:rFonts w:ascii="黑体" w:eastAsia="黑体" w:hAnsi="黑体" w:cs="宋体"/>
          <w:bCs/>
          <w:sz w:val="24"/>
          <w:szCs w:val="24"/>
        </w:rPr>
        <w:t>.</w:t>
      </w:r>
      <w:r>
        <w:rPr>
          <w:rFonts w:ascii="黑体" w:eastAsia="黑体" w:hAnsi="黑体" w:cs="宋体" w:hint="eastAsia"/>
          <w:bCs/>
          <w:sz w:val="24"/>
          <w:szCs w:val="24"/>
        </w:rPr>
        <w:t>5.1准确性分析</w:t>
      </w:r>
      <w:bookmarkEnd w:id="96"/>
      <w:bookmarkEnd w:id="97"/>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定义相对误差RE用于度量算法的准确性：</w:t>
      </w:r>
    </w:p>
    <w:p w:rsidR="00990D63" w:rsidRDefault="00DD0B6C">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i/>
                <w:sz w:val="24"/>
                <w:szCs w:val="24"/>
              </w:rPr>
            </m:ctrlPr>
          </m:sSubPr>
          <m:e>
            <m:r>
              <w:rPr>
                <w:rFonts w:ascii="Cambria Math" w:eastAsia="宋体" w:hAnsi="Cambria Math" w:cs="宋体" w:hint="eastAsia"/>
                <w:sz w:val="24"/>
                <w:szCs w:val="24"/>
              </w:rPr>
              <m:t>RE</m:t>
            </m:r>
          </m:e>
          <m:sub>
            <m:r>
              <w:rPr>
                <w:rFonts w:ascii="Cambria Math" w:eastAsia="宋体" w:hAnsi="Cambria Math" w:cs="宋体"/>
                <w:sz w:val="24"/>
                <w:szCs w:val="24"/>
              </w:rPr>
              <m:t>i,j</m:t>
            </m:r>
          </m:sub>
        </m:sSub>
        <m:r>
          <w:rPr>
            <w:rFonts w:ascii="Cambria Math" w:eastAsia="宋体" w:hAnsi="Cambria Math" w:cs="宋体" w:hint="eastAsia"/>
            <w:sz w:val="24"/>
            <w:szCs w:val="24"/>
          </w:rPr>
          <m:t>=</m:t>
        </m:r>
        <m:f>
          <m:fPr>
            <m:ctrlPr>
              <w:rPr>
                <w:rFonts w:ascii="Cambria Math" w:eastAsia="宋体" w:hAnsi="Cambria Math" w:cs="宋体"/>
                <w:i/>
                <w:sz w:val="24"/>
                <w:szCs w:val="24"/>
              </w:rPr>
            </m:ctrlPr>
          </m:fPr>
          <m:num>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num>
          <m:den>
            <m:r>
              <w:rPr>
                <w:rFonts w:ascii="Cambria Math" w:eastAsia="宋体" w:hAnsi="Cambria Math" w:cs="宋体"/>
                <w:sz w:val="24"/>
                <w:szCs w:val="24"/>
              </w:rPr>
              <m:t>MIN</m:t>
            </m:r>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 xml:space="preserve">, </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den>
        </m:f>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t>(</w:t>
      </w:r>
      <w:r w:rsidR="0078433E">
        <w:rPr>
          <w:rFonts w:ascii="宋体" w:eastAsia="宋体" w:hAnsi="宋体" w:cs="宋体" w:hint="eastAsia"/>
          <w:sz w:val="24"/>
          <w:szCs w:val="24"/>
        </w:rPr>
        <w:t>5.7</w:t>
      </w:r>
      <w:r w:rsidR="0078433E">
        <w:rPr>
          <w:rFonts w:ascii="宋体" w:eastAsia="宋体" w:hAnsi="宋体" w:cs="宋体"/>
          <w:sz w:val="24"/>
          <w:szCs w:val="24"/>
        </w:rPr>
        <w:t>)</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noProof/>
          <w:sz w:val="24"/>
          <w:szCs w:val="24"/>
        </w:rPr>
        <w:drawing>
          <wp:anchor distT="0" distB="0" distL="114300" distR="114300" simplePos="0" relativeHeight="251663360" behindDoc="0" locked="0" layoutInCell="1" allowOverlap="1">
            <wp:simplePos x="0" y="0"/>
            <wp:positionH relativeFrom="margin">
              <wp:align>center</wp:align>
            </wp:positionH>
            <wp:positionV relativeFrom="margin">
              <wp:posOffset>2618105</wp:posOffset>
            </wp:positionV>
            <wp:extent cx="5274310" cy="3077845"/>
            <wp:effectExtent l="0" t="0" r="3175" b="8255"/>
            <wp:wrapTopAndBottom/>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anchor>
        </w:drawing>
      </w:r>
      <w:r>
        <w:rPr>
          <w:rFonts w:ascii="宋体" w:eastAsia="宋体" w:hAnsi="宋体" w:cs="宋体"/>
          <w:sz w:val="24"/>
          <w:szCs w:val="24"/>
        </w:rPr>
        <w:t>其中</w:t>
      </w:r>
      <w:r>
        <w:rPr>
          <w:rFonts w:ascii="宋体" w:eastAsia="宋体" w:hAnsi="宋体" w:cs="宋体"/>
          <w:i/>
          <w:sz w:val="24"/>
          <w:szCs w:val="24"/>
        </w:rPr>
        <w:t>X</w:t>
      </w:r>
      <w:r>
        <w:rPr>
          <w:rFonts w:ascii="宋体" w:eastAsia="宋体" w:hAnsi="宋体" w:cs="宋体"/>
          <w:i/>
          <w:sz w:val="24"/>
          <w:szCs w:val="24"/>
          <w:vertAlign w:val="subscript"/>
        </w:rPr>
        <w:t>i</w:t>
      </w:r>
      <w:r>
        <w:rPr>
          <w:rFonts w:ascii="宋体" w:eastAsia="宋体" w:hAnsi="宋体" w:cs="宋体"/>
          <w:sz w:val="24"/>
          <w:szCs w:val="24"/>
        </w:rPr>
        <w:t>与</w:t>
      </w:r>
      <w:r>
        <w:rPr>
          <w:rFonts w:ascii="宋体" w:eastAsia="宋体" w:hAnsi="宋体" w:cs="宋体"/>
          <w:i/>
          <w:sz w:val="24"/>
          <w:szCs w:val="24"/>
        </w:rPr>
        <w:t>X</w:t>
      </w:r>
      <w:r>
        <w:rPr>
          <w:rFonts w:ascii="宋体" w:eastAsia="宋体" w:hAnsi="宋体" w:cs="宋体"/>
          <w:i/>
          <w:sz w:val="24"/>
          <w:szCs w:val="24"/>
          <w:vertAlign w:val="subscript"/>
        </w:rPr>
        <w:t>j</w:t>
      </w:r>
      <w:r>
        <w:rPr>
          <w:rFonts w:ascii="宋体" w:eastAsia="宋体" w:hAnsi="宋体" w:cs="宋体"/>
          <w:sz w:val="24"/>
          <w:szCs w:val="24"/>
        </w:rPr>
        <w:t>分别为节点</w:t>
      </w:r>
      <w:r>
        <w:rPr>
          <w:rFonts w:ascii="宋体" w:eastAsia="宋体" w:hAnsi="宋体" w:cs="宋体"/>
          <w:i/>
          <w:sz w:val="24"/>
          <w:szCs w:val="24"/>
        </w:rPr>
        <w:t>i</w:t>
      </w:r>
      <w:r>
        <w:rPr>
          <w:rFonts w:ascii="宋体" w:eastAsia="宋体" w:hAnsi="宋体" w:cs="宋体"/>
          <w:sz w:val="24"/>
          <w:szCs w:val="24"/>
        </w:rPr>
        <w:t>与邻居节点</w:t>
      </w:r>
      <w:r>
        <w:rPr>
          <w:rFonts w:ascii="宋体" w:eastAsia="宋体" w:hAnsi="宋体" w:cs="宋体"/>
          <w:i/>
          <w:sz w:val="24"/>
          <w:szCs w:val="24"/>
        </w:rPr>
        <w:t>j</w:t>
      </w:r>
      <w:r>
        <w:rPr>
          <w:rFonts w:ascii="宋体" w:eastAsia="宋体" w:hAnsi="宋体" w:cs="宋体"/>
          <w:sz w:val="24"/>
          <w:szCs w:val="24"/>
        </w:rPr>
        <w:t>的坐标，</w:t>
      </w:r>
      <w:r>
        <w:rPr>
          <w:rFonts w:ascii="宋体" w:eastAsia="宋体" w:hAnsi="宋体" w:cs="宋体"/>
          <w:i/>
          <w:sz w:val="24"/>
          <w:szCs w:val="24"/>
        </w:rPr>
        <w:t>RTT</w:t>
      </w:r>
      <w:r>
        <w:rPr>
          <w:rFonts w:ascii="宋体" w:eastAsia="宋体" w:hAnsi="宋体" w:cs="宋体"/>
          <w:i/>
          <w:sz w:val="24"/>
          <w:szCs w:val="24"/>
          <w:vertAlign w:val="subscript"/>
        </w:rPr>
        <w:t>i,j</w:t>
      </w:r>
      <w:r>
        <w:rPr>
          <w:rFonts w:ascii="宋体" w:eastAsia="宋体" w:hAnsi="宋体" w:cs="宋体"/>
          <w:sz w:val="24"/>
          <w:szCs w:val="24"/>
        </w:rPr>
        <w:t>为节点间实测时延，||</w:t>
      </w:r>
      <w:r>
        <w:rPr>
          <w:rFonts w:ascii="宋体" w:eastAsia="宋体" w:hAnsi="宋体" w:cs="宋体"/>
          <w:i/>
          <w:sz w:val="24"/>
          <w:szCs w:val="24"/>
        </w:rPr>
        <w:t>X</w:t>
      </w:r>
      <w:r>
        <w:rPr>
          <w:rFonts w:ascii="宋体" w:eastAsia="宋体" w:hAnsi="宋体" w:cs="宋体"/>
          <w:i/>
          <w:sz w:val="24"/>
          <w:szCs w:val="24"/>
          <w:vertAlign w:val="subscript"/>
        </w:rPr>
        <w:t>i</w:t>
      </w:r>
      <w:r>
        <w:rPr>
          <w:rFonts w:ascii="宋体" w:eastAsia="宋体" w:hAnsi="宋体" w:cs="宋体"/>
          <w:sz w:val="24"/>
          <w:szCs w:val="24"/>
        </w:rPr>
        <w:t>-</w:t>
      </w:r>
      <w:r>
        <w:rPr>
          <w:rFonts w:ascii="宋体" w:eastAsia="宋体" w:hAnsi="宋体" w:cs="宋体"/>
          <w:i/>
          <w:sz w:val="24"/>
          <w:szCs w:val="24"/>
        </w:rPr>
        <w:t>X</w:t>
      </w:r>
      <w:r>
        <w:rPr>
          <w:rFonts w:ascii="宋体" w:eastAsia="宋体" w:hAnsi="宋体" w:cs="宋体"/>
          <w:i/>
          <w:sz w:val="24"/>
          <w:szCs w:val="24"/>
          <w:vertAlign w:val="subscript"/>
        </w:rPr>
        <w:t>j</w:t>
      </w:r>
      <w:r>
        <w:rPr>
          <w:rFonts w:ascii="宋体" w:eastAsia="宋体" w:hAnsi="宋体" w:cs="宋体"/>
          <w:sz w:val="24"/>
          <w:szCs w:val="24"/>
        </w:rPr>
        <w:t>||为节点</w:t>
      </w:r>
      <w:proofErr w:type="gramStart"/>
      <w:r>
        <w:rPr>
          <w:rFonts w:ascii="宋体" w:eastAsia="宋体" w:hAnsi="宋体" w:cs="宋体"/>
          <w:sz w:val="24"/>
          <w:szCs w:val="24"/>
        </w:rPr>
        <w:t>间预测</w:t>
      </w:r>
      <w:proofErr w:type="gramEnd"/>
      <w:r>
        <w:rPr>
          <w:rFonts w:ascii="宋体" w:eastAsia="宋体" w:hAnsi="宋体" w:cs="宋体"/>
          <w:sz w:val="24"/>
          <w:szCs w:val="24"/>
        </w:rPr>
        <w:t>时延，MIN(a,b)表示a，b间的最小值。</w:t>
      </w:r>
      <w:r>
        <w:rPr>
          <w:rFonts w:ascii="宋体" w:eastAsia="宋体" w:hAnsi="宋体" w:cs="宋体" w:hint="eastAsia"/>
          <w:sz w:val="24"/>
          <w:szCs w:val="24"/>
        </w:rPr>
        <w:t>相对误差RE</w:t>
      </w:r>
      <w:r>
        <w:rPr>
          <w:rFonts w:ascii="宋体" w:eastAsia="宋体" w:hAnsi="宋体" w:cs="宋体"/>
          <w:sz w:val="24"/>
          <w:szCs w:val="24"/>
        </w:rPr>
        <w:t>可以很好的表示实测时延与预测时延的相对差异性。</w:t>
      </w:r>
      <w:r>
        <w:rPr>
          <w:rFonts w:ascii="宋体" w:eastAsia="宋体" w:hAnsi="宋体" w:cs="宋体" w:hint="eastAsia"/>
          <w:sz w:val="24"/>
          <w:szCs w:val="24"/>
        </w:rPr>
        <w:t>将</w:t>
      </w:r>
      <w:r>
        <w:rPr>
          <w:rFonts w:ascii="宋体" w:eastAsia="宋体" w:hAnsi="宋体" w:cs="宋体"/>
          <w:sz w:val="24"/>
          <w:szCs w:val="24"/>
        </w:rPr>
        <w:t>1907419</w:t>
      </w:r>
      <w:r>
        <w:rPr>
          <w:rFonts w:ascii="宋体" w:eastAsia="宋体" w:hAnsi="宋体" w:cs="宋体" w:hint="eastAsia"/>
          <w:sz w:val="24"/>
          <w:szCs w:val="24"/>
        </w:rPr>
        <w:t>条RTT记录作为一次迭代，20次迭代后，其相对误差RE累计分布图如下图3：</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图</w:t>
      </w:r>
      <w:r>
        <w:rPr>
          <w:rFonts w:ascii="宋体" w:eastAsia="宋体" w:hAnsi="宋体" w:cs="宋体"/>
          <w:sz w:val="24"/>
          <w:szCs w:val="24"/>
        </w:rPr>
        <w:t>3 相对误差RE累计分布图</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从图3中可以看出，稳定抑制Vivaldi算法中，相对误差小于1的节点占了总体77.60%，而Vivaldi算法中，相对误差小于</w:t>
      </w:r>
      <w:r>
        <w:rPr>
          <w:rFonts w:ascii="宋体" w:eastAsia="宋体" w:hAnsi="宋体" w:cs="宋体"/>
          <w:sz w:val="24"/>
          <w:szCs w:val="24"/>
        </w:rPr>
        <w:t>1的节点占了总体73.32%，并且</w:t>
      </w:r>
      <w:r>
        <w:rPr>
          <w:rFonts w:ascii="宋体" w:eastAsia="宋体" w:hAnsi="宋体" w:cs="宋体" w:hint="eastAsia"/>
          <w:sz w:val="24"/>
          <w:szCs w:val="24"/>
        </w:rPr>
        <w:t>稳定抑制</w:t>
      </w:r>
      <w:r>
        <w:rPr>
          <w:rFonts w:ascii="宋体" w:eastAsia="宋体" w:hAnsi="宋体" w:cs="宋体"/>
          <w:sz w:val="24"/>
          <w:szCs w:val="24"/>
        </w:rPr>
        <w:t>Vivaldi算法</w:t>
      </w:r>
      <w:r>
        <w:rPr>
          <w:rFonts w:ascii="宋体" w:eastAsia="宋体" w:hAnsi="宋体" w:cs="宋体" w:hint="eastAsia"/>
          <w:sz w:val="24"/>
          <w:szCs w:val="24"/>
        </w:rPr>
        <w:t>的相对误差</w:t>
      </w:r>
      <w:r>
        <w:rPr>
          <w:rFonts w:ascii="宋体" w:eastAsia="宋体" w:hAnsi="宋体" w:cs="宋体"/>
          <w:sz w:val="24"/>
          <w:szCs w:val="24"/>
        </w:rPr>
        <w:t>RE累计分布始终比Vivaldi算法</w:t>
      </w:r>
      <w:r>
        <w:rPr>
          <w:rFonts w:ascii="宋体" w:eastAsia="宋体" w:hAnsi="宋体" w:cs="宋体" w:hint="eastAsia"/>
          <w:sz w:val="24"/>
          <w:szCs w:val="24"/>
        </w:rPr>
        <w:t>高，说明</w:t>
      </w:r>
      <w:r>
        <w:rPr>
          <w:rFonts w:ascii="宋体" w:eastAsia="宋体" w:hAnsi="宋体" w:cs="宋体" w:hint="eastAsia"/>
          <w:sz w:val="24"/>
          <w:szCs w:val="24"/>
        </w:rPr>
        <w:lastRenderedPageBreak/>
        <w:t>了稳定抑制</w:t>
      </w:r>
      <w:r>
        <w:rPr>
          <w:rFonts w:ascii="宋体" w:eastAsia="宋体" w:hAnsi="宋体" w:cs="宋体"/>
          <w:sz w:val="24"/>
          <w:szCs w:val="24"/>
        </w:rPr>
        <w:t>Vivaldi算法</w:t>
      </w:r>
      <w:r>
        <w:rPr>
          <w:rFonts w:ascii="宋体" w:eastAsia="宋体" w:hAnsi="宋体" w:cs="宋体" w:hint="eastAsia"/>
          <w:sz w:val="24"/>
          <w:szCs w:val="24"/>
        </w:rPr>
        <w:t>的准确性比</w:t>
      </w:r>
      <w:r>
        <w:rPr>
          <w:rFonts w:ascii="宋体" w:eastAsia="宋体" w:hAnsi="宋体" w:cs="宋体"/>
          <w:sz w:val="24"/>
          <w:szCs w:val="24"/>
        </w:rPr>
        <w:t>Vivaldi算法</w:t>
      </w:r>
      <w:r>
        <w:rPr>
          <w:rFonts w:ascii="宋体" w:eastAsia="宋体" w:hAnsi="宋体" w:cs="宋体" w:hint="eastAsia"/>
          <w:sz w:val="24"/>
          <w:szCs w:val="24"/>
        </w:rPr>
        <w:t>更高。</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除了使用</w:t>
      </w:r>
      <w:r>
        <w:rPr>
          <w:rFonts w:ascii="宋体" w:eastAsia="宋体" w:hAnsi="宋体" w:cs="宋体" w:hint="eastAsia"/>
          <w:sz w:val="24"/>
          <w:szCs w:val="24"/>
        </w:rPr>
        <w:t>相对误差RE</w:t>
      </w:r>
      <w:r>
        <w:rPr>
          <w:rFonts w:ascii="宋体" w:eastAsia="宋体" w:hAnsi="宋体" w:cs="宋体"/>
          <w:sz w:val="24"/>
          <w:szCs w:val="24"/>
        </w:rPr>
        <w:t>来</w:t>
      </w:r>
      <w:r>
        <w:rPr>
          <w:rFonts w:ascii="宋体" w:eastAsia="宋体" w:hAnsi="宋体" w:cs="宋体" w:hint="eastAsia"/>
          <w:sz w:val="24"/>
          <w:szCs w:val="24"/>
        </w:rPr>
        <w:t>度量算法的准确性，本文还使用了另一种度量方法。</w:t>
      </w:r>
      <w:r>
        <w:rPr>
          <w:rFonts w:ascii="宋体" w:eastAsia="宋体" w:hAnsi="宋体" w:cs="宋体"/>
          <w:sz w:val="24"/>
          <w:szCs w:val="24"/>
        </w:rPr>
        <w:t>对于节点i获得来着节点j的一个RTT，在更新完坐标后，此次更新误差为</w:t>
      </w:r>
      <w:r>
        <w:rPr>
          <w:rFonts w:ascii="宋体" w:eastAsia="宋体" w:hAnsi="宋体" w:cs="宋体" w:hint="eastAsia"/>
          <w:sz w:val="24"/>
          <w:szCs w:val="24"/>
        </w:rPr>
        <w:t>：</w:t>
      </w:r>
    </w:p>
    <w:p w:rsidR="00990D63" w:rsidRDefault="00DD0B6C">
      <w:pPr>
        <w:tabs>
          <w:tab w:val="left" w:pos="2520"/>
          <w:tab w:val="left" w:pos="2940"/>
          <w:tab w:val="center" w:pos="4153"/>
          <w:tab w:val="left" w:pos="5085"/>
        </w:tabs>
        <w:spacing w:before="100" w:beforeAutospacing="1" w:after="100" w:afterAutospacing="1" w:line="460" w:lineRule="exact"/>
        <w:ind w:firstLineChars="200" w:firstLine="480"/>
        <w:jc w:val="right"/>
        <w:rPr>
          <w:rFonts w:ascii="宋体" w:eastAsia="宋体" w:hAnsi="宋体" w:cs="宋体"/>
          <w:sz w:val="24"/>
          <w:szCs w:val="24"/>
        </w:rPr>
      </w:pPr>
      <m:oMath>
        <m:sSub>
          <m:sSubPr>
            <m:ctrlPr>
              <w:rPr>
                <w:rFonts w:ascii="Cambria Math" w:eastAsia="宋体" w:hAnsi="Cambria Math" w:cs="宋体"/>
                <w:sz w:val="24"/>
                <w:szCs w:val="24"/>
              </w:rPr>
            </m:ctrlPr>
          </m:sSubPr>
          <m:e>
            <m:r>
              <w:rPr>
                <w:rFonts w:ascii="Cambria Math" w:eastAsia="宋体" w:hAnsi="Cambria Math" w:cs="宋体"/>
                <w:sz w:val="24"/>
                <w:szCs w:val="24"/>
              </w:rPr>
              <m:t>e</m:t>
            </m:r>
          </m:e>
          <m:sub>
            <m:r>
              <w:rPr>
                <w:rFonts w:ascii="Cambria Math" w:eastAsia="宋体" w:hAnsi="Cambria Math" w:cs="宋体"/>
                <w:sz w:val="24"/>
                <w:szCs w:val="24"/>
              </w:rPr>
              <m:t>i,j</m:t>
            </m:r>
          </m:sub>
        </m:sSub>
        <m:r>
          <w:rPr>
            <w:rFonts w:ascii="Cambria Math" w:eastAsia="宋体" w:hAnsi="Cambria Math" w:cs="宋体"/>
            <w:sz w:val="24"/>
            <w:szCs w:val="24"/>
          </w:rPr>
          <m:t>=</m:t>
        </m:r>
        <m:rad>
          <m:radPr>
            <m:degHide m:val="1"/>
            <m:ctrlPr>
              <w:rPr>
                <w:rFonts w:ascii="Cambria Math" w:eastAsia="宋体" w:hAnsi="Cambria Math" w:cs="宋体"/>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e>
              <m:sup>
                <m:r>
                  <w:rPr>
                    <w:rFonts w:ascii="Cambria Math" w:eastAsia="宋体" w:hAnsi="Cambria Math" w:cs="宋体"/>
                    <w:sz w:val="24"/>
                    <w:szCs w:val="24"/>
                  </w:rPr>
                  <m:t>2</m:t>
                </m:r>
              </m:sup>
            </m:sSup>
          </m:e>
        </m:ra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(5.8)</w:t>
      </w:r>
    </w:p>
    <w:p w:rsidR="00990D63" w:rsidRDefault="0078433E">
      <w:pPr>
        <w:tabs>
          <w:tab w:val="left" w:pos="2520"/>
          <w:tab w:val="left" w:pos="2940"/>
          <w:tab w:val="center" w:pos="4153"/>
          <w:tab w:val="left" w:pos="5085"/>
        </w:tabs>
        <w:spacing w:line="460" w:lineRule="exact"/>
        <w:ind w:firstLineChars="200" w:firstLine="480"/>
        <w:jc w:val="left"/>
        <w:rPr>
          <w:rFonts w:ascii="宋体" w:eastAsia="宋体" w:hAnsi="宋体" w:cs="宋体"/>
          <w:sz w:val="24"/>
          <w:szCs w:val="24"/>
        </w:rPr>
      </w:pPr>
      <w:r>
        <w:rPr>
          <w:rFonts w:ascii="宋体" w:eastAsia="宋体" w:hAnsi="宋体" w:cs="宋体"/>
          <w:sz w:val="24"/>
          <w:szCs w:val="24"/>
        </w:rPr>
        <w:t>则</w:t>
      </w:r>
      <w:r>
        <w:rPr>
          <w:rFonts w:ascii="宋体" w:eastAsia="宋体" w:hAnsi="宋体" w:cs="宋体" w:hint="eastAsia"/>
          <w:sz w:val="24"/>
          <w:szCs w:val="24"/>
        </w:rPr>
        <w:t>对于整个网络坐标系统中的n</w:t>
      </w:r>
      <w:proofErr w:type="gramStart"/>
      <w:r>
        <w:rPr>
          <w:rFonts w:ascii="宋体" w:eastAsia="宋体" w:hAnsi="宋体" w:cs="宋体" w:hint="eastAsia"/>
          <w:sz w:val="24"/>
          <w:szCs w:val="24"/>
        </w:rPr>
        <w:t>个</w:t>
      </w:r>
      <w:proofErr w:type="gramEnd"/>
      <w:r>
        <w:rPr>
          <w:rFonts w:ascii="宋体" w:eastAsia="宋体" w:hAnsi="宋体" w:cs="宋体" w:hint="eastAsia"/>
          <w:sz w:val="24"/>
          <w:szCs w:val="24"/>
        </w:rPr>
        <w:t>测量RTT，</w:t>
      </w:r>
      <w:r>
        <w:rPr>
          <w:rFonts w:ascii="宋体" w:eastAsia="宋体" w:hAnsi="宋体" w:cs="宋体"/>
          <w:sz w:val="24"/>
          <w:szCs w:val="24"/>
        </w:rPr>
        <w:t>定义整体误差均值为：</w:t>
      </w:r>
    </w:p>
    <w:p w:rsidR="00990D63" w:rsidRDefault="0078433E">
      <w:pPr>
        <w:tabs>
          <w:tab w:val="left" w:pos="2520"/>
          <w:tab w:val="left" w:pos="2940"/>
          <w:tab w:val="center" w:pos="4153"/>
          <w:tab w:val="left" w:pos="5085"/>
        </w:tabs>
        <w:spacing w:before="100" w:beforeAutospacing="1" w:after="100" w:afterAutospacing="1" w:line="460" w:lineRule="exact"/>
        <w:jc w:val="right"/>
        <w:rPr>
          <w:rFonts w:ascii="宋体" w:eastAsia="宋体" w:hAnsi="宋体" w:cs="宋体"/>
          <w:sz w:val="24"/>
          <w:szCs w:val="24"/>
        </w:rPr>
      </w:pPr>
      <m:oMath>
        <m:r>
          <w:rPr>
            <w:rFonts w:ascii="Cambria Math" w:eastAsia="宋体" w:hAnsi="Cambria Math" w:cs="宋体"/>
            <w:sz w:val="24"/>
            <w:szCs w:val="24"/>
          </w:rPr>
          <m:t>e=</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rad>
                  <m:radPr>
                    <m:degHide m:val="1"/>
                    <m:ctrlPr>
                      <w:rPr>
                        <w:rFonts w:ascii="Cambria Math" w:eastAsia="宋体" w:hAnsi="Cambria Math" w:cs="宋体"/>
                        <w:i/>
                        <w:sz w:val="24"/>
                        <w:szCs w:val="24"/>
                      </w:rPr>
                    </m:ctrlPr>
                  </m:radPr>
                  <m:deg/>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RTT</m:t>
                                </m:r>
                              </m:e>
                              <m:sub>
                                <m:r>
                                  <w:rPr>
                                    <w:rFonts w:ascii="Cambria Math" w:eastAsia="宋体" w:hAnsi="Cambria Math" w:cs="宋体"/>
                                    <w:sz w:val="24"/>
                                    <w:szCs w:val="24"/>
                                  </w:rPr>
                                  <m:t>i,j</m:t>
                                </m:r>
                              </m:sub>
                            </m:sSub>
                            <m:r>
                              <w:rPr>
                                <w:rFonts w:ascii="Cambria Math" w:eastAsia="宋体" w:hAnsi="Cambria Math" w:cs="宋体"/>
                                <w:sz w:val="24"/>
                                <w:szCs w:val="24"/>
                              </w:rPr>
                              <m:t>-</m:t>
                            </m:r>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j</m:t>
                                    </m:r>
                                  </m:sub>
                                </m:sSub>
                              </m:e>
                            </m:d>
                          </m:e>
                        </m:d>
                      </m:e>
                      <m:sup>
                        <m:r>
                          <w:rPr>
                            <w:rFonts w:ascii="Cambria Math" w:eastAsia="宋体" w:hAnsi="Cambria Math" w:cs="宋体"/>
                            <w:sz w:val="24"/>
                            <w:szCs w:val="24"/>
                          </w:rPr>
                          <m:t>2</m:t>
                        </m:r>
                      </m:sup>
                    </m:sSup>
                  </m:e>
                </m:rad>
              </m:e>
            </m:nary>
          </m:num>
          <m:den>
            <m:r>
              <w:rPr>
                <w:rFonts w:ascii="Cambria Math" w:eastAsia="宋体" w:hAnsi="Cambria Math" w:cs="宋体"/>
                <w:sz w:val="24"/>
                <w:szCs w:val="24"/>
              </w:rPr>
              <m:t>n</m:t>
            </m:r>
          </m:den>
        </m:f>
      </m:oMath>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(5.9)</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noProof/>
          <w:sz w:val="24"/>
          <w:szCs w:val="24"/>
        </w:rPr>
        <w:drawing>
          <wp:anchor distT="0" distB="0" distL="114300" distR="114300" simplePos="0" relativeHeight="251664384" behindDoc="0" locked="0" layoutInCell="1" allowOverlap="1">
            <wp:simplePos x="0" y="0"/>
            <wp:positionH relativeFrom="margin">
              <wp:posOffset>61595</wp:posOffset>
            </wp:positionH>
            <wp:positionV relativeFrom="margin">
              <wp:posOffset>1864360</wp:posOffset>
            </wp:positionV>
            <wp:extent cx="5274310" cy="3077845"/>
            <wp:effectExtent l="0" t="0" r="3175" b="8255"/>
            <wp:wrapTopAndBottom/>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
              </a:graphicData>
            </a:graphic>
          </wp:anchor>
        </w:drawing>
      </w:r>
      <w:r>
        <w:rPr>
          <w:rFonts w:ascii="宋体" w:eastAsia="宋体" w:hAnsi="宋体" w:cs="宋体" w:hint="eastAsia"/>
          <w:sz w:val="24"/>
          <w:szCs w:val="24"/>
        </w:rPr>
        <w:t>则整体误差均值e反映了整个网络坐标系统的误差程度，整体误差均值e越大，网络坐标系统的误差越大。将</w:t>
      </w:r>
      <w:r>
        <w:rPr>
          <w:rFonts w:ascii="宋体" w:eastAsia="宋体" w:hAnsi="宋体" w:cs="宋体"/>
          <w:sz w:val="24"/>
          <w:szCs w:val="24"/>
        </w:rPr>
        <w:t>1907419</w:t>
      </w:r>
      <w:r>
        <w:rPr>
          <w:rFonts w:ascii="宋体" w:eastAsia="宋体" w:hAnsi="宋体" w:cs="宋体" w:hint="eastAsia"/>
          <w:sz w:val="24"/>
          <w:szCs w:val="24"/>
        </w:rPr>
        <w:t>条RTT记录作为一次迭代，计算每一次迭代的整体误差均值，具体如下图4所示：</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图4</w:t>
      </w:r>
      <w:r>
        <w:rPr>
          <w:rFonts w:ascii="宋体" w:eastAsia="宋体" w:hAnsi="宋体" w:cs="宋体"/>
          <w:sz w:val="24"/>
          <w:szCs w:val="24"/>
        </w:rPr>
        <w:t xml:space="preserve"> </w:t>
      </w:r>
      <w:r>
        <w:rPr>
          <w:rFonts w:ascii="宋体" w:eastAsia="宋体" w:hAnsi="宋体" w:cs="宋体" w:hint="eastAsia"/>
          <w:sz w:val="24"/>
          <w:szCs w:val="24"/>
        </w:rPr>
        <w:t>整体误差均值</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从图</w:t>
      </w:r>
      <w:r>
        <w:rPr>
          <w:rFonts w:ascii="宋体" w:eastAsia="宋体" w:hAnsi="宋体" w:cs="宋体" w:hint="eastAsia"/>
          <w:sz w:val="24"/>
          <w:szCs w:val="24"/>
        </w:rPr>
        <w:t>4</w:t>
      </w:r>
      <w:r>
        <w:rPr>
          <w:rFonts w:ascii="宋体" w:eastAsia="宋体" w:hAnsi="宋体" w:cs="宋体"/>
          <w:sz w:val="24"/>
          <w:szCs w:val="24"/>
        </w:rPr>
        <w:t>可以明显看出Vivaldi</w:t>
      </w:r>
      <w:r>
        <w:rPr>
          <w:rFonts w:ascii="宋体" w:eastAsia="宋体" w:hAnsi="宋体" w:cs="宋体" w:hint="eastAsia"/>
          <w:sz w:val="24"/>
          <w:szCs w:val="24"/>
        </w:rPr>
        <w:t>算法以及稳定抑制Vivaldi算法都在较少随迭代次数内随着迭代次数增加而减少整体误差，Vivaldi算法在第3次迭代后，其整体误差均值在55.14上下波动，而稳定抑制Vivaldi算法在第3次迭代后，其整体误差均值在53.29</w:t>
      </w:r>
      <w:r>
        <w:rPr>
          <w:rFonts w:ascii="宋体" w:eastAsia="宋体" w:hAnsi="宋体" w:cs="宋体"/>
          <w:sz w:val="24"/>
          <w:szCs w:val="24"/>
        </w:rPr>
        <w:t>上下波动，</w:t>
      </w:r>
      <w:r>
        <w:rPr>
          <w:rFonts w:ascii="宋体" w:eastAsia="宋体" w:hAnsi="宋体" w:cs="宋体" w:hint="eastAsia"/>
          <w:sz w:val="24"/>
          <w:szCs w:val="24"/>
        </w:rPr>
        <w:t>说明了稳定抑制Vivaldi算法比Vivaldi算法有着更高的准确性，其准确性提高了3.</w:t>
      </w:r>
      <w:r>
        <w:rPr>
          <w:rFonts w:ascii="宋体" w:eastAsia="宋体" w:hAnsi="宋体" w:cs="宋体"/>
          <w:sz w:val="24"/>
          <w:szCs w:val="24"/>
        </w:rPr>
        <w:t>3</w:t>
      </w:r>
      <w:r>
        <w:rPr>
          <w:rFonts w:ascii="宋体" w:eastAsia="宋体" w:hAnsi="宋体" w:cs="宋体" w:hint="eastAsia"/>
          <w:sz w:val="24"/>
          <w:szCs w:val="24"/>
        </w:rPr>
        <w:t>5%。同时稳定抑制Vivaldi算法的整体误差均值一直比Vivaldi算法低，说明了稳定抑制Vivaldi算法具有比</w:t>
      </w:r>
      <w:r>
        <w:rPr>
          <w:rFonts w:ascii="宋体" w:eastAsia="宋体" w:hAnsi="宋体" w:cs="宋体" w:hint="eastAsia"/>
          <w:sz w:val="24"/>
          <w:szCs w:val="24"/>
        </w:rPr>
        <w:lastRenderedPageBreak/>
        <w:t>Vivaldi算法更快的收敛能力。</w:t>
      </w:r>
    </w:p>
    <w:p w:rsidR="00990D63" w:rsidRDefault="0078433E" w:rsidP="00F91525">
      <w:pPr>
        <w:spacing w:beforeLines="50" w:before="156" w:afterLines="50" w:after="156" w:line="415" w:lineRule="auto"/>
        <w:outlineLvl w:val="2"/>
        <w:rPr>
          <w:rFonts w:ascii="黑体" w:eastAsia="黑体" w:hAnsi="黑体" w:cs="宋体"/>
          <w:bCs/>
          <w:sz w:val="24"/>
          <w:szCs w:val="24"/>
        </w:rPr>
      </w:pPr>
      <w:bookmarkStart w:id="98" w:name="_Toc10001"/>
      <w:bookmarkStart w:id="99" w:name="_Toc483557153"/>
      <w:r>
        <w:rPr>
          <w:rFonts w:ascii="黑体" w:eastAsia="黑体" w:hAnsi="黑体" w:cs="宋体"/>
          <w:bCs/>
          <w:sz w:val="24"/>
          <w:szCs w:val="24"/>
        </w:rPr>
        <w:t>5.</w:t>
      </w:r>
      <w:r>
        <w:rPr>
          <w:rFonts w:ascii="黑体" w:eastAsia="黑体" w:hAnsi="黑体" w:cs="宋体" w:hint="eastAsia"/>
          <w:bCs/>
          <w:sz w:val="24"/>
          <w:szCs w:val="24"/>
        </w:rPr>
        <w:t>5</w:t>
      </w:r>
      <w:r>
        <w:rPr>
          <w:rFonts w:ascii="黑体" w:eastAsia="黑体" w:hAnsi="黑体" w:cs="宋体"/>
          <w:bCs/>
          <w:sz w:val="24"/>
          <w:szCs w:val="24"/>
        </w:rPr>
        <w:t>.5.2</w:t>
      </w:r>
      <w:r>
        <w:rPr>
          <w:rFonts w:ascii="黑体" w:eastAsia="黑体" w:hAnsi="黑体" w:cs="宋体" w:hint="eastAsia"/>
          <w:bCs/>
          <w:sz w:val="24"/>
          <w:szCs w:val="24"/>
        </w:rPr>
        <w:t>抑制抖动能力分析</w:t>
      </w:r>
      <w:bookmarkEnd w:id="98"/>
      <w:bookmarkEnd w:id="99"/>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sz w:val="24"/>
          <w:szCs w:val="24"/>
        </w:rPr>
        <w:t>对于节点</w:t>
      </w:r>
      <w:r>
        <w:rPr>
          <w:rFonts w:ascii="宋体" w:eastAsia="宋体" w:hAnsi="宋体" w:cs="宋体" w:hint="eastAsia"/>
          <w:i/>
          <w:sz w:val="24"/>
          <w:szCs w:val="24"/>
        </w:rPr>
        <w:t>i</w:t>
      </w:r>
      <w:r>
        <w:rPr>
          <w:rFonts w:ascii="宋体" w:eastAsia="宋体" w:hAnsi="宋体" w:cs="宋体" w:hint="eastAsia"/>
          <w:sz w:val="24"/>
          <w:szCs w:val="24"/>
        </w:rPr>
        <w:t>，其坐标</w:t>
      </w:r>
      <w:r>
        <w:rPr>
          <w:rFonts w:ascii="宋体" w:eastAsia="宋体" w:hAnsi="宋体" w:cs="宋体" w:hint="eastAsia"/>
          <w:i/>
          <w:sz w:val="24"/>
          <w:szCs w:val="24"/>
        </w:rPr>
        <w:t>x</w:t>
      </w:r>
      <w:r>
        <w:rPr>
          <w:rFonts w:ascii="宋体" w:eastAsia="宋体" w:hAnsi="宋体" w:cs="宋体" w:hint="eastAsia"/>
          <w:i/>
          <w:sz w:val="24"/>
          <w:szCs w:val="24"/>
          <w:vertAlign w:val="subscript"/>
        </w:rPr>
        <w:t>i</w:t>
      </w:r>
      <w:r>
        <w:rPr>
          <w:rFonts w:ascii="宋体" w:eastAsia="宋体" w:hAnsi="宋体" w:cs="宋体" w:hint="eastAsia"/>
          <w:sz w:val="24"/>
          <w:szCs w:val="24"/>
        </w:rPr>
        <w:t>在</w:t>
      </w:r>
      <w:r>
        <w:rPr>
          <w:rFonts w:ascii="宋体" w:eastAsia="宋体" w:hAnsi="宋体" w:cs="宋体" w:hint="eastAsia"/>
          <w:i/>
          <w:sz w:val="24"/>
          <w:szCs w:val="24"/>
        </w:rPr>
        <w:t>m</w:t>
      </w:r>
      <w:r>
        <w:rPr>
          <w:rFonts w:ascii="宋体" w:eastAsia="宋体" w:hAnsi="宋体" w:cs="宋体" w:hint="eastAsia"/>
          <w:sz w:val="24"/>
          <w:szCs w:val="24"/>
        </w:rPr>
        <w:t>次更新后</w:t>
      </w:r>
      <w:r>
        <w:rPr>
          <w:rFonts w:ascii="宋体" w:eastAsia="宋体" w:hAnsi="宋体" w:cs="宋体"/>
          <w:sz w:val="24"/>
          <w:szCs w:val="24"/>
        </w:rPr>
        <w:t>的期望值</w:t>
      </w:r>
      <w:r>
        <w:rPr>
          <w:rFonts w:ascii="宋体" w:eastAsia="宋体" w:hAnsi="宋体" w:cs="宋体"/>
          <w:i/>
          <w:sz w:val="24"/>
          <w:szCs w:val="24"/>
        </w:rPr>
        <w:t>u</w:t>
      </w:r>
      <w:r>
        <w:rPr>
          <w:rFonts w:ascii="宋体" w:eastAsia="宋体" w:hAnsi="宋体" w:cs="宋体"/>
          <w:i/>
          <w:sz w:val="24"/>
          <w:szCs w:val="24"/>
          <w:vertAlign w:val="subscript"/>
        </w:rPr>
        <w:t>i</w:t>
      </w:r>
      <w:r>
        <w:rPr>
          <w:rFonts w:ascii="宋体" w:eastAsia="宋体" w:hAnsi="宋体" w:cs="宋体" w:hint="eastAsia"/>
          <w:sz w:val="24"/>
          <w:szCs w:val="24"/>
        </w:rPr>
        <w:t>，</w:t>
      </w:r>
      <w:r>
        <w:rPr>
          <w:rFonts w:ascii="宋体" w:eastAsia="宋体" w:hAnsi="宋体" w:cs="宋体"/>
          <w:sz w:val="24"/>
          <w:szCs w:val="24"/>
        </w:rPr>
        <w:t>以及</w:t>
      </w:r>
      <w:r>
        <w:rPr>
          <w:rFonts w:ascii="宋体" w:eastAsia="宋体" w:hAnsi="宋体" w:cs="宋体"/>
          <w:i/>
          <w:sz w:val="24"/>
          <w:szCs w:val="24"/>
        </w:rPr>
        <w:t>x</w:t>
      </w:r>
      <w:r>
        <w:rPr>
          <w:rFonts w:ascii="宋体" w:eastAsia="宋体" w:hAnsi="宋体" w:cs="宋体"/>
          <w:i/>
          <w:sz w:val="24"/>
          <w:szCs w:val="24"/>
          <w:vertAlign w:val="subscript"/>
        </w:rPr>
        <w:t>i</w:t>
      </w:r>
      <w:r>
        <w:rPr>
          <w:rFonts w:ascii="宋体" w:eastAsia="宋体" w:hAnsi="宋体" w:cs="宋体"/>
          <w:sz w:val="24"/>
          <w:szCs w:val="24"/>
        </w:rPr>
        <w:t>与</w:t>
      </w:r>
      <w:r>
        <w:rPr>
          <w:rFonts w:ascii="宋体" w:eastAsia="宋体" w:hAnsi="宋体" w:cs="宋体"/>
          <w:i/>
          <w:sz w:val="24"/>
          <w:szCs w:val="24"/>
        </w:rPr>
        <w:t>u</w:t>
      </w:r>
      <w:r>
        <w:rPr>
          <w:rFonts w:ascii="宋体" w:eastAsia="宋体" w:hAnsi="宋体" w:cs="宋体"/>
          <w:i/>
          <w:sz w:val="24"/>
          <w:szCs w:val="24"/>
          <w:vertAlign w:val="subscript"/>
        </w:rPr>
        <w:t>i</w:t>
      </w:r>
      <w:r>
        <w:rPr>
          <w:rFonts w:ascii="宋体" w:eastAsia="宋体" w:hAnsi="宋体" w:cs="宋体"/>
          <w:sz w:val="24"/>
          <w:szCs w:val="24"/>
        </w:rPr>
        <w:t>的</w:t>
      </w:r>
      <w:r>
        <w:rPr>
          <w:rFonts w:ascii="宋体" w:eastAsia="宋体" w:hAnsi="宋体" w:cs="宋体" w:hint="eastAsia"/>
          <w:sz w:val="24"/>
          <w:szCs w:val="24"/>
        </w:rPr>
        <w:t>距离</w:t>
      </w:r>
      <w:r>
        <w:rPr>
          <w:rFonts w:ascii="宋体" w:eastAsia="宋体" w:hAnsi="宋体" w:cs="宋体"/>
          <w:sz w:val="24"/>
          <w:szCs w:val="24"/>
        </w:rPr>
        <w:t>方差</w:t>
      </w:r>
      <w:r>
        <w:rPr>
          <w:rFonts w:ascii="宋体" w:eastAsia="宋体" w:hAnsi="宋体" w:cs="宋体"/>
          <w:i/>
          <w:sz w:val="24"/>
          <w:szCs w:val="24"/>
        </w:rPr>
        <w:t>s</w:t>
      </w:r>
      <w:r>
        <w:rPr>
          <w:rFonts w:ascii="宋体" w:eastAsia="宋体" w:hAnsi="宋体" w:cs="宋体"/>
          <w:i/>
          <w:sz w:val="24"/>
          <w:szCs w:val="24"/>
          <w:vertAlign w:val="subscript"/>
        </w:rPr>
        <w:t>i</w:t>
      </w:r>
      <w:r>
        <w:rPr>
          <w:rFonts w:ascii="宋体" w:eastAsia="宋体" w:hAnsi="宋体" w:cs="宋体" w:hint="eastAsia"/>
          <w:sz w:val="24"/>
          <w:szCs w:val="24"/>
        </w:rPr>
        <w:t>，计算公式如下公式(</w:t>
      </w:r>
      <w:r>
        <w:rPr>
          <w:rFonts w:ascii="宋体" w:eastAsia="宋体" w:hAnsi="宋体" w:cs="宋体"/>
          <w:sz w:val="24"/>
          <w:szCs w:val="24"/>
        </w:rPr>
        <w:t>5.10</w:t>
      </w:r>
      <w:r>
        <w:rPr>
          <w:rFonts w:ascii="宋体" w:eastAsia="宋体" w:hAnsi="宋体" w:cs="宋体" w:hint="eastAsia"/>
          <w:sz w:val="24"/>
          <w:szCs w:val="24"/>
        </w:rPr>
        <w:t>)</w:t>
      </w:r>
      <w:r>
        <w:rPr>
          <w:rFonts w:ascii="宋体" w:eastAsia="宋体" w:hAnsi="宋体" w:cs="宋体"/>
          <w:sz w:val="24"/>
          <w:szCs w:val="24"/>
        </w:rPr>
        <w:t>:</w:t>
      </w:r>
    </w:p>
    <w:p w:rsidR="00990D63" w:rsidRDefault="00990D63" w:rsidP="00F91525">
      <w:pPr>
        <w:tabs>
          <w:tab w:val="left" w:pos="2520"/>
          <w:tab w:val="left" w:pos="2940"/>
          <w:tab w:val="center" w:pos="4153"/>
          <w:tab w:val="left" w:pos="5085"/>
        </w:tabs>
        <w:spacing w:line="460" w:lineRule="exact"/>
        <w:rPr>
          <w:rFonts w:ascii="宋体" w:eastAsia="宋体" w:hAnsi="宋体" w:cs="宋体"/>
          <w:sz w:val="24"/>
          <w:szCs w:val="24"/>
        </w:rPr>
      </w:pPr>
    </w:p>
    <w:p w:rsidR="00990D63" w:rsidRDefault="00DD0B6C" w:rsidP="00F91525">
      <w:pPr>
        <w:tabs>
          <w:tab w:val="left" w:pos="2520"/>
          <w:tab w:val="left" w:pos="2940"/>
          <w:tab w:val="center" w:pos="4153"/>
          <w:tab w:val="left" w:pos="5085"/>
        </w:tabs>
        <w:spacing w:beforeLines="50" w:before="156" w:afterLines="150" w:after="468" w:line="460" w:lineRule="exact"/>
        <w:ind w:firstLineChars="200" w:firstLine="480"/>
        <w:rPr>
          <w:rFonts w:ascii="宋体" w:eastAsia="宋体" w:hAnsi="宋体" w:cs="宋体"/>
          <w:sz w:val="24"/>
          <w:szCs w:val="24"/>
        </w:rPr>
      </w:pPr>
      <m:oMath>
        <m:d>
          <m:dPr>
            <m:begChr m:val="{"/>
            <m:endChr m:val=""/>
            <m:ctrlPr>
              <w:rPr>
                <w:rFonts w:ascii="Cambria Math" w:eastAsia="宋体" w:hAnsi="Cambria Math" w:cs="宋体"/>
                <w:sz w:val="24"/>
                <w:szCs w:val="24"/>
              </w:rPr>
            </m:ctrlPr>
          </m:dPr>
          <m:e>
            <m:eqArr>
              <m:eqArrPr>
                <m:ctrlPr>
                  <w:rPr>
                    <w:rFonts w:ascii="Cambria Math" w:eastAsia="宋体" w:hAnsi="Cambria Math" w:cs="宋体"/>
                    <w:sz w:val="24"/>
                    <w:szCs w:val="24"/>
                  </w:rPr>
                </m:ctrlPr>
              </m:eqArrPr>
              <m:e>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e>
                    </m:nary>
                  </m:num>
                  <m:den>
                    <m:r>
                      <w:rPr>
                        <w:rFonts w:ascii="Cambria Math" w:eastAsia="宋体" w:hAnsi="Cambria Math" w:cs="宋体"/>
                        <w:sz w:val="24"/>
                        <w:szCs w:val="24"/>
                      </w:rPr>
                      <m:t>n</m:t>
                    </m:r>
                  </m:den>
                </m:f>
              </m:e>
              <m:e>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subHide m:val="1"/>
                        <m:supHide m:val="1"/>
                        <m:ctrlPr>
                          <w:rPr>
                            <w:rFonts w:ascii="Cambria Math" w:eastAsia="宋体" w:hAnsi="Cambria Math" w:cs="宋体"/>
                            <w:i/>
                            <w:sz w:val="24"/>
                            <w:szCs w:val="24"/>
                          </w:rPr>
                        </m:ctrlPr>
                      </m:naryPr>
                      <m:sub/>
                      <m:sup/>
                      <m:e>
                        <m:sSup>
                          <m:sSupPr>
                            <m:ctrlPr>
                              <w:rPr>
                                <w:rFonts w:ascii="Cambria Math" w:eastAsia="宋体" w:hAnsi="Cambria Math" w:cs="宋体"/>
                                <w:i/>
                                <w:sz w:val="24"/>
                                <w:szCs w:val="24"/>
                              </w:rPr>
                            </m:ctrlPr>
                          </m:sSupPr>
                          <m:e>
                            <m:d>
                              <m:dPr>
                                <m:ctrlPr>
                                  <w:rPr>
                                    <w:rFonts w:ascii="Cambria Math" w:eastAsia="宋体" w:hAnsi="Cambria Math" w:cs="宋体"/>
                                    <w:i/>
                                    <w:sz w:val="24"/>
                                    <w:szCs w:val="24"/>
                                  </w:rPr>
                                </m:ctrlPr>
                              </m:dPr>
                              <m:e>
                                <m:d>
                                  <m:dPr>
                                    <m:begChr m:val="‖"/>
                                    <m:endChr m:val="‖"/>
                                    <m:ctrlPr>
                                      <w:rPr>
                                        <w:rFonts w:ascii="Cambria Math" w:eastAsia="宋体" w:hAnsi="Cambria Math" w:cs="宋体"/>
                                        <w:i/>
                                        <w:sz w:val="24"/>
                                        <w:szCs w:val="24"/>
                                      </w:rPr>
                                    </m:ctrlPr>
                                  </m:dPr>
                                  <m:e>
                                    <m:sSub>
                                      <m:sSubPr>
                                        <m:ctrlPr>
                                          <w:rPr>
                                            <w:rFonts w:ascii="Cambria Math" w:eastAsia="宋体" w:hAnsi="Cambria Math" w:cs="宋体"/>
                                            <w:i/>
                                            <w:sz w:val="24"/>
                                            <w:szCs w:val="24"/>
                                          </w:rPr>
                                        </m:ctrlPr>
                                      </m:sSubPr>
                                      <m:e>
                                        <m:r>
                                          <w:rPr>
                                            <w:rFonts w:ascii="Cambria Math" w:eastAsia="宋体" w:hAnsi="Cambria Math" w:cs="宋体"/>
                                            <w:sz w:val="24"/>
                                            <w:szCs w:val="24"/>
                                          </w:rPr>
                                          <m:t>x</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u</m:t>
                                        </m:r>
                                      </m:e>
                                      <m:sub>
                                        <m:r>
                                          <w:rPr>
                                            <w:rFonts w:ascii="Cambria Math" w:eastAsia="宋体" w:hAnsi="Cambria Math" w:cs="宋体"/>
                                            <w:sz w:val="24"/>
                                            <w:szCs w:val="24"/>
                                          </w:rPr>
                                          <m:t>i</m:t>
                                        </m:r>
                                      </m:sub>
                                    </m:sSub>
                                  </m:e>
                                </m:d>
                              </m:e>
                            </m:d>
                          </m:e>
                          <m:sup>
                            <m:r>
                              <w:rPr>
                                <w:rFonts w:ascii="Cambria Math" w:eastAsia="宋体" w:hAnsi="Cambria Math" w:cs="宋体"/>
                                <w:sz w:val="24"/>
                                <w:szCs w:val="24"/>
                              </w:rPr>
                              <m:t>2</m:t>
                            </m:r>
                          </m:sup>
                        </m:sSup>
                      </m:e>
                    </m:nary>
                  </m:num>
                  <m:den>
                    <m:r>
                      <w:rPr>
                        <w:rFonts w:ascii="Cambria Math" w:eastAsia="宋体" w:hAnsi="Cambria Math" w:cs="宋体"/>
                        <w:sz w:val="24"/>
                        <w:szCs w:val="24"/>
                      </w:rPr>
                      <m:t>m</m:t>
                    </m:r>
                  </m:den>
                </m:f>
              </m:e>
            </m:eqArr>
          </m:e>
        </m:d>
      </m:oMath>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sz w:val="24"/>
          <w:szCs w:val="24"/>
        </w:rPr>
        <w:tab/>
      </w:r>
      <w:r w:rsidR="0078433E">
        <w:rPr>
          <w:rFonts w:ascii="宋体" w:eastAsia="宋体" w:hAnsi="宋体" w:cs="宋体" w:hint="eastAsia"/>
          <w:sz w:val="24"/>
          <w:szCs w:val="24"/>
        </w:rPr>
        <w:t>(5.10)</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其</w:t>
      </w:r>
      <w:r>
        <w:rPr>
          <w:rFonts w:ascii="宋体" w:eastAsia="宋体" w:hAnsi="宋体" w:cs="宋体" w:hint="eastAsia"/>
          <w:sz w:val="24"/>
          <w:szCs w:val="24"/>
        </w:rPr>
        <w:t>距离</w:t>
      </w:r>
      <w:r>
        <w:rPr>
          <w:rFonts w:ascii="宋体" w:eastAsia="宋体" w:hAnsi="宋体" w:cs="宋体"/>
          <w:sz w:val="24"/>
          <w:szCs w:val="24"/>
        </w:rPr>
        <w:t>方差</w:t>
      </w:r>
      <w:r>
        <w:rPr>
          <w:rFonts w:ascii="宋体" w:eastAsia="宋体" w:hAnsi="宋体" w:cs="宋体"/>
          <w:i/>
          <w:sz w:val="24"/>
          <w:szCs w:val="24"/>
        </w:rPr>
        <w:t>s</w:t>
      </w:r>
      <w:r>
        <w:rPr>
          <w:rFonts w:ascii="宋体" w:eastAsia="宋体" w:hAnsi="宋体" w:cs="宋体"/>
          <w:i/>
          <w:sz w:val="24"/>
          <w:szCs w:val="24"/>
          <w:vertAlign w:val="subscript"/>
        </w:rPr>
        <w:t>i</w:t>
      </w:r>
      <w:r>
        <w:rPr>
          <w:rFonts w:ascii="宋体" w:eastAsia="宋体" w:hAnsi="宋体" w:cs="宋体"/>
          <w:sz w:val="24"/>
          <w:szCs w:val="24"/>
        </w:rPr>
        <w:t>反映了节点</w:t>
      </w:r>
      <w:r>
        <w:rPr>
          <w:rFonts w:ascii="宋体" w:eastAsia="宋体" w:hAnsi="宋体" w:cs="宋体"/>
          <w:i/>
          <w:sz w:val="24"/>
          <w:szCs w:val="24"/>
        </w:rPr>
        <w:t>i</w:t>
      </w:r>
      <w:r>
        <w:rPr>
          <w:rFonts w:ascii="宋体" w:eastAsia="宋体" w:hAnsi="宋体" w:cs="宋体"/>
          <w:sz w:val="24"/>
          <w:szCs w:val="24"/>
        </w:rPr>
        <w:t>的抖动程度，</w:t>
      </w:r>
      <w:r>
        <w:rPr>
          <w:rFonts w:ascii="宋体" w:eastAsia="宋体" w:hAnsi="宋体" w:cs="宋体" w:hint="eastAsia"/>
          <w:sz w:val="24"/>
          <w:szCs w:val="24"/>
        </w:rPr>
        <w:t>方差</w:t>
      </w:r>
      <w:r>
        <w:rPr>
          <w:rFonts w:ascii="宋体" w:eastAsia="宋体" w:hAnsi="宋体" w:cs="宋体" w:hint="eastAsia"/>
          <w:i/>
          <w:sz w:val="24"/>
          <w:szCs w:val="24"/>
        </w:rPr>
        <w:t>s</w:t>
      </w:r>
      <w:r>
        <w:rPr>
          <w:rFonts w:ascii="宋体" w:eastAsia="宋体" w:hAnsi="宋体" w:cs="宋体" w:hint="eastAsia"/>
          <w:i/>
          <w:sz w:val="24"/>
          <w:szCs w:val="24"/>
          <w:vertAlign w:val="subscript"/>
        </w:rPr>
        <w:t>i</w:t>
      </w:r>
      <w:r>
        <w:rPr>
          <w:rFonts w:ascii="宋体" w:eastAsia="宋体" w:hAnsi="宋体" w:cs="宋体" w:hint="eastAsia"/>
          <w:sz w:val="24"/>
          <w:szCs w:val="24"/>
        </w:rPr>
        <w:t>越大，该节点的抖动程度越大。则由</w:t>
      </w:r>
      <w:r>
        <w:rPr>
          <w:rFonts w:ascii="宋体" w:eastAsia="宋体" w:hAnsi="宋体" w:cs="宋体" w:hint="eastAsia"/>
          <w:i/>
          <w:sz w:val="24"/>
          <w:szCs w:val="24"/>
        </w:rPr>
        <w:t>n</w:t>
      </w:r>
      <w:proofErr w:type="gramStart"/>
      <w:r>
        <w:rPr>
          <w:rFonts w:ascii="宋体" w:eastAsia="宋体" w:hAnsi="宋体" w:cs="宋体" w:hint="eastAsia"/>
          <w:sz w:val="24"/>
          <w:szCs w:val="24"/>
        </w:rPr>
        <w:t>个</w:t>
      </w:r>
      <w:proofErr w:type="gramEnd"/>
      <w:r>
        <w:rPr>
          <w:rFonts w:ascii="宋体" w:eastAsia="宋体" w:hAnsi="宋体" w:cs="宋体" w:hint="eastAsia"/>
          <w:sz w:val="24"/>
          <w:szCs w:val="24"/>
        </w:rPr>
        <w:t>节点组成的网络坐标系统的整体抖动方差</w:t>
      </w:r>
      <w:r>
        <w:rPr>
          <w:rFonts w:ascii="宋体" w:eastAsia="宋体" w:hAnsi="宋体" w:cs="宋体" w:hint="eastAsia"/>
          <w:i/>
          <w:sz w:val="24"/>
          <w:szCs w:val="24"/>
        </w:rPr>
        <w:t>S</w:t>
      </w:r>
      <w:r>
        <w:rPr>
          <w:rFonts w:ascii="宋体" w:eastAsia="宋体" w:hAnsi="宋体" w:cs="宋体" w:hint="eastAsia"/>
          <w:sz w:val="24"/>
          <w:szCs w:val="24"/>
        </w:rPr>
        <w:t>：</w:t>
      </w:r>
    </w:p>
    <w:p w:rsidR="00990D63" w:rsidRDefault="0078433E" w:rsidP="00F91525">
      <w:pPr>
        <w:tabs>
          <w:tab w:val="left" w:pos="2520"/>
          <w:tab w:val="left" w:pos="2940"/>
          <w:tab w:val="center" w:pos="4153"/>
          <w:tab w:val="left" w:pos="5085"/>
        </w:tabs>
        <w:spacing w:before="100" w:beforeAutospacing="1" w:after="100" w:afterAutospacing="1" w:line="460" w:lineRule="exact"/>
        <w:ind w:firstLineChars="200" w:firstLine="480"/>
        <w:rPr>
          <w:rFonts w:ascii="宋体" w:eastAsia="宋体" w:hAnsi="宋体" w:cs="宋体"/>
          <w:sz w:val="24"/>
          <w:szCs w:val="24"/>
        </w:rPr>
      </w:pPr>
      <m:oMath>
        <m:r>
          <w:rPr>
            <w:rFonts w:ascii="Cambria Math" w:eastAsia="宋体" w:hAnsi="Cambria Math" w:cs="宋体" w:hint="eastAsia"/>
            <w:sz w:val="24"/>
            <w:szCs w:val="24"/>
          </w:rPr>
          <m:t xml:space="preserve"> S</m:t>
        </m:r>
        <m:r>
          <w:rPr>
            <w:rFonts w:ascii="Cambria Math" w:eastAsia="宋体" w:hAnsi="Cambria Math" w:cs="宋体"/>
            <w:sz w:val="24"/>
            <w:szCs w:val="24"/>
          </w:rPr>
          <m:t>=</m:t>
        </m:r>
        <m:f>
          <m:fPr>
            <m:ctrlPr>
              <w:rPr>
                <w:rFonts w:ascii="Cambria Math" w:eastAsia="宋体" w:hAnsi="Cambria Math" w:cs="宋体"/>
                <w:i/>
                <w:sz w:val="24"/>
                <w:szCs w:val="24"/>
              </w:rPr>
            </m:ctrlPr>
          </m:fPr>
          <m:num>
            <m:nary>
              <m:naryPr>
                <m:chr m:val="∑"/>
                <m:limLoc m:val="undOvr"/>
                <m:ctrlPr>
                  <w:rPr>
                    <w:rFonts w:ascii="Cambria Math" w:eastAsia="宋体" w:hAnsi="Cambria Math" w:cs="宋体"/>
                    <w:i/>
                    <w:sz w:val="24"/>
                    <w:szCs w:val="24"/>
                  </w:rPr>
                </m:ctrlPr>
              </m:naryPr>
              <m:sub>
                <m:r>
                  <w:rPr>
                    <w:rFonts w:ascii="Cambria Math" w:eastAsia="宋体" w:hAnsi="Cambria Math" w:cs="宋体"/>
                    <w:sz w:val="24"/>
                    <w:szCs w:val="24"/>
                  </w:rPr>
                  <m:t>i=1</m:t>
                </m:r>
              </m:sub>
              <m:sup>
                <m:r>
                  <w:rPr>
                    <w:rFonts w:ascii="Cambria Math" w:eastAsia="宋体" w:hAnsi="Cambria Math" w:cs="宋体"/>
                    <w:sz w:val="24"/>
                    <w:szCs w:val="24"/>
                  </w:rPr>
                  <m:t>n</m:t>
                </m:r>
              </m:sup>
              <m:e>
                <m:sSub>
                  <m:sSubPr>
                    <m:ctrlPr>
                      <w:rPr>
                        <w:rFonts w:ascii="Cambria Math" w:eastAsia="宋体" w:hAnsi="Cambria Math" w:cs="宋体"/>
                        <w:i/>
                        <w:sz w:val="24"/>
                        <w:szCs w:val="24"/>
                      </w:rPr>
                    </m:ctrlPr>
                  </m:sSubPr>
                  <m:e>
                    <m:r>
                      <w:rPr>
                        <w:rFonts w:ascii="Cambria Math" w:eastAsia="宋体" w:hAnsi="Cambria Math" w:cs="宋体"/>
                        <w:sz w:val="24"/>
                        <w:szCs w:val="24"/>
                      </w:rPr>
                      <m:t>s</m:t>
                    </m:r>
                  </m:e>
                  <m:sub>
                    <m:r>
                      <w:rPr>
                        <w:rFonts w:ascii="Cambria Math" w:eastAsia="宋体" w:hAnsi="Cambria Math" w:cs="宋体"/>
                        <w:sz w:val="24"/>
                        <w:szCs w:val="24"/>
                      </w:rPr>
                      <m:t>i</m:t>
                    </m:r>
                  </m:sub>
                </m:sSub>
              </m:e>
            </m:nary>
          </m:num>
          <m:den>
            <m:r>
              <w:rPr>
                <w:rFonts w:ascii="Cambria Math" w:eastAsia="宋体" w:hAnsi="Cambria Math" w:cs="宋体"/>
                <w:sz w:val="24"/>
                <w:szCs w:val="24"/>
              </w:rPr>
              <m:t>n</m:t>
            </m:r>
          </m:den>
        </m:f>
      </m:oMath>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sz w:val="24"/>
          <w:szCs w:val="24"/>
        </w:rPr>
        <w:tab/>
      </w:r>
      <w:r>
        <w:rPr>
          <w:rFonts w:ascii="宋体" w:eastAsia="宋体" w:hAnsi="宋体" w:cs="宋体" w:hint="eastAsia"/>
          <w:sz w:val="24"/>
          <w:szCs w:val="24"/>
        </w:rPr>
        <w:t>(5.11)</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hint="eastAsia"/>
          <w:noProof/>
          <w:sz w:val="24"/>
          <w:szCs w:val="24"/>
        </w:rPr>
        <w:drawing>
          <wp:anchor distT="0" distB="0" distL="114300" distR="114300" simplePos="0" relativeHeight="251665408" behindDoc="0" locked="0" layoutInCell="1" allowOverlap="1">
            <wp:simplePos x="0" y="0"/>
            <wp:positionH relativeFrom="margin">
              <wp:align>center</wp:align>
            </wp:positionH>
            <wp:positionV relativeFrom="page">
              <wp:posOffset>3737610</wp:posOffset>
            </wp:positionV>
            <wp:extent cx="5274310" cy="3077845"/>
            <wp:effectExtent l="0" t="0" r="3175" b="8255"/>
            <wp:wrapTopAndBottom/>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anchor>
        </w:drawing>
      </w:r>
      <w:r>
        <w:rPr>
          <w:rFonts w:ascii="宋体" w:eastAsia="宋体" w:hAnsi="宋体" w:cs="宋体"/>
          <w:sz w:val="24"/>
          <w:szCs w:val="24"/>
        </w:rPr>
        <w:t>则反映了</w:t>
      </w:r>
      <w:r>
        <w:rPr>
          <w:rFonts w:ascii="宋体" w:eastAsia="宋体" w:hAnsi="宋体" w:cs="宋体" w:hint="eastAsia"/>
          <w:sz w:val="24"/>
          <w:szCs w:val="24"/>
        </w:rPr>
        <w:t>网络坐标系统抖动程度。同样将</w:t>
      </w:r>
      <w:r>
        <w:rPr>
          <w:rFonts w:ascii="宋体" w:eastAsia="宋体" w:hAnsi="宋体" w:cs="宋体"/>
          <w:sz w:val="24"/>
          <w:szCs w:val="24"/>
        </w:rPr>
        <w:t>1907419</w:t>
      </w:r>
      <w:r>
        <w:rPr>
          <w:rFonts w:ascii="宋体" w:eastAsia="宋体" w:hAnsi="宋体" w:cs="宋体" w:hint="eastAsia"/>
          <w:sz w:val="24"/>
          <w:szCs w:val="24"/>
        </w:rPr>
        <w:t>条RTT记录作为一次迭代，计算每一次迭代整体抖动方差，具体如下图5所示：</w:t>
      </w:r>
    </w:p>
    <w:p w:rsidR="00990D63" w:rsidRDefault="0078433E" w:rsidP="00F91525">
      <w:pPr>
        <w:tabs>
          <w:tab w:val="left" w:pos="2520"/>
          <w:tab w:val="left" w:pos="2940"/>
          <w:tab w:val="center" w:pos="4153"/>
          <w:tab w:val="left" w:pos="5085"/>
        </w:tabs>
        <w:spacing w:line="460" w:lineRule="exact"/>
        <w:rPr>
          <w:rFonts w:ascii="宋体" w:eastAsia="宋体" w:hAnsi="宋体" w:cs="宋体"/>
          <w:sz w:val="24"/>
          <w:szCs w:val="24"/>
        </w:rPr>
      </w:pPr>
      <w:r>
        <w:rPr>
          <w:rFonts w:ascii="宋体" w:eastAsia="宋体" w:hAnsi="宋体" w:cs="宋体" w:hint="eastAsia"/>
          <w:sz w:val="24"/>
          <w:szCs w:val="24"/>
        </w:rPr>
        <w:t>图5整体抖动方差</w:t>
      </w:r>
    </w:p>
    <w:p w:rsidR="00990D63" w:rsidRDefault="0078433E" w:rsidP="00F91525">
      <w:pPr>
        <w:tabs>
          <w:tab w:val="left" w:pos="2520"/>
          <w:tab w:val="left" w:pos="2940"/>
          <w:tab w:val="center" w:pos="4153"/>
          <w:tab w:val="left" w:pos="5085"/>
        </w:tabs>
        <w:spacing w:line="460" w:lineRule="exact"/>
        <w:ind w:firstLineChars="200" w:firstLine="480"/>
        <w:rPr>
          <w:rFonts w:ascii="宋体" w:eastAsia="宋体" w:hAnsi="宋体" w:cs="宋体"/>
          <w:sz w:val="24"/>
          <w:szCs w:val="24"/>
        </w:rPr>
      </w:pPr>
      <w:r>
        <w:rPr>
          <w:rFonts w:ascii="宋体" w:eastAsia="宋体" w:hAnsi="宋体" w:cs="宋体"/>
          <w:sz w:val="24"/>
          <w:szCs w:val="24"/>
        </w:rPr>
        <w:t>图</w:t>
      </w:r>
      <w:r>
        <w:rPr>
          <w:rFonts w:ascii="宋体" w:eastAsia="宋体" w:hAnsi="宋体" w:cs="宋体" w:hint="eastAsia"/>
          <w:sz w:val="24"/>
          <w:szCs w:val="24"/>
        </w:rPr>
        <w:t>5中反应了，算法刚开始执行时由于算法收敛造成坐标的剧烈变化，</w:t>
      </w:r>
      <w:r>
        <w:rPr>
          <w:rFonts w:ascii="宋体" w:eastAsia="宋体" w:hAnsi="宋体" w:cs="宋体"/>
          <w:sz w:val="24"/>
          <w:szCs w:val="24"/>
        </w:rPr>
        <w:t>Vivaldi算法第一次迭代的</w:t>
      </w:r>
      <w:r>
        <w:rPr>
          <w:rFonts w:ascii="宋体" w:eastAsia="宋体" w:hAnsi="宋体" w:cs="宋体" w:hint="eastAsia"/>
          <w:sz w:val="24"/>
          <w:szCs w:val="24"/>
        </w:rPr>
        <w:t>整体抖动方差为141.35，而稳定抑制</w:t>
      </w:r>
      <w:r>
        <w:rPr>
          <w:rFonts w:ascii="宋体" w:eastAsia="宋体" w:hAnsi="宋体" w:cs="宋体"/>
          <w:sz w:val="24"/>
          <w:szCs w:val="24"/>
        </w:rPr>
        <w:t>Vivaldi算法</w:t>
      </w:r>
      <w:r>
        <w:rPr>
          <w:rFonts w:ascii="宋体" w:eastAsia="宋体" w:hAnsi="宋体" w:cs="宋体" w:hint="eastAsia"/>
          <w:sz w:val="24"/>
          <w:szCs w:val="24"/>
        </w:rPr>
        <w:t>第一次迭代的整体抖动方差为222.34，这在一定程度上反应了稳定抑制</w:t>
      </w:r>
      <w:r>
        <w:rPr>
          <w:rFonts w:ascii="宋体" w:eastAsia="宋体" w:hAnsi="宋体" w:cs="宋体"/>
          <w:sz w:val="24"/>
          <w:szCs w:val="24"/>
        </w:rPr>
        <w:t>Vivaldi</w:t>
      </w:r>
      <w:r>
        <w:rPr>
          <w:rFonts w:ascii="宋体" w:eastAsia="宋体" w:hAnsi="宋体" w:cs="宋体"/>
          <w:sz w:val="24"/>
          <w:szCs w:val="24"/>
        </w:rPr>
        <w:lastRenderedPageBreak/>
        <w:t>算法有着比Vivaldi算法</w:t>
      </w:r>
      <w:r>
        <w:rPr>
          <w:rFonts w:ascii="宋体" w:eastAsia="宋体" w:hAnsi="宋体" w:cs="宋体" w:hint="eastAsia"/>
          <w:sz w:val="24"/>
          <w:szCs w:val="24"/>
        </w:rPr>
        <w:t>更快的收敛速度。而当Vivaldi算法在第7次迭代后，其整体抖动方差在</w:t>
      </w:r>
      <w:r>
        <w:rPr>
          <w:rFonts w:ascii="宋体" w:eastAsia="宋体" w:hAnsi="宋体" w:cs="宋体"/>
          <w:sz w:val="24"/>
          <w:szCs w:val="24"/>
        </w:rPr>
        <w:t>17.25</w:t>
      </w:r>
      <w:r>
        <w:rPr>
          <w:rFonts w:ascii="宋体" w:eastAsia="宋体" w:hAnsi="宋体" w:cs="宋体" w:hint="eastAsia"/>
          <w:sz w:val="24"/>
          <w:szCs w:val="24"/>
        </w:rPr>
        <w:t>上下波动，而稳定抑制Vivaldi算法在第</w:t>
      </w:r>
      <w:r>
        <w:rPr>
          <w:rFonts w:ascii="宋体" w:eastAsia="宋体" w:hAnsi="宋体" w:cs="宋体"/>
          <w:sz w:val="24"/>
          <w:szCs w:val="24"/>
        </w:rPr>
        <w:t>6</w:t>
      </w:r>
      <w:r>
        <w:rPr>
          <w:rFonts w:ascii="宋体" w:eastAsia="宋体" w:hAnsi="宋体" w:cs="宋体" w:hint="eastAsia"/>
          <w:sz w:val="24"/>
          <w:szCs w:val="24"/>
        </w:rPr>
        <w:t>次迭代后，其整体抖动方差在15.75上下波动，说明稳定抑制Vivaldi算法比Vivaldi算法有着更好的抑制抖动能力，其抑制效果抖动提升了8.7%。</w:t>
      </w:r>
    </w:p>
    <w:p w:rsidR="00990D63" w:rsidRDefault="0078433E">
      <w:pPr>
        <w:pStyle w:val="2"/>
        <w:rPr>
          <w:rFonts w:ascii="黑体" w:eastAsia="黑体" w:hAnsi="黑体" w:cs="黑体"/>
        </w:rPr>
      </w:pPr>
      <w:bookmarkStart w:id="100" w:name="_Toc4724"/>
      <w:r>
        <w:rPr>
          <w:rFonts w:ascii="黑体" w:eastAsia="黑体" w:hAnsi="黑体" w:cs="黑体" w:hint="eastAsia"/>
        </w:rPr>
        <w:t>5.6 本章小结</w:t>
      </w:r>
      <w:bookmarkEnd w:id="100"/>
    </w:p>
    <w:p w:rsidR="00990D63" w:rsidRPr="00F91525" w:rsidRDefault="0078433E" w:rsidP="00F91525">
      <w:pPr>
        <w:spacing w:line="360" w:lineRule="auto"/>
        <w:ind w:firstLine="420"/>
        <w:rPr>
          <w:rFonts w:ascii="宋体" w:eastAsia="宋体" w:hAnsi="宋体" w:cs="宋体"/>
          <w:sz w:val="24"/>
          <w:szCs w:val="24"/>
        </w:rPr>
      </w:pPr>
      <w:r w:rsidRPr="00F91525">
        <w:rPr>
          <w:rFonts w:ascii="宋体" w:eastAsia="宋体" w:hAnsi="宋体" w:cs="宋体" w:hint="eastAsia"/>
          <w:sz w:val="24"/>
          <w:szCs w:val="24"/>
        </w:rPr>
        <w:t>随机延迟污染是由于网络拥塞，网络拓扑结构发生变化，不同的数据包及其响应可能沿不同路径转发而造成的。本章通过数据分析，阐述了随机延迟污染现象的普遍存在性。因而抑制随机延迟污染现象对提升网络性能有着相当的重要性。介绍了一种现有的随机延迟污染抑制方法MP-Filter，同时提出了TO—Filter随机延迟污染抑制方法。</w:t>
      </w:r>
    </w:p>
    <w:p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由于网络中普通存在的TIV现象，使得在将网络节点置入几何空间的过程中，节点难以找到合适的位置来反映</w:t>
      </w:r>
      <w:r w:rsidRPr="00F91525">
        <w:rPr>
          <w:rFonts w:ascii="宋体" w:eastAsia="宋体" w:hAnsi="宋体" w:cs="宋体" w:hint="eastAsia"/>
          <w:kern w:val="0"/>
          <w:sz w:val="24"/>
          <w:szCs w:val="24"/>
        </w:rPr>
        <w:t>TIV现象，导致节点坐标的抖动。因而抑制TIV现象，减少节点坐标的抖动，对于提示网络坐标系统准确性有着很大意义。</w:t>
      </w:r>
      <w:r w:rsidRPr="00F91525">
        <w:rPr>
          <w:rFonts w:ascii="宋体" w:eastAsia="宋体" w:hAnsi="宋体" w:cs="宋体"/>
          <w:kern w:val="0"/>
          <w:sz w:val="24"/>
          <w:szCs w:val="24"/>
        </w:rPr>
        <w:t>本章</w:t>
      </w:r>
      <w:r w:rsidRPr="00F91525">
        <w:rPr>
          <w:rFonts w:ascii="宋体" w:eastAsia="宋体" w:hAnsi="宋体" w:cs="宋体" w:hint="eastAsia"/>
          <w:kern w:val="0"/>
          <w:sz w:val="24"/>
          <w:szCs w:val="24"/>
        </w:rPr>
        <w:t>介绍了三种现有的用于抑制TIV现象的网络坐标距离预测算法，并对其优劣点进行了分析。</w:t>
      </w:r>
      <w:r w:rsidRPr="00F91525">
        <w:rPr>
          <w:rFonts w:ascii="宋体" w:eastAsia="宋体" w:hAnsi="宋体" w:cs="宋体"/>
          <w:kern w:val="0"/>
          <w:sz w:val="24"/>
          <w:szCs w:val="24"/>
        </w:rPr>
        <w:t>T-Vivaldi算法采用随机选取节点的邻居节点来测量是否造成TIV现象，从而抑制TIV现在造成的坐标抖动，然而</w:t>
      </w:r>
      <w:r w:rsidRPr="00F91525">
        <w:rPr>
          <w:rFonts w:ascii="宋体" w:eastAsia="宋体" w:hAnsi="宋体" w:cs="宋体" w:hint="eastAsia"/>
          <w:kern w:val="0"/>
          <w:sz w:val="24"/>
          <w:szCs w:val="24"/>
        </w:rPr>
        <w:t>由于TIV现象，</w:t>
      </w:r>
      <w:r w:rsidRPr="00F91525">
        <w:rPr>
          <w:rFonts w:ascii="宋体" w:eastAsia="宋体" w:hAnsi="宋体" w:cs="宋体"/>
          <w:kern w:val="0"/>
          <w:sz w:val="24"/>
          <w:szCs w:val="24"/>
        </w:rPr>
        <w:t>仅选取了少量邻居节点</w:t>
      </w:r>
      <w:r w:rsidRPr="00F91525">
        <w:rPr>
          <w:rFonts w:ascii="宋体" w:eastAsia="宋体" w:hAnsi="宋体" w:cs="宋体" w:hint="eastAsia"/>
          <w:kern w:val="0"/>
          <w:sz w:val="24"/>
          <w:szCs w:val="24"/>
        </w:rPr>
        <w:t>无法找到所有TIV现象</w:t>
      </w:r>
      <w:r w:rsidRPr="00F91525">
        <w:rPr>
          <w:rFonts w:ascii="宋体" w:eastAsia="宋体" w:hAnsi="宋体" w:cs="宋体"/>
          <w:kern w:val="0"/>
          <w:sz w:val="24"/>
          <w:szCs w:val="24"/>
        </w:rPr>
        <w:t>，对TIV的抑制效果有限。</w:t>
      </w:r>
      <w:r w:rsidRPr="00F91525">
        <w:rPr>
          <w:rFonts w:ascii="宋体" w:eastAsia="宋体" w:hAnsi="宋体" w:cs="宋体" w:hint="eastAsia"/>
          <w:kern w:val="0"/>
          <w:sz w:val="24"/>
          <w:szCs w:val="24"/>
        </w:rPr>
        <w:t>抖动感知的</w:t>
      </w:r>
      <w:proofErr w:type="gramStart"/>
      <w:r w:rsidRPr="00F91525">
        <w:rPr>
          <w:rFonts w:ascii="宋体" w:eastAsia="宋体" w:hAnsi="宋体" w:cs="宋体" w:hint="eastAsia"/>
          <w:kern w:val="0"/>
          <w:sz w:val="24"/>
          <w:szCs w:val="24"/>
        </w:rPr>
        <w:t>慢启动</w:t>
      </w:r>
      <w:proofErr w:type="gramEnd"/>
      <w:r w:rsidRPr="00F91525">
        <w:rPr>
          <w:rFonts w:ascii="宋体" w:eastAsia="宋体" w:hAnsi="宋体" w:cs="宋体" w:hint="eastAsia"/>
          <w:kern w:val="0"/>
          <w:sz w:val="24"/>
          <w:szCs w:val="24"/>
        </w:rPr>
        <w:t>抑制算法则采用迭代因子自适应的方法，通过抖动感知来决定增长或减少迭代因子，从而在保证收敛速度的同时，抑制节点坐标的抖动。然而该抖动感知方法仅考虑了TIV现象，对随机延迟污染现象与网络攻击没有进行考虑，这可能导致其准确度下降。能量更新抑制方法通过限制应用级坐标更新来减少因TIV现象造成的坐标盲目更新，然而其适应不同网络环境的难度大，开销也高。</w:t>
      </w:r>
    </w:p>
    <w:p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本章提出了</w:t>
      </w:r>
      <w:r w:rsidRPr="00F91525">
        <w:rPr>
          <w:rFonts w:ascii="宋体" w:eastAsia="宋体" w:hAnsi="宋体" w:cs="宋体" w:hint="eastAsia"/>
          <w:kern w:val="0"/>
          <w:sz w:val="24"/>
          <w:szCs w:val="24"/>
        </w:rPr>
        <w:t>稳定抑制Vivaldi算法，该算法能同时抑制随机延迟污染现象和TIV现象，经过仿真实验表明，稳定抑制Vivaldi算法能够在保证略高于Vivaldi算法准确性的同时，抑制坐标的抖动，其抑制能力提示了8.7%。</w:t>
      </w:r>
    </w:p>
    <w:p w:rsidR="00990D63" w:rsidRPr="00F91525" w:rsidRDefault="0078433E" w:rsidP="00F91525">
      <w:pPr>
        <w:autoSpaceDE w:val="0"/>
        <w:autoSpaceDN w:val="0"/>
        <w:adjustRightInd w:val="0"/>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br w:type="page"/>
      </w:r>
    </w:p>
    <w:p w:rsidR="00990D63" w:rsidRDefault="00990D63">
      <w:pPr>
        <w:autoSpaceDE w:val="0"/>
        <w:autoSpaceDN w:val="0"/>
        <w:adjustRightInd w:val="0"/>
        <w:ind w:firstLine="420"/>
        <w:rPr>
          <w:rFonts w:ascii="宋体" w:eastAsia="宋体" w:cs="宋体"/>
          <w:kern w:val="0"/>
          <w:sz w:val="28"/>
          <w:szCs w:val="24"/>
        </w:rPr>
      </w:pPr>
    </w:p>
    <w:p w:rsidR="00990D63" w:rsidRDefault="0078433E">
      <w:pPr>
        <w:pStyle w:val="1"/>
        <w:numPr>
          <w:ilvl w:val="0"/>
          <w:numId w:val="1"/>
        </w:numPr>
      </w:pPr>
      <w:bookmarkStart w:id="101" w:name="_Toc9994"/>
      <w:r>
        <w:rPr>
          <w:rFonts w:eastAsia="宋体" w:hint="eastAsia"/>
        </w:rPr>
        <w:t>文章总结</w:t>
      </w:r>
      <w:bookmarkEnd w:id="101"/>
    </w:p>
    <w:p w:rsidR="00990D63" w:rsidRDefault="0078433E">
      <w:pPr>
        <w:pStyle w:val="2"/>
        <w:rPr>
          <w:rFonts w:ascii="黑体" w:eastAsia="黑体" w:hAnsi="黑体" w:cs="黑体"/>
        </w:rPr>
      </w:pPr>
      <w:bookmarkStart w:id="102" w:name="_Toc13818"/>
      <w:r>
        <w:rPr>
          <w:rFonts w:ascii="黑体" w:eastAsia="黑体" w:hAnsi="黑体" w:cs="黑体" w:hint="eastAsia"/>
        </w:rPr>
        <w:t>6.1总结</w:t>
      </w:r>
      <w:bookmarkEnd w:id="102"/>
    </w:p>
    <w:p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网络坐标系统是一种网络节点距离预测机制，能够有效快速的获取网络节点间的时延信息，对于提升网络性能，优化网络应用有着很大的帮助。但由于网络环境的复杂，网络坐标系统受到很多因素的影响，如由于网络拥塞，网络拓扑结构发生变化，不同的数据包及其响应可能沿不同路径转发而造成的随机延迟污染，以及在将网络节点放入几何坐标系时，产生的三角不等式违例现象，都可能造成了网络坐标的动荡，降低了网络坐标系统的准确性。</w:t>
      </w:r>
    </w:p>
    <w:p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kern w:val="0"/>
          <w:sz w:val="24"/>
          <w:szCs w:val="24"/>
        </w:rPr>
        <w:t>Vivaldi是基于模拟的时延预测机制，是全分布式的，无需额外设立基站设施，对Internet拓扑变化有较好的适应性。然而Vivaldi对于随机延迟污染现象与TIV现象并没有很好防范策略，本文则对这两个方面展开工作：</w:t>
      </w:r>
    </w:p>
    <w:p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对于随机延迟污染现象，本文介绍了随机延迟污染抑制方法</w:t>
      </w:r>
      <w:r w:rsidRPr="00F91525">
        <w:rPr>
          <w:rFonts w:ascii="宋体" w:eastAsia="宋体" w:hAnsi="宋体" w:cs="宋体"/>
          <w:kern w:val="0"/>
          <w:sz w:val="24"/>
          <w:szCs w:val="24"/>
        </w:rPr>
        <w:t>MP-Filter，同时提出了TO—Filter随机延迟污染抑制方法。</w:t>
      </w:r>
    </w:p>
    <w:p w:rsidR="00990D63" w:rsidRPr="00F91525" w:rsidRDefault="0078433E" w:rsidP="00F91525">
      <w:pPr>
        <w:spacing w:line="360" w:lineRule="auto"/>
        <w:rPr>
          <w:rFonts w:ascii="宋体" w:eastAsia="宋体" w:hAnsi="宋体" w:cs="宋体"/>
          <w:kern w:val="0"/>
          <w:sz w:val="24"/>
          <w:szCs w:val="24"/>
        </w:rPr>
      </w:pPr>
      <w:r w:rsidRPr="00F91525">
        <w:rPr>
          <w:rFonts w:ascii="宋体" w:eastAsia="宋体" w:hAnsi="宋体" w:cs="宋体" w:hint="eastAsia"/>
          <w:kern w:val="0"/>
          <w:sz w:val="24"/>
          <w:szCs w:val="24"/>
        </w:rPr>
        <w:t>其次对</w:t>
      </w:r>
      <w:r w:rsidRPr="00F91525">
        <w:rPr>
          <w:rFonts w:ascii="宋体" w:eastAsia="宋体" w:hAnsi="宋体" w:cs="宋体"/>
          <w:kern w:val="0"/>
          <w:sz w:val="24"/>
          <w:szCs w:val="24"/>
        </w:rPr>
        <w:t>TIV现象，提出了稳定抑制Vivaldi算法，其特点是同时考虑随机延迟污染以及TIV现象，其思想是通过计算并保存节点获得的每一个实测时延的估计值，通过比较实测延时与估计值，来判断是否出现了随机延迟污染，同时通过计算预测延时与均值估计值的差值均值来判断是否出现了坐标抖动；在抑制抖动方法中，选择一种递减函数作为抑制函数来减少坐标更新程度。</w:t>
      </w:r>
    </w:p>
    <w:p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然而本文依然存在许多不足之处：本文目前的研究仅仅只在理论分析与仿真测试阶段，没有在真实的网络平台环境中进行构建与测试。另外本文使用的网络节点间实测时延数据源于网站以前的数据集，时效性和真实性不够充足。但限于本人能力不足，难以获取现实网络节点间实测数据。对于本文提出的</w:t>
      </w:r>
      <w:r w:rsidRPr="00F91525">
        <w:rPr>
          <w:rFonts w:ascii="宋体" w:eastAsia="宋体" w:hAnsi="宋体" w:cs="宋体"/>
          <w:kern w:val="0"/>
          <w:sz w:val="24"/>
          <w:szCs w:val="24"/>
        </w:rPr>
        <w:t>TO-Filter抑制方法与稳定抑制算法仍具有不足之处，缺少足够的实测时延数据进行测试。同时TO-Filter抑制方法对于随机延迟污染现象仅能起到有限的抑制效果，无法很好的避免随机延迟污染现象；而稳定抑制算法对TIV现象造成的坐标抖动抑制</w:t>
      </w:r>
      <w:r w:rsidRPr="00F91525">
        <w:rPr>
          <w:rFonts w:ascii="宋体" w:eastAsia="宋体" w:hAnsi="宋体" w:cs="宋体"/>
          <w:kern w:val="0"/>
          <w:sz w:val="24"/>
          <w:szCs w:val="24"/>
        </w:rPr>
        <w:lastRenderedPageBreak/>
        <w:t>效果有限</w:t>
      </w:r>
      <w:r w:rsidRPr="00F91525">
        <w:rPr>
          <w:rFonts w:ascii="宋体" w:eastAsia="宋体" w:hAnsi="宋体" w:cs="宋体" w:hint="eastAsia"/>
          <w:kern w:val="0"/>
          <w:sz w:val="24"/>
          <w:szCs w:val="24"/>
        </w:rPr>
        <w:t>，受限于抑制函数的选取。</w:t>
      </w:r>
    </w:p>
    <w:p w:rsidR="00990D63" w:rsidRPr="00F91525" w:rsidRDefault="0078433E" w:rsidP="00F91525">
      <w:pPr>
        <w:spacing w:line="360" w:lineRule="auto"/>
        <w:ind w:firstLine="420"/>
        <w:rPr>
          <w:rFonts w:ascii="宋体" w:eastAsia="宋体" w:hAnsi="宋体" w:cs="宋体"/>
          <w:kern w:val="0"/>
          <w:sz w:val="24"/>
          <w:szCs w:val="24"/>
        </w:rPr>
      </w:pPr>
      <w:r w:rsidRPr="00F91525">
        <w:rPr>
          <w:rFonts w:ascii="宋体" w:eastAsia="宋体" w:hAnsi="宋体" w:cs="宋体" w:hint="eastAsia"/>
          <w:kern w:val="0"/>
          <w:sz w:val="24"/>
          <w:szCs w:val="24"/>
        </w:rPr>
        <w:t>现在，时延测量对提升网络性能具有相当的意义，现阶段的网络坐标系统对于网络节点距离的预测值与实际值仍具有较大的差距，仍有待研究。</w:t>
      </w:r>
    </w:p>
    <w:p w:rsidR="00990D63" w:rsidRDefault="0078433E">
      <w:pPr>
        <w:pStyle w:val="2"/>
        <w:rPr>
          <w:rFonts w:ascii="黑体" w:eastAsia="黑体" w:hAnsi="黑体" w:cs="黑体"/>
        </w:rPr>
      </w:pPr>
      <w:bookmarkStart w:id="103" w:name="_Toc28739"/>
      <w:r>
        <w:rPr>
          <w:rFonts w:ascii="黑体" w:eastAsia="黑体" w:hAnsi="黑体" w:cs="黑体" w:hint="eastAsia"/>
        </w:rPr>
        <w:t>6.2 机遇</w:t>
      </w:r>
      <w:bookmarkEnd w:id="103"/>
    </w:p>
    <w:p w:rsidR="00990D63" w:rsidRDefault="0078433E">
      <w:pPr>
        <w:pStyle w:val="2"/>
      </w:pPr>
      <w:bookmarkStart w:id="104" w:name="_Toc25735"/>
      <w:r>
        <w:rPr>
          <w:rFonts w:ascii="黑体" w:eastAsia="黑体" w:hAnsi="黑体" w:cs="黑体" w:hint="eastAsia"/>
        </w:rPr>
        <w:t>6.3 挑战</w:t>
      </w:r>
      <w:bookmarkEnd w:id="104"/>
    </w:p>
    <w:p w:rsidR="00990D63" w:rsidRDefault="00990D63">
      <w:pPr>
        <w:ind w:firstLine="420"/>
        <w:rPr>
          <w:rFonts w:ascii="宋体" w:eastAsia="宋体" w:cs="宋体"/>
          <w:kern w:val="0"/>
          <w:sz w:val="28"/>
          <w:szCs w:val="24"/>
        </w:rPr>
      </w:pPr>
    </w:p>
    <w:p w:rsidR="00990D63" w:rsidRDefault="0078433E">
      <w:pPr>
        <w:pStyle w:val="a8"/>
        <w:autoSpaceDE w:val="0"/>
        <w:autoSpaceDN w:val="0"/>
        <w:adjustRightInd w:val="0"/>
        <w:ind w:left="3915" w:firstLineChars="0" w:firstLine="0"/>
        <w:rPr>
          <w:rFonts w:ascii="宋体" w:eastAsia="宋体" w:cs="宋体"/>
          <w:kern w:val="0"/>
          <w:sz w:val="28"/>
          <w:szCs w:val="24"/>
        </w:rPr>
      </w:pPr>
      <w:r>
        <w:rPr>
          <w:rFonts w:ascii="宋体" w:eastAsia="宋体" w:cs="宋体" w:hint="eastAsia"/>
          <w:kern w:val="0"/>
          <w:sz w:val="28"/>
          <w:szCs w:val="24"/>
        </w:rPr>
        <w:t>引文</w:t>
      </w:r>
    </w:p>
    <w:p w:rsidR="00990D63" w:rsidRDefault="00990D63">
      <w:pPr>
        <w:autoSpaceDE w:val="0"/>
        <w:autoSpaceDN w:val="0"/>
        <w:adjustRightInd w:val="0"/>
        <w:ind w:firstLineChars="200" w:firstLine="560"/>
        <w:rPr>
          <w:rFonts w:ascii="宋体" w:eastAsia="宋体" w:cs="宋体"/>
          <w:kern w:val="0"/>
          <w:sz w:val="28"/>
          <w:szCs w:val="24"/>
        </w:rPr>
      </w:pPr>
    </w:p>
    <w:p w:rsidR="00990D63" w:rsidRDefault="00990D63">
      <w:pPr>
        <w:autoSpaceDE w:val="0"/>
        <w:autoSpaceDN w:val="0"/>
        <w:adjustRightInd w:val="0"/>
        <w:ind w:firstLineChars="200" w:firstLine="560"/>
        <w:rPr>
          <w:rFonts w:ascii="宋体" w:eastAsia="宋体" w:cs="宋体"/>
          <w:kern w:val="0"/>
          <w:sz w:val="28"/>
          <w:szCs w:val="24"/>
        </w:rPr>
      </w:pPr>
    </w:p>
    <w:p w:rsidR="00990D63" w:rsidRDefault="0078433E">
      <w:pPr>
        <w:keepNext/>
        <w:keepLines/>
        <w:spacing w:before="340" w:after="330" w:line="578" w:lineRule="auto"/>
        <w:jc w:val="center"/>
        <w:outlineLvl w:val="0"/>
        <w:rPr>
          <w:rFonts w:ascii="黑体" w:eastAsia="黑体" w:hAnsi="黑体" w:cs="Times New Roman"/>
          <w:bCs/>
          <w:kern w:val="44"/>
          <w:sz w:val="32"/>
          <w:szCs w:val="44"/>
        </w:rPr>
      </w:pPr>
      <w:bookmarkStart w:id="105" w:name="_Toc420014932"/>
      <w:bookmarkStart w:id="106" w:name="_Toc21776"/>
      <w:r>
        <w:rPr>
          <w:rFonts w:ascii="黑体" w:eastAsia="黑体" w:hAnsi="黑体" w:cs="Times New Roman"/>
          <w:bCs/>
          <w:kern w:val="44"/>
          <w:sz w:val="32"/>
          <w:szCs w:val="44"/>
        </w:rPr>
        <w:t>致谢</w:t>
      </w:r>
      <w:bookmarkEnd w:id="105"/>
      <w:bookmarkEnd w:id="106"/>
    </w:p>
    <w:p w:rsidR="00990D63" w:rsidRDefault="0078433E">
      <w:pPr>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漫漫人生路</w:t>
      </w:r>
      <w:r>
        <w:rPr>
          <w:rFonts w:ascii="Times New Roman" w:eastAsia="宋体" w:hAnsi="Times New Roman" w:cs="Times New Roman"/>
          <w:bCs/>
          <w:sz w:val="24"/>
          <w:szCs w:val="24"/>
        </w:rPr>
        <w:t>，求学</w:t>
      </w:r>
      <w:r>
        <w:rPr>
          <w:rFonts w:ascii="Times New Roman" w:eastAsia="宋体" w:hAnsi="Times New Roman" w:cs="Times New Roman" w:hint="eastAsia"/>
          <w:bCs/>
          <w:sz w:val="24"/>
          <w:szCs w:val="24"/>
        </w:rPr>
        <w:t>十余</w:t>
      </w:r>
      <w:r>
        <w:rPr>
          <w:rFonts w:ascii="Times New Roman" w:eastAsia="宋体" w:hAnsi="Times New Roman" w:cs="Times New Roman"/>
          <w:bCs/>
          <w:sz w:val="24"/>
          <w:szCs w:val="24"/>
        </w:rPr>
        <w:t>载</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转眼间，</w:t>
      </w:r>
      <w:r>
        <w:rPr>
          <w:rFonts w:ascii="Times New Roman" w:eastAsia="宋体" w:hAnsi="Times New Roman" w:cs="Times New Roman" w:hint="eastAsia"/>
          <w:bCs/>
          <w:sz w:val="24"/>
          <w:szCs w:val="24"/>
        </w:rPr>
        <w:t>我在武汉大学</w:t>
      </w:r>
      <w:r>
        <w:rPr>
          <w:rFonts w:ascii="Times New Roman" w:eastAsia="宋体" w:hAnsi="Times New Roman" w:cs="Times New Roman"/>
          <w:bCs/>
          <w:sz w:val="24"/>
          <w:szCs w:val="24"/>
        </w:rPr>
        <w:t>国际软件学院</w:t>
      </w:r>
      <w:r>
        <w:rPr>
          <w:rFonts w:ascii="Times New Roman" w:eastAsia="宋体" w:hAnsi="Times New Roman" w:cs="Times New Roman" w:hint="eastAsia"/>
          <w:bCs/>
          <w:sz w:val="24"/>
          <w:szCs w:val="24"/>
        </w:rPr>
        <w:t>已经度过了四个</w:t>
      </w:r>
      <w:r>
        <w:rPr>
          <w:rFonts w:ascii="Times New Roman" w:eastAsia="宋体" w:hAnsi="Times New Roman" w:cs="Times New Roman"/>
          <w:bCs/>
          <w:sz w:val="24"/>
          <w:szCs w:val="24"/>
        </w:rPr>
        <w:t>精彩而充实的</w:t>
      </w:r>
      <w:r>
        <w:rPr>
          <w:rFonts w:ascii="Times New Roman" w:eastAsia="宋体" w:hAnsi="Times New Roman" w:cs="Times New Roman" w:hint="eastAsia"/>
          <w:bCs/>
          <w:sz w:val="24"/>
          <w:szCs w:val="24"/>
        </w:rPr>
        <w:t>春华秋实</w:t>
      </w:r>
      <w:r>
        <w:rPr>
          <w:rFonts w:ascii="Times New Roman" w:eastAsia="宋体" w:hAnsi="Times New Roman" w:cs="Times New Roman"/>
          <w:bCs/>
          <w:sz w:val="24"/>
          <w:szCs w:val="24"/>
        </w:rPr>
        <w:t>，回顾以往的学习和生活，感慨万千。</w:t>
      </w:r>
      <w:r>
        <w:rPr>
          <w:rFonts w:ascii="Times New Roman" w:eastAsia="宋体" w:hAnsi="Times New Roman" w:cs="Times New Roman" w:hint="eastAsia"/>
          <w:bCs/>
          <w:sz w:val="24"/>
          <w:szCs w:val="24"/>
        </w:rPr>
        <w:t>短短几年间</w:t>
      </w:r>
      <w:r>
        <w:rPr>
          <w:rFonts w:ascii="Times New Roman" w:eastAsia="宋体" w:hAnsi="Times New Roman" w:cs="Times New Roman"/>
          <w:bCs/>
          <w:sz w:val="24"/>
          <w:szCs w:val="24"/>
        </w:rPr>
        <w:t>，我已</w:t>
      </w:r>
      <w:r>
        <w:rPr>
          <w:rFonts w:ascii="Times New Roman" w:eastAsia="宋体" w:hAnsi="Times New Roman" w:cs="Times New Roman" w:hint="eastAsia"/>
          <w:bCs/>
          <w:sz w:val="24"/>
          <w:szCs w:val="24"/>
        </w:rPr>
        <w:t>经从一名不谙世事</w:t>
      </w:r>
      <w:r>
        <w:rPr>
          <w:rFonts w:ascii="Times New Roman" w:eastAsia="宋体" w:hAnsi="Times New Roman" w:cs="Times New Roman"/>
          <w:bCs/>
          <w:sz w:val="24"/>
          <w:szCs w:val="24"/>
        </w:rPr>
        <w:t>的珞珈少年，</w:t>
      </w:r>
      <w:r>
        <w:rPr>
          <w:rFonts w:ascii="Times New Roman" w:eastAsia="宋体" w:hAnsi="Times New Roman" w:cs="Times New Roman" w:hint="eastAsia"/>
          <w:bCs/>
          <w:sz w:val="24"/>
          <w:szCs w:val="24"/>
        </w:rPr>
        <w:t>成长为</w:t>
      </w:r>
      <w:r>
        <w:rPr>
          <w:rFonts w:ascii="Times New Roman" w:eastAsia="宋体" w:hAnsi="Times New Roman" w:cs="Times New Roman"/>
          <w:bCs/>
          <w:sz w:val="24"/>
          <w:szCs w:val="24"/>
        </w:rPr>
        <w:t>自强弘毅求是拓新的</w:t>
      </w:r>
      <w:r>
        <w:rPr>
          <w:rFonts w:ascii="Times New Roman" w:eastAsia="宋体" w:hAnsi="Times New Roman" w:cs="Times New Roman" w:hint="eastAsia"/>
          <w:bCs/>
          <w:sz w:val="24"/>
          <w:szCs w:val="24"/>
        </w:rPr>
        <w:t>武大青年。</w:t>
      </w:r>
      <w:r>
        <w:rPr>
          <w:rFonts w:ascii="Times New Roman" w:eastAsia="宋体" w:hAnsi="Times New Roman" w:cs="Times New Roman"/>
          <w:bCs/>
          <w:sz w:val="24"/>
          <w:szCs w:val="24"/>
        </w:rPr>
        <w:t>我有幸认识了</w:t>
      </w:r>
      <w:r>
        <w:rPr>
          <w:rFonts w:ascii="Times New Roman" w:eastAsia="宋体" w:hAnsi="Times New Roman" w:cs="Times New Roman" w:hint="eastAsia"/>
          <w:bCs/>
          <w:sz w:val="24"/>
          <w:szCs w:val="24"/>
        </w:rPr>
        <w:t>很多</w:t>
      </w:r>
      <w:r>
        <w:rPr>
          <w:rFonts w:ascii="Times New Roman" w:eastAsia="宋体" w:hAnsi="Times New Roman" w:cs="Times New Roman"/>
          <w:bCs/>
          <w:sz w:val="24"/>
          <w:szCs w:val="24"/>
        </w:rPr>
        <w:t>学生渊博的老师和优秀的同学，你们是我本科生活中</w:t>
      </w:r>
      <w:r>
        <w:rPr>
          <w:rFonts w:ascii="Times New Roman" w:eastAsia="宋体" w:hAnsi="Times New Roman" w:cs="Times New Roman" w:hint="eastAsia"/>
          <w:bCs/>
          <w:sz w:val="24"/>
          <w:szCs w:val="24"/>
        </w:rPr>
        <w:t>最大的</w:t>
      </w:r>
      <w:r>
        <w:rPr>
          <w:rFonts w:ascii="Times New Roman" w:eastAsia="宋体" w:hAnsi="Times New Roman" w:cs="Times New Roman"/>
          <w:bCs/>
          <w:sz w:val="24"/>
          <w:szCs w:val="24"/>
        </w:rPr>
        <w:t>收获与财富</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正是你们的</w:t>
      </w:r>
      <w:r>
        <w:rPr>
          <w:rFonts w:ascii="Times New Roman" w:eastAsia="宋体" w:hAnsi="Times New Roman" w:cs="Times New Roman" w:hint="eastAsia"/>
          <w:bCs/>
          <w:sz w:val="24"/>
          <w:szCs w:val="24"/>
        </w:rPr>
        <w:t>帮助与陪伴</w:t>
      </w:r>
      <w:r>
        <w:rPr>
          <w:rFonts w:ascii="Times New Roman" w:eastAsia="宋体" w:hAnsi="Times New Roman" w:cs="Times New Roman"/>
          <w:bCs/>
          <w:sz w:val="24"/>
          <w:szCs w:val="24"/>
        </w:rPr>
        <w:t>，我才能顺利完成学业，为大学阶段的学习画上一个句号。</w:t>
      </w:r>
    </w:p>
    <w:p w:rsidR="00990D63" w:rsidRDefault="0078433E">
      <w:pPr>
        <w:ind w:firstLineChars="200" w:firstLine="480"/>
        <w:rPr>
          <w:rFonts w:ascii="Times New Roman" w:eastAsia="宋体" w:hAnsi="Times New Roman" w:cs="Times New Roman"/>
          <w:bCs/>
          <w:sz w:val="24"/>
          <w:szCs w:val="24"/>
        </w:rPr>
      </w:pPr>
      <w:r>
        <w:rPr>
          <w:rFonts w:ascii="Times New Roman" w:eastAsia="宋体" w:hAnsi="Times New Roman" w:cs="Times New Roman"/>
          <w:bCs/>
          <w:sz w:val="24"/>
          <w:szCs w:val="24"/>
        </w:rPr>
        <w:tab/>
      </w:r>
      <w:r>
        <w:rPr>
          <w:rFonts w:ascii="Times New Roman" w:eastAsia="宋体" w:hAnsi="Times New Roman" w:cs="Times New Roman" w:hint="eastAsia"/>
          <w:bCs/>
          <w:sz w:val="24"/>
          <w:szCs w:val="24"/>
        </w:rPr>
        <w:t>“饮其流者怀其源</w:t>
      </w:r>
      <w:r>
        <w:rPr>
          <w:rFonts w:ascii="Times New Roman" w:eastAsia="宋体" w:hAnsi="Times New Roman" w:cs="Times New Roman"/>
          <w:bCs/>
          <w:sz w:val="24"/>
          <w:szCs w:val="24"/>
        </w:rPr>
        <w:t>，学其成时念吾师</w:t>
      </w:r>
      <w:r>
        <w:rPr>
          <w:rFonts w:ascii="Times New Roman" w:eastAsia="宋体" w:hAnsi="Times New Roman" w:cs="Times New Roman" w:hint="eastAsia"/>
          <w:bCs/>
          <w:sz w:val="24"/>
          <w:szCs w:val="24"/>
        </w:rPr>
        <w:t>”。在本文</w:t>
      </w:r>
      <w:r>
        <w:rPr>
          <w:rFonts w:ascii="Times New Roman" w:eastAsia="宋体" w:hAnsi="Times New Roman" w:cs="Times New Roman"/>
          <w:bCs/>
          <w:sz w:val="24"/>
          <w:szCs w:val="24"/>
        </w:rPr>
        <w:t>完成之际，</w:t>
      </w:r>
      <w:r>
        <w:rPr>
          <w:rFonts w:ascii="Times New Roman" w:eastAsia="宋体" w:hAnsi="Times New Roman" w:cs="Times New Roman" w:hint="eastAsia"/>
          <w:bCs/>
          <w:sz w:val="24"/>
          <w:szCs w:val="24"/>
        </w:rPr>
        <w:t>首先我要中心的感谢</w:t>
      </w:r>
      <w:r>
        <w:rPr>
          <w:rFonts w:ascii="Times New Roman" w:eastAsia="宋体" w:hAnsi="Times New Roman" w:cs="Times New Roman"/>
          <w:bCs/>
          <w:sz w:val="24"/>
          <w:szCs w:val="24"/>
        </w:rPr>
        <w:t>我的导师李兵教授</w:t>
      </w:r>
      <w:r>
        <w:rPr>
          <w:rFonts w:ascii="Times New Roman" w:eastAsia="宋体" w:hAnsi="Times New Roman" w:cs="Times New Roman" w:hint="eastAsia"/>
          <w:bCs/>
          <w:sz w:val="24"/>
          <w:szCs w:val="24"/>
        </w:rPr>
        <w:t>。师从李兵老师虽不足一年</w:t>
      </w:r>
      <w:r>
        <w:rPr>
          <w:rFonts w:ascii="Times New Roman" w:eastAsia="宋体" w:hAnsi="Times New Roman" w:cs="Times New Roman"/>
          <w:bCs/>
          <w:sz w:val="24"/>
          <w:szCs w:val="24"/>
        </w:rPr>
        <w:t>，</w:t>
      </w:r>
      <w:r>
        <w:rPr>
          <w:rFonts w:ascii="Times New Roman" w:eastAsia="宋体" w:hAnsi="Times New Roman" w:cs="Times New Roman" w:hint="eastAsia"/>
          <w:bCs/>
          <w:sz w:val="24"/>
          <w:szCs w:val="24"/>
        </w:rPr>
        <w:t>但</w:t>
      </w:r>
      <w:r>
        <w:rPr>
          <w:rFonts w:ascii="Times New Roman" w:eastAsia="宋体" w:hAnsi="Times New Roman" w:cs="Times New Roman"/>
          <w:bCs/>
          <w:sz w:val="24"/>
          <w:szCs w:val="24"/>
        </w:rPr>
        <w:t>我深为</w:t>
      </w:r>
      <w:r>
        <w:rPr>
          <w:rFonts w:ascii="Times New Roman" w:eastAsia="宋体" w:hAnsi="Times New Roman" w:cs="Times New Roman" w:hint="eastAsia"/>
          <w:bCs/>
          <w:sz w:val="24"/>
          <w:szCs w:val="24"/>
        </w:rPr>
        <w:t>他</w:t>
      </w:r>
      <w:r>
        <w:rPr>
          <w:rFonts w:ascii="Times New Roman" w:eastAsia="宋体" w:hAnsi="Times New Roman" w:cs="Times New Roman"/>
          <w:bCs/>
          <w:sz w:val="24"/>
          <w:szCs w:val="24"/>
        </w:rPr>
        <w:t>那</w:t>
      </w:r>
      <w:r>
        <w:rPr>
          <w:rFonts w:ascii="Times New Roman" w:eastAsia="宋体" w:hAnsi="Times New Roman" w:cs="Times New Roman" w:hint="eastAsia"/>
          <w:bCs/>
          <w:sz w:val="24"/>
          <w:szCs w:val="24"/>
        </w:rPr>
        <w:t>高深</w:t>
      </w:r>
      <w:r>
        <w:rPr>
          <w:rFonts w:ascii="Times New Roman" w:eastAsia="宋体" w:hAnsi="Times New Roman" w:cs="Times New Roman"/>
          <w:bCs/>
          <w:sz w:val="24"/>
          <w:szCs w:val="24"/>
        </w:rPr>
        <w:t>的学术造诣、严谨的治学态度、平易近人的师长风范所折服，也为他敏锐的学术眼光</w:t>
      </w:r>
      <w:r>
        <w:rPr>
          <w:rFonts w:ascii="Times New Roman" w:eastAsia="宋体" w:hAnsi="Times New Roman" w:cs="Times New Roman" w:hint="eastAsia"/>
          <w:bCs/>
          <w:sz w:val="24"/>
          <w:szCs w:val="24"/>
        </w:rPr>
        <w:t>、儒雅的</w:t>
      </w:r>
      <w:r>
        <w:rPr>
          <w:rFonts w:ascii="Times New Roman" w:eastAsia="宋体" w:hAnsi="Times New Roman" w:cs="Times New Roman"/>
          <w:bCs/>
          <w:sz w:val="24"/>
          <w:szCs w:val="24"/>
        </w:rPr>
        <w:t>个人情怀、</w:t>
      </w:r>
      <w:r>
        <w:rPr>
          <w:rFonts w:ascii="Times New Roman" w:eastAsia="宋体" w:hAnsi="Times New Roman" w:cs="Times New Roman" w:hint="eastAsia"/>
          <w:bCs/>
          <w:sz w:val="24"/>
          <w:szCs w:val="24"/>
        </w:rPr>
        <w:t>博大的</w:t>
      </w:r>
      <w:r>
        <w:rPr>
          <w:rFonts w:ascii="Times New Roman" w:eastAsia="宋体" w:hAnsi="Times New Roman" w:cs="Times New Roman"/>
          <w:bCs/>
          <w:sz w:val="24"/>
          <w:szCs w:val="24"/>
        </w:rPr>
        <w:t>胸襟抱负所惊叹。</w:t>
      </w:r>
      <w:r>
        <w:rPr>
          <w:rFonts w:ascii="Times New Roman" w:eastAsia="宋体" w:hAnsi="Times New Roman" w:cs="Times New Roman" w:hint="eastAsia"/>
          <w:bCs/>
          <w:sz w:val="24"/>
          <w:szCs w:val="24"/>
        </w:rPr>
        <w:t>在与李老师</w:t>
      </w:r>
      <w:r>
        <w:rPr>
          <w:rFonts w:ascii="Times New Roman" w:eastAsia="宋体" w:hAnsi="Times New Roman" w:cs="Times New Roman"/>
          <w:bCs/>
          <w:sz w:val="24"/>
          <w:szCs w:val="24"/>
        </w:rPr>
        <w:t>的每次交流中我都能获益良多</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感谢李老师在我开题</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中期</w:t>
      </w:r>
      <w:r>
        <w:rPr>
          <w:rFonts w:ascii="Times New Roman" w:eastAsia="宋体" w:hAnsi="Times New Roman" w:cs="Times New Roman" w:hint="eastAsia"/>
          <w:bCs/>
          <w:sz w:val="24"/>
          <w:szCs w:val="24"/>
        </w:rPr>
        <w:t>及</w:t>
      </w:r>
      <w:r>
        <w:rPr>
          <w:rFonts w:ascii="Times New Roman" w:eastAsia="宋体" w:hAnsi="Times New Roman" w:cs="Times New Roman"/>
          <w:bCs/>
          <w:sz w:val="24"/>
          <w:szCs w:val="24"/>
        </w:rPr>
        <w:t>答辩过程中为我指出问题，并严格要求</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提出中肯的意见。在恩</w:t>
      </w:r>
      <w:r>
        <w:rPr>
          <w:rFonts w:ascii="Times New Roman" w:eastAsia="宋体" w:hAnsi="Times New Roman" w:cs="Times New Roman" w:hint="eastAsia"/>
          <w:bCs/>
          <w:sz w:val="24"/>
          <w:szCs w:val="24"/>
        </w:rPr>
        <w:t>师</w:t>
      </w:r>
      <w:r>
        <w:rPr>
          <w:rFonts w:ascii="Times New Roman" w:eastAsia="宋体" w:hAnsi="Times New Roman" w:cs="Times New Roman"/>
          <w:bCs/>
          <w:sz w:val="24"/>
          <w:szCs w:val="24"/>
        </w:rPr>
        <w:t>的</w:t>
      </w:r>
      <w:r>
        <w:rPr>
          <w:rFonts w:ascii="Times New Roman" w:eastAsia="宋体" w:hAnsi="Times New Roman" w:cs="Times New Roman" w:hint="eastAsia"/>
          <w:bCs/>
          <w:sz w:val="24"/>
          <w:szCs w:val="24"/>
        </w:rPr>
        <w:t>无私帮助</w:t>
      </w:r>
      <w:r>
        <w:rPr>
          <w:rFonts w:ascii="Times New Roman" w:eastAsia="宋体" w:hAnsi="Times New Roman" w:cs="Times New Roman"/>
          <w:bCs/>
          <w:sz w:val="24"/>
          <w:szCs w:val="24"/>
        </w:rPr>
        <w:t>和</w:t>
      </w:r>
      <w:r>
        <w:rPr>
          <w:rFonts w:ascii="Times New Roman" w:eastAsia="宋体" w:hAnsi="Times New Roman" w:cs="Times New Roman" w:hint="eastAsia"/>
          <w:bCs/>
          <w:sz w:val="24"/>
          <w:szCs w:val="24"/>
        </w:rPr>
        <w:t>鼓励</w:t>
      </w:r>
      <w:r>
        <w:rPr>
          <w:rFonts w:ascii="Times New Roman" w:eastAsia="宋体" w:hAnsi="Times New Roman" w:cs="Times New Roman"/>
          <w:bCs/>
          <w:sz w:val="24"/>
          <w:szCs w:val="24"/>
        </w:rPr>
        <w:t>下，</w:t>
      </w:r>
      <w:r>
        <w:rPr>
          <w:rFonts w:ascii="Times New Roman" w:eastAsia="宋体" w:hAnsi="Times New Roman" w:cs="Times New Roman" w:hint="eastAsia"/>
          <w:bCs/>
          <w:sz w:val="24"/>
          <w:szCs w:val="24"/>
        </w:rPr>
        <w:t>毕业</w:t>
      </w:r>
      <w:r>
        <w:rPr>
          <w:rFonts w:ascii="Times New Roman" w:eastAsia="宋体" w:hAnsi="Times New Roman" w:cs="Times New Roman"/>
          <w:bCs/>
          <w:sz w:val="24"/>
          <w:szCs w:val="24"/>
        </w:rPr>
        <w:t>论文才得以顺利完成。</w:t>
      </w:r>
      <w:r>
        <w:rPr>
          <w:rFonts w:ascii="Times New Roman" w:eastAsia="宋体" w:hAnsi="Times New Roman" w:cs="Times New Roman" w:hint="eastAsia"/>
          <w:bCs/>
          <w:sz w:val="24"/>
          <w:szCs w:val="24"/>
        </w:rPr>
        <w:t>恩师</w:t>
      </w:r>
      <w:r>
        <w:rPr>
          <w:rFonts w:ascii="Times New Roman" w:eastAsia="宋体" w:hAnsi="Times New Roman" w:cs="Times New Roman"/>
          <w:bCs/>
          <w:sz w:val="24"/>
          <w:szCs w:val="24"/>
        </w:rPr>
        <w:t>言传身教，</w:t>
      </w:r>
      <w:r>
        <w:rPr>
          <w:rFonts w:ascii="Times New Roman" w:eastAsia="宋体" w:hAnsi="Times New Roman" w:cs="Times New Roman" w:hint="eastAsia"/>
          <w:bCs/>
          <w:sz w:val="24"/>
          <w:szCs w:val="24"/>
        </w:rPr>
        <w:t>使我</w:t>
      </w:r>
      <w:r>
        <w:rPr>
          <w:rFonts w:ascii="Times New Roman" w:eastAsia="宋体" w:hAnsi="Times New Roman" w:cs="Times New Roman"/>
          <w:bCs/>
          <w:sz w:val="24"/>
          <w:szCs w:val="24"/>
        </w:rPr>
        <w:t>铭感五内。</w:t>
      </w:r>
    </w:p>
    <w:p w:rsidR="00990D63" w:rsidRDefault="0078433E">
      <w:pPr>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作为空间信息与数字</w:t>
      </w:r>
      <w:r>
        <w:rPr>
          <w:rFonts w:ascii="Times New Roman" w:eastAsia="宋体" w:hAnsi="Times New Roman" w:cs="Times New Roman"/>
          <w:bCs/>
          <w:sz w:val="24"/>
          <w:szCs w:val="24"/>
        </w:rPr>
        <w:t>技术专业的一名学子，</w:t>
      </w:r>
      <w:r>
        <w:rPr>
          <w:rFonts w:ascii="Times New Roman" w:eastAsia="宋体" w:hAnsi="Times New Roman" w:cs="Times New Roman" w:hint="eastAsia"/>
          <w:bCs/>
          <w:sz w:val="24"/>
          <w:szCs w:val="24"/>
        </w:rPr>
        <w:t>同时</w:t>
      </w:r>
      <w:r>
        <w:rPr>
          <w:rFonts w:ascii="Times New Roman" w:eastAsia="宋体" w:hAnsi="Times New Roman" w:cs="Times New Roman"/>
          <w:bCs/>
          <w:sz w:val="24"/>
          <w:szCs w:val="24"/>
        </w:rPr>
        <w:t>我要感谢培育了我四年的各位专业课老师，感谢边馥苓教授开创空间信息与数字技术专业，</w:t>
      </w:r>
      <w:r>
        <w:rPr>
          <w:rFonts w:ascii="Times New Roman" w:eastAsia="宋体" w:hAnsi="Times New Roman" w:cs="Times New Roman" w:hint="eastAsia"/>
          <w:bCs/>
          <w:sz w:val="24"/>
          <w:szCs w:val="24"/>
        </w:rPr>
        <w:t>填补了</w:t>
      </w:r>
      <w:r>
        <w:rPr>
          <w:rFonts w:ascii="Times New Roman" w:eastAsia="宋体" w:hAnsi="Times New Roman" w:cs="Times New Roman"/>
          <w:bCs/>
          <w:sz w:val="24"/>
          <w:szCs w:val="24"/>
        </w:rPr>
        <w:t>我国空间信息方面软件人才培养的空白</w:t>
      </w:r>
      <w:r>
        <w:rPr>
          <w:rFonts w:ascii="Times New Roman" w:eastAsia="宋体" w:hAnsi="Times New Roman" w:cs="Times New Roman" w:hint="eastAsia"/>
          <w:bCs/>
          <w:sz w:val="24"/>
          <w:szCs w:val="24"/>
        </w:rPr>
        <w:t>；其次我要感谢的</w:t>
      </w:r>
      <w:r>
        <w:rPr>
          <w:rFonts w:ascii="Times New Roman" w:eastAsia="宋体" w:hAnsi="Times New Roman" w:cs="Times New Roman"/>
          <w:bCs/>
          <w:sz w:val="24"/>
          <w:szCs w:val="24"/>
        </w:rPr>
        <w:t>是江聪世</w:t>
      </w:r>
      <w:r>
        <w:rPr>
          <w:rFonts w:ascii="Times New Roman" w:eastAsia="宋体" w:hAnsi="Times New Roman" w:cs="Times New Roman" w:hint="eastAsia"/>
          <w:bCs/>
          <w:sz w:val="24"/>
          <w:szCs w:val="24"/>
        </w:rPr>
        <w:t>教授</w:t>
      </w:r>
      <w:r>
        <w:rPr>
          <w:rFonts w:ascii="Times New Roman" w:eastAsia="宋体" w:hAnsi="Times New Roman" w:cs="Times New Roman"/>
          <w:bCs/>
          <w:sz w:val="24"/>
          <w:szCs w:val="24"/>
        </w:rPr>
        <w:t>，犹记得当我本科二年级敲开江老师实验室</w:t>
      </w:r>
      <w:r>
        <w:rPr>
          <w:rFonts w:ascii="Times New Roman" w:eastAsia="宋体" w:hAnsi="Times New Roman" w:cs="Times New Roman" w:hint="eastAsia"/>
          <w:bCs/>
          <w:sz w:val="24"/>
          <w:szCs w:val="24"/>
        </w:rPr>
        <w:t>门</w:t>
      </w:r>
      <w:r>
        <w:rPr>
          <w:rFonts w:ascii="Times New Roman" w:eastAsia="宋体" w:hAnsi="Times New Roman" w:cs="Times New Roman"/>
          <w:bCs/>
          <w:sz w:val="24"/>
          <w:szCs w:val="24"/>
        </w:rPr>
        <w:t>的时候，江老师和蔼可亲的笑容</w:t>
      </w:r>
      <w:r>
        <w:rPr>
          <w:rFonts w:ascii="Times New Roman" w:eastAsia="宋体" w:hAnsi="Times New Roman" w:cs="Times New Roman" w:hint="eastAsia"/>
          <w:bCs/>
          <w:sz w:val="24"/>
          <w:szCs w:val="24"/>
        </w:rPr>
        <w:t>接纳了我</w:t>
      </w:r>
      <w:r>
        <w:rPr>
          <w:rFonts w:ascii="Times New Roman" w:eastAsia="宋体" w:hAnsi="Times New Roman" w:cs="Times New Roman"/>
          <w:bCs/>
          <w:sz w:val="24"/>
          <w:szCs w:val="24"/>
        </w:rPr>
        <w:t>，并给我</w:t>
      </w:r>
      <w:r>
        <w:rPr>
          <w:rFonts w:ascii="Times New Roman" w:eastAsia="宋体" w:hAnsi="Times New Roman" w:cs="Times New Roman" w:hint="eastAsia"/>
          <w:bCs/>
          <w:sz w:val="24"/>
          <w:szCs w:val="24"/>
        </w:rPr>
        <w:t>提供了一个优异的</w:t>
      </w:r>
      <w:r>
        <w:rPr>
          <w:rFonts w:ascii="Times New Roman" w:eastAsia="宋体" w:hAnsi="Times New Roman" w:cs="Times New Roman"/>
          <w:bCs/>
          <w:sz w:val="24"/>
          <w:szCs w:val="24"/>
        </w:rPr>
        <w:t>学习</w:t>
      </w:r>
      <w:r>
        <w:rPr>
          <w:rFonts w:ascii="Times New Roman" w:eastAsia="宋体" w:hAnsi="Times New Roman" w:cs="Times New Roman" w:hint="eastAsia"/>
          <w:bCs/>
          <w:sz w:val="24"/>
          <w:szCs w:val="24"/>
        </w:rPr>
        <w:t>与</w:t>
      </w:r>
      <w:r>
        <w:rPr>
          <w:rFonts w:ascii="Times New Roman" w:eastAsia="宋体" w:hAnsi="Times New Roman" w:cs="Times New Roman"/>
          <w:bCs/>
          <w:sz w:val="24"/>
          <w:szCs w:val="24"/>
        </w:rPr>
        <w:t>研究场所，</w:t>
      </w:r>
      <w:r>
        <w:rPr>
          <w:rFonts w:ascii="Times New Roman" w:eastAsia="宋体" w:hAnsi="Times New Roman" w:cs="Times New Roman" w:hint="eastAsia"/>
          <w:bCs/>
          <w:sz w:val="24"/>
          <w:szCs w:val="24"/>
        </w:rPr>
        <w:t>引领我</w:t>
      </w:r>
      <w:r>
        <w:rPr>
          <w:rFonts w:ascii="Times New Roman" w:eastAsia="宋体" w:hAnsi="Times New Roman" w:cs="Times New Roman"/>
          <w:bCs/>
          <w:sz w:val="24"/>
          <w:szCs w:val="24"/>
        </w:rPr>
        <w:t>步入了科研的殿堂，</w:t>
      </w:r>
      <w:r>
        <w:rPr>
          <w:rFonts w:ascii="Times New Roman" w:eastAsia="宋体" w:hAnsi="Times New Roman" w:cs="Times New Roman" w:hint="eastAsia"/>
          <w:bCs/>
          <w:sz w:val="24"/>
          <w:szCs w:val="24"/>
        </w:rPr>
        <w:t>作为</w:t>
      </w:r>
      <w:r>
        <w:rPr>
          <w:rFonts w:ascii="Times New Roman" w:eastAsia="宋体" w:hAnsi="Times New Roman" w:cs="Times New Roman"/>
          <w:bCs/>
          <w:sz w:val="24"/>
          <w:szCs w:val="24"/>
        </w:rPr>
        <w:t>创新创业项目的指导老师，</w:t>
      </w:r>
      <w:r>
        <w:rPr>
          <w:rFonts w:ascii="Times New Roman" w:eastAsia="宋体" w:hAnsi="Times New Roman" w:cs="Times New Roman" w:hint="eastAsia"/>
          <w:bCs/>
          <w:sz w:val="24"/>
          <w:szCs w:val="24"/>
        </w:rPr>
        <w:t>为我指点迷津</w:t>
      </w:r>
      <w:r>
        <w:rPr>
          <w:rFonts w:ascii="Times New Roman" w:eastAsia="宋体" w:hAnsi="Times New Roman" w:cs="Times New Roman"/>
          <w:bCs/>
          <w:sz w:val="24"/>
          <w:szCs w:val="24"/>
        </w:rPr>
        <w:t>，</w:t>
      </w:r>
      <w:r>
        <w:rPr>
          <w:rFonts w:ascii="Times New Roman" w:eastAsia="宋体" w:hAnsi="Times New Roman" w:cs="Times New Roman" w:hint="eastAsia"/>
          <w:bCs/>
          <w:sz w:val="24"/>
          <w:szCs w:val="24"/>
        </w:rPr>
        <w:t>江老师</w:t>
      </w:r>
      <w:r>
        <w:rPr>
          <w:rFonts w:ascii="Times New Roman" w:eastAsia="宋体" w:hAnsi="Times New Roman" w:cs="Times New Roman"/>
          <w:bCs/>
          <w:sz w:val="24"/>
          <w:szCs w:val="24"/>
        </w:rPr>
        <w:t>对我期望甚高，要求甚严，无奈本人愚钝，</w:t>
      </w:r>
      <w:r>
        <w:rPr>
          <w:rFonts w:ascii="Times New Roman" w:eastAsia="宋体" w:hAnsi="Times New Roman" w:cs="Times New Roman" w:hint="eastAsia"/>
          <w:bCs/>
          <w:sz w:val="24"/>
          <w:szCs w:val="24"/>
        </w:rPr>
        <w:t>未能</w:t>
      </w:r>
      <w:r>
        <w:rPr>
          <w:rFonts w:ascii="Times New Roman" w:eastAsia="宋体" w:hAnsi="Times New Roman" w:cs="Times New Roman"/>
          <w:bCs/>
          <w:sz w:val="24"/>
          <w:szCs w:val="24"/>
        </w:rPr>
        <w:t>在学术上有所作为，</w:t>
      </w:r>
      <w:r>
        <w:rPr>
          <w:rFonts w:ascii="Times New Roman" w:eastAsia="宋体" w:hAnsi="Times New Roman" w:cs="Times New Roman" w:hint="eastAsia"/>
          <w:bCs/>
          <w:sz w:val="24"/>
          <w:szCs w:val="24"/>
        </w:rPr>
        <w:t>有辱师望</w:t>
      </w:r>
      <w:r>
        <w:rPr>
          <w:rFonts w:ascii="Times New Roman" w:eastAsia="宋体" w:hAnsi="Times New Roman" w:cs="Times New Roman"/>
          <w:bCs/>
          <w:sz w:val="24"/>
          <w:szCs w:val="24"/>
        </w:rPr>
        <w:t>，心中万分惶恐</w:t>
      </w:r>
      <w:r>
        <w:rPr>
          <w:rFonts w:ascii="Times New Roman" w:eastAsia="宋体" w:hAnsi="Times New Roman" w:cs="Times New Roman" w:hint="eastAsia"/>
          <w:bCs/>
          <w:sz w:val="24"/>
          <w:szCs w:val="24"/>
        </w:rPr>
        <w:t>，回首过往</w:t>
      </w:r>
      <w:r>
        <w:rPr>
          <w:rFonts w:ascii="Times New Roman" w:eastAsia="宋体" w:hAnsi="Times New Roman" w:cs="Times New Roman"/>
          <w:bCs/>
          <w:sz w:val="24"/>
          <w:szCs w:val="24"/>
        </w:rPr>
        <w:t>，在实验室的日子是我最难以忘怀的时光；</w:t>
      </w:r>
      <w:r>
        <w:rPr>
          <w:rFonts w:ascii="Times New Roman" w:eastAsia="宋体" w:hAnsi="Times New Roman" w:cs="Times New Roman" w:hint="eastAsia"/>
          <w:bCs/>
          <w:sz w:val="24"/>
          <w:szCs w:val="24"/>
        </w:rPr>
        <w:t>熊庆文</w:t>
      </w:r>
      <w:r>
        <w:rPr>
          <w:rFonts w:ascii="Times New Roman" w:eastAsia="宋体" w:hAnsi="Times New Roman" w:cs="Times New Roman"/>
          <w:bCs/>
          <w:sz w:val="24"/>
          <w:szCs w:val="24"/>
        </w:rPr>
        <w:t>教授</w:t>
      </w:r>
      <w:r>
        <w:rPr>
          <w:rFonts w:ascii="Times New Roman" w:eastAsia="宋体" w:hAnsi="Times New Roman" w:cs="Times New Roman" w:hint="eastAsia"/>
          <w:bCs/>
          <w:sz w:val="24"/>
          <w:szCs w:val="24"/>
        </w:rPr>
        <w:t>将我引入移动互联网的</w:t>
      </w:r>
      <w:r>
        <w:rPr>
          <w:rFonts w:ascii="Times New Roman" w:eastAsia="宋体" w:hAnsi="Times New Roman" w:cs="Times New Roman"/>
          <w:bCs/>
          <w:sz w:val="24"/>
          <w:szCs w:val="24"/>
        </w:rPr>
        <w:t>浪潮</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同时为我提供</w:t>
      </w:r>
      <w:r>
        <w:rPr>
          <w:rFonts w:ascii="Times New Roman" w:eastAsia="宋体" w:hAnsi="Times New Roman" w:cs="Times New Roman"/>
          <w:bCs/>
          <w:sz w:val="24"/>
          <w:szCs w:val="24"/>
        </w:rPr>
        <w:lastRenderedPageBreak/>
        <w:t>勤工俭学的助教岗位</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感谢谭喜成教授</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王少华教授和李晓雷老师</w:t>
      </w:r>
      <w:r>
        <w:rPr>
          <w:rFonts w:ascii="Times New Roman" w:eastAsia="宋体" w:hAnsi="Times New Roman" w:cs="Times New Roman" w:hint="eastAsia"/>
          <w:bCs/>
          <w:sz w:val="24"/>
          <w:szCs w:val="24"/>
        </w:rPr>
        <w:t>在</w:t>
      </w:r>
      <w:r>
        <w:rPr>
          <w:rFonts w:ascii="Times New Roman" w:eastAsia="宋体" w:hAnsi="Times New Roman" w:cs="Times New Roman"/>
          <w:bCs/>
          <w:sz w:val="24"/>
          <w:szCs w:val="24"/>
        </w:rPr>
        <w:t>课堂</w:t>
      </w:r>
      <w:proofErr w:type="gramStart"/>
      <w:r>
        <w:rPr>
          <w:rFonts w:ascii="Times New Roman" w:eastAsia="宋体" w:hAnsi="Times New Roman" w:cs="Times New Roman" w:hint="eastAsia"/>
          <w:bCs/>
          <w:sz w:val="24"/>
          <w:szCs w:val="24"/>
        </w:rPr>
        <w:t>内</w:t>
      </w:r>
      <w:r>
        <w:rPr>
          <w:rFonts w:ascii="Times New Roman" w:eastAsia="宋体" w:hAnsi="Times New Roman" w:cs="Times New Roman"/>
          <w:bCs/>
          <w:sz w:val="24"/>
          <w:szCs w:val="24"/>
        </w:rPr>
        <w:t>外为</w:t>
      </w:r>
      <w:proofErr w:type="gramEnd"/>
      <w:r>
        <w:rPr>
          <w:rFonts w:ascii="Times New Roman" w:eastAsia="宋体" w:hAnsi="Times New Roman" w:cs="Times New Roman"/>
          <w:bCs/>
          <w:sz w:val="24"/>
          <w:szCs w:val="24"/>
        </w:rPr>
        <w:t>我提供项目上的指导</w:t>
      </w:r>
      <w:r>
        <w:rPr>
          <w:rFonts w:ascii="Times New Roman" w:eastAsia="宋体" w:hAnsi="Times New Roman" w:cs="Times New Roman" w:hint="eastAsia"/>
          <w:bCs/>
          <w:sz w:val="24"/>
          <w:szCs w:val="24"/>
        </w:rPr>
        <w:t>。感谢</w:t>
      </w:r>
      <w:r>
        <w:rPr>
          <w:rFonts w:ascii="Times New Roman" w:eastAsia="宋体" w:hAnsi="Times New Roman" w:cs="Times New Roman"/>
          <w:bCs/>
          <w:sz w:val="24"/>
          <w:szCs w:val="24"/>
        </w:rPr>
        <w:t>空间信息与数字技术专业的所有任课老师对我的悉心教导，你们渊博的学识和严谨的态度让我受益匪浅。</w:t>
      </w:r>
      <w:r>
        <w:rPr>
          <w:rFonts w:ascii="Times New Roman" w:eastAsia="宋体" w:hAnsi="Times New Roman" w:cs="Times New Roman" w:hint="eastAsia"/>
          <w:bCs/>
          <w:sz w:val="24"/>
          <w:szCs w:val="24"/>
        </w:rPr>
        <w:t>同时</w:t>
      </w:r>
      <w:r>
        <w:rPr>
          <w:rFonts w:ascii="Times New Roman" w:eastAsia="宋体" w:hAnsi="Times New Roman" w:cs="Times New Roman"/>
          <w:bCs/>
          <w:sz w:val="24"/>
          <w:szCs w:val="24"/>
        </w:rPr>
        <w:t>我还要感谢蔡恒进教授在微软创新杯中的对我和我们团队的指导，您的意见总是具有前瞻性与启发性</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让我不断的反思自我，超越自我，最终取得佳绩。</w:t>
      </w:r>
    </w:p>
    <w:p w:rsidR="00990D63" w:rsidRDefault="0078433E">
      <w:pPr>
        <w:ind w:left="50"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感谢国际软件</w:t>
      </w:r>
      <w:r>
        <w:rPr>
          <w:rFonts w:ascii="Times New Roman" w:eastAsia="宋体" w:hAnsi="Times New Roman" w:cs="Times New Roman"/>
          <w:bCs/>
          <w:sz w:val="24"/>
          <w:szCs w:val="24"/>
        </w:rPr>
        <w:t>学院的各位领导</w:t>
      </w:r>
      <w:r>
        <w:rPr>
          <w:rFonts w:ascii="Times New Roman" w:eastAsia="宋体" w:hAnsi="Times New Roman" w:cs="Times New Roman" w:hint="eastAsia"/>
          <w:bCs/>
          <w:sz w:val="24"/>
          <w:szCs w:val="24"/>
        </w:rPr>
        <w:t>为我提供了</w:t>
      </w:r>
      <w:r>
        <w:rPr>
          <w:rFonts w:ascii="Times New Roman" w:eastAsia="宋体" w:hAnsi="Times New Roman" w:cs="Times New Roman"/>
          <w:bCs/>
          <w:sz w:val="24"/>
          <w:szCs w:val="24"/>
        </w:rPr>
        <w:t>一个国际化的平台，感谢黄治国书记与崔晓晖院长的辛勤工作；感谢</w:t>
      </w:r>
      <w:proofErr w:type="gramStart"/>
      <w:r>
        <w:rPr>
          <w:rFonts w:ascii="Times New Roman" w:eastAsia="宋体" w:hAnsi="Times New Roman" w:cs="Times New Roman"/>
          <w:bCs/>
          <w:sz w:val="24"/>
          <w:szCs w:val="24"/>
        </w:rPr>
        <w:t>于敏副书记</w:t>
      </w:r>
      <w:proofErr w:type="gramEnd"/>
      <w:r>
        <w:rPr>
          <w:rFonts w:ascii="Times New Roman" w:eastAsia="宋体" w:hAnsi="Times New Roman" w:cs="Times New Roman"/>
          <w:bCs/>
          <w:sz w:val="24"/>
          <w:szCs w:val="24"/>
        </w:rPr>
        <w:t>的知遇之恩</w:t>
      </w:r>
      <w:r>
        <w:rPr>
          <w:rFonts w:ascii="Times New Roman" w:eastAsia="宋体" w:hAnsi="Times New Roman" w:cs="Times New Roman" w:hint="eastAsia"/>
          <w:bCs/>
          <w:sz w:val="24"/>
          <w:szCs w:val="24"/>
        </w:rPr>
        <w:t>与</w:t>
      </w:r>
      <w:r>
        <w:rPr>
          <w:rFonts w:ascii="Times New Roman" w:eastAsia="宋体" w:hAnsi="Times New Roman" w:cs="Times New Roman"/>
          <w:bCs/>
          <w:sz w:val="24"/>
          <w:szCs w:val="24"/>
        </w:rPr>
        <w:t>谆谆教诲，感谢邢涛</w:t>
      </w:r>
      <w:r>
        <w:rPr>
          <w:rFonts w:ascii="Times New Roman" w:eastAsia="宋体" w:hAnsi="Times New Roman" w:cs="Times New Roman" w:hint="eastAsia"/>
          <w:bCs/>
          <w:sz w:val="24"/>
          <w:szCs w:val="24"/>
        </w:rPr>
        <w:t>老师、</w:t>
      </w:r>
      <w:r>
        <w:rPr>
          <w:rFonts w:ascii="Times New Roman" w:eastAsia="宋体" w:hAnsi="Times New Roman" w:cs="Times New Roman"/>
          <w:bCs/>
          <w:sz w:val="24"/>
          <w:szCs w:val="24"/>
        </w:rPr>
        <w:t>金娟</w:t>
      </w:r>
      <w:r>
        <w:rPr>
          <w:rFonts w:ascii="Times New Roman" w:eastAsia="宋体" w:hAnsi="Times New Roman" w:cs="Times New Roman" w:hint="eastAsia"/>
          <w:bCs/>
          <w:sz w:val="24"/>
          <w:szCs w:val="24"/>
        </w:rPr>
        <w:t>老师、</w:t>
      </w:r>
      <w:r>
        <w:rPr>
          <w:rFonts w:ascii="Times New Roman" w:eastAsia="宋体" w:hAnsi="Times New Roman" w:cs="Times New Roman"/>
          <w:bCs/>
          <w:sz w:val="24"/>
          <w:szCs w:val="24"/>
        </w:rPr>
        <w:t>程晓婷</w:t>
      </w:r>
      <w:r>
        <w:rPr>
          <w:rFonts w:ascii="Times New Roman" w:eastAsia="宋体" w:hAnsi="Times New Roman" w:cs="Times New Roman" w:hint="eastAsia"/>
          <w:bCs/>
          <w:sz w:val="24"/>
          <w:szCs w:val="24"/>
        </w:rPr>
        <w:t>老师和</w:t>
      </w:r>
      <w:r>
        <w:rPr>
          <w:rFonts w:ascii="Times New Roman" w:eastAsia="宋体" w:hAnsi="Times New Roman" w:cs="Times New Roman"/>
          <w:bCs/>
          <w:sz w:val="24"/>
          <w:szCs w:val="24"/>
        </w:rPr>
        <w:t>周小萍老师对我的培养与教育，</w:t>
      </w:r>
      <w:r>
        <w:rPr>
          <w:rFonts w:ascii="Times New Roman" w:eastAsia="宋体" w:hAnsi="Times New Roman" w:cs="Times New Roman" w:hint="eastAsia"/>
          <w:bCs/>
          <w:sz w:val="24"/>
          <w:szCs w:val="24"/>
        </w:rPr>
        <w:t>我在</w:t>
      </w:r>
      <w:r>
        <w:rPr>
          <w:rFonts w:ascii="Times New Roman" w:eastAsia="宋体" w:hAnsi="Times New Roman" w:cs="Times New Roman"/>
          <w:bCs/>
          <w:sz w:val="24"/>
          <w:szCs w:val="24"/>
        </w:rPr>
        <w:t>国际软件学院四年来的</w:t>
      </w:r>
      <w:r>
        <w:rPr>
          <w:rFonts w:ascii="Times New Roman" w:eastAsia="宋体" w:hAnsi="Times New Roman" w:cs="Times New Roman" w:hint="eastAsia"/>
          <w:bCs/>
          <w:sz w:val="24"/>
          <w:szCs w:val="24"/>
        </w:rPr>
        <w:t>每一次成长</w:t>
      </w:r>
      <w:r>
        <w:rPr>
          <w:rFonts w:ascii="Times New Roman" w:eastAsia="宋体" w:hAnsi="Times New Roman" w:cs="Times New Roman"/>
          <w:bCs/>
          <w:sz w:val="24"/>
          <w:szCs w:val="24"/>
        </w:rPr>
        <w:t>都离不开你们在背后付出的汗水和努力。</w:t>
      </w:r>
      <w:r>
        <w:rPr>
          <w:rFonts w:ascii="Times New Roman" w:eastAsia="宋体" w:hAnsi="Times New Roman" w:cs="Times New Roman" w:hint="eastAsia"/>
          <w:bCs/>
          <w:sz w:val="24"/>
          <w:szCs w:val="24"/>
        </w:rPr>
        <w:t>尤其是</w:t>
      </w:r>
      <w:r>
        <w:rPr>
          <w:rFonts w:ascii="Times New Roman" w:eastAsia="宋体" w:hAnsi="Times New Roman" w:cs="Times New Roman"/>
          <w:bCs/>
          <w:sz w:val="24"/>
          <w:szCs w:val="24"/>
        </w:rPr>
        <w:t>要感谢的是我的辅导员周小萍老师和程晓婷老师，你们不仅为我指引了人生的方向，还帮助我</w:t>
      </w:r>
      <w:r>
        <w:rPr>
          <w:rFonts w:ascii="Times New Roman" w:eastAsia="宋体" w:hAnsi="Times New Roman" w:cs="Times New Roman" w:hint="eastAsia"/>
          <w:bCs/>
          <w:sz w:val="24"/>
          <w:szCs w:val="24"/>
        </w:rPr>
        <w:t>脚踏实地的</w:t>
      </w:r>
      <w:r>
        <w:rPr>
          <w:rFonts w:ascii="Times New Roman" w:eastAsia="宋体" w:hAnsi="Times New Roman" w:cs="Times New Roman"/>
          <w:bCs/>
          <w:sz w:val="24"/>
          <w:szCs w:val="24"/>
        </w:rPr>
        <w:t>走好脚下的每一步</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受益终生。</w:t>
      </w:r>
    </w:p>
    <w:p w:rsidR="00990D63" w:rsidRDefault="0078433E">
      <w:pPr>
        <w:ind w:firstLineChars="200" w:firstLine="480"/>
        <w:rPr>
          <w:rFonts w:ascii="Times New Roman" w:eastAsia="宋体" w:hAnsi="Times New Roman" w:cs="Times New Roman"/>
          <w:bCs/>
          <w:sz w:val="24"/>
          <w:szCs w:val="24"/>
        </w:rPr>
      </w:pPr>
      <w:r>
        <w:rPr>
          <w:rFonts w:ascii="Times New Roman" w:eastAsia="宋体" w:hAnsi="Times New Roman" w:cs="Times New Roman"/>
          <w:bCs/>
          <w:sz w:val="24"/>
          <w:szCs w:val="24"/>
        </w:rPr>
        <w:tab/>
      </w:r>
      <w:r>
        <w:rPr>
          <w:rFonts w:ascii="Times New Roman" w:eastAsia="宋体" w:hAnsi="Times New Roman" w:cs="Times New Roman" w:hint="eastAsia"/>
          <w:bCs/>
          <w:sz w:val="24"/>
          <w:szCs w:val="24"/>
        </w:rPr>
        <w:t>感谢所有帮助过</w:t>
      </w:r>
      <w:r>
        <w:rPr>
          <w:rFonts w:ascii="Times New Roman" w:eastAsia="宋体" w:hAnsi="Times New Roman" w:cs="Times New Roman"/>
          <w:bCs/>
          <w:sz w:val="24"/>
          <w:szCs w:val="24"/>
        </w:rPr>
        <w:t>我的</w:t>
      </w:r>
      <w:r>
        <w:rPr>
          <w:rFonts w:ascii="Times New Roman" w:eastAsia="宋体" w:hAnsi="Times New Roman" w:cs="Times New Roman" w:hint="eastAsia"/>
          <w:bCs/>
          <w:sz w:val="24"/>
          <w:szCs w:val="24"/>
        </w:rPr>
        <w:t>师长和课题组</w:t>
      </w:r>
      <w:r>
        <w:rPr>
          <w:rFonts w:ascii="Times New Roman" w:eastAsia="宋体" w:hAnsi="Times New Roman" w:cs="Times New Roman"/>
          <w:bCs/>
          <w:sz w:val="24"/>
          <w:szCs w:val="24"/>
        </w:rPr>
        <w:t>的</w:t>
      </w:r>
      <w:r>
        <w:rPr>
          <w:rFonts w:ascii="Times New Roman" w:eastAsia="宋体" w:hAnsi="Times New Roman" w:cs="Times New Roman" w:hint="eastAsia"/>
          <w:bCs/>
          <w:sz w:val="24"/>
          <w:szCs w:val="24"/>
        </w:rPr>
        <w:t>熊伟、</w:t>
      </w:r>
      <w:r>
        <w:rPr>
          <w:rFonts w:ascii="Times New Roman" w:eastAsia="宋体" w:hAnsi="Times New Roman" w:cs="Times New Roman"/>
          <w:bCs/>
          <w:sz w:val="24"/>
          <w:szCs w:val="24"/>
        </w:rPr>
        <w:t>何鹏、张得光、刘晓师兄。</w:t>
      </w:r>
    </w:p>
    <w:p w:rsidR="00990D63" w:rsidRDefault="0078433E">
      <w:pPr>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最后，我要深深</w:t>
      </w:r>
      <w:r>
        <w:rPr>
          <w:rFonts w:ascii="Times New Roman" w:eastAsia="宋体" w:hAnsi="Times New Roman" w:cs="Times New Roman"/>
          <w:bCs/>
          <w:sz w:val="24"/>
          <w:szCs w:val="24"/>
        </w:rPr>
        <w:t>地</w:t>
      </w:r>
      <w:r>
        <w:rPr>
          <w:rFonts w:ascii="Times New Roman" w:eastAsia="宋体" w:hAnsi="Times New Roman" w:cs="Times New Roman" w:hint="eastAsia"/>
          <w:bCs/>
          <w:sz w:val="24"/>
          <w:szCs w:val="24"/>
        </w:rPr>
        <w:t>感谢我的父母。二十多年来</w:t>
      </w:r>
      <w:r>
        <w:rPr>
          <w:rFonts w:ascii="Times New Roman" w:eastAsia="宋体" w:hAnsi="Times New Roman" w:cs="Times New Roman"/>
          <w:bCs/>
          <w:sz w:val="24"/>
          <w:szCs w:val="24"/>
        </w:rPr>
        <w:t>，</w:t>
      </w:r>
      <w:r>
        <w:rPr>
          <w:rFonts w:ascii="Times New Roman" w:eastAsia="宋体" w:hAnsi="Times New Roman" w:cs="Times New Roman" w:hint="eastAsia"/>
          <w:bCs/>
          <w:sz w:val="24"/>
          <w:szCs w:val="24"/>
        </w:rPr>
        <w:t>他们不辞劳苦</w:t>
      </w:r>
      <w:r>
        <w:rPr>
          <w:rFonts w:ascii="Times New Roman" w:eastAsia="宋体" w:hAnsi="Times New Roman" w:cs="Times New Roman"/>
          <w:bCs/>
          <w:sz w:val="24"/>
          <w:szCs w:val="24"/>
        </w:rPr>
        <w:t>，</w:t>
      </w:r>
      <w:r>
        <w:rPr>
          <w:rFonts w:ascii="Times New Roman" w:eastAsia="宋体" w:hAnsi="Times New Roman" w:cs="Times New Roman" w:hint="eastAsia"/>
          <w:bCs/>
          <w:sz w:val="24"/>
          <w:szCs w:val="24"/>
        </w:rPr>
        <w:t>起早贪黑</w:t>
      </w:r>
      <w:r>
        <w:rPr>
          <w:rFonts w:ascii="Times New Roman" w:eastAsia="宋体" w:hAnsi="Times New Roman" w:cs="Times New Roman"/>
          <w:bCs/>
          <w:sz w:val="24"/>
          <w:szCs w:val="24"/>
        </w:rPr>
        <w:t>，给予了我求学的支持和舒适的生活环境</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然</w:t>
      </w:r>
      <w:r>
        <w:rPr>
          <w:rFonts w:ascii="Times New Roman" w:eastAsia="宋体" w:hAnsi="Times New Roman" w:cs="Times New Roman" w:hint="eastAsia"/>
          <w:bCs/>
          <w:sz w:val="24"/>
          <w:szCs w:val="24"/>
        </w:rPr>
        <w:t>而在外</w:t>
      </w:r>
      <w:r>
        <w:rPr>
          <w:rFonts w:ascii="Times New Roman" w:eastAsia="宋体" w:hAnsi="Times New Roman" w:cs="Times New Roman"/>
          <w:bCs/>
          <w:sz w:val="24"/>
          <w:szCs w:val="24"/>
        </w:rPr>
        <w:t>求学数载，</w:t>
      </w:r>
      <w:r>
        <w:rPr>
          <w:rFonts w:ascii="Times New Roman" w:eastAsia="宋体" w:hAnsi="Times New Roman" w:cs="Times New Roman" w:hint="eastAsia"/>
          <w:bCs/>
          <w:sz w:val="24"/>
          <w:szCs w:val="24"/>
        </w:rPr>
        <w:t>聚少离多</w:t>
      </w:r>
      <w:r>
        <w:rPr>
          <w:rFonts w:ascii="Times New Roman" w:eastAsia="宋体" w:hAnsi="Times New Roman" w:cs="Times New Roman"/>
          <w:bCs/>
          <w:sz w:val="24"/>
          <w:szCs w:val="24"/>
        </w:rPr>
        <w:t>，每每</w:t>
      </w:r>
      <w:r>
        <w:rPr>
          <w:rFonts w:ascii="Times New Roman" w:eastAsia="宋体" w:hAnsi="Times New Roman" w:cs="Times New Roman" w:hint="eastAsia"/>
          <w:bCs/>
          <w:sz w:val="24"/>
          <w:szCs w:val="24"/>
        </w:rPr>
        <w:t>念及</w:t>
      </w:r>
      <w:r>
        <w:rPr>
          <w:rFonts w:ascii="Times New Roman" w:eastAsia="宋体" w:hAnsi="Times New Roman" w:cs="Times New Roman"/>
          <w:bCs/>
          <w:sz w:val="24"/>
          <w:szCs w:val="24"/>
        </w:rPr>
        <w:t>，总是心怀愧疚，难以</w:t>
      </w:r>
      <w:proofErr w:type="gramStart"/>
      <w:r>
        <w:rPr>
          <w:rFonts w:ascii="Times New Roman" w:eastAsia="宋体" w:hAnsi="Times New Roman" w:cs="Times New Roman"/>
          <w:bCs/>
          <w:sz w:val="24"/>
          <w:szCs w:val="24"/>
        </w:rPr>
        <w:t>自已</w:t>
      </w:r>
      <w:proofErr w:type="gramEnd"/>
      <w:r>
        <w:rPr>
          <w:rFonts w:ascii="Times New Roman" w:eastAsia="宋体" w:hAnsi="Times New Roman" w:cs="Times New Roman"/>
          <w:bCs/>
          <w:sz w:val="24"/>
          <w:szCs w:val="24"/>
        </w:rPr>
        <w:t>。</w:t>
      </w:r>
      <w:r>
        <w:rPr>
          <w:rFonts w:ascii="Times New Roman" w:eastAsia="宋体" w:hAnsi="Times New Roman" w:cs="Times New Roman" w:hint="eastAsia"/>
          <w:bCs/>
          <w:sz w:val="24"/>
          <w:szCs w:val="24"/>
        </w:rPr>
        <w:t>谢谢你们的</w:t>
      </w:r>
      <w:r>
        <w:rPr>
          <w:rFonts w:ascii="Times New Roman" w:eastAsia="宋体" w:hAnsi="Times New Roman" w:cs="Times New Roman"/>
          <w:bCs/>
          <w:sz w:val="24"/>
          <w:szCs w:val="24"/>
        </w:rPr>
        <w:t>付出，我必将不负你们的殷切期望！</w:t>
      </w:r>
    </w:p>
    <w:p w:rsidR="00990D63" w:rsidRDefault="0078433E">
      <w:pPr>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最后，</w:t>
      </w:r>
      <w:r>
        <w:rPr>
          <w:rFonts w:ascii="Times New Roman" w:eastAsia="宋体" w:hAnsi="Times New Roman" w:cs="Times New Roman"/>
          <w:bCs/>
          <w:sz w:val="24"/>
          <w:szCs w:val="24"/>
        </w:rPr>
        <w:t>附上朱熹的</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劝学诗</w:t>
      </w:r>
      <w:r>
        <w:rPr>
          <w:rFonts w:ascii="Times New Roman" w:eastAsia="宋体" w:hAnsi="Times New Roman" w:cs="Times New Roman" w:hint="eastAsia"/>
          <w:bCs/>
          <w:sz w:val="24"/>
          <w:szCs w:val="24"/>
        </w:rPr>
        <w:t>》</w:t>
      </w:r>
      <w:r>
        <w:rPr>
          <w:rFonts w:ascii="Times New Roman" w:eastAsia="宋体" w:hAnsi="Times New Roman" w:cs="Times New Roman"/>
          <w:bCs/>
          <w:sz w:val="24"/>
          <w:szCs w:val="24"/>
        </w:rPr>
        <w:t>一首，以期自勉。</w:t>
      </w:r>
    </w:p>
    <w:p w:rsidR="00990D63" w:rsidRDefault="0078433E">
      <w:pPr>
        <w:ind w:firstLine="420"/>
        <w:jc w:val="center"/>
        <w:rPr>
          <w:rFonts w:ascii="楷体" w:eastAsia="楷体" w:hAnsi="楷体" w:cs="Times New Roman"/>
          <w:bCs/>
          <w:sz w:val="24"/>
          <w:szCs w:val="24"/>
        </w:rPr>
      </w:pPr>
      <w:r>
        <w:rPr>
          <w:rFonts w:ascii="楷体" w:eastAsia="楷体" w:hAnsi="楷体" w:cs="Times New Roman" w:hint="eastAsia"/>
          <w:bCs/>
          <w:sz w:val="24"/>
          <w:szCs w:val="24"/>
        </w:rPr>
        <w:t>少年易老</w:t>
      </w:r>
      <w:r>
        <w:rPr>
          <w:rFonts w:ascii="楷体" w:eastAsia="楷体" w:hAnsi="楷体" w:cs="Times New Roman"/>
          <w:bCs/>
          <w:sz w:val="24"/>
          <w:szCs w:val="24"/>
        </w:rPr>
        <w:t>学难成，一寸光阴不可轻。</w:t>
      </w:r>
    </w:p>
    <w:p w:rsidR="00990D63" w:rsidRDefault="0078433E">
      <w:pPr>
        <w:ind w:firstLine="420"/>
        <w:jc w:val="center"/>
        <w:rPr>
          <w:rFonts w:ascii="楷体" w:eastAsia="楷体" w:hAnsi="楷体" w:cs="Times New Roman"/>
          <w:bCs/>
          <w:sz w:val="24"/>
          <w:szCs w:val="24"/>
        </w:rPr>
      </w:pPr>
      <w:r>
        <w:rPr>
          <w:rFonts w:ascii="楷体" w:eastAsia="楷体" w:hAnsi="楷体" w:cs="Times New Roman" w:hint="eastAsia"/>
          <w:bCs/>
          <w:sz w:val="24"/>
          <w:szCs w:val="24"/>
        </w:rPr>
        <w:t>味觉</w:t>
      </w:r>
      <w:r>
        <w:rPr>
          <w:rFonts w:ascii="楷体" w:eastAsia="楷体" w:hAnsi="楷体" w:cs="Times New Roman"/>
          <w:bCs/>
          <w:sz w:val="24"/>
          <w:szCs w:val="24"/>
        </w:rPr>
        <w:t>池塘春草梦，阶前</w:t>
      </w:r>
      <w:proofErr w:type="gramStart"/>
      <w:r>
        <w:rPr>
          <w:rFonts w:ascii="楷体" w:eastAsia="楷体" w:hAnsi="楷体" w:cs="Times New Roman"/>
          <w:bCs/>
          <w:sz w:val="24"/>
          <w:szCs w:val="24"/>
        </w:rPr>
        <w:t>梧</w:t>
      </w:r>
      <w:proofErr w:type="gramEnd"/>
      <w:r>
        <w:rPr>
          <w:rFonts w:ascii="楷体" w:eastAsia="楷体" w:hAnsi="楷体" w:cs="Times New Roman"/>
          <w:bCs/>
          <w:sz w:val="24"/>
          <w:szCs w:val="24"/>
        </w:rPr>
        <w:t>叶已秋声。</w:t>
      </w:r>
    </w:p>
    <w:p w:rsidR="00990D63" w:rsidRDefault="0078433E">
      <w:pPr>
        <w:ind w:left="6300" w:right="480"/>
        <w:jc w:val="center"/>
        <w:rPr>
          <w:rFonts w:ascii="Times New Roman" w:eastAsia="宋体" w:hAnsi="Times New Roman" w:cs="Times New Roman"/>
          <w:bCs/>
          <w:sz w:val="24"/>
          <w:szCs w:val="24"/>
        </w:rPr>
      </w:pPr>
      <w:r>
        <w:rPr>
          <w:rFonts w:ascii="Times New Roman" w:eastAsia="宋体" w:hAnsi="Times New Roman" w:cs="Times New Roman"/>
          <w:bCs/>
          <w:sz w:val="24"/>
          <w:szCs w:val="24"/>
        </w:rPr>
        <w:t>2015</w:t>
      </w:r>
      <w:r>
        <w:rPr>
          <w:rFonts w:ascii="Times New Roman" w:eastAsia="宋体" w:hAnsi="Times New Roman" w:cs="Times New Roman" w:hint="eastAsia"/>
          <w:bCs/>
          <w:sz w:val="24"/>
          <w:szCs w:val="24"/>
        </w:rPr>
        <w:t>年</w:t>
      </w:r>
      <w:r>
        <w:rPr>
          <w:rFonts w:ascii="Times New Roman" w:eastAsia="宋体" w:hAnsi="Times New Roman" w:cs="Times New Roman" w:hint="eastAsia"/>
          <w:bCs/>
          <w:sz w:val="24"/>
          <w:szCs w:val="24"/>
        </w:rPr>
        <w:t>6</w:t>
      </w:r>
      <w:r>
        <w:rPr>
          <w:rFonts w:ascii="Times New Roman" w:eastAsia="宋体" w:hAnsi="Times New Roman" w:cs="Times New Roman" w:hint="eastAsia"/>
          <w:bCs/>
          <w:sz w:val="24"/>
          <w:szCs w:val="24"/>
        </w:rPr>
        <w:t>月</w:t>
      </w:r>
    </w:p>
    <w:p w:rsidR="00990D63" w:rsidRDefault="0078433E">
      <w:pPr>
        <w:ind w:right="360" w:firstLine="420"/>
        <w:jc w:val="right"/>
        <w:rPr>
          <w:rFonts w:ascii="Times New Roman" w:eastAsia="宋体" w:hAnsi="Times New Roman" w:cs="Times New Roman"/>
          <w:bCs/>
          <w:sz w:val="24"/>
          <w:szCs w:val="24"/>
        </w:rPr>
      </w:pPr>
      <w:proofErr w:type="gramStart"/>
      <w:r>
        <w:rPr>
          <w:rFonts w:ascii="Times New Roman" w:eastAsia="宋体" w:hAnsi="Times New Roman" w:cs="Times New Roman" w:hint="eastAsia"/>
          <w:bCs/>
          <w:sz w:val="24"/>
          <w:szCs w:val="24"/>
        </w:rPr>
        <w:t>赵玉琦</w:t>
      </w:r>
      <w:proofErr w:type="gramEnd"/>
      <w:r>
        <w:rPr>
          <w:rFonts w:ascii="Times New Roman" w:eastAsia="宋体" w:hAnsi="Times New Roman" w:cs="Times New Roman" w:hint="eastAsia"/>
          <w:bCs/>
          <w:sz w:val="24"/>
          <w:szCs w:val="24"/>
        </w:rPr>
        <w:t xml:space="preserve"> </w:t>
      </w:r>
      <w:r>
        <w:rPr>
          <w:rFonts w:ascii="Times New Roman" w:eastAsia="宋体" w:hAnsi="Times New Roman" w:cs="Times New Roman" w:hint="eastAsia"/>
          <w:bCs/>
          <w:sz w:val="24"/>
          <w:szCs w:val="24"/>
        </w:rPr>
        <w:t>珞珈山下</w:t>
      </w:r>
    </w:p>
    <w:p w:rsidR="00990D63" w:rsidRDefault="00990D63">
      <w:pPr>
        <w:autoSpaceDE w:val="0"/>
        <w:autoSpaceDN w:val="0"/>
        <w:adjustRightInd w:val="0"/>
        <w:ind w:firstLineChars="200" w:firstLine="560"/>
        <w:rPr>
          <w:rFonts w:ascii="宋体" w:eastAsia="宋体" w:cs="宋体"/>
          <w:kern w:val="0"/>
          <w:sz w:val="28"/>
          <w:szCs w:val="24"/>
        </w:rPr>
      </w:pPr>
    </w:p>
    <w:sectPr w:rsidR="00990D63">
      <w:headerReference w:type="default" r:id="rId1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0B6C" w:rsidRDefault="00DD0B6C">
      <w:r>
        <w:separator/>
      </w:r>
    </w:p>
  </w:endnote>
  <w:endnote w:type="continuationSeparator" w:id="0">
    <w:p w:rsidR="00DD0B6C" w:rsidRDefault="00DD0B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楷体_GB2312">
    <w:altName w:val="楷体"/>
    <w:charset w:val="86"/>
    <w:family w:val="modern"/>
    <w:pitch w:val="default"/>
    <w:sig w:usb0="00000000" w:usb1="0000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0B6C" w:rsidRDefault="00DD0B6C">
      <w:r>
        <w:separator/>
      </w:r>
    </w:p>
  </w:footnote>
  <w:footnote w:type="continuationSeparator" w:id="0">
    <w:p w:rsidR="00DD0B6C" w:rsidRDefault="00DD0B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6448" w:rsidRDefault="00C36448">
    <w:pPr>
      <w:pStyle w:val="a6"/>
      <w:rPr>
        <w:rFonts w:eastAsia="宋体"/>
      </w:rPr>
    </w:pPr>
    <w:r>
      <w:rPr>
        <w:rFonts w:eastAsia="宋体" w:hint="eastAsia"/>
      </w:rPr>
      <w:t>武汉大学硕士学位论文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D05B3C"/>
    <w:multiLevelType w:val="multilevel"/>
    <w:tmpl w:val="4DD05B3C"/>
    <w:lvl w:ilvl="0">
      <w:start w:val="1"/>
      <w:numFmt w:val="japaneseCounting"/>
      <w:lvlText w:val="第%1章"/>
      <w:lvlJc w:val="left"/>
      <w:pPr>
        <w:ind w:left="1684" w:hanging="975"/>
      </w:pPr>
      <w:rPr>
        <w:rFonts w:hint="default"/>
      </w:rPr>
    </w:lvl>
    <w:lvl w:ilvl="1">
      <w:start w:val="1"/>
      <w:numFmt w:val="lowerLetter"/>
      <w:lvlText w:val="%2)"/>
      <w:lvlJc w:val="left"/>
      <w:pPr>
        <w:ind w:left="3780" w:hanging="420"/>
      </w:pPr>
    </w:lvl>
    <w:lvl w:ilvl="2">
      <w:start w:val="1"/>
      <w:numFmt w:val="lowerRoman"/>
      <w:lvlText w:val="%3."/>
      <w:lvlJc w:val="right"/>
      <w:pPr>
        <w:ind w:left="4200" w:hanging="420"/>
      </w:pPr>
    </w:lvl>
    <w:lvl w:ilvl="3">
      <w:start w:val="1"/>
      <w:numFmt w:val="decimal"/>
      <w:lvlText w:val="%4."/>
      <w:lvlJc w:val="left"/>
      <w:pPr>
        <w:ind w:left="4620" w:hanging="420"/>
      </w:pPr>
    </w:lvl>
    <w:lvl w:ilvl="4">
      <w:start w:val="1"/>
      <w:numFmt w:val="lowerLetter"/>
      <w:lvlText w:val="%5)"/>
      <w:lvlJc w:val="left"/>
      <w:pPr>
        <w:ind w:left="5040" w:hanging="420"/>
      </w:pPr>
    </w:lvl>
    <w:lvl w:ilvl="5">
      <w:start w:val="1"/>
      <w:numFmt w:val="lowerRoman"/>
      <w:lvlText w:val="%6."/>
      <w:lvlJc w:val="right"/>
      <w:pPr>
        <w:ind w:left="5460" w:hanging="420"/>
      </w:pPr>
    </w:lvl>
    <w:lvl w:ilvl="6">
      <w:start w:val="1"/>
      <w:numFmt w:val="decimal"/>
      <w:lvlText w:val="%7."/>
      <w:lvlJc w:val="left"/>
      <w:pPr>
        <w:ind w:left="5880" w:hanging="420"/>
      </w:pPr>
    </w:lvl>
    <w:lvl w:ilvl="7">
      <w:start w:val="1"/>
      <w:numFmt w:val="lowerLetter"/>
      <w:lvlText w:val="%8)"/>
      <w:lvlJc w:val="left"/>
      <w:pPr>
        <w:ind w:left="6300" w:hanging="420"/>
      </w:pPr>
    </w:lvl>
    <w:lvl w:ilvl="8">
      <w:start w:val="1"/>
      <w:numFmt w:val="lowerRoman"/>
      <w:lvlText w:val="%9."/>
      <w:lvlJc w:val="right"/>
      <w:pPr>
        <w:ind w:left="672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8B4"/>
    <w:rsid w:val="00023C9F"/>
    <w:rsid w:val="000377F0"/>
    <w:rsid w:val="00064715"/>
    <w:rsid w:val="00076047"/>
    <w:rsid w:val="000877AD"/>
    <w:rsid w:val="000D297C"/>
    <w:rsid w:val="000F6B60"/>
    <w:rsid w:val="00110533"/>
    <w:rsid w:val="001720A9"/>
    <w:rsid w:val="00176855"/>
    <w:rsid w:val="00194795"/>
    <w:rsid w:val="001C5378"/>
    <w:rsid w:val="001E0343"/>
    <w:rsid w:val="002007D8"/>
    <w:rsid w:val="00213FFB"/>
    <w:rsid w:val="00215173"/>
    <w:rsid w:val="00242F14"/>
    <w:rsid w:val="00255201"/>
    <w:rsid w:val="00273108"/>
    <w:rsid w:val="002C75C4"/>
    <w:rsid w:val="002E285B"/>
    <w:rsid w:val="002E29BE"/>
    <w:rsid w:val="002E74CE"/>
    <w:rsid w:val="003625FD"/>
    <w:rsid w:val="003647C8"/>
    <w:rsid w:val="0038357A"/>
    <w:rsid w:val="00391D91"/>
    <w:rsid w:val="003A40FF"/>
    <w:rsid w:val="0043712F"/>
    <w:rsid w:val="004467E7"/>
    <w:rsid w:val="00457388"/>
    <w:rsid w:val="00461409"/>
    <w:rsid w:val="00461EF5"/>
    <w:rsid w:val="00486C80"/>
    <w:rsid w:val="00487AAC"/>
    <w:rsid w:val="004907EF"/>
    <w:rsid w:val="00493271"/>
    <w:rsid w:val="004A3328"/>
    <w:rsid w:val="004A3CCF"/>
    <w:rsid w:val="004B2D45"/>
    <w:rsid w:val="004B4CAA"/>
    <w:rsid w:val="004B4DC5"/>
    <w:rsid w:val="004C18E1"/>
    <w:rsid w:val="004F3871"/>
    <w:rsid w:val="0050296F"/>
    <w:rsid w:val="005163A9"/>
    <w:rsid w:val="0053190A"/>
    <w:rsid w:val="00536865"/>
    <w:rsid w:val="005640D4"/>
    <w:rsid w:val="00595886"/>
    <w:rsid w:val="005C4714"/>
    <w:rsid w:val="005C6BE5"/>
    <w:rsid w:val="005D2E50"/>
    <w:rsid w:val="005F19E0"/>
    <w:rsid w:val="005F47D7"/>
    <w:rsid w:val="00623CB9"/>
    <w:rsid w:val="00623E7A"/>
    <w:rsid w:val="006606B6"/>
    <w:rsid w:val="006A5D88"/>
    <w:rsid w:val="0073515F"/>
    <w:rsid w:val="0078433E"/>
    <w:rsid w:val="0080667F"/>
    <w:rsid w:val="00810F5F"/>
    <w:rsid w:val="00833360"/>
    <w:rsid w:val="008358B4"/>
    <w:rsid w:val="00850D8D"/>
    <w:rsid w:val="00861988"/>
    <w:rsid w:val="00874B7D"/>
    <w:rsid w:val="00897EEF"/>
    <w:rsid w:val="009000E9"/>
    <w:rsid w:val="0091636A"/>
    <w:rsid w:val="00921A94"/>
    <w:rsid w:val="009241E9"/>
    <w:rsid w:val="00935CE4"/>
    <w:rsid w:val="0096534E"/>
    <w:rsid w:val="00990D63"/>
    <w:rsid w:val="0099625E"/>
    <w:rsid w:val="009A50AE"/>
    <w:rsid w:val="009B1AA1"/>
    <w:rsid w:val="009C34EA"/>
    <w:rsid w:val="009E1A86"/>
    <w:rsid w:val="009F5141"/>
    <w:rsid w:val="00A0368D"/>
    <w:rsid w:val="00A13565"/>
    <w:rsid w:val="00A6017A"/>
    <w:rsid w:val="00A81DD4"/>
    <w:rsid w:val="00A925FF"/>
    <w:rsid w:val="00AE2E1C"/>
    <w:rsid w:val="00AF3EDD"/>
    <w:rsid w:val="00B1192F"/>
    <w:rsid w:val="00B2729A"/>
    <w:rsid w:val="00B31A99"/>
    <w:rsid w:val="00B6319A"/>
    <w:rsid w:val="00B71EC8"/>
    <w:rsid w:val="00B720E5"/>
    <w:rsid w:val="00B76B8D"/>
    <w:rsid w:val="00B85736"/>
    <w:rsid w:val="00B907FA"/>
    <w:rsid w:val="00BC3437"/>
    <w:rsid w:val="00BC4607"/>
    <w:rsid w:val="00BD4535"/>
    <w:rsid w:val="00BE150E"/>
    <w:rsid w:val="00BE688C"/>
    <w:rsid w:val="00C0218E"/>
    <w:rsid w:val="00C36448"/>
    <w:rsid w:val="00CB0915"/>
    <w:rsid w:val="00CB1F69"/>
    <w:rsid w:val="00CC2C7D"/>
    <w:rsid w:val="00CE41AF"/>
    <w:rsid w:val="00CF2146"/>
    <w:rsid w:val="00CF3771"/>
    <w:rsid w:val="00D15C48"/>
    <w:rsid w:val="00D23068"/>
    <w:rsid w:val="00D261EF"/>
    <w:rsid w:val="00D27C3C"/>
    <w:rsid w:val="00D32791"/>
    <w:rsid w:val="00D413C9"/>
    <w:rsid w:val="00D45A35"/>
    <w:rsid w:val="00D708A2"/>
    <w:rsid w:val="00D723A4"/>
    <w:rsid w:val="00D77058"/>
    <w:rsid w:val="00DA5A78"/>
    <w:rsid w:val="00DA6E59"/>
    <w:rsid w:val="00DD0B6C"/>
    <w:rsid w:val="00E2063F"/>
    <w:rsid w:val="00E2788A"/>
    <w:rsid w:val="00E435D8"/>
    <w:rsid w:val="00E54764"/>
    <w:rsid w:val="00E60DA7"/>
    <w:rsid w:val="00E6646F"/>
    <w:rsid w:val="00EB04DD"/>
    <w:rsid w:val="00EB2948"/>
    <w:rsid w:val="00EC08ED"/>
    <w:rsid w:val="00EC6D7F"/>
    <w:rsid w:val="00EE2A62"/>
    <w:rsid w:val="00EF1510"/>
    <w:rsid w:val="00F538CC"/>
    <w:rsid w:val="00F774C2"/>
    <w:rsid w:val="00F83DBD"/>
    <w:rsid w:val="00F83ED8"/>
    <w:rsid w:val="00F91525"/>
    <w:rsid w:val="00FD23C5"/>
    <w:rsid w:val="03496DF4"/>
    <w:rsid w:val="0354060C"/>
    <w:rsid w:val="03854581"/>
    <w:rsid w:val="04F77FE0"/>
    <w:rsid w:val="057E5FD5"/>
    <w:rsid w:val="062D7A40"/>
    <w:rsid w:val="08D66D8F"/>
    <w:rsid w:val="0B776C15"/>
    <w:rsid w:val="0CA23437"/>
    <w:rsid w:val="0ED21FB9"/>
    <w:rsid w:val="0EE72E15"/>
    <w:rsid w:val="0F2B34A0"/>
    <w:rsid w:val="0FDB0B2D"/>
    <w:rsid w:val="11324BCE"/>
    <w:rsid w:val="11ED3FB9"/>
    <w:rsid w:val="13F02614"/>
    <w:rsid w:val="145D6C88"/>
    <w:rsid w:val="15002354"/>
    <w:rsid w:val="16A77881"/>
    <w:rsid w:val="17A8557F"/>
    <w:rsid w:val="180A4EEE"/>
    <w:rsid w:val="18671146"/>
    <w:rsid w:val="19E14E1C"/>
    <w:rsid w:val="1BA1389A"/>
    <w:rsid w:val="1C74671D"/>
    <w:rsid w:val="1CA72889"/>
    <w:rsid w:val="1CC3421D"/>
    <w:rsid w:val="1EEB0283"/>
    <w:rsid w:val="1F522EF6"/>
    <w:rsid w:val="1FA83D39"/>
    <w:rsid w:val="20DA5710"/>
    <w:rsid w:val="21816B28"/>
    <w:rsid w:val="2323660E"/>
    <w:rsid w:val="23A63F00"/>
    <w:rsid w:val="245C73A4"/>
    <w:rsid w:val="24895261"/>
    <w:rsid w:val="24FF3CCE"/>
    <w:rsid w:val="25627E08"/>
    <w:rsid w:val="263A0D24"/>
    <w:rsid w:val="26A937CB"/>
    <w:rsid w:val="27266702"/>
    <w:rsid w:val="299852C2"/>
    <w:rsid w:val="2A3D4A2F"/>
    <w:rsid w:val="2A95250A"/>
    <w:rsid w:val="2B21229E"/>
    <w:rsid w:val="2B4E1DD8"/>
    <w:rsid w:val="2B501ED9"/>
    <w:rsid w:val="2BE021CE"/>
    <w:rsid w:val="2CC16064"/>
    <w:rsid w:val="2F01668A"/>
    <w:rsid w:val="2FB83D6C"/>
    <w:rsid w:val="308B0877"/>
    <w:rsid w:val="325122AD"/>
    <w:rsid w:val="33095B04"/>
    <w:rsid w:val="33650F73"/>
    <w:rsid w:val="33720D8D"/>
    <w:rsid w:val="35320DF8"/>
    <w:rsid w:val="3594713C"/>
    <w:rsid w:val="3665256E"/>
    <w:rsid w:val="37FD238D"/>
    <w:rsid w:val="384C420B"/>
    <w:rsid w:val="39E90709"/>
    <w:rsid w:val="3A215E48"/>
    <w:rsid w:val="3AA365C4"/>
    <w:rsid w:val="3B6E576C"/>
    <w:rsid w:val="3CA43DE6"/>
    <w:rsid w:val="3D6D61C8"/>
    <w:rsid w:val="3D8919F9"/>
    <w:rsid w:val="3DD84222"/>
    <w:rsid w:val="41AC12F5"/>
    <w:rsid w:val="43BF391A"/>
    <w:rsid w:val="442D7047"/>
    <w:rsid w:val="444E3C67"/>
    <w:rsid w:val="46094505"/>
    <w:rsid w:val="47020E42"/>
    <w:rsid w:val="4A427D13"/>
    <w:rsid w:val="4B0A2C99"/>
    <w:rsid w:val="4DF618B7"/>
    <w:rsid w:val="4E54178D"/>
    <w:rsid w:val="4FD76E05"/>
    <w:rsid w:val="4FDB2BBA"/>
    <w:rsid w:val="51530A9D"/>
    <w:rsid w:val="5289553D"/>
    <w:rsid w:val="52A61749"/>
    <w:rsid w:val="53365F32"/>
    <w:rsid w:val="54647B06"/>
    <w:rsid w:val="546C355D"/>
    <w:rsid w:val="547E2548"/>
    <w:rsid w:val="57CC4D08"/>
    <w:rsid w:val="582D2701"/>
    <w:rsid w:val="58A0394B"/>
    <w:rsid w:val="58B3359E"/>
    <w:rsid w:val="58B57B42"/>
    <w:rsid w:val="5933084C"/>
    <w:rsid w:val="598901CA"/>
    <w:rsid w:val="5A5B39E1"/>
    <w:rsid w:val="5AF50408"/>
    <w:rsid w:val="5C336094"/>
    <w:rsid w:val="5C8F5DE4"/>
    <w:rsid w:val="5CD01FB1"/>
    <w:rsid w:val="5CE97054"/>
    <w:rsid w:val="5E19691F"/>
    <w:rsid w:val="5E604637"/>
    <w:rsid w:val="603267DB"/>
    <w:rsid w:val="618026FD"/>
    <w:rsid w:val="62B8076F"/>
    <w:rsid w:val="630B500B"/>
    <w:rsid w:val="65857470"/>
    <w:rsid w:val="672932CE"/>
    <w:rsid w:val="6748390B"/>
    <w:rsid w:val="677D43CF"/>
    <w:rsid w:val="67BC3043"/>
    <w:rsid w:val="68D07FDD"/>
    <w:rsid w:val="6A131906"/>
    <w:rsid w:val="6B471630"/>
    <w:rsid w:val="6B555589"/>
    <w:rsid w:val="6C534DA2"/>
    <w:rsid w:val="6CED3BA1"/>
    <w:rsid w:val="6D18200E"/>
    <w:rsid w:val="6D715749"/>
    <w:rsid w:val="70F77E4A"/>
    <w:rsid w:val="725D481A"/>
    <w:rsid w:val="72D05820"/>
    <w:rsid w:val="73CF3D80"/>
    <w:rsid w:val="750B6510"/>
    <w:rsid w:val="76174FC7"/>
    <w:rsid w:val="767601F8"/>
    <w:rsid w:val="782B3ADA"/>
    <w:rsid w:val="785C6B39"/>
    <w:rsid w:val="78BB100A"/>
    <w:rsid w:val="79E43D6F"/>
    <w:rsid w:val="79FF08D8"/>
    <w:rsid w:val="7A92132A"/>
    <w:rsid w:val="7ACC7863"/>
    <w:rsid w:val="7ADE4F11"/>
    <w:rsid w:val="7B304826"/>
    <w:rsid w:val="7BC65ACF"/>
    <w:rsid w:val="7BF54BF1"/>
    <w:rsid w:val="7C99392E"/>
    <w:rsid w:val="7CAC2AE7"/>
    <w:rsid w:val="7CD1209C"/>
    <w:rsid w:val="7DE533D5"/>
    <w:rsid w:val="7E0335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6D9071B"/>
  <w15:docId w15:val="{0D322B9A-BAC0-4E84-B444-352AAF1C7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uiPriority w:val="9"/>
    <w:unhideWhenUsed/>
    <w:qFormat/>
    <w:rsid w:val="00EB04D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Plain Text"/>
    <w:basedOn w:val="a"/>
    <w:uiPriority w:val="99"/>
    <w:unhideWhenUsed/>
    <w:pPr>
      <w:spacing w:line="360" w:lineRule="auto"/>
    </w:pPr>
    <w:rPr>
      <w:rFonts w:ascii="宋体" w:eastAsia="宋体" w:hAnsi="Courier New" w:cs="Courier New"/>
      <w:b/>
      <w:sz w:val="24"/>
      <w:szCs w:val="21"/>
    </w:rPr>
  </w:style>
  <w:style w:type="paragraph" w:styleId="a4">
    <w:name w:val="footer"/>
    <w:basedOn w:val="a"/>
    <w:link w:val="a5"/>
    <w:uiPriority w:val="99"/>
    <w:unhideWhenUsed/>
    <w:pPr>
      <w:tabs>
        <w:tab w:val="center" w:pos="4153"/>
        <w:tab w:val="right" w:pos="8306"/>
      </w:tabs>
      <w:snapToGrid w:val="0"/>
      <w:jc w:val="left"/>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paragraph" w:styleId="a8">
    <w:name w:val="List Paragraph"/>
    <w:basedOn w:val="a"/>
    <w:uiPriority w:val="34"/>
    <w:qFormat/>
    <w:pPr>
      <w:ind w:firstLineChars="200" w:firstLine="420"/>
    </w:p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paragraph" w:customStyle="1" w:styleId="a9">
    <w:name w:val="一级标题"/>
    <w:basedOn w:val="2"/>
    <w:link w:val="Char"/>
    <w:qFormat/>
    <w:pPr>
      <w:keepNext w:val="0"/>
      <w:keepLines w:val="0"/>
      <w:spacing w:beforeLines="50" w:before="163" w:afterLines="50" w:after="163" w:line="415" w:lineRule="auto"/>
      <w:jc w:val="left"/>
    </w:pPr>
    <w:rPr>
      <w:rFonts w:ascii="黑体" w:eastAsia="黑体" w:hAnsi="黑体"/>
      <w:sz w:val="28"/>
      <w:szCs w:val="28"/>
    </w:rPr>
  </w:style>
  <w:style w:type="character" w:customStyle="1" w:styleId="Char">
    <w:name w:val="一级标题 Char"/>
    <w:basedOn w:val="a0"/>
    <w:link w:val="a9"/>
    <w:qFormat/>
    <w:rPr>
      <w:rFonts w:ascii="黑体" w:eastAsia="黑体" w:hAnsi="黑体" w:cstheme="majorBidi"/>
      <w:b/>
      <w:bCs/>
      <w:sz w:val="28"/>
      <w:szCs w:val="28"/>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10">
    <w:name w:val="标题 1 字符"/>
    <w:basedOn w:val="a0"/>
    <w:link w:val="1"/>
    <w:uiPriority w:val="9"/>
    <w:qFormat/>
    <w:rPr>
      <w:b/>
      <w:bCs/>
      <w:kern w:val="44"/>
      <w:sz w:val="44"/>
      <w:szCs w:val="44"/>
    </w:rPr>
  </w:style>
  <w:style w:type="table" w:styleId="aa">
    <w:name w:val="Table Grid"/>
    <w:basedOn w:val="a1"/>
    <w:uiPriority w:val="39"/>
    <w:rsid w:val="00B720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EB04DD"/>
    <w:rPr>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image" Target="media/image8.wmf"/><Relationship Id="rId42" Type="http://schemas.openxmlformats.org/officeDocument/2006/relationships/image" Target="media/image19.wmf"/><Relationship Id="rId63" Type="http://schemas.openxmlformats.org/officeDocument/2006/relationships/image" Target="media/image28.wmf"/><Relationship Id="rId84" Type="http://schemas.openxmlformats.org/officeDocument/2006/relationships/oleObject" Target="embeddings/oleObject41.bin"/><Relationship Id="rId138" Type="http://schemas.openxmlformats.org/officeDocument/2006/relationships/oleObject" Target="embeddings/oleObject62.bin"/><Relationship Id="rId107" Type="http://schemas.openxmlformats.org/officeDocument/2006/relationships/oleObject" Target="embeddings/oleObject49.bin"/><Relationship Id="rId11" Type="http://schemas.openxmlformats.org/officeDocument/2006/relationships/image" Target="media/image3.wmf"/><Relationship Id="rId32" Type="http://schemas.openxmlformats.org/officeDocument/2006/relationships/oleObject" Target="embeddings/oleObject11.bin"/><Relationship Id="rId53" Type="http://schemas.openxmlformats.org/officeDocument/2006/relationships/image" Target="media/image23.wmf"/><Relationship Id="rId74" Type="http://schemas.openxmlformats.org/officeDocument/2006/relationships/oleObject" Target="embeddings/oleObject34.bin"/><Relationship Id="rId128" Type="http://schemas.openxmlformats.org/officeDocument/2006/relationships/image" Target="media/image62.wmf"/><Relationship Id="rId149" Type="http://schemas.openxmlformats.org/officeDocument/2006/relationships/chart" Target="charts/chart3.xml"/><Relationship Id="rId5" Type="http://schemas.openxmlformats.org/officeDocument/2006/relationships/webSettings" Target="webSettings.xml"/><Relationship Id="rId95" Type="http://schemas.openxmlformats.org/officeDocument/2006/relationships/image" Target="media/image45.wmf"/><Relationship Id="rId22" Type="http://schemas.openxmlformats.org/officeDocument/2006/relationships/oleObject" Target="embeddings/oleObject7.bin"/><Relationship Id="rId27" Type="http://schemas.openxmlformats.org/officeDocument/2006/relationships/image" Target="media/image11.png"/><Relationship Id="rId43" Type="http://schemas.openxmlformats.org/officeDocument/2006/relationships/oleObject" Target="embeddings/oleObject17.bin"/><Relationship Id="rId48" Type="http://schemas.openxmlformats.org/officeDocument/2006/relationships/oleObject" Target="embeddings/oleObject21.bin"/><Relationship Id="rId64" Type="http://schemas.openxmlformats.org/officeDocument/2006/relationships/oleObject" Target="embeddings/oleObject29.bin"/><Relationship Id="rId69" Type="http://schemas.openxmlformats.org/officeDocument/2006/relationships/oleObject" Target="embeddings/oleObject31.bin"/><Relationship Id="rId113" Type="http://schemas.openxmlformats.org/officeDocument/2006/relationships/oleObject" Target="embeddings/oleObject52.bin"/><Relationship Id="rId118" Type="http://schemas.openxmlformats.org/officeDocument/2006/relationships/image" Target="media/image57.wmf"/><Relationship Id="rId134" Type="http://schemas.openxmlformats.org/officeDocument/2006/relationships/image" Target="media/image66.png"/><Relationship Id="rId139" Type="http://schemas.openxmlformats.org/officeDocument/2006/relationships/image" Target="media/image70.png"/><Relationship Id="rId80" Type="http://schemas.openxmlformats.org/officeDocument/2006/relationships/image" Target="media/image36.wmf"/><Relationship Id="rId85" Type="http://schemas.openxmlformats.org/officeDocument/2006/relationships/image" Target="media/image37.wmf"/><Relationship Id="rId150" Type="http://schemas.openxmlformats.org/officeDocument/2006/relationships/chart" Target="charts/chart4.xml"/><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image" Target="media/image15.wmf"/><Relationship Id="rId38" Type="http://schemas.openxmlformats.org/officeDocument/2006/relationships/image" Target="media/image17.wmf"/><Relationship Id="rId59" Type="http://schemas.openxmlformats.org/officeDocument/2006/relationships/image" Target="media/image26.wmf"/><Relationship Id="rId103" Type="http://schemas.openxmlformats.org/officeDocument/2006/relationships/oleObject" Target="embeddings/oleObject47.bin"/><Relationship Id="rId108" Type="http://schemas.openxmlformats.org/officeDocument/2006/relationships/image" Target="media/image52.wmf"/><Relationship Id="rId124" Type="http://schemas.openxmlformats.org/officeDocument/2006/relationships/image" Target="media/image60.wmf"/><Relationship Id="rId129" Type="http://schemas.openxmlformats.org/officeDocument/2006/relationships/oleObject" Target="embeddings/oleObject60.bin"/><Relationship Id="rId54" Type="http://schemas.openxmlformats.org/officeDocument/2006/relationships/oleObject" Target="embeddings/oleObject24.bin"/><Relationship Id="rId70" Type="http://schemas.openxmlformats.org/officeDocument/2006/relationships/image" Target="media/image32.wmf"/><Relationship Id="rId75" Type="http://schemas.openxmlformats.org/officeDocument/2006/relationships/oleObject" Target="embeddings/oleObject35.bin"/><Relationship Id="rId91" Type="http://schemas.openxmlformats.org/officeDocument/2006/relationships/image" Target="media/image41.png"/><Relationship Id="rId96" Type="http://schemas.openxmlformats.org/officeDocument/2006/relationships/oleObject" Target="embeddings/oleObject44.bin"/><Relationship Id="rId140" Type="http://schemas.openxmlformats.org/officeDocument/2006/relationships/image" Target="media/image71.png"/><Relationship Id="rId145"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image" Target="media/image55.wmf"/><Relationship Id="rId119" Type="http://schemas.openxmlformats.org/officeDocument/2006/relationships/oleObject" Target="embeddings/oleObject55.bin"/><Relationship Id="rId44" Type="http://schemas.openxmlformats.org/officeDocument/2006/relationships/oleObject" Target="embeddings/oleObject18.bin"/><Relationship Id="rId60" Type="http://schemas.openxmlformats.org/officeDocument/2006/relationships/oleObject" Target="embeddings/oleObject27.bin"/><Relationship Id="rId65" Type="http://schemas.openxmlformats.org/officeDocument/2006/relationships/image" Target="media/image29.png"/><Relationship Id="rId81" Type="http://schemas.openxmlformats.org/officeDocument/2006/relationships/oleObject" Target="embeddings/oleObject38.bin"/><Relationship Id="rId86" Type="http://schemas.openxmlformats.org/officeDocument/2006/relationships/oleObject" Target="embeddings/oleObject42.bin"/><Relationship Id="rId130" Type="http://schemas.openxmlformats.org/officeDocument/2006/relationships/image" Target="media/image63.wmf"/><Relationship Id="rId135" Type="http://schemas.openxmlformats.org/officeDocument/2006/relationships/image" Target="media/image67.png"/><Relationship Id="rId151" Type="http://schemas.openxmlformats.org/officeDocument/2006/relationships/header" Target="header1.xml"/><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oleObject" Target="embeddings/oleObject50.bin"/><Relationship Id="rId34" Type="http://schemas.openxmlformats.org/officeDocument/2006/relationships/oleObject" Target="embeddings/oleObject12.bin"/><Relationship Id="rId50" Type="http://schemas.openxmlformats.org/officeDocument/2006/relationships/oleObject" Target="embeddings/oleObject22.bin"/><Relationship Id="rId55" Type="http://schemas.openxmlformats.org/officeDocument/2006/relationships/image" Target="media/image24.wmf"/><Relationship Id="rId76" Type="http://schemas.openxmlformats.org/officeDocument/2006/relationships/image" Target="media/image34.wmf"/><Relationship Id="rId97" Type="http://schemas.openxmlformats.org/officeDocument/2006/relationships/image" Target="media/image46.wmf"/><Relationship Id="rId104" Type="http://schemas.openxmlformats.org/officeDocument/2006/relationships/image" Target="media/image50.wmf"/><Relationship Id="rId120" Type="http://schemas.openxmlformats.org/officeDocument/2006/relationships/image" Target="media/image58.wmf"/><Relationship Id="rId125" Type="http://schemas.openxmlformats.org/officeDocument/2006/relationships/oleObject" Target="embeddings/oleObject58.bin"/><Relationship Id="rId141" Type="http://schemas.openxmlformats.org/officeDocument/2006/relationships/image" Target="media/image72.png"/><Relationship Id="rId146"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oleObject" Target="embeddings/oleObject8.bin"/><Relationship Id="rId40" Type="http://schemas.openxmlformats.org/officeDocument/2006/relationships/image" Target="media/image18.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43.bin"/><Relationship Id="rId110" Type="http://schemas.openxmlformats.org/officeDocument/2006/relationships/image" Target="media/image53.wmf"/><Relationship Id="rId115" Type="http://schemas.openxmlformats.org/officeDocument/2006/relationships/oleObject" Target="embeddings/oleObject53.bin"/><Relationship Id="rId131" Type="http://schemas.openxmlformats.org/officeDocument/2006/relationships/oleObject" Target="embeddings/oleObject61.bin"/><Relationship Id="rId136" Type="http://schemas.openxmlformats.org/officeDocument/2006/relationships/image" Target="media/image68.png"/><Relationship Id="rId61" Type="http://schemas.openxmlformats.org/officeDocument/2006/relationships/image" Target="media/image27.wmf"/><Relationship Id="rId82" Type="http://schemas.openxmlformats.org/officeDocument/2006/relationships/oleObject" Target="embeddings/oleObject39.bin"/><Relationship Id="rId152" Type="http://schemas.openxmlformats.org/officeDocument/2006/relationships/fontTable" Target="fontTable.xml"/><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image" Target="media/image13.png"/><Relationship Id="rId35" Type="http://schemas.openxmlformats.org/officeDocument/2006/relationships/image" Target="media/image16.wmf"/><Relationship Id="rId56" Type="http://schemas.openxmlformats.org/officeDocument/2006/relationships/oleObject" Target="embeddings/oleObject25.bin"/><Relationship Id="rId77" Type="http://schemas.openxmlformats.org/officeDocument/2006/relationships/oleObject" Target="embeddings/oleObject36.bin"/><Relationship Id="rId100" Type="http://schemas.openxmlformats.org/officeDocument/2006/relationships/image" Target="media/image48.wmf"/><Relationship Id="rId105" Type="http://schemas.openxmlformats.org/officeDocument/2006/relationships/oleObject" Target="embeddings/oleObject48.bin"/><Relationship Id="rId126" Type="http://schemas.openxmlformats.org/officeDocument/2006/relationships/image" Target="media/image61.wmf"/><Relationship Id="rId147"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image" Target="media/image22.wmf"/><Relationship Id="rId72" Type="http://schemas.openxmlformats.org/officeDocument/2006/relationships/image" Target="media/image33.wmf"/><Relationship Id="rId93" Type="http://schemas.openxmlformats.org/officeDocument/2006/relationships/image" Target="media/image43.png"/><Relationship Id="rId98" Type="http://schemas.openxmlformats.org/officeDocument/2006/relationships/oleObject" Target="embeddings/oleObject45.bin"/><Relationship Id="rId121" Type="http://schemas.openxmlformats.org/officeDocument/2006/relationships/oleObject" Target="embeddings/oleObject56.bin"/><Relationship Id="rId142" Type="http://schemas.openxmlformats.org/officeDocument/2006/relationships/image" Target="media/image73.png"/><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20.bin"/><Relationship Id="rId67" Type="http://schemas.openxmlformats.org/officeDocument/2006/relationships/oleObject" Target="embeddings/oleObject30.bin"/><Relationship Id="rId116" Type="http://schemas.openxmlformats.org/officeDocument/2006/relationships/image" Target="media/image56.wmf"/><Relationship Id="rId137" Type="http://schemas.openxmlformats.org/officeDocument/2006/relationships/image" Target="media/image69.wmf"/><Relationship Id="rId20" Type="http://schemas.openxmlformats.org/officeDocument/2006/relationships/oleObject" Target="embeddings/oleObject6.bin"/><Relationship Id="rId41" Type="http://schemas.openxmlformats.org/officeDocument/2006/relationships/oleObject" Target="embeddings/oleObject16.bin"/><Relationship Id="rId62" Type="http://schemas.openxmlformats.org/officeDocument/2006/relationships/oleObject" Target="embeddings/oleObject28.bin"/><Relationship Id="rId83" Type="http://schemas.openxmlformats.org/officeDocument/2006/relationships/oleObject" Target="embeddings/oleObject40.bin"/><Relationship Id="rId88" Type="http://schemas.openxmlformats.org/officeDocument/2006/relationships/image" Target="media/image38.png"/><Relationship Id="rId111" Type="http://schemas.openxmlformats.org/officeDocument/2006/relationships/oleObject" Target="embeddings/oleObject51.bin"/><Relationship Id="rId132" Type="http://schemas.openxmlformats.org/officeDocument/2006/relationships/image" Target="media/image64.png"/><Relationship Id="rId153" Type="http://schemas.openxmlformats.org/officeDocument/2006/relationships/theme" Target="theme/theme1.xml"/><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image" Target="media/image25.wmf"/><Relationship Id="rId106" Type="http://schemas.openxmlformats.org/officeDocument/2006/relationships/image" Target="media/image51.wmf"/><Relationship Id="rId127" Type="http://schemas.openxmlformats.org/officeDocument/2006/relationships/oleObject" Target="embeddings/oleObject59.bin"/><Relationship Id="rId10" Type="http://schemas.openxmlformats.org/officeDocument/2006/relationships/oleObject" Target="embeddings/oleObject1.bin"/><Relationship Id="rId31" Type="http://schemas.openxmlformats.org/officeDocument/2006/relationships/image" Target="media/image14.wmf"/><Relationship Id="rId52" Type="http://schemas.openxmlformats.org/officeDocument/2006/relationships/oleObject" Target="embeddings/oleObject23.bin"/><Relationship Id="rId73" Type="http://schemas.openxmlformats.org/officeDocument/2006/relationships/oleObject" Target="embeddings/oleObject33.bin"/><Relationship Id="rId78" Type="http://schemas.openxmlformats.org/officeDocument/2006/relationships/image" Target="media/image35.wmf"/><Relationship Id="rId94" Type="http://schemas.openxmlformats.org/officeDocument/2006/relationships/image" Target="media/image44.png"/><Relationship Id="rId99" Type="http://schemas.openxmlformats.org/officeDocument/2006/relationships/image" Target="media/image47.png"/><Relationship Id="rId101" Type="http://schemas.openxmlformats.org/officeDocument/2006/relationships/oleObject" Target="embeddings/oleObject46.bin"/><Relationship Id="rId122" Type="http://schemas.openxmlformats.org/officeDocument/2006/relationships/image" Target="media/image59.wmf"/><Relationship Id="rId143" Type="http://schemas.openxmlformats.org/officeDocument/2006/relationships/image" Target="media/image74.png"/><Relationship Id="rId148"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wmf"/><Relationship Id="rId26" Type="http://schemas.openxmlformats.org/officeDocument/2006/relationships/oleObject" Target="embeddings/oleObject9.bin"/><Relationship Id="rId47" Type="http://schemas.openxmlformats.org/officeDocument/2006/relationships/image" Target="media/image20.wmf"/><Relationship Id="rId68" Type="http://schemas.openxmlformats.org/officeDocument/2006/relationships/image" Target="media/image31.wmf"/><Relationship Id="rId89" Type="http://schemas.openxmlformats.org/officeDocument/2006/relationships/image" Target="media/image39.png"/><Relationship Id="rId112" Type="http://schemas.openxmlformats.org/officeDocument/2006/relationships/image" Target="media/image54.wmf"/><Relationship Id="rId133" Type="http://schemas.openxmlformats.org/officeDocument/2006/relationships/image" Target="media/image65.png"/><Relationship Id="rId16" Type="http://schemas.openxmlformats.org/officeDocument/2006/relationships/oleObject" Target="embeddings/oleObject4.bin"/><Relationship Id="rId37" Type="http://schemas.openxmlformats.org/officeDocument/2006/relationships/oleObject" Target="embeddings/oleObject14.bin"/><Relationship Id="rId58" Type="http://schemas.openxmlformats.org/officeDocument/2006/relationships/oleObject" Target="embeddings/oleObject26.bin"/><Relationship Id="rId79" Type="http://schemas.openxmlformats.org/officeDocument/2006/relationships/oleObject" Target="embeddings/oleObject37.bin"/><Relationship Id="rId102" Type="http://schemas.openxmlformats.org/officeDocument/2006/relationships/image" Target="media/image49.wmf"/><Relationship Id="rId123" Type="http://schemas.openxmlformats.org/officeDocument/2006/relationships/oleObject" Target="embeddings/oleObject57.bin"/><Relationship Id="rId144" Type="http://schemas.openxmlformats.org/officeDocument/2006/relationships/image" Target="media/image75.png"/><Relationship Id="rId90" Type="http://schemas.openxmlformats.org/officeDocument/2006/relationships/image" Target="media/image40.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___.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___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___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___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800" b="0" i="0" u="none" strike="noStrike" kern="1200" cap="none" spc="50" baseline="0">
                <a:solidFill>
                  <a:schemeClr val="tx1">
                    <a:lumMod val="65000"/>
                    <a:lumOff val="35000"/>
                  </a:schemeClr>
                </a:solidFill>
                <a:latin typeface="+mn-lt"/>
                <a:ea typeface="+mn-ea"/>
                <a:cs typeface="+mn-cs"/>
              </a:defRPr>
            </a:pPr>
            <a:r>
              <a:rPr lang="zh-CN" altLang="zh-CN" sz="1800" b="0" i="0" u="none" strike="noStrike" cap="none" baseline="0">
                <a:effectLst/>
              </a:rPr>
              <a:t>随机延迟污染数据分析</a:t>
            </a:r>
            <a:endParaRPr lang="en-US" altLang="zh-CN"/>
          </a:p>
        </c:rich>
      </c:tx>
      <c:overlay val="0"/>
      <c:spPr>
        <a:noFill/>
        <a:ln>
          <a:noFill/>
        </a:ln>
        <a:effectLst/>
      </c:spPr>
      <c:txPr>
        <a:bodyPr rot="0" spcFirstLastPara="1" vertOverflow="ellipsis" vert="horz" wrap="square" anchor="ctr" anchorCtr="1"/>
        <a:lstStyle/>
        <a:p>
          <a:pPr>
            <a:defRPr lang="zh-CN" sz="1800" b="0" i="0" u="none" strike="noStrike" kern="1200" cap="none" spc="5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0-1</c:v>
                </c:pt>
              </c:strCache>
            </c:strRef>
          </c:tx>
          <c:spPr>
            <a:noFill/>
            <a:ln w="25400" cap="flat" cmpd="sng" algn="ctr">
              <a:solidFill>
                <a:schemeClr val="accent1"/>
              </a:solidFill>
              <a:miter lim="800000"/>
            </a:ln>
            <a:effectLst/>
          </c:spPr>
          <c:invertIfNegative val="0"/>
          <c:cat>
            <c:strRef>
              <c:f>Sheet1!$A$2:$A$14</c:f>
              <c:strCache>
                <c:ptCount val="13"/>
                <c:pt idx="0">
                  <c:v>0-1</c:v>
                </c:pt>
                <c:pt idx="1">
                  <c:v>1-2</c:v>
                </c:pt>
                <c:pt idx="2">
                  <c:v>2-3</c:v>
                </c:pt>
                <c:pt idx="3">
                  <c:v>3-4</c:v>
                </c:pt>
                <c:pt idx="4">
                  <c:v>4-5</c:v>
                </c:pt>
                <c:pt idx="5">
                  <c:v>5-6</c:v>
                </c:pt>
                <c:pt idx="6">
                  <c:v>6-7</c:v>
                </c:pt>
                <c:pt idx="7">
                  <c:v>7-8</c:v>
                </c:pt>
                <c:pt idx="8">
                  <c:v>8-9</c:v>
                </c:pt>
                <c:pt idx="9">
                  <c:v>9-10</c:v>
                </c:pt>
                <c:pt idx="10">
                  <c:v>10-20</c:v>
                </c:pt>
                <c:pt idx="11">
                  <c:v>20-30</c:v>
                </c:pt>
                <c:pt idx="12">
                  <c:v>&gt;30</c:v>
                </c:pt>
              </c:strCache>
            </c:strRef>
          </c:cat>
          <c:val>
            <c:numRef>
              <c:f>Sheet1!$B$2:$B$14</c:f>
              <c:numCache>
                <c:formatCode>General</c:formatCode>
                <c:ptCount val="13"/>
                <c:pt idx="0">
                  <c:v>88308091</c:v>
                </c:pt>
                <c:pt idx="1">
                  <c:v>2173810</c:v>
                </c:pt>
                <c:pt idx="2">
                  <c:v>2455873</c:v>
                </c:pt>
                <c:pt idx="3">
                  <c:v>926616</c:v>
                </c:pt>
                <c:pt idx="4">
                  <c:v>600413</c:v>
                </c:pt>
                <c:pt idx="5">
                  <c:v>215140</c:v>
                </c:pt>
                <c:pt idx="6">
                  <c:v>332654</c:v>
                </c:pt>
                <c:pt idx="7">
                  <c:v>163961</c:v>
                </c:pt>
                <c:pt idx="8">
                  <c:v>110411</c:v>
                </c:pt>
                <c:pt idx="9">
                  <c:v>38666</c:v>
                </c:pt>
                <c:pt idx="10">
                  <c:v>642132</c:v>
                </c:pt>
                <c:pt idx="11">
                  <c:v>317868</c:v>
                </c:pt>
                <c:pt idx="12">
                  <c:v>965559</c:v>
                </c:pt>
              </c:numCache>
            </c:numRef>
          </c:val>
          <c:extLst>
            <c:ext xmlns:c16="http://schemas.microsoft.com/office/drawing/2014/chart" uri="{C3380CC4-5D6E-409C-BE32-E72D297353CC}">
              <c16:uniqueId val="{00000000-1EE6-4B7E-B79C-300A6A9A98A8}"/>
            </c:ext>
          </c:extLst>
        </c:ser>
        <c:dLbls>
          <c:showLegendKey val="0"/>
          <c:showVal val="0"/>
          <c:showCatName val="0"/>
          <c:showSerName val="0"/>
          <c:showPercent val="0"/>
          <c:showBubbleSize val="0"/>
        </c:dLbls>
        <c:gapWidth val="164"/>
        <c:overlap val="-35"/>
        <c:axId val="-384427904"/>
        <c:axId val="-384417568"/>
      </c:barChart>
      <c:catAx>
        <c:axId val="-384427904"/>
        <c:scaling>
          <c:orientation val="minMax"/>
        </c:scaling>
        <c:delete val="0"/>
        <c:axPos val="b"/>
        <c:title>
          <c:tx>
            <c:rich>
              <a:bodyPr rot="0" spcFirstLastPara="1"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r>
                  <a:rPr lang="zh-CN" altLang="en-US"/>
                  <a:t>时延数值（百毫秒）</a:t>
                </a:r>
              </a:p>
            </c:rich>
          </c:tx>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384417568"/>
        <c:crosses val="autoZero"/>
        <c:auto val="1"/>
        <c:lblAlgn val="ctr"/>
        <c:lblOffset val="100"/>
        <c:noMultiLvlLbl val="0"/>
      </c:catAx>
      <c:valAx>
        <c:axId val="-384417568"/>
        <c:scaling>
          <c:logBase val="10"/>
          <c:orientation val="minMax"/>
        </c:scaling>
        <c:delete val="0"/>
        <c:axPos val="l"/>
        <c:majorGridlines>
          <c:spPr>
            <a:ln w="9525">
              <a:solidFill>
                <a:schemeClr val="tx1">
                  <a:lumMod val="15000"/>
                  <a:lumOff val="85000"/>
                </a:schemeClr>
              </a:solidFill>
            </a:ln>
            <a:effectLst/>
          </c:spPr>
        </c:majorGridlines>
        <c:numFmt formatCode="General" sourceLinked="1"/>
        <c:majorTickMark val="out"/>
        <c:minorTickMark val="in"/>
        <c:tickLblPos val="nextTo"/>
        <c:spPr>
          <a:noFill/>
          <a:ln>
            <a:solidFill>
              <a:schemeClr val="accent1"/>
            </a:solidFill>
          </a:ln>
          <a:effectLst/>
        </c:spPr>
        <c:txPr>
          <a:bodyPr rot="-60000000" spcFirstLastPara="1"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3844279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zh-CN" sz="1400" b="0" i="0" u="none" strike="noStrike" baseline="0">
                <a:effectLst/>
              </a:rPr>
              <a:t>相对误差</a:t>
            </a:r>
            <a:r>
              <a:rPr lang="en-US" altLang="zh-CN" sz="1400" b="0" i="0" u="none" strike="noStrike" baseline="0">
                <a:effectLst/>
              </a:rPr>
              <a:t>RE</a:t>
            </a:r>
            <a:r>
              <a:rPr lang="zh-CN" altLang="zh-CN" sz="1400" b="0" i="0" u="none" strike="noStrike" baseline="0">
                <a:effectLst/>
              </a:rPr>
              <a:t>累计分布图</a:t>
            </a:r>
            <a:endParaRPr lang="zh-CN" altLang="en-US"/>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Vivaldi算法</c:v>
                </c:pt>
              </c:strCache>
            </c:strRef>
          </c:tx>
          <c:spPr>
            <a:ln w="28575" cap="rnd" cmpd="sng">
              <a:solidFill>
                <a:schemeClr val="accent1"/>
              </a:solidFill>
              <a:prstDash val="dash"/>
              <a:round/>
            </a:ln>
            <a:effectLst/>
          </c:spPr>
          <c:marker>
            <c:symbol val="none"/>
          </c:marker>
          <c:dPt>
            <c:idx val="5"/>
            <c:marker>
              <c:symbol val="none"/>
            </c:marker>
            <c:bubble3D val="0"/>
            <c:spPr>
              <a:ln w="28575" cap="rnd" cmpd="sng">
                <a:solidFill>
                  <a:schemeClr val="accent1"/>
                </a:solidFill>
                <a:prstDash val="dash"/>
                <a:round/>
              </a:ln>
              <a:effectLst/>
            </c:spPr>
            <c:extLst>
              <c:ext xmlns:c16="http://schemas.microsoft.com/office/drawing/2014/chart" uri="{C3380CC4-5D6E-409C-BE32-E72D297353CC}">
                <c16:uniqueId val="{00000001-E185-4DBB-97E5-DA1714F2020E}"/>
              </c:ext>
            </c:extLst>
          </c:dPt>
          <c:cat>
            <c:numRef>
              <c:f>Sheet1!$A$2:$A$11</c:f>
              <c:numCache>
                <c:formatCode>General</c:formatCode>
                <c:ptCount val="10"/>
                <c:pt idx="0">
                  <c:v>0.1</c:v>
                </c:pt>
                <c:pt idx="1">
                  <c:v>0.2</c:v>
                </c:pt>
                <c:pt idx="2">
                  <c:v>0.3</c:v>
                </c:pt>
                <c:pt idx="3">
                  <c:v>0.4</c:v>
                </c:pt>
                <c:pt idx="4">
                  <c:v>0.5</c:v>
                </c:pt>
                <c:pt idx="5">
                  <c:v>0.6</c:v>
                </c:pt>
                <c:pt idx="6">
                  <c:v>0.7</c:v>
                </c:pt>
                <c:pt idx="7">
                  <c:v>0.8</c:v>
                </c:pt>
                <c:pt idx="8">
                  <c:v>0.9</c:v>
                </c:pt>
                <c:pt idx="9">
                  <c:v>1</c:v>
                </c:pt>
              </c:numCache>
            </c:numRef>
          </c:cat>
          <c:val>
            <c:numRef>
              <c:f>Sheet1!$B$2:$B$11</c:f>
              <c:numCache>
                <c:formatCode>General</c:formatCode>
                <c:ptCount val="10"/>
                <c:pt idx="0">
                  <c:v>0.28742190362998299</c:v>
                </c:pt>
                <c:pt idx="1">
                  <c:v>0.40574619420274199</c:v>
                </c:pt>
                <c:pt idx="2">
                  <c:v>0.48301920029107398</c:v>
                </c:pt>
                <c:pt idx="3">
                  <c:v>0.54193808491998796</c:v>
                </c:pt>
                <c:pt idx="4">
                  <c:v>0.58896550784069901</c:v>
                </c:pt>
                <c:pt idx="5">
                  <c:v>0.62787567912451303</c:v>
                </c:pt>
                <c:pt idx="6">
                  <c:v>0.66081914880789105</c:v>
                </c:pt>
                <c:pt idx="7">
                  <c:v>0.68830760310136296</c:v>
                </c:pt>
                <c:pt idx="8">
                  <c:v>0.71196522630842995</c:v>
                </c:pt>
                <c:pt idx="9">
                  <c:v>0.73325000956790298</c:v>
                </c:pt>
              </c:numCache>
            </c:numRef>
          </c:val>
          <c:smooth val="0"/>
          <c:extLst>
            <c:ext xmlns:c16="http://schemas.microsoft.com/office/drawing/2014/chart" uri="{C3380CC4-5D6E-409C-BE32-E72D297353CC}">
              <c16:uniqueId val="{00000002-E185-4DBB-97E5-DA1714F2020E}"/>
            </c:ext>
          </c:extLst>
        </c:ser>
        <c:ser>
          <c:idx val="1"/>
          <c:order val="1"/>
          <c:tx>
            <c:strRef>
              <c:f>Sheet1!$C$1</c:f>
              <c:strCache>
                <c:ptCount val="1"/>
                <c:pt idx="0">
                  <c:v>稳定抑制Vivaldi算法</c:v>
                </c:pt>
              </c:strCache>
            </c:strRef>
          </c:tx>
          <c:spPr>
            <a:ln w="28575" cap="rnd">
              <a:solidFill>
                <a:schemeClr val="accent2"/>
              </a:solidFill>
              <a:round/>
            </a:ln>
            <a:effectLst/>
          </c:spPr>
          <c:marker>
            <c:symbol val="none"/>
          </c:marker>
          <c:cat>
            <c:numRef>
              <c:f>Sheet1!$A$2:$A$11</c:f>
              <c:numCache>
                <c:formatCode>General</c:formatCode>
                <c:ptCount val="10"/>
                <c:pt idx="0">
                  <c:v>0.1</c:v>
                </c:pt>
                <c:pt idx="1">
                  <c:v>0.2</c:v>
                </c:pt>
                <c:pt idx="2">
                  <c:v>0.3</c:v>
                </c:pt>
                <c:pt idx="3">
                  <c:v>0.4</c:v>
                </c:pt>
                <c:pt idx="4">
                  <c:v>0.5</c:v>
                </c:pt>
                <c:pt idx="5">
                  <c:v>0.6</c:v>
                </c:pt>
                <c:pt idx="6">
                  <c:v>0.7</c:v>
                </c:pt>
                <c:pt idx="7">
                  <c:v>0.8</c:v>
                </c:pt>
                <c:pt idx="8">
                  <c:v>0.9</c:v>
                </c:pt>
                <c:pt idx="9">
                  <c:v>1</c:v>
                </c:pt>
              </c:numCache>
            </c:numRef>
          </c:cat>
          <c:val>
            <c:numRef>
              <c:f>Sheet1!$C$2:$C$11</c:f>
              <c:numCache>
                <c:formatCode>General</c:formatCode>
                <c:ptCount val="10"/>
                <c:pt idx="0">
                  <c:v>0.34862030838531</c:v>
                </c:pt>
                <c:pt idx="1">
                  <c:v>0.47120323326966901</c:v>
                </c:pt>
                <c:pt idx="2">
                  <c:v>0.54869381085120705</c:v>
                </c:pt>
                <c:pt idx="3">
                  <c:v>0.60598955971393798</c:v>
                </c:pt>
                <c:pt idx="4">
                  <c:v>0.649936379998311</c:v>
                </c:pt>
                <c:pt idx="5">
                  <c:v>0.685241679987459</c:v>
                </c:pt>
                <c:pt idx="6">
                  <c:v>0.71382847712012898</c:v>
                </c:pt>
                <c:pt idx="7">
                  <c:v>0.73782320507450105</c:v>
                </c:pt>
                <c:pt idx="8">
                  <c:v>0.75836667245109701</c:v>
                </c:pt>
                <c:pt idx="9">
                  <c:v>0.77608013761003702</c:v>
                </c:pt>
              </c:numCache>
            </c:numRef>
          </c:val>
          <c:smooth val="0"/>
          <c:extLst>
            <c:ext xmlns:c16="http://schemas.microsoft.com/office/drawing/2014/chart" uri="{C3380CC4-5D6E-409C-BE32-E72D297353CC}">
              <c16:uniqueId val="{00000003-E185-4DBB-97E5-DA1714F2020E}"/>
            </c:ext>
          </c:extLst>
        </c:ser>
        <c:dLbls>
          <c:showLegendKey val="0"/>
          <c:showVal val="0"/>
          <c:showCatName val="0"/>
          <c:showSerName val="0"/>
          <c:showPercent val="0"/>
          <c:showBubbleSize val="0"/>
        </c:dLbls>
        <c:smooth val="0"/>
        <c:axId val="-384423008"/>
        <c:axId val="-384415936"/>
      </c:lineChart>
      <c:catAx>
        <c:axId val="-384423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84415936"/>
        <c:crosses val="autoZero"/>
        <c:auto val="1"/>
        <c:lblAlgn val="ctr"/>
        <c:lblOffset val="100"/>
        <c:noMultiLvlLbl val="0"/>
      </c:catAx>
      <c:valAx>
        <c:axId val="-384415936"/>
        <c:scaling>
          <c:orientation val="minMax"/>
          <c:max val="0.8"/>
          <c:min val="0.2"/>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84423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整体误差均值</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Vivaldi算法</c:v>
                </c:pt>
              </c:strCache>
            </c:strRef>
          </c:tx>
          <c:spPr>
            <a:ln w="28575" cap="rnd">
              <a:solidFill>
                <a:schemeClr val="accent1"/>
              </a:solidFill>
              <a:prstDash val="dash"/>
              <a:round/>
            </a:ln>
            <a:effectLst/>
          </c:spPr>
          <c:marker>
            <c:symbol val="none"/>
          </c:marker>
          <c:cat>
            <c:numRef>
              <c:f>Sheet1!$A$2:$A$6</c:f>
              <c:numCache>
                <c:formatCode>General</c:formatCode>
                <c:ptCount val="5"/>
                <c:pt idx="0">
                  <c:v>1</c:v>
                </c:pt>
                <c:pt idx="1">
                  <c:v>2</c:v>
                </c:pt>
                <c:pt idx="2">
                  <c:v>3</c:v>
                </c:pt>
                <c:pt idx="3">
                  <c:v>4</c:v>
                </c:pt>
                <c:pt idx="4">
                  <c:v>5</c:v>
                </c:pt>
              </c:numCache>
            </c:numRef>
          </c:cat>
          <c:val>
            <c:numRef>
              <c:f>Sheet1!$B$2:$B$6</c:f>
              <c:numCache>
                <c:formatCode>General</c:formatCode>
                <c:ptCount val="5"/>
                <c:pt idx="0">
                  <c:v>140.86639894499601</c:v>
                </c:pt>
                <c:pt idx="1">
                  <c:v>67.442909899763606</c:v>
                </c:pt>
                <c:pt idx="2">
                  <c:v>55.410160673138101</c:v>
                </c:pt>
                <c:pt idx="3">
                  <c:v>55.156880811351201</c:v>
                </c:pt>
                <c:pt idx="4">
                  <c:v>55.260858232992703</c:v>
                </c:pt>
              </c:numCache>
            </c:numRef>
          </c:val>
          <c:smooth val="0"/>
          <c:extLst>
            <c:ext xmlns:c16="http://schemas.microsoft.com/office/drawing/2014/chart" uri="{C3380CC4-5D6E-409C-BE32-E72D297353CC}">
              <c16:uniqueId val="{00000000-C9AE-49D4-8FAC-08FE9C0F2A9D}"/>
            </c:ext>
          </c:extLst>
        </c:ser>
        <c:ser>
          <c:idx val="1"/>
          <c:order val="1"/>
          <c:tx>
            <c:strRef>
              <c:f>Sheet1!$C$1</c:f>
              <c:strCache>
                <c:ptCount val="1"/>
                <c:pt idx="0">
                  <c:v>稳定抑制Vivaldi算法</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Sheet1!$A$2:$A$6</c:f>
              <c:numCache>
                <c:formatCode>General</c:formatCode>
                <c:ptCount val="5"/>
                <c:pt idx="0">
                  <c:v>1</c:v>
                </c:pt>
                <c:pt idx="1">
                  <c:v>2</c:v>
                </c:pt>
                <c:pt idx="2">
                  <c:v>3</c:v>
                </c:pt>
                <c:pt idx="3">
                  <c:v>4</c:v>
                </c:pt>
                <c:pt idx="4">
                  <c:v>5</c:v>
                </c:pt>
              </c:numCache>
            </c:numRef>
          </c:cat>
          <c:val>
            <c:numRef>
              <c:f>Sheet1!$C$2:$C$6</c:f>
              <c:numCache>
                <c:formatCode>General</c:formatCode>
                <c:ptCount val="5"/>
                <c:pt idx="0">
                  <c:v>121.79620865261499</c:v>
                </c:pt>
                <c:pt idx="1">
                  <c:v>64.229247530728799</c:v>
                </c:pt>
                <c:pt idx="2">
                  <c:v>53.793500377478701</c:v>
                </c:pt>
                <c:pt idx="3">
                  <c:v>53.466277683234402</c:v>
                </c:pt>
                <c:pt idx="4">
                  <c:v>53.437005666357898</c:v>
                </c:pt>
              </c:numCache>
            </c:numRef>
          </c:val>
          <c:smooth val="0"/>
          <c:extLst>
            <c:ext xmlns:c16="http://schemas.microsoft.com/office/drawing/2014/chart" uri="{C3380CC4-5D6E-409C-BE32-E72D297353CC}">
              <c16:uniqueId val="{00000001-C9AE-49D4-8FAC-08FE9C0F2A9D}"/>
            </c:ext>
          </c:extLst>
        </c:ser>
        <c:dLbls>
          <c:showLegendKey val="0"/>
          <c:showVal val="0"/>
          <c:showCatName val="0"/>
          <c:showSerName val="0"/>
          <c:showPercent val="0"/>
          <c:showBubbleSize val="0"/>
        </c:dLbls>
        <c:smooth val="0"/>
        <c:axId val="-384424096"/>
        <c:axId val="-384423552"/>
      </c:lineChart>
      <c:catAx>
        <c:axId val="-384424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84423552"/>
        <c:crosses val="autoZero"/>
        <c:auto val="0"/>
        <c:lblAlgn val="ctr"/>
        <c:lblOffset val="100"/>
        <c:noMultiLvlLbl val="0"/>
      </c:catAx>
      <c:valAx>
        <c:axId val="-384423552"/>
        <c:scaling>
          <c:orientation val="minMax"/>
          <c:max val="143"/>
          <c:min val="4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84424096"/>
        <c:crosses val="autoZero"/>
        <c:crossBetween val="between"/>
        <c:majorUnit val="10"/>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zh-CN" sz="1400" b="0" i="0" u="none" strike="noStrike" baseline="0">
                <a:effectLst/>
              </a:rPr>
              <a:t>整体抖动方差</a:t>
            </a:r>
            <a:endParaRPr lang="zh-CN" altLang="en-US"/>
          </a:p>
        </c:rich>
      </c:tx>
      <c:layout>
        <c:manualLayout>
          <c:xMode val="edge"/>
          <c:yMode val="edge"/>
          <c:x val="0.43017096075126399"/>
          <c:y val="0"/>
        </c:manualLayout>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Vivaldi算法</c:v>
                </c:pt>
              </c:strCache>
            </c:strRef>
          </c:tx>
          <c:spPr>
            <a:ln w="28575" cap="rnd">
              <a:solidFill>
                <a:schemeClr val="accent1"/>
              </a:solidFill>
              <a:prstDash val="dash"/>
              <a:round/>
            </a:ln>
            <a:effectLst/>
          </c:spPr>
          <c:marker>
            <c:symbol val="none"/>
          </c:marker>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Sheet1!$B$2:$B$16</c:f>
              <c:numCache>
                <c:formatCode>General</c:formatCode>
                <c:ptCount val="15"/>
                <c:pt idx="0">
                  <c:v>141.353443059152</c:v>
                </c:pt>
                <c:pt idx="1">
                  <c:v>14.4121176443804</c:v>
                </c:pt>
                <c:pt idx="2">
                  <c:v>16.371630223882701</c:v>
                </c:pt>
                <c:pt idx="3">
                  <c:v>17.2816242982943</c:v>
                </c:pt>
                <c:pt idx="4">
                  <c:v>17.421330167462699</c:v>
                </c:pt>
                <c:pt idx="5">
                  <c:v>17.109296534237</c:v>
                </c:pt>
                <c:pt idx="6">
                  <c:v>17.246142870025899</c:v>
                </c:pt>
                <c:pt idx="7">
                  <c:v>17.241836016060301</c:v>
                </c:pt>
                <c:pt idx="8">
                  <c:v>17.240298346246298</c:v>
                </c:pt>
                <c:pt idx="9">
                  <c:v>17.256568444860701</c:v>
                </c:pt>
                <c:pt idx="10">
                  <c:v>17.256048469016299</c:v>
                </c:pt>
                <c:pt idx="11">
                  <c:v>17.256967670535399</c:v>
                </c:pt>
                <c:pt idx="12">
                  <c:v>17.256666129454899</c:v>
                </c:pt>
                <c:pt idx="13">
                  <c:v>17.256806164776599</c:v>
                </c:pt>
                <c:pt idx="14">
                  <c:v>17.256743957188799</c:v>
                </c:pt>
              </c:numCache>
            </c:numRef>
          </c:val>
          <c:smooth val="0"/>
          <c:extLst>
            <c:ext xmlns:c16="http://schemas.microsoft.com/office/drawing/2014/chart" uri="{C3380CC4-5D6E-409C-BE32-E72D297353CC}">
              <c16:uniqueId val="{00000000-4C2E-44E6-A188-737E6EF02FF7}"/>
            </c:ext>
          </c:extLst>
        </c:ser>
        <c:ser>
          <c:idx val="1"/>
          <c:order val="1"/>
          <c:tx>
            <c:strRef>
              <c:f>Sheet1!$C$1</c:f>
              <c:strCache>
                <c:ptCount val="1"/>
                <c:pt idx="0">
                  <c:v>稳定抑制Vivaldi算法</c:v>
                </c:pt>
              </c:strCache>
            </c:strRef>
          </c:tx>
          <c:spPr>
            <a:ln w="28575" cap="rnd">
              <a:solidFill>
                <a:schemeClr val="accent2"/>
              </a:solidFill>
              <a:round/>
            </a:ln>
            <a:effectLst/>
          </c:spPr>
          <c:marker>
            <c:symbol val="none"/>
          </c:marker>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Sheet1!$C$2:$C$16</c:f>
              <c:numCache>
                <c:formatCode>General</c:formatCode>
                <c:ptCount val="15"/>
                <c:pt idx="0">
                  <c:v>222.34644522346301</c:v>
                </c:pt>
                <c:pt idx="1">
                  <c:v>12.8081766939183</c:v>
                </c:pt>
                <c:pt idx="2">
                  <c:v>15.4401921273515</c:v>
                </c:pt>
                <c:pt idx="3">
                  <c:v>16.2098251404562</c:v>
                </c:pt>
                <c:pt idx="4">
                  <c:v>15.9316080291135</c:v>
                </c:pt>
                <c:pt idx="5">
                  <c:v>15.785977475699299</c:v>
                </c:pt>
                <c:pt idx="6">
                  <c:v>15.758050698855399</c:v>
                </c:pt>
                <c:pt idx="7">
                  <c:v>15.8044432443481</c:v>
                </c:pt>
                <c:pt idx="8">
                  <c:v>15.734850638844</c:v>
                </c:pt>
                <c:pt idx="9">
                  <c:v>15.766458222050201</c:v>
                </c:pt>
                <c:pt idx="10">
                  <c:v>15.741785139204801</c:v>
                </c:pt>
                <c:pt idx="11">
                  <c:v>15.756960039276599</c:v>
                </c:pt>
                <c:pt idx="12">
                  <c:v>15.749947316053101</c:v>
                </c:pt>
                <c:pt idx="13">
                  <c:v>15.7528041835288</c:v>
                </c:pt>
                <c:pt idx="14">
                  <c:v>15.7520125637599</c:v>
                </c:pt>
              </c:numCache>
            </c:numRef>
          </c:val>
          <c:smooth val="0"/>
          <c:extLst>
            <c:ext xmlns:c16="http://schemas.microsoft.com/office/drawing/2014/chart" uri="{C3380CC4-5D6E-409C-BE32-E72D297353CC}">
              <c16:uniqueId val="{00000001-4C2E-44E6-A188-737E6EF02FF7}"/>
            </c:ext>
          </c:extLst>
        </c:ser>
        <c:dLbls>
          <c:showLegendKey val="0"/>
          <c:showVal val="0"/>
          <c:showCatName val="0"/>
          <c:showSerName val="0"/>
          <c:showPercent val="0"/>
          <c:showBubbleSize val="0"/>
        </c:dLbls>
        <c:smooth val="0"/>
        <c:axId val="-384417024"/>
        <c:axId val="-384415392"/>
      </c:lineChart>
      <c:catAx>
        <c:axId val="-384417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84415392"/>
        <c:crosses val="autoZero"/>
        <c:auto val="1"/>
        <c:lblAlgn val="ctr"/>
        <c:lblOffset val="100"/>
        <c:noMultiLvlLbl val="0"/>
      </c:catAx>
      <c:valAx>
        <c:axId val="-384415392"/>
        <c:scaling>
          <c:orientation val="minMax"/>
          <c:max val="20"/>
          <c:min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84417024"/>
        <c:crosses val="autoZero"/>
        <c:crossBetween val="between"/>
      </c:valAx>
      <c:spPr>
        <a:noFill/>
        <a:ln>
          <a:noFill/>
        </a:ln>
        <a:effectLst/>
      </c:spPr>
    </c:plotArea>
    <c:legend>
      <c:legendPos val="b"/>
      <c:layout>
        <c:manualLayout>
          <c:xMode val="edge"/>
          <c:yMode val="edge"/>
          <c:x val="0.25611350110251402"/>
          <c:y val="0.90557226786280198"/>
          <c:w val="0.48777280819671198"/>
          <c:h val="6.9659930279612897E-2"/>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1">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bg1"/>
    </cs:fontRef>
    <cs:spPr>
      <a:solidFill>
        <a:schemeClr val="tx1">
          <a:lumMod val="35000"/>
          <a:lumOff val="65000"/>
        </a:schemeClr>
      </a:solidFill>
    </cs:spPr>
    <cs:defRPr sz="900"/>
    <cs:bodyPr rot="0" spcFirstLastPara="1" vertOverflow="clip" horzOverflow="clip" vert="horz" wrap="square" lIns="36576" tIns="18288" rIns="36576" bIns="18288" anchor="ctr" anchorCtr="1">
      <a:spAutoFit/>
    </cs:bodyPr>
  </cs:dataLabelCallout>
  <cs:dataPoint>
    <cs:lnRef idx="0">
      <cs:styleClr val="auto"/>
    </cs:lnRef>
    <cs:fillRef idx="0"/>
    <cs:effectRef idx="0"/>
    <cs:fontRef idx="minor">
      <a:schemeClr val="dk1"/>
    </cs:fontRef>
    <cs:spPr>
      <a:noFill/>
      <a:ln w="25400" cap="flat" cmpd="sng" algn="ctr">
        <a:solidFill>
          <a:schemeClr val="phClr"/>
        </a:solidFill>
        <a:miter lim="800000"/>
      </a:ln>
    </cs:spPr>
  </cs:dataPoint>
  <cs:dataPoint3D>
    <cs:lnRef idx="0">
      <cs:styleClr val="auto"/>
    </cs:lnRef>
    <cs:fillRef idx="0">
      <cs:styleClr val="auto"/>
    </cs:fillRef>
    <cs:effectRef idx="0"/>
    <cs:fontRef idx="minor">
      <a:schemeClr val="dk1"/>
    </cs:fontRef>
    <cs:spPr>
      <a:ln w="19050" cap="flat" cmpd="sng" algn="ctr">
        <a:solidFill>
          <a:schemeClr val="phClr"/>
        </a:solidFill>
        <a:miter lim="800000"/>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ln w="19050" cap="rnd">
        <a:solidFill>
          <a:schemeClr val="phClr"/>
        </a:solidFill>
        <a:round/>
      </a:ln>
    </cs:spPr>
  </cs:dataPointMarker>
  <cs:dataPointMarkerLayout symbol="circle" size="6"/>
  <cs:dataPointWireframe>
    <cs:lnRef idx="0">
      <cs:styleClr val="auto"/>
    </cs:lnRef>
    <cs:fillRef idx="1"/>
    <cs:effectRef idx="0"/>
    <cs:fontRef idx="minor">
      <a:schemeClr val="tx1"/>
    </cs:fontRef>
    <cs:spPr>
      <a:ln w="9525">
        <a:solidFill>
          <a:schemeClr val="phClr"/>
        </a:solidFill>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tx1">
            <a:lumMod val="50000"/>
            <a:lumOff val="50000"/>
          </a:schemeClr>
        </a:solidFill>
        <a:round/>
      </a:ln>
    </cs:spPr>
  </cs:downBar>
  <cs:dropLine>
    <cs:lnRef idx="0"/>
    <cs:fillRef idx="0"/>
    <cs:effectRef idx="0"/>
    <cs:fontRef idx="minor">
      <a:schemeClr val="dk1"/>
    </cs:fontRef>
    <cs:spPr>
      <a:ln w="9525" cap="flat" cmpd="sng" algn="ctr">
        <a:solidFill>
          <a:schemeClr val="tx1">
            <a:lumMod val="35000"/>
            <a:lumOff val="65000"/>
          </a:schemeClr>
        </a:solidFill>
        <a:round/>
      </a:ln>
    </cs:spPr>
  </cs:dropLine>
  <cs:errorBar>
    <cs:lnRef idx="0"/>
    <cs:fillRef idx="0"/>
    <cs:effectRef idx="0"/>
    <cs:fontRef idx="minor">
      <a:schemeClr val="dk1"/>
    </cs:fontRef>
    <cs:spPr>
      <a:ln w="9525" cap="flat" cmpd="sng" algn="ctr">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ln>
    </cs:spPr>
  </cs:gridlineMajor>
  <cs:gridlineMinor>
    <cs:lnRef idx="0"/>
    <cs:fillRef idx="0"/>
    <cs:effectRef idx="0"/>
    <cs:fontRef idx="minor">
      <a:schemeClr val="dk1"/>
    </cs:fontRef>
    <cs:spPr>
      <a:ln w="9525">
        <a:solidFill>
          <a:schemeClr val="tx1">
            <a:lumMod val="5000"/>
            <a:lumOff val="95000"/>
          </a:schemeClr>
        </a:solidFill>
      </a:ln>
    </cs:spPr>
  </cs:gridlineMinor>
  <cs:hiLoLine>
    <cs:lnRef idx="0"/>
    <cs:fillRef idx="0"/>
    <cs:effectRef idx="0"/>
    <cs:fontRef idx="minor">
      <a:schemeClr val="dk1"/>
    </cs:fontRef>
    <cs:spPr>
      <a:ln w="9525" cap="flat" cmpd="sng" algn="ctr">
        <a:solidFill>
          <a:schemeClr val="tx1">
            <a:lumMod val="35000"/>
            <a:lumOff val="65000"/>
          </a:schemeClr>
        </a:solidFill>
        <a:round/>
      </a:ln>
    </cs:spPr>
  </cs:hiLoLine>
  <cs:leaderLine>
    <cs:lnRef idx="0"/>
    <cs:fillRef idx="0"/>
    <cs:effectRef idx="0"/>
    <cs:fontRef idx="minor">
      <a:schemeClr val="dk1"/>
    </cs:fontRef>
    <cs:spPr>
      <a:ln w="9525" cap="flat" cmpd="sng" algn="ctr">
        <a:solidFill>
          <a:schemeClr val="tx1">
            <a:lumMod val="35000"/>
            <a:lumOff val="65000"/>
          </a:schemeClr>
        </a:solidFill>
        <a:round/>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00" b="0" kern="1200" cap="none" spc="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cap="flat" cmpd="sng" algn="ctr">
        <a:solidFill>
          <a:schemeClr val="tx1">
            <a:lumMod val="50000"/>
            <a:lumOff val="50000"/>
          </a:schemeClr>
        </a:solidFill>
        <a:round/>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64</Pages>
  <Words>6525</Words>
  <Characters>37193</Characters>
  <Application>Microsoft Office Word</Application>
  <DocSecurity>0</DocSecurity>
  <Lines>309</Lines>
  <Paragraphs>87</Paragraphs>
  <ScaleCrop>false</ScaleCrop>
  <Company/>
  <LinksUpToDate>false</LinksUpToDate>
  <CharactersWithSpaces>43631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YUQI ZHAO</dc:creator>
  <cp:lastModifiedBy>YUQI ZHAO</cp:lastModifiedBy>
  <cp:revision>127</cp:revision>
  <dcterms:created xsi:type="dcterms:W3CDTF">2018-04-09T03:53:00Z</dcterms:created>
  <dcterms:modified xsi:type="dcterms:W3CDTF">2018-04-17T05:48:00Z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