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rsidR="00990D63" w:rsidRDefault="0078433E">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U D C </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编</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号</w:t>
      </w:r>
      <w:r>
        <w:rPr>
          <w:rFonts w:ascii="Times New Roman" w:eastAsia="仿宋_GB2312" w:hAnsi="Times New Roman" w:cs="Times New Roman"/>
          <w:b w:val="0"/>
          <w:sz w:val="28"/>
          <w:u w:val="single"/>
        </w:rPr>
        <w:tab/>
      </w:r>
      <w:r>
        <w:rPr>
          <w:rFonts w:ascii="Times New Roman" w:eastAsia="仿宋_GB2312" w:hAnsi="Times New Roman" w:cs="Times New Roman" w:hint="eastAsia"/>
          <w:b w:val="0"/>
          <w:sz w:val="28"/>
          <w:u w:val="single"/>
        </w:rPr>
        <w:t xml:space="preserve">     </w:t>
      </w:r>
      <w:r>
        <w:rPr>
          <w:rFonts w:ascii="Times New Roman" w:eastAsia="仿宋_GB2312" w:hAnsi="Times New Roman" w:cs="Times New Roman"/>
          <w:b w:val="0"/>
          <w:sz w:val="28"/>
          <w:u w:val="single"/>
        </w:rPr>
        <w:t xml:space="preserve"> </w:t>
      </w:r>
      <w:r>
        <w:rPr>
          <w:rFonts w:ascii="Times New Roman" w:eastAsia="仿宋_GB2312" w:hAnsi="Times New Roman" w:cs="Times New Roman"/>
          <w:b w:val="0"/>
          <w:sz w:val="28"/>
          <w:u w:val="single"/>
        </w:rPr>
        <w:tab/>
      </w:r>
    </w:p>
    <w:p w:rsidR="00990D63" w:rsidRDefault="00990D63">
      <w:pPr>
        <w:pStyle w:val="a3"/>
        <w:ind w:left="2160" w:hanging="480"/>
        <w:jc w:val="center"/>
        <w:rPr>
          <w:rFonts w:ascii="Times New Roman" w:hAnsi="Times New Roman" w:cs="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rsidR="00990D63" w:rsidRDefault="0078433E">
      <w:pPr>
        <w:pStyle w:val="a3"/>
        <w:ind w:firstLine="880"/>
        <w:jc w:val="center"/>
        <w:rPr>
          <w:rFonts w:ascii="Times New Roman" w:hAnsi="Times New Roman" w:cs="Times New Roman"/>
          <w:b w:val="0"/>
          <w:bCs/>
          <w:sz w:val="44"/>
        </w:rPr>
      </w:pPr>
      <w:proofErr w:type="gramStart"/>
      <w:r>
        <w:rPr>
          <w:rFonts w:ascii="Times New Roman" w:hAnsi="Times New Roman" w:cs="Times New Roman"/>
          <w:b w:val="0"/>
          <w:bCs/>
          <w:sz w:val="44"/>
        </w:rPr>
        <w:t>硕</w:t>
      </w:r>
      <w:proofErr w:type="gramEnd"/>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rsidR="00990D63" w:rsidRDefault="00990D63">
      <w:pPr>
        <w:spacing w:line="400" w:lineRule="atLeast"/>
        <w:ind w:firstLine="480"/>
        <w:rPr>
          <w:rFonts w:ascii="Times New Roman" w:hAnsi="Times New Roman"/>
        </w:rPr>
      </w:pPr>
    </w:p>
    <w:p w:rsidR="00990D63" w:rsidRDefault="00990D63">
      <w:pPr>
        <w:spacing w:line="400" w:lineRule="atLeast"/>
        <w:ind w:firstLine="480"/>
        <w:jc w:val="center"/>
        <w:rPr>
          <w:rFonts w:ascii="Times New Roman" w:eastAsia="楷体_GB2312" w:hAnsi="Times New Roman"/>
          <w:b/>
        </w:rPr>
      </w:pPr>
    </w:p>
    <w:p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基于高精度时空信息的网络坐标系统构建与性能优化方法研究</w:t>
      </w:r>
    </w:p>
    <w:p w:rsidR="00990D63" w:rsidRDefault="00990D63">
      <w:pPr>
        <w:spacing w:line="400" w:lineRule="atLeast"/>
        <w:ind w:firstLine="482"/>
        <w:jc w:val="center"/>
        <w:rPr>
          <w:rFonts w:ascii="Times New Roman" w:hAnsi="Times New Roman"/>
          <w:b/>
        </w:rPr>
      </w:pPr>
    </w:p>
    <w:p w:rsidR="00990D63" w:rsidRDefault="0078433E">
      <w:pPr>
        <w:spacing w:line="400" w:lineRule="atLeast"/>
        <w:ind w:firstLineChars="642" w:firstLine="1798"/>
        <w:rPr>
          <w:rFonts w:ascii="Times New Roman" w:hAnsi="Times New Roman"/>
          <w:bCs/>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生</w:t>
      </w:r>
      <w:r>
        <w:rPr>
          <w:rFonts w:ascii="Times New Roman" w:hAnsi="Times New Roman"/>
          <w:bCs/>
          <w:sz w:val="28"/>
          <w:szCs w:val="28"/>
        </w:rPr>
        <w:t xml:space="preserve">  </w:t>
      </w:r>
      <w:r>
        <w:rPr>
          <w:rFonts w:ascii="Times New Roman" w:hAnsi="Times New Roman"/>
          <w:bCs/>
          <w:sz w:val="28"/>
          <w:szCs w:val="28"/>
        </w:rPr>
        <w:t>姓</w:t>
      </w:r>
      <w:r>
        <w:rPr>
          <w:rFonts w:ascii="Times New Roman" w:hAnsi="Times New Roman"/>
          <w:bCs/>
          <w:sz w:val="28"/>
          <w:szCs w:val="28"/>
        </w:rPr>
        <w:t xml:space="preserve">  </w:t>
      </w:r>
      <w:r>
        <w:rPr>
          <w:rFonts w:ascii="Times New Roman" w:hAnsi="Times New Roman"/>
          <w:bCs/>
          <w:sz w:val="28"/>
          <w:szCs w:val="28"/>
        </w:rPr>
        <w:t>名：</w:t>
      </w:r>
      <w:r>
        <w:rPr>
          <w:rFonts w:ascii="Times New Roman" w:eastAsia="宋体" w:hAnsi="Times New Roman" w:hint="eastAsia"/>
          <w:bCs/>
          <w:sz w:val="28"/>
          <w:szCs w:val="28"/>
        </w:rPr>
        <w:t>赵玉琦</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学</w:t>
      </w:r>
      <w:r>
        <w:rPr>
          <w:rFonts w:ascii="Times New Roman" w:hAnsi="Times New Roman"/>
          <w:bCs/>
          <w:sz w:val="28"/>
          <w:szCs w:val="28"/>
        </w:rPr>
        <w:t xml:space="preserve">              </w:t>
      </w:r>
      <w:r>
        <w:rPr>
          <w:rFonts w:ascii="Times New Roman" w:hAnsi="Times New Roman"/>
          <w:bCs/>
          <w:sz w:val="28"/>
          <w:szCs w:val="28"/>
        </w:rPr>
        <w:t>号：</w:t>
      </w:r>
      <w:r>
        <w:rPr>
          <w:rFonts w:ascii="Times New Roman" w:eastAsia="宋体" w:hAnsi="Times New Roman" w:hint="eastAsia"/>
          <w:bCs/>
          <w:sz w:val="28"/>
          <w:szCs w:val="28"/>
        </w:rPr>
        <w:t>2015202160008</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指导老师姓名、职称：</w:t>
      </w:r>
      <w:r>
        <w:rPr>
          <w:rFonts w:ascii="Times New Roman" w:hAnsi="Times New Roman" w:hint="eastAsia"/>
          <w:sz w:val="28"/>
          <w:szCs w:val="28"/>
        </w:rPr>
        <w:t>李</w:t>
      </w:r>
      <w:r>
        <w:rPr>
          <w:rFonts w:ascii="Times New Roman" w:eastAsia="宋体" w:hAnsi="Times New Roman" w:hint="eastAsia"/>
          <w:sz w:val="28"/>
          <w:szCs w:val="28"/>
        </w:rPr>
        <w:t>兵</w:t>
      </w:r>
      <w:r>
        <w:rPr>
          <w:rFonts w:ascii="Times New Roman" w:hAnsi="Times New Roman"/>
          <w:sz w:val="28"/>
          <w:szCs w:val="28"/>
        </w:rPr>
        <w:t xml:space="preserve"> </w:t>
      </w:r>
      <w:r>
        <w:rPr>
          <w:rFonts w:ascii="Times New Roman" w:hAnsi="Times New Roman"/>
          <w:sz w:val="28"/>
          <w:szCs w:val="28"/>
        </w:rPr>
        <w:t>教授</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专</w:t>
      </w:r>
      <w:r>
        <w:rPr>
          <w:rFonts w:ascii="Times New Roman" w:hAnsi="Times New Roman"/>
          <w:bCs/>
          <w:sz w:val="28"/>
          <w:szCs w:val="28"/>
        </w:rPr>
        <w:t xml:space="preserve">    </w:t>
      </w:r>
      <w:r>
        <w:rPr>
          <w:rFonts w:ascii="Times New Roman" w:hAnsi="Times New Roman"/>
          <w:bCs/>
          <w:sz w:val="28"/>
          <w:szCs w:val="28"/>
        </w:rPr>
        <w:t>业</w:t>
      </w:r>
      <w:r>
        <w:rPr>
          <w:rFonts w:ascii="Times New Roman" w:hAnsi="Times New Roman"/>
          <w:bCs/>
          <w:sz w:val="28"/>
          <w:szCs w:val="28"/>
        </w:rPr>
        <w:t xml:space="preserve">   </w:t>
      </w:r>
      <w:r>
        <w:rPr>
          <w:rFonts w:ascii="Times New Roman" w:hAnsi="Times New Roman"/>
          <w:bCs/>
          <w:sz w:val="28"/>
          <w:szCs w:val="28"/>
        </w:rPr>
        <w:t>名</w:t>
      </w:r>
      <w:r>
        <w:rPr>
          <w:rFonts w:ascii="Times New Roman" w:hAnsi="Times New Roman"/>
          <w:bCs/>
          <w:sz w:val="28"/>
          <w:szCs w:val="28"/>
        </w:rPr>
        <w:t xml:space="preserve">   </w:t>
      </w:r>
      <w:r>
        <w:rPr>
          <w:rFonts w:ascii="Times New Roman" w:hAnsi="Times New Roman"/>
          <w:bCs/>
          <w:sz w:val="28"/>
          <w:szCs w:val="28"/>
        </w:rPr>
        <w:t>称：</w:t>
      </w:r>
      <w:r>
        <w:rPr>
          <w:rFonts w:ascii="Times New Roman" w:eastAsia="宋体" w:hAnsi="Times New Roman" w:hint="eastAsia"/>
          <w:bCs/>
          <w:sz w:val="28"/>
          <w:szCs w:val="28"/>
        </w:rPr>
        <w:t>软件工程</w:t>
      </w:r>
    </w:p>
    <w:p w:rsidR="00990D63" w:rsidRDefault="0078433E">
      <w:pPr>
        <w:spacing w:line="400" w:lineRule="atLeast"/>
        <w:ind w:firstLineChars="642" w:firstLine="1798"/>
        <w:rPr>
          <w:rFonts w:ascii="Times New Roman" w:hAnsi="Times New Roman"/>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方</w:t>
      </w:r>
      <w:r>
        <w:rPr>
          <w:rFonts w:ascii="Times New Roman" w:hAnsi="Times New Roman"/>
          <w:bCs/>
          <w:sz w:val="28"/>
          <w:szCs w:val="28"/>
        </w:rPr>
        <w:t xml:space="preserve">   </w:t>
      </w:r>
      <w:r>
        <w:rPr>
          <w:rFonts w:ascii="Times New Roman" w:hAnsi="Times New Roman"/>
          <w:bCs/>
          <w:sz w:val="28"/>
          <w:szCs w:val="28"/>
        </w:rPr>
        <w:t>向：</w:t>
      </w:r>
      <w:r>
        <w:rPr>
          <w:rFonts w:ascii="Times New Roman" w:eastAsia="宋体" w:hAnsi="Times New Roman" w:hint="eastAsia"/>
          <w:bCs/>
          <w:sz w:val="28"/>
          <w:szCs w:val="28"/>
        </w:rPr>
        <w:t>软件工程</w:t>
      </w: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990D63" w:rsidRDefault="0078433E">
      <w:pPr>
        <w:rPr>
          <w:rFonts w:ascii="Times New Roman" w:hAnsi="Times New Roman"/>
        </w:rPr>
      </w:pPr>
      <w:r>
        <w:rPr>
          <w:rFonts w:ascii="Times New Roman" w:hAnsi="Times New Roman"/>
          <w:bCs/>
        </w:rPr>
        <w:br w:type="page"/>
      </w: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EB04DD" w:rsidP="00EB04DD">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line="312" w:lineRule="auto"/>
        <w:jc w:val="center"/>
        <w:rPr>
          <w:rFonts w:ascii="Times New Roman" w:hAnsi="Times New Roman"/>
          <w:b/>
          <w:sz w:val="28"/>
          <w:szCs w:val="28"/>
        </w:rPr>
      </w:pPr>
      <w:r>
        <w:rPr>
          <w:rFonts w:ascii="Times New Roman" w:hAnsi="Times New Roman"/>
          <w:b/>
          <w:sz w:val="28"/>
          <w:szCs w:val="28"/>
        </w:rPr>
        <w:t>By</w:t>
      </w:r>
    </w:p>
    <w:p w:rsidR="00990D63" w:rsidRDefault="0078433E">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rsidR="00990D63" w:rsidRDefault="00990D63">
      <w:pPr>
        <w:pStyle w:val="a3"/>
        <w:ind w:firstLine="560"/>
        <w:rPr>
          <w:rFonts w:ascii="Times New Roman" w:hAnsi="Times New Roman" w:cs="Times New Roman"/>
          <w:b w:val="0"/>
          <w:sz w:val="28"/>
          <w:szCs w:val="28"/>
        </w:rPr>
      </w:pPr>
      <w:bookmarkStart w:id="0" w:name="_Toc101095153"/>
      <w:bookmarkStart w:id="1" w:name="_Toc72655426"/>
      <w:bookmarkStart w:id="2" w:name="_Toc101335523"/>
      <w:bookmarkStart w:id="3" w:name="_Toc101336815"/>
      <w:bookmarkStart w:id="4" w:name="_Toc103864243"/>
      <w:bookmarkStart w:id="5" w:name="_Toc101334963"/>
      <w:bookmarkStart w:id="6" w:name="_Toc72655954"/>
      <w:bookmarkStart w:id="7" w:name="_Toc72657168"/>
      <w:bookmarkStart w:id="8" w:name="_Toc101094973"/>
      <w:bookmarkStart w:id="9" w:name="_Toc101095459"/>
      <w:bookmarkStart w:id="10" w:name="_Toc94786394"/>
      <w:bookmarkStart w:id="11" w:name="_Toc101095033"/>
      <w:bookmarkStart w:id="12" w:name="_Toc104629477"/>
      <w:bookmarkStart w:id="13" w:name="_Toc72641745"/>
      <w:bookmarkStart w:id="14" w:name="_Toc101094850"/>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Supervised by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 University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990D63" w:rsidRDefault="0078433E">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990D63" w:rsidRDefault="00990D63">
      <w:pPr>
        <w:jc w:val="center"/>
        <w:rPr>
          <w:rFonts w:ascii="Times New Roman" w:eastAsia="宋体" w:hAnsi="Times New Roman"/>
          <w:b/>
          <w:sz w:val="28"/>
          <w:szCs w:val="28"/>
          <w:lang w:val="es-ES"/>
        </w:rPr>
      </w:pPr>
    </w:p>
    <w:p w:rsidR="00990D63" w:rsidRDefault="00990D63">
      <w:pPr>
        <w:spacing w:beforeLines="100" w:before="312" w:afterLines="100" w:after="312" w:line="312" w:lineRule="auto"/>
        <w:jc w:val="center"/>
        <w:rPr>
          <w:rFonts w:ascii="Times New Roman" w:eastAsia="黑体" w:hAnsi="Times New Roman"/>
          <w:b/>
          <w:sz w:val="36"/>
          <w:szCs w:val="36"/>
        </w:rPr>
      </w:pPr>
      <w:bookmarkStart w:id="15" w:name="_Toc101094852"/>
      <w:bookmarkStart w:id="16" w:name="_Toc101095155"/>
      <w:bookmarkStart w:id="17" w:name="_Toc101095035"/>
      <w:bookmarkStart w:id="18" w:name="_Toc101094975"/>
      <w:bookmarkStart w:id="19" w:name="_Toc101095461"/>
      <w:bookmarkStart w:id="20" w:name="_Toc101336817"/>
      <w:bookmarkStart w:id="21" w:name="_Toc101334965"/>
      <w:bookmarkStart w:id="22" w:name="_Toc72657170"/>
      <w:bookmarkStart w:id="23" w:name="_Toc104629479"/>
      <w:bookmarkStart w:id="24" w:name="_Toc103864245"/>
      <w:bookmarkStart w:id="25" w:name="_Toc94786396"/>
      <w:bookmarkStart w:id="26" w:name="_Toc101335525"/>
    </w:p>
    <w:p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5"/>
      <w:bookmarkEnd w:id="16"/>
      <w:bookmarkEnd w:id="17"/>
      <w:bookmarkEnd w:id="18"/>
      <w:bookmarkEnd w:id="19"/>
      <w:bookmarkEnd w:id="20"/>
      <w:bookmarkEnd w:id="21"/>
      <w:bookmarkEnd w:id="22"/>
      <w:bookmarkEnd w:id="23"/>
      <w:bookmarkEnd w:id="24"/>
      <w:bookmarkEnd w:id="25"/>
      <w:bookmarkEnd w:id="26"/>
    </w:p>
    <w:p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rsidR="00990D63" w:rsidRDefault="00990D63">
      <w:pPr>
        <w:autoSpaceDE w:val="0"/>
        <w:autoSpaceDN w:val="0"/>
        <w:adjustRightInd w:val="0"/>
        <w:spacing w:line="360" w:lineRule="auto"/>
        <w:jc w:val="center"/>
        <w:rPr>
          <w:rFonts w:ascii="宋体" w:eastAsia="宋体" w:cs="宋体"/>
          <w:kern w:val="0"/>
          <w:sz w:val="32"/>
          <w:szCs w:val="32"/>
        </w:rPr>
      </w:pPr>
    </w:p>
    <w:p w:rsidR="00990D63" w:rsidRDefault="0078433E">
      <w:pPr>
        <w:autoSpaceDE w:val="0"/>
        <w:autoSpaceDN w:val="0"/>
        <w:adjustRightInd w:val="0"/>
        <w:spacing w:line="360" w:lineRule="auto"/>
        <w:jc w:val="center"/>
        <w:rPr>
          <w:rFonts w:ascii="宋体" w:eastAsia="宋体" w:cs="宋体"/>
          <w:kern w:val="0"/>
          <w:sz w:val="32"/>
          <w:szCs w:val="32"/>
        </w:rPr>
      </w:pPr>
      <w:r>
        <w:rPr>
          <w:rFonts w:ascii="宋体" w:eastAsia="宋体" w:cs="宋体" w:hint="eastAsia"/>
          <w:kern w:val="0"/>
          <w:sz w:val="32"/>
          <w:szCs w:val="32"/>
        </w:rPr>
        <w:br w:type="page"/>
      </w:r>
    </w:p>
    <w:p w:rsidR="00990D63" w:rsidRDefault="0078433E">
      <w:pPr>
        <w:pStyle w:val="1"/>
        <w:jc w:val="center"/>
      </w:pPr>
      <w:bookmarkStart w:id="27" w:name="_Toc13254"/>
      <w:r>
        <w:rPr>
          <w:rFonts w:hint="eastAsia"/>
        </w:rPr>
        <w:lastRenderedPageBreak/>
        <w:t>目录</w:t>
      </w:r>
      <w:bookmarkEnd w:id="27"/>
    </w:p>
    <w:p w:rsidR="00990D63" w:rsidRDefault="0078433E">
      <w:pPr>
        <w:pStyle w:val="11"/>
        <w:tabs>
          <w:tab w:val="right" w:leader="dot" w:pos="8306"/>
        </w:tabs>
        <w:rPr>
          <w:rFonts w:ascii="黑体" w:eastAsia="黑体" w:hAnsi="黑体" w:cs="黑体"/>
          <w:sz w:val="24"/>
          <w:szCs w:val="24"/>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13254" w:history="1">
        <w:r>
          <w:rPr>
            <w:rFonts w:ascii="黑体" w:eastAsia="黑体" w:hAnsi="黑体" w:cs="黑体" w:hint="eastAsia"/>
            <w:sz w:val="24"/>
            <w:szCs w:val="24"/>
          </w:rPr>
          <w:t>目录</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_Toc13254 </w:instrText>
        </w:r>
        <w:r>
          <w:rPr>
            <w:rFonts w:ascii="黑体" w:eastAsia="黑体" w:hAnsi="黑体" w:cs="黑体" w:hint="eastAsia"/>
            <w:sz w:val="24"/>
            <w:szCs w:val="24"/>
          </w:rPr>
          <w:fldChar w:fldCharType="separate"/>
        </w:r>
        <w:r>
          <w:rPr>
            <w:rFonts w:ascii="黑体" w:eastAsia="黑体" w:hAnsi="黑体" w:cs="黑体" w:hint="eastAsia"/>
            <w:sz w:val="24"/>
            <w:szCs w:val="24"/>
          </w:rPr>
          <w:t>4</w:t>
        </w:r>
        <w:r>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30565" w:history="1">
        <w:r w:rsidR="0078433E">
          <w:rPr>
            <w:rFonts w:ascii="黑体" w:eastAsia="黑体" w:hAnsi="黑体" w:cs="黑体" w:hint="eastAsia"/>
            <w:sz w:val="24"/>
            <w:szCs w:val="24"/>
          </w:rPr>
          <w:t>第一章 绪论</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_Toc30565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8</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8581" w:history="1">
        <w:r w:rsidR="0078433E">
          <w:rPr>
            <w:rFonts w:ascii="黑体" w:eastAsia="黑体" w:hAnsi="黑体" w:cs="黑体" w:hint="eastAsia"/>
            <w:sz w:val="24"/>
            <w:szCs w:val="24"/>
          </w:rPr>
          <w:t>1.1背景介绍</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_Toc8581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8</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7420" w:history="1">
        <w:r w:rsidR="0078433E">
          <w:rPr>
            <w:rFonts w:ascii="黑体" w:eastAsia="黑体" w:hAnsi="黑体" w:cs="黑体" w:hint="eastAsia"/>
            <w:sz w:val="24"/>
            <w:szCs w:val="24"/>
          </w:rPr>
          <w:t>1.2 研究目标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_Toc27420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10</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412" w:history="1">
        <w:r w:rsidR="0078433E">
          <w:rPr>
            <w:rFonts w:ascii="黑体" w:eastAsia="黑体" w:hAnsi="黑体" w:cs="黑体" w:hint="eastAsia"/>
            <w:sz w:val="24"/>
            <w:szCs w:val="24"/>
          </w:rPr>
          <w:t>1.3文章结构</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_Toc412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10</w:t>
        </w:r>
        <w:r w:rsidR="0078433E">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17086" w:history="1">
        <w:r w:rsidR="0078433E">
          <w:rPr>
            <w:rFonts w:ascii="黑体" w:eastAsia="黑体" w:hAnsi="黑体" w:cs="黑体" w:hint="eastAsia"/>
            <w:sz w:val="24"/>
            <w:szCs w:val="24"/>
          </w:rPr>
          <w:t>第二章 项目关键技术分析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_Toc17086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11</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5669" w:history="1">
        <w:r w:rsidR="0078433E">
          <w:rPr>
            <w:rFonts w:ascii="黑体" w:eastAsia="黑体" w:hAnsi="黑体" w:cs="黑体" w:hint="eastAsia"/>
            <w:sz w:val="24"/>
            <w:szCs w:val="24"/>
          </w:rPr>
          <w:t>2.1 时空大数据</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_Toc5669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11</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10620" w:history="1">
        <w:r w:rsidR="0078433E">
          <w:rPr>
            <w:rFonts w:ascii="黑体" w:eastAsia="黑体" w:hAnsi="黑体" w:cs="黑体" w:hint="eastAsia"/>
            <w:sz w:val="24"/>
            <w:szCs w:val="24"/>
          </w:rPr>
          <w:t>2.2 网络坐标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_Toc10620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4354" w:history="1">
        <w:r w:rsidR="0078433E">
          <w:rPr>
            <w:rFonts w:ascii="黑体" w:eastAsia="黑体" w:hAnsi="黑体" w:cs="黑体" w:hint="eastAsia"/>
            <w:sz w:val="24"/>
            <w:szCs w:val="24"/>
          </w:rPr>
          <w:t>2.2.1 概述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_Toc4354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22337" w:history="1">
        <w:r w:rsidR="0078433E">
          <w:rPr>
            <w:rFonts w:ascii="黑体" w:eastAsia="黑体" w:hAnsi="黑体" w:cs="黑体" w:hint="eastAsia"/>
            <w:sz w:val="24"/>
            <w:szCs w:val="24"/>
          </w:rPr>
          <w:t>2.2.2 GNP简介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_Toc22337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10684" w:history="1">
        <w:r w:rsidR="0078433E">
          <w:rPr>
            <w:rFonts w:ascii="黑体" w:eastAsia="黑体" w:hAnsi="黑体" w:cs="黑体" w:hint="eastAsia"/>
            <w:sz w:val="24"/>
            <w:szCs w:val="24"/>
          </w:rPr>
          <w:t>2.2.3 PIC简介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_Toc10684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14</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12184" w:history="1">
        <w:r w:rsidR="0078433E">
          <w:rPr>
            <w:rFonts w:ascii="黑体" w:eastAsia="黑体" w:hAnsi="黑体" w:cs="黑体" w:hint="eastAsia"/>
            <w:sz w:val="24"/>
            <w:szCs w:val="24"/>
          </w:rPr>
          <w:t>2.2.4 NPS简介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_Toc12184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16</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8015" w:history="1">
        <w:r w:rsidR="0078433E">
          <w:rPr>
            <w:rFonts w:ascii="黑体" w:eastAsia="黑体" w:hAnsi="黑体" w:cs="黑体" w:hint="eastAsia"/>
            <w:sz w:val="24"/>
            <w:szCs w:val="24"/>
          </w:rPr>
          <w:t>2.2.5 Vivaldi简介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_Toc8015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17</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8378" w:history="1">
        <w:r w:rsidR="0078433E">
          <w:rPr>
            <w:rFonts w:ascii="黑体" w:eastAsia="黑体" w:hAnsi="黑体" w:cs="黑体" w:hint="eastAsia"/>
            <w:sz w:val="24"/>
            <w:szCs w:val="24"/>
          </w:rPr>
          <w:t>2.3 北斗导航系统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_Toc8378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8021" w:history="1">
        <w:r w:rsidR="0078433E">
          <w:rPr>
            <w:rFonts w:ascii="黑体" w:eastAsia="黑体" w:hAnsi="黑体" w:cs="黑体" w:hint="eastAsia"/>
            <w:kern w:val="0"/>
            <w:sz w:val="24"/>
            <w:szCs w:val="24"/>
          </w:rPr>
          <w:t>2.4 软件</w:t>
        </w:r>
        <w:r w:rsidR="0078433E">
          <w:rPr>
            <w:rFonts w:ascii="黑体" w:eastAsia="黑体" w:hAnsi="黑体" w:cs="黑体" w:hint="eastAsia"/>
            <w:bCs/>
            <w:sz w:val="24"/>
            <w:szCs w:val="24"/>
          </w:rPr>
          <w:t>定</w:t>
        </w:r>
        <w:r w:rsidR="0078433E">
          <w:rPr>
            <w:rFonts w:ascii="黑体" w:eastAsia="黑体" w:hAnsi="黑体" w:cs="黑体" w:hint="eastAsia"/>
            <w:kern w:val="0"/>
            <w:sz w:val="24"/>
            <w:szCs w:val="24"/>
          </w:rPr>
          <w:t>义网络（SDN）</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_Toc28021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3132" w:history="1">
        <w:r w:rsidR="0078433E">
          <w:rPr>
            <w:rFonts w:ascii="黑体" w:eastAsia="黑体" w:hAnsi="黑体" w:cs="黑体" w:hint="eastAsia"/>
            <w:sz w:val="24"/>
            <w:szCs w:val="24"/>
          </w:rPr>
          <w:t>2.5 OpenVSwitch</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_Toc3132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31024" w:history="1">
        <w:r w:rsidR="0078433E">
          <w:rPr>
            <w:rFonts w:ascii="黑体" w:eastAsia="黑体" w:hAnsi="黑体" w:cs="黑体" w:hint="eastAsia"/>
            <w:sz w:val="24"/>
            <w:szCs w:val="24"/>
          </w:rPr>
          <w:t>2.6 mininet</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_Toc31024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3564" w:history="1">
        <w:r w:rsidR="0078433E">
          <w:rPr>
            <w:rFonts w:ascii="黑体" w:eastAsia="黑体" w:hAnsi="黑体" w:cs="黑体" w:hint="eastAsia"/>
            <w:sz w:val="24"/>
            <w:szCs w:val="24"/>
          </w:rPr>
          <w:t>2.7 RYU控制器</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_Toc3564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2169" w:history="1">
        <w:r w:rsidR="0078433E">
          <w:rPr>
            <w:rFonts w:ascii="黑体" w:eastAsia="黑体" w:hAnsi="黑体" w:cs="黑体" w:hint="eastAsia"/>
            <w:sz w:val="24"/>
            <w:szCs w:val="24"/>
          </w:rPr>
          <w:t>2.8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_Toc22169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23268" w:history="1">
        <w:r w:rsidR="0078433E">
          <w:rPr>
            <w:rFonts w:ascii="黑体" w:eastAsia="黑体" w:hAnsi="黑体" w:cs="黑体" w:hint="eastAsia"/>
            <w:sz w:val="24"/>
            <w:szCs w:val="24"/>
          </w:rPr>
          <w:t>第三章 时空大数据平台建设方案</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_Toc23268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6723" w:history="1">
        <w:r w:rsidR="0078433E">
          <w:rPr>
            <w:rFonts w:ascii="黑体" w:eastAsia="黑体" w:hAnsi="黑体" w:cs="黑体" w:hint="eastAsia"/>
            <w:sz w:val="24"/>
            <w:szCs w:val="24"/>
          </w:rPr>
          <w:t>3.1 基于SOA的时空大数据平台体系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_Toc6723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31418" w:history="1">
        <w:r w:rsidR="0078433E">
          <w:rPr>
            <w:rFonts w:ascii="黑体" w:eastAsia="黑体" w:hAnsi="黑体" w:cs="黑体" w:hint="eastAsia"/>
            <w:kern w:val="0"/>
            <w:sz w:val="24"/>
            <w:szCs w:val="24"/>
          </w:rPr>
          <w:t>3.2 多</w:t>
        </w:r>
        <w:r w:rsidR="0078433E">
          <w:rPr>
            <w:rFonts w:ascii="黑体" w:eastAsia="黑体" w:hAnsi="黑体" w:cs="黑体" w:hint="eastAsia"/>
            <w:bCs/>
            <w:sz w:val="24"/>
            <w:szCs w:val="24"/>
          </w:rPr>
          <w:t>层</w:t>
        </w:r>
        <w:r w:rsidR="0078433E">
          <w:rPr>
            <w:rFonts w:ascii="黑体" w:eastAsia="黑体" w:hAnsi="黑体" w:cs="黑体" w:hint="eastAsia"/>
            <w:kern w:val="0"/>
            <w:sz w:val="24"/>
            <w:szCs w:val="24"/>
          </w:rPr>
          <w:t>协同的架构体系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_Toc31418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4354" w:history="1">
        <w:r w:rsidR="0078433E">
          <w:rPr>
            <w:rFonts w:ascii="黑体" w:eastAsia="黑体" w:hAnsi="黑体" w:cs="黑体" w:hint="eastAsia"/>
            <w:sz w:val="24"/>
            <w:szCs w:val="24"/>
          </w:rPr>
          <w:t>3.3 功能平台的服务体系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_Toc24354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7361" w:history="1">
        <w:r w:rsidR="0078433E">
          <w:rPr>
            <w:rFonts w:ascii="黑体" w:eastAsia="黑体" w:hAnsi="黑体" w:cs="黑体" w:hint="eastAsia"/>
            <w:sz w:val="24"/>
            <w:szCs w:val="24"/>
          </w:rPr>
          <w:t>3.4 开放方向的数据体系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_Toc27361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7189" w:history="1">
        <w:r w:rsidR="0078433E">
          <w:rPr>
            <w:rFonts w:ascii="黑体" w:eastAsia="黑体" w:hAnsi="黑体" w:cs="黑体" w:hint="eastAsia"/>
            <w:sz w:val="24"/>
            <w:szCs w:val="24"/>
          </w:rPr>
          <w:t>3.5 高效运行的管理体系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_Toc27189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3602" w:history="1">
        <w:r w:rsidR="0078433E">
          <w:rPr>
            <w:rFonts w:ascii="黑体" w:eastAsia="黑体" w:hAnsi="黑体" w:cs="黑体" w:hint="eastAsia"/>
            <w:sz w:val="24"/>
            <w:szCs w:val="24"/>
          </w:rPr>
          <w:t>3.6 时空大数据标准体系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_Toc23602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8480" w:history="1">
        <w:r w:rsidR="0078433E">
          <w:rPr>
            <w:rFonts w:ascii="黑体" w:eastAsia="黑体" w:hAnsi="黑体" w:cs="黑体" w:hint="eastAsia"/>
            <w:sz w:val="24"/>
            <w:szCs w:val="24"/>
          </w:rPr>
          <w:t>3.7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_Toc28480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4155" w:history="1">
        <w:r w:rsidR="0078433E">
          <w:rPr>
            <w:rFonts w:ascii="黑体" w:eastAsia="黑体" w:hAnsi="黑体" w:cs="黑体" w:hint="eastAsia"/>
            <w:sz w:val="24"/>
            <w:szCs w:val="24"/>
          </w:rPr>
          <w:t>第四章 系统原型设计与实现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_Toc4155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8010" w:history="1">
        <w:r w:rsidR="0078433E">
          <w:rPr>
            <w:rFonts w:ascii="黑体" w:eastAsia="黑体" w:hAnsi="黑体" w:cs="黑体" w:hint="eastAsia"/>
            <w:sz w:val="24"/>
            <w:szCs w:val="24"/>
          </w:rPr>
          <w:t>4.1 SDN</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_Toc8010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3244" w:history="1">
        <w:r w:rsidR="0078433E">
          <w:rPr>
            <w:rFonts w:ascii="黑体" w:eastAsia="黑体" w:hAnsi="黑体" w:cs="黑体" w:hint="eastAsia"/>
            <w:sz w:val="24"/>
            <w:szCs w:val="24"/>
          </w:rPr>
          <w:t>4.2 Mininet和RYU安装</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_Toc23244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9222" w:history="1">
        <w:r w:rsidR="0078433E">
          <w:rPr>
            <w:rFonts w:ascii="黑体" w:eastAsia="黑体" w:hAnsi="黑体" w:cs="黑体" w:hint="eastAsia"/>
            <w:sz w:val="24"/>
            <w:szCs w:val="24"/>
          </w:rPr>
          <w:t>4.3 OpenVSwitch 协议解读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_Toc29222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680" w:history="1">
        <w:r w:rsidR="0078433E">
          <w:rPr>
            <w:rFonts w:ascii="黑体" w:eastAsia="黑体" w:hAnsi="黑体" w:cs="黑体" w:hint="eastAsia"/>
            <w:sz w:val="24"/>
            <w:szCs w:val="24"/>
          </w:rPr>
          <w:t>4.4 网络风暴解除，ARP回复</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_Toc680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8893" w:history="1">
        <w:r w:rsidR="0078433E">
          <w:rPr>
            <w:rFonts w:ascii="黑体" w:eastAsia="黑体" w:hAnsi="黑体" w:cs="黑体" w:hint="eastAsia"/>
            <w:sz w:val="24"/>
            <w:szCs w:val="24"/>
          </w:rPr>
          <w:t>4.5 原型设计与实现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_Toc28893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7360" w:history="1">
        <w:r w:rsidR="0078433E">
          <w:rPr>
            <w:rFonts w:ascii="黑体" w:eastAsia="黑体" w:hAnsi="黑体" w:cs="黑体" w:hint="eastAsia"/>
            <w:sz w:val="24"/>
            <w:szCs w:val="24"/>
          </w:rPr>
          <w:t>4.6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_Toc7360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29823" w:history="1">
        <w:r w:rsidR="0078433E">
          <w:rPr>
            <w:rFonts w:ascii="黑体" w:eastAsia="黑体" w:hAnsi="黑体" w:cs="黑体" w:hint="eastAsia"/>
            <w:sz w:val="24"/>
            <w:szCs w:val="24"/>
          </w:rPr>
          <w:t>第五章 时空网络坐标系性能分析与优化</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_Toc29823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4125" w:history="1">
        <w:r w:rsidR="0078433E">
          <w:rPr>
            <w:rFonts w:ascii="黑体" w:eastAsia="黑体" w:hAnsi="黑体" w:cs="黑体" w:hint="eastAsia"/>
            <w:sz w:val="24"/>
            <w:szCs w:val="24"/>
          </w:rPr>
          <w:t>5.1 网络坐标系统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_Toc24125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1154" w:history="1">
        <w:r w:rsidR="0078433E">
          <w:rPr>
            <w:rFonts w:ascii="黑体" w:eastAsia="黑体" w:hAnsi="黑体" w:cs="黑体" w:hint="eastAsia"/>
            <w:sz w:val="24"/>
            <w:szCs w:val="24"/>
          </w:rPr>
          <w:t>5.1.1 随机延迟污染现象</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_Toc1154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24</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997" w:history="1">
        <w:r w:rsidR="0078433E">
          <w:rPr>
            <w:rFonts w:ascii="黑体" w:eastAsia="黑体" w:hAnsi="黑体" w:cs="黑体" w:hint="eastAsia"/>
            <w:sz w:val="24"/>
            <w:szCs w:val="24"/>
          </w:rPr>
          <w:t>5.1.2 三角不等式违例现象</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_Toc997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25</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6424" w:history="1">
        <w:r w:rsidR="0078433E">
          <w:rPr>
            <w:rFonts w:ascii="黑体" w:eastAsia="黑体" w:hAnsi="黑体" w:cs="黑体" w:hint="eastAsia"/>
            <w:sz w:val="24"/>
            <w:szCs w:val="24"/>
          </w:rPr>
          <w:t>5.2 随机延迟污染现象及抑制方法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_Toc6424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26</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8607" w:history="1">
        <w:r w:rsidR="0078433E">
          <w:rPr>
            <w:rFonts w:ascii="黑体" w:eastAsia="黑体" w:hAnsi="黑体" w:cs="黑体" w:hint="eastAsia"/>
            <w:sz w:val="24"/>
            <w:szCs w:val="24"/>
          </w:rPr>
          <w:t>5.2.1 随机延迟污染现象数据分析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_Toc8607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26</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6907" w:history="1">
        <w:r w:rsidR="0078433E">
          <w:rPr>
            <w:rFonts w:ascii="黑体" w:eastAsia="黑体" w:hAnsi="黑体" w:cs="黑体" w:hint="eastAsia"/>
            <w:bCs/>
            <w:sz w:val="24"/>
            <w:szCs w:val="24"/>
          </w:rPr>
          <w:t>5.3 抑制随机延迟污染的方法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_Toc26907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802" w:history="1">
        <w:r w:rsidR="0078433E">
          <w:rPr>
            <w:rFonts w:ascii="黑体" w:eastAsia="黑体" w:hAnsi="黑体" w:cs="黑体" w:hint="eastAsia"/>
            <w:bCs/>
            <w:sz w:val="24"/>
            <w:szCs w:val="24"/>
          </w:rPr>
          <w:t>5.3.1 MP-Filter抑制方法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26760" w:history="1">
        <w:r w:rsidR="0078433E">
          <w:rPr>
            <w:rFonts w:ascii="黑体" w:eastAsia="黑体" w:hAnsi="黑体" w:cs="黑体" w:hint="eastAsia"/>
            <w:bCs/>
            <w:sz w:val="24"/>
            <w:szCs w:val="24"/>
          </w:rPr>
          <w:t>5.3.2 TO-Filter抑制方法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_Toc26760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0245" w:history="1">
        <w:r w:rsidR="0078433E">
          <w:rPr>
            <w:rFonts w:ascii="黑体" w:eastAsia="黑体" w:hAnsi="黑体" w:cs="黑体" w:hint="eastAsia"/>
            <w:sz w:val="24"/>
            <w:szCs w:val="24"/>
          </w:rPr>
          <w:t>5.4 网络坐标中三角不等式现象级抑制方法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_Toc20245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28</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926" w:history="1">
        <w:r w:rsidR="0078433E">
          <w:rPr>
            <w:rFonts w:ascii="黑体" w:eastAsia="黑体" w:hAnsi="黑体" w:cs="黑体" w:hint="eastAsia"/>
            <w:sz w:val="24"/>
            <w:szCs w:val="24"/>
          </w:rPr>
          <w:t>5.4.1 T-Vivaldi TIV感知的坐标系统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_Toc926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28</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26661" w:history="1">
        <w:r w:rsidR="0078433E">
          <w:rPr>
            <w:rFonts w:ascii="黑体" w:eastAsia="黑体" w:hAnsi="黑体" w:cs="黑体" w:hint="eastAsia"/>
            <w:sz w:val="24"/>
            <w:szCs w:val="24"/>
          </w:rPr>
          <w:t>5.4.2 抖动感知的慢启动抑制算法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_Toc26661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29</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17430" w:history="1">
        <w:r w:rsidR="0078433E">
          <w:rPr>
            <w:rFonts w:ascii="黑体" w:eastAsia="黑体" w:hAnsi="黑体" w:cs="黑体" w:hint="eastAsia"/>
            <w:sz w:val="24"/>
            <w:szCs w:val="24"/>
          </w:rPr>
          <w:t>5.4.3 能量更新抑制方法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_Toc17430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31</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9185" w:history="1">
        <w:r w:rsidR="0078433E">
          <w:rPr>
            <w:rFonts w:ascii="黑体" w:eastAsia="黑体" w:hAnsi="黑体" w:cs="黑体" w:hint="eastAsia"/>
            <w:sz w:val="24"/>
            <w:szCs w:val="24"/>
          </w:rPr>
          <w:t>5.4.4 稳定抑制Vivaldi算法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_Toc9185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14617" w:history="1">
        <w:r w:rsidR="0078433E">
          <w:rPr>
            <w:rFonts w:ascii="黑体" w:eastAsia="黑体" w:hAnsi="黑体" w:cs="黑体" w:hint="eastAsia"/>
            <w:sz w:val="24"/>
            <w:szCs w:val="24"/>
          </w:rPr>
          <w:t>5.5 基于Vivaldi算法的抑制方法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_Toc14617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27992" w:history="1">
        <w:r w:rsidR="0078433E">
          <w:rPr>
            <w:rFonts w:ascii="黑体" w:eastAsia="黑体" w:hAnsi="黑体" w:cs="黑体" w:hint="eastAsia"/>
            <w:sz w:val="24"/>
            <w:szCs w:val="24"/>
          </w:rPr>
          <w:t>5.5.1检测随机延迟污染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_Toc27992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32727" w:history="1">
        <w:r w:rsidR="0078433E">
          <w:rPr>
            <w:rFonts w:ascii="黑体" w:eastAsia="黑体" w:hAnsi="黑体" w:cs="黑体" w:hint="eastAsia"/>
            <w:sz w:val="24"/>
            <w:szCs w:val="24"/>
          </w:rPr>
          <w:t>5.5.2坐标抖动感知方法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_Toc32727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33</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22993" w:history="1">
        <w:r w:rsidR="0078433E">
          <w:rPr>
            <w:rFonts w:ascii="黑体" w:eastAsia="黑体" w:hAnsi="黑体" w:cs="黑体" w:hint="eastAsia"/>
            <w:sz w:val="24"/>
            <w:szCs w:val="24"/>
          </w:rPr>
          <w:t>5.5.3抑制算法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_Toc22993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34</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31219" w:history="1">
        <w:r w:rsidR="0078433E">
          <w:rPr>
            <w:rFonts w:ascii="黑体" w:eastAsia="黑体" w:hAnsi="黑体" w:cs="黑体" w:hint="eastAsia"/>
            <w:sz w:val="24"/>
            <w:szCs w:val="24"/>
          </w:rPr>
          <w:t>5.5.4稳定抑制Vivaldi算法的执行步骤</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_Toc31219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34</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10257" w:history="1">
        <w:r w:rsidR="0078433E">
          <w:rPr>
            <w:rFonts w:ascii="黑体" w:eastAsia="黑体" w:hAnsi="黑体" w:cs="黑体" w:hint="eastAsia"/>
            <w:sz w:val="24"/>
            <w:szCs w:val="24"/>
          </w:rPr>
          <w:t>5.5.5稳定抑制Vivaldi算法的性能分析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_Toc10257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35</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26647" w:history="1">
        <w:r w:rsidR="0078433E">
          <w:rPr>
            <w:rFonts w:ascii="黑体" w:eastAsia="黑体" w:hAnsi="黑体" w:cs="黑体" w:hint="eastAsia"/>
            <w:bCs/>
            <w:sz w:val="24"/>
            <w:szCs w:val="24"/>
          </w:rPr>
          <w:t>5.5.5.1准确性分析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_Toc26647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35</w:t>
        </w:r>
        <w:r w:rsidR="0078433E">
          <w:rPr>
            <w:rFonts w:ascii="黑体" w:eastAsia="黑体" w:hAnsi="黑体" w:cs="黑体" w:hint="eastAsia"/>
            <w:sz w:val="24"/>
            <w:szCs w:val="24"/>
          </w:rPr>
          <w:fldChar w:fldCharType="end"/>
        </w:r>
      </w:hyperlink>
    </w:p>
    <w:p w:rsidR="00990D63" w:rsidRDefault="00C36448">
      <w:pPr>
        <w:pStyle w:val="30"/>
        <w:tabs>
          <w:tab w:val="right" w:leader="dot" w:pos="8306"/>
        </w:tabs>
        <w:rPr>
          <w:rFonts w:ascii="黑体" w:eastAsia="黑体" w:hAnsi="黑体" w:cs="黑体"/>
          <w:sz w:val="24"/>
          <w:szCs w:val="24"/>
        </w:rPr>
      </w:pPr>
      <w:hyperlink w:anchor="_Toc10001" w:history="1">
        <w:r w:rsidR="0078433E">
          <w:rPr>
            <w:rFonts w:ascii="黑体" w:eastAsia="黑体" w:hAnsi="黑体" w:cs="黑体" w:hint="eastAsia"/>
            <w:bCs/>
            <w:sz w:val="24"/>
            <w:szCs w:val="24"/>
          </w:rPr>
          <w:t>5.5.5.2抑制抖动能力分析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_Toc10001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37</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4724" w:history="1">
        <w:r w:rsidR="0078433E">
          <w:rPr>
            <w:rFonts w:ascii="黑体" w:eastAsia="黑体" w:hAnsi="黑体" w:cs="黑体" w:hint="eastAsia"/>
            <w:sz w:val="24"/>
            <w:szCs w:val="24"/>
          </w:rPr>
          <w:t>5.6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_Toc4724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38</w:t>
        </w:r>
        <w:r w:rsidR="0078433E">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9994" w:history="1">
        <w:r w:rsidR="0078433E">
          <w:rPr>
            <w:rFonts w:ascii="黑体" w:eastAsia="黑体" w:hAnsi="黑体" w:cs="黑体" w:hint="eastAsia"/>
            <w:sz w:val="24"/>
            <w:szCs w:val="24"/>
          </w:rPr>
          <w:t>第六章 文章总结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_Toc9994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40</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13818" w:history="1">
        <w:r w:rsidR="0078433E">
          <w:rPr>
            <w:rFonts w:ascii="黑体" w:eastAsia="黑体" w:hAnsi="黑体" w:cs="黑体" w:hint="eastAsia"/>
            <w:sz w:val="24"/>
            <w:szCs w:val="24"/>
          </w:rPr>
          <w:t>6.1总结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_Toc13818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40</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8739" w:history="1">
        <w:r w:rsidR="0078433E">
          <w:rPr>
            <w:rFonts w:ascii="黑体" w:eastAsia="黑体" w:hAnsi="黑体" w:cs="黑体" w:hint="eastAsia"/>
            <w:sz w:val="24"/>
            <w:szCs w:val="24"/>
          </w:rPr>
          <w:t>6.2 机遇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_Toc28739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41</w:t>
        </w:r>
        <w:r w:rsidR="0078433E">
          <w:rPr>
            <w:rFonts w:ascii="黑体" w:eastAsia="黑体" w:hAnsi="黑体" w:cs="黑体" w:hint="eastAsia"/>
            <w:sz w:val="24"/>
            <w:szCs w:val="24"/>
          </w:rPr>
          <w:fldChar w:fldCharType="end"/>
        </w:r>
      </w:hyperlink>
    </w:p>
    <w:p w:rsidR="00990D63" w:rsidRDefault="00C36448">
      <w:pPr>
        <w:pStyle w:val="21"/>
        <w:tabs>
          <w:tab w:val="right" w:leader="dot" w:pos="8306"/>
        </w:tabs>
        <w:rPr>
          <w:rFonts w:ascii="黑体" w:eastAsia="黑体" w:hAnsi="黑体" w:cs="黑体"/>
          <w:sz w:val="24"/>
          <w:szCs w:val="24"/>
        </w:rPr>
      </w:pPr>
      <w:hyperlink w:anchor="_Toc25735" w:history="1">
        <w:r w:rsidR="0078433E">
          <w:rPr>
            <w:rFonts w:ascii="黑体" w:eastAsia="黑体" w:hAnsi="黑体" w:cs="黑体" w:hint="eastAsia"/>
            <w:sz w:val="24"/>
            <w:szCs w:val="24"/>
          </w:rPr>
          <w:t>6.3 挑战</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_Toc25735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41</w:t>
        </w:r>
        <w:r w:rsidR="0078433E">
          <w:rPr>
            <w:rFonts w:ascii="黑体" w:eastAsia="黑体" w:hAnsi="黑体" w:cs="黑体" w:hint="eastAsia"/>
            <w:sz w:val="24"/>
            <w:szCs w:val="24"/>
          </w:rPr>
          <w:fldChar w:fldCharType="end"/>
        </w:r>
      </w:hyperlink>
    </w:p>
    <w:p w:rsidR="00990D63" w:rsidRDefault="00C36448">
      <w:pPr>
        <w:pStyle w:val="11"/>
        <w:tabs>
          <w:tab w:val="right" w:leader="dot" w:pos="8306"/>
        </w:tabs>
        <w:rPr>
          <w:rFonts w:ascii="黑体" w:eastAsia="黑体" w:hAnsi="黑体" w:cs="黑体"/>
          <w:sz w:val="24"/>
          <w:szCs w:val="24"/>
        </w:rPr>
      </w:pPr>
      <w:hyperlink w:anchor="_Toc21776" w:history="1">
        <w:r w:rsidR="0078433E">
          <w:rPr>
            <w:rFonts w:ascii="黑体" w:eastAsia="黑体" w:hAnsi="黑体" w:cs="黑体" w:hint="eastAsia"/>
            <w:bCs/>
            <w:kern w:val="44"/>
            <w:sz w:val="24"/>
            <w:szCs w:val="24"/>
          </w:rPr>
          <w:t>致谢</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_Toc21776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42</w:t>
        </w:r>
        <w:r w:rsidR="0078433E">
          <w:rPr>
            <w:rFonts w:ascii="黑体" w:eastAsia="黑体" w:hAnsi="黑体" w:cs="黑体" w:hint="eastAsia"/>
            <w:sz w:val="24"/>
            <w:szCs w:val="24"/>
          </w:rPr>
          <w:fldChar w:fldCharType="end"/>
        </w:r>
      </w:hyperlink>
    </w:p>
    <w:p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autoSpaceDE w:val="0"/>
        <w:autoSpaceDN w:val="0"/>
        <w:adjustRightInd w:val="0"/>
        <w:spacing w:line="360" w:lineRule="auto"/>
        <w:jc w:val="center"/>
        <w:rPr>
          <w:rFonts w:ascii="宋体" w:eastAsia="宋体" w:cs="宋体"/>
          <w:kern w:val="0"/>
          <w:szCs w:val="32"/>
        </w:rPr>
      </w:pPr>
      <w:r>
        <w:rPr>
          <w:rFonts w:ascii="宋体" w:eastAsia="宋体" w:cs="宋体" w:hint="eastAsia"/>
          <w:kern w:val="0"/>
          <w:szCs w:val="32"/>
        </w:rPr>
        <w:br w:type="page"/>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pStyle w:val="1"/>
        <w:numPr>
          <w:ilvl w:val="0"/>
          <w:numId w:val="1"/>
        </w:numPr>
      </w:pPr>
      <w:bookmarkStart w:id="28" w:name="_Toc30565"/>
      <w:r>
        <w:rPr>
          <w:rFonts w:hint="eastAsia"/>
        </w:rPr>
        <w:t>绪论</w:t>
      </w:r>
      <w:bookmarkEnd w:id="28"/>
    </w:p>
    <w:p w:rsidR="00990D63" w:rsidRDefault="0078433E">
      <w:pPr>
        <w:pStyle w:val="2"/>
        <w:rPr>
          <w:rFonts w:ascii="黑体" w:eastAsia="黑体" w:hAnsi="黑体" w:cs="黑体"/>
        </w:rPr>
      </w:pPr>
      <w:bookmarkStart w:id="29" w:name="_Toc8581"/>
      <w:r>
        <w:rPr>
          <w:rFonts w:ascii="黑体" w:eastAsia="黑体" w:hAnsi="黑体" w:cs="黑体" w:hint="eastAsia"/>
        </w:rPr>
        <w:t>1.1背景介绍</w:t>
      </w:r>
      <w:bookmarkEnd w:id="29"/>
    </w:p>
    <w:p w:rsidR="00990D63" w:rsidRDefault="0078433E" w:rsidP="002E74CE">
      <w:pPr>
        <w:autoSpaceDE w:val="0"/>
        <w:autoSpaceDN w:val="0"/>
        <w:adjustRightInd w:val="0"/>
        <w:spacing w:line="360" w:lineRule="auto"/>
        <w:ind w:firstLineChars="300" w:firstLine="72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是学界和业界的前沿课题，正深刻影响着人们的生产方式、生活习惯、思维模式及研究方法。随着互联网、物联网、</w:t>
      </w:r>
      <w:proofErr w:type="gramStart"/>
      <w:r>
        <w:rPr>
          <w:rFonts w:ascii="宋体" w:eastAsia="宋体" w:cs="宋体" w:hint="eastAsia"/>
          <w:kern w:val="0"/>
          <w:sz w:val="24"/>
          <w:szCs w:val="24"/>
        </w:rPr>
        <w:t>云计算</w:t>
      </w:r>
      <w:proofErr w:type="gramEnd"/>
      <w:r>
        <w:rPr>
          <w:rFonts w:ascii="宋体" w:eastAsia="宋体" w:cs="宋体" w:hint="eastAsia"/>
          <w:kern w:val="0"/>
          <w:sz w:val="24"/>
          <w:szCs w:val="24"/>
        </w:rPr>
        <w:t>等技术的迅猛发展，包括自媒体数据、日志数据和</w:t>
      </w:r>
      <w:proofErr w:type="gramStart"/>
      <w:r>
        <w:rPr>
          <w:rFonts w:ascii="宋体" w:eastAsia="宋体" w:cs="宋体" w:hint="eastAsia"/>
          <w:kern w:val="0"/>
          <w:sz w:val="24"/>
          <w:szCs w:val="24"/>
        </w:rPr>
        <w:t>富媒体</w:t>
      </w:r>
      <w:proofErr w:type="gramEnd"/>
      <w:r>
        <w:rPr>
          <w:rFonts w:ascii="宋体" w:eastAsia="宋体" w:cs="宋体" w:hint="eastAsia"/>
          <w:kern w:val="0"/>
          <w:sz w:val="24"/>
          <w:szCs w:val="24"/>
        </w:rPr>
        <w:t>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现有的数据隐私保护对象主要是用户的身份、社交关系以及用户属性等关键隐私信息。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w:t>
      </w:r>
      <w:r>
        <w:rPr>
          <w:rFonts w:ascii="宋体" w:eastAsia="宋体" w:cs="宋体" w:hint="eastAsia"/>
          <w:kern w:val="0"/>
          <w:sz w:val="24"/>
          <w:szCs w:val="24"/>
        </w:rPr>
        <w:lastRenderedPageBreak/>
        <w:t>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990D63" w:rsidRDefault="0078433E" w:rsidP="002E74C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大数据是学界和业界的前沿课题，正深刻影响着人们的生产方式、生活习惯、思维模式及研究方法。随着互联网、物联网、</w:t>
      </w:r>
      <w:proofErr w:type="gramStart"/>
      <w:r>
        <w:rPr>
          <w:rFonts w:ascii="宋体" w:eastAsia="宋体" w:cs="宋体" w:hint="eastAsia"/>
          <w:kern w:val="0"/>
          <w:sz w:val="24"/>
          <w:szCs w:val="24"/>
        </w:rPr>
        <w:t>云计算</w:t>
      </w:r>
      <w:proofErr w:type="gramEnd"/>
      <w:r>
        <w:rPr>
          <w:rFonts w:ascii="宋体" w:eastAsia="宋体" w:cs="宋体" w:hint="eastAsia"/>
          <w:kern w:val="0"/>
          <w:sz w:val="24"/>
          <w:szCs w:val="24"/>
        </w:rPr>
        <w:t>等技术的迅猛发展，包括自媒体数据、日志数据和</w:t>
      </w:r>
      <w:proofErr w:type="gramStart"/>
      <w:r>
        <w:rPr>
          <w:rFonts w:ascii="宋体" w:eastAsia="宋体" w:cs="宋体" w:hint="eastAsia"/>
          <w:kern w:val="0"/>
          <w:sz w:val="24"/>
          <w:szCs w:val="24"/>
        </w:rPr>
        <w:t>富媒体</w:t>
      </w:r>
      <w:proofErr w:type="gramEnd"/>
      <w:r>
        <w:rPr>
          <w:rFonts w:ascii="宋体" w:eastAsia="宋体" w:cs="宋体" w:hint="eastAsia"/>
          <w:kern w:val="0"/>
          <w:sz w:val="24"/>
          <w:szCs w:val="24"/>
        </w:rPr>
        <w:t>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990D63">
      <w:pPr>
        <w:autoSpaceDE w:val="0"/>
        <w:autoSpaceDN w:val="0"/>
        <w:adjustRightInd w:val="0"/>
        <w:spacing w:line="360" w:lineRule="auto"/>
        <w:ind w:firstLine="420"/>
        <w:rPr>
          <w:rFonts w:ascii="宋体" w:eastAsia="宋体" w:cs="宋体"/>
          <w:kern w:val="0"/>
          <w:sz w:val="24"/>
          <w:szCs w:val="24"/>
        </w:rPr>
      </w:pPr>
    </w:p>
    <w:p w:rsidR="00990D63" w:rsidRDefault="0078433E">
      <w:pPr>
        <w:pStyle w:val="2"/>
        <w:rPr>
          <w:rFonts w:ascii="黑体" w:eastAsia="黑体" w:hAnsi="黑体" w:cs="黑体"/>
        </w:rPr>
      </w:pPr>
      <w:bookmarkStart w:id="30" w:name="_Toc27420"/>
      <w:r>
        <w:rPr>
          <w:rFonts w:ascii="黑体" w:eastAsia="黑体" w:hAnsi="黑体" w:cs="黑体" w:hint="eastAsia"/>
        </w:rPr>
        <w:t>1.2 研究目标</w:t>
      </w:r>
      <w:bookmarkEnd w:id="30"/>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以本项目提出的数据与隐私保护理论和方法为基础，针对位置大数据，通过北斗高精度定位时间同步技术，构建大数据环境中融合时空信息的数据与隐私保护理论验证环境。</w:t>
      </w:r>
    </w:p>
    <w:p w:rsidR="009000E9" w:rsidRDefault="009000E9" w:rsidP="009000E9">
      <w:pPr>
        <w:pStyle w:val="2"/>
        <w:rPr>
          <w:rFonts w:ascii="黑体" w:eastAsia="黑体" w:hAnsi="黑体" w:cs="黑体"/>
        </w:rPr>
      </w:pPr>
      <w:r w:rsidRPr="009000E9">
        <w:rPr>
          <w:rFonts w:ascii="黑体" w:eastAsia="黑体" w:hAnsi="黑体" w:cs="黑体" w:hint="eastAsia"/>
        </w:rPr>
        <w:t>1.3 文章</w:t>
      </w:r>
      <w:r w:rsidRPr="009000E9">
        <w:rPr>
          <w:rFonts w:ascii="黑体" w:eastAsia="黑体" w:hAnsi="黑体" w:cs="黑体"/>
        </w:rPr>
        <w:t>的创新点</w:t>
      </w:r>
    </w:p>
    <w:p w:rsidR="009000E9" w:rsidRDefault="009000E9" w:rsidP="009000E9">
      <w:pPr>
        <w:rPr>
          <w:rFonts w:hint="eastAsia"/>
        </w:rPr>
      </w:pPr>
      <w:r>
        <w:tab/>
      </w:r>
      <w:r>
        <w:rPr>
          <w:rFonts w:hint="eastAsia"/>
        </w:rPr>
        <w:t>（1）基于北斗卫星导航以及北斗地基增强系统</w:t>
      </w:r>
      <w:r w:rsidR="002E285B">
        <w:rPr>
          <w:rFonts w:hint="eastAsia"/>
        </w:rPr>
        <w:t>(</w:t>
      </w:r>
      <w:r w:rsidR="002E285B">
        <w:t>GNSS),</w:t>
      </w:r>
      <w:r w:rsidR="002E285B">
        <w:rPr>
          <w:rFonts w:hint="eastAsia"/>
        </w:rPr>
        <w:t>完成授时</w:t>
      </w:r>
    </w:p>
    <w:p w:rsidR="009000E9" w:rsidRDefault="009000E9" w:rsidP="009000E9">
      <w:pPr>
        <w:ind w:firstLine="420"/>
      </w:pPr>
      <w:r>
        <w:rPr>
          <w:rFonts w:hint="eastAsia"/>
        </w:rPr>
        <w:t>（2）构建高精度时空信息网络大数据环境</w:t>
      </w:r>
    </w:p>
    <w:p w:rsidR="009000E9" w:rsidRPr="009000E9" w:rsidRDefault="009000E9" w:rsidP="009000E9">
      <w:pPr>
        <w:ind w:firstLine="420"/>
      </w:pPr>
      <w:r>
        <w:rPr>
          <w:rFonts w:hint="eastAsia"/>
        </w:rPr>
        <w:t>（3）</w:t>
      </w:r>
      <w:r w:rsidRPr="009000E9">
        <w:rPr>
          <w:rFonts w:hint="eastAsia"/>
        </w:rPr>
        <w:t>对融合时空信息的数据与隐私保护理论进行分析验证</w:t>
      </w:r>
    </w:p>
    <w:p w:rsidR="00990D63" w:rsidRDefault="009000E9">
      <w:pPr>
        <w:pStyle w:val="2"/>
        <w:rPr>
          <w:rFonts w:ascii="黑体" w:eastAsia="黑体" w:hAnsi="黑体" w:cs="黑体"/>
        </w:rPr>
      </w:pPr>
      <w:bookmarkStart w:id="31" w:name="_Toc412"/>
      <w:r>
        <w:rPr>
          <w:rFonts w:ascii="黑体" w:eastAsia="黑体" w:hAnsi="黑体" w:cs="黑体" w:hint="eastAsia"/>
        </w:rPr>
        <w:t>1.4</w:t>
      </w:r>
      <w:r w:rsidR="0078433E">
        <w:rPr>
          <w:rFonts w:ascii="黑体" w:eastAsia="黑体" w:hAnsi="黑体" w:cs="黑体" w:hint="eastAsia"/>
        </w:rPr>
        <w:t>文章结构</w:t>
      </w:r>
      <w:bookmarkEnd w:id="31"/>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w:t>
      </w:r>
      <w:r>
        <w:rPr>
          <w:rFonts w:ascii="宋体" w:eastAsia="宋体" w:cs="宋体" w:hint="eastAsia"/>
          <w:kern w:val="0"/>
          <w:sz w:val="24"/>
          <w:szCs w:val="24"/>
        </w:rPr>
        <w:lastRenderedPageBreak/>
        <w:t>为提供基于高精准时</w:t>
      </w:r>
      <w:proofErr w:type="gramStart"/>
      <w:r>
        <w:rPr>
          <w:rFonts w:ascii="宋体" w:eastAsia="宋体" w:cs="宋体" w:hint="eastAsia"/>
          <w:kern w:val="0"/>
          <w:sz w:val="24"/>
          <w:szCs w:val="24"/>
        </w:rPr>
        <w:t>分信息</w:t>
      </w:r>
      <w:proofErr w:type="gramEnd"/>
      <w:r>
        <w:rPr>
          <w:rFonts w:ascii="宋体" w:eastAsia="宋体" w:cs="宋体" w:hint="eastAsia"/>
          <w:kern w:val="0"/>
          <w:sz w:val="24"/>
          <w:szCs w:val="24"/>
        </w:rPr>
        <w:t>的时空大数据研究提供研究基础</w:t>
      </w:r>
      <w:r>
        <w:rPr>
          <w:rFonts w:ascii="宋体" w:eastAsia="宋体" w:cs="宋体"/>
          <w:kern w:val="0"/>
          <w:sz w:val="24"/>
          <w:szCs w:val="24"/>
        </w:rPr>
        <w:t>，改进了Vivaldi算法并提出了稳定抑制Vivaldi算法，其目的是为了增加网络坐标系统的准确性。</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本文分为6章，主要内容如下：</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第1章引言阐述了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第2章介绍了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四种现有的典型网络坐标系统构建算法GNP[2]、PIC[10]、NPS[11]和Vivaldi[3]，</w:t>
      </w:r>
      <w:r>
        <w:rPr>
          <w:rFonts w:ascii="宋体" w:eastAsia="宋体" w:cs="宋体" w:hint="eastAsia"/>
          <w:kern w:val="0"/>
          <w:sz w:val="24"/>
          <w:szCs w:val="24"/>
        </w:rPr>
        <w:t>北斗导航系统（GNSS），网络实验环境和协议OpenV</w:t>
      </w:r>
      <w:r>
        <w:rPr>
          <w:rFonts w:ascii="宋体" w:eastAsia="宋体" w:cs="宋体"/>
          <w:kern w:val="0"/>
          <w:sz w:val="24"/>
          <w:szCs w:val="24"/>
        </w:rPr>
        <w:t>Switch</w:t>
      </w:r>
      <w:r>
        <w:rPr>
          <w:rFonts w:ascii="宋体" w:eastAsia="宋体" w:cs="宋体" w:hint="eastAsia"/>
          <w:kern w:val="0"/>
          <w:sz w:val="24"/>
          <w:szCs w:val="24"/>
        </w:rPr>
        <w:t>和实验环境MiniNet的介绍</w:t>
      </w:r>
      <w:r>
        <w:rPr>
          <w:rFonts w:ascii="宋体" w:eastAsia="宋体" w:cs="宋体"/>
          <w:kern w:val="0"/>
          <w:sz w:val="24"/>
          <w:szCs w:val="24"/>
        </w:rPr>
        <w:t>。</w:t>
      </w:r>
    </w:p>
    <w:p w:rsidR="00990D63" w:rsidRDefault="0078433E">
      <w:pPr>
        <w:autoSpaceDE w:val="0"/>
        <w:autoSpaceDN w:val="0"/>
        <w:adjustRightInd w:val="0"/>
        <w:spacing w:line="360" w:lineRule="auto"/>
        <w:ind w:firstLine="420"/>
        <w:rPr>
          <w:rFonts w:ascii="宋体" w:eastAsia="宋体" w:cs="宋体"/>
          <w:color w:val="FF0000"/>
          <w:kern w:val="0"/>
          <w:sz w:val="24"/>
          <w:szCs w:val="24"/>
        </w:rPr>
      </w:pPr>
      <w:r>
        <w:rPr>
          <w:rFonts w:ascii="宋体" w:eastAsia="宋体" w:cs="宋体"/>
          <w:color w:val="FF0000"/>
          <w:kern w:val="0"/>
          <w:sz w:val="24"/>
          <w:szCs w:val="24"/>
        </w:rPr>
        <w:t>第3章介绍了</w:t>
      </w:r>
      <w:r>
        <w:rPr>
          <w:rFonts w:ascii="宋体" w:eastAsia="宋体" w:cs="宋体" w:hint="eastAsia"/>
          <w:color w:val="FF0000"/>
          <w:kern w:val="0"/>
          <w:sz w:val="24"/>
          <w:szCs w:val="24"/>
        </w:rPr>
        <w:t>时空大数据平台构建的方案，通过构建开放的体系架构为实现范围更广泛的信息资源共享与多层次多节点的协同工作提供崭新的运行环境。</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第4</w:t>
      </w:r>
      <w:proofErr w:type="gramStart"/>
      <w:r>
        <w:rPr>
          <w:rFonts w:ascii="宋体" w:eastAsia="宋体" w:cs="宋体"/>
          <w:kern w:val="0"/>
          <w:sz w:val="24"/>
          <w:szCs w:val="24"/>
        </w:rPr>
        <w:t>章</w:t>
      </w:r>
      <w:r>
        <w:rPr>
          <w:rFonts w:ascii="宋体" w:eastAsia="宋体" w:cs="宋体" w:hint="eastAsia"/>
          <w:kern w:val="0"/>
          <w:sz w:val="24"/>
          <w:szCs w:val="24"/>
        </w:rPr>
        <w:t>利用</w:t>
      </w:r>
      <w:proofErr w:type="gramEnd"/>
      <w:r>
        <w:rPr>
          <w:rFonts w:ascii="宋体" w:eastAsia="宋体" w:cs="宋体" w:hint="eastAsia"/>
          <w:kern w:val="0"/>
          <w:sz w:val="24"/>
          <w:szCs w:val="24"/>
        </w:rPr>
        <w:t>Mininet和OpenVSwitch协议，构建系统原型，实现了对时空数据的标签化处理和打标签操作，通过数据的时空戳属性，融合了空间坐标系和网络坐标系，构建了时空坐标系。</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第5</w:t>
      </w:r>
      <w:proofErr w:type="gramStart"/>
      <w:r>
        <w:rPr>
          <w:rFonts w:ascii="宋体" w:eastAsia="宋体" w:cs="宋体"/>
          <w:kern w:val="0"/>
          <w:sz w:val="24"/>
          <w:szCs w:val="24"/>
        </w:rPr>
        <w:t>章通过</w:t>
      </w:r>
      <w:proofErr w:type="gramEnd"/>
      <w:r>
        <w:rPr>
          <w:rFonts w:ascii="宋体" w:eastAsia="宋体" w:cs="宋体"/>
          <w:kern w:val="0"/>
          <w:sz w:val="24"/>
          <w:szCs w:val="24"/>
        </w:rPr>
        <w:t>数据分析说明了随机延迟污染现象的普遍存在，介绍了一种现有的随机延迟污染抑制方法MP-Filter[6]，并提出TO</w:t>
      </w:r>
      <w:r>
        <w:rPr>
          <w:rFonts w:ascii="宋体" w:eastAsia="宋体" w:cs="宋体"/>
          <w:kern w:val="0"/>
          <w:sz w:val="24"/>
          <w:szCs w:val="24"/>
        </w:rPr>
        <w:t>—</w:t>
      </w:r>
      <w:r>
        <w:rPr>
          <w:rFonts w:ascii="宋体" w:eastAsia="宋体" w:cs="宋体"/>
          <w:kern w:val="0"/>
          <w:sz w:val="24"/>
          <w:szCs w:val="24"/>
        </w:rPr>
        <w:t>Filter的随机延迟污染抑制方法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并分析了恶化网络性能的其中两个因素：随机延迟污染现象以及TIV现象，同时介绍了对非中心式网络坐标系统安全性产生影响的几种攻击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TIV现象的网络坐标距离预测算法，并对其优劣点进行了分析。同时简单介绍了稳定抑制Vivaldi算法。提出了用于抑制随机延迟污染现象以及TIV现象的稳定抑制Vivaldi算法，并通过仿真实验分析其准确性和抑制抖动能力。</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第6章是全文的总结。</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br w:type="page"/>
      </w:r>
    </w:p>
    <w:p w:rsidR="00990D63" w:rsidRDefault="00990D63">
      <w:pPr>
        <w:autoSpaceDE w:val="0"/>
        <w:autoSpaceDN w:val="0"/>
        <w:adjustRightInd w:val="0"/>
        <w:spacing w:line="360" w:lineRule="auto"/>
        <w:rPr>
          <w:rFonts w:ascii="宋体" w:eastAsia="宋体" w:cs="宋体"/>
          <w:kern w:val="0"/>
          <w:sz w:val="24"/>
          <w:szCs w:val="24"/>
        </w:rPr>
      </w:pPr>
    </w:p>
    <w:p w:rsidR="00990D63" w:rsidRDefault="00990D63">
      <w:pPr>
        <w:autoSpaceDE w:val="0"/>
        <w:autoSpaceDN w:val="0"/>
        <w:adjustRightInd w:val="0"/>
        <w:spacing w:line="360" w:lineRule="auto"/>
        <w:rPr>
          <w:rFonts w:ascii="宋体" w:eastAsia="宋体" w:cs="宋体"/>
          <w:kern w:val="0"/>
          <w:sz w:val="24"/>
          <w:szCs w:val="24"/>
        </w:rPr>
      </w:pPr>
    </w:p>
    <w:p w:rsidR="00990D63" w:rsidRDefault="0078433E" w:rsidP="0078433E">
      <w:pPr>
        <w:pStyle w:val="1"/>
        <w:numPr>
          <w:ilvl w:val="0"/>
          <w:numId w:val="1"/>
        </w:numPr>
        <w:jc w:val="center"/>
      </w:pPr>
      <w:bookmarkStart w:id="32" w:name="_Toc17086"/>
      <w:r>
        <w:rPr>
          <w:rFonts w:hint="eastAsia"/>
        </w:rPr>
        <w:t>项目关键技术分析</w:t>
      </w:r>
      <w:bookmarkEnd w:id="32"/>
    </w:p>
    <w:p w:rsidR="00990D63" w:rsidRDefault="0078433E">
      <w:pPr>
        <w:pStyle w:val="2"/>
        <w:rPr>
          <w:rFonts w:ascii="黑体" w:eastAsia="黑体" w:hAnsi="黑体" w:cs="黑体"/>
        </w:rPr>
      </w:pPr>
      <w:bookmarkStart w:id="33" w:name="_Toc1062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 xml:space="preserve"> 网络坐标</w:t>
      </w:r>
      <w:bookmarkEnd w:id="33"/>
    </w:p>
    <w:p w:rsidR="00990D63" w:rsidRDefault="0078433E">
      <w:pPr>
        <w:pStyle w:val="3"/>
        <w:rPr>
          <w:rFonts w:ascii="黑体" w:eastAsia="黑体" w:hAnsi="黑体" w:cs="黑体"/>
        </w:rPr>
      </w:pPr>
      <w:bookmarkStart w:id="34" w:name="_Toc483557117"/>
      <w:bookmarkStart w:id="35" w:name="_Toc4354"/>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.1 概述</w:t>
      </w:r>
      <w:bookmarkEnd w:id="34"/>
      <w:bookmarkEnd w:id="35"/>
    </w:p>
    <w:p w:rsidR="00990D63" w:rsidRDefault="0078433E">
      <w:pPr>
        <w:spacing w:line="360" w:lineRule="auto"/>
        <w:rPr>
          <w:rFonts w:ascii="宋体" w:eastAsia="宋体" w:hAnsi="宋体"/>
          <w:sz w:val="24"/>
          <w:szCs w:val="24"/>
        </w:rPr>
      </w:pPr>
      <w:r>
        <w:rPr>
          <w:rFonts w:asciiTheme="minorEastAsia" w:hAnsiTheme="minorEastAsia"/>
        </w:rPr>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Pr>
          <w:rFonts w:ascii="宋体" w:eastAsia="宋体" w:hAnsi="宋体"/>
          <w:sz w:val="24"/>
          <w:szCs w:val="24"/>
        </w:rPr>
        <w:t>网络性能的提高，因而如何更快的获取网络上的信息已经成为了一个研究热点。网络坐标系统就是为了</w:t>
      </w:r>
      <w:r>
        <w:rPr>
          <w:rFonts w:ascii="宋体" w:eastAsia="宋体" w:hAnsi="宋体" w:hint="eastAsia"/>
          <w:sz w:val="24"/>
          <w:szCs w:val="24"/>
        </w:rPr>
        <w:t>提高互联网距离测量效率而提出的。自2002年提出</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算法以来，现在已有</w:t>
      </w:r>
      <w:r>
        <w:rPr>
          <w:rFonts w:ascii="宋体" w:eastAsia="宋体" w:hAnsi="宋体" w:hint="eastAsia"/>
          <w:sz w:val="24"/>
          <w:szCs w:val="24"/>
        </w:rPr>
        <w:t>基于中心式的如</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、PIC</w:t>
      </w:r>
      <w:r>
        <w:rPr>
          <w:rFonts w:ascii="宋体" w:eastAsia="宋体" w:hAnsi="宋体"/>
          <w:sz w:val="24"/>
          <w:szCs w:val="24"/>
          <w:vertAlign w:val="superscript"/>
        </w:rPr>
        <w:t>[10]</w:t>
      </w:r>
      <w:r>
        <w:rPr>
          <w:rFonts w:ascii="宋体" w:eastAsia="宋体" w:hAnsi="宋体"/>
          <w:sz w:val="24"/>
          <w:szCs w:val="24"/>
        </w:rPr>
        <w:t>和</w:t>
      </w:r>
      <w:r>
        <w:rPr>
          <w:rFonts w:ascii="宋体" w:eastAsia="宋体" w:hAnsi="宋体" w:hint="eastAsia"/>
          <w:sz w:val="24"/>
          <w:szCs w:val="24"/>
        </w:rPr>
        <w:t>基于非中心式的如NPS</w:t>
      </w:r>
      <w:r>
        <w:rPr>
          <w:rFonts w:ascii="宋体" w:eastAsia="宋体" w:hAnsi="宋体"/>
          <w:sz w:val="24"/>
          <w:szCs w:val="24"/>
          <w:vertAlign w:val="superscript"/>
        </w:rPr>
        <w:t>[11]</w:t>
      </w:r>
      <w:r>
        <w:rPr>
          <w:rFonts w:ascii="宋体" w:eastAsia="宋体" w:hAnsi="宋体" w:hint="eastAsia"/>
          <w:sz w:val="24"/>
          <w:szCs w:val="24"/>
        </w:rPr>
        <w:t>、Vivaldi</w:t>
      </w:r>
      <w:r>
        <w:rPr>
          <w:rFonts w:ascii="宋体" w:eastAsia="宋体" w:hAnsi="宋体"/>
          <w:sz w:val="24"/>
          <w:szCs w:val="24"/>
          <w:vertAlign w:val="superscript"/>
        </w:rPr>
        <w:t>[3]</w:t>
      </w:r>
      <w:r>
        <w:rPr>
          <w:rFonts w:ascii="宋体" w:eastAsia="宋体" w:hAnsi="宋体" w:hint="eastAsia"/>
          <w:sz w:val="24"/>
          <w:szCs w:val="24"/>
        </w:rPr>
        <w:t>等时延预测机制，它们都以如何有效快速的获取网络节点间时延作为研究重点，同时都将网络节点放入N维的坐标系统，通过计算节点坐标距离</w:t>
      </w:r>
      <w:proofErr w:type="gramStart"/>
      <w:r>
        <w:rPr>
          <w:rFonts w:ascii="宋体" w:eastAsia="宋体" w:hAnsi="宋体" w:hint="eastAsia"/>
          <w:sz w:val="24"/>
          <w:szCs w:val="24"/>
        </w:rPr>
        <w:t>来作</w:t>
      </w:r>
      <w:proofErr w:type="gramEnd"/>
      <w:r>
        <w:rPr>
          <w:rFonts w:ascii="宋体" w:eastAsia="宋体" w:hAnsi="宋体" w:hint="eastAsia"/>
          <w:sz w:val="24"/>
          <w:szCs w:val="24"/>
        </w:rPr>
        <w:t>为网络时延的预测值。</w:t>
      </w:r>
    </w:p>
    <w:p w:rsidR="00990D63" w:rsidRDefault="0078433E">
      <w:pPr>
        <w:pStyle w:val="3"/>
        <w:rPr>
          <w:rFonts w:ascii="黑体" w:eastAsia="黑体" w:hAnsi="黑体" w:cs="黑体"/>
        </w:rPr>
      </w:pPr>
      <w:bookmarkStart w:id="36" w:name="_Toc22337"/>
      <w:bookmarkStart w:id="37" w:name="_Toc483557118"/>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.2 GNP简介</w:t>
      </w:r>
      <w:bookmarkEnd w:id="36"/>
      <w:bookmarkEnd w:id="37"/>
    </w:p>
    <w:p w:rsidR="00990D63" w:rsidRDefault="0078433E">
      <w:pPr>
        <w:spacing w:line="360" w:lineRule="auto"/>
        <w:rPr>
          <w:rFonts w:ascii="宋体" w:eastAsia="宋体" w:hAnsi="宋体"/>
          <w:sz w:val="24"/>
          <w:szCs w:val="24"/>
        </w:rPr>
      </w:pPr>
      <w:r>
        <w:tab/>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是最早提出的网络坐标系统，将网络中节点实测时延映射到数学的几何空间上，将获取</w:t>
      </w:r>
      <w:r>
        <w:rPr>
          <w:rFonts w:ascii="宋体" w:eastAsia="宋体" w:hAnsi="宋体" w:hint="eastAsia"/>
          <w:sz w:val="24"/>
          <w:szCs w:val="24"/>
        </w:rPr>
        <w:t>网络节点间时延转化为获取节点坐标间距离。其思想是将网络构建在一个几何空间上，如三维欧式空间，并用该几何空间中的一个点作为网络中任何一台主机的位置。</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Pr>
          <w:rFonts w:ascii="宋体" w:eastAsia="宋体" w:hAnsi="宋体" w:hint="eastAsia"/>
          <w:sz w:val="24"/>
          <w:szCs w:val="24"/>
        </w:rPr>
        <w:t>网络坐标系统中，</w:t>
      </w:r>
      <w:r>
        <w:rPr>
          <w:rFonts w:ascii="宋体" w:eastAsia="宋体" w:hAnsi="宋体"/>
          <w:sz w:val="24"/>
          <w:szCs w:val="24"/>
        </w:rPr>
        <w:t>GNP是具有代表性的基于</w:t>
      </w:r>
      <w:proofErr w:type="gramStart"/>
      <w:r>
        <w:rPr>
          <w:rFonts w:ascii="宋体" w:eastAsia="宋体" w:hAnsi="宋体" w:hint="eastAsia"/>
          <w:sz w:val="24"/>
          <w:szCs w:val="24"/>
        </w:rPr>
        <w:t>锚</w:t>
      </w:r>
      <w:proofErr w:type="gramEnd"/>
      <w:r>
        <w:rPr>
          <w:rFonts w:ascii="宋体" w:eastAsia="宋体" w:hAnsi="宋体" w:hint="eastAsia"/>
          <w:sz w:val="24"/>
          <w:szCs w:val="24"/>
        </w:rPr>
        <w:t>节点的时延预测机制，其将网络中的主机分为两个部分。一个部分是事先选定好的在网络中均匀分布的节点，这些节点被称为</w:t>
      </w:r>
      <w:proofErr w:type="gramStart"/>
      <w:r>
        <w:rPr>
          <w:rFonts w:ascii="宋体" w:eastAsia="宋体" w:hAnsi="宋体" w:hint="eastAsia"/>
          <w:sz w:val="24"/>
          <w:szCs w:val="24"/>
        </w:rPr>
        <w:t>锚</w:t>
      </w:r>
      <w:proofErr w:type="gramEnd"/>
      <w:r>
        <w:rPr>
          <w:rFonts w:ascii="宋体" w:eastAsia="宋体" w:hAnsi="宋体" w:hint="eastAsia"/>
          <w:sz w:val="24"/>
          <w:szCs w:val="24"/>
        </w:rPr>
        <w:t>节点(landmarks)，它们会首选在几何坐标中计算并确定自己的坐标，用于作为其他普通节点坐标定位的参考。</w:t>
      </w:r>
      <w:proofErr w:type="gramStart"/>
      <w:r>
        <w:rPr>
          <w:rFonts w:ascii="宋体" w:eastAsia="宋体" w:hAnsi="宋体" w:hint="eastAsia"/>
          <w:sz w:val="24"/>
          <w:szCs w:val="24"/>
        </w:rPr>
        <w:t>锚</w:t>
      </w:r>
      <w:proofErr w:type="gramEnd"/>
      <w:r>
        <w:rPr>
          <w:rFonts w:ascii="宋体" w:eastAsia="宋体" w:hAnsi="宋体" w:hint="eastAsia"/>
          <w:sz w:val="24"/>
          <w:szCs w:val="24"/>
        </w:rPr>
        <w:t>节点保持自己的坐标，同时散布给所有任何想要参与进来的主机节点。另一部分是网络中的普通主机，它们通过获得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节点的坐标，来计算确定自己的坐标，因此该方法具有很强的可扩展性。</w:t>
      </w:r>
    </w:p>
    <w:p w:rsidR="00990D63" w:rsidRDefault="0078433E">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在GNP网络坐标系统时，首先要确定网络中</w:t>
      </w:r>
      <w:proofErr w:type="gramStart"/>
      <w:r>
        <w:rPr>
          <w:rFonts w:ascii="宋体" w:eastAsia="宋体" w:hAnsi="宋体" w:hint="eastAsia"/>
          <w:sz w:val="24"/>
          <w:szCs w:val="24"/>
        </w:rPr>
        <w:t>一</w:t>
      </w:r>
      <w:proofErr w:type="gramEnd"/>
      <w:r>
        <w:rPr>
          <w:rFonts w:ascii="宋体" w:eastAsia="宋体" w:hAnsi="宋体" w:hint="eastAsia"/>
          <w:sz w:val="24"/>
          <w:szCs w:val="24"/>
        </w:rPr>
        <w:t>小部分主机作为特殊节点，即为锚节点，其作用是</w:t>
      </w:r>
      <w:proofErr w:type="gramStart"/>
      <w:r>
        <w:rPr>
          <w:rFonts w:ascii="宋体" w:eastAsia="宋体" w:hAnsi="宋体" w:hint="eastAsia"/>
          <w:sz w:val="24"/>
          <w:szCs w:val="24"/>
        </w:rPr>
        <w:t>在坐标系统</w:t>
      </w:r>
      <w:proofErr w:type="gramEnd"/>
      <w:r>
        <w:rPr>
          <w:rFonts w:ascii="宋体" w:eastAsia="宋体" w:hAnsi="宋体" w:hint="eastAsia"/>
          <w:sz w:val="24"/>
          <w:szCs w:val="24"/>
        </w:rPr>
        <w:t>中为其它普通主机提供一组必要的参考坐标。</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Pr>
          <w:rFonts w:ascii="宋体" w:eastAsia="宋体" w:hAnsi="宋体" w:hint="eastAsia"/>
          <w:i/>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锚节点</w:t>
      </w:r>
      <w:r>
        <w:rPr>
          <w:rFonts w:ascii="宋体" w:eastAsia="宋体" w:hAnsi="宋体" w:hint="eastAsia"/>
          <w:i/>
          <w:sz w:val="24"/>
          <w:szCs w:val="24"/>
        </w:rPr>
        <w:t>P</w:t>
      </w:r>
      <w:r>
        <w:rPr>
          <w:rFonts w:ascii="宋体" w:eastAsia="宋体" w:hAnsi="宋体"/>
          <w:i/>
          <w:sz w:val="24"/>
          <w:szCs w:val="24"/>
          <w:vertAlign w:val="subscript"/>
        </w:rPr>
        <w:t>1</w:t>
      </w:r>
      <w:r>
        <w:rPr>
          <w:rFonts w:ascii="宋体" w:eastAsia="宋体" w:hAnsi="宋体"/>
          <w:i/>
          <w:sz w:val="24"/>
          <w:szCs w:val="24"/>
        </w:rPr>
        <w:t>,P</w:t>
      </w:r>
      <w:r>
        <w:rPr>
          <w:rFonts w:ascii="宋体" w:eastAsia="宋体" w:hAnsi="宋体"/>
          <w:i/>
          <w:sz w:val="24"/>
          <w:szCs w:val="24"/>
          <w:vertAlign w:val="subscript"/>
        </w:rPr>
        <w:t>2</w:t>
      </w:r>
      <w:r>
        <w:rPr>
          <w:rFonts w:ascii="宋体" w:eastAsia="宋体" w:hAnsi="宋体"/>
          <w:i/>
          <w:sz w:val="24"/>
          <w:szCs w:val="24"/>
        </w:rPr>
        <w:t>……P</w:t>
      </w:r>
      <w:r>
        <w:rPr>
          <w:rFonts w:ascii="宋体" w:eastAsia="宋体" w:hAnsi="宋体"/>
          <w:i/>
          <w:sz w:val="24"/>
          <w:szCs w:val="24"/>
          <w:vertAlign w:val="subscript"/>
        </w:rPr>
        <w:t>N</w:t>
      </w:r>
      <w:r>
        <w:rPr>
          <w:rFonts w:ascii="宋体" w:eastAsia="宋体" w:hAnsi="宋体"/>
          <w:sz w:val="24"/>
          <w:szCs w:val="24"/>
        </w:rPr>
        <w:t>(</w:t>
      </w:r>
      <w:r>
        <w:rPr>
          <w:rFonts w:ascii="宋体" w:eastAsia="宋体" w:hAnsi="宋体"/>
          <w:i/>
          <w:sz w:val="24"/>
          <w:szCs w:val="24"/>
        </w:rPr>
        <w:t xml:space="preserve">N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r>
        <w:rPr>
          <w:rFonts w:ascii="宋体" w:eastAsia="宋体" w:hAnsi="宋体"/>
          <w:sz w:val="24"/>
          <w:szCs w:val="24"/>
        </w:rPr>
        <w:t>)</w:t>
      </w:r>
      <w:r>
        <w:rPr>
          <w:rFonts w:ascii="宋体" w:eastAsia="宋体" w:hAnsi="宋体" w:hint="eastAsia"/>
          <w:sz w:val="24"/>
          <w:szCs w:val="24"/>
        </w:rPr>
        <w:t>，使用Ping方式可以很容易的获得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节点间的实测时延</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，从而构造一个</w:t>
      </w:r>
      <w:r>
        <w:rPr>
          <w:rFonts w:ascii="宋体" w:eastAsia="宋体" w:hAnsi="宋体" w:hint="eastAsia"/>
          <w:i/>
          <w:sz w:val="24"/>
          <w:szCs w:val="24"/>
        </w:rPr>
        <w:t>N</w:t>
      </w:r>
      <w:r>
        <w:rPr>
          <w:rFonts w:ascii="宋体" w:eastAsia="宋体" w:hAnsi="宋体" w:hint="eastAsia"/>
          <w:sz w:val="24"/>
          <w:szCs w:val="24"/>
        </w:rPr>
        <w:t>×</w:t>
      </w:r>
      <w:r>
        <w:rPr>
          <w:rFonts w:ascii="宋体" w:eastAsia="宋体" w:hAnsi="宋体" w:hint="eastAsia"/>
          <w:i/>
          <w:sz w:val="24"/>
          <w:szCs w:val="24"/>
        </w:rPr>
        <w:t>N</w:t>
      </w:r>
      <w:r>
        <w:rPr>
          <w:rFonts w:ascii="宋体" w:eastAsia="宋体" w:hAnsi="宋体" w:hint="eastAsia"/>
          <w:sz w:val="24"/>
          <w:szCs w:val="24"/>
        </w:rPr>
        <w:t>的时延矩阵，该矩阵沿对角线对称，则GNP需要找到一组坐标</w:t>
      </w:r>
      <w:r>
        <w:rPr>
          <w:rFonts w:ascii="宋体" w:eastAsia="宋体" w:hAnsi="宋体" w:hint="eastAsia"/>
          <w:i/>
          <w:sz w:val="24"/>
          <w:szCs w:val="24"/>
        </w:rPr>
        <w:t>X</w:t>
      </w:r>
      <w:r>
        <w:rPr>
          <w:rFonts w:ascii="宋体" w:eastAsia="宋体" w:hAnsi="宋体"/>
          <w:i/>
          <w:sz w:val="24"/>
          <w:szCs w:val="24"/>
          <w:vertAlign w:val="subscript"/>
        </w:rPr>
        <w:t>1</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2</w:t>
      </w:r>
      <w:r>
        <w:rPr>
          <w:rFonts w:ascii="宋体" w:eastAsia="宋体" w:hAnsi="宋体"/>
          <w:i/>
          <w:sz w:val="24"/>
          <w:szCs w:val="24"/>
        </w:rPr>
        <w:t>……X</w:t>
      </w:r>
      <w:r>
        <w:rPr>
          <w:rFonts w:ascii="宋体" w:eastAsia="宋体" w:hAnsi="宋体"/>
          <w:i/>
          <w:sz w:val="24"/>
          <w:szCs w:val="24"/>
          <w:vertAlign w:val="subscript"/>
        </w:rPr>
        <w:t>N</w:t>
      </w:r>
      <w:r>
        <w:rPr>
          <w:rFonts w:ascii="宋体" w:eastAsia="宋体" w:hAnsi="宋体" w:hint="eastAsia"/>
          <w:sz w:val="24"/>
          <w:szCs w:val="24"/>
        </w:rPr>
        <w:t>来表示N</w:t>
      </w:r>
      <w:proofErr w:type="gramStart"/>
      <w:r>
        <w:rPr>
          <w:rFonts w:ascii="宋体" w:eastAsia="宋体" w:hAnsi="宋体" w:hint="eastAsia"/>
          <w:sz w:val="24"/>
          <w:szCs w:val="24"/>
        </w:rPr>
        <w:t>个</w:t>
      </w:r>
      <w:proofErr w:type="gramEnd"/>
      <w:r>
        <w:rPr>
          <w:rFonts w:ascii="宋体" w:eastAsia="宋体" w:hAnsi="宋体" w:hint="eastAsia"/>
          <w:sz w:val="24"/>
          <w:szCs w:val="24"/>
        </w:rPr>
        <w:t>锚节点坐标，从而使锚节点间坐标距离||</w:t>
      </w:r>
      <w:r>
        <w:rPr>
          <w:rFonts w:ascii="宋体" w:eastAsia="宋体" w:hAnsi="宋体" w:hint="eastAsia"/>
          <w:i/>
          <w:sz w:val="24"/>
          <w:szCs w:val="24"/>
        </w:rPr>
        <w:t>X</w:t>
      </w:r>
      <w:r>
        <w:rPr>
          <w:rFonts w:ascii="宋体" w:eastAsia="宋体" w:hAnsi="宋体"/>
          <w:i/>
          <w:sz w:val="24"/>
          <w:szCs w:val="24"/>
          <w:vertAlign w:val="subscript"/>
        </w:rPr>
        <w:t>i</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j</w:t>
      </w:r>
      <w:r>
        <w:rPr>
          <w:rFonts w:ascii="宋体" w:eastAsia="宋体" w:hAnsi="宋体" w:hint="eastAsia"/>
          <w:sz w:val="24"/>
          <w:szCs w:val="24"/>
        </w:rPr>
        <w:t>||与实测延迟</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的误差平方总值最小，即下面公式的值最小。</w:t>
      </w:r>
    </w:p>
    <w:p w:rsidR="00990D63" w:rsidRDefault="00C36448">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78433E">
        <w:tab/>
      </w:r>
      <w:r w:rsidR="0078433E">
        <w:tab/>
      </w:r>
      <w:r w:rsidR="0078433E">
        <w:tab/>
      </w:r>
      <w:r w:rsidR="0078433E">
        <w:rPr>
          <w:rFonts w:hint="eastAsia"/>
        </w:rPr>
        <w:t>(2.1)</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在建好了以锚节点组成的网络坐标系统后，在加入普通节点，同样使用Ping方式可以很容易的获得与锚节点间的实测时延Lk，并通过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节点实测时延来确定普通节点的坐标X，并使得其与各个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节点的实测时延与预测时延误差平方总值最小，即下面公式的值最小。</w:t>
      </w:r>
    </w:p>
    <w:p w:rsidR="00990D63" w:rsidRDefault="00C36448">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(2.2)</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GNP系统是集中式的坐标定位系统，具有很强的可扩展性和较高的网络距离预测准确性。对于该系统，每有一个主机加入其中，这个主机就需要测量到所有</w:t>
      </w:r>
      <w:proofErr w:type="gramStart"/>
      <w:r>
        <w:rPr>
          <w:rFonts w:ascii="宋体" w:eastAsia="宋体" w:hAnsi="宋体" w:hint="eastAsia"/>
          <w:sz w:val="24"/>
          <w:szCs w:val="24"/>
        </w:rPr>
        <w:t>锚</w:t>
      </w:r>
      <w:proofErr w:type="gramEnd"/>
      <w:r>
        <w:rPr>
          <w:rFonts w:ascii="宋体" w:eastAsia="宋体" w:hAnsi="宋体" w:hint="eastAsia"/>
          <w:sz w:val="24"/>
          <w:szCs w:val="24"/>
        </w:rPr>
        <w:t>节点的距离，因而可能导致节点负担过于沉重，开销太大，同时系统的距离预测准确度还受到</w:t>
      </w:r>
      <w:proofErr w:type="gramStart"/>
      <w:r>
        <w:rPr>
          <w:rFonts w:ascii="宋体" w:eastAsia="宋体" w:hAnsi="宋体" w:hint="eastAsia"/>
          <w:sz w:val="24"/>
          <w:szCs w:val="24"/>
        </w:rPr>
        <w:t>锚</w:t>
      </w:r>
      <w:proofErr w:type="gramEnd"/>
      <w:r>
        <w:rPr>
          <w:rFonts w:ascii="宋体" w:eastAsia="宋体" w:hAnsi="宋体" w:hint="eastAsia"/>
          <w:sz w:val="24"/>
          <w:szCs w:val="24"/>
        </w:rPr>
        <w:t>节点的分布情况、数量、位置等影响。</w:t>
      </w:r>
    </w:p>
    <w:p w:rsidR="00990D63" w:rsidRDefault="0078433E">
      <w:pPr>
        <w:pStyle w:val="3"/>
        <w:rPr>
          <w:rFonts w:ascii="黑体" w:eastAsia="黑体" w:hAnsi="黑体" w:cs="黑体"/>
        </w:rPr>
      </w:pPr>
      <w:bookmarkStart w:id="38" w:name="_Toc483557119"/>
      <w:bookmarkStart w:id="39" w:name="_Toc10684"/>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.3 PIC简介</w:t>
      </w:r>
      <w:bookmarkEnd w:id="38"/>
      <w:bookmarkEnd w:id="39"/>
    </w:p>
    <w:p w:rsidR="00990D63" w:rsidRDefault="0078433E">
      <w:pPr>
        <w:spacing w:line="360" w:lineRule="auto"/>
        <w:ind w:firstLine="420"/>
        <w:rPr>
          <w:rFonts w:ascii="宋体" w:eastAsia="宋体" w:hAnsi="宋体"/>
          <w:sz w:val="24"/>
          <w:szCs w:val="24"/>
        </w:rPr>
      </w:pPr>
      <w:r>
        <w:rPr>
          <w:rFonts w:ascii="宋体" w:eastAsia="宋体" w:hAnsi="宋体"/>
          <w:sz w:val="24"/>
          <w:szCs w:val="24"/>
        </w:rPr>
        <w:t>由于GNP</w:t>
      </w:r>
      <w:r>
        <w:rPr>
          <w:rFonts w:ascii="宋体" w:eastAsia="宋体" w:hAnsi="宋体"/>
          <w:sz w:val="24"/>
          <w:szCs w:val="24"/>
          <w:vertAlign w:val="superscript"/>
        </w:rPr>
        <w:t>[2]</w:t>
      </w:r>
      <w:r>
        <w:rPr>
          <w:rFonts w:ascii="宋体" w:eastAsia="宋体" w:hAnsi="宋体"/>
          <w:sz w:val="24"/>
          <w:szCs w:val="24"/>
        </w:rPr>
        <w:t>过于依赖</w:t>
      </w:r>
      <w:proofErr w:type="gramStart"/>
      <w:r>
        <w:rPr>
          <w:rFonts w:ascii="宋体" w:eastAsia="宋体" w:hAnsi="宋体" w:hint="eastAsia"/>
          <w:sz w:val="24"/>
          <w:szCs w:val="24"/>
        </w:rPr>
        <w:t>锚</w:t>
      </w:r>
      <w:proofErr w:type="gramEnd"/>
      <w:r>
        <w:rPr>
          <w:rFonts w:ascii="宋体" w:eastAsia="宋体" w:hAnsi="宋体" w:hint="eastAsia"/>
          <w:sz w:val="24"/>
          <w:szCs w:val="24"/>
        </w:rPr>
        <w:t>节点，普通节点需要测量到锚节点的距离，使得</w:t>
      </w:r>
      <w:proofErr w:type="gramStart"/>
      <w:r>
        <w:rPr>
          <w:rFonts w:ascii="宋体" w:eastAsia="宋体" w:hAnsi="宋体" w:hint="eastAsia"/>
          <w:sz w:val="24"/>
          <w:szCs w:val="24"/>
        </w:rPr>
        <w:t>锚</w:t>
      </w:r>
      <w:proofErr w:type="gramEnd"/>
      <w:r>
        <w:rPr>
          <w:rFonts w:ascii="宋体" w:eastAsia="宋体" w:hAnsi="宋体" w:hint="eastAsia"/>
          <w:sz w:val="24"/>
          <w:szCs w:val="24"/>
        </w:rPr>
        <w:t>节点承担了相当的通讯开销，锚节点所能承受的通讯量则成为了网络系统性能的瓶颈，因而有研究者提出了PIC</w:t>
      </w:r>
      <w:r>
        <w:rPr>
          <w:rFonts w:ascii="宋体" w:eastAsia="宋体" w:hAnsi="宋体"/>
          <w:sz w:val="24"/>
          <w:szCs w:val="24"/>
          <w:vertAlign w:val="superscript"/>
        </w:rPr>
        <w:t>[10]</w:t>
      </w:r>
      <w:r>
        <w:rPr>
          <w:rFonts w:ascii="宋体" w:eastAsia="宋体" w:hAnsi="宋体" w:hint="eastAsia"/>
          <w:sz w:val="24"/>
          <w:szCs w:val="24"/>
        </w:rPr>
        <w:t>。PIC是在GNP的基础之上，改进了锚节点的选择方案，由于PIC不需要固定的锚节点，其系统中任何已经有坐标的节点都可以被其他节点选作锚节点，从而使计算开销和通信开销能够均匀的分摊到各个节点上，同时也有效的避免了因为存在个别</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节点的坐标失效造成的误差。同时，PIC提出了一种</w:t>
      </w:r>
      <w:proofErr w:type="gramStart"/>
      <w:r>
        <w:rPr>
          <w:rFonts w:ascii="宋体" w:eastAsia="宋体" w:hAnsi="宋体" w:hint="eastAsia"/>
          <w:sz w:val="24"/>
          <w:szCs w:val="24"/>
        </w:rPr>
        <w:t>锚</w:t>
      </w:r>
      <w:proofErr w:type="gramEnd"/>
      <w:r>
        <w:rPr>
          <w:rFonts w:ascii="宋体" w:eastAsia="宋体" w:hAnsi="宋体" w:hint="eastAsia"/>
          <w:sz w:val="24"/>
          <w:szCs w:val="24"/>
        </w:rPr>
        <w:t>节点选择机制，其有效性以及系统坐标准确性与GNP几乎一致。</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与GNP系统一样，PIC也是采取了将网络节点映射到几何空间的策略，在节</w:t>
      </w:r>
      <w:r>
        <w:rPr>
          <w:rFonts w:ascii="宋体" w:eastAsia="宋体" w:hAnsi="宋体"/>
          <w:sz w:val="24"/>
          <w:szCs w:val="24"/>
        </w:rPr>
        <w:lastRenderedPageBreak/>
        <w:t>点P加入PIC系统中时，它从已存在坐标的</w:t>
      </w:r>
      <w:r>
        <w:rPr>
          <w:rFonts w:ascii="宋体" w:eastAsia="宋体" w:hAnsi="宋体"/>
          <w:i/>
          <w:sz w:val="24"/>
          <w:szCs w:val="24"/>
        </w:rPr>
        <w:t>N</w:t>
      </w:r>
      <w:proofErr w:type="gramStart"/>
      <w:r>
        <w:rPr>
          <w:rFonts w:ascii="宋体" w:eastAsia="宋体" w:hAnsi="宋体"/>
          <w:sz w:val="24"/>
          <w:szCs w:val="24"/>
        </w:rPr>
        <w:t>个</w:t>
      </w:r>
      <w:proofErr w:type="gramEnd"/>
      <w:r>
        <w:rPr>
          <w:rFonts w:ascii="宋体" w:eastAsia="宋体" w:hAnsi="宋体"/>
          <w:sz w:val="24"/>
          <w:szCs w:val="24"/>
        </w:rPr>
        <w:t>节点中选择</w:t>
      </w:r>
      <w:r>
        <w:rPr>
          <w:rFonts w:ascii="宋体" w:eastAsia="宋体" w:hAnsi="宋体"/>
          <w:i/>
          <w:sz w:val="24"/>
          <w:szCs w:val="24"/>
        </w:rPr>
        <w:t>M</w:t>
      </w:r>
      <w:r>
        <w:rPr>
          <w:rFonts w:ascii="宋体" w:eastAsia="宋体" w:hAnsi="宋体" w:hint="eastAsia"/>
          <w:sz w:val="24"/>
          <w:szCs w:val="24"/>
        </w:rPr>
        <w:t>(</w:t>
      </w:r>
      <w:r>
        <w:rPr>
          <w:rFonts w:ascii="宋体" w:eastAsia="宋体" w:hAnsi="宋体"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proofErr w:type="gramStart"/>
      <w:r>
        <w:rPr>
          <w:rFonts w:ascii="宋体" w:eastAsia="宋体" w:hAnsi="宋体" w:hint="eastAsia"/>
          <w:sz w:val="24"/>
          <w:szCs w:val="24"/>
        </w:rPr>
        <w:t>个</w:t>
      </w:r>
      <w:proofErr w:type="gramEnd"/>
      <w:r>
        <w:rPr>
          <w:rFonts w:ascii="宋体" w:eastAsia="宋体" w:hAnsi="宋体" w:hint="eastAsia"/>
          <w:sz w:val="24"/>
          <w:szCs w:val="24"/>
        </w:rPr>
        <w:t>节点作为其锚节点，与上述GNP类似的，同样使用Ping方式可以很容易的获得与锚节点间的实测时延</w:t>
      </w:r>
      <w:r>
        <w:rPr>
          <w:rFonts w:ascii="宋体" w:eastAsia="宋体" w:hAnsi="宋体" w:hint="eastAsia"/>
          <w:i/>
          <w:sz w:val="24"/>
          <w:szCs w:val="24"/>
        </w:rPr>
        <w:t>L</w:t>
      </w:r>
      <w:r>
        <w:rPr>
          <w:rFonts w:ascii="宋体" w:eastAsia="宋体" w:hAnsi="宋体" w:hint="eastAsia"/>
          <w:i/>
          <w:sz w:val="24"/>
          <w:szCs w:val="24"/>
          <w:vertAlign w:val="subscript"/>
        </w:rPr>
        <w:t>k</w:t>
      </w:r>
      <w:r>
        <w:rPr>
          <w:rFonts w:ascii="宋体" w:eastAsia="宋体" w:hAnsi="宋体" w:hint="eastAsia"/>
          <w:sz w:val="24"/>
          <w:szCs w:val="24"/>
        </w:rPr>
        <w:t>，并通过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w:t>
      </w:r>
      <w:r>
        <w:rPr>
          <w:rFonts w:ascii="宋体" w:eastAsia="宋体" w:hAnsi="宋体" w:hint="eastAsia"/>
          <w:i/>
          <w:sz w:val="24"/>
          <w:szCs w:val="24"/>
        </w:rPr>
        <w:t>X</w:t>
      </w:r>
      <w:r>
        <w:rPr>
          <w:rFonts w:ascii="宋体" w:eastAsia="宋体" w:hAnsi="宋体" w:hint="eastAsia"/>
          <w:sz w:val="24"/>
          <w:szCs w:val="24"/>
        </w:rPr>
        <w:t>，并使得其与各个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节点的实测时延与预测时延相对误差平方总值最小，即下面公式的值最小。</w:t>
      </w:r>
    </w:p>
    <w:p w:rsidR="00990D63" w:rsidRDefault="00C36448">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(2.3)</w:t>
      </w:r>
    </w:p>
    <w:p w:rsidR="00990D63" w:rsidRDefault="0078433E">
      <w:pPr>
        <w:ind w:firstLine="420"/>
        <w:rPr>
          <w:rFonts w:ascii="宋体" w:eastAsia="宋体" w:hAnsi="宋体"/>
          <w:sz w:val="28"/>
        </w:rPr>
      </w:pPr>
      <w:r>
        <w:rPr>
          <w:rFonts w:ascii="宋体" w:eastAsia="宋体" w:hAnsi="宋体" w:hint="eastAsia"/>
          <w:sz w:val="28"/>
        </w:rPr>
        <w:t>而当系统中已存在的节点的数量</w:t>
      </w:r>
      <w:r>
        <w:rPr>
          <w:rFonts w:ascii="宋体" w:eastAsia="宋体" w:hAnsi="宋体" w:hint="eastAsia"/>
          <w:i/>
          <w:sz w:val="28"/>
        </w:rPr>
        <w:t>N</w:t>
      </w:r>
      <w:r>
        <w:rPr>
          <w:rFonts w:ascii="宋体" w:eastAsia="宋体" w:hAnsi="宋体"/>
          <w:sz w:val="28"/>
        </w:rPr>
        <w:t xml:space="preserve"> &lt; </w:t>
      </w:r>
      <w:r>
        <w:rPr>
          <w:rFonts w:ascii="宋体" w:eastAsia="宋体" w:hAnsi="宋体"/>
          <w:i/>
          <w:sz w:val="28"/>
        </w:rPr>
        <w:t>M</w:t>
      </w:r>
      <w:r>
        <w:rPr>
          <w:rFonts w:ascii="宋体" w:eastAsia="宋体" w:hAnsi="宋体"/>
          <w:sz w:val="28"/>
        </w:rPr>
        <w:t>时，其节点的坐标计算方法不同：此时会将该</w:t>
      </w:r>
      <w:r>
        <w:rPr>
          <w:rFonts w:ascii="宋体" w:eastAsia="宋体" w:hAnsi="宋体"/>
          <w:i/>
          <w:sz w:val="28"/>
        </w:rPr>
        <w:t>N</w:t>
      </w:r>
      <w:proofErr w:type="gramStart"/>
      <w:r>
        <w:rPr>
          <w:rFonts w:ascii="宋体" w:eastAsia="宋体" w:hAnsi="宋体"/>
          <w:sz w:val="28"/>
        </w:rPr>
        <w:t>个</w:t>
      </w:r>
      <w:proofErr w:type="gramEnd"/>
      <w:r>
        <w:rPr>
          <w:rFonts w:ascii="宋体" w:eastAsia="宋体" w:hAnsi="宋体"/>
          <w:sz w:val="28"/>
        </w:rPr>
        <w:t>节点都作为</w:t>
      </w:r>
      <w:proofErr w:type="gramStart"/>
      <w:r>
        <w:rPr>
          <w:rFonts w:ascii="宋体" w:eastAsia="宋体" w:hAnsi="宋体" w:hint="eastAsia"/>
          <w:sz w:val="28"/>
        </w:rPr>
        <w:t>锚</w:t>
      </w:r>
      <w:proofErr w:type="gramEnd"/>
      <w:r>
        <w:rPr>
          <w:rFonts w:ascii="宋体" w:eastAsia="宋体" w:hAnsi="宋体" w:hint="eastAsia"/>
          <w:sz w:val="28"/>
        </w:rPr>
        <w:t>节点。与上述GNP类似的，对</w:t>
      </w:r>
      <w:r>
        <w:rPr>
          <w:rFonts w:ascii="宋体" w:eastAsia="宋体" w:hAnsi="宋体" w:hint="eastAsia"/>
          <w:i/>
          <w:sz w:val="28"/>
        </w:rPr>
        <w:t>N</w:t>
      </w:r>
      <w:proofErr w:type="gramStart"/>
      <w:r>
        <w:rPr>
          <w:rFonts w:ascii="宋体" w:eastAsia="宋体" w:hAnsi="宋体" w:hint="eastAsia"/>
          <w:sz w:val="28"/>
        </w:rPr>
        <w:t>个</w:t>
      </w:r>
      <w:proofErr w:type="gramEnd"/>
      <w:r>
        <w:rPr>
          <w:rFonts w:ascii="宋体" w:eastAsia="宋体" w:hAnsi="宋体" w:hint="eastAsia"/>
          <w:sz w:val="28"/>
        </w:rPr>
        <w:t>锚节点</w:t>
      </w:r>
      <w:r>
        <w:rPr>
          <w:rFonts w:ascii="宋体" w:eastAsia="宋体" w:hAnsi="宋体" w:hint="eastAsia"/>
          <w:i/>
          <w:sz w:val="28"/>
        </w:rPr>
        <w:t>P</w:t>
      </w:r>
      <w:r>
        <w:rPr>
          <w:rFonts w:ascii="宋体" w:eastAsia="宋体" w:hAnsi="宋体"/>
          <w:i/>
          <w:sz w:val="28"/>
          <w:vertAlign w:val="subscript"/>
        </w:rPr>
        <w:t>1</w:t>
      </w:r>
      <w:r>
        <w:rPr>
          <w:rFonts w:ascii="宋体" w:eastAsia="宋体" w:hAnsi="宋体"/>
          <w:sz w:val="28"/>
        </w:rPr>
        <w:t>,</w:t>
      </w:r>
      <w:r>
        <w:rPr>
          <w:rFonts w:ascii="宋体" w:eastAsia="宋体" w:hAnsi="宋体"/>
          <w:i/>
          <w:sz w:val="28"/>
        </w:rPr>
        <w:t>P</w:t>
      </w:r>
      <w:r>
        <w:rPr>
          <w:rFonts w:ascii="宋体" w:eastAsia="宋体" w:hAnsi="宋体"/>
          <w:i/>
          <w:sz w:val="28"/>
          <w:vertAlign w:val="subscript"/>
        </w:rPr>
        <w:t>2</w:t>
      </w:r>
      <w:r>
        <w:rPr>
          <w:rFonts w:ascii="宋体" w:eastAsia="宋体" w:hAnsi="宋体"/>
          <w:i/>
          <w:sz w:val="28"/>
        </w:rPr>
        <w:t>……P</w:t>
      </w:r>
      <w:r>
        <w:rPr>
          <w:rFonts w:ascii="宋体" w:eastAsia="宋体" w:hAnsi="宋体"/>
          <w:i/>
          <w:sz w:val="28"/>
          <w:vertAlign w:val="subscript"/>
        </w:rPr>
        <w:t>N</w:t>
      </w:r>
      <w:r>
        <w:rPr>
          <w:rFonts w:ascii="宋体" w:eastAsia="宋体" w:hAnsi="宋体" w:hint="eastAsia"/>
          <w:sz w:val="28"/>
        </w:rPr>
        <w:t>，使用Ping方式获得</w:t>
      </w:r>
      <w:proofErr w:type="gramStart"/>
      <w:r>
        <w:rPr>
          <w:rFonts w:ascii="宋体" w:eastAsia="宋体" w:hAnsi="宋体" w:hint="eastAsia"/>
          <w:sz w:val="28"/>
        </w:rPr>
        <w:t>锚</w:t>
      </w:r>
      <w:proofErr w:type="gramEnd"/>
      <w:r>
        <w:rPr>
          <w:rFonts w:ascii="宋体" w:eastAsia="宋体" w:hAnsi="宋体" w:hint="eastAsia"/>
          <w:sz w:val="28"/>
        </w:rPr>
        <w:t>节点间的实测时延</w:t>
      </w:r>
      <w:r>
        <w:rPr>
          <w:rFonts w:ascii="宋体" w:eastAsia="宋体" w:hAnsi="宋体" w:hint="eastAsia"/>
          <w:i/>
          <w:sz w:val="28"/>
        </w:rPr>
        <w:t>L</w:t>
      </w:r>
      <w:r>
        <w:rPr>
          <w:rFonts w:ascii="宋体" w:eastAsia="宋体" w:hAnsi="宋体"/>
          <w:i/>
          <w:sz w:val="28"/>
          <w:vertAlign w:val="subscript"/>
        </w:rPr>
        <w:t>i,j</w:t>
      </w:r>
      <w:r>
        <w:rPr>
          <w:rFonts w:ascii="宋体" w:eastAsia="宋体" w:hAnsi="宋体" w:hint="eastAsia"/>
          <w:sz w:val="28"/>
        </w:rPr>
        <w:t>，从而构造一个</w:t>
      </w:r>
      <w:r>
        <w:rPr>
          <w:rFonts w:ascii="宋体" w:eastAsia="宋体" w:hAnsi="宋体" w:hint="eastAsia"/>
          <w:i/>
          <w:sz w:val="28"/>
        </w:rPr>
        <w:t>N</w:t>
      </w:r>
      <w:r>
        <w:rPr>
          <w:rFonts w:ascii="宋体" w:eastAsia="宋体" w:hAnsi="宋体" w:hint="eastAsia"/>
          <w:sz w:val="28"/>
        </w:rPr>
        <w:t>×</w:t>
      </w:r>
      <w:r>
        <w:rPr>
          <w:rFonts w:ascii="宋体" w:eastAsia="宋体" w:hAnsi="宋体" w:hint="eastAsia"/>
          <w:i/>
          <w:sz w:val="28"/>
        </w:rPr>
        <w:t>N</w:t>
      </w:r>
      <w:r>
        <w:rPr>
          <w:rFonts w:ascii="宋体" w:eastAsia="宋体" w:hAnsi="宋体" w:hint="eastAsia"/>
          <w:sz w:val="28"/>
        </w:rPr>
        <w:t>的时延矩阵，并找到一组坐标</w:t>
      </w:r>
      <w:r>
        <w:rPr>
          <w:rFonts w:ascii="宋体" w:eastAsia="宋体" w:hAnsi="宋体" w:hint="eastAsia"/>
          <w:i/>
          <w:sz w:val="28"/>
        </w:rPr>
        <w:t>X</w:t>
      </w:r>
      <w:r>
        <w:rPr>
          <w:rFonts w:ascii="宋体" w:eastAsia="宋体" w:hAnsi="宋体"/>
          <w:i/>
          <w:sz w:val="28"/>
          <w:vertAlign w:val="subscript"/>
        </w:rPr>
        <w:t>1</w:t>
      </w:r>
      <w:r>
        <w:rPr>
          <w:rFonts w:ascii="宋体" w:eastAsia="宋体" w:hAnsi="宋体"/>
          <w:sz w:val="28"/>
        </w:rPr>
        <w:t>,</w:t>
      </w:r>
      <w:r>
        <w:rPr>
          <w:rFonts w:ascii="宋体" w:eastAsia="宋体" w:hAnsi="宋体"/>
          <w:i/>
          <w:sz w:val="28"/>
        </w:rPr>
        <w:t>X</w:t>
      </w:r>
      <w:r>
        <w:rPr>
          <w:rFonts w:ascii="宋体" w:eastAsia="宋体" w:hAnsi="宋体"/>
          <w:i/>
          <w:sz w:val="28"/>
          <w:vertAlign w:val="subscript"/>
        </w:rPr>
        <w:t>2</w:t>
      </w:r>
      <w:r>
        <w:rPr>
          <w:rFonts w:ascii="宋体" w:eastAsia="宋体" w:hAnsi="宋体"/>
          <w:i/>
          <w:sz w:val="28"/>
        </w:rPr>
        <w:t>……X</w:t>
      </w:r>
      <w:r>
        <w:rPr>
          <w:rFonts w:ascii="宋体" w:eastAsia="宋体" w:hAnsi="宋体"/>
          <w:i/>
          <w:sz w:val="28"/>
          <w:vertAlign w:val="subscript"/>
        </w:rPr>
        <w:t>N</w:t>
      </w:r>
      <w:r>
        <w:rPr>
          <w:rFonts w:ascii="宋体" w:eastAsia="宋体" w:hAnsi="宋体" w:hint="eastAsia"/>
          <w:sz w:val="28"/>
        </w:rPr>
        <w:t>来表示N</w:t>
      </w:r>
      <w:proofErr w:type="gramStart"/>
      <w:r>
        <w:rPr>
          <w:rFonts w:ascii="宋体" w:eastAsia="宋体" w:hAnsi="宋体" w:hint="eastAsia"/>
          <w:sz w:val="28"/>
        </w:rPr>
        <w:t>个</w:t>
      </w:r>
      <w:proofErr w:type="gramEnd"/>
      <w:r>
        <w:rPr>
          <w:rFonts w:ascii="宋体" w:eastAsia="宋体" w:hAnsi="宋体" w:hint="eastAsia"/>
          <w:sz w:val="28"/>
        </w:rPr>
        <w:t xml:space="preserve">锚节点坐标，从而使锚节点间坐标距离|| </w:t>
      </w:r>
      <w:r>
        <w:rPr>
          <w:rFonts w:ascii="宋体" w:eastAsia="宋体" w:hAnsi="宋体" w:hint="eastAsia"/>
          <w:i/>
          <w:sz w:val="28"/>
        </w:rPr>
        <w:t>X</w:t>
      </w:r>
      <w:r>
        <w:rPr>
          <w:rFonts w:ascii="宋体" w:eastAsia="宋体" w:hAnsi="宋体"/>
          <w:i/>
          <w:sz w:val="28"/>
          <w:vertAlign w:val="subscript"/>
        </w:rPr>
        <w:t>i</w:t>
      </w:r>
      <w:r>
        <w:rPr>
          <w:rFonts w:ascii="宋体" w:eastAsia="宋体" w:hAnsi="宋体"/>
          <w:sz w:val="28"/>
        </w:rPr>
        <w:t>-</w:t>
      </w:r>
      <w:r>
        <w:rPr>
          <w:rFonts w:ascii="宋体" w:eastAsia="宋体" w:hAnsi="宋体"/>
          <w:i/>
          <w:sz w:val="28"/>
        </w:rPr>
        <w:t>X</w:t>
      </w:r>
      <w:r>
        <w:rPr>
          <w:rFonts w:ascii="宋体" w:eastAsia="宋体" w:hAnsi="宋体"/>
          <w:i/>
          <w:sz w:val="28"/>
          <w:vertAlign w:val="subscript"/>
        </w:rPr>
        <w:t>j</w:t>
      </w:r>
      <w:r>
        <w:rPr>
          <w:rFonts w:ascii="宋体" w:eastAsia="宋体" w:hAnsi="宋体" w:hint="eastAsia"/>
          <w:sz w:val="28"/>
        </w:rPr>
        <w:t>||与实测延迟</w:t>
      </w:r>
      <w:r>
        <w:rPr>
          <w:rFonts w:ascii="宋体" w:eastAsia="宋体" w:hAnsi="宋体" w:hint="eastAsia"/>
          <w:i/>
          <w:sz w:val="28"/>
        </w:rPr>
        <w:t>L</w:t>
      </w:r>
      <w:r>
        <w:rPr>
          <w:rFonts w:ascii="宋体" w:eastAsia="宋体" w:hAnsi="宋体"/>
          <w:i/>
          <w:sz w:val="28"/>
          <w:vertAlign w:val="subscript"/>
        </w:rPr>
        <w:t>i,j</w:t>
      </w:r>
      <w:r>
        <w:rPr>
          <w:rFonts w:ascii="宋体" w:eastAsia="宋体" w:hAnsi="宋体" w:hint="eastAsia"/>
          <w:sz w:val="28"/>
        </w:rPr>
        <w:t>的相对误差平方总值最小，即下面公式的值最小。</w:t>
      </w:r>
    </w:p>
    <w:p w:rsidR="00990D63" w:rsidRDefault="00C36448">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num>
                          <m:den>
                            <m:sSub>
                              <m:sSubPr>
                                <m:ctrlPr>
                                  <w:rPr>
                                    <w:rFonts w:ascii="Cambria Math" w:hAnsi="Cambria Math"/>
                                    <w:i/>
                                  </w:rPr>
                                </m:ctrlPr>
                              </m:sSubPr>
                              <m:e>
                                <m:r>
                                  <w:rPr>
                                    <w:rFonts w:ascii="Cambria Math" w:hAnsi="Cambria Math"/>
                                  </w:rPr>
                                  <m:t>L</m:t>
                                </m:r>
                              </m:e>
                              <m:sub>
                                <m:r>
                                  <w:rPr>
                                    <w:rFonts w:ascii="Cambria Math" w:hAnsi="Cambria Math"/>
                                  </w:rPr>
                                  <m:t>i,j</m:t>
                                </m:r>
                              </m:sub>
                            </m:sSub>
                          </m:den>
                        </m:f>
                      </m:e>
                    </m:d>
                  </m:e>
                  <m:sup>
                    <m:r>
                      <w:rPr>
                        <w:rFonts w:ascii="Cambria Math" w:hAnsi="Cambria Math"/>
                      </w:rPr>
                      <m:t>2</m:t>
                    </m:r>
                  </m:sup>
                </m:sSup>
              </m:e>
            </m:nary>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(2.4)</w:t>
      </w:r>
    </w:p>
    <w:p w:rsidR="00990D63" w:rsidRDefault="0078433E">
      <w:pPr>
        <w:ind w:firstLine="420"/>
        <w:rPr>
          <w:rFonts w:ascii="宋体" w:eastAsia="宋体" w:hAnsi="宋体"/>
          <w:sz w:val="28"/>
        </w:rPr>
      </w:pPr>
      <w:r>
        <w:rPr>
          <w:rFonts w:ascii="宋体" w:eastAsia="宋体" w:hAnsi="宋体" w:hint="eastAsia"/>
          <w:sz w:val="28"/>
        </w:rPr>
        <w:t>关于节点</w:t>
      </w:r>
      <w:r>
        <w:rPr>
          <w:rFonts w:ascii="宋体" w:eastAsia="宋体" w:hAnsi="宋体" w:hint="eastAsia"/>
          <w:i/>
          <w:sz w:val="28"/>
        </w:rPr>
        <w:t>P</w:t>
      </w:r>
      <w:r>
        <w:rPr>
          <w:rFonts w:ascii="宋体" w:eastAsia="宋体" w:hAnsi="宋体" w:hint="eastAsia"/>
          <w:sz w:val="28"/>
        </w:rPr>
        <w:t>的锚节点选择有着以下三种不同的策略：</w:t>
      </w:r>
    </w:p>
    <w:p w:rsidR="00990D63" w:rsidRDefault="0078433E">
      <w:pPr>
        <w:ind w:firstLine="420"/>
        <w:rPr>
          <w:rFonts w:ascii="宋体" w:eastAsia="宋体" w:hAnsi="宋体"/>
          <w:sz w:val="28"/>
        </w:rPr>
      </w:pPr>
      <w:r>
        <w:rPr>
          <w:rFonts w:ascii="宋体" w:eastAsia="宋体" w:hAnsi="宋体" w:hint="eastAsia"/>
          <w:sz w:val="28"/>
        </w:rPr>
        <w:t>1)随机策略：</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锚节点是从系统中已有坐标的</w:t>
      </w:r>
      <w:r>
        <w:rPr>
          <w:rFonts w:ascii="宋体" w:eastAsia="宋体" w:hAnsi="宋体" w:hint="eastAsia"/>
          <w:i/>
          <w:sz w:val="28"/>
        </w:rPr>
        <w:t>N</w:t>
      </w:r>
      <w:proofErr w:type="gramStart"/>
      <w:r>
        <w:rPr>
          <w:rFonts w:ascii="宋体" w:eastAsia="宋体" w:hAnsi="宋体" w:hint="eastAsia"/>
          <w:sz w:val="28"/>
        </w:rPr>
        <w:t>个</w:t>
      </w:r>
      <w:proofErr w:type="gramEnd"/>
      <w:r>
        <w:rPr>
          <w:rFonts w:ascii="宋体" w:eastAsia="宋体" w:hAnsi="宋体" w:hint="eastAsia"/>
          <w:sz w:val="28"/>
        </w:rPr>
        <w:t>节点中随机选择出来的。</w:t>
      </w:r>
    </w:p>
    <w:p w:rsidR="00990D63" w:rsidRDefault="0078433E">
      <w:pPr>
        <w:ind w:firstLine="420"/>
        <w:rPr>
          <w:rFonts w:ascii="宋体" w:eastAsia="宋体" w:hAnsi="宋体"/>
          <w:sz w:val="28"/>
        </w:rPr>
      </w:pPr>
      <w:r>
        <w:rPr>
          <w:rFonts w:ascii="宋体" w:eastAsia="宋体" w:hAnsi="宋体" w:hint="eastAsia"/>
          <w:sz w:val="28"/>
        </w:rPr>
        <w:t>2)最近策略：选择网络系统中离节点</w:t>
      </w:r>
      <w:r>
        <w:rPr>
          <w:rFonts w:ascii="宋体" w:eastAsia="宋体" w:hAnsi="宋体" w:hint="eastAsia"/>
          <w:i/>
          <w:sz w:val="28"/>
        </w:rPr>
        <w:t>P</w:t>
      </w:r>
      <w:r>
        <w:rPr>
          <w:rFonts w:ascii="宋体" w:eastAsia="宋体" w:hAnsi="宋体" w:hint="eastAsia"/>
          <w:sz w:val="28"/>
        </w:rPr>
        <w:t>最近的</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节点</w:t>
      </w:r>
      <w:proofErr w:type="gramStart"/>
      <w:r>
        <w:rPr>
          <w:rFonts w:ascii="宋体" w:eastAsia="宋体" w:hAnsi="宋体" w:hint="eastAsia"/>
          <w:sz w:val="28"/>
        </w:rPr>
        <w:t>来作</w:t>
      </w:r>
      <w:proofErr w:type="gramEnd"/>
      <w:r>
        <w:rPr>
          <w:rFonts w:ascii="宋体" w:eastAsia="宋体" w:hAnsi="宋体" w:hint="eastAsia"/>
          <w:sz w:val="28"/>
        </w:rPr>
        <w:t>为锚节点。</w:t>
      </w:r>
    </w:p>
    <w:p w:rsidR="00990D63" w:rsidRDefault="0078433E">
      <w:pPr>
        <w:ind w:firstLine="420"/>
        <w:rPr>
          <w:rFonts w:ascii="宋体" w:eastAsia="宋体" w:hAnsi="宋体"/>
          <w:sz w:val="28"/>
        </w:rPr>
      </w:pPr>
      <w:r>
        <w:rPr>
          <w:rFonts w:ascii="宋体" w:eastAsia="宋体" w:hAnsi="宋体" w:hint="eastAsia"/>
          <w:sz w:val="28"/>
        </w:rPr>
        <w:t>3)混合策略：</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锚节点中部分节点是通过随机策略选择出来的，另一部分则是通过最近策略选择出来的。</w:t>
      </w:r>
    </w:p>
    <w:p w:rsidR="00990D63" w:rsidRDefault="0078433E">
      <w:pPr>
        <w:ind w:firstLine="420"/>
        <w:rPr>
          <w:rFonts w:ascii="宋体" w:eastAsia="宋体" w:hAnsi="宋体"/>
          <w:sz w:val="28"/>
        </w:rPr>
      </w:pPr>
      <w:r>
        <w:rPr>
          <w:rFonts w:ascii="宋体" w:eastAsia="宋体" w:hAnsi="宋体" w:hint="eastAsia"/>
          <w:sz w:val="28"/>
        </w:rPr>
        <w:t>在最近策略中，PIC提出了两种方法来寻找离节点</w:t>
      </w:r>
      <w:r>
        <w:rPr>
          <w:rFonts w:ascii="宋体" w:eastAsia="宋体" w:hAnsi="宋体" w:hint="eastAsia"/>
          <w:i/>
          <w:sz w:val="28"/>
        </w:rPr>
        <w:t>P</w:t>
      </w:r>
      <w:r>
        <w:rPr>
          <w:rFonts w:ascii="宋体" w:eastAsia="宋体" w:hAnsi="宋体" w:hint="eastAsia"/>
          <w:sz w:val="28"/>
        </w:rPr>
        <w:t>最近的</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节点：</w:t>
      </w:r>
    </w:p>
    <w:p w:rsidR="00990D63" w:rsidRDefault="0078433E">
      <w:pPr>
        <w:ind w:firstLine="420"/>
        <w:rPr>
          <w:rFonts w:ascii="宋体" w:eastAsia="宋体" w:hAnsi="宋体"/>
          <w:sz w:val="28"/>
        </w:rPr>
      </w:pPr>
      <w:r>
        <w:rPr>
          <w:rFonts w:ascii="宋体" w:eastAsia="宋体" w:hAnsi="宋体"/>
          <w:sz w:val="28"/>
        </w:rPr>
        <w:lastRenderedPageBreak/>
        <w:t>方法</w:t>
      </w:r>
      <w:proofErr w:type="gramStart"/>
      <w:r>
        <w:rPr>
          <w:rFonts w:ascii="宋体" w:eastAsia="宋体" w:hAnsi="宋体"/>
          <w:sz w:val="28"/>
        </w:rPr>
        <w:t>一</w:t>
      </w:r>
      <w:proofErr w:type="gramEnd"/>
      <w:r>
        <w:rPr>
          <w:rFonts w:ascii="宋体" w:eastAsia="宋体" w:hAnsi="宋体"/>
          <w:sz w:val="28"/>
        </w:rPr>
        <w:t>：首先在已知坐标的节点中随机的选择一个节点暂作为目标节点，接着对该节点与其邻居节点的距离进行测量，如果存在一个邻居节点离自己的距离更近，则这个邻居节点作为目标节点，然后反复执行这个过程，直到无法找到离自己更近的节点。</w:t>
      </w:r>
    </w:p>
    <w:p w:rsidR="00990D63" w:rsidRDefault="0078433E">
      <w:pPr>
        <w:ind w:firstLine="420"/>
        <w:rPr>
          <w:rFonts w:ascii="宋体" w:eastAsia="宋体" w:hAnsi="宋体"/>
          <w:sz w:val="28"/>
        </w:rPr>
      </w:pPr>
      <w:r>
        <w:rPr>
          <w:rFonts w:ascii="宋体" w:eastAsia="宋体" w:hAnsi="宋体" w:hint="eastAsia"/>
          <w:sz w:val="28"/>
        </w:rPr>
        <w:t>方法一对节点间的距离的反复测量会对网络带来更多的开销，因此PIC又提出了方法二：使用坐标计算节点间距离来取代直接测量。该方法可以有效的减少网络开销，但该方法只有在新加入的节点已有坐标的前提下才能实现，因此PIC提出：首先使用随机策略来求出该节点的坐标，接着再使用该坐标来寻找离该节点最近的锚节点。</w:t>
      </w:r>
    </w:p>
    <w:p w:rsidR="00990D63" w:rsidRDefault="0078433E">
      <w:pPr>
        <w:ind w:firstLine="420"/>
        <w:rPr>
          <w:rFonts w:ascii="宋体" w:eastAsia="宋体" w:hAnsi="宋体"/>
          <w:sz w:val="28"/>
        </w:rPr>
      </w:pPr>
      <w:r>
        <w:rPr>
          <w:rFonts w:ascii="宋体" w:eastAsia="宋体" w:hAnsi="宋体" w:hint="eastAsia"/>
          <w:sz w:val="28"/>
        </w:rPr>
        <w:t>PIC通过数据实验表明，不同的锚节点选择策略对于节点坐标的准确度也会有着不同的影响：在使用随机策略选择</w:t>
      </w:r>
      <w:proofErr w:type="gramStart"/>
      <w:r>
        <w:rPr>
          <w:rFonts w:ascii="宋体" w:eastAsia="宋体" w:hAnsi="宋体" w:hint="eastAsia"/>
          <w:sz w:val="28"/>
        </w:rPr>
        <w:t>锚</w:t>
      </w:r>
      <w:proofErr w:type="gramEnd"/>
      <w:r>
        <w:rPr>
          <w:rFonts w:ascii="宋体" w:eastAsia="宋体" w:hAnsi="宋体" w:hint="eastAsia"/>
          <w:sz w:val="28"/>
        </w:rPr>
        <w:t>节点时，对预测长距离的准确度更高；在使用最近策略选择</w:t>
      </w:r>
      <w:proofErr w:type="gramStart"/>
      <w:r>
        <w:rPr>
          <w:rFonts w:ascii="宋体" w:eastAsia="宋体" w:hAnsi="宋体" w:hint="eastAsia"/>
          <w:sz w:val="28"/>
        </w:rPr>
        <w:t>锚</w:t>
      </w:r>
      <w:proofErr w:type="gramEnd"/>
      <w:r>
        <w:rPr>
          <w:rFonts w:ascii="宋体" w:eastAsia="宋体" w:hAnsi="宋体" w:hint="eastAsia"/>
          <w:sz w:val="28"/>
        </w:rPr>
        <w:t>节点时，对预测短距离的准确度更高；而使用混合策略时，对长短距离预测的准确度整体最高，因而在PIC中，都是选择使用混合策略。</w:t>
      </w:r>
    </w:p>
    <w:p w:rsidR="00990D63" w:rsidRDefault="0078433E">
      <w:pPr>
        <w:pStyle w:val="3"/>
        <w:rPr>
          <w:rFonts w:ascii="黑体" w:eastAsia="黑体" w:hAnsi="黑体" w:cs="黑体"/>
        </w:rPr>
      </w:pPr>
      <w:bookmarkStart w:id="40" w:name="_Toc12184"/>
      <w:bookmarkStart w:id="41" w:name="_Toc48355712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.4 NPS简介</w:t>
      </w:r>
      <w:bookmarkEnd w:id="40"/>
      <w:bookmarkEnd w:id="41"/>
    </w:p>
    <w:p w:rsidR="00990D63" w:rsidRDefault="0078433E">
      <w:pPr>
        <w:ind w:firstLine="420"/>
        <w:rPr>
          <w:rFonts w:ascii="宋体" w:eastAsia="宋体" w:hAnsi="宋体"/>
          <w:sz w:val="28"/>
        </w:rPr>
      </w:pPr>
      <w:r>
        <w:rPr>
          <w:rFonts w:ascii="宋体" w:eastAsia="宋体" w:hAnsi="宋体" w:hint="eastAsia"/>
          <w:sz w:val="28"/>
        </w:rPr>
        <w:t>NPS</w:t>
      </w:r>
      <w:r>
        <w:rPr>
          <w:rFonts w:ascii="宋体" w:eastAsia="宋体" w:hAnsi="宋体"/>
          <w:sz w:val="28"/>
          <w:vertAlign w:val="superscript"/>
        </w:rPr>
        <w:t>[11]</w:t>
      </w:r>
      <w:r>
        <w:rPr>
          <w:rFonts w:ascii="宋体" w:eastAsia="宋体" w:hAnsi="宋体" w:hint="eastAsia"/>
          <w:sz w:val="28"/>
        </w:rPr>
        <w:t>是一种分层的非中点式的网络坐标系统。它主要解决的是：在网络坐标分布式计算时遇到的适应性、一致性以及稳定性问题。NPS能够让节点在同一的坐标系上，适应网络环境变化，同时准确的反映网络拓扑结构的变化，并能减少不必要的节点坐标更新。</w:t>
      </w:r>
    </w:p>
    <w:p w:rsidR="00990D63" w:rsidRDefault="0078433E">
      <w:pPr>
        <w:ind w:firstLine="420"/>
        <w:rPr>
          <w:rFonts w:ascii="宋体" w:eastAsia="宋体" w:hAnsi="宋体"/>
          <w:sz w:val="28"/>
        </w:rPr>
      </w:pPr>
      <w:r>
        <w:rPr>
          <w:rFonts w:ascii="宋体" w:eastAsia="宋体" w:hAnsi="宋体"/>
          <w:sz w:val="28"/>
        </w:rPr>
        <w:t>NPS</w:t>
      </w:r>
      <w:r>
        <w:rPr>
          <w:rFonts w:ascii="宋体" w:eastAsia="宋体" w:hAnsi="宋体" w:hint="eastAsia"/>
          <w:sz w:val="28"/>
        </w:rPr>
        <w:t>将</w:t>
      </w:r>
      <w:r>
        <w:rPr>
          <w:rFonts w:ascii="宋体" w:eastAsia="宋体" w:hAnsi="宋体"/>
          <w:sz w:val="28"/>
        </w:rPr>
        <w:t>网络节点分为三种：服务器节点，</w:t>
      </w:r>
      <w:r>
        <w:rPr>
          <w:rFonts w:ascii="宋体" w:eastAsia="宋体" w:hAnsi="宋体" w:hint="eastAsia"/>
          <w:sz w:val="28"/>
        </w:rPr>
        <w:t>锚节点，和普通节点。其中，服务器节点储存着系统参数以及其他节点的信息；</w:t>
      </w:r>
      <w:proofErr w:type="gramStart"/>
      <w:r>
        <w:rPr>
          <w:rFonts w:ascii="宋体" w:eastAsia="宋体" w:hAnsi="宋体" w:hint="eastAsia"/>
          <w:sz w:val="28"/>
        </w:rPr>
        <w:t>锚</w:t>
      </w:r>
      <w:proofErr w:type="gramEnd"/>
      <w:r>
        <w:rPr>
          <w:rFonts w:ascii="宋体" w:eastAsia="宋体" w:hAnsi="宋体" w:hint="eastAsia"/>
          <w:sz w:val="28"/>
        </w:rPr>
        <w:t>节点与GNP</w:t>
      </w:r>
      <w:r>
        <w:rPr>
          <w:rFonts w:ascii="宋体" w:eastAsia="宋体" w:hAnsi="宋体" w:hint="eastAsia"/>
          <w:sz w:val="28"/>
        </w:rPr>
        <w:lastRenderedPageBreak/>
        <w:t>中的锚节点类似，参与几何空间坐标系的构建，</w:t>
      </w:r>
      <w:proofErr w:type="gramStart"/>
      <w:r>
        <w:rPr>
          <w:rFonts w:ascii="宋体" w:eastAsia="宋体" w:hAnsi="宋体" w:hint="eastAsia"/>
          <w:sz w:val="28"/>
        </w:rPr>
        <w:t>供普通</w:t>
      </w:r>
      <w:proofErr w:type="gramEnd"/>
      <w:r>
        <w:rPr>
          <w:rFonts w:ascii="宋体" w:eastAsia="宋体" w:hAnsi="宋体" w:hint="eastAsia"/>
          <w:sz w:val="28"/>
        </w:rPr>
        <w:t>节点作为参考；其他的节点则为普通节点，这类节点也可以作为其他节点的参考节点。</w:t>
      </w:r>
    </w:p>
    <w:p w:rsidR="00990D63" w:rsidRDefault="0078433E">
      <w:pPr>
        <w:ind w:firstLine="420"/>
        <w:rPr>
          <w:rFonts w:ascii="宋体" w:eastAsia="宋体" w:hAnsi="宋体"/>
          <w:sz w:val="28"/>
        </w:rPr>
      </w:pPr>
      <w:r>
        <w:rPr>
          <w:rFonts w:ascii="宋体" w:eastAsia="宋体" w:hAnsi="宋体" w:hint="eastAsia"/>
          <w:sz w:val="28"/>
        </w:rPr>
        <w:t>NPS的网络坐标系统构建采用了分层层次结构，将网络节点分布到0到</w:t>
      </w:r>
      <w:r>
        <w:rPr>
          <w:rFonts w:ascii="宋体" w:eastAsia="宋体" w:hAnsi="宋体" w:hint="eastAsia"/>
          <w:i/>
          <w:sz w:val="28"/>
        </w:rPr>
        <w:t>L</w:t>
      </w:r>
      <w:r>
        <w:rPr>
          <w:rFonts w:ascii="宋体" w:eastAsia="宋体" w:hAnsi="宋体" w:hint="eastAsia"/>
          <w:sz w:val="28"/>
        </w:rPr>
        <w:t>层。</w:t>
      </w:r>
      <w:proofErr w:type="gramStart"/>
      <w:r>
        <w:rPr>
          <w:rFonts w:ascii="宋体" w:eastAsia="宋体" w:hAnsi="宋体" w:hint="eastAsia"/>
          <w:sz w:val="28"/>
        </w:rPr>
        <w:t>锚</w:t>
      </w:r>
      <w:proofErr w:type="gramEnd"/>
      <w:r>
        <w:rPr>
          <w:rFonts w:ascii="宋体" w:eastAsia="宋体" w:hAnsi="宋体" w:hint="eastAsia"/>
          <w:sz w:val="28"/>
        </w:rPr>
        <w:t>节点作为NPS坐标系统的基础，被放在第0层；而普通节点的放置时，记所在层数为</w:t>
      </w:r>
      <w:r>
        <w:rPr>
          <w:rFonts w:ascii="宋体" w:eastAsia="宋体" w:hAnsi="宋体" w:hint="eastAsia"/>
          <w:i/>
          <w:sz w:val="28"/>
        </w:rPr>
        <w:t>L</w:t>
      </w:r>
      <w:r>
        <w:rPr>
          <w:rFonts w:ascii="宋体" w:eastAsia="宋体" w:hAnsi="宋体"/>
          <w:i/>
          <w:sz w:val="28"/>
          <w:vertAlign w:val="subscript"/>
        </w:rPr>
        <w:t>i</w:t>
      </w:r>
      <w:r>
        <w:rPr>
          <w:rFonts w:ascii="宋体" w:eastAsia="宋体" w:hAnsi="宋体"/>
          <w:sz w:val="28"/>
        </w:rPr>
        <w:t>，则其选取的参考节点</w:t>
      </w:r>
      <w:r>
        <w:rPr>
          <w:rFonts w:ascii="宋体" w:eastAsia="宋体" w:hAnsi="宋体"/>
          <w:i/>
          <w:sz w:val="28"/>
        </w:rPr>
        <w:t>j</w:t>
      </w:r>
      <w:r>
        <w:rPr>
          <w:rFonts w:ascii="宋体" w:eastAsia="宋体" w:hAnsi="宋体"/>
          <w:sz w:val="28"/>
        </w:rPr>
        <w:t>所在层数</w:t>
      </w:r>
      <w:r>
        <w:rPr>
          <w:rFonts w:ascii="宋体" w:eastAsia="宋体" w:hAnsi="宋体"/>
          <w:i/>
          <w:sz w:val="28"/>
        </w:rPr>
        <w:t>L</w:t>
      </w:r>
      <w:r>
        <w:rPr>
          <w:rFonts w:ascii="宋体" w:eastAsia="宋体" w:hAnsi="宋体"/>
          <w:i/>
          <w:sz w:val="28"/>
          <w:vertAlign w:val="subscript"/>
        </w:rPr>
        <w:t>j</w:t>
      </w:r>
      <w:r>
        <w:rPr>
          <w:rFonts w:ascii="宋体" w:eastAsia="宋体" w:hAnsi="宋体"/>
          <w:sz w:val="28"/>
        </w:rPr>
        <w:t>需要满足</w:t>
      </w:r>
      <w:r>
        <w:rPr>
          <w:rFonts w:ascii="宋体" w:eastAsia="宋体" w:hAnsi="宋体"/>
          <w:i/>
          <w:sz w:val="28"/>
        </w:rPr>
        <w:t>L</w:t>
      </w:r>
      <w:r>
        <w:rPr>
          <w:rFonts w:ascii="宋体" w:eastAsia="宋体" w:hAnsi="宋体"/>
          <w:i/>
          <w:sz w:val="28"/>
          <w:vertAlign w:val="subscript"/>
        </w:rPr>
        <w:t>i</w:t>
      </w:r>
      <w:r>
        <w:rPr>
          <w:rFonts w:ascii="宋体" w:eastAsia="宋体" w:hAnsi="宋体"/>
          <w:sz w:val="28"/>
          <w:vertAlign w:val="subscript"/>
        </w:rPr>
        <w:t xml:space="preserve"> </w:t>
      </w:r>
      <w:r>
        <w:rPr>
          <w:rFonts w:ascii="宋体" w:eastAsia="宋体" w:hAnsi="宋体"/>
          <w:sz w:val="28"/>
        </w:rPr>
        <w:t xml:space="preserve">&lt; </w:t>
      </w:r>
      <w:r>
        <w:rPr>
          <w:rFonts w:ascii="宋体" w:eastAsia="宋体" w:hAnsi="宋体"/>
          <w:i/>
          <w:sz w:val="28"/>
        </w:rPr>
        <w:t>L</w:t>
      </w:r>
      <w:r>
        <w:rPr>
          <w:rFonts w:ascii="宋体" w:eastAsia="宋体" w:hAnsi="宋体"/>
          <w:i/>
          <w:sz w:val="28"/>
          <w:vertAlign w:val="subscript"/>
        </w:rPr>
        <w:t>j</w:t>
      </w:r>
      <w:r>
        <w:rPr>
          <w:rFonts w:ascii="宋体" w:eastAsia="宋体" w:hAnsi="宋体"/>
          <w:sz w:val="28"/>
        </w:rPr>
        <w:t>，该约束条件可以有效的避免节点间互相作为参考节点，使得坐标的计算保持了一致性。</w:t>
      </w:r>
    </w:p>
    <w:p w:rsidR="00990D63" w:rsidRDefault="0078433E">
      <w:pPr>
        <w:ind w:firstLine="420"/>
        <w:rPr>
          <w:rFonts w:ascii="宋体" w:eastAsia="宋体" w:hAnsi="宋体"/>
          <w:sz w:val="28"/>
        </w:rPr>
      </w:pPr>
      <w:r>
        <w:rPr>
          <w:rFonts w:ascii="宋体" w:eastAsia="宋体" w:hAnsi="宋体" w:hint="eastAsia"/>
          <w:sz w:val="28"/>
        </w:rPr>
        <w:t>NPS中，普通节点加入系统并完成计算坐标需有以下步骤：</w:t>
      </w:r>
    </w:p>
    <w:p w:rsidR="00990D63" w:rsidRDefault="0078433E">
      <w:pPr>
        <w:ind w:firstLine="420"/>
        <w:rPr>
          <w:rFonts w:ascii="宋体" w:eastAsia="宋体" w:hAnsi="宋体"/>
          <w:sz w:val="28"/>
        </w:rPr>
      </w:pPr>
      <w:r>
        <w:rPr>
          <w:rFonts w:ascii="宋体" w:eastAsia="宋体" w:hAnsi="宋体" w:hint="eastAsia"/>
          <w:sz w:val="28"/>
        </w:rPr>
        <w:t>1)在普通节点加入系统时，从服务器节点获得系统参数和参考节点的信息。</w:t>
      </w:r>
    </w:p>
    <w:p w:rsidR="00990D63" w:rsidRDefault="0078433E">
      <w:pPr>
        <w:ind w:firstLine="420"/>
        <w:rPr>
          <w:rFonts w:ascii="宋体" w:eastAsia="宋体" w:hAnsi="宋体"/>
          <w:sz w:val="28"/>
        </w:rPr>
      </w:pPr>
      <w:r>
        <w:rPr>
          <w:rFonts w:ascii="宋体" w:eastAsia="宋体" w:hAnsi="宋体" w:hint="eastAsia"/>
          <w:sz w:val="28"/>
        </w:rPr>
        <w:t>2)测量获得普通节点与参考节点间的实测距离。</w:t>
      </w:r>
    </w:p>
    <w:p w:rsidR="00990D63" w:rsidRDefault="0078433E">
      <w:pPr>
        <w:ind w:firstLine="420"/>
        <w:rPr>
          <w:rFonts w:ascii="宋体" w:eastAsia="宋体" w:hAnsi="宋体"/>
          <w:sz w:val="28"/>
        </w:rPr>
      </w:pPr>
      <w:r>
        <w:rPr>
          <w:rFonts w:ascii="宋体" w:eastAsia="宋体" w:hAnsi="宋体" w:hint="eastAsia"/>
          <w:sz w:val="28"/>
        </w:rPr>
        <w:t>3)计算普通节点坐标，使其满足普通节点与参考节点</w:t>
      </w:r>
      <w:proofErr w:type="gramStart"/>
      <w:r>
        <w:rPr>
          <w:rFonts w:ascii="宋体" w:eastAsia="宋体" w:hAnsi="宋体" w:hint="eastAsia"/>
          <w:sz w:val="28"/>
        </w:rPr>
        <w:t>间预测</w:t>
      </w:r>
      <w:proofErr w:type="gramEnd"/>
      <w:r>
        <w:rPr>
          <w:rFonts w:ascii="宋体" w:eastAsia="宋体" w:hAnsi="宋体" w:hint="eastAsia"/>
          <w:sz w:val="28"/>
        </w:rPr>
        <w:t>距离与实测距离误差平分总值最小。</w:t>
      </w:r>
    </w:p>
    <w:p w:rsidR="00990D63" w:rsidRDefault="0078433E">
      <w:pPr>
        <w:ind w:firstLine="420"/>
        <w:rPr>
          <w:rFonts w:ascii="宋体" w:eastAsia="宋体" w:hAnsi="宋体"/>
          <w:sz w:val="28"/>
        </w:rPr>
      </w:pPr>
      <w:r>
        <w:rPr>
          <w:rFonts w:ascii="宋体" w:eastAsia="宋体" w:hAnsi="宋体"/>
          <w:sz w:val="28"/>
        </w:rPr>
        <w:t>同时，每隔一段固定时间，节点将会重新计算自身坐标，使其适应网络拓扑环境的变化。</w:t>
      </w:r>
    </w:p>
    <w:p w:rsidR="00990D63" w:rsidRDefault="0078433E">
      <w:pPr>
        <w:pStyle w:val="3"/>
        <w:rPr>
          <w:rFonts w:ascii="黑体" w:eastAsia="黑体" w:hAnsi="黑体" w:cs="黑体"/>
        </w:rPr>
      </w:pPr>
      <w:bookmarkStart w:id="42" w:name="_Toc8015"/>
      <w:bookmarkStart w:id="43" w:name="_Toc483557121"/>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.5 Vivaldi简介</w:t>
      </w:r>
      <w:bookmarkEnd w:id="42"/>
      <w:bookmarkEnd w:id="43"/>
    </w:p>
    <w:p w:rsidR="00990D63" w:rsidRDefault="0078433E">
      <w:pPr>
        <w:rPr>
          <w:rFonts w:ascii="宋体" w:eastAsia="宋体" w:hAnsi="宋体"/>
          <w:sz w:val="28"/>
        </w:rPr>
      </w:pPr>
      <w:r>
        <w:rPr>
          <w:rFonts w:asciiTheme="minorEastAsia" w:hAnsiTheme="minorEastAsia"/>
        </w:rPr>
        <w:tab/>
      </w:r>
      <w:r>
        <w:rPr>
          <w:rFonts w:ascii="宋体" w:eastAsia="宋体" w:hAnsi="宋体" w:hint="eastAsia"/>
          <w:sz w:val="28"/>
        </w:rPr>
        <w:t>在众多网络坐标系统中，Vivaldi</w:t>
      </w:r>
      <w:r>
        <w:rPr>
          <w:rFonts w:ascii="宋体" w:eastAsia="宋体" w:hAnsi="宋体"/>
          <w:sz w:val="28"/>
          <w:vertAlign w:val="superscript"/>
        </w:rPr>
        <w:t>[3]</w:t>
      </w:r>
      <w:r>
        <w:rPr>
          <w:rFonts w:ascii="宋体" w:eastAsia="宋体" w:hAnsi="宋体" w:hint="eastAsia"/>
          <w:sz w:val="28"/>
        </w:rPr>
        <w:t>算法是具有代表性的基于模拟的时延预测机制，其使用物理模拟来预测时延。Vivaldi算法将网络节点通过将物理弹簧弹性定律，即“弹簧在拉伸和压缩时，其动能和势能会相互转化”，应用到网络节点坐标系统，将网络节点视为由弹簧相连的点，从而将节点</w:t>
      </w:r>
      <w:proofErr w:type="gramStart"/>
      <w:r>
        <w:rPr>
          <w:rFonts w:ascii="宋体" w:eastAsia="宋体" w:hAnsi="宋体" w:hint="eastAsia"/>
          <w:sz w:val="28"/>
        </w:rPr>
        <w:t>间预测</w:t>
      </w:r>
      <w:proofErr w:type="gramEnd"/>
      <w:r>
        <w:rPr>
          <w:rFonts w:ascii="宋体" w:eastAsia="宋体" w:hAnsi="宋体" w:hint="eastAsia"/>
          <w:sz w:val="28"/>
        </w:rPr>
        <w:t>距离误差之和最小化问题模拟转化为</w:t>
      </w:r>
      <w:r>
        <w:rPr>
          <w:rFonts w:ascii="宋体" w:eastAsia="宋体" w:hAnsi="宋体" w:hint="eastAsia"/>
          <w:sz w:val="28"/>
        </w:rPr>
        <w:lastRenderedPageBreak/>
        <w:t>求弹簧间系统势能最小值问题。</w:t>
      </w:r>
    </w:p>
    <w:p w:rsidR="00990D63" w:rsidRDefault="0078433E">
      <w:pPr>
        <w:ind w:firstLine="420"/>
        <w:rPr>
          <w:rFonts w:ascii="宋体" w:eastAsia="宋体" w:hAnsi="宋体"/>
          <w:sz w:val="28"/>
        </w:rPr>
      </w:pPr>
      <w:r>
        <w:rPr>
          <w:rFonts w:ascii="宋体" w:eastAsia="宋体" w:hAnsi="宋体" w:hint="eastAsia"/>
          <w:sz w:val="28"/>
        </w:rPr>
        <w:t>Vivaldi</w:t>
      </w:r>
      <w:r>
        <w:rPr>
          <w:rFonts w:ascii="宋体" w:eastAsia="宋体" w:hAnsi="宋体"/>
          <w:sz w:val="28"/>
          <w:vertAlign w:val="superscript"/>
        </w:rPr>
        <w:t>[3]</w:t>
      </w:r>
      <w:r>
        <w:rPr>
          <w:rFonts w:ascii="宋体" w:eastAsia="宋体" w:hAnsi="宋体" w:hint="eastAsia"/>
          <w:sz w:val="28"/>
        </w:rPr>
        <w:t>算法是完全分布式的，节点仅需要获得任何具有坐标的邻居节点的实测时延并可完成自身坐标的更新，当实测时延与预测时延不一致时，则转化视为节点间弹簧发生了拉伸或者压缩，通过弹簧形变使得节点到达一个合适的位置，从而使整个弹簧系统势能最小，即网络坐标系统误差总值最小。Vivaldi算法的具体实现为：对于节点</w:t>
      </w:r>
      <w:r>
        <w:rPr>
          <w:rFonts w:ascii="宋体" w:eastAsia="宋体" w:hAnsi="宋体" w:hint="eastAsia"/>
          <w:i/>
          <w:sz w:val="28"/>
        </w:rPr>
        <w:t>i</w:t>
      </w:r>
      <w:r>
        <w:rPr>
          <w:rFonts w:ascii="宋体" w:eastAsia="宋体" w:hAnsi="宋体" w:hint="eastAsia"/>
          <w:sz w:val="28"/>
        </w:rPr>
        <w:t>，获得来着邻居节点</w:t>
      </w:r>
      <w:r>
        <w:rPr>
          <w:rFonts w:ascii="宋体" w:eastAsia="宋体" w:hAnsi="宋体" w:hint="eastAsia"/>
          <w:i/>
          <w:sz w:val="28"/>
        </w:rPr>
        <w:t>j</w:t>
      </w:r>
      <w:r>
        <w:rPr>
          <w:rFonts w:ascii="宋体" w:eastAsia="宋体" w:hAnsi="宋体" w:hint="eastAsia"/>
          <w:sz w:val="28"/>
        </w:rPr>
        <w:t>的测试时延</w:t>
      </w:r>
      <w:r>
        <w:rPr>
          <w:rFonts w:ascii="宋体" w:eastAsia="宋体" w:hAnsi="宋体" w:hint="eastAsia"/>
          <w:i/>
          <w:sz w:val="28"/>
        </w:rPr>
        <w:t>RTT</w:t>
      </w:r>
      <w:r>
        <w:rPr>
          <w:rFonts w:ascii="宋体" w:eastAsia="宋体" w:hAnsi="宋体" w:hint="eastAsia"/>
          <w:i/>
          <w:sz w:val="28"/>
          <w:vertAlign w:val="subscript"/>
        </w:rPr>
        <w:t>i,j</w:t>
      </w:r>
      <w:r>
        <w:rPr>
          <w:rFonts w:ascii="宋体" w:eastAsia="宋体" w:hAnsi="宋体" w:hint="eastAsia"/>
          <w:sz w:val="28"/>
        </w:rPr>
        <w:t>:</w:t>
      </w:r>
    </w:p>
    <w:p w:rsidR="00990D63" w:rsidRDefault="0078433E">
      <w:pPr>
        <w:ind w:firstLine="420"/>
        <w:rPr>
          <w:rFonts w:ascii="宋体" w:eastAsia="宋体" w:hAnsi="宋体"/>
          <w:sz w:val="28"/>
        </w:rPr>
      </w:pPr>
      <w:r>
        <w:rPr>
          <w:rFonts w:ascii="宋体" w:eastAsia="宋体" w:hAnsi="宋体" w:hint="eastAsia"/>
          <w:sz w:val="28"/>
        </w:rPr>
        <w:t>1)计算</w:t>
      </w:r>
      <w:proofErr w:type="gramStart"/>
      <w:r>
        <w:rPr>
          <w:rFonts w:ascii="宋体" w:eastAsia="宋体" w:hAnsi="宋体" w:hint="eastAsia"/>
          <w:sz w:val="28"/>
        </w:rPr>
        <w:t>误差权</w:t>
      </w:r>
      <w:proofErr w:type="gramEnd"/>
      <w:r>
        <w:rPr>
          <w:rFonts w:ascii="宋体" w:eastAsia="宋体" w:hAnsi="宋体" w:hint="eastAsia"/>
          <w:sz w:val="28"/>
        </w:rPr>
        <w:t>值</w:t>
      </w:r>
      <w:r>
        <w:rPr>
          <w:rFonts w:ascii="宋体" w:eastAsia="宋体" w:hAnsi="宋体" w:hint="eastAsia"/>
          <w:i/>
          <w:sz w:val="28"/>
        </w:rPr>
        <w:t>ω</w:t>
      </w:r>
      <w:r>
        <w:rPr>
          <w:rFonts w:ascii="宋体" w:eastAsia="宋体" w:hAnsi="宋体" w:hint="eastAsia"/>
          <w:sz w:val="28"/>
        </w:rPr>
        <w:t>：</w:t>
      </w:r>
    </w:p>
    <w:p w:rsidR="00990D63" w:rsidRDefault="0078433E">
      <w:pPr>
        <w:spacing w:before="100" w:beforeAutospacing="1" w:after="100" w:afterAutospacing="1"/>
        <w:jc w:val="right"/>
        <w:rPr>
          <w:rFonts w:asciiTheme="minorEastAsia" w:hAnsiTheme="minorEastAsia"/>
        </w:rPr>
      </w:pPr>
      <m:oMath>
        <m:r>
          <w:rPr>
            <w:rFonts w:ascii="Cambria Math" w:hAnsi="Cambria Math" w:hint="eastAsia"/>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en>
        </m:f>
      </m:oMath>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(2.5)</w:t>
      </w:r>
    </w:p>
    <w:p w:rsidR="00990D63" w:rsidRDefault="0078433E">
      <w:pPr>
        <w:ind w:firstLine="420"/>
        <w:rPr>
          <w:rFonts w:ascii="宋体" w:eastAsia="宋体" w:hAnsi="宋体"/>
          <w:sz w:val="28"/>
          <w:vertAlign w:val="subscript"/>
        </w:rPr>
      </w:pPr>
      <w:r>
        <w:rPr>
          <w:rFonts w:ascii="宋体" w:eastAsia="宋体" w:hAnsi="宋体" w:hint="eastAsia"/>
          <w:sz w:val="28"/>
        </w:rPr>
        <w:t>2</w:t>
      </w:r>
      <w:r>
        <w:rPr>
          <w:rFonts w:ascii="宋体" w:eastAsia="宋体" w:hAnsi="宋体"/>
          <w:sz w:val="28"/>
        </w:rPr>
        <w:t>)计算两点距离相对误差</w:t>
      </w:r>
      <w:r>
        <w:rPr>
          <w:rFonts w:ascii="宋体" w:eastAsia="宋体" w:hAnsi="宋体"/>
          <w:i/>
          <w:sz w:val="28"/>
        </w:rPr>
        <w:t>e</w:t>
      </w:r>
      <w:r>
        <w:rPr>
          <w:rFonts w:ascii="宋体" w:eastAsia="宋体" w:hAnsi="宋体"/>
          <w:i/>
          <w:sz w:val="28"/>
          <w:vertAlign w:val="subscript"/>
        </w:rPr>
        <w:t>s</w:t>
      </w:r>
      <w:r>
        <w:rPr>
          <w:rFonts w:ascii="宋体" w:eastAsia="宋体" w:hAnsi="宋体"/>
          <w:sz w:val="28"/>
        </w:rPr>
        <w:t>：</w:t>
      </w:r>
    </w:p>
    <w:p w:rsidR="00990D63" w:rsidRDefault="00C36448">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RTT</m:t>
                    </m:r>
                  </m:e>
                  <m:sub>
                    <m:r>
                      <w:rPr>
                        <w:rFonts w:ascii="Cambria Math" w:hAnsi="Cambria Math"/>
                      </w:rPr>
                      <m:t>i,j</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e>
            </m:d>
          </m:num>
          <m:den>
            <m:sSub>
              <m:sSubPr>
                <m:ctrlPr>
                  <w:rPr>
                    <w:rFonts w:ascii="Cambria Math" w:hAnsi="Cambria Math"/>
                    <w:i/>
                  </w:rPr>
                </m:ctrlPr>
              </m:sSubPr>
              <m:e>
                <m:r>
                  <w:rPr>
                    <w:rFonts w:ascii="Cambria Math" w:hAnsi="Cambria Math"/>
                  </w:rPr>
                  <m:t>RTT</m:t>
                </m:r>
              </m:e>
              <m:sub>
                <m:r>
                  <w:rPr>
                    <w:rFonts w:ascii="Cambria Math" w:hAnsi="Cambria Math"/>
                  </w:rPr>
                  <m:t>i,j</m:t>
                </m:r>
              </m:sub>
            </m:sSub>
          </m:den>
        </m:f>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(2.6)</w:t>
      </w:r>
    </w:p>
    <w:p w:rsidR="00990D63" w:rsidRDefault="0078433E">
      <w:pPr>
        <w:ind w:firstLine="420"/>
        <w:rPr>
          <w:rFonts w:ascii="宋体" w:eastAsia="宋体" w:hAnsi="宋体"/>
          <w:sz w:val="28"/>
        </w:rPr>
      </w:pPr>
      <w:r>
        <w:rPr>
          <w:rFonts w:ascii="宋体" w:eastAsia="宋体" w:hAnsi="宋体" w:hint="eastAsia"/>
          <w:sz w:val="28"/>
        </w:rPr>
        <w:t>3)更新自身误差估计</w:t>
      </w:r>
      <w:r>
        <w:rPr>
          <w:rFonts w:ascii="宋体" w:eastAsia="宋体" w:hAnsi="宋体" w:hint="eastAsia"/>
          <w:i/>
          <w:sz w:val="28"/>
        </w:rPr>
        <w:t>e</w:t>
      </w:r>
      <w:r>
        <w:rPr>
          <w:rFonts w:ascii="宋体" w:eastAsia="宋体" w:hAnsi="宋体" w:hint="eastAsia"/>
          <w:i/>
          <w:sz w:val="28"/>
          <w:vertAlign w:val="subscript"/>
        </w:rPr>
        <w:t>i</w:t>
      </w:r>
      <w:r>
        <w:rPr>
          <w:rFonts w:ascii="宋体" w:eastAsia="宋体" w:hAnsi="宋体" w:hint="eastAsia"/>
          <w:sz w:val="28"/>
        </w:rPr>
        <w:t>：</w:t>
      </w:r>
    </w:p>
    <w:p w:rsidR="00990D63" w:rsidRDefault="00C36448">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hint="eastAsia"/>
          </w:rPr>
          <m:t>ω</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hint="eastAsia"/>
              </w:rPr>
              <m:t>ω</m:t>
            </m:r>
          </m:e>
        </m:d>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(2.7)</w:t>
      </w:r>
    </w:p>
    <w:p w:rsidR="00990D63" w:rsidRDefault="0078433E">
      <w:pPr>
        <w:ind w:firstLine="420"/>
        <w:rPr>
          <w:rFonts w:ascii="宋体" w:eastAsia="宋体" w:hAnsi="宋体"/>
          <w:sz w:val="28"/>
        </w:rPr>
      </w:pPr>
      <w:r>
        <w:rPr>
          <w:rFonts w:ascii="宋体" w:eastAsia="宋体" w:hAnsi="宋体" w:hint="eastAsia"/>
          <w:sz w:val="28"/>
        </w:rPr>
        <w:t>4)更新本地坐标</w:t>
      </w:r>
      <w:r>
        <w:rPr>
          <w:rFonts w:ascii="宋体" w:eastAsia="宋体" w:hAnsi="宋体" w:hint="eastAsia"/>
          <w:i/>
          <w:sz w:val="28"/>
        </w:rPr>
        <w:t>x</w:t>
      </w:r>
      <w:r>
        <w:rPr>
          <w:rFonts w:ascii="宋体" w:eastAsia="宋体" w:hAnsi="宋体" w:hint="eastAsia"/>
          <w:i/>
          <w:sz w:val="28"/>
          <w:vertAlign w:val="subscript"/>
        </w:rPr>
        <w:t>i</w:t>
      </w:r>
      <w:r>
        <w:rPr>
          <w:rFonts w:ascii="宋体" w:eastAsia="宋体" w:hAnsi="宋体" w:hint="eastAsia"/>
          <w:sz w:val="28"/>
        </w:rPr>
        <w:t>：</w:t>
      </w:r>
    </w:p>
    <w:p w:rsidR="00990D63" w:rsidRDefault="0078433E">
      <w:pPr>
        <w:spacing w:before="100" w:beforeAutospacing="1" w:after="100" w:afterAutospacing="1"/>
        <w:jc w:val="right"/>
        <w:rPr>
          <w:rFonts w:asciiTheme="minorEastAsia" w:hAnsiTheme="minorEastAsia"/>
        </w:rPr>
      </w:pPr>
      <m:oMath>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w:rPr>
            <w:rFonts w:ascii="Cambria Math" w:hAnsi="Cambria Math"/>
          </w:rPr>
          <m:t>ω</m:t>
        </m:r>
      </m:oMath>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(2.8)</w:t>
      </w:r>
    </w:p>
    <w:p w:rsidR="00990D63" w:rsidRDefault="00C36448">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hint="eastAsia"/>
          </w:rPr>
          <m:t>δ</m:t>
        </m:r>
        <m:d>
          <m:dPr>
            <m:ctrlPr>
              <w:rPr>
                <w:rFonts w:ascii="Cambria Math" w:hAnsi="Cambria Math"/>
                <w:i/>
              </w:rPr>
            </m:ctrlPr>
          </m:dPr>
          <m:e>
            <m:r>
              <w:rPr>
                <w:rFonts w:ascii="Cambria Math" w:hAnsi="Cambria Math"/>
              </w:rPr>
              <m:t>RTT-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(2.9)</w:t>
      </w:r>
    </w:p>
    <w:p w:rsidR="00990D63" w:rsidRDefault="0078433E">
      <w:pPr>
        <w:rPr>
          <w:rFonts w:ascii="宋体" w:eastAsia="宋体" w:hAnsi="宋体"/>
          <w:sz w:val="28"/>
        </w:rPr>
      </w:pPr>
      <w:r>
        <w:rPr>
          <w:rFonts w:asciiTheme="minorEastAsia" w:hAnsiTheme="minorEastAsia"/>
        </w:rPr>
        <w:tab/>
      </w:r>
      <w:r>
        <w:rPr>
          <w:rFonts w:ascii="宋体" w:eastAsia="宋体" w:hAnsi="宋体"/>
          <w:sz w:val="28"/>
        </w:rPr>
        <w:t>其中</w:t>
      </w:r>
      <w:r>
        <w:rPr>
          <w:rFonts w:ascii="宋体" w:eastAsia="宋体" w:hAnsi="宋体"/>
          <w:i/>
          <w:sz w:val="28"/>
        </w:rPr>
        <w:t>x</w:t>
      </w:r>
      <w:r>
        <w:rPr>
          <w:rFonts w:ascii="宋体" w:eastAsia="宋体" w:hAnsi="宋体"/>
          <w:i/>
          <w:sz w:val="28"/>
          <w:vertAlign w:val="subscript"/>
        </w:rPr>
        <w:t>i</w:t>
      </w:r>
      <w:r>
        <w:rPr>
          <w:rFonts w:ascii="宋体" w:eastAsia="宋体" w:hAnsi="宋体"/>
          <w:sz w:val="28"/>
        </w:rPr>
        <w:t>为节点</w:t>
      </w:r>
      <w:r>
        <w:rPr>
          <w:rFonts w:ascii="宋体" w:eastAsia="宋体" w:hAnsi="宋体"/>
          <w:i/>
          <w:sz w:val="28"/>
        </w:rPr>
        <w:t>i</w:t>
      </w:r>
      <w:r>
        <w:rPr>
          <w:rFonts w:ascii="宋体" w:eastAsia="宋体" w:hAnsi="宋体"/>
          <w:sz w:val="28"/>
        </w:rPr>
        <w:t>的坐标，</w:t>
      </w:r>
      <w:r>
        <w:rPr>
          <w:rFonts w:ascii="宋体" w:eastAsia="宋体" w:hAnsi="宋体"/>
          <w:i/>
          <w:sz w:val="28"/>
        </w:rPr>
        <w:t>u</w:t>
      </w:r>
      <w:r>
        <w:rPr>
          <w:rFonts w:ascii="宋体" w:eastAsia="宋体" w:hAnsi="宋体"/>
          <w:sz w:val="28"/>
        </w:rPr>
        <w:t>(</w:t>
      </w:r>
      <w:r>
        <w:rPr>
          <w:rFonts w:ascii="宋体" w:eastAsia="宋体" w:hAnsi="宋体"/>
          <w:i/>
          <w:sz w:val="28"/>
        </w:rPr>
        <w:t>x</w:t>
      </w:r>
      <w:r>
        <w:rPr>
          <w:rFonts w:ascii="宋体" w:eastAsia="宋体" w:hAnsi="宋体"/>
          <w:i/>
          <w:sz w:val="28"/>
          <w:vertAlign w:val="subscript"/>
        </w:rPr>
        <w:t>i</w:t>
      </w:r>
      <w:r>
        <w:rPr>
          <w:rFonts w:ascii="宋体" w:eastAsia="宋体" w:hAnsi="宋体"/>
          <w:sz w:val="28"/>
        </w:rPr>
        <w:t>-</w:t>
      </w:r>
      <w:r>
        <w:rPr>
          <w:rFonts w:ascii="宋体" w:eastAsia="宋体" w:hAnsi="宋体"/>
          <w:i/>
          <w:sz w:val="28"/>
        </w:rPr>
        <w:t>x</w:t>
      </w:r>
      <w:r>
        <w:rPr>
          <w:rFonts w:ascii="宋体" w:eastAsia="宋体" w:hAnsi="宋体"/>
          <w:i/>
          <w:sz w:val="28"/>
          <w:vertAlign w:val="subscript"/>
        </w:rPr>
        <w:t>j</w:t>
      </w:r>
      <w:r>
        <w:rPr>
          <w:rFonts w:ascii="宋体" w:eastAsia="宋体" w:hAnsi="宋体"/>
          <w:sz w:val="28"/>
        </w:rPr>
        <w:t>)为从节点j坐标到节点</w:t>
      </w:r>
      <w:r>
        <w:rPr>
          <w:rFonts w:ascii="宋体" w:eastAsia="宋体" w:hAnsi="宋体"/>
          <w:i/>
          <w:sz w:val="28"/>
        </w:rPr>
        <w:t>i</w:t>
      </w:r>
      <w:r>
        <w:rPr>
          <w:rFonts w:ascii="宋体" w:eastAsia="宋体" w:hAnsi="宋体"/>
          <w:sz w:val="28"/>
        </w:rPr>
        <w:t>坐标的单位向量，</w:t>
      </w:r>
      <w:r>
        <w:rPr>
          <w:rFonts w:ascii="宋体" w:eastAsia="宋体" w:hAnsi="宋体"/>
          <w:i/>
          <w:sz w:val="28"/>
        </w:rPr>
        <w:t>e</w:t>
      </w:r>
      <w:r>
        <w:rPr>
          <w:rFonts w:ascii="宋体" w:eastAsia="宋体" w:hAnsi="宋体"/>
          <w:i/>
          <w:sz w:val="28"/>
          <w:vertAlign w:val="subscript"/>
        </w:rPr>
        <w:t>i</w:t>
      </w:r>
      <w:r>
        <w:rPr>
          <w:rFonts w:ascii="宋体" w:eastAsia="宋体" w:hAnsi="宋体"/>
          <w:sz w:val="28"/>
        </w:rPr>
        <w:t>为节点</w:t>
      </w:r>
      <w:r>
        <w:rPr>
          <w:rFonts w:ascii="宋体" w:eastAsia="宋体" w:hAnsi="宋体"/>
          <w:i/>
          <w:sz w:val="28"/>
        </w:rPr>
        <w:t>i</w:t>
      </w:r>
      <w:r>
        <w:rPr>
          <w:rFonts w:ascii="宋体" w:eastAsia="宋体" w:hAnsi="宋体"/>
          <w:sz w:val="28"/>
        </w:rPr>
        <w:t>的误差因子，</w:t>
      </w:r>
      <w:r>
        <w:rPr>
          <w:rFonts w:ascii="宋体" w:eastAsia="宋体" w:hAnsi="宋体"/>
          <w:i/>
          <w:sz w:val="28"/>
        </w:rPr>
        <w:t>c</w:t>
      </w:r>
      <w:r>
        <w:rPr>
          <w:rFonts w:ascii="宋体" w:eastAsia="宋体" w:hAnsi="宋体"/>
          <w:i/>
          <w:sz w:val="28"/>
          <w:vertAlign w:val="subscript"/>
        </w:rPr>
        <w:t>e</w:t>
      </w:r>
      <w:r>
        <w:rPr>
          <w:rFonts w:ascii="宋体" w:eastAsia="宋体" w:hAnsi="宋体"/>
          <w:sz w:val="28"/>
        </w:rPr>
        <w:t>和</w:t>
      </w:r>
      <w:r>
        <w:rPr>
          <w:rFonts w:ascii="宋体" w:eastAsia="宋体" w:hAnsi="宋体"/>
          <w:i/>
          <w:sz w:val="28"/>
        </w:rPr>
        <w:t>c</w:t>
      </w:r>
      <w:r>
        <w:rPr>
          <w:rFonts w:ascii="宋体" w:eastAsia="宋体" w:hAnsi="宋体"/>
          <w:i/>
          <w:sz w:val="28"/>
          <w:vertAlign w:val="subscript"/>
        </w:rPr>
        <w:t>c</w:t>
      </w:r>
      <w:r>
        <w:rPr>
          <w:rFonts w:ascii="宋体" w:eastAsia="宋体" w:hAnsi="宋体"/>
          <w:sz w:val="28"/>
        </w:rPr>
        <w:t>为调节因子，其取值越大，则节点每次更新的程度越大。</w:t>
      </w:r>
    </w:p>
    <w:p w:rsidR="00990D63" w:rsidRDefault="0078433E">
      <w:pPr>
        <w:rPr>
          <w:rFonts w:ascii="宋体" w:eastAsia="宋体" w:hAnsi="宋体"/>
          <w:sz w:val="28"/>
        </w:rPr>
      </w:pPr>
      <w:r>
        <w:rPr>
          <w:rFonts w:ascii="宋体" w:eastAsia="宋体" w:hAnsi="宋体"/>
          <w:sz w:val="28"/>
        </w:rPr>
        <w:tab/>
      </w:r>
      <w:r>
        <w:rPr>
          <w:rFonts w:ascii="宋体" w:eastAsia="宋体" w:hAnsi="宋体" w:hint="eastAsia"/>
          <w:sz w:val="28"/>
        </w:rPr>
        <w:t>Vivaldi</w:t>
      </w:r>
      <w:r>
        <w:rPr>
          <w:rFonts w:ascii="宋体" w:eastAsia="宋体" w:hAnsi="宋体"/>
          <w:sz w:val="28"/>
          <w:vertAlign w:val="superscript"/>
        </w:rPr>
        <w:t>[3]</w:t>
      </w:r>
      <w:r>
        <w:rPr>
          <w:rFonts w:ascii="宋体" w:eastAsia="宋体" w:hAnsi="宋体" w:hint="eastAsia"/>
          <w:sz w:val="28"/>
        </w:rPr>
        <w:t>算法是公认的具有优秀性能的网络坐标系统构建算法，</w:t>
      </w:r>
      <w:r>
        <w:rPr>
          <w:rFonts w:ascii="宋体" w:eastAsia="宋体" w:hAnsi="宋体" w:hint="eastAsia"/>
          <w:sz w:val="28"/>
        </w:rPr>
        <w:lastRenderedPageBreak/>
        <w:t>其优点在于其实现是全分布式的，无需额外设立基站设施，对Internet拓扑变化有较好的适应性，并能及时更新网络坐标，将网络坐标系构建所需的时延探测任务交给应用级业务上，减少了网络开支。</w:t>
      </w:r>
    </w:p>
    <w:p w:rsidR="00990D63" w:rsidRDefault="0078433E">
      <w:pPr>
        <w:pStyle w:val="2"/>
        <w:rPr>
          <w:rFonts w:ascii="黑体" w:eastAsia="黑体" w:hAnsi="黑体" w:cs="黑体"/>
        </w:rPr>
      </w:pPr>
      <w:bookmarkStart w:id="44" w:name="_Toc8378"/>
      <w:r>
        <w:rPr>
          <w:rFonts w:ascii="黑体" w:eastAsia="黑体" w:hAnsi="黑体" w:cs="黑体" w:hint="eastAsia"/>
        </w:rPr>
        <w:t>2.</w:t>
      </w:r>
      <w:r w:rsidR="00874B7D">
        <w:rPr>
          <w:rFonts w:ascii="黑体" w:eastAsia="黑体" w:hAnsi="黑体" w:cs="黑体"/>
        </w:rPr>
        <w:t>2</w:t>
      </w:r>
      <w:r>
        <w:rPr>
          <w:rFonts w:ascii="黑体" w:eastAsia="黑体" w:hAnsi="黑体" w:cs="黑体" w:hint="eastAsia"/>
        </w:rPr>
        <w:t xml:space="preserve"> 北斗导航系统</w:t>
      </w:r>
      <w:bookmarkEnd w:id="44"/>
      <w:r w:rsidR="006A5D88">
        <w:rPr>
          <w:rFonts w:ascii="黑体" w:eastAsia="黑体" w:hAnsi="黑体" w:cs="黑体" w:hint="eastAsia"/>
        </w:rPr>
        <w:t>授时</w:t>
      </w:r>
    </w:p>
    <w:p w:rsidR="00EB04DD" w:rsidRDefault="00EB04DD" w:rsidP="00EB04DD">
      <w:pPr>
        <w:pStyle w:val="3"/>
      </w:pPr>
      <w:r>
        <w:rPr>
          <w:rFonts w:hint="eastAsia"/>
        </w:rPr>
        <w:t>2.</w:t>
      </w:r>
      <w:r w:rsidR="00874B7D">
        <w:t>2</w:t>
      </w:r>
      <w:r>
        <w:rPr>
          <w:rFonts w:hint="eastAsia"/>
        </w:rPr>
        <w:t>.1 相关概念</w:t>
      </w:r>
    </w:p>
    <w:p w:rsidR="00EB04DD" w:rsidRPr="008F21EC" w:rsidRDefault="00EB04DD" w:rsidP="00EB04DD">
      <w:pPr>
        <w:pStyle w:val="4"/>
        <w:rPr>
          <w:rFonts w:ascii="Times New Roman" w:hAnsi="Times New Roman"/>
        </w:rPr>
      </w:pPr>
      <w:r>
        <w:t>2.</w:t>
      </w:r>
      <w:r w:rsidR="00874B7D">
        <w:t>2</w:t>
      </w:r>
      <w:r>
        <w:t xml:space="preserve">.1.1 </w:t>
      </w:r>
      <w:r w:rsidRPr="008F21EC">
        <w:rPr>
          <w:rFonts w:ascii="Times New Roman" w:hAnsi="Times New Roman" w:hint="eastAsia"/>
        </w:rPr>
        <w:t>授时</w:t>
      </w:r>
    </w:p>
    <w:p w:rsidR="00273108" w:rsidRPr="00F774C2" w:rsidRDefault="00273108"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所谓授时</w:t>
      </w:r>
      <w:r w:rsidRPr="00F774C2">
        <w:rPr>
          <w:rFonts w:ascii="宋体" w:eastAsia="宋体" w:hAnsi="宋体"/>
          <w:sz w:val="24"/>
          <w:szCs w:val="24"/>
        </w:rPr>
        <w:t>，顾名思义，就是指在</w:t>
      </w:r>
      <w:r w:rsidRPr="00F774C2">
        <w:rPr>
          <w:rFonts w:ascii="宋体" w:eastAsia="宋体" w:hAnsi="宋体" w:hint="eastAsia"/>
          <w:sz w:val="24"/>
          <w:szCs w:val="24"/>
        </w:rPr>
        <w:t>确定</w:t>
      </w:r>
      <w:r w:rsidRPr="00F774C2">
        <w:rPr>
          <w:rFonts w:ascii="宋体" w:eastAsia="宋体" w:hAnsi="宋体"/>
          <w:sz w:val="24"/>
          <w:szCs w:val="24"/>
        </w:rPr>
        <w:t>某种时间</w:t>
      </w:r>
      <w:r w:rsidRPr="00F774C2">
        <w:rPr>
          <w:rFonts w:ascii="宋体" w:eastAsia="宋体" w:hAnsi="宋体" w:hint="eastAsia"/>
          <w:sz w:val="24"/>
          <w:szCs w:val="24"/>
        </w:rPr>
        <w:t>尺度</w:t>
      </w:r>
      <w:r w:rsidRPr="00F774C2">
        <w:rPr>
          <w:rFonts w:ascii="宋体" w:eastAsia="宋体" w:hAnsi="宋体"/>
          <w:sz w:val="24"/>
          <w:szCs w:val="24"/>
        </w:rPr>
        <w:t>的前提下，把能够</w:t>
      </w:r>
      <w:r w:rsidRPr="00F774C2">
        <w:rPr>
          <w:rFonts w:ascii="宋体" w:eastAsia="宋体" w:hAnsi="宋体" w:hint="eastAsia"/>
          <w:sz w:val="24"/>
          <w:szCs w:val="24"/>
        </w:rPr>
        <w:t>维持</w:t>
      </w:r>
      <w:r w:rsidRPr="00F774C2">
        <w:rPr>
          <w:rFonts w:ascii="宋体" w:eastAsia="宋体" w:hAnsi="宋体"/>
          <w:sz w:val="24"/>
          <w:szCs w:val="24"/>
        </w:rPr>
        <w:t>响应尺度的时间信息</w:t>
      </w:r>
      <w:r w:rsidRPr="00F774C2">
        <w:rPr>
          <w:rFonts w:ascii="宋体" w:eastAsia="宋体" w:hAnsi="宋体" w:hint="eastAsia"/>
          <w:sz w:val="24"/>
          <w:szCs w:val="24"/>
        </w:rPr>
        <w:t>按照一定</w:t>
      </w:r>
      <w:r w:rsidRPr="00F774C2">
        <w:rPr>
          <w:rFonts w:ascii="宋体" w:eastAsia="宋体" w:hAnsi="宋体"/>
          <w:sz w:val="24"/>
          <w:szCs w:val="24"/>
        </w:rPr>
        <w:t>的方式，传递给使用者的过程。通常来讲</w:t>
      </w:r>
      <w:r w:rsidRPr="00F774C2">
        <w:rPr>
          <w:rFonts w:ascii="宋体" w:eastAsia="宋体" w:hAnsi="宋体" w:hint="eastAsia"/>
          <w:sz w:val="24"/>
          <w:szCs w:val="24"/>
        </w:rPr>
        <w:t>，</w:t>
      </w:r>
      <w:r w:rsidRPr="00F774C2">
        <w:rPr>
          <w:rFonts w:ascii="宋体" w:eastAsia="宋体" w:hAnsi="宋体"/>
          <w:sz w:val="24"/>
          <w:szCs w:val="24"/>
        </w:rPr>
        <w:t>授时系统的构建需要两个必备的条</w:t>
      </w:r>
      <w:r w:rsidRPr="00F774C2">
        <w:rPr>
          <w:rFonts w:ascii="宋体" w:eastAsia="宋体" w:hAnsi="宋体" w:hint="eastAsia"/>
          <w:sz w:val="24"/>
          <w:szCs w:val="24"/>
        </w:rPr>
        <w:t>：</w:t>
      </w:r>
      <w:r w:rsidRPr="00F774C2">
        <w:rPr>
          <w:rFonts w:ascii="宋体" w:eastAsia="宋体" w:hAnsi="宋体"/>
          <w:sz w:val="24"/>
          <w:szCs w:val="24"/>
        </w:rPr>
        <w:t>（</w:t>
      </w:r>
      <w:r w:rsidRPr="00F774C2">
        <w:rPr>
          <w:rFonts w:ascii="宋体" w:eastAsia="宋体" w:hAnsi="宋体" w:hint="eastAsia"/>
          <w:sz w:val="24"/>
          <w:szCs w:val="24"/>
        </w:rPr>
        <w:t>1）</w:t>
      </w:r>
      <w:r w:rsidRPr="00F774C2">
        <w:rPr>
          <w:rFonts w:ascii="宋体" w:eastAsia="宋体" w:hAnsi="宋体"/>
          <w:sz w:val="24"/>
          <w:szCs w:val="24"/>
        </w:rPr>
        <w:t>根据国际电信联盟</w:t>
      </w:r>
      <w:r w:rsidRPr="00F774C2">
        <w:rPr>
          <w:rFonts w:ascii="宋体" w:eastAsia="宋体" w:hAnsi="宋体" w:hint="eastAsia"/>
          <w:sz w:val="24"/>
          <w:szCs w:val="24"/>
        </w:rPr>
        <w:t>对授时系统</w:t>
      </w:r>
      <w:r w:rsidRPr="00F774C2">
        <w:rPr>
          <w:rFonts w:ascii="宋体" w:eastAsia="宋体" w:hAnsi="宋体"/>
          <w:sz w:val="24"/>
          <w:szCs w:val="24"/>
        </w:rPr>
        <w:t>上的规定，</w:t>
      </w:r>
      <w:r w:rsidR="00493271" w:rsidRPr="00F774C2">
        <w:rPr>
          <w:rFonts w:ascii="宋体" w:eastAsia="宋体" w:hAnsi="宋体" w:hint="eastAsia"/>
          <w:sz w:val="24"/>
          <w:szCs w:val="24"/>
        </w:rPr>
        <w:t>系统</w:t>
      </w:r>
      <w:r w:rsidR="00493271" w:rsidRPr="00F774C2">
        <w:rPr>
          <w:rFonts w:ascii="宋体" w:eastAsia="宋体" w:hAnsi="宋体"/>
          <w:sz w:val="24"/>
          <w:szCs w:val="24"/>
        </w:rPr>
        <w:t>时间必须要跟国家的标准时间同步，就是要以国家时间标准作为基准。</w:t>
      </w:r>
      <w:r w:rsidR="00493271" w:rsidRPr="00F774C2">
        <w:rPr>
          <w:rFonts w:ascii="宋体" w:eastAsia="宋体" w:hAnsi="宋体" w:hint="eastAsia"/>
          <w:sz w:val="24"/>
          <w:szCs w:val="24"/>
        </w:rPr>
        <w:t>（2）</w:t>
      </w:r>
      <w:r w:rsidR="00493271" w:rsidRPr="00F774C2">
        <w:rPr>
          <w:rFonts w:ascii="宋体" w:eastAsia="宋体" w:hAnsi="宋体"/>
          <w:sz w:val="24"/>
          <w:szCs w:val="24"/>
        </w:rPr>
        <w:t>授时系统在向用户提供授时服务的时候，必须要</w:t>
      </w:r>
      <w:r w:rsidR="00493271" w:rsidRPr="00F774C2">
        <w:rPr>
          <w:rFonts w:ascii="宋体" w:eastAsia="宋体" w:hAnsi="宋体" w:hint="eastAsia"/>
          <w:sz w:val="24"/>
          <w:szCs w:val="24"/>
        </w:rPr>
        <w:t>按照</w:t>
      </w:r>
      <w:r w:rsidR="00493271" w:rsidRPr="00F774C2">
        <w:rPr>
          <w:rFonts w:ascii="宋体" w:eastAsia="宋体" w:hAnsi="宋体"/>
          <w:sz w:val="24"/>
          <w:szCs w:val="24"/>
        </w:rPr>
        <w:t>广播</w:t>
      </w:r>
      <w:r w:rsidR="00493271" w:rsidRPr="00F774C2">
        <w:rPr>
          <w:rFonts w:ascii="宋体" w:eastAsia="宋体" w:hAnsi="宋体" w:hint="eastAsia"/>
          <w:sz w:val="24"/>
          <w:szCs w:val="24"/>
        </w:rPr>
        <w:t>的</w:t>
      </w:r>
      <w:r w:rsidR="00493271" w:rsidRPr="00F774C2">
        <w:rPr>
          <w:rFonts w:ascii="宋体" w:eastAsia="宋体" w:hAnsi="宋体"/>
          <w:sz w:val="24"/>
          <w:szCs w:val="24"/>
        </w:rPr>
        <w:t>方式来</w:t>
      </w:r>
      <w:r w:rsidR="00493271" w:rsidRPr="00F774C2">
        <w:rPr>
          <w:rFonts w:ascii="宋体" w:eastAsia="宋体" w:hAnsi="宋体" w:hint="eastAsia"/>
          <w:sz w:val="24"/>
          <w:szCs w:val="24"/>
        </w:rPr>
        <w:t>将</w:t>
      </w:r>
      <w:r w:rsidR="00493271" w:rsidRPr="00F774C2">
        <w:rPr>
          <w:rFonts w:ascii="宋体" w:eastAsia="宋体" w:hAnsi="宋体"/>
          <w:sz w:val="24"/>
          <w:szCs w:val="24"/>
        </w:rPr>
        <w:t>授时系统的时间发播出去，以便于用户对时间进行接收和加以</w:t>
      </w:r>
      <w:r w:rsidR="00493271" w:rsidRPr="00F774C2">
        <w:rPr>
          <w:rFonts w:ascii="宋体" w:eastAsia="宋体" w:hAnsi="宋体" w:hint="eastAsia"/>
          <w:sz w:val="24"/>
          <w:szCs w:val="24"/>
        </w:rPr>
        <w:t>使用</w:t>
      </w:r>
      <w:r w:rsidR="00493271" w:rsidRPr="00F774C2">
        <w:rPr>
          <w:rFonts w:ascii="宋体" w:eastAsia="宋体" w:hAnsi="宋体"/>
          <w:sz w:val="24"/>
          <w:szCs w:val="24"/>
        </w:rPr>
        <w:t>。</w:t>
      </w:r>
      <w:r w:rsidR="00493271" w:rsidRPr="00F774C2">
        <w:rPr>
          <w:rFonts w:ascii="宋体" w:eastAsia="宋体" w:hAnsi="宋体" w:hint="eastAsia"/>
          <w:sz w:val="24"/>
          <w:szCs w:val="24"/>
        </w:rPr>
        <w:t>在收拾系统内</w:t>
      </w:r>
      <w:r w:rsidR="00493271" w:rsidRPr="00F774C2">
        <w:rPr>
          <w:rFonts w:ascii="宋体" w:eastAsia="宋体" w:hAnsi="宋体"/>
          <w:sz w:val="24"/>
          <w:szCs w:val="24"/>
        </w:rPr>
        <w:t>，用户的数量是不应该被限制的。不同的</w:t>
      </w:r>
      <w:r w:rsidR="00493271" w:rsidRPr="00F774C2">
        <w:rPr>
          <w:rFonts w:ascii="宋体" w:eastAsia="宋体" w:hAnsi="宋体" w:hint="eastAsia"/>
          <w:sz w:val="24"/>
          <w:szCs w:val="24"/>
        </w:rPr>
        <w:t>用户</w:t>
      </w:r>
      <w:r w:rsidR="00493271" w:rsidRPr="00F774C2">
        <w:rPr>
          <w:rFonts w:ascii="宋体" w:eastAsia="宋体" w:hAnsi="宋体"/>
          <w:sz w:val="24"/>
          <w:szCs w:val="24"/>
        </w:rPr>
        <w:t>接到相同的授时信号时，都能够将本地时间与统一授时</w:t>
      </w:r>
      <w:r w:rsidR="00493271" w:rsidRPr="00F774C2">
        <w:rPr>
          <w:rFonts w:ascii="宋体" w:eastAsia="宋体" w:hAnsi="宋体" w:hint="eastAsia"/>
          <w:sz w:val="24"/>
          <w:szCs w:val="24"/>
        </w:rPr>
        <w:t>的</w:t>
      </w:r>
      <w:r w:rsidR="00493271" w:rsidRPr="00F774C2">
        <w:rPr>
          <w:rFonts w:ascii="宋体" w:eastAsia="宋体" w:hAnsi="宋体"/>
          <w:sz w:val="24"/>
          <w:szCs w:val="24"/>
        </w:rPr>
        <w:t>时间尺度相匹配，</w:t>
      </w:r>
      <w:r w:rsidR="00493271" w:rsidRPr="00F774C2">
        <w:rPr>
          <w:rFonts w:ascii="宋体" w:eastAsia="宋体" w:hAnsi="宋体" w:hint="eastAsia"/>
          <w:sz w:val="24"/>
          <w:szCs w:val="24"/>
        </w:rPr>
        <w:t>实现</w:t>
      </w:r>
      <w:r w:rsidR="00493271" w:rsidRPr="00F774C2">
        <w:rPr>
          <w:rFonts w:ascii="宋体" w:eastAsia="宋体" w:hAnsi="宋体"/>
          <w:sz w:val="24"/>
          <w:szCs w:val="24"/>
        </w:rPr>
        <w:t>时间上的同步。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从国内参考文献来看，一般未对时间传递、时间频率传递、时间比对与授时概念进行严格区分。</w:t>
      </w:r>
    </w:p>
    <w:p w:rsidR="00493271" w:rsidRPr="00493271" w:rsidRDefault="00874B7D" w:rsidP="00493271">
      <w:pPr>
        <w:pStyle w:val="4"/>
      </w:pPr>
      <w:r>
        <w:t>2.2.</w:t>
      </w:r>
      <w:r w:rsidR="002E74CE">
        <w:rPr>
          <w:rFonts w:hint="eastAsia"/>
        </w:rPr>
        <w:t>1.2</w:t>
      </w:r>
      <w:r w:rsidR="00EB04DD" w:rsidRPr="008F21EC">
        <w:rPr>
          <w:rFonts w:hint="eastAsia"/>
        </w:rPr>
        <w:t>时间同步</w:t>
      </w:r>
    </w:p>
    <w:p w:rsidR="00EB04DD" w:rsidRPr="00F774C2" w:rsidRDefault="00493271" w:rsidP="00493271">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时间</w:t>
      </w:r>
      <w:r w:rsidRPr="00F774C2">
        <w:rPr>
          <w:rFonts w:ascii="宋体" w:eastAsia="宋体" w:hAnsi="宋体"/>
          <w:sz w:val="24"/>
          <w:szCs w:val="24"/>
        </w:rPr>
        <w:t>同步</w:t>
      </w:r>
      <w:r w:rsidRPr="00F774C2">
        <w:rPr>
          <w:rFonts w:ascii="宋体" w:eastAsia="宋体" w:hAnsi="宋体" w:hint="eastAsia"/>
          <w:sz w:val="24"/>
          <w:szCs w:val="24"/>
        </w:rPr>
        <w:t>指的</w:t>
      </w:r>
      <w:r w:rsidRPr="00F774C2">
        <w:rPr>
          <w:rFonts w:ascii="宋体" w:eastAsia="宋体" w:hAnsi="宋体"/>
          <w:sz w:val="24"/>
          <w:szCs w:val="24"/>
        </w:rPr>
        <w:t>则是，根据协调世界时（UTC）这</w:t>
      </w:r>
      <w:r w:rsidRPr="00F774C2">
        <w:rPr>
          <w:rFonts w:ascii="宋体" w:eastAsia="宋体" w:hAnsi="宋体" w:hint="eastAsia"/>
          <w:sz w:val="24"/>
          <w:szCs w:val="24"/>
        </w:rPr>
        <w:t>个</w:t>
      </w:r>
      <w:r w:rsidRPr="00F774C2">
        <w:rPr>
          <w:rFonts w:ascii="宋体" w:eastAsia="宋体" w:hAnsi="宋体"/>
          <w:sz w:val="24"/>
          <w:szCs w:val="24"/>
        </w:rPr>
        <w:t>时间参考基准，各个应用系统和网络硬件</w:t>
      </w:r>
      <w:r w:rsidRPr="00F774C2">
        <w:rPr>
          <w:rFonts w:ascii="宋体" w:eastAsia="宋体" w:hAnsi="宋体" w:hint="eastAsia"/>
          <w:sz w:val="24"/>
          <w:szCs w:val="24"/>
        </w:rPr>
        <w:t>设施</w:t>
      </w:r>
      <w:r w:rsidRPr="00F774C2">
        <w:rPr>
          <w:rFonts w:ascii="宋体" w:eastAsia="宋体" w:hAnsi="宋体"/>
          <w:sz w:val="24"/>
          <w:szCs w:val="24"/>
        </w:rPr>
        <w:t>的时钟，能够以</w:t>
      </w:r>
      <w:r w:rsidRPr="00F774C2">
        <w:rPr>
          <w:rFonts w:ascii="宋体" w:eastAsia="宋体" w:hAnsi="宋体" w:hint="eastAsia"/>
          <w:sz w:val="24"/>
          <w:szCs w:val="24"/>
        </w:rPr>
        <w:t>特定</w:t>
      </w:r>
      <w:r w:rsidRPr="00F774C2">
        <w:rPr>
          <w:rFonts w:ascii="宋体" w:eastAsia="宋体" w:hAnsi="宋体"/>
          <w:sz w:val="24"/>
          <w:szCs w:val="24"/>
        </w:rPr>
        <w:t>方式</w:t>
      </w:r>
      <w:r w:rsidRPr="00F774C2">
        <w:rPr>
          <w:rFonts w:ascii="宋体" w:eastAsia="宋体" w:hAnsi="宋体" w:hint="eastAsia"/>
          <w:sz w:val="24"/>
          <w:szCs w:val="24"/>
        </w:rPr>
        <w:t>与</w:t>
      </w:r>
      <w:r w:rsidRPr="00F774C2">
        <w:rPr>
          <w:rFonts w:ascii="宋体" w:eastAsia="宋体" w:hAnsi="宋体"/>
          <w:sz w:val="24"/>
          <w:szCs w:val="24"/>
        </w:rPr>
        <w:t>UTC进行时钟的时刻和时间间隔上的同步</w:t>
      </w:r>
      <w:r w:rsidR="00EB04DD" w:rsidRPr="00F774C2">
        <w:rPr>
          <w:rFonts w:ascii="宋体" w:eastAsia="宋体" w:hAnsi="宋体" w:hint="eastAsia"/>
          <w:sz w:val="24"/>
          <w:szCs w:val="24"/>
        </w:rPr>
        <w:t>。</w:t>
      </w:r>
    </w:p>
    <w:p w:rsidR="00EB04DD" w:rsidRPr="008F21EC" w:rsidRDefault="00EB04DD" w:rsidP="00921A94">
      <w:pPr>
        <w:pStyle w:val="2"/>
      </w:pPr>
      <w:r>
        <w:lastRenderedPageBreak/>
        <w:t>2.3</w:t>
      </w:r>
      <w:r w:rsidRPr="008F21EC">
        <w:rPr>
          <w:rFonts w:hint="eastAsia"/>
        </w:rPr>
        <w:t>精密授时</w:t>
      </w:r>
    </w:p>
    <w:p w:rsidR="00EB04DD" w:rsidRPr="008F21EC" w:rsidRDefault="00EB04DD" w:rsidP="00EB04DD">
      <w:pPr>
        <w:pStyle w:val="4"/>
      </w:pPr>
      <w:r>
        <w:t>2.3.</w:t>
      </w:r>
      <w:r w:rsidRPr="008F21EC">
        <w:rPr>
          <w:rFonts w:hint="eastAsia"/>
        </w:rPr>
        <w:t>2.1GNSS</w:t>
      </w:r>
      <w:r w:rsidRPr="008F21EC">
        <w:rPr>
          <w:rFonts w:hint="eastAsia"/>
        </w:rPr>
        <w:t>卫星授时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北斗授时方法主要包括RDSS（Radio Determination Satellite Service，卫星无线电测定业务）单向授时、RDSS双向授时、RNSS（Radio Navigation Satellite Service，卫星无线电导航业务）授时</w:t>
      </w:r>
      <w:proofErr w:type="gramStart"/>
      <w:r w:rsidRPr="00F774C2">
        <w:rPr>
          <w:rFonts w:ascii="宋体" w:eastAsia="宋体" w:hAnsi="宋体" w:hint="eastAsia"/>
          <w:sz w:val="24"/>
          <w:szCs w:val="24"/>
        </w:rPr>
        <w:t>和共视法</w:t>
      </w:r>
      <w:proofErr w:type="gramEnd"/>
      <w:r w:rsidRPr="00F774C2">
        <w:rPr>
          <w:rFonts w:ascii="宋体" w:eastAsia="宋体" w:hAnsi="宋体" w:hint="eastAsia"/>
          <w:sz w:val="24"/>
          <w:szCs w:val="24"/>
        </w:rPr>
        <w:t>授时。</w:t>
      </w:r>
    </w:p>
    <w:p w:rsidR="00EB04DD" w:rsidRPr="008F21EC" w:rsidRDefault="00EB04DD" w:rsidP="00EB04DD">
      <w:pPr>
        <w:pStyle w:val="5"/>
      </w:pPr>
      <w:r>
        <w:t>2.3.</w:t>
      </w:r>
      <w:r w:rsidRPr="008F21EC">
        <w:rPr>
          <w:rFonts w:hint="eastAsia"/>
        </w:rPr>
        <w:t>2.1.1北斗RDSS单向授时</w:t>
      </w:r>
    </w:p>
    <w:p w:rsidR="00C36448" w:rsidRDefault="00C36448" w:rsidP="00EB04DD">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北斗</w:t>
      </w:r>
      <w:r>
        <w:rPr>
          <w:rFonts w:ascii="宋体" w:eastAsia="宋体" w:hAnsi="宋体"/>
          <w:sz w:val="24"/>
          <w:szCs w:val="24"/>
        </w:rPr>
        <w:t>卫星以载波</w:t>
      </w:r>
      <w:r>
        <w:rPr>
          <w:rFonts w:ascii="宋体" w:eastAsia="宋体" w:hAnsi="宋体" w:hint="eastAsia"/>
          <w:sz w:val="24"/>
          <w:szCs w:val="24"/>
        </w:rPr>
        <w:t>频率2491.75</w:t>
      </w:r>
      <w:r>
        <w:rPr>
          <w:rFonts w:ascii="宋体" w:eastAsia="宋体" w:hAnsi="宋体"/>
          <w:sz w:val="24"/>
          <w:szCs w:val="24"/>
        </w:rPr>
        <w:t>MHz</w:t>
      </w:r>
      <w:r>
        <w:rPr>
          <w:rFonts w:ascii="宋体" w:eastAsia="宋体" w:hAnsi="宋体" w:hint="eastAsia"/>
          <w:sz w:val="24"/>
          <w:szCs w:val="24"/>
        </w:rPr>
        <w:t>未授时信号</w:t>
      </w:r>
      <w:r>
        <w:rPr>
          <w:rFonts w:ascii="宋体" w:eastAsia="宋体" w:hAnsi="宋体"/>
          <w:sz w:val="24"/>
          <w:szCs w:val="24"/>
        </w:rPr>
        <w:t>来进行RDSS业务广播</w:t>
      </w:r>
      <w:r>
        <w:rPr>
          <w:rFonts w:ascii="宋体" w:eastAsia="宋体" w:hAnsi="宋体" w:hint="eastAsia"/>
          <w:sz w:val="24"/>
          <w:szCs w:val="24"/>
        </w:rPr>
        <w:t>，</w:t>
      </w:r>
      <w:r>
        <w:rPr>
          <w:rFonts w:ascii="宋体" w:eastAsia="宋体" w:hAnsi="宋体"/>
          <w:sz w:val="24"/>
          <w:szCs w:val="24"/>
        </w:rPr>
        <w:t>其信息结构是连续</w:t>
      </w:r>
      <w:r>
        <w:rPr>
          <w:rFonts w:ascii="宋体" w:eastAsia="宋体" w:hAnsi="宋体" w:hint="eastAsia"/>
          <w:sz w:val="24"/>
          <w:szCs w:val="24"/>
        </w:rPr>
        <w:t>帧，</w:t>
      </w:r>
      <w:r>
        <w:rPr>
          <w:rFonts w:ascii="宋体" w:eastAsia="宋体" w:hAnsi="宋体"/>
          <w:sz w:val="24"/>
          <w:szCs w:val="24"/>
        </w:rPr>
        <w:t>根据时域的不同，</w:t>
      </w:r>
      <w:proofErr w:type="gramStart"/>
      <w:r>
        <w:rPr>
          <w:rFonts w:ascii="宋体" w:eastAsia="宋体" w:hAnsi="宋体"/>
          <w:sz w:val="24"/>
          <w:szCs w:val="24"/>
        </w:rPr>
        <w:t>有超帧</w:t>
      </w:r>
      <w:r>
        <w:rPr>
          <w:rFonts w:ascii="宋体" w:eastAsia="宋体" w:hAnsi="宋体" w:hint="eastAsia"/>
          <w:sz w:val="24"/>
          <w:szCs w:val="24"/>
        </w:rPr>
        <w:t>和帧</w:t>
      </w:r>
      <w:r>
        <w:rPr>
          <w:rFonts w:ascii="宋体" w:eastAsia="宋体" w:hAnsi="宋体"/>
          <w:sz w:val="24"/>
          <w:szCs w:val="24"/>
        </w:rPr>
        <w:t>两种</w:t>
      </w:r>
      <w:proofErr w:type="gramEnd"/>
      <w:r>
        <w:rPr>
          <w:rFonts w:ascii="宋体" w:eastAsia="宋体" w:hAnsi="宋体"/>
          <w:sz w:val="24"/>
          <w:szCs w:val="24"/>
        </w:rPr>
        <w:t>形式。</w:t>
      </w:r>
      <w:proofErr w:type="gramStart"/>
      <w:r>
        <w:rPr>
          <w:rFonts w:ascii="宋体" w:eastAsia="宋体" w:hAnsi="宋体"/>
          <w:sz w:val="24"/>
          <w:szCs w:val="24"/>
        </w:rPr>
        <w:t>当帧长固定</w:t>
      </w:r>
      <w:proofErr w:type="gramEnd"/>
      <w:r>
        <w:rPr>
          <w:rFonts w:ascii="宋体" w:eastAsia="宋体" w:hAnsi="宋体" w:hint="eastAsia"/>
          <w:sz w:val="24"/>
          <w:szCs w:val="24"/>
        </w:rPr>
        <w:t>的</w:t>
      </w:r>
      <w:r>
        <w:rPr>
          <w:rFonts w:ascii="宋体" w:eastAsia="宋体" w:hAnsi="宋体"/>
          <w:sz w:val="24"/>
          <w:szCs w:val="24"/>
        </w:rPr>
        <w:t>时候，</w:t>
      </w:r>
      <w:r>
        <w:rPr>
          <w:rFonts w:ascii="宋体" w:eastAsia="宋体" w:hAnsi="宋体" w:hint="eastAsia"/>
          <w:sz w:val="24"/>
          <w:szCs w:val="24"/>
        </w:rPr>
        <w:t>还有1920帧</w:t>
      </w:r>
      <w:r>
        <w:rPr>
          <w:rFonts w:ascii="宋体" w:eastAsia="宋体" w:hAnsi="宋体"/>
          <w:sz w:val="24"/>
          <w:szCs w:val="24"/>
        </w:rPr>
        <w:t>，且周期为一分钟的是</w:t>
      </w:r>
      <w:r>
        <w:rPr>
          <w:rFonts w:ascii="宋体" w:eastAsia="宋体" w:hAnsi="宋体" w:hint="eastAsia"/>
          <w:sz w:val="24"/>
          <w:szCs w:val="24"/>
        </w:rPr>
        <w:t>1个超帧</w:t>
      </w:r>
      <w:r>
        <w:rPr>
          <w:rFonts w:ascii="宋体" w:eastAsia="宋体" w:hAnsi="宋体"/>
          <w:sz w:val="24"/>
          <w:szCs w:val="24"/>
        </w:rPr>
        <w:t>，每一秒都有</w:t>
      </w:r>
      <w:r>
        <w:rPr>
          <w:rFonts w:ascii="宋体" w:eastAsia="宋体" w:hAnsi="宋体" w:hint="eastAsia"/>
          <w:sz w:val="24"/>
          <w:szCs w:val="24"/>
        </w:rPr>
        <w:t>32个帧，以31.25</w:t>
      </w:r>
      <w:r>
        <w:rPr>
          <w:rFonts w:ascii="宋体" w:eastAsia="宋体" w:hAnsi="宋体"/>
          <w:sz w:val="24"/>
          <w:szCs w:val="24"/>
        </w:rPr>
        <w:t>ms</w:t>
      </w:r>
      <w:r w:rsidR="00CF2146">
        <w:rPr>
          <w:rFonts w:ascii="宋体" w:eastAsia="宋体" w:hAnsi="宋体"/>
          <w:sz w:val="24"/>
          <w:szCs w:val="24"/>
        </w:rPr>
        <w:t>为一个周期</w:t>
      </w:r>
      <w:r w:rsidR="00CF2146">
        <w:rPr>
          <w:rFonts w:ascii="宋体" w:eastAsia="宋体" w:hAnsi="宋体" w:hint="eastAsia"/>
          <w:sz w:val="24"/>
          <w:szCs w:val="24"/>
        </w:rPr>
        <w:t>。</w:t>
      </w:r>
    </w:p>
    <w:p w:rsidR="00CF2146" w:rsidRDefault="00EB04DD"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北斗卫星RDSS业务广播授时信号的载波频率为2491.75MHz，为连续</w:t>
      </w:r>
      <w:proofErr w:type="gramStart"/>
      <w:r w:rsidRPr="00F774C2">
        <w:rPr>
          <w:rFonts w:ascii="宋体" w:eastAsia="宋体" w:hAnsi="宋体" w:hint="eastAsia"/>
          <w:sz w:val="24"/>
          <w:szCs w:val="24"/>
        </w:rPr>
        <w:t>帧</w:t>
      </w:r>
      <w:proofErr w:type="gramEnd"/>
      <w:r w:rsidRPr="00F774C2">
        <w:rPr>
          <w:rFonts w:ascii="宋体" w:eastAsia="宋体" w:hAnsi="宋体" w:hint="eastAsia"/>
          <w:sz w:val="24"/>
          <w:szCs w:val="24"/>
        </w:rPr>
        <w:t>信息结构，在时域上</w:t>
      </w:r>
      <w:proofErr w:type="gramStart"/>
      <w:r w:rsidRPr="00F774C2">
        <w:rPr>
          <w:rFonts w:ascii="宋体" w:eastAsia="宋体" w:hAnsi="宋体" w:hint="eastAsia"/>
          <w:sz w:val="24"/>
          <w:szCs w:val="24"/>
        </w:rPr>
        <w:t>分为超帧和帧，</w:t>
      </w:r>
      <w:proofErr w:type="gramEnd"/>
      <w:r w:rsidRPr="00F774C2">
        <w:rPr>
          <w:rFonts w:ascii="宋体" w:eastAsia="宋体" w:hAnsi="宋体" w:hint="eastAsia"/>
          <w:sz w:val="24"/>
          <w:szCs w:val="24"/>
        </w:rPr>
        <w:t>固定帧长，</w:t>
      </w:r>
      <w:proofErr w:type="gramStart"/>
      <w:r w:rsidRPr="00F774C2">
        <w:rPr>
          <w:rFonts w:ascii="宋体" w:eastAsia="宋体" w:hAnsi="宋体" w:hint="eastAsia"/>
          <w:sz w:val="24"/>
          <w:szCs w:val="24"/>
        </w:rPr>
        <w:t>1个超帧周期</w:t>
      </w:r>
      <w:proofErr w:type="gramEnd"/>
      <w:r w:rsidRPr="00F774C2">
        <w:rPr>
          <w:rFonts w:ascii="宋体" w:eastAsia="宋体" w:hAnsi="宋体" w:hint="eastAsia"/>
          <w:sz w:val="24"/>
          <w:szCs w:val="24"/>
        </w:rPr>
        <w:t>为1分钟，含1920帧，1秒包含32帧，帧周期为31.25ms。</w:t>
      </w:r>
      <w:r w:rsidR="00CF2146">
        <w:rPr>
          <w:rFonts w:ascii="宋体" w:eastAsia="宋体" w:hAnsi="宋体" w:hint="eastAsia"/>
          <w:sz w:val="24"/>
          <w:szCs w:val="24"/>
        </w:rPr>
        <w:t>在</w:t>
      </w:r>
      <w:r w:rsidR="00CF2146">
        <w:rPr>
          <w:rFonts w:ascii="宋体" w:eastAsia="宋体" w:hAnsi="宋体"/>
          <w:sz w:val="24"/>
          <w:szCs w:val="24"/>
        </w:rPr>
        <w:t>RDSS业务中，单项授时广播信息将</w:t>
      </w:r>
      <w:r w:rsidR="00CF2146">
        <w:rPr>
          <w:rFonts w:ascii="宋体" w:eastAsia="宋体" w:hAnsi="宋体" w:hint="eastAsia"/>
          <w:sz w:val="24"/>
          <w:szCs w:val="24"/>
        </w:rPr>
        <w:t>每一帧</w:t>
      </w:r>
      <w:r w:rsidR="00CF2146">
        <w:rPr>
          <w:rFonts w:ascii="宋体" w:eastAsia="宋体" w:hAnsi="宋体"/>
          <w:sz w:val="24"/>
          <w:szCs w:val="24"/>
        </w:rPr>
        <w:t>中的</w:t>
      </w:r>
      <w:r w:rsidR="00CF2146">
        <w:rPr>
          <w:rFonts w:ascii="宋体" w:eastAsia="宋体" w:hAnsi="宋体" w:hint="eastAsia"/>
          <w:sz w:val="24"/>
          <w:szCs w:val="24"/>
        </w:rPr>
        <w:t>4</w:t>
      </w:r>
      <w:r w:rsidR="00CF2146">
        <w:rPr>
          <w:rFonts w:ascii="宋体" w:eastAsia="宋体" w:hAnsi="宋体"/>
          <w:sz w:val="24"/>
          <w:szCs w:val="24"/>
        </w:rPr>
        <w:t>Bits</w:t>
      </w:r>
      <w:r w:rsidR="00CF2146">
        <w:rPr>
          <w:rFonts w:ascii="宋体" w:eastAsia="宋体" w:hAnsi="宋体" w:hint="eastAsia"/>
          <w:sz w:val="24"/>
          <w:szCs w:val="24"/>
        </w:rPr>
        <w:t>进行</w:t>
      </w:r>
      <w:r w:rsidR="00CF2146">
        <w:rPr>
          <w:rFonts w:ascii="宋体" w:eastAsia="宋体" w:hAnsi="宋体"/>
          <w:sz w:val="24"/>
          <w:szCs w:val="24"/>
        </w:rPr>
        <w:t>信息拼接。</w:t>
      </w:r>
    </w:p>
    <w:p w:rsidR="00EB04DD" w:rsidRPr="00F774C2" w:rsidRDefault="00CF2146"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导航电文与授时相关</w:t>
      </w:r>
      <w:r>
        <w:rPr>
          <w:rFonts w:ascii="宋体" w:eastAsia="宋体" w:hAnsi="宋体" w:hint="eastAsia"/>
          <w:sz w:val="24"/>
          <w:szCs w:val="24"/>
        </w:rPr>
        <w:t>的每超帧的</w:t>
      </w:r>
      <w:r>
        <w:rPr>
          <w:rFonts w:ascii="宋体" w:eastAsia="宋体" w:hAnsi="宋体"/>
          <w:sz w:val="24"/>
          <w:szCs w:val="24"/>
        </w:rPr>
        <w:t>前</w:t>
      </w:r>
      <w:r>
        <w:rPr>
          <w:rFonts w:ascii="宋体" w:eastAsia="宋体" w:hAnsi="宋体" w:hint="eastAsia"/>
          <w:sz w:val="24"/>
          <w:szCs w:val="24"/>
        </w:rPr>
        <w:t>129帧</w:t>
      </w:r>
      <w:r w:rsidR="00EB04DD" w:rsidRPr="00F774C2">
        <w:rPr>
          <w:rFonts w:ascii="宋体" w:eastAsia="宋体" w:hAnsi="宋体" w:hint="eastAsia"/>
          <w:sz w:val="24"/>
          <w:szCs w:val="24"/>
        </w:rPr>
        <w:t>的参数内容有：</w:t>
      </w:r>
      <w:r w:rsidRPr="00F774C2">
        <w:rPr>
          <w:rFonts w:ascii="宋体" w:eastAsia="宋体" w:hAnsi="宋体" w:hint="eastAsia"/>
          <w:sz w:val="24"/>
          <w:szCs w:val="24"/>
        </w:rPr>
        <w:t>BDT时刻</w:t>
      </w:r>
      <w:r>
        <w:rPr>
          <w:rFonts w:ascii="宋体" w:eastAsia="宋体" w:hAnsi="宋体" w:hint="eastAsia"/>
          <w:sz w:val="24"/>
          <w:szCs w:val="24"/>
        </w:rPr>
        <w:t>（</w:t>
      </w:r>
      <w:r w:rsidR="00EB04DD" w:rsidRPr="00F774C2">
        <w:rPr>
          <w:rFonts w:ascii="宋体" w:eastAsia="宋体" w:hAnsi="宋体" w:hint="eastAsia"/>
          <w:sz w:val="24"/>
          <w:szCs w:val="24"/>
        </w:rPr>
        <w:t>表示</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第1</w:t>
      </w:r>
      <w:r>
        <w:rPr>
          <w:rFonts w:ascii="宋体" w:eastAsia="宋体" w:hAnsi="宋体" w:hint="eastAsia"/>
          <w:sz w:val="24"/>
          <w:szCs w:val="24"/>
        </w:rPr>
        <w:t>帧所对应）</w:t>
      </w:r>
      <w:r w:rsidR="00EB04DD" w:rsidRPr="00F774C2">
        <w:rPr>
          <w:rFonts w:ascii="宋体" w:eastAsia="宋体" w:hAnsi="宋体" w:hint="eastAsia"/>
          <w:sz w:val="24"/>
          <w:szCs w:val="24"/>
        </w:rPr>
        <w:t>、</w:t>
      </w:r>
      <w:r w:rsidRPr="00F774C2">
        <w:rPr>
          <w:rFonts w:ascii="宋体" w:eastAsia="宋体" w:hAnsi="宋体" w:hint="eastAsia"/>
          <w:sz w:val="24"/>
          <w:szCs w:val="24"/>
        </w:rPr>
        <w:t>UTC闰秒</w:t>
      </w:r>
      <w:r>
        <w:rPr>
          <w:rFonts w:ascii="宋体" w:eastAsia="宋体" w:hAnsi="宋体" w:hint="eastAsia"/>
          <w:sz w:val="24"/>
          <w:szCs w:val="24"/>
        </w:rPr>
        <w:t>（</w:t>
      </w:r>
      <w:r w:rsidR="00EB04DD" w:rsidRPr="00F774C2">
        <w:rPr>
          <w:rFonts w:ascii="宋体" w:eastAsia="宋体" w:hAnsi="宋体" w:hint="eastAsia"/>
          <w:sz w:val="24"/>
          <w:szCs w:val="24"/>
        </w:rPr>
        <w:t>表征UTC</w:t>
      </w:r>
      <w:r>
        <w:rPr>
          <w:rFonts w:ascii="宋体" w:eastAsia="宋体" w:hAnsi="宋体" w:hint="eastAsia"/>
          <w:sz w:val="24"/>
          <w:szCs w:val="24"/>
        </w:rPr>
        <w:t>与</w:t>
      </w:r>
      <w:r>
        <w:rPr>
          <w:rFonts w:ascii="宋体" w:eastAsia="宋体" w:hAnsi="宋体"/>
          <w:sz w:val="24"/>
          <w:szCs w:val="24"/>
        </w:rPr>
        <w:t>BDT</w:t>
      </w:r>
      <w:r>
        <w:rPr>
          <w:rFonts w:ascii="宋体" w:eastAsia="宋体" w:hAnsi="宋体" w:hint="eastAsia"/>
          <w:sz w:val="24"/>
          <w:szCs w:val="24"/>
        </w:rPr>
        <w:t>之差）</w:t>
      </w:r>
      <w:r w:rsidR="004B4DC5">
        <w:rPr>
          <w:rFonts w:ascii="宋体" w:eastAsia="宋体" w:hAnsi="宋体" w:hint="eastAsia"/>
          <w:sz w:val="24"/>
          <w:szCs w:val="24"/>
        </w:rPr>
        <w:t>、</w:t>
      </w:r>
      <w:r w:rsidR="00EB04DD" w:rsidRPr="00F774C2">
        <w:rPr>
          <w:rFonts w:ascii="宋体" w:eastAsia="宋体" w:hAnsi="宋体" w:hint="eastAsia"/>
          <w:sz w:val="24"/>
          <w:szCs w:val="24"/>
        </w:rPr>
        <w:t>BDT与UTC之时差、</w:t>
      </w:r>
      <w:r w:rsidR="00E60DA7" w:rsidRPr="00F774C2">
        <w:rPr>
          <w:rFonts w:ascii="宋体" w:eastAsia="宋体" w:hAnsi="宋体" w:hint="eastAsia"/>
          <w:sz w:val="24"/>
          <w:szCs w:val="24"/>
        </w:rPr>
        <w:t>信号传输改正模型参数</w:t>
      </w:r>
      <w:r w:rsidR="00E60DA7">
        <w:rPr>
          <w:rFonts w:ascii="宋体" w:eastAsia="宋体" w:hAnsi="宋体" w:hint="eastAsia"/>
          <w:sz w:val="24"/>
          <w:szCs w:val="24"/>
        </w:rPr>
        <w:t>、</w:t>
      </w:r>
      <w:r w:rsidR="00E60DA7" w:rsidRPr="00F774C2">
        <w:rPr>
          <w:rFonts w:ascii="宋体" w:eastAsia="宋体" w:hAnsi="宋体" w:hint="eastAsia"/>
          <w:sz w:val="24"/>
          <w:szCs w:val="24"/>
        </w:rPr>
        <w:t>地面站天线至卫星的传播时延（含电离层和对流层时延）</w:t>
      </w:r>
      <w:r w:rsidR="00E60DA7">
        <w:rPr>
          <w:rFonts w:ascii="宋体" w:eastAsia="宋体" w:hAnsi="宋体" w:hint="eastAsia"/>
          <w:sz w:val="24"/>
          <w:szCs w:val="24"/>
        </w:rPr>
        <w:t>、</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授时数据所对应的地面RDSS</w:t>
      </w:r>
      <w:r w:rsidR="00E60DA7">
        <w:rPr>
          <w:rFonts w:ascii="宋体" w:eastAsia="宋体" w:hAnsi="宋体" w:hint="eastAsia"/>
          <w:sz w:val="24"/>
          <w:szCs w:val="24"/>
        </w:rPr>
        <w:t>发射天线的编号</w:t>
      </w:r>
      <w:r w:rsidR="00EB04DD" w:rsidRPr="00F774C2">
        <w:rPr>
          <w:rFonts w:ascii="宋体" w:eastAsia="宋体" w:hAnsi="宋体" w:hint="eastAsia"/>
          <w:sz w:val="24"/>
          <w:szCs w:val="24"/>
        </w:rPr>
        <w:t>、系统单向设备零值变化量、当前波束工作状态等。</w:t>
      </w:r>
    </w:p>
    <w:p w:rsidR="00EB04DD" w:rsidRPr="00F774C2" w:rsidRDefault="00E60DA7"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想要</w:t>
      </w:r>
      <w:r>
        <w:rPr>
          <w:rFonts w:ascii="宋体" w:eastAsia="宋体" w:hAnsi="宋体"/>
          <w:sz w:val="24"/>
          <w:szCs w:val="24"/>
        </w:rPr>
        <w:t>实现</w:t>
      </w:r>
      <w:r w:rsidR="00EB04DD" w:rsidRPr="00F774C2">
        <w:rPr>
          <w:rFonts w:ascii="宋体" w:eastAsia="宋体" w:hAnsi="宋体" w:hint="eastAsia"/>
          <w:sz w:val="24"/>
          <w:szCs w:val="24"/>
        </w:rPr>
        <w:t>北斗卫星RDSS单向授时</w:t>
      </w:r>
      <w:r>
        <w:rPr>
          <w:rFonts w:ascii="宋体" w:eastAsia="宋体" w:hAnsi="宋体" w:hint="eastAsia"/>
          <w:sz w:val="24"/>
          <w:szCs w:val="24"/>
        </w:rPr>
        <w:t>，</w:t>
      </w:r>
      <w:r w:rsidR="00EB04DD" w:rsidRPr="00F774C2">
        <w:rPr>
          <w:rFonts w:ascii="宋体" w:eastAsia="宋体" w:hAnsi="宋体" w:hint="eastAsia"/>
          <w:sz w:val="24"/>
          <w:szCs w:val="24"/>
        </w:rPr>
        <w:t>BDT控制中心</w:t>
      </w:r>
      <w:r>
        <w:rPr>
          <w:rFonts w:ascii="宋体" w:eastAsia="宋体" w:hAnsi="宋体" w:hint="eastAsia"/>
          <w:sz w:val="24"/>
          <w:szCs w:val="24"/>
        </w:rPr>
        <w:t>的</w:t>
      </w:r>
      <w:r w:rsidR="00EB04DD" w:rsidRPr="00F774C2">
        <w:rPr>
          <w:rFonts w:ascii="宋体" w:eastAsia="宋体" w:hAnsi="宋体" w:hint="eastAsia"/>
          <w:sz w:val="24"/>
          <w:szCs w:val="24"/>
        </w:rPr>
        <w:t>主原子钟</w:t>
      </w:r>
      <w:r>
        <w:rPr>
          <w:rFonts w:ascii="宋体" w:eastAsia="宋体" w:hAnsi="宋体" w:hint="eastAsia"/>
          <w:sz w:val="24"/>
          <w:szCs w:val="24"/>
        </w:rPr>
        <w:t>必不可少</w:t>
      </w:r>
      <w:r>
        <w:rPr>
          <w:rFonts w:ascii="宋体" w:eastAsia="宋体" w:hAnsi="宋体"/>
          <w:sz w:val="24"/>
          <w:szCs w:val="24"/>
        </w:rPr>
        <w:t>，更离不开其监控作用</w:t>
      </w:r>
      <w:r w:rsidR="00EB04DD" w:rsidRPr="00F774C2">
        <w:rPr>
          <w:rFonts w:ascii="宋体" w:eastAsia="宋体" w:hAnsi="宋体" w:hint="eastAsia"/>
          <w:sz w:val="24"/>
          <w:szCs w:val="24"/>
        </w:rPr>
        <w:t>，原子钟</w:t>
      </w:r>
      <w:r w:rsidR="001720A9">
        <w:rPr>
          <w:rFonts w:ascii="宋体" w:eastAsia="宋体" w:hAnsi="宋体" w:hint="eastAsia"/>
          <w:sz w:val="24"/>
          <w:szCs w:val="24"/>
        </w:rPr>
        <w:t>在发</w:t>
      </w:r>
      <w:proofErr w:type="gramStart"/>
      <w:r w:rsidR="001720A9">
        <w:rPr>
          <w:rFonts w:ascii="宋体" w:eastAsia="宋体" w:hAnsi="宋体" w:hint="eastAsia"/>
          <w:sz w:val="24"/>
          <w:szCs w:val="24"/>
        </w:rPr>
        <w:t>波工作</w:t>
      </w:r>
      <w:proofErr w:type="gramEnd"/>
      <w:r w:rsidR="001720A9">
        <w:rPr>
          <w:rFonts w:ascii="宋体" w:eastAsia="宋体" w:hAnsi="宋体" w:hint="eastAsia"/>
          <w:sz w:val="24"/>
          <w:szCs w:val="24"/>
        </w:rPr>
        <w:t>时</w:t>
      </w:r>
      <w:r w:rsidR="001720A9">
        <w:rPr>
          <w:rFonts w:ascii="宋体" w:eastAsia="宋体" w:hAnsi="宋体"/>
          <w:sz w:val="24"/>
          <w:szCs w:val="24"/>
        </w:rPr>
        <w:t>，会</w:t>
      </w:r>
      <w:r w:rsidR="00EB04DD" w:rsidRPr="00F774C2">
        <w:rPr>
          <w:rFonts w:ascii="宋体" w:eastAsia="宋体" w:hAnsi="宋体" w:hint="eastAsia"/>
          <w:sz w:val="24"/>
          <w:szCs w:val="24"/>
        </w:rPr>
        <w:t>产生</w:t>
      </w:r>
      <w:r w:rsidR="001720A9" w:rsidRPr="00F774C2">
        <w:rPr>
          <w:rFonts w:ascii="宋体" w:eastAsia="宋体" w:hAnsi="宋体" w:hint="eastAsia"/>
          <w:sz w:val="24"/>
          <w:szCs w:val="24"/>
        </w:rPr>
        <w:t>导航电文</w:t>
      </w:r>
      <w:r w:rsidR="001720A9">
        <w:rPr>
          <w:rFonts w:ascii="宋体" w:eastAsia="宋体" w:hAnsi="宋体" w:hint="eastAsia"/>
          <w:sz w:val="24"/>
          <w:szCs w:val="24"/>
        </w:rPr>
        <w:t>、</w:t>
      </w:r>
      <w:r w:rsidR="00EB04DD" w:rsidRPr="00F774C2">
        <w:rPr>
          <w:rFonts w:ascii="宋体" w:eastAsia="宋体" w:hAnsi="宋体" w:hint="eastAsia"/>
          <w:sz w:val="24"/>
          <w:szCs w:val="24"/>
        </w:rPr>
        <w:t>卫星导航信号的频率、相位、</w:t>
      </w:r>
      <w:r w:rsidR="001720A9">
        <w:rPr>
          <w:rFonts w:ascii="宋体" w:eastAsia="宋体" w:hAnsi="宋体" w:hint="eastAsia"/>
          <w:sz w:val="24"/>
          <w:szCs w:val="24"/>
        </w:rPr>
        <w:t>编码速率，通过</w:t>
      </w:r>
      <w:r w:rsidR="00EB04DD" w:rsidRPr="00F774C2">
        <w:rPr>
          <w:rFonts w:ascii="宋体" w:eastAsia="宋体" w:hAnsi="宋体" w:hint="eastAsia"/>
          <w:sz w:val="24"/>
          <w:szCs w:val="24"/>
        </w:rPr>
        <w:t>发射设备</w:t>
      </w:r>
      <w:r w:rsidR="001720A9">
        <w:rPr>
          <w:rFonts w:ascii="宋体" w:eastAsia="宋体" w:hAnsi="宋体" w:hint="eastAsia"/>
          <w:sz w:val="24"/>
          <w:szCs w:val="24"/>
        </w:rPr>
        <w:t>将</w:t>
      </w:r>
      <w:r w:rsidR="001720A9">
        <w:rPr>
          <w:rFonts w:ascii="宋体" w:eastAsia="宋体" w:hAnsi="宋体"/>
          <w:sz w:val="24"/>
          <w:szCs w:val="24"/>
        </w:rPr>
        <w:t>相应的信息</w:t>
      </w:r>
      <w:r w:rsidR="00EB04DD" w:rsidRPr="00F774C2">
        <w:rPr>
          <w:rFonts w:ascii="宋体" w:eastAsia="宋体" w:hAnsi="宋体" w:hint="eastAsia"/>
          <w:sz w:val="24"/>
          <w:szCs w:val="24"/>
        </w:rPr>
        <w:t>发送到北斗卫星，</w:t>
      </w:r>
      <w:r w:rsidR="001720A9">
        <w:rPr>
          <w:rFonts w:ascii="宋体" w:eastAsia="宋体" w:hAnsi="宋体" w:hint="eastAsia"/>
          <w:sz w:val="24"/>
          <w:szCs w:val="24"/>
        </w:rPr>
        <w:t>然后</w:t>
      </w:r>
      <w:r w:rsidR="00EB04DD" w:rsidRPr="00F774C2">
        <w:rPr>
          <w:rFonts w:ascii="宋体" w:eastAsia="宋体" w:hAnsi="宋体" w:hint="eastAsia"/>
          <w:sz w:val="24"/>
          <w:szCs w:val="24"/>
        </w:rPr>
        <w:t>卫星转发器</w:t>
      </w:r>
      <w:r w:rsidR="001720A9">
        <w:rPr>
          <w:rFonts w:ascii="宋体" w:eastAsia="宋体" w:hAnsi="宋体" w:hint="eastAsia"/>
          <w:sz w:val="24"/>
          <w:szCs w:val="24"/>
        </w:rPr>
        <w:t>接收</w:t>
      </w:r>
      <w:r w:rsidR="001720A9">
        <w:rPr>
          <w:rFonts w:ascii="宋体" w:eastAsia="宋体" w:hAnsi="宋体"/>
          <w:sz w:val="24"/>
          <w:szCs w:val="24"/>
        </w:rPr>
        <w:t>信息，同时</w:t>
      </w:r>
      <w:r w:rsidR="00EB04DD" w:rsidRPr="00F774C2">
        <w:rPr>
          <w:rFonts w:ascii="宋体" w:eastAsia="宋体" w:hAnsi="宋体" w:hint="eastAsia"/>
          <w:sz w:val="24"/>
          <w:szCs w:val="24"/>
        </w:rPr>
        <w:t>将授时信号</w:t>
      </w:r>
      <w:r w:rsidR="001720A9">
        <w:rPr>
          <w:rFonts w:ascii="宋体" w:eastAsia="宋体" w:hAnsi="宋体" w:hint="eastAsia"/>
          <w:sz w:val="24"/>
          <w:szCs w:val="24"/>
        </w:rPr>
        <w:t>通过</w:t>
      </w:r>
      <w:r w:rsidR="00EB04DD" w:rsidRPr="00F774C2">
        <w:rPr>
          <w:rFonts w:ascii="宋体" w:eastAsia="宋体" w:hAnsi="宋体" w:hint="eastAsia"/>
          <w:sz w:val="24"/>
          <w:szCs w:val="24"/>
        </w:rPr>
        <w:t>下行传递</w:t>
      </w:r>
      <w:r w:rsidR="001720A9">
        <w:rPr>
          <w:rFonts w:ascii="宋体" w:eastAsia="宋体" w:hAnsi="宋体" w:hint="eastAsia"/>
          <w:sz w:val="24"/>
          <w:szCs w:val="24"/>
        </w:rPr>
        <w:t>的</w:t>
      </w:r>
      <w:r w:rsidR="001720A9">
        <w:rPr>
          <w:rFonts w:ascii="宋体" w:eastAsia="宋体" w:hAnsi="宋体"/>
          <w:sz w:val="24"/>
          <w:szCs w:val="24"/>
        </w:rPr>
        <w:t>方式发送</w:t>
      </w:r>
      <w:r w:rsidR="00EB04DD" w:rsidRPr="00F774C2">
        <w:rPr>
          <w:rFonts w:ascii="宋体" w:eastAsia="宋体" w:hAnsi="宋体" w:hint="eastAsia"/>
          <w:sz w:val="24"/>
          <w:szCs w:val="24"/>
        </w:rPr>
        <w:t>到用户</w:t>
      </w:r>
      <w:r w:rsidR="001720A9">
        <w:rPr>
          <w:rFonts w:ascii="宋体" w:eastAsia="宋体" w:hAnsi="宋体" w:hint="eastAsia"/>
          <w:sz w:val="24"/>
          <w:szCs w:val="24"/>
        </w:rPr>
        <w:t>的</w:t>
      </w:r>
      <w:r w:rsidR="00EB04DD" w:rsidRPr="00F774C2">
        <w:rPr>
          <w:rFonts w:ascii="宋体" w:eastAsia="宋体" w:hAnsi="宋体" w:hint="eastAsia"/>
          <w:sz w:val="24"/>
          <w:szCs w:val="24"/>
        </w:rPr>
        <w:t>接收终端，</w:t>
      </w:r>
      <w:r w:rsidR="001720A9">
        <w:rPr>
          <w:rFonts w:ascii="宋体" w:eastAsia="宋体" w:hAnsi="宋体" w:hint="eastAsia"/>
          <w:sz w:val="24"/>
          <w:szCs w:val="24"/>
        </w:rPr>
        <w:t>用户的</w:t>
      </w:r>
      <w:r w:rsidR="00EB04DD" w:rsidRPr="00F774C2">
        <w:rPr>
          <w:rFonts w:ascii="宋体" w:eastAsia="宋体" w:hAnsi="宋体" w:hint="eastAsia"/>
          <w:sz w:val="24"/>
          <w:szCs w:val="24"/>
        </w:rPr>
        <w:t>终端</w:t>
      </w:r>
      <w:r w:rsidR="001720A9">
        <w:rPr>
          <w:rFonts w:ascii="宋体" w:eastAsia="宋体" w:hAnsi="宋体" w:hint="eastAsia"/>
          <w:sz w:val="24"/>
          <w:szCs w:val="24"/>
        </w:rPr>
        <w:t>此时</w:t>
      </w:r>
      <w:r w:rsidR="001720A9">
        <w:rPr>
          <w:rFonts w:ascii="宋体" w:eastAsia="宋体" w:hAnsi="宋体"/>
          <w:sz w:val="24"/>
          <w:szCs w:val="24"/>
        </w:rPr>
        <w:t>会在本地进行</w:t>
      </w:r>
      <w:r w:rsidR="00EB04DD" w:rsidRPr="00F774C2">
        <w:rPr>
          <w:rFonts w:ascii="宋体" w:eastAsia="宋体" w:hAnsi="宋体" w:hint="eastAsia"/>
          <w:sz w:val="24"/>
          <w:szCs w:val="24"/>
        </w:rPr>
        <w:t>解算</w:t>
      </w:r>
      <w:r w:rsidR="001720A9">
        <w:rPr>
          <w:rFonts w:ascii="宋体" w:eastAsia="宋体" w:hAnsi="宋体" w:hint="eastAsia"/>
          <w:sz w:val="24"/>
          <w:szCs w:val="24"/>
        </w:rPr>
        <w:t>操作</w:t>
      </w:r>
      <w:r w:rsidR="001720A9">
        <w:rPr>
          <w:rFonts w:ascii="宋体" w:eastAsia="宋体" w:hAnsi="宋体"/>
          <w:sz w:val="24"/>
          <w:szCs w:val="24"/>
        </w:rPr>
        <w:t>，分别得到</w:t>
      </w:r>
      <w:r w:rsidR="00EB04DD" w:rsidRPr="00F774C2">
        <w:rPr>
          <w:rFonts w:ascii="宋体" w:eastAsia="宋体" w:hAnsi="宋体" w:hint="eastAsia"/>
          <w:sz w:val="24"/>
          <w:szCs w:val="24"/>
        </w:rPr>
        <w:t>输出1PPS（秒脉冲）和TOD（Time Of Day）时间信息，</w:t>
      </w:r>
      <w:r w:rsidR="001720A9">
        <w:rPr>
          <w:rFonts w:ascii="宋体" w:eastAsia="宋体" w:hAnsi="宋体" w:hint="eastAsia"/>
          <w:sz w:val="24"/>
          <w:szCs w:val="24"/>
        </w:rPr>
        <w:t>这样</w:t>
      </w:r>
      <w:r w:rsidR="00EB04DD" w:rsidRPr="00F774C2">
        <w:rPr>
          <w:rFonts w:ascii="宋体" w:eastAsia="宋体" w:hAnsi="宋体" w:hint="eastAsia"/>
          <w:sz w:val="24"/>
          <w:szCs w:val="24"/>
        </w:rPr>
        <w:t>RDSS单向授时</w:t>
      </w:r>
      <w:r w:rsidR="001720A9">
        <w:rPr>
          <w:rFonts w:ascii="宋体" w:eastAsia="宋体" w:hAnsi="宋体" w:hint="eastAsia"/>
          <w:sz w:val="24"/>
          <w:szCs w:val="24"/>
        </w:rPr>
        <w:t>过程</w:t>
      </w:r>
      <w:r w:rsidR="001720A9">
        <w:rPr>
          <w:rFonts w:ascii="宋体" w:eastAsia="宋体" w:hAnsi="宋体"/>
          <w:sz w:val="24"/>
          <w:szCs w:val="24"/>
        </w:rPr>
        <w:t>就完成了</w:t>
      </w:r>
      <w:r w:rsidR="00EB04DD"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RDSS单向授时示意图见图2：</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noProof/>
          <w:sz w:val="24"/>
          <w:szCs w:val="24"/>
        </w:rPr>
        <w:lastRenderedPageBreak/>
        <w:drawing>
          <wp:inline distT="0" distB="0" distL="0" distR="0" wp14:anchorId="566A12DE" wp14:editId="3E62AB56">
            <wp:extent cx="3678071" cy="2908951"/>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2858" cy="2912737"/>
                    </a:xfrm>
                    <a:prstGeom prst="rect">
                      <a:avLst/>
                    </a:prstGeom>
                  </pic:spPr>
                </pic:pic>
              </a:graphicData>
            </a:graphic>
          </wp:inline>
        </w:drawing>
      </w:r>
    </w:p>
    <w:p w:rsidR="00EB04DD" w:rsidRPr="00F774C2" w:rsidRDefault="00391D91" w:rsidP="00391D91">
      <w:pPr>
        <w:spacing w:line="360" w:lineRule="auto"/>
        <w:ind w:firstLineChars="200" w:firstLine="480"/>
        <w:rPr>
          <w:rFonts w:ascii="宋体" w:eastAsia="宋体" w:hAnsi="宋体"/>
          <w:sz w:val="24"/>
          <w:szCs w:val="24"/>
        </w:rPr>
      </w:pPr>
      <w:r w:rsidRPr="00391D91">
        <w:rPr>
          <w:rFonts w:ascii="宋体" w:eastAsia="宋体" w:hAnsi="宋体" w:hint="eastAsia"/>
          <w:sz w:val="24"/>
          <w:szCs w:val="24"/>
        </w:rPr>
        <w:t>如果</w:t>
      </w:r>
      <w:r w:rsidRPr="00391D91">
        <w:rPr>
          <w:rFonts w:ascii="宋体" w:eastAsia="宋体" w:hAnsi="宋体"/>
          <w:sz w:val="24"/>
          <w:szCs w:val="24"/>
        </w:rPr>
        <w:t>BDT</w:t>
      </w:r>
      <w:r w:rsidRPr="00391D91">
        <w:rPr>
          <w:rFonts w:ascii="宋体" w:eastAsia="宋体" w:hAnsi="宋体" w:hint="eastAsia"/>
          <w:sz w:val="24"/>
          <w:szCs w:val="24"/>
        </w:rPr>
        <w:t>的</w:t>
      </w:r>
      <w:r w:rsidRPr="00391D91">
        <w:rPr>
          <w:rFonts w:ascii="宋体" w:eastAsia="宋体" w:hAnsi="宋体"/>
          <w:sz w:val="24"/>
          <w:szCs w:val="24"/>
        </w:rPr>
        <w:t>时间传递过程中小数</w:t>
      </w:r>
      <w:proofErr w:type="gramStart"/>
      <w:r w:rsidRPr="00391D91">
        <w:rPr>
          <w:rFonts w:ascii="宋体" w:eastAsia="宋体" w:hAnsi="宋体"/>
          <w:sz w:val="24"/>
          <w:szCs w:val="24"/>
        </w:rPr>
        <w:t>秒</w:t>
      </w:r>
      <w:proofErr w:type="gramEnd"/>
      <w:r w:rsidRPr="00391D91">
        <w:rPr>
          <w:rFonts w:ascii="宋体" w:eastAsia="宋体" w:hAnsi="宋体"/>
          <w:sz w:val="24"/>
          <w:szCs w:val="24"/>
        </w:rPr>
        <w:t>部分小于一秒，那么将会按照图3</w:t>
      </w:r>
      <w:r w:rsidRPr="00391D91">
        <w:rPr>
          <w:rFonts w:ascii="宋体" w:eastAsia="宋体" w:hAnsi="宋体" w:hint="eastAsia"/>
          <w:sz w:val="24"/>
          <w:szCs w:val="24"/>
        </w:rPr>
        <w:t>所示</w:t>
      </w:r>
      <w:r w:rsidRPr="00391D91">
        <w:rPr>
          <w:rFonts w:ascii="宋体" w:eastAsia="宋体" w:hAnsi="宋体"/>
          <w:sz w:val="24"/>
          <w:szCs w:val="24"/>
        </w:rPr>
        <w:t>的方式进行传递</w:t>
      </w:r>
      <w:r>
        <w:rPr>
          <w:rFonts w:ascii="宋体" w:eastAsia="宋体" w:hAnsi="宋体" w:hint="eastAsia"/>
          <w:sz w:val="24"/>
          <w:szCs w:val="24"/>
        </w:rPr>
        <w:t>：</w:t>
      </w:r>
      <w:r>
        <w:rPr>
          <w:rFonts w:ascii="宋体" w:eastAsia="宋体" w:hAnsi="宋体"/>
          <w:sz w:val="24"/>
          <w:szCs w:val="24"/>
        </w:rPr>
        <w:t>首先从中心站出</w:t>
      </w:r>
      <w:r>
        <w:rPr>
          <w:rFonts w:ascii="宋体" w:eastAsia="宋体" w:hAnsi="宋体" w:hint="eastAsia"/>
          <w:sz w:val="24"/>
          <w:szCs w:val="24"/>
        </w:rPr>
        <w:t>来的某一个</w:t>
      </w:r>
      <w:r>
        <w:rPr>
          <w:rFonts w:ascii="宋体" w:eastAsia="宋体" w:hAnsi="宋体"/>
          <w:sz w:val="24"/>
          <w:szCs w:val="24"/>
        </w:rPr>
        <w:t>“帧时标”</w:t>
      </w:r>
      <w:r>
        <w:rPr>
          <w:rFonts w:ascii="宋体" w:eastAsia="宋体" w:hAnsi="宋体" w:hint="eastAsia"/>
          <w:sz w:val="24"/>
          <w:szCs w:val="24"/>
        </w:rPr>
        <w:t>信号跟他</w:t>
      </w:r>
      <w:r>
        <w:rPr>
          <w:rFonts w:ascii="宋体" w:eastAsia="宋体" w:hAnsi="宋体"/>
          <w:sz w:val="24"/>
          <w:szCs w:val="24"/>
        </w:rPr>
        <w:t>前面一个BDT整秒的时差为</w:t>
      </w:r>
      <w:r w:rsidR="00EB04DD" w:rsidRPr="00F774C2">
        <w:rPr>
          <w:rFonts w:ascii="宋体" w:eastAsia="宋体" w:hAnsi="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5pt;height:16.1pt" o:ole="">
            <v:imagedata r:id="rId9" o:title=""/>
          </v:shape>
          <o:OLEObject Type="Embed" ProgID="Equation.DSMT4" ShapeID="_x0000_i1025" DrawAspect="Content" ObjectID="_1585423059" r:id="rId10"/>
        </w:object>
      </w:r>
      <w:r w:rsidR="00EB04DD" w:rsidRPr="00F774C2">
        <w:rPr>
          <w:rFonts w:ascii="宋体" w:eastAsia="宋体" w:hAnsi="宋体" w:hint="eastAsia"/>
          <w:sz w:val="24"/>
          <w:szCs w:val="24"/>
        </w:rPr>
        <w:t>，经过总时延</w:t>
      </w:r>
      <w:r w:rsidR="00EB04DD" w:rsidRPr="00F774C2">
        <w:rPr>
          <w:rFonts w:ascii="宋体" w:eastAsia="宋体" w:hAnsi="宋体"/>
          <w:position w:val="-6"/>
          <w:sz w:val="24"/>
          <w:szCs w:val="24"/>
        </w:rPr>
        <w:object w:dxaOrig="400" w:dyaOrig="320">
          <v:shape id="_x0000_i1026" type="#_x0000_t75" style="width:19.9pt;height:16.1pt" o:ole="">
            <v:imagedata r:id="rId11" o:title=""/>
          </v:shape>
          <o:OLEObject Type="Embed" ProgID="Equation.DSMT4" ShapeID="_x0000_i1026" DrawAspect="Content" ObjectID="_1585423060" r:id="rId12"/>
        </w:object>
      </w:r>
      <w:r>
        <w:rPr>
          <w:rFonts w:ascii="宋体" w:eastAsia="宋体" w:hAnsi="宋体" w:hint="eastAsia"/>
          <w:sz w:val="24"/>
          <w:szCs w:val="24"/>
        </w:rPr>
        <w:t>的</w:t>
      </w:r>
      <w:r w:rsidRPr="00F774C2">
        <w:rPr>
          <w:rFonts w:ascii="宋体" w:eastAsia="宋体" w:hAnsi="宋体" w:hint="eastAsia"/>
          <w:sz w:val="24"/>
          <w:szCs w:val="24"/>
        </w:rPr>
        <w:t>“帧时标”</w:t>
      </w:r>
      <w:r w:rsidR="00EB04DD" w:rsidRPr="00F774C2">
        <w:rPr>
          <w:rFonts w:ascii="宋体" w:eastAsia="宋体" w:hAnsi="宋体" w:hint="eastAsia"/>
          <w:sz w:val="24"/>
          <w:szCs w:val="24"/>
        </w:rPr>
        <w:t>（包含系统设备单向零值延迟</w:t>
      </w:r>
      <w:r w:rsidR="00EB04DD" w:rsidRPr="00F774C2">
        <w:rPr>
          <w:rFonts w:ascii="宋体" w:eastAsia="宋体" w:hAnsi="宋体"/>
          <w:position w:val="-12"/>
          <w:sz w:val="24"/>
          <w:szCs w:val="24"/>
        </w:rPr>
        <w:object w:dxaOrig="400" w:dyaOrig="380">
          <v:shape id="_x0000_i1027" type="#_x0000_t75" style="width:19.9pt;height:18.8pt" o:ole="">
            <v:imagedata r:id="rId13" o:title=""/>
          </v:shape>
          <o:OLEObject Type="Embed" ProgID="Equation.DSMT4" ShapeID="_x0000_i1027" DrawAspect="Content" ObjectID="_1585423061" r:id="rId14"/>
        </w:object>
      </w:r>
      <w:r w:rsidR="00EB04DD" w:rsidRPr="00F774C2">
        <w:rPr>
          <w:rFonts w:ascii="宋体" w:eastAsia="宋体" w:hAnsi="宋体" w:hint="eastAsia"/>
          <w:sz w:val="24"/>
          <w:szCs w:val="24"/>
        </w:rPr>
        <w:t>、上行延迟</w:t>
      </w:r>
      <w:r w:rsidR="00EB04DD" w:rsidRPr="00F774C2">
        <w:rPr>
          <w:rFonts w:ascii="宋体" w:eastAsia="宋体" w:hAnsi="宋体"/>
          <w:position w:val="-12"/>
          <w:sz w:val="24"/>
          <w:szCs w:val="24"/>
        </w:rPr>
        <w:object w:dxaOrig="400" w:dyaOrig="380">
          <v:shape id="_x0000_i1028" type="#_x0000_t75" style="width:19.9pt;height:18.8pt" o:ole="">
            <v:imagedata r:id="rId15" o:title=""/>
          </v:shape>
          <o:OLEObject Type="Embed" ProgID="Equation.DSMT4" ShapeID="_x0000_i1028" DrawAspect="Content" ObjectID="_1585423062" r:id="rId16"/>
        </w:object>
      </w:r>
      <w:r w:rsidR="00EB04DD" w:rsidRPr="00F774C2">
        <w:rPr>
          <w:rFonts w:ascii="宋体" w:eastAsia="宋体" w:hAnsi="宋体" w:hint="eastAsia"/>
          <w:sz w:val="24"/>
          <w:szCs w:val="24"/>
        </w:rPr>
        <w:t>、下行延迟（包括大气层延迟）</w:t>
      </w:r>
      <w:r w:rsidR="00EB04DD" w:rsidRPr="00F774C2">
        <w:rPr>
          <w:rFonts w:ascii="宋体" w:eastAsia="宋体" w:hAnsi="宋体"/>
          <w:position w:val="-12"/>
          <w:sz w:val="24"/>
          <w:szCs w:val="24"/>
        </w:rPr>
        <w:object w:dxaOrig="400" w:dyaOrig="380">
          <v:shape id="_x0000_i1029" type="#_x0000_t75" style="width:19.9pt;height:18.8pt" o:ole="">
            <v:imagedata r:id="rId17" o:title=""/>
          </v:shape>
          <o:OLEObject Type="Embed" ProgID="Equation.DSMT4" ShapeID="_x0000_i1029" DrawAspect="Content" ObjectID="_1585423063" r:id="rId18"/>
        </w:object>
      </w:r>
      <w:r w:rsidR="00EB04DD" w:rsidRPr="00F774C2">
        <w:rPr>
          <w:rFonts w:ascii="宋体" w:eastAsia="宋体" w:hAnsi="宋体" w:hint="eastAsia"/>
          <w:sz w:val="24"/>
          <w:szCs w:val="24"/>
        </w:rPr>
        <w:t>、用户设备单向零值延迟</w:t>
      </w:r>
      <w:r w:rsidR="00EB04DD" w:rsidRPr="00F774C2">
        <w:rPr>
          <w:rFonts w:ascii="宋体" w:eastAsia="宋体" w:hAnsi="宋体"/>
          <w:position w:val="-12"/>
          <w:sz w:val="24"/>
          <w:szCs w:val="24"/>
        </w:rPr>
        <w:object w:dxaOrig="400" w:dyaOrig="380">
          <v:shape id="_x0000_i1030" type="#_x0000_t75" style="width:19.9pt;height:18.8pt" o:ole="">
            <v:imagedata r:id="rId19" o:title=""/>
          </v:shape>
          <o:OLEObject Type="Embed" ProgID="Equation.DSMT4" ShapeID="_x0000_i1030" DrawAspect="Content" ObjectID="_1585423064" r:id="rId20"/>
        </w:object>
      </w:r>
      <w:r w:rsidR="00EB04DD" w:rsidRPr="00F774C2">
        <w:rPr>
          <w:rFonts w:ascii="宋体" w:eastAsia="宋体" w:hAnsi="宋体" w:hint="eastAsia"/>
          <w:sz w:val="24"/>
          <w:szCs w:val="24"/>
        </w:rPr>
        <w:t>）之后，用户观测/提取“帧时标”信号的前沿。</w:t>
      </w:r>
      <w:r w:rsidR="005D2E50">
        <w:rPr>
          <w:rFonts w:ascii="宋体" w:eastAsia="宋体" w:hAnsi="宋体" w:hint="eastAsia"/>
          <w:sz w:val="24"/>
          <w:szCs w:val="24"/>
        </w:rPr>
        <w:t>此时</w:t>
      </w:r>
      <w:r w:rsidR="00EB04DD" w:rsidRPr="00F774C2">
        <w:rPr>
          <w:rFonts w:ascii="宋体" w:eastAsia="宋体" w:hAnsi="宋体" w:hint="eastAsia"/>
          <w:sz w:val="24"/>
          <w:szCs w:val="24"/>
        </w:rPr>
        <w:t>用户</w:t>
      </w:r>
      <w:r w:rsidR="005D2E50">
        <w:rPr>
          <w:rFonts w:ascii="宋体" w:eastAsia="宋体" w:hAnsi="宋体" w:hint="eastAsia"/>
          <w:sz w:val="24"/>
          <w:szCs w:val="24"/>
        </w:rPr>
        <w:t>的</w:t>
      </w:r>
      <w:r w:rsidR="005D2E50">
        <w:rPr>
          <w:rFonts w:ascii="宋体" w:eastAsia="宋体" w:hAnsi="宋体"/>
          <w:sz w:val="24"/>
          <w:szCs w:val="24"/>
        </w:rPr>
        <w:t>开门信号就是</w:t>
      </w:r>
      <w:r w:rsidR="005D2E50">
        <w:rPr>
          <w:rFonts w:ascii="宋体" w:eastAsia="宋体" w:hAnsi="宋体" w:hint="eastAsia"/>
          <w:sz w:val="24"/>
          <w:szCs w:val="24"/>
        </w:rPr>
        <w:t>本地</w:t>
      </w:r>
      <w:r w:rsidR="005D2E50">
        <w:rPr>
          <w:rFonts w:ascii="宋体" w:eastAsia="宋体" w:hAnsi="宋体"/>
          <w:sz w:val="24"/>
          <w:szCs w:val="24"/>
        </w:rPr>
        <w:t>终端</w:t>
      </w:r>
      <w:r w:rsidR="00EB04DD" w:rsidRPr="00F774C2">
        <w:rPr>
          <w:rFonts w:ascii="宋体" w:eastAsia="宋体" w:hAnsi="宋体" w:hint="eastAsia"/>
          <w:sz w:val="24"/>
          <w:szCs w:val="24"/>
        </w:rPr>
        <w:t>时钟1PPS</w:t>
      </w:r>
      <w:r w:rsidR="005D2E50">
        <w:rPr>
          <w:rFonts w:ascii="宋体" w:eastAsia="宋体" w:hAnsi="宋体" w:hint="eastAsia"/>
          <w:sz w:val="24"/>
          <w:szCs w:val="24"/>
        </w:rPr>
        <w:t>的</w:t>
      </w:r>
      <w:r w:rsidR="00EB04DD" w:rsidRPr="00F774C2">
        <w:rPr>
          <w:rFonts w:ascii="宋体" w:eastAsia="宋体" w:hAnsi="宋体" w:hint="eastAsia"/>
          <w:sz w:val="24"/>
          <w:szCs w:val="24"/>
        </w:rPr>
        <w:t>时间测量计数器，</w:t>
      </w:r>
      <w:r w:rsidR="005D2E50">
        <w:rPr>
          <w:rFonts w:ascii="宋体" w:eastAsia="宋体" w:hAnsi="宋体" w:hint="eastAsia"/>
          <w:sz w:val="24"/>
          <w:szCs w:val="24"/>
        </w:rPr>
        <w:t>关门信号</w:t>
      </w:r>
      <w:r w:rsidR="005D2E50">
        <w:rPr>
          <w:rFonts w:ascii="宋体" w:eastAsia="宋体" w:hAnsi="宋体"/>
          <w:sz w:val="24"/>
          <w:szCs w:val="24"/>
        </w:rPr>
        <w:t>就是</w:t>
      </w:r>
      <w:r w:rsidR="00EB04DD" w:rsidRPr="00F774C2">
        <w:rPr>
          <w:rFonts w:ascii="宋体" w:eastAsia="宋体" w:hAnsi="宋体" w:hint="eastAsia"/>
          <w:sz w:val="24"/>
          <w:szCs w:val="24"/>
        </w:rPr>
        <w:t>“帧时标”的前沿作</w:t>
      </w:r>
      <w:r w:rsidR="005D2E50">
        <w:rPr>
          <w:rFonts w:ascii="宋体" w:eastAsia="宋体" w:hAnsi="宋体" w:hint="eastAsia"/>
          <w:sz w:val="24"/>
          <w:szCs w:val="24"/>
        </w:rPr>
        <w:t>，</w:t>
      </w:r>
      <w:r w:rsidR="00EB04DD" w:rsidRPr="00F774C2">
        <w:rPr>
          <w:rFonts w:ascii="宋体" w:eastAsia="宋体" w:hAnsi="宋体" w:hint="eastAsia"/>
          <w:sz w:val="24"/>
          <w:szCs w:val="24"/>
        </w:rPr>
        <w:t>二者的时差</w:t>
      </w:r>
      <w:r w:rsidR="00EB04DD" w:rsidRPr="00F774C2">
        <w:rPr>
          <w:rFonts w:ascii="宋体" w:eastAsia="宋体" w:hAnsi="宋体"/>
          <w:position w:val="-10"/>
          <w:sz w:val="24"/>
          <w:szCs w:val="24"/>
        </w:rPr>
        <w:object w:dxaOrig="420" w:dyaOrig="360">
          <v:shape id="_x0000_i1031" type="#_x0000_t75" style="width:21.5pt;height:18.25pt" o:ole="">
            <v:imagedata r:id="rId21" o:title=""/>
          </v:shape>
          <o:OLEObject Type="Embed" ProgID="Equation.DSMT4" ShapeID="_x0000_i1031" DrawAspect="Content" ObjectID="_1585423065" r:id="rId22"/>
        </w:object>
      </w:r>
      <w:r w:rsidR="005D2E50">
        <w:rPr>
          <w:rFonts w:ascii="宋体" w:eastAsia="宋体" w:hAnsi="宋体" w:hint="eastAsia"/>
          <w:sz w:val="24"/>
          <w:szCs w:val="24"/>
        </w:rPr>
        <w:t>就可以测量出来了</w:t>
      </w:r>
      <w:r w:rsidR="00EB04DD" w:rsidRPr="00F774C2">
        <w:rPr>
          <w:rFonts w:ascii="宋体" w:eastAsia="宋体" w:hAnsi="宋体" w:hint="eastAsia"/>
          <w:sz w:val="24"/>
          <w:szCs w:val="24"/>
        </w:rPr>
        <w:t>。那么，</w:t>
      </w:r>
      <w:proofErr w:type="gramStart"/>
      <w:r w:rsidR="00EB04DD" w:rsidRPr="00F774C2">
        <w:rPr>
          <w:rFonts w:ascii="宋体" w:eastAsia="宋体" w:hAnsi="宋体" w:hint="eastAsia"/>
          <w:sz w:val="24"/>
          <w:szCs w:val="24"/>
        </w:rPr>
        <w:t>用户本地</w:t>
      </w:r>
      <w:proofErr w:type="gramEnd"/>
      <w:r w:rsidR="00EB04DD" w:rsidRPr="00F774C2">
        <w:rPr>
          <w:rFonts w:ascii="宋体" w:eastAsia="宋体" w:hAnsi="宋体" w:hint="eastAsia"/>
          <w:sz w:val="24"/>
          <w:szCs w:val="24"/>
        </w:rPr>
        <w:t>时钟与BDT的时间差</w:t>
      </w:r>
      <w:r w:rsidR="00EB04DD" w:rsidRPr="00F774C2">
        <w:rPr>
          <w:rFonts w:ascii="宋体" w:eastAsia="宋体" w:hAnsi="宋体"/>
          <w:position w:val="-6"/>
          <w:sz w:val="24"/>
          <w:szCs w:val="24"/>
        </w:rPr>
        <w:object w:dxaOrig="420" w:dyaOrig="320">
          <v:shape id="_x0000_i1032" type="#_x0000_t75" style="width:21.5pt;height:16.1pt" o:ole="">
            <v:imagedata r:id="rId23" o:title=""/>
          </v:shape>
          <o:OLEObject Type="Embed" ProgID="Equation.DSMT4" ShapeID="_x0000_i1032" DrawAspect="Content" ObjectID="_1585423066" r:id="rId24"/>
        </w:object>
      </w:r>
      <w:r w:rsidR="00EB04DD" w:rsidRPr="00F774C2">
        <w:rPr>
          <w:rFonts w:ascii="宋体" w:eastAsia="宋体" w:hAnsi="宋体" w:hint="eastAsia"/>
          <w:sz w:val="24"/>
          <w:szCs w:val="24"/>
        </w:rPr>
        <w:t>即为：</w:t>
      </w:r>
    </w:p>
    <w:p w:rsidR="00EB04DD" w:rsidRPr="00F774C2" w:rsidRDefault="00EB04DD" w:rsidP="00EB04DD">
      <w:pPr>
        <w:spacing w:line="360" w:lineRule="auto"/>
        <w:jc w:val="center"/>
        <w:rPr>
          <w:rFonts w:ascii="宋体" w:eastAsia="宋体" w:hAnsi="宋体"/>
          <w:position w:val="-16"/>
          <w:sz w:val="24"/>
          <w:szCs w:val="24"/>
        </w:rPr>
      </w:pPr>
      <w:r w:rsidRPr="00F774C2">
        <w:rPr>
          <w:rFonts w:ascii="宋体" w:eastAsia="宋体" w:hAnsi="宋体"/>
          <w:position w:val="-16"/>
          <w:sz w:val="24"/>
          <w:szCs w:val="24"/>
        </w:rPr>
        <w:object w:dxaOrig="4099" w:dyaOrig="440">
          <v:shape id="_x0000_i1033" type="#_x0000_t75" style="width:204.7pt;height:22.05pt" o:ole="">
            <v:imagedata r:id="rId25" o:title=""/>
          </v:shape>
          <o:OLEObject Type="Embed" ProgID="Equation.DSMT4" ShapeID="_x0000_i1033" DrawAspect="Content" ObjectID="_1585423067" r:id="rId26"/>
        </w:objec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6A53D02A" wp14:editId="2C65D7DD">
            <wp:extent cx="4610100" cy="3209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0100" cy="3209925"/>
                    </a:xfrm>
                    <a:prstGeom prst="rect">
                      <a:avLst/>
                    </a:prstGeom>
                  </pic:spPr>
                </pic:pic>
              </a:graphicData>
            </a:graphic>
          </wp:inline>
        </w:drawing>
      </w:r>
    </w:p>
    <w:p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v:shape id="_x0000_i1034" type="#_x0000_t75" style="width:21.5pt;height:16.1pt" o:ole="">
            <v:imagedata r:id="rId23" o:title=""/>
          </v:shape>
          <o:OLEObject Type="Embed" ProgID="Equation.DSMT4" ShapeID="_x0000_i1034" DrawAspect="Content" ObjectID="_1585423068" r:id="rId28"/>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F774C2">
        <w:rPr>
          <w:rFonts w:ascii="宋体" w:eastAsia="宋体" w:hAnsi="宋体" w:hint="eastAsia"/>
          <w:sz w:val="24"/>
          <w:szCs w:val="24"/>
        </w:rPr>
        <w:t>BDT的1PPS实现时间（相位</w:t>
      </w:r>
      <w:proofErr w:type="gramStart"/>
      <w:r w:rsidRPr="00F774C2">
        <w:rPr>
          <w:rFonts w:ascii="宋体" w:eastAsia="宋体" w:hAnsi="宋体" w:hint="eastAsia"/>
          <w:sz w:val="24"/>
          <w:szCs w:val="24"/>
        </w:rPr>
        <w:t>秒</w:t>
      </w:r>
      <w:proofErr w:type="gramEnd"/>
      <w:r w:rsidRPr="00F774C2">
        <w:rPr>
          <w:rFonts w:ascii="宋体" w:eastAsia="宋体" w:hAnsi="宋体" w:hint="eastAsia"/>
          <w:sz w:val="24"/>
          <w:szCs w:val="24"/>
        </w:rPr>
        <w:t>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F774C2">
        <w:rPr>
          <w:rFonts w:ascii="宋体" w:eastAsia="宋体" w:hAnsi="宋体" w:hint="eastAsia"/>
          <w:sz w:val="24"/>
          <w:szCs w:val="24"/>
        </w:rPr>
        <w:t>1PPS同步。单向授时精度优于100ns</w:t>
      </w:r>
      <w:r>
        <w:rPr>
          <w:rFonts w:ascii="宋体" w:eastAsia="宋体" w:hAnsi="宋体" w:hint="eastAsia"/>
          <w:sz w:val="24"/>
          <w:szCs w:val="24"/>
        </w:rPr>
        <w:t>是</w:t>
      </w:r>
      <w:r w:rsidRPr="00F774C2">
        <w:rPr>
          <w:rFonts w:ascii="宋体" w:eastAsia="宋体" w:hAnsi="宋体" w:hint="eastAsia"/>
          <w:sz w:val="24"/>
          <w:szCs w:val="24"/>
        </w:rPr>
        <w:t>北斗卫星RDSS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bookmarkStart w:id="45" w:name="_GoBack"/>
      <w:bookmarkEnd w:id="45"/>
      <w:r w:rsidR="00EB04DD" w:rsidRPr="00F774C2">
        <w:rPr>
          <w:rFonts w:ascii="宋体" w:eastAsia="宋体" w:hAnsi="宋体" w:hint="eastAsia"/>
          <w:sz w:val="24"/>
          <w:szCs w:val="24"/>
        </w:rPr>
        <w:t>。</w:t>
      </w:r>
    </w:p>
    <w:p w:rsidR="00EB04DD" w:rsidRPr="008F21EC" w:rsidRDefault="00EB04DD" w:rsidP="00EB04DD">
      <w:pPr>
        <w:pStyle w:val="5"/>
      </w:pPr>
      <w:r>
        <w:t>2.3.</w:t>
      </w:r>
      <w:r w:rsidRPr="008F21EC">
        <w:rPr>
          <w:rFonts w:hint="eastAsia"/>
        </w:rPr>
        <w:t>2.1.2北斗RDSS双向授时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RDSS双向授时是一种建立在应答测距定位业务基础上的高精度授时方法。由于北斗RDSS单向授时精度受卫星星历误差、接收终端位置误差、大气层延迟误差、北斗授时信号发射时刻改正残差等诸多不确定性因素影响，难以准确计算、改正卫星中心站到用户终端信号传播时间延迟，限制了北斗RDSS单向授时精度。为满足更高授时精度需求，在北斗RDSS应答测距定位业务基础上提出了RDSS双向授时方法。该方法采用双向比对测量确定信号单向传播时间延迟。双向法授时要求用户终端同时具备接收和应答发射的能力。北斗RDSS双向法授时示意图见图5，时间延迟测定改正原理图见图6。</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5A1715BF" wp14:editId="42AA1FC5">
            <wp:extent cx="462915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9150" cy="3352800"/>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drawing>
          <wp:inline distT="0" distB="0" distL="0" distR="0" wp14:anchorId="1391AB2D" wp14:editId="56609252">
            <wp:extent cx="459105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1050" cy="1371600"/>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中心1PPS代表中心站控制信号发射的BDT时刻t，用户1PPS代表用户终端机内时钟的某1整秒T（t）时刻，二者的钟差为</w:t>
      </w:r>
      <w:r w:rsidRPr="00F774C2">
        <w:rPr>
          <w:rFonts w:ascii="宋体" w:eastAsia="宋体" w:hAnsi="宋体"/>
          <w:sz w:val="24"/>
          <w:szCs w:val="24"/>
        </w:rPr>
        <w:object w:dxaOrig="380" w:dyaOrig="260">
          <v:shape id="_x0000_i1035" type="#_x0000_t75" style="width:18.8pt;height:12.9pt" o:ole="">
            <v:imagedata r:id="rId31" o:title=""/>
          </v:shape>
          <o:OLEObject Type="Embed" ProgID="Equation.DSMT4" ShapeID="_x0000_i1035" DrawAspect="Content" ObjectID="_1585423069" r:id="rId32"/>
        </w:object>
      </w:r>
      <w:r w:rsidRPr="00F774C2">
        <w:rPr>
          <w:rFonts w:ascii="宋体" w:eastAsia="宋体" w:hAnsi="宋体" w:hint="eastAsia"/>
          <w:sz w:val="24"/>
          <w:szCs w:val="24"/>
        </w:rPr>
        <w:t>。</w:t>
      </w:r>
      <w:proofErr w:type="gramStart"/>
      <w:r w:rsidRPr="00F774C2">
        <w:rPr>
          <w:rFonts w:ascii="宋体" w:eastAsia="宋体" w:hAnsi="宋体" w:hint="eastAsia"/>
          <w:sz w:val="24"/>
          <w:szCs w:val="24"/>
        </w:rPr>
        <w:t>北斗第</w:t>
      </w:r>
      <w:proofErr w:type="gramEnd"/>
      <w:r w:rsidRPr="00F774C2">
        <w:rPr>
          <w:rFonts w:ascii="宋体" w:eastAsia="宋体" w:hAnsi="宋体" w:hint="eastAsia"/>
          <w:sz w:val="24"/>
          <w:szCs w:val="24"/>
        </w:rPr>
        <w:t>n帧询问信号参考时标与北斗时某1PPS（例如与</w:t>
      </w:r>
      <w:proofErr w:type="gramStart"/>
      <w:r w:rsidRPr="00F774C2">
        <w:rPr>
          <w:rFonts w:ascii="宋体" w:eastAsia="宋体" w:hAnsi="宋体" w:hint="eastAsia"/>
          <w:sz w:val="24"/>
          <w:szCs w:val="24"/>
        </w:rPr>
        <w:t>整分时刻</w:t>
      </w:r>
      <w:proofErr w:type="gramEnd"/>
      <w:r w:rsidRPr="00F774C2">
        <w:rPr>
          <w:rFonts w:ascii="宋体" w:eastAsia="宋体" w:hAnsi="宋体" w:hint="eastAsia"/>
          <w:sz w:val="24"/>
          <w:szCs w:val="24"/>
        </w:rPr>
        <w:t>对应的秒脉冲）之间的时间间隔为n</w:t>
      </w:r>
      <w:proofErr w:type="gramStart"/>
      <w:r w:rsidRPr="00F774C2">
        <w:rPr>
          <w:rFonts w:ascii="宋体" w:eastAsia="宋体" w:hAnsi="宋体" w:hint="eastAsia"/>
          <w:sz w:val="24"/>
          <w:szCs w:val="24"/>
        </w:rPr>
        <w:t>个</w:t>
      </w:r>
      <w:proofErr w:type="gramEnd"/>
      <w:r w:rsidRPr="00F774C2">
        <w:rPr>
          <w:rFonts w:ascii="宋体" w:eastAsia="宋体" w:hAnsi="宋体" w:hint="eastAsia"/>
          <w:sz w:val="24"/>
          <w:szCs w:val="24"/>
        </w:rPr>
        <w:t>帧周期</w:t>
      </w:r>
      <w:r w:rsidRPr="00F774C2">
        <w:rPr>
          <w:rFonts w:ascii="宋体" w:eastAsia="宋体" w:hAnsi="宋体"/>
          <w:sz w:val="24"/>
          <w:szCs w:val="24"/>
        </w:rPr>
        <w:object w:dxaOrig="499" w:dyaOrig="279">
          <v:shape id="_x0000_i1036" type="#_x0000_t75" style="width:25.25pt;height:13.95pt" o:ole="">
            <v:imagedata r:id="rId33" o:title=""/>
          </v:shape>
          <o:OLEObject Type="Embed" ProgID="Equation.DSMT4" ShapeID="_x0000_i1036" DrawAspect="Content" ObjectID="_1585423070" r:id="rId34"/>
        </w:object>
      </w:r>
      <w:r w:rsidRPr="00F774C2">
        <w:rPr>
          <w:rFonts w:ascii="宋体" w:eastAsia="宋体" w:hAnsi="宋体" w:hint="eastAsia"/>
          <w:sz w:val="24"/>
          <w:szCs w:val="24"/>
        </w:rPr>
        <w:t>。如前所述，RDSS的帧周期为31.25ms，即</w:t>
      </w:r>
      <w:r w:rsidRPr="00F774C2">
        <w:rPr>
          <w:rFonts w:ascii="宋体" w:eastAsia="宋体" w:hAnsi="宋体"/>
          <w:sz w:val="24"/>
          <w:szCs w:val="24"/>
        </w:rPr>
        <w:object w:dxaOrig="1340" w:dyaOrig="279">
          <v:shape id="_x0000_i1037" type="#_x0000_t75" style="width:67.15pt;height:13.95pt" o:ole="">
            <v:imagedata r:id="rId35" o:title=""/>
          </v:shape>
          <o:OLEObject Type="Embed" ProgID="Equation.DSMT4" ShapeID="_x0000_i1037" DrawAspect="Content" ObjectID="_1585423071" r:id="rId36"/>
        </w:object>
      </w:r>
      <w:r w:rsidRPr="00F774C2">
        <w:rPr>
          <w:rFonts w:ascii="宋体" w:eastAsia="宋体" w:hAnsi="宋体" w:hint="eastAsia"/>
          <w:sz w:val="24"/>
          <w:szCs w:val="24"/>
        </w:rPr>
        <w:t>；同时</w:t>
      </w:r>
      <w:r w:rsidRPr="00F774C2">
        <w:rPr>
          <w:rFonts w:ascii="宋体" w:eastAsia="宋体" w:hAnsi="宋体"/>
          <w:sz w:val="24"/>
          <w:szCs w:val="24"/>
        </w:rPr>
        <w:object w:dxaOrig="499" w:dyaOrig="279">
          <v:shape id="_x0000_i1038" type="#_x0000_t75" style="width:25.25pt;height:13.95pt" o:ole="">
            <v:imagedata r:id="rId33" o:title=""/>
          </v:shape>
          <o:OLEObject Type="Embed" ProgID="Equation.DSMT4" ShapeID="_x0000_i1038" DrawAspect="Content" ObjectID="_1585423072" r:id="rId37"/>
        </w:object>
      </w:r>
      <w:proofErr w:type="gramStart"/>
      <w:r w:rsidRPr="00F774C2">
        <w:rPr>
          <w:rFonts w:ascii="宋体" w:eastAsia="宋体" w:hAnsi="宋体" w:hint="eastAsia"/>
          <w:sz w:val="24"/>
          <w:szCs w:val="24"/>
        </w:rPr>
        <w:t>也即该帧号</w:t>
      </w:r>
      <w:proofErr w:type="gramEnd"/>
      <w:r w:rsidRPr="00F774C2">
        <w:rPr>
          <w:rFonts w:ascii="宋体" w:eastAsia="宋体" w:hAnsi="宋体" w:hint="eastAsia"/>
          <w:sz w:val="24"/>
          <w:szCs w:val="24"/>
        </w:rPr>
        <w:t>对应的北斗时间（小于1</w:t>
      </w:r>
      <w:proofErr w:type="gramStart"/>
      <w:r w:rsidRPr="00F774C2">
        <w:rPr>
          <w:rFonts w:ascii="宋体" w:eastAsia="宋体" w:hAnsi="宋体" w:hint="eastAsia"/>
          <w:sz w:val="24"/>
          <w:szCs w:val="24"/>
        </w:rPr>
        <w:t>整分的</w:t>
      </w:r>
      <w:proofErr w:type="gramEnd"/>
      <w:r w:rsidRPr="00F774C2">
        <w:rPr>
          <w:rFonts w:ascii="宋体" w:eastAsia="宋体" w:hAnsi="宋体" w:hint="eastAsia"/>
          <w:sz w:val="24"/>
          <w:szCs w:val="24"/>
        </w:rPr>
        <w:t>部分）。与此同时，用户终端接收到中心站控制系统播发的时间帧（第n帧）询问信号，并测出收到的第n帧询问信号参考时标与本机</w:t>
      </w:r>
      <w:proofErr w:type="gramStart"/>
      <w:r w:rsidRPr="00F774C2">
        <w:rPr>
          <w:rFonts w:ascii="宋体" w:eastAsia="宋体" w:hAnsi="宋体" w:hint="eastAsia"/>
          <w:sz w:val="24"/>
          <w:szCs w:val="24"/>
        </w:rPr>
        <w:t>钟整秒</w:t>
      </w:r>
      <w:proofErr w:type="gramEnd"/>
      <w:r w:rsidRPr="00F774C2">
        <w:rPr>
          <w:rFonts w:ascii="宋体" w:eastAsia="宋体" w:hAnsi="宋体" w:hint="eastAsia"/>
          <w:sz w:val="24"/>
          <w:szCs w:val="24"/>
        </w:rPr>
        <w:t>信号1PPS的时间间隔</w:t>
      </w:r>
      <w:r w:rsidRPr="00F774C2">
        <w:rPr>
          <w:rFonts w:ascii="宋体" w:eastAsia="宋体" w:hAnsi="宋体"/>
          <w:sz w:val="24"/>
          <w:szCs w:val="24"/>
        </w:rPr>
        <w:object w:dxaOrig="420" w:dyaOrig="260">
          <v:shape id="_x0000_i1039" type="#_x0000_t75" style="width:21.5pt;height:12.9pt" o:ole="">
            <v:imagedata r:id="rId38" o:title=""/>
          </v:shape>
          <o:OLEObject Type="Embed" ProgID="Equation.DSMT4" ShapeID="_x0000_i1039" DrawAspect="Content" ObjectID="_1585423073" r:id="rId39"/>
        </w:object>
      </w:r>
      <w:r w:rsidRPr="00F774C2">
        <w:rPr>
          <w:rFonts w:ascii="宋体" w:eastAsia="宋体" w:hAnsi="宋体" w:hint="eastAsia"/>
          <w:sz w:val="24"/>
          <w:szCs w:val="24"/>
        </w:rPr>
        <w:t>；同时，用户终端立即向中心控制系统</w:t>
      </w:r>
      <w:proofErr w:type="gramStart"/>
      <w:r w:rsidRPr="00F774C2">
        <w:rPr>
          <w:rFonts w:ascii="宋体" w:eastAsia="宋体" w:hAnsi="宋体" w:hint="eastAsia"/>
          <w:sz w:val="24"/>
          <w:szCs w:val="24"/>
        </w:rPr>
        <w:t>回发相应</w:t>
      </w:r>
      <w:proofErr w:type="gramEnd"/>
      <w:r w:rsidRPr="00F774C2">
        <w:rPr>
          <w:rFonts w:ascii="宋体" w:eastAsia="宋体" w:hAnsi="宋体" w:hint="eastAsia"/>
          <w:sz w:val="24"/>
          <w:szCs w:val="24"/>
        </w:rPr>
        <w:t>信号，中心控制系统</w:t>
      </w:r>
      <w:proofErr w:type="gramStart"/>
      <w:r w:rsidRPr="00F774C2">
        <w:rPr>
          <w:rFonts w:ascii="宋体" w:eastAsia="宋体" w:hAnsi="宋体" w:hint="eastAsia"/>
          <w:sz w:val="24"/>
          <w:szCs w:val="24"/>
        </w:rPr>
        <w:t>测出第</w:t>
      </w:r>
      <w:proofErr w:type="gramEnd"/>
      <w:r w:rsidRPr="00F774C2">
        <w:rPr>
          <w:rFonts w:ascii="宋体" w:eastAsia="宋体" w:hAnsi="宋体" w:hint="eastAsia"/>
          <w:sz w:val="24"/>
          <w:szCs w:val="24"/>
        </w:rPr>
        <w:t>n帧信号的往返时间值</w:t>
      </w:r>
      <w:r w:rsidRPr="00F774C2">
        <w:rPr>
          <w:rFonts w:ascii="宋体" w:eastAsia="宋体" w:hAnsi="宋体"/>
          <w:sz w:val="24"/>
          <w:szCs w:val="24"/>
        </w:rPr>
        <w:object w:dxaOrig="360" w:dyaOrig="260">
          <v:shape id="_x0000_i1040" type="#_x0000_t75" style="width:18.25pt;height:12.9pt" o:ole="">
            <v:imagedata r:id="rId40" o:title=""/>
          </v:shape>
          <o:OLEObject Type="Embed" ProgID="Equation.DSMT4" ShapeID="_x0000_i1040" DrawAspect="Content" ObjectID="_1585423074" r:id="rId41"/>
        </w:object>
      </w:r>
      <w:r w:rsidRPr="00F774C2">
        <w:rPr>
          <w:rFonts w:ascii="宋体" w:eastAsia="宋体" w:hAnsi="宋体" w:hint="eastAsia"/>
          <w:sz w:val="24"/>
          <w:szCs w:val="24"/>
        </w:rPr>
        <w:t>，并算出该信号由中心发出至用户机收到的正向传播时延</w:t>
      </w:r>
      <w:r w:rsidRPr="00F774C2">
        <w:rPr>
          <w:rFonts w:ascii="宋体" w:eastAsia="宋体" w:hAnsi="宋体"/>
          <w:sz w:val="24"/>
          <w:szCs w:val="24"/>
        </w:rPr>
        <w:object w:dxaOrig="200" w:dyaOrig="220">
          <v:shape id="_x0000_i1041" type="#_x0000_t75" style="width:10.2pt;height:11.3pt" o:ole="">
            <v:imagedata r:id="rId42" o:title=""/>
          </v:shape>
          <o:OLEObject Type="Embed" ProgID="Equation.DSMT4" ShapeID="_x0000_i1041" DrawAspect="Content" ObjectID="_1585423075" r:id="rId43"/>
        </w:object>
      </w:r>
      <w:r w:rsidRPr="00F774C2">
        <w:rPr>
          <w:rFonts w:ascii="宋体" w:eastAsia="宋体" w:hAnsi="宋体" w:hint="eastAsia"/>
          <w:sz w:val="24"/>
          <w:szCs w:val="24"/>
        </w:rPr>
        <w:t>，再将</w:t>
      </w:r>
      <w:r w:rsidRPr="00F774C2">
        <w:rPr>
          <w:rFonts w:ascii="宋体" w:eastAsia="宋体" w:hAnsi="宋体"/>
          <w:sz w:val="24"/>
          <w:szCs w:val="24"/>
        </w:rPr>
        <w:object w:dxaOrig="200" w:dyaOrig="220">
          <v:shape id="_x0000_i1042" type="#_x0000_t75" style="width:10.2pt;height:11.3pt" o:ole="">
            <v:imagedata r:id="rId42" o:title=""/>
          </v:shape>
          <o:OLEObject Type="Embed" ProgID="Equation.DSMT4" ShapeID="_x0000_i1042" DrawAspect="Content" ObjectID="_1585423076" r:id="rId44"/>
        </w:object>
      </w:r>
      <w:r w:rsidRPr="00F774C2">
        <w:rPr>
          <w:rFonts w:ascii="宋体" w:eastAsia="宋体" w:hAnsi="宋体" w:hint="eastAsia"/>
          <w:sz w:val="24"/>
          <w:szCs w:val="24"/>
        </w:rPr>
        <w:t>发送给该用户作为双向定时时延改正值。由于</w:t>
      </w:r>
      <w:r w:rsidRPr="00F774C2">
        <w:rPr>
          <w:rFonts w:ascii="宋体" w:eastAsia="宋体" w:hAnsi="宋体"/>
          <w:sz w:val="24"/>
          <w:szCs w:val="24"/>
        </w:rPr>
        <w:object w:dxaOrig="420" w:dyaOrig="260">
          <v:shape id="_x0000_i1043" type="#_x0000_t75" style="width:21.5pt;height:12.9pt" o:ole="">
            <v:imagedata r:id="rId38" o:title=""/>
          </v:shape>
          <o:OLEObject Type="Embed" ProgID="Equation.DSMT4" ShapeID="_x0000_i1043" DrawAspect="Content" ObjectID="_1585423077" r:id="rId45"/>
        </w:object>
      </w:r>
      <w:r w:rsidRPr="00F774C2">
        <w:rPr>
          <w:rFonts w:ascii="宋体" w:eastAsia="宋体" w:hAnsi="宋体" w:hint="eastAsia"/>
          <w:sz w:val="24"/>
          <w:szCs w:val="24"/>
        </w:rPr>
        <w:t>可以由用户直接测定，因此只要给出传播时延</w:t>
      </w:r>
      <w:r w:rsidRPr="00F774C2">
        <w:rPr>
          <w:rFonts w:ascii="宋体" w:eastAsia="宋体" w:hAnsi="宋体"/>
          <w:sz w:val="24"/>
          <w:szCs w:val="24"/>
        </w:rPr>
        <w:object w:dxaOrig="200" w:dyaOrig="220">
          <v:shape id="_x0000_i1044" type="#_x0000_t75" style="width:10.2pt;height:11.3pt" o:ole="">
            <v:imagedata r:id="rId42" o:title=""/>
          </v:shape>
          <o:OLEObject Type="Embed" ProgID="Equation.DSMT4" ShapeID="_x0000_i1044" DrawAspect="Content" ObjectID="_1585423078" r:id="rId46"/>
        </w:object>
      </w:r>
      <w:r w:rsidRPr="00F774C2">
        <w:rPr>
          <w:rFonts w:ascii="宋体" w:eastAsia="宋体" w:hAnsi="宋体" w:hint="eastAsia"/>
          <w:sz w:val="24"/>
          <w:szCs w:val="24"/>
        </w:rPr>
        <w:t>，就可以得出用户终端时钟与BDT钟差</w:t>
      </w:r>
      <w:r w:rsidRPr="00F774C2">
        <w:rPr>
          <w:rFonts w:ascii="宋体" w:eastAsia="宋体" w:hAnsi="宋体"/>
          <w:sz w:val="24"/>
          <w:szCs w:val="24"/>
        </w:rPr>
        <w:object w:dxaOrig="2140" w:dyaOrig="279">
          <v:shape id="_x0000_i1045" type="#_x0000_t75" style="width:106.95pt;height:13.95pt" o:ole="">
            <v:imagedata r:id="rId47" o:title=""/>
          </v:shape>
          <o:OLEObject Type="Embed" ProgID="Equation.DSMT4" ShapeID="_x0000_i1045" DrawAspect="Content" ObjectID="_1585423079" r:id="rId48"/>
        </w:object>
      </w:r>
      <w:r w:rsidRPr="00F774C2">
        <w:rPr>
          <w:rFonts w:ascii="宋体" w:eastAsia="宋体" w:hAnsi="宋体" w:hint="eastAsia"/>
          <w:sz w:val="24"/>
          <w:szCs w:val="24"/>
        </w:rPr>
        <w:t>，调整本机时钟，</w:t>
      </w:r>
      <w:r w:rsidRPr="00F774C2">
        <w:rPr>
          <w:rFonts w:ascii="宋体" w:eastAsia="宋体" w:hAnsi="宋体" w:hint="eastAsia"/>
          <w:sz w:val="24"/>
          <w:szCs w:val="24"/>
        </w:rPr>
        <w:lastRenderedPageBreak/>
        <w:t>从而完成用户终端与中心站BDT的时间同步。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双向法授时采用了往返路径相同，方向相反，影响单向授时的正向传播时延误差和其他各项误差就可以相互抵消，残差可以忽略，大大削弱了各项误差的影响，因此，北斗卫星RDSS双向授时精度可达20ns，但用户数量受到限制。</w:t>
      </w:r>
    </w:p>
    <w:p w:rsidR="00EB04DD" w:rsidRPr="008F21EC" w:rsidRDefault="00EB04DD" w:rsidP="00EB04DD">
      <w:pPr>
        <w:pStyle w:val="5"/>
      </w:pPr>
      <w:r>
        <w:t>2.3.</w:t>
      </w:r>
      <w:r w:rsidRPr="008F21EC">
        <w:rPr>
          <w:rFonts w:hint="eastAsia"/>
        </w:rPr>
        <w:t>2.1.3北斗RNSS单向授时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RNSS单向授时的本质就是利用单站伪距/相位观测值以及卫星星历，来估计接收机钟差，从而实现授时。在接收终端位置已知的情况下，只需1颗卫星即可实现授时。在测站坐标未知的情况下，授时过程与伪距单点定位/精密单点定位过程相同。</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对于卫星i的伪距观测方程如下：</w:t>
      </w:r>
    </w:p>
    <w:p w:rsidR="00EB04DD" w:rsidRPr="00F774C2" w:rsidRDefault="00EB04DD" w:rsidP="00EB04DD">
      <w:pPr>
        <w:spacing w:line="360" w:lineRule="auto"/>
        <w:ind w:firstLineChars="200" w:firstLine="480"/>
        <w:jc w:val="center"/>
        <w:rPr>
          <w:rFonts w:ascii="宋体" w:eastAsia="宋体" w:hAnsi="宋体"/>
          <w:sz w:val="24"/>
          <w:szCs w:val="24"/>
        </w:rPr>
      </w:pPr>
      <w:r w:rsidRPr="00F774C2">
        <w:rPr>
          <w:rFonts w:ascii="宋体" w:eastAsia="宋体" w:hAnsi="宋体"/>
          <w:sz w:val="24"/>
          <w:szCs w:val="24"/>
        </w:rPr>
        <w:object w:dxaOrig="2980" w:dyaOrig="380">
          <v:shape id="_x0000_i1046" type="#_x0000_t75" style="width:148.85pt;height:18.8pt" o:ole="">
            <v:imagedata r:id="rId49" o:title=""/>
          </v:shape>
          <o:OLEObject Type="Embed" ProgID="Equation.DSMT4" ShapeID="_x0000_i1046" DrawAspect="Content" ObjectID="_1585423080" r:id="rId50"/>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v:shape id="_x0000_i1047" type="#_x0000_t75" style="width:11.8pt;height:12.9pt" o:ole="">
            <v:imagedata r:id="rId51" o:title=""/>
          </v:shape>
          <o:OLEObject Type="Embed" ProgID="Equation.DSMT4" ShapeID="_x0000_i1047" DrawAspect="Content" ObjectID="_1585423081" r:id="rId5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48" type="#_x0000_t75" style="width:11.8pt;height:12.9pt" o:ole="">
            <v:imagedata r:id="rId53" o:title=""/>
          </v:shape>
          <o:OLEObject Type="Embed" ProgID="Equation.DSMT4" ShapeID="_x0000_i1048" DrawAspect="Content" ObjectID="_1585423082" r:id="rId5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v:shape id="_x0000_i1049" type="#_x0000_t75" style="width:18.8pt;height:16.1pt" o:ole="">
            <v:imagedata r:id="rId55" o:title=""/>
          </v:shape>
          <o:OLEObject Type="Embed" ProgID="Equation.DSMT4" ShapeID="_x0000_i1049" DrawAspect="Content" ObjectID="_1585423083" r:id="rId5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50" type="#_x0000_t75" style="width:18.25pt;height:18.25pt" o:ole="">
            <v:imagedata r:id="rId57" o:title=""/>
          </v:shape>
          <o:OLEObject Type="Embed" ProgID="Equation.DSMT4" ShapeID="_x0000_i1050" DrawAspect="Content" ObjectID="_1585423084" r:id="rId5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51" type="#_x0000_t75" style="width:18.25pt;height:13.95pt" o:ole="">
            <v:imagedata r:id="rId59" o:title=""/>
          </v:shape>
          <o:OLEObject Type="Embed" ProgID="Equation.DSMT4" ShapeID="_x0000_i1051" DrawAspect="Content" ObjectID="_1585423085" r:id="rId6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52" type="#_x0000_t75" style="width:15.05pt;height:13.95pt" o:ole="">
            <v:imagedata r:id="rId61" o:title=""/>
          </v:shape>
          <o:OLEObject Type="Embed" ProgID="Equation.DSMT4" ShapeID="_x0000_i1052" DrawAspect="Content" ObjectID="_1585423086" r:id="rId6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53" type="#_x0000_t75" style="width:10.2pt;height:11.3pt" o:ole="">
            <v:imagedata r:id="rId63" o:title=""/>
          </v:shape>
          <o:OLEObject Type="Embed" ProgID="Equation.DSMT4" ShapeID="_x0000_i1053" DrawAspect="Content" ObjectID="_1585423087" r:id="rId64"/>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由于卫星坐标和钟差可通过星历获得，电离层和对流层延迟均可通过模型改正或削弱。因此，在接收终端坐标已知的情况下，只需要1颗卫星，</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方式可直接求出接收机钟差。在接收终端坐标未知的情况下，至少需要4颗卫星，通过平差的方法实现授时。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由于伪距观测值精度不高，通常在30cm~3m，因此采用伪距进行RNSS单向授时的精度约在50ns。</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可以采用相位平滑伪距或载波相位观测值来提高授时精度，授时精度可以达到10ns以内。</w:t>
      </w:r>
    </w:p>
    <w:p w:rsidR="00EB04DD" w:rsidRPr="008F21EC" w:rsidRDefault="00EB04DD" w:rsidP="00EB04DD">
      <w:pPr>
        <w:pStyle w:val="5"/>
      </w:pPr>
      <w:r>
        <w:t>2.3.</w:t>
      </w:r>
      <w:r w:rsidRPr="008F21EC">
        <w:rPr>
          <w:rFonts w:hint="eastAsia"/>
        </w:rPr>
        <w:t>2.1.4北斗/GNSS</w:t>
      </w:r>
      <w:proofErr w:type="gramStart"/>
      <w:r w:rsidRPr="008F21EC">
        <w:rPr>
          <w:rFonts w:hint="eastAsia"/>
        </w:rPr>
        <w:t>共视法</w:t>
      </w:r>
      <w:proofErr w:type="gramEnd"/>
      <w:r w:rsidRPr="008F21EC">
        <w:rPr>
          <w:rFonts w:hint="eastAsia"/>
        </w:rPr>
        <w:t>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w:t>
      </w:r>
      <w:proofErr w:type="gramStart"/>
      <w:r w:rsidRPr="00F774C2">
        <w:rPr>
          <w:rFonts w:ascii="宋体" w:eastAsia="宋体" w:hAnsi="宋体" w:hint="eastAsia"/>
          <w:sz w:val="24"/>
          <w:szCs w:val="24"/>
        </w:rPr>
        <w:t>共视法时间</w:t>
      </w:r>
      <w:proofErr w:type="gramEnd"/>
      <w:r w:rsidRPr="00F774C2">
        <w:rPr>
          <w:rFonts w:ascii="宋体" w:eastAsia="宋体" w:hAnsi="宋体" w:hint="eastAsia"/>
          <w:sz w:val="24"/>
          <w:szCs w:val="24"/>
        </w:rPr>
        <w:t>传递就是在位于不同地点的两个（或多个）观测站，用北斗卫星信号接收终端同时观测同一颗或多颗北斗卫星的同一时标信号，测量本地时钟信号与该时标信号的伪距/时间差，各自获得本地时钟与控制卫星时标信</w:t>
      </w:r>
      <w:r w:rsidRPr="00F774C2">
        <w:rPr>
          <w:rFonts w:ascii="宋体" w:eastAsia="宋体" w:hAnsi="宋体" w:hint="eastAsia"/>
          <w:sz w:val="24"/>
          <w:szCs w:val="24"/>
        </w:rPr>
        <w:lastRenderedPageBreak/>
        <w:t>号的BDT差值，经观测结果传递交换和再处理，实现异地两两观测站之间的高精度时间传递。其技术关键在于可以消除或削弱北斗卫星（RDSS/RNSS）单向授时过程中若干共性误差，大大提高远距离卫星时间传递的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方法消除或削弱其中的共性误差，从而获得高精度的相对定位精度。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rPr>
        <w:drawing>
          <wp:inline distT="0" distB="0" distL="0" distR="0" wp14:anchorId="51DA3DBD" wp14:editId="3C7F4F5B">
            <wp:extent cx="4400550" cy="2886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00550" cy="288607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 A、B 两站放置的接收机在同一时刻观测到卫星i的伪距为</w:t>
      </w:r>
      <w:r w:rsidRPr="00F774C2">
        <w:rPr>
          <w:rFonts w:ascii="宋体" w:eastAsia="宋体" w:hAnsi="宋体"/>
          <w:sz w:val="24"/>
          <w:szCs w:val="24"/>
        </w:rPr>
        <w:object w:dxaOrig="279" w:dyaOrig="360">
          <v:shape id="_x0000_i1054" type="#_x0000_t75" style="width:13.95pt;height:18.25pt" o:ole="">
            <v:imagedata r:id="rId66" o:title=""/>
          </v:shape>
          <o:OLEObject Type="Embed" ProgID="Equation.DSMT4" ShapeID="_x0000_i1054" DrawAspect="Content" ObjectID="_1585423088" r:id="rId67"/>
        </w:object>
      </w:r>
      <w:r w:rsidRPr="00F774C2">
        <w:rPr>
          <w:rFonts w:ascii="宋体" w:eastAsia="宋体" w:hAnsi="宋体" w:hint="eastAsia"/>
          <w:sz w:val="24"/>
          <w:szCs w:val="24"/>
        </w:rPr>
        <w:t>和</w:t>
      </w:r>
      <w:r w:rsidRPr="00F774C2">
        <w:rPr>
          <w:rFonts w:ascii="宋体" w:eastAsia="宋体" w:hAnsi="宋体"/>
          <w:sz w:val="24"/>
          <w:szCs w:val="24"/>
        </w:rPr>
        <w:object w:dxaOrig="279" w:dyaOrig="360">
          <v:shape id="_x0000_i1055" type="#_x0000_t75" style="width:13.95pt;height:18.25pt" o:ole="">
            <v:imagedata r:id="rId68" o:title=""/>
          </v:shape>
          <o:OLEObject Type="Embed" ProgID="Equation.DSMT4" ShapeID="_x0000_i1055" DrawAspect="Content" ObjectID="_1585423089" r:id="rId69"/>
        </w:object>
      </w:r>
      <w:r w:rsidRPr="00F774C2">
        <w:rPr>
          <w:rFonts w:ascii="宋体" w:eastAsia="宋体" w:hAnsi="宋体" w:hint="eastAsia"/>
          <w:sz w:val="24"/>
          <w:szCs w:val="24"/>
        </w:rPr>
        <w:t>，可得其接收机钟差分别</w:t>
      </w:r>
      <w:proofErr w:type="gramStart"/>
      <w:r w:rsidRPr="00F774C2">
        <w:rPr>
          <w:rFonts w:ascii="宋体" w:eastAsia="宋体" w:hAnsi="宋体" w:hint="eastAsia"/>
          <w:sz w:val="24"/>
          <w:szCs w:val="24"/>
        </w:rPr>
        <w:t>如下如下</w:t>
      </w:r>
      <w:proofErr w:type="gramEnd"/>
      <w:r w:rsidRPr="00F774C2">
        <w:rPr>
          <w:rFonts w:ascii="宋体" w:eastAsia="宋体" w:hAnsi="宋体" w:hint="eastAsia"/>
          <w:sz w:val="24"/>
          <w:szCs w:val="24"/>
        </w:rPr>
        <w:t>：</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56" type="#_x0000_t75" style="width:167.65pt;height:18.8pt" o:ole="">
            <v:imagedata r:id="rId70" o:title=""/>
          </v:shape>
          <o:OLEObject Type="Embed" ProgID="Equation.DSMT4" ShapeID="_x0000_i1056" DrawAspect="Content" ObjectID="_1585423090" r:id="rId71"/>
        </w:objec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57" type="#_x0000_t75" style="width:167.65pt;height:18.8pt" o:ole="">
            <v:imagedata r:id="rId72" o:title=""/>
          </v:shape>
          <o:OLEObject Type="Embed" ProgID="Equation.DSMT4" ShapeID="_x0000_i1057" DrawAspect="Content" ObjectID="_1585423091" r:id="rId73"/>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v:shape id="_x0000_i1058" type="#_x0000_t75" style="width:11.8pt;height:12.9pt" o:ole="">
            <v:imagedata r:id="rId51" o:title=""/>
          </v:shape>
          <o:OLEObject Type="Embed" ProgID="Equation.DSMT4" ShapeID="_x0000_i1058" DrawAspect="Content" ObjectID="_1585423092" r:id="rId74"/>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59" type="#_x0000_t75" style="width:11.8pt;height:12.9pt" o:ole="">
            <v:imagedata r:id="rId53" o:title=""/>
          </v:shape>
          <o:OLEObject Type="Embed" ProgID="Equation.DSMT4" ShapeID="_x0000_i1059" DrawAspect="Content" ObjectID="_1585423093" r:id="rId75"/>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v:shape id="_x0000_i1060" type="#_x0000_t75" style="width:15.6pt;height:16.1pt" o:ole="">
            <v:imagedata r:id="rId76" o:title=""/>
          </v:shape>
          <o:OLEObject Type="Embed" ProgID="Equation.DSMT4" ShapeID="_x0000_i1060" DrawAspect="Content" ObjectID="_1585423094" r:id="rId77"/>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61" type="#_x0000_t75" style="width:18.25pt;height:18.25pt" o:ole="">
            <v:imagedata r:id="rId78" o:title=""/>
          </v:shape>
          <o:OLEObject Type="Embed" ProgID="Equation.DSMT4" ShapeID="_x0000_i1061" DrawAspect="Content" ObjectID="_1585423095" r:id="rId79"/>
        </w:object>
      </w:r>
      <w:r w:rsidRPr="00F774C2">
        <w:rPr>
          <w:rFonts w:ascii="宋体" w:eastAsia="宋体" w:hAnsi="宋体" w:hint="eastAsia"/>
          <w:sz w:val="24"/>
          <w:szCs w:val="24"/>
        </w:rPr>
        <w:t>、</w:t>
      </w:r>
      <w:r w:rsidRPr="00F774C2">
        <w:rPr>
          <w:rFonts w:ascii="宋体" w:eastAsia="宋体" w:hAnsi="宋体"/>
          <w:sz w:val="24"/>
          <w:szCs w:val="24"/>
        </w:rPr>
        <w:object w:dxaOrig="360" w:dyaOrig="360">
          <v:shape id="_x0000_i1062" type="#_x0000_t75" style="width:18.25pt;height:18.25pt" o:ole="">
            <v:imagedata r:id="rId80" o:title=""/>
          </v:shape>
          <o:OLEObject Type="Embed" ProgID="Equation.DSMT4" ShapeID="_x0000_i1062" DrawAspect="Content" ObjectID="_1585423096" r:id="rId81"/>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63" type="#_x0000_t75" style="width:18.25pt;height:13.95pt" o:ole="">
            <v:imagedata r:id="rId59" o:title=""/>
          </v:shape>
          <o:OLEObject Type="Embed" ProgID="Equation.DSMT4" ShapeID="_x0000_i1063" DrawAspect="Content" ObjectID="_1585423097" r:id="rId82"/>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64" type="#_x0000_t75" style="width:15.05pt;height:13.95pt" o:ole="">
            <v:imagedata r:id="rId61" o:title=""/>
          </v:shape>
          <o:OLEObject Type="Embed" ProgID="Equation.DSMT4" ShapeID="_x0000_i1064" DrawAspect="Content" ObjectID="_1585423098" r:id="rId83"/>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65" type="#_x0000_t75" style="width:10.2pt;height:11.3pt" o:ole="">
            <v:imagedata r:id="rId63" o:title=""/>
          </v:shape>
          <o:OLEObject Type="Embed" ProgID="Equation.DSMT4" ShapeID="_x0000_i1065" DrawAspect="Content" ObjectID="_1585423099" r:id="rId84"/>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6020" w:dyaOrig="800">
          <v:shape id="_x0000_i1066" type="#_x0000_t75" style="width:300.9pt;height:39.2pt" o:ole="">
            <v:imagedata r:id="rId85" o:title=""/>
          </v:shape>
          <o:OLEObject Type="Embed" ProgID="Equation.DSMT4" ShapeID="_x0000_i1066" DrawAspect="Content" ObjectID="_1585423100" r:id="rId86"/>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sz w:val="24"/>
          <w:szCs w:val="24"/>
        </w:rPr>
        <w:object w:dxaOrig="240" w:dyaOrig="260">
          <v:shape id="_x0000_i1067" type="#_x0000_t75" style="width:11.8pt;height:12.9pt" o:ole="">
            <v:imagedata r:id="rId53" o:title=""/>
          </v:shape>
          <o:OLEObject Type="Embed" ProgID="Equation.DSMT4" ShapeID="_x0000_i1067" DrawAspect="Content" ObjectID="_1585423101" r:id="rId87"/>
        </w:object>
      </w:r>
      <w:r w:rsidRPr="00F774C2">
        <w:rPr>
          <w:rFonts w:ascii="宋体" w:eastAsia="宋体" w:hAnsi="宋体" w:hint="eastAsia"/>
          <w:sz w:val="24"/>
          <w:szCs w:val="24"/>
        </w:rPr>
        <w:t>可以根据接收机位置和卫星星历计算得到，卫星钟差可完全消去，由于测站间距离较近，因此卫星轨道误差、对流层延迟和电离层延迟相关性较高，</w:t>
      </w:r>
      <w:proofErr w:type="gramStart"/>
      <w:r w:rsidRPr="00F774C2">
        <w:rPr>
          <w:rFonts w:ascii="宋体" w:eastAsia="宋体" w:hAnsi="宋体" w:hint="eastAsia"/>
          <w:sz w:val="24"/>
          <w:szCs w:val="24"/>
        </w:rPr>
        <w:t>作差</w:t>
      </w:r>
      <w:r w:rsidRPr="00F774C2">
        <w:rPr>
          <w:rFonts w:ascii="宋体" w:eastAsia="宋体" w:hAnsi="宋体" w:hint="eastAsia"/>
          <w:sz w:val="24"/>
          <w:szCs w:val="24"/>
        </w:rPr>
        <w:lastRenderedPageBreak/>
        <w:t>后</w:t>
      </w:r>
      <w:proofErr w:type="gramEnd"/>
      <w:r w:rsidRPr="00F774C2">
        <w:rPr>
          <w:rFonts w:ascii="宋体" w:eastAsia="宋体" w:hAnsi="宋体" w:hint="eastAsia"/>
          <w:sz w:val="24"/>
          <w:szCs w:val="24"/>
        </w:rPr>
        <w:t>可以消除其大部分影响。因此，该方法可以获得高精度的相对钟差，从而实现时间传递。</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使用简单的单通道伪距接收机，即可保证实现两站优于10ns的时间同步精度。当两站的基线长度不大于100km 时，两站可以实现优于 2ns 的时间同步精度。目前，BIPM 已</w:t>
      </w:r>
      <w:proofErr w:type="gramStart"/>
      <w:r w:rsidRPr="00F774C2">
        <w:rPr>
          <w:rFonts w:ascii="宋体" w:eastAsia="宋体" w:hAnsi="宋体" w:hint="eastAsia"/>
          <w:sz w:val="24"/>
          <w:szCs w:val="24"/>
        </w:rPr>
        <w:t>将共视作为</w:t>
      </w:r>
      <w:proofErr w:type="gramEnd"/>
      <w:r w:rsidRPr="00F774C2">
        <w:rPr>
          <w:rFonts w:ascii="宋体" w:eastAsia="宋体" w:hAnsi="宋体" w:hint="eastAsia"/>
          <w:sz w:val="24"/>
          <w:szCs w:val="24"/>
        </w:rPr>
        <w:t>全球70多个守时实验室之间时间比对的主要手段之一。</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基于载波相位观测值的多</w:t>
      </w:r>
      <w:proofErr w:type="gramStart"/>
      <w:r w:rsidRPr="00F774C2">
        <w:rPr>
          <w:rFonts w:ascii="宋体" w:eastAsia="宋体" w:hAnsi="宋体" w:hint="eastAsia"/>
          <w:sz w:val="24"/>
          <w:szCs w:val="24"/>
        </w:rPr>
        <w:t>通道共视接收机</w:t>
      </w:r>
      <w:proofErr w:type="gramEnd"/>
      <w:r w:rsidRPr="00F774C2">
        <w:rPr>
          <w:rFonts w:ascii="宋体" w:eastAsia="宋体" w:hAnsi="宋体" w:hint="eastAsia"/>
          <w:sz w:val="24"/>
          <w:szCs w:val="24"/>
        </w:rPr>
        <w:t>，由于其精度比伪距观测值更高，其时间传递精度优于 1ns。</w:t>
      </w:r>
    </w:p>
    <w:p w:rsidR="00EB04DD" w:rsidRPr="00F774C2" w:rsidRDefault="00EB04DD" w:rsidP="00EB04DD">
      <w:pPr>
        <w:spacing w:line="360" w:lineRule="auto"/>
        <w:ind w:firstLineChars="200" w:firstLine="480"/>
        <w:rPr>
          <w:rFonts w:ascii="宋体" w:eastAsia="宋体" w:hAnsi="宋体"/>
          <w:sz w:val="24"/>
          <w:szCs w:val="24"/>
        </w:rPr>
      </w:pPr>
      <w:proofErr w:type="gramStart"/>
      <w:r w:rsidRPr="00F774C2">
        <w:rPr>
          <w:rFonts w:ascii="宋体" w:eastAsia="宋体" w:hAnsi="宋体" w:hint="eastAsia"/>
          <w:sz w:val="24"/>
          <w:szCs w:val="24"/>
        </w:rPr>
        <w:t>标准共视的</w:t>
      </w:r>
      <w:proofErr w:type="gramEnd"/>
      <w:r w:rsidRPr="00F774C2">
        <w:rPr>
          <w:rFonts w:ascii="宋体" w:eastAsia="宋体" w:hAnsi="宋体" w:hint="eastAsia"/>
          <w:sz w:val="24"/>
          <w:szCs w:val="24"/>
        </w:rPr>
        <w:t>时间间隔为16分钟，其中13分钟用于数据采集，2分钟用于数据处理，1分钟等待下一个</w:t>
      </w:r>
      <w:proofErr w:type="gramStart"/>
      <w:r w:rsidRPr="00F774C2">
        <w:rPr>
          <w:rFonts w:ascii="宋体" w:eastAsia="宋体" w:hAnsi="宋体" w:hint="eastAsia"/>
          <w:sz w:val="24"/>
          <w:szCs w:val="24"/>
        </w:rPr>
        <w:t>共视时刻</w:t>
      </w:r>
      <w:proofErr w:type="gramEnd"/>
      <w:r w:rsidRPr="00F774C2">
        <w:rPr>
          <w:rFonts w:ascii="宋体" w:eastAsia="宋体" w:hAnsi="宋体" w:hint="eastAsia"/>
          <w:sz w:val="24"/>
          <w:szCs w:val="24"/>
        </w:rPr>
        <w:t>的到来。因此，共视时间传递不具有实时性，严格意义上讲不属于授时。</w:t>
      </w:r>
    </w:p>
    <w:p w:rsidR="00EB04DD" w:rsidRPr="00F774C2" w:rsidRDefault="00EB04DD" w:rsidP="00EB04DD">
      <w:pPr>
        <w:spacing w:line="360" w:lineRule="auto"/>
        <w:ind w:firstLineChars="200" w:firstLine="480"/>
        <w:rPr>
          <w:rFonts w:ascii="宋体" w:eastAsia="宋体" w:hAnsi="宋体" w:cs="Times New Roman"/>
          <w:sz w:val="24"/>
          <w:szCs w:val="24"/>
        </w:rPr>
      </w:pPr>
      <w:proofErr w:type="gramStart"/>
      <w:r w:rsidRPr="00F774C2">
        <w:rPr>
          <w:rFonts w:ascii="宋体" w:eastAsia="宋体" w:hAnsi="宋体" w:hint="eastAsia"/>
          <w:sz w:val="24"/>
          <w:szCs w:val="24"/>
        </w:rPr>
        <w:t>虽然共视方法</w:t>
      </w:r>
      <w:proofErr w:type="gramEnd"/>
      <w:r w:rsidRPr="00F774C2">
        <w:rPr>
          <w:rFonts w:ascii="宋体" w:eastAsia="宋体" w:hAnsi="宋体" w:hint="eastAsia"/>
          <w:sz w:val="24"/>
          <w:szCs w:val="24"/>
        </w:rPr>
        <w:t>有很多局限性，但是不可否认的是其时间传递精度较高。许龙霞提出了一种</w:t>
      </w:r>
      <w:proofErr w:type="gramStart"/>
      <w:r w:rsidRPr="00F774C2">
        <w:rPr>
          <w:rFonts w:ascii="宋体" w:eastAsia="宋体" w:hAnsi="宋体" w:hint="eastAsia"/>
          <w:sz w:val="24"/>
          <w:szCs w:val="24"/>
        </w:rPr>
        <w:t>基于共视</w:t>
      </w:r>
      <w:proofErr w:type="gramEnd"/>
      <w:r w:rsidRPr="00F774C2">
        <w:rPr>
          <w:rFonts w:ascii="宋体" w:eastAsia="宋体" w:hAnsi="宋体" w:hint="eastAsia"/>
          <w:sz w:val="24"/>
          <w:szCs w:val="24"/>
        </w:rPr>
        <w:t>原理的授时新方法，该方法在多个坐标已知的基准站布设</w:t>
      </w:r>
      <w:r w:rsidRPr="00F774C2">
        <w:rPr>
          <w:rFonts w:ascii="宋体" w:eastAsia="宋体" w:hAnsi="宋体" w:cs="Times New Roman" w:hint="eastAsia"/>
          <w:sz w:val="24"/>
          <w:szCs w:val="24"/>
        </w:rPr>
        <w:t>接收机，基准站本地时间与标准时间保持同步，监测卫星的系统时间与标准时间的偏差，并通过网络实时发送给用户使用。用户使用该偏差数据后，即可获得与国家标准时间的偏差。</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cs="Times New Roman" w:hint="eastAsia"/>
          <w:sz w:val="24"/>
          <w:szCs w:val="24"/>
        </w:rPr>
        <w:t>其原理如下图所示：</w:t>
      </w:r>
    </w:p>
    <w:p w:rsidR="00EB04DD" w:rsidRPr="008F21EC" w:rsidRDefault="00EB04DD" w:rsidP="00EB04DD">
      <w:pPr>
        <w:spacing w:line="360" w:lineRule="auto"/>
        <w:ind w:firstLineChars="200" w:firstLine="480"/>
        <w:rPr>
          <w:rFonts w:eastAsia="宋体"/>
          <w:sz w:val="24"/>
        </w:rPr>
      </w:pPr>
      <w:r w:rsidRPr="008F21EC">
        <w:rPr>
          <w:rFonts w:eastAsia="宋体"/>
          <w:noProof/>
          <w:sz w:val="24"/>
        </w:rPr>
        <w:drawing>
          <wp:inline distT="0" distB="0" distL="0" distR="0" wp14:anchorId="7B142BC6" wp14:editId="4FE04357">
            <wp:extent cx="5248275" cy="3209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275" cy="320992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假设有n</w:t>
      </w:r>
      <w:proofErr w:type="gramStart"/>
      <w:r w:rsidRPr="00F774C2">
        <w:rPr>
          <w:rFonts w:ascii="宋体" w:eastAsia="宋体" w:hAnsi="宋体" w:hint="eastAsia"/>
          <w:sz w:val="24"/>
        </w:rPr>
        <w:t>个</w:t>
      </w:r>
      <w:proofErr w:type="gramEnd"/>
      <w:r w:rsidRPr="00F774C2">
        <w:rPr>
          <w:rFonts w:ascii="宋体" w:eastAsia="宋体" w:hAnsi="宋体" w:hint="eastAsia"/>
          <w:sz w:val="24"/>
        </w:rPr>
        <w:t>基准站，每个基准站与标准时间中心通过卫星双向时间频率传递</w:t>
      </w:r>
      <w:r w:rsidRPr="00F774C2">
        <w:rPr>
          <w:rFonts w:ascii="宋体" w:eastAsia="宋体" w:hAnsi="宋体" w:hint="eastAsia"/>
          <w:sz w:val="24"/>
        </w:rPr>
        <w:lastRenderedPageBreak/>
        <w:t>与标准时间 UTC(NTSC)保持同步。同步后的基准站监测 GNSS 卫星授时信号，进而获得每颗卫星广播的系统时间与标准时间的时差 UTC(NTSC)－GNSST。系统经综合处理，将含有标准时间信息的时差数据广播给用户。用户通过接收导航信号得到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时间与导航系统的系统时间的时差 T(u)－GNSST，然后利用接收到的标准时间与GNSST 的时差 UTC(NTSC)－GNSST将</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时间修正到标准时间，实现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时间与标准时间的同步。</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hint="eastAsia"/>
          <w:sz w:val="24"/>
        </w:rPr>
        <w:t>T(u)－UTC(NTSC) = (T(u)－GNSST)－(UTC(NTSC)－GNSST)</w:t>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该方法解决了传统共视时间传递存在的实时性问题。GNSS共视时间传递中，由于用户接收机时钟的不稳定需要对卫星连续跟踪一段时间，通过对跟踪数据进行平滑处理尽量减少接收机时钟抖动、测量噪声等随机误差的影响。</w:t>
      </w:r>
      <w:proofErr w:type="gramStart"/>
      <w:r w:rsidRPr="00F774C2">
        <w:rPr>
          <w:rFonts w:ascii="宋体" w:eastAsia="宋体" w:hAnsi="宋体" w:hint="eastAsia"/>
          <w:sz w:val="24"/>
        </w:rPr>
        <w:t>而共视授时</w:t>
      </w:r>
      <w:proofErr w:type="gramEnd"/>
      <w:r w:rsidRPr="00F774C2">
        <w:rPr>
          <w:rFonts w:ascii="宋体" w:eastAsia="宋体" w:hAnsi="宋体" w:hint="eastAsia"/>
          <w:sz w:val="24"/>
        </w:rPr>
        <w:t>方法利用了国家标准时间和GNSS系统时间的高稳定性，不受跟踪时长的限制，向用户实时广播授时模型参数，解决了实时性问题。其次，与共视时间传递的数据交换方式不同，</w:t>
      </w:r>
      <w:proofErr w:type="gramStart"/>
      <w:r w:rsidRPr="00F774C2">
        <w:rPr>
          <w:rFonts w:ascii="宋体" w:eastAsia="宋体" w:hAnsi="宋体" w:hint="eastAsia"/>
          <w:sz w:val="24"/>
        </w:rPr>
        <w:t>基于共视</w:t>
      </w:r>
      <w:proofErr w:type="gramEnd"/>
      <w:r w:rsidRPr="00F774C2">
        <w:rPr>
          <w:rFonts w:ascii="宋体" w:eastAsia="宋体" w:hAnsi="宋体" w:hint="eastAsia"/>
          <w:sz w:val="24"/>
        </w:rPr>
        <w:t>原理的授时新方法将授时模型参数信息以广播的形式发布，所有用户均可接收，因此用户数量不受限制。此外，用户只需配置单向授时的设备即可获得共视时间传递的</w:t>
      </w:r>
      <w:proofErr w:type="gramStart"/>
      <w:r w:rsidRPr="00F774C2">
        <w:rPr>
          <w:rFonts w:ascii="宋体" w:eastAsia="宋体" w:hAnsi="宋体" w:hint="eastAsia"/>
          <w:sz w:val="24"/>
        </w:rPr>
        <w:t>纳秒级授时</w:t>
      </w:r>
      <w:proofErr w:type="gramEnd"/>
      <w:r w:rsidRPr="00F774C2">
        <w:rPr>
          <w:rFonts w:ascii="宋体" w:eastAsia="宋体" w:hAnsi="宋体" w:hint="eastAsia"/>
          <w:sz w:val="24"/>
        </w:rPr>
        <w:t>精度，是一种具有广泛应用前景的授时方法。</w:t>
      </w:r>
    </w:p>
    <w:p w:rsidR="00EB04DD" w:rsidRPr="008F21EC" w:rsidRDefault="00B85736" w:rsidP="00B85736">
      <w:pPr>
        <w:pStyle w:val="5"/>
      </w:pPr>
      <w:r>
        <w:t>2.3.</w:t>
      </w:r>
      <w:r w:rsidR="00EB04DD" w:rsidRPr="008F21EC">
        <w:rPr>
          <w:rFonts w:hint="eastAsia"/>
        </w:rPr>
        <w:t>2.1.5 GNSS全视</w:t>
      </w:r>
      <w:proofErr w:type="gramStart"/>
      <w:r w:rsidR="00EB04DD" w:rsidRPr="008F21EC">
        <w:rPr>
          <w:rFonts w:hint="eastAsia"/>
        </w:rPr>
        <w:t>法时间</w:t>
      </w:r>
      <w:proofErr w:type="gramEnd"/>
      <w:r w:rsidR="00EB04DD" w:rsidRPr="008F21EC">
        <w:rPr>
          <w:rFonts w:hint="eastAsia"/>
        </w:rPr>
        <w:t>传递</w:t>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由于</w:t>
      </w:r>
      <w:proofErr w:type="gramStart"/>
      <w:r w:rsidRPr="00F774C2">
        <w:rPr>
          <w:rFonts w:ascii="宋体" w:eastAsia="宋体" w:hAnsi="宋体" w:hint="eastAsia"/>
          <w:sz w:val="24"/>
        </w:rPr>
        <w:t>共视法时间</w:t>
      </w:r>
      <w:proofErr w:type="gramEnd"/>
      <w:r w:rsidRPr="00F774C2">
        <w:rPr>
          <w:rFonts w:ascii="宋体" w:eastAsia="宋体" w:hAnsi="宋体" w:hint="eastAsia"/>
          <w:sz w:val="24"/>
        </w:rPr>
        <w:t>传递时两地面站必须对同一颗导航卫星可见，并且随着两站基线的增加，大气误差相关性差等因素，在某种意义上限制了该技术的推广应用；随着</w:t>
      </w:r>
      <w:r w:rsidRPr="00F774C2">
        <w:rPr>
          <w:rFonts w:ascii="宋体" w:eastAsia="宋体" w:hAnsi="宋体"/>
          <w:sz w:val="24"/>
        </w:rPr>
        <w:t>IGS</w:t>
      </w:r>
      <w:r w:rsidRPr="00F774C2">
        <w:rPr>
          <w:rFonts w:ascii="宋体" w:eastAsia="宋体" w:hAnsi="宋体" w:hint="eastAsia"/>
          <w:sz w:val="24"/>
        </w:rPr>
        <w:t>组织的发展，它可以提供 3～</w:t>
      </w:r>
      <w:r w:rsidRPr="00F774C2">
        <w:rPr>
          <w:rFonts w:ascii="宋体" w:eastAsia="宋体" w:hAnsi="宋体"/>
          <w:sz w:val="24"/>
        </w:rPr>
        <w:t>5</w:t>
      </w:r>
      <w:r w:rsidRPr="00F774C2">
        <w:rPr>
          <w:rFonts w:ascii="宋体" w:eastAsia="宋体" w:hAnsi="宋体" w:hint="eastAsia"/>
          <w:sz w:val="24"/>
        </w:rPr>
        <w:t>厘米的卫星轨道精度以及</w:t>
      </w:r>
      <w:r w:rsidRPr="00F774C2">
        <w:rPr>
          <w:rFonts w:ascii="宋体" w:eastAsia="宋体" w:hAnsi="宋体"/>
          <w:sz w:val="24"/>
        </w:rPr>
        <w:t>0.1</w:t>
      </w:r>
      <w:r w:rsidRPr="00F774C2">
        <w:rPr>
          <w:rFonts w:ascii="宋体" w:eastAsia="宋体" w:hAnsi="宋体" w:hint="eastAsia"/>
          <w:sz w:val="24"/>
        </w:rPr>
        <w:t>～0.2 ns的卫星钟差。双频测地接收机的普及对于实时消除由于电离层引起的传播误差比利用模型改正有很大程度的提高。不仅如此，其它误差修正方面也有很大程度的改进，以这些技术为基础，全视法以及精密单点定位方法有了很大的发展，时间比对的精度比上述两种方法有了明显的提高。从 2006 年开始全视法已经在计算 UTC/TAI方面替代</w:t>
      </w:r>
      <w:proofErr w:type="gramStart"/>
      <w:r w:rsidRPr="00F774C2">
        <w:rPr>
          <w:rFonts w:ascii="宋体" w:eastAsia="宋体" w:hAnsi="宋体" w:hint="eastAsia"/>
          <w:sz w:val="24"/>
        </w:rPr>
        <w:t>了共视法</w:t>
      </w:r>
      <w:proofErr w:type="gramEnd"/>
      <w:r w:rsidRPr="00F774C2">
        <w:rPr>
          <w:rFonts w:ascii="宋体" w:eastAsia="宋体" w:hAnsi="宋体" w:hint="eastAsia"/>
          <w:sz w:val="24"/>
        </w:rPr>
        <w:t>。精密单点定位技术也已经有了广泛的应用。</w:t>
      </w:r>
    </w:p>
    <w:p w:rsidR="00EB04DD" w:rsidRPr="00EB04DD" w:rsidRDefault="00EB04DD" w:rsidP="00EB04DD"/>
    <w:p w:rsidR="00990D63" w:rsidRDefault="0078433E">
      <w:pPr>
        <w:pStyle w:val="2"/>
        <w:rPr>
          <w:rFonts w:ascii="黑体" w:eastAsia="黑体" w:hAnsi="黑体" w:cs="黑体"/>
          <w:kern w:val="0"/>
          <w:sz w:val="28"/>
          <w:szCs w:val="24"/>
        </w:rPr>
      </w:pPr>
      <w:bookmarkStart w:id="46" w:name="_Toc28021"/>
      <w:r>
        <w:rPr>
          <w:rFonts w:ascii="黑体" w:eastAsia="黑体" w:hAnsi="黑体" w:cs="黑体" w:hint="eastAsia"/>
          <w:kern w:val="0"/>
          <w:sz w:val="28"/>
          <w:szCs w:val="24"/>
        </w:rPr>
        <w:lastRenderedPageBreak/>
        <w:t>2.4 软件</w:t>
      </w:r>
      <w:r>
        <w:rPr>
          <w:rStyle w:val="20"/>
          <w:rFonts w:ascii="黑体" w:eastAsia="黑体" w:hAnsi="黑体" w:cs="黑体" w:hint="eastAsia"/>
          <w:b/>
          <w:bCs/>
        </w:rPr>
        <w:t>定</w:t>
      </w:r>
      <w:r>
        <w:rPr>
          <w:rFonts w:ascii="黑体" w:eastAsia="黑体" w:hAnsi="黑体" w:cs="黑体" w:hint="eastAsia"/>
          <w:kern w:val="0"/>
          <w:sz w:val="28"/>
          <w:szCs w:val="24"/>
        </w:rPr>
        <w:t>义网络（SDN）</w:t>
      </w:r>
      <w:bookmarkEnd w:id="46"/>
    </w:p>
    <w:p w:rsidR="00064715" w:rsidRPr="00E2788A" w:rsidRDefault="00213FFB" w:rsidP="003625FD">
      <w:pPr>
        <w:pStyle w:val="3"/>
      </w:pPr>
      <w:r w:rsidRPr="00E2788A">
        <w:t xml:space="preserve">2.4.1 </w:t>
      </w:r>
      <w:r w:rsidRPr="00E2788A">
        <w:rPr>
          <w:rFonts w:hint="eastAsia"/>
        </w:rPr>
        <w:t>SDN起源与发展历史</w:t>
      </w:r>
    </w:p>
    <w:p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rsidR="009F5141" w:rsidRPr="00487AAC" w:rsidRDefault="00213FFB" w:rsidP="00487AAC">
      <w:pPr>
        <w:spacing w:line="360" w:lineRule="auto"/>
        <w:rPr>
          <w:rFonts w:ascii="宋体" w:eastAsia="宋体" w:hAnsi="宋体"/>
          <w:sz w:val="24"/>
        </w:rPr>
      </w:pPr>
      <w:r>
        <w:tab/>
      </w:r>
      <w:r w:rsidRPr="00487AAC">
        <w:rPr>
          <w:rFonts w:ascii="宋体" w:eastAsia="宋体" w:hAnsi="宋体" w:hint="eastAsia"/>
          <w:sz w:val="24"/>
        </w:rPr>
        <w:t>SDN</w:t>
      </w:r>
      <w:r w:rsidR="009F5141" w:rsidRPr="00487AAC">
        <w:rPr>
          <w:rFonts w:ascii="宋体" w:eastAsia="宋体" w:hAnsi="宋体" w:hint="eastAsia"/>
          <w:sz w:val="24"/>
        </w:rPr>
        <w:t>起源于斯坦福大学的</w:t>
      </w:r>
      <w:r w:rsidR="009F5141" w:rsidRPr="00487AAC">
        <w:rPr>
          <w:rFonts w:ascii="宋体" w:eastAsia="宋体" w:hAnsi="宋体"/>
          <w:sz w:val="24"/>
        </w:rPr>
        <w:t>CleanSlate</w:t>
      </w:r>
      <w:r w:rsidR="009F5141" w:rsidRPr="00487AAC">
        <w:rPr>
          <w:rFonts w:ascii="宋体" w:eastAsia="宋体" w:hAnsi="宋体" w:hint="eastAsia"/>
          <w:sz w:val="24"/>
        </w:rPr>
        <w:t>项目</w:t>
      </w:r>
      <w:r w:rsidR="009F5141" w:rsidRPr="00487AAC">
        <w:rPr>
          <w:rFonts w:ascii="宋体" w:eastAsia="宋体" w:hAnsi="宋体"/>
          <w:sz w:val="24"/>
        </w:rPr>
        <w:t>[18]</w:t>
      </w:r>
      <w:r w:rsidR="009F5141" w:rsidRPr="00487AAC">
        <w:rPr>
          <w:rFonts w:ascii="宋体" w:eastAsia="宋体" w:hAnsi="宋体" w:hint="eastAsia"/>
          <w:sz w:val="24"/>
        </w:rPr>
        <w:t>，此项目初衷是改变传统网络架构。之后学生</w:t>
      </w:r>
      <w:r w:rsidR="009F5141" w:rsidRPr="00487AAC">
        <w:rPr>
          <w:rFonts w:ascii="宋体" w:eastAsia="宋体" w:hAnsi="宋体"/>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487AAC">
        <w:rPr>
          <w:rFonts w:ascii="宋体" w:eastAsia="宋体" w:hAnsi="宋体"/>
          <w:sz w:val="24"/>
        </w:rPr>
        <w:t>2008</w:t>
      </w:r>
      <w:r w:rsidR="009F5141" w:rsidRPr="00487AAC">
        <w:rPr>
          <w:rFonts w:ascii="宋体" w:eastAsia="宋体" w:hAnsi="宋体" w:hint="eastAsia"/>
          <w:sz w:val="24"/>
        </w:rPr>
        <w:t>年受此项目启发，</w:t>
      </w:r>
      <w:r w:rsidR="00E2063F" w:rsidRPr="00487AAC">
        <w:rPr>
          <w:rFonts w:ascii="宋体" w:eastAsia="宋体" w:hAnsi="宋体"/>
          <w:sz w:val="24"/>
        </w:rPr>
        <w:t>Nick</w:t>
      </w:r>
      <w:r w:rsidR="009F5141" w:rsidRPr="00487AAC">
        <w:rPr>
          <w:rFonts w:ascii="宋体" w:eastAsia="宋体" w:hAnsi="宋体" w:hint="eastAsia"/>
          <w:sz w:val="24"/>
        </w:rPr>
        <w:t>教授等人提出</w:t>
      </w:r>
      <w:r w:rsidR="00E2063F" w:rsidRPr="00487AAC">
        <w:rPr>
          <w:rFonts w:ascii="宋体" w:eastAsia="宋体" w:hAnsi="宋体"/>
          <w:sz w:val="24"/>
        </w:rPr>
        <w:t>Open Flow</w:t>
      </w:r>
      <w:r w:rsidR="009F5141" w:rsidRPr="00487AAC">
        <w:rPr>
          <w:rFonts w:ascii="宋体" w:eastAsia="宋体" w:hAnsi="宋体" w:hint="eastAsia"/>
          <w:sz w:val="24"/>
        </w:rPr>
        <w:t>协议，并发表《</w:t>
      </w:r>
      <w:r w:rsidR="009F5141" w:rsidRPr="00487AAC">
        <w:rPr>
          <w:rFonts w:ascii="宋体" w:eastAsia="宋体" w:hAnsi="宋体"/>
          <w:sz w:val="24"/>
        </w:rPr>
        <w:t>Open Flow:  Enabling  Innovation  in  Campus Networks</w:t>
      </w:r>
      <w:r w:rsidR="009F5141" w:rsidRPr="00487AAC">
        <w:rPr>
          <w:rFonts w:ascii="宋体" w:eastAsia="宋体" w:hAnsi="宋体" w:hint="eastAsia"/>
          <w:sz w:val="24"/>
        </w:rPr>
        <w:t>》的论文，首次公开详细地描述了</w:t>
      </w:r>
      <w:r w:rsidR="009F5141" w:rsidRPr="00487AAC">
        <w:rPr>
          <w:rFonts w:ascii="宋体" w:eastAsia="宋体" w:hAnsi="宋体"/>
          <w:sz w:val="24"/>
        </w:rPr>
        <w:t xml:space="preserve">Open Flow </w:t>
      </w:r>
      <w:r w:rsidR="009F5141" w:rsidRPr="00487AAC">
        <w:rPr>
          <w:rFonts w:ascii="宋体" w:eastAsia="宋体" w:hAnsi="宋体" w:hint="eastAsia"/>
          <w:sz w:val="24"/>
        </w:rPr>
        <w:t>协议。</w:t>
      </w:r>
      <w:r w:rsidR="00E2063F" w:rsidRPr="00487AAC">
        <w:rPr>
          <w:rFonts w:ascii="宋体" w:eastAsia="宋体" w:hAnsi="宋体"/>
          <w:sz w:val="24"/>
        </w:rPr>
        <w:t>2009</w:t>
      </w:r>
      <w:r w:rsidR="009F5141" w:rsidRPr="00487AAC">
        <w:rPr>
          <w:rFonts w:ascii="宋体" w:eastAsia="宋体" w:hAnsi="宋体" w:hint="eastAsia"/>
          <w:sz w:val="24"/>
        </w:rPr>
        <w:t>年由于</w:t>
      </w:r>
      <w:r w:rsidR="009F5141" w:rsidRPr="00487AAC">
        <w:rPr>
          <w:rFonts w:ascii="宋体" w:eastAsia="宋体" w:hAnsi="宋体"/>
          <w:sz w:val="24"/>
        </w:rPr>
        <w:t>Open Flow</w:t>
      </w:r>
      <w:r w:rsidR="009F5141" w:rsidRPr="00487AAC">
        <w:rPr>
          <w:rFonts w:ascii="宋体" w:eastAsia="宋体" w:hAnsi="宋体" w:hint="eastAsia"/>
          <w:sz w:val="24"/>
        </w:rPr>
        <w:t>协议给网络带来的灵活性，</w:t>
      </w:r>
      <w:r w:rsidR="00E2063F" w:rsidRPr="00487AAC">
        <w:rPr>
          <w:rFonts w:ascii="宋体" w:eastAsia="宋体" w:hAnsi="宋体"/>
          <w:sz w:val="24"/>
        </w:rPr>
        <w:t>Nick</w:t>
      </w:r>
      <w:r w:rsidR="009F5141" w:rsidRPr="00487AAC">
        <w:rPr>
          <w:rFonts w:ascii="宋体" w:eastAsia="宋体" w:hAnsi="宋体" w:hint="eastAsia"/>
          <w:sz w:val="24"/>
        </w:rPr>
        <w:t>教授及其团队进一步提出了</w:t>
      </w:r>
      <w:r w:rsidR="00E2063F" w:rsidRPr="00487AAC">
        <w:rPr>
          <w:rFonts w:ascii="宋体" w:eastAsia="宋体" w:hAnsi="宋体"/>
          <w:sz w:val="24"/>
        </w:rPr>
        <w:t>SDN</w:t>
      </w:r>
      <w:r w:rsidR="009F5141" w:rsidRPr="00487AAC">
        <w:rPr>
          <w:rFonts w:ascii="宋体" w:eastAsia="宋体" w:hAnsi="宋体" w:hint="eastAsia"/>
          <w:sz w:val="24"/>
        </w:rPr>
        <w:t>的概念和架构。这一年</w:t>
      </w:r>
      <w:r w:rsidR="00B720E5" w:rsidRPr="00487AAC">
        <w:rPr>
          <w:rFonts w:ascii="宋体" w:eastAsia="宋体" w:hAnsi="宋体"/>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[19]</w:t>
      </w:r>
      <w:r w:rsidR="009F5141" w:rsidRPr="00487AAC">
        <w:rPr>
          <w:rFonts w:ascii="宋体" w:eastAsia="宋体" w:hAnsi="宋体" w:hint="eastAsia"/>
          <w:sz w:val="24"/>
        </w:rPr>
        <w:t>，从此</w:t>
      </w:r>
      <w:r w:rsidR="00B720E5" w:rsidRPr="00487AAC">
        <w:rPr>
          <w:rFonts w:ascii="宋体" w:eastAsia="宋体" w:hAnsi="宋体"/>
          <w:sz w:val="24"/>
        </w:rPr>
        <w:t>SDN</w:t>
      </w:r>
      <w:r w:rsidR="009F5141" w:rsidRPr="00487AAC">
        <w:rPr>
          <w:rFonts w:ascii="宋体" w:eastAsia="宋体" w:hAnsi="宋体" w:hint="eastAsia"/>
          <w:sz w:val="24"/>
        </w:rPr>
        <w:t>技术取得了学术界和工业界越来越多的认同和大力支持。</w:t>
      </w:r>
    </w:p>
    <w:p w:rsidR="009A50AE" w:rsidRPr="00487AAC" w:rsidRDefault="00B720E5" w:rsidP="009000E9">
      <w:pPr>
        <w:spacing w:line="360" w:lineRule="auto"/>
        <w:ind w:firstLine="420"/>
        <w:rPr>
          <w:rFonts w:ascii="宋体" w:eastAsia="宋体" w:hAnsi="宋体"/>
          <w:sz w:val="24"/>
        </w:rPr>
      </w:pPr>
      <w:r w:rsidRPr="00487AAC">
        <w:rPr>
          <w:rFonts w:ascii="宋体" w:eastAsia="宋体" w:hAnsi="宋体"/>
          <w:sz w:val="24"/>
        </w:rPr>
        <w:t>2009</w:t>
      </w:r>
      <w:r w:rsidR="009F5141" w:rsidRPr="00487AAC">
        <w:rPr>
          <w:rFonts w:ascii="宋体" w:eastAsia="宋体" w:hAnsi="宋体" w:hint="eastAsia"/>
          <w:sz w:val="24"/>
        </w:rPr>
        <w:t>年</w:t>
      </w:r>
      <w:r w:rsidRPr="00487AAC">
        <w:rPr>
          <w:rFonts w:ascii="宋体" w:eastAsia="宋体" w:hAnsi="宋体"/>
          <w:sz w:val="24"/>
        </w:rPr>
        <w:t>Open Flow1.0</w:t>
      </w:r>
      <w:r w:rsidR="009F5141" w:rsidRPr="00487AAC">
        <w:rPr>
          <w:rFonts w:ascii="宋体" w:eastAsia="宋体" w:hAnsi="宋体" w:hint="eastAsia"/>
          <w:sz w:val="24"/>
        </w:rPr>
        <w:t>版本被发布，它是具有划时代作用的首款可用于商业环境的南向协议。</w:t>
      </w:r>
      <w:r w:rsidRPr="00487AAC">
        <w:rPr>
          <w:rFonts w:ascii="宋体" w:eastAsia="宋体" w:hAnsi="宋体"/>
          <w:sz w:val="24"/>
        </w:rPr>
        <w:t>2011</w:t>
      </w:r>
      <w:r w:rsidR="009F5141" w:rsidRPr="00487AAC">
        <w:rPr>
          <w:rFonts w:ascii="宋体" w:eastAsia="宋体" w:hAnsi="宋体" w:hint="eastAsia"/>
          <w:sz w:val="24"/>
        </w:rPr>
        <w:t>年在</w:t>
      </w:r>
      <w:r w:rsidRPr="00487AAC">
        <w:rPr>
          <w:rFonts w:ascii="宋体" w:eastAsia="宋体" w:hAnsi="宋体"/>
          <w:sz w:val="24"/>
        </w:rPr>
        <w:t>Nick</w:t>
      </w:r>
      <w:r w:rsidR="009F5141" w:rsidRPr="00487AAC">
        <w:rPr>
          <w:rFonts w:ascii="宋体" w:eastAsia="宋体" w:hAnsi="宋体" w:hint="eastAsia"/>
          <w:sz w:val="24"/>
        </w:rPr>
        <w:t>教授等人的推动下，成立了开放网络基金会，它的主要工作职能主要是大力发展和推动</w:t>
      </w:r>
      <w:r w:rsidRPr="00487AAC">
        <w:rPr>
          <w:rFonts w:ascii="宋体" w:eastAsia="宋体" w:hAnsi="宋体"/>
          <w:sz w:val="24"/>
        </w:rPr>
        <w:t>SDN</w:t>
      </w:r>
      <w:r w:rsidR="009F5141" w:rsidRPr="00487AAC">
        <w:rPr>
          <w:rFonts w:ascii="宋体" w:eastAsia="宋体" w:hAnsi="宋体" w:hint="eastAsia"/>
          <w:sz w:val="24"/>
        </w:rPr>
        <w:t>架构及其技术的相关规范性工作。目前开放网络基金会有近</w:t>
      </w:r>
      <w:r w:rsidRPr="00487AAC">
        <w:rPr>
          <w:rFonts w:ascii="宋体" w:eastAsia="宋体" w:hAnsi="宋体"/>
          <w:sz w:val="24"/>
        </w:rPr>
        <w:t>100</w:t>
      </w:r>
      <w:r w:rsidR="009F5141" w:rsidRPr="00487AAC">
        <w:rPr>
          <w:rFonts w:ascii="宋体" w:eastAsia="宋体" w:hAnsi="宋体" w:hint="eastAsia"/>
          <w:sz w:val="24"/>
        </w:rPr>
        <w:t>家成员。</w:t>
      </w:r>
      <w:r w:rsidRPr="00487AAC">
        <w:rPr>
          <w:rFonts w:ascii="宋体" w:eastAsia="宋体" w:hAnsi="宋体"/>
          <w:sz w:val="24"/>
        </w:rPr>
        <w:t>2012</w:t>
      </w:r>
      <w:r w:rsidR="009F5141" w:rsidRPr="00487AAC">
        <w:rPr>
          <w:rFonts w:ascii="宋体" w:eastAsia="宋体" w:hAnsi="宋体" w:hint="eastAsia"/>
          <w:sz w:val="24"/>
        </w:rPr>
        <w:t>年开放网络基金会发布了</w:t>
      </w:r>
      <w:r w:rsidRPr="00487AAC">
        <w:rPr>
          <w:rFonts w:ascii="宋体" w:eastAsia="宋体" w:hAnsi="宋体"/>
          <w:sz w:val="24"/>
        </w:rPr>
        <w:t>SDN</w:t>
      </w:r>
      <w:r w:rsidR="009F5141" w:rsidRPr="00487AAC">
        <w:rPr>
          <w:rFonts w:ascii="宋体" w:eastAsia="宋体" w:hAnsi="宋体" w:hint="eastAsia"/>
          <w:sz w:val="24"/>
        </w:rPr>
        <w:t>白皮书。在</w:t>
      </w:r>
      <w:r w:rsidRPr="00487AAC">
        <w:rPr>
          <w:rFonts w:ascii="宋体" w:eastAsia="宋体" w:hAnsi="宋体"/>
          <w:sz w:val="24"/>
        </w:rPr>
        <w:t>SDN</w:t>
      </w:r>
      <w:r w:rsidR="009F5141" w:rsidRPr="00487AAC">
        <w:rPr>
          <w:rFonts w:ascii="宋体" w:eastAsia="宋体" w:hAnsi="宋体" w:hint="eastAsia"/>
          <w:sz w:val="24"/>
        </w:rPr>
        <w:t>白皮书中提出了</w:t>
      </w:r>
      <w:r w:rsidRPr="00487AAC">
        <w:rPr>
          <w:rFonts w:ascii="宋体" w:eastAsia="宋体" w:hAnsi="宋体"/>
          <w:sz w:val="24"/>
        </w:rPr>
        <w:t>SDN</w:t>
      </w:r>
      <w:r w:rsidR="009F5141" w:rsidRPr="00487AAC">
        <w:rPr>
          <w:rFonts w:ascii="宋体" w:eastAsia="宋体" w:hAnsi="宋体" w:hint="eastAsia"/>
          <w:sz w:val="24"/>
        </w:rPr>
        <w:t>三层模型得到了很多同业人员的大力支持和认同。同年，</w:t>
      </w:r>
      <w:proofErr w:type="gramStart"/>
      <w:r w:rsidR="009F5141" w:rsidRPr="00487AAC">
        <w:rPr>
          <w:rFonts w:ascii="宋体" w:eastAsia="宋体" w:hAnsi="宋体" w:hint="eastAsia"/>
          <w:sz w:val="24"/>
        </w:rPr>
        <w:t>谷歌公司</w:t>
      </w:r>
      <w:proofErr w:type="gramEnd"/>
      <w:r w:rsidR="009F5141" w:rsidRPr="00487AAC">
        <w:rPr>
          <w:rFonts w:ascii="宋体" w:eastAsia="宋体" w:hAnsi="宋体" w:hint="eastAsia"/>
          <w:sz w:val="24"/>
        </w:rPr>
        <w:t>广域网络被改造成使用</w:t>
      </w:r>
      <w:r w:rsidRPr="00487AAC">
        <w:rPr>
          <w:rFonts w:ascii="宋体" w:eastAsia="宋体" w:hAnsi="宋体"/>
          <w:sz w:val="24"/>
        </w:rPr>
        <w:t>Open Flow</w:t>
      </w:r>
      <w:r w:rsidR="009F5141" w:rsidRPr="00487AAC">
        <w:rPr>
          <w:rFonts w:ascii="宋体" w:eastAsia="宋体" w:hAnsi="宋体" w:hint="eastAsia"/>
          <w:sz w:val="24"/>
        </w:rPr>
        <w:t>协议的</w:t>
      </w:r>
      <w:r w:rsidRPr="00487AAC">
        <w:rPr>
          <w:rFonts w:ascii="宋体" w:eastAsia="宋体" w:hAnsi="宋体"/>
          <w:sz w:val="24"/>
        </w:rPr>
        <w:t>SDN</w:t>
      </w:r>
      <w:r w:rsidR="009F5141" w:rsidRPr="00487AAC">
        <w:rPr>
          <w:rFonts w:ascii="宋体" w:eastAsia="宋体" w:hAnsi="宋体" w:hint="eastAsia"/>
          <w:sz w:val="24"/>
        </w:rPr>
        <w:t>网络，此案例说明</w:t>
      </w:r>
      <w:r w:rsidRPr="00487AAC">
        <w:rPr>
          <w:rFonts w:ascii="宋体" w:eastAsia="宋体" w:hAnsi="宋体"/>
          <w:sz w:val="24"/>
        </w:rPr>
        <w:t>Open 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[20]</w:t>
      </w:r>
      <w:r w:rsidR="009F5141" w:rsidRPr="00487AAC">
        <w:rPr>
          <w:rFonts w:ascii="宋体" w:eastAsia="宋体" w:hAnsi="宋体" w:hint="eastAsia"/>
          <w:sz w:val="24"/>
        </w:rPr>
        <w:t>，而是一个可以在商业实际环境中使用的技术方案。之后</w:t>
      </w:r>
      <w:r w:rsidRPr="00487AAC">
        <w:rPr>
          <w:rFonts w:ascii="宋体" w:eastAsia="宋体" w:hAnsi="宋体"/>
          <w:sz w:val="24"/>
        </w:rPr>
        <w:t>VMware</w:t>
      </w:r>
      <w:r w:rsidR="009F5141" w:rsidRPr="00487AAC">
        <w:rPr>
          <w:rFonts w:ascii="宋体" w:eastAsia="宋体" w:hAnsi="宋体" w:hint="eastAsia"/>
          <w:sz w:val="24"/>
        </w:rPr>
        <w:t>收购</w:t>
      </w:r>
      <w:r w:rsidRPr="00487AAC">
        <w:rPr>
          <w:rFonts w:ascii="宋体" w:eastAsia="宋体" w:hAnsi="宋体"/>
          <w:sz w:val="24"/>
        </w:rPr>
        <w:t>Nicira</w:t>
      </w:r>
      <w:r w:rsidR="009F5141" w:rsidRPr="00487AAC">
        <w:rPr>
          <w:rFonts w:ascii="宋体" w:eastAsia="宋体" w:hAnsi="宋体" w:hint="eastAsia"/>
          <w:sz w:val="24"/>
        </w:rPr>
        <w:t>公司，把网络相关的功能模块从硬件中分离开来实现软件化，这也是</w:t>
      </w:r>
      <w:r w:rsidRPr="00487AAC">
        <w:rPr>
          <w:rFonts w:ascii="宋体" w:eastAsia="宋体" w:hAnsi="宋体"/>
          <w:sz w:val="24"/>
        </w:rPr>
        <w:t>SDN</w:t>
      </w:r>
      <w:r w:rsidRPr="00487AAC">
        <w:rPr>
          <w:rFonts w:ascii="宋体" w:eastAsia="宋体" w:hAnsi="宋体" w:hint="eastAsia"/>
          <w:sz w:val="24"/>
        </w:rPr>
        <w:t>迈向商业化的重要标志。</w:t>
      </w:r>
      <w:r w:rsidRPr="00487AAC">
        <w:rPr>
          <w:rFonts w:ascii="宋体" w:eastAsia="宋体" w:hAnsi="宋体"/>
          <w:sz w:val="24"/>
        </w:rPr>
        <w:t>2016</w:t>
      </w:r>
      <w:r w:rsidR="009F5141" w:rsidRPr="00487AAC">
        <w:rPr>
          <w:rFonts w:ascii="宋体" w:eastAsia="宋体" w:hAnsi="宋体" w:hint="eastAsia"/>
          <w:sz w:val="24"/>
        </w:rPr>
        <w:t>年召开全球</w:t>
      </w:r>
      <w:r w:rsidRPr="00487AAC">
        <w:rPr>
          <w:rFonts w:ascii="宋体" w:eastAsia="宋体" w:hAnsi="宋体"/>
          <w:sz w:val="24"/>
        </w:rPr>
        <w:t>SDNFV</w:t>
      </w:r>
      <w:r w:rsidR="009F5141" w:rsidRPr="00487AAC">
        <w:rPr>
          <w:rFonts w:ascii="宋体" w:eastAsia="宋体" w:hAnsi="宋体" w:hint="eastAsia"/>
          <w:sz w:val="24"/>
        </w:rPr>
        <w:t>技术大会，来自全球的企业和组织讨论企业网和</w:t>
      </w:r>
      <w:proofErr w:type="gramStart"/>
      <w:r w:rsidR="009F5141" w:rsidRPr="00487AAC">
        <w:rPr>
          <w:rFonts w:ascii="宋体" w:eastAsia="宋体" w:hAnsi="宋体" w:hint="eastAsia"/>
          <w:sz w:val="24"/>
        </w:rPr>
        <w:t>云数据</w:t>
      </w:r>
      <w:proofErr w:type="gramEnd"/>
      <w:r w:rsidR="009F5141" w:rsidRPr="00487AAC">
        <w:rPr>
          <w:rFonts w:ascii="宋体" w:eastAsia="宋体" w:hAnsi="宋体" w:hint="eastAsia"/>
          <w:sz w:val="24"/>
        </w:rPr>
        <w:t>中心相关问题和技术。此时意味着</w:t>
      </w:r>
      <w:r w:rsidRPr="00487AAC">
        <w:rPr>
          <w:rFonts w:ascii="宋体" w:eastAsia="宋体" w:hAnsi="宋体"/>
          <w:sz w:val="24"/>
        </w:rPr>
        <w:t>SDN</w:t>
      </w:r>
      <w:r w:rsidR="009F5141" w:rsidRPr="00487AAC">
        <w:rPr>
          <w:rFonts w:ascii="宋体" w:eastAsia="宋体" w:hAnsi="宋体" w:hint="eastAsia"/>
          <w:sz w:val="24"/>
        </w:rPr>
        <w:t>技术不是空洞的理念，而是正在迎合真正的需求，</w:t>
      </w:r>
      <w:r w:rsidRPr="00487AAC">
        <w:rPr>
          <w:rFonts w:ascii="宋体" w:eastAsia="宋体" w:hAnsi="宋体"/>
          <w:sz w:val="24"/>
        </w:rPr>
        <w:lastRenderedPageBreak/>
        <w:t>SDN</w:t>
      </w:r>
      <w:r w:rsidR="009F5141" w:rsidRPr="00487AAC">
        <w:rPr>
          <w:rFonts w:ascii="宋体" w:eastAsia="宋体" w:hAnsi="宋体" w:hint="eastAsia"/>
          <w:sz w:val="24"/>
        </w:rPr>
        <w:t>产业化时代正在来临。</w:t>
      </w:r>
    </w:p>
    <w:p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487AAC">
        <w:rPr>
          <w:rFonts w:ascii="宋体" w:eastAsia="宋体" w:hAnsi="宋体"/>
          <w:sz w:val="24"/>
        </w:rPr>
        <w:t>SDN</w:t>
      </w:r>
      <w:r w:rsidRPr="00487AAC">
        <w:rPr>
          <w:rFonts w:ascii="宋体" w:eastAsia="宋体" w:hAnsi="宋体" w:hint="eastAsia"/>
          <w:sz w:val="24"/>
        </w:rPr>
        <w:t>技术已经成为了网络领域中最热门的方向之一，很多互联网大公司都在</w:t>
      </w:r>
      <w:r w:rsidRPr="00487AAC">
        <w:rPr>
          <w:rFonts w:ascii="宋体" w:eastAsia="宋体" w:hAnsi="宋体"/>
          <w:sz w:val="24"/>
        </w:rPr>
        <w:t>SDN</w:t>
      </w:r>
      <w:r w:rsidRPr="00487AAC">
        <w:rPr>
          <w:rFonts w:ascii="宋体" w:eastAsia="宋体" w:hAnsi="宋体" w:hint="eastAsia"/>
          <w:sz w:val="24"/>
        </w:rPr>
        <w:t>技术研究中投入了大量的精力，思科等传统基础网络设备厂商也在研发</w:t>
      </w:r>
      <w:r w:rsidRPr="00487AAC">
        <w:rPr>
          <w:rFonts w:ascii="宋体" w:eastAsia="宋体" w:hAnsi="宋体"/>
          <w:sz w:val="24"/>
        </w:rPr>
        <w:t>SDN</w:t>
      </w:r>
      <w:r w:rsidRPr="00487AAC">
        <w:rPr>
          <w:rFonts w:ascii="宋体" w:eastAsia="宋体" w:hAnsi="宋体" w:hint="eastAsia"/>
          <w:sz w:val="24"/>
        </w:rPr>
        <w:t>控制器和</w:t>
      </w:r>
      <w:r w:rsidRPr="00487AAC">
        <w:rPr>
          <w:rFonts w:ascii="宋体" w:eastAsia="宋体" w:hAnsi="宋体"/>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487AAC">
        <w:rPr>
          <w:rFonts w:ascii="宋体" w:eastAsia="宋体" w:hAnsi="宋体"/>
          <w:sz w:val="24"/>
        </w:rPr>
        <w:t>SDN</w:t>
      </w:r>
      <w:r w:rsidR="00B720E5" w:rsidRPr="00487AAC">
        <w:rPr>
          <w:rFonts w:ascii="宋体" w:eastAsia="宋体" w:hAnsi="宋体" w:hint="eastAsia"/>
          <w:sz w:val="24"/>
        </w:rPr>
        <w:t>技术在不断研究发展中，</w:t>
      </w:r>
      <w:r w:rsidR="00B720E5" w:rsidRPr="00487AAC">
        <w:rPr>
          <w:rFonts w:ascii="宋体" w:eastAsia="宋体" w:hAnsi="宋体"/>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487AAC">
        <w:rPr>
          <w:rFonts w:ascii="宋体" w:eastAsia="宋体" w:hAnsi="宋体"/>
          <w:sz w:val="24"/>
        </w:rPr>
        <w:t>SDN</w:t>
      </w:r>
      <w:r w:rsidRPr="00487AAC">
        <w:rPr>
          <w:rFonts w:ascii="宋体" w:eastAsia="宋体" w:hAnsi="宋体" w:hint="eastAsia"/>
          <w:sz w:val="24"/>
        </w:rPr>
        <w:t>范畴。而且在</w:t>
      </w:r>
      <w:r w:rsidR="00B720E5" w:rsidRPr="00487AAC">
        <w:rPr>
          <w:rFonts w:ascii="宋体" w:eastAsia="宋体" w:hAnsi="宋体"/>
          <w:sz w:val="24"/>
        </w:rPr>
        <w:t>SDN</w:t>
      </w:r>
      <w:r w:rsidRPr="00487AAC">
        <w:rPr>
          <w:rFonts w:ascii="宋体" w:eastAsia="宋体" w:hAnsi="宋体" w:hint="eastAsia"/>
          <w:sz w:val="24"/>
        </w:rPr>
        <w:t>发展中，为了实现上述理念而开发的技术和协议也是多样的，除了</w:t>
      </w:r>
      <w:r w:rsidRPr="00487AAC">
        <w:rPr>
          <w:rFonts w:ascii="宋体" w:eastAsia="宋体" w:hAnsi="宋体"/>
          <w:sz w:val="24"/>
        </w:rPr>
        <w:t>Open Flow</w:t>
      </w:r>
      <w:r w:rsidRPr="00487AAC">
        <w:rPr>
          <w:rFonts w:ascii="宋体" w:eastAsia="宋体" w:hAnsi="宋体" w:hint="eastAsia"/>
          <w:sz w:val="24"/>
        </w:rPr>
        <w:t>协议还涌现出很多类似技术例如</w:t>
      </w:r>
      <w:r w:rsidR="00B720E5" w:rsidRPr="00487AAC">
        <w:rPr>
          <w:rFonts w:ascii="宋体" w:eastAsia="宋体" w:hAnsi="宋体"/>
          <w:sz w:val="24"/>
        </w:rPr>
        <w:t>OF-CONFIG</w:t>
      </w:r>
      <w:r w:rsidRPr="00487AAC">
        <w:rPr>
          <w:rFonts w:ascii="宋体" w:eastAsia="宋体" w:hAnsi="宋体" w:hint="eastAsia"/>
          <w:sz w:val="24"/>
        </w:rPr>
        <w:t>协议，所以</w:t>
      </w:r>
      <w:r w:rsidR="00B720E5" w:rsidRPr="00487AAC">
        <w:rPr>
          <w:rFonts w:ascii="宋体" w:eastAsia="宋体" w:hAnsi="宋体"/>
          <w:sz w:val="24"/>
        </w:rPr>
        <w:t>SDN</w:t>
      </w:r>
      <w:r w:rsidRPr="00487AAC">
        <w:rPr>
          <w:rFonts w:ascii="宋体" w:eastAsia="宋体" w:hAnsi="宋体" w:hint="eastAsia"/>
          <w:sz w:val="24"/>
        </w:rPr>
        <w:t>也渐渐出现了不一样的发展路线</w:t>
      </w:r>
      <w:r w:rsidRPr="00487AAC">
        <w:rPr>
          <w:rFonts w:ascii="宋体" w:eastAsia="宋体" w:hAnsi="宋体"/>
          <w:sz w:val="24"/>
        </w:rPr>
        <w:t>[21]</w:t>
      </w:r>
      <w:r w:rsidRPr="00487AAC">
        <w:rPr>
          <w:rFonts w:ascii="宋体" w:eastAsia="宋体" w:hAnsi="宋体" w:hint="eastAsia"/>
          <w:sz w:val="24"/>
        </w:rPr>
        <w:t>：</w:t>
      </w:r>
    </w:p>
    <w:p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第一种是使用OpenFlow协议，转发层和控制器层互相分离、</w:t>
      </w:r>
      <w:r w:rsidR="0096534E" w:rsidRPr="00487AAC">
        <w:rPr>
          <w:rFonts w:ascii="宋体" w:eastAsia="宋体" w:hAnsi="宋体" w:hint="eastAsia"/>
          <w:sz w:val="24"/>
        </w:rPr>
        <w:t>采用集中控制方式，让网络设备逐渐标准化，所有</w:t>
      </w:r>
      <w:proofErr w:type="gramStart"/>
      <w:r w:rsidR="0096534E" w:rsidRPr="00487AAC">
        <w:rPr>
          <w:rFonts w:ascii="宋体" w:eastAsia="宋体" w:hAnsi="宋体" w:hint="eastAsia"/>
          <w:sz w:val="24"/>
        </w:rPr>
        <w:t>控制空能模块</w:t>
      </w:r>
      <w:proofErr w:type="gramEnd"/>
      <w:r w:rsidR="0096534E" w:rsidRPr="00487AAC">
        <w:rPr>
          <w:rFonts w:ascii="宋体" w:eastAsia="宋体" w:hAnsi="宋体" w:hint="eastAsia"/>
          <w:sz w:val="24"/>
        </w:rPr>
        <w:t>集中到控制器，并以软件方式存在，这样突破过去比较封闭的网络状态。此中发展路线主要在创业公司和研究机构的比较多，从路线上看是狭义的SDN定义。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SDN技术来改造自身的产品，还有是很多运营商想采用新技术和新架构改造自身网络，但同时也想尽可能的保留当下的设备头再来尽可能减少损失，所有期望能对现有网络及相关设备进行剪辑师的发展和过度，所以演变出一种更为宽泛的SDN概念，这些都可以是广义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是软件定义虚拟网络的范畴，此方案一般称为Overlay方案。</w:t>
      </w:r>
    </w:p>
    <w:p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不同的SDN演进发展形成了不同的技术风格和路线，但是集中控制、开放可编程接口是共有的特性，具体的异同如下表所示：</w:t>
      </w:r>
    </w:p>
    <w:p w:rsidR="00B907FA" w:rsidRPr="00487AAC" w:rsidRDefault="00B907FA" w:rsidP="00BC4607">
      <w:pPr>
        <w:spacing w:line="360" w:lineRule="auto"/>
        <w:ind w:firstLine="420"/>
        <w:jc w:val="center"/>
        <w:rPr>
          <w:rFonts w:ascii="宋体" w:eastAsia="宋体" w:hAnsi="宋体"/>
          <w:sz w:val="24"/>
        </w:rPr>
      </w:pPr>
      <w:r w:rsidRPr="00487AAC">
        <w:rPr>
          <w:rFonts w:ascii="宋体" w:eastAsia="宋体" w:hAnsi="宋体" w:hint="eastAsia"/>
          <w:sz w:val="24"/>
        </w:rPr>
        <w:t>表2-1 SDN研究方案比较</w:t>
      </w:r>
    </w:p>
    <w:tbl>
      <w:tblPr>
        <w:tblStyle w:val="aa"/>
        <w:tblW w:w="0" w:type="auto"/>
        <w:tblLook w:val="04A0" w:firstRow="1" w:lastRow="0" w:firstColumn="1" w:lastColumn="0" w:noHBand="0" w:noVBand="1"/>
      </w:tblPr>
      <w:tblGrid>
        <w:gridCol w:w="2765"/>
        <w:gridCol w:w="2765"/>
        <w:gridCol w:w="2766"/>
      </w:tblGrid>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发展路线</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优点</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缺点</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狭义SDN方案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网络管理比较简单</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难度高、技术不成熟</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广义SDN方案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有利于抱回现有网络设备投资</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只能使用支持的服务，快速扩展网络功能受限</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Overlay方案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网络只需要IP可达，不需要其他的大规模改变</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由于忽略物理网络，流量工程等无能为力</w:t>
            </w:r>
          </w:p>
        </w:tc>
      </w:tr>
    </w:tbl>
    <w:p w:rsidR="00213FFB" w:rsidRDefault="00194795" w:rsidP="003625FD">
      <w:pPr>
        <w:pStyle w:val="3"/>
      </w:pPr>
      <w:r>
        <w:rPr>
          <w:rFonts w:hint="eastAsia"/>
        </w:rPr>
        <w:lastRenderedPageBreak/>
        <w:t>2.4.2 SDN架构</w:t>
      </w:r>
    </w:p>
    <w:p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3625FD">
        <w:rPr>
          <w:rFonts w:ascii="宋体" w:eastAsia="宋体" w:hAnsi="宋体" w:hint="eastAsia"/>
          <w:sz w:val="24"/>
        </w:rPr>
        <w:t>ONF给出的定义，软件定义网络（SDN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proofErr w:type="gramStart"/>
      <w:r w:rsidRPr="003625FD">
        <w:rPr>
          <w:rFonts w:ascii="宋体" w:eastAsia="宋体" w:hAnsi="宋体"/>
          <w:sz w:val="24"/>
        </w:rPr>
        <w:t>供数据</w:t>
      </w:r>
      <w:proofErr w:type="gramEnd"/>
      <w:r w:rsidRPr="003625FD">
        <w:rPr>
          <w:rFonts w:ascii="宋体" w:eastAsia="宋体" w:hAnsi="宋体"/>
          <w:sz w:val="24"/>
        </w:rPr>
        <w:t>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3625FD">
        <w:rPr>
          <w:rFonts w:ascii="宋体" w:eastAsia="宋体" w:hAnsi="宋体" w:hint="eastAsia"/>
          <w:sz w:val="24"/>
        </w:rPr>
        <w:t>2.1所示</w:t>
      </w:r>
      <w:r w:rsidR="004A3CCF" w:rsidRPr="003625FD">
        <w:rPr>
          <w:rFonts w:ascii="宋体" w:eastAsia="宋体" w:hAnsi="宋体"/>
          <w:sz w:val="24"/>
        </w:rPr>
        <w:t>，网络设备中</w:t>
      </w:r>
      <w:proofErr w:type="gramStart"/>
      <w:r w:rsidR="004A3CCF" w:rsidRPr="003625FD">
        <w:rPr>
          <w:rFonts w:ascii="宋体" w:eastAsia="宋体" w:hAnsi="宋体"/>
          <w:sz w:val="24"/>
        </w:rPr>
        <w:t>封装</w:t>
      </w:r>
      <w:r w:rsidR="004A3CCF" w:rsidRPr="003625FD">
        <w:rPr>
          <w:rFonts w:ascii="宋体" w:eastAsia="宋体" w:hAnsi="宋体" w:hint="eastAsia"/>
          <w:sz w:val="24"/>
        </w:rPr>
        <w:t>着</w:t>
      </w:r>
      <w:proofErr w:type="gramEnd"/>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3625FD">
        <w:rPr>
          <w:rFonts w:ascii="宋体" w:eastAsia="宋体" w:hAnsi="宋体"/>
          <w:sz w:val="24"/>
        </w:rPr>
        <w:t>SDN的出现则改变了这一现状，其思想的核心是，仅对硬件上的软件进行更新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w:t>
      </w:r>
      <w:proofErr w:type="gramStart"/>
      <w:r w:rsidR="001E0343" w:rsidRPr="003625FD">
        <w:rPr>
          <w:rFonts w:ascii="宋体" w:eastAsia="宋体" w:hAnsi="宋体" w:hint="eastAsia"/>
          <w:sz w:val="24"/>
        </w:rPr>
        <w:t>新解决</w:t>
      </w:r>
      <w:proofErr w:type="gramEnd"/>
      <w:r w:rsidR="001E0343" w:rsidRPr="003625FD">
        <w:rPr>
          <w:rFonts w:ascii="宋体" w:eastAsia="宋体" w:hAnsi="宋体" w:hint="eastAsia"/>
          <w:sz w:val="24"/>
        </w:rPr>
        <w:t>方案</w:t>
      </w:r>
      <w:r w:rsidR="001E0343" w:rsidRPr="003625FD">
        <w:rPr>
          <w:rFonts w:ascii="宋体" w:eastAsia="宋体" w:hAnsi="宋体"/>
          <w:sz w:val="24"/>
        </w:rPr>
        <w:t>。</w:t>
      </w:r>
    </w:p>
    <w:p w:rsidR="009000E9" w:rsidRDefault="003625FD" w:rsidP="003625FD">
      <w:pPr>
        <w:spacing w:line="360" w:lineRule="auto"/>
        <w:rPr>
          <w:rFonts w:ascii="宋体" w:eastAsia="宋体" w:hAnsi="宋体"/>
          <w:sz w:val="24"/>
        </w:rPr>
      </w:pPr>
      <w:r>
        <w:rPr>
          <w:noProof/>
        </w:rPr>
        <w:drawing>
          <wp:inline distT="0" distB="0" distL="0" distR="0" wp14:anchorId="36385DC8" wp14:editId="2B7280E6">
            <wp:extent cx="5274310" cy="1506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506855"/>
                    </a:xfrm>
                    <a:prstGeom prst="rect">
                      <a:avLst/>
                    </a:prstGeom>
                  </pic:spPr>
                </pic:pic>
              </a:graphicData>
            </a:graphic>
          </wp:inline>
        </w:drawing>
      </w:r>
    </w:p>
    <w:p w:rsidR="003625FD" w:rsidRPr="003625FD" w:rsidRDefault="003625FD" w:rsidP="003625FD">
      <w:pPr>
        <w:jc w:val="center"/>
      </w:pPr>
      <w:r>
        <w:rPr>
          <w:rFonts w:hint="eastAsia"/>
        </w:rPr>
        <w:t>图2.1 传统网络</w:t>
      </w:r>
      <w:r>
        <w:t>与SDN的结构对比图</w:t>
      </w:r>
    </w:p>
    <w:p w:rsidR="003625FD" w:rsidRDefault="00023C9F"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图2.2展示</w:t>
      </w:r>
      <w:r w:rsidRPr="003625FD">
        <w:rPr>
          <w:rFonts w:ascii="宋体" w:eastAsia="宋体" w:hAnsi="宋体"/>
          <w:sz w:val="24"/>
        </w:rPr>
        <w:t>的是SDN的结构图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3625FD">
        <w:rPr>
          <w:rFonts w:ascii="宋体" w:eastAsia="宋体" w:hAnsi="宋体"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，用于网络整体状态的统一维护，通过OpenFlow等南向接口，来实现对底层设备信息的获取，其北向接口可以为应用层提供扩展的</w:t>
      </w:r>
    </w:p>
    <w:p w:rsidR="003625FD" w:rsidRDefault="003625FD" w:rsidP="003625FD">
      <w:pPr>
        <w:jc w:val="center"/>
      </w:pPr>
      <w:r>
        <w:rPr>
          <w:noProof/>
        </w:rPr>
        <w:lastRenderedPageBreak/>
        <w:drawing>
          <wp:inline distT="0" distB="0" distL="0" distR="0" wp14:anchorId="4A2A65CB" wp14:editId="578FF0D1">
            <wp:extent cx="3862316" cy="3107616"/>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3450" cy="3124620"/>
                    </a:xfrm>
                    <a:prstGeom prst="rect">
                      <a:avLst/>
                    </a:prstGeom>
                  </pic:spPr>
                </pic:pic>
              </a:graphicData>
            </a:graphic>
          </wp:inline>
        </w:drawing>
      </w:r>
    </w:p>
    <w:p w:rsidR="003625FD" w:rsidRPr="00B720E5" w:rsidRDefault="003625FD" w:rsidP="003625FD">
      <w:pPr>
        <w:jc w:val="center"/>
      </w:pPr>
      <w:r>
        <w:rPr>
          <w:rFonts w:hint="eastAsia"/>
        </w:rPr>
        <w:t xml:space="preserve">图2.2 </w:t>
      </w:r>
      <w:r>
        <w:t xml:space="preserve"> SDN的结构图</w:t>
      </w:r>
    </w:p>
    <w:p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体现了SDN网络的可编程性和灵活性，使得网络管理者可以更好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rsidR="00990D63" w:rsidRDefault="006A5D88" w:rsidP="006A5D88">
      <w:pPr>
        <w:pStyle w:val="3"/>
      </w:pPr>
      <w:bookmarkStart w:id="47" w:name="_Toc3132"/>
      <w:r>
        <w:rPr>
          <w:rFonts w:hint="eastAsia"/>
        </w:rPr>
        <w:t>2.4.3</w:t>
      </w:r>
      <w:r w:rsidR="0078433E">
        <w:rPr>
          <w:rFonts w:hint="eastAsia"/>
        </w:rPr>
        <w:t xml:space="preserve"> </w:t>
      </w:r>
      <w:bookmarkEnd w:id="47"/>
      <w:r w:rsidR="002007D8">
        <w:t>OpenFlow</w:t>
      </w:r>
    </w:p>
    <w:p w:rsidR="004C18E1" w:rsidRPr="00DA5A78" w:rsidRDefault="004C18E1" w:rsidP="00DA5A78">
      <w:pPr>
        <w:spacing w:line="360" w:lineRule="auto"/>
        <w:ind w:firstLine="420"/>
        <w:rPr>
          <w:rFonts w:ascii="宋体" w:eastAsia="宋体" w:hAnsi="宋体"/>
          <w:sz w:val="24"/>
        </w:rPr>
      </w:pPr>
      <w:r w:rsidRPr="00DA5A78">
        <w:rPr>
          <w:rFonts w:ascii="宋体" w:eastAsia="宋体" w:hAnsi="宋体" w:hint="eastAsia"/>
          <w:sz w:val="24"/>
        </w:rPr>
        <w:t>Open</w:t>
      </w:r>
      <w:r w:rsidRPr="00DA5A78">
        <w:rPr>
          <w:rFonts w:ascii="宋体" w:eastAsia="宋体" w:hAnsi="宋体"/>
          <w:sz w:val="24"/>
        </w:rPr>
        <w:t>Flow协议集是一组API和协议，可以将传统网络的第二层和第三层协议进行整合和替代</w:t>
      </w:r>
      <w:r w:rsidRPr="00DA5A78">
        <w:rPr>
          <w:rFonts w:ascii="宋体" w:eastAsia="宋体" w:hAnsi="宋体" w:hint="eastAsia"/>
          <w:sz w:val="24"/>
        </w:rPr>
        <w:t>。</w:t>
      </w:r>
      <w:r w:rsidRPr="00DA5A78">
        <w:rPr>
          <w:rFonts w:ascii="宋体" w:eastAsia="宋体" w:hAnsi="宋体"/>
          <w:sz w:val="24"/>
        </w:rPr>
        <w:t>OpenFlow</w:t>
      </w:r>
      <w:r w:rsidRPr="00DA5A78">
        <w:rPr>
          <w:rFonts w:ascii="宋体" w:eastAsia="宋体" w:hAnsi="宋体" w:hint="eastAsia"/>
          <w:sz w:val="24"/>
        </w:rPr>
        <w:t>协议</w:t>
      </w:r>
      <w:proofErr w:type="gramStart"/>
      <w:r w:rsidRPr="00DA5A78">
        <w:rPr>
          <w:rFonts w:ascii="宋体" w:eastAsia="宋体" w:hAnsi="宋体" w:hint="eastAsia"/>
          <w:sz w:val="24"/>
        </w:rPr>
        <w:t>集</w:t>
      </w:r>
      <w:r w:rsidRPr="00DA5A78">
        <w:rPr>
          <w:rFonts w:ascii="宋体" w:eastAsia="宋体" w:hAnsi="宋体"/>
          <w:sz w:val="24"/>
        </w:rPr>
        <w:t>主要</w:t>
      </w:r>
      <w:proofErr w:type="gramEnd"/>
      <w:r w:rsidRPr="00DA5A78">
        <w:rPr>
          <w:rFonts w:ascii="宋体" w:eastAsia="宋体" w:hAnsi="宋体"/>
          <w:sz w:val="24"/>
        </w:rPr>
        <w:t>包括</w:t>
      </w:r>
      <w:r w:rsidRPr="00DA5A78">
        <w:rPr>
          <w:rFonts w:ascii="宋体" w:eastAsia="宋体" w:hAnsi="宋体" w:hint="eastAsia"/>
          <w:sz w:val="24"/>
        </w:rPr>
        <w:t>OpenFlow交换机</w:t>
      </w:r>
      <w:r w:rsidRPr="00DA5A78">
        <w:rPr>
          <w:rFonts w:ascii="宋体" w:eastAsia="宋体" w:hAnsi="宋体"/>
          <w:sz w:val="24"/>
        </w:rPr>
        <w:t>规范（OpenFlow Switch Specification, OF-SWITCH）、OpenFlow管理与配置协议（OpenFlow Management and Configuration Protocol，OD-CONFIG）、OpenFlow光传输协议扩展（Optical Transport Protocol Extensions）以及其他的测试和服务协议。</w:t>
      </w:r>
    </w:p>
    <w:p w:rsidR="00D413C9" w:rsidRPr="00DA5A78" w:rsidRDefault="00D413C9" w:rsidP="00DA5A78">
      <w:pPr>
        <w:spacing w:line="360" w:lineRule="auto"/>
        <w:ind w:firstLine="420"/>
        <w:rPr>
          <w:rFonts w:ascii="宋体" w:eastAsia="宋体" w:hAnsi="宋体"/>
          <w:sz w:val="24"/>
        </w:rPr>
      </w:pPr>
      <w:r w:rsidRPr="00DA5A78">
        <w:rPr>
          <w:rFonts w:ascii="宋体" w:eastAsia="宋体" w:hAnsi="宋体" w:hint="eastAsia"/>
          <w:sz w:val="24"/>
        </w:rPr>
        <w:t>在SDN中</w:t>
      </w:r>
      <w:r w:rsidRPr="00DA5A78">
        <w:rPr>
          <w:rFonts w:ascii="宋体" w:eastAsia="宋体" w:hAnsi="宋体"/>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围绕这个设计理念有很多不同的解决方案，OpenFlow</w:t>
      </w:r>
      <w:r w:rsidRPr="00DA5A78">
        <w:rPr>
          <w:rFonts w:ascii="宋体" w:eastAsia="宋体" w:hAnsi="宋体" w:hint="eastAsia"/>
          <w:sz w:val="24"/>
        </w:rPr>
        <w:t>是实现</w:t>
      </w:r>
      <w:r w:rsidRPr="00DA5A78">
        <w:rPr>
          <w:rFonts w:ascii="宋体" w:eastAsia="宋体" w:hAnsi="宋体"/>
          <w:sz w:val="24"/>
        </w:rPr>
        <w:t>SDN一个比较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其他的SDN解决方案，其内容成熟度、应用领域、产品兼容性等方面的优势突出。</w:t>
      </w:r>
    </w:p>
    <w:p w:rsidR="0050296F" w:rsidRPr="00DA5A78" w:rsidRDefault="0050296F" w:rsidP="00DA5A78">
      <w:pPr>
        <w:spacing w:line="360" w:lineRule="auto"/>
        <w:rPr>
          <w:rFonts w:ascii="宋体" w:eastAsia="宋体" w:hAnsi="宋体"/>
          <w:sz w:val="24"/>
        </w:rPr>
      </w:pPr>
      <w:r w:rsidRPr="00DA5A78">
        <w:rPr>
          <w:rFonts w:ascii="宋体" w:eastAsia="宋体" w:hAnsi="宋体"/>
          <w:sz w:val="24"/>
        </w:rPr>
        <w:tab/>
      </w:r>
    </w:p>
    <w:p w:rsidR="00D413C9" w:rsidRDefault="00D413C9" w:rsidP="00D413C9">
      <w:pPr>
        <w:jc w:val="center"/>
      </w:pPr>
      <w:r>
        <w:rPr>
          <w:noProof/>
        </w:rPr>
        <w:lastRenderedPageBreak/>
        <w:drawing>
          <wp:inline distT="0" distB="0" distL="0" distR="0" wp14:anchorId="11D5749E" wp14:editId="205314CA">
            <wp:extent cx="3766232" cy="3119634"/>
            <wp:effectExtent l="0" t="0" r="571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8128" cy="3129488"/>
                    </a:xfrm>
                    <a:prstGeom prst="rect">
                      <a:avLst/>
                    </a:prstGeom>
                  </pic:spPr>
                </pic:pic>
              </a:graphicData>
            </a:graphic>
          </wp:inline>
        </w:drawing>
      </w:r>
    </w:p>
    <w:p w:rsidR="004B4CAA" w:rsidRDefault="004B4CAA" w:rsidP="00D413C9">
      <w:pPr>
        <w:jc w:val="center"/>
      </w:pPr>
    </w:p>
    <w:p w:rsidR="004B4CAA" w:rsidRPr="00D413C9" w:rsidRDefault="004B4CAA" w:rsidP="00D413C9">
      <w:pPr>
        <w:jc w:val="center"/>
      </w:pPr>
      <w:r>
        <w:rPr>
          <w:noProof/>
        </w:rPr>
        <w:drawing>
          <wp:inline distT="0" distB="0" distL="0" distR="0" wp14:anchorId="748982B7" wp14:editId="4D55F681">
            <wp:extent cx="5274310" cy="24460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446020"/>
                    </a:xfrm>
                    <a:prstGeom prst="rect">
                      <a:avLst/>
                    </a:prstGeom>
                  </pic:spPr>
                </pic:pic>
              </a:graphicData>
            </a:graphic>
          </wp:inline>
        </w:drawing>
      </w:r>
    </w:p>
    <w:p w:rsidR="00990D63" w:rsidRDefault="0078433E" w:rsidP="006A5D88">
      <w:pPr>
        <w:pStyle w:val="3"/>
      </w:pPr>
      <w:bookmarkStart w:id="48" w:name="_Toc31024"/>
      <w:r>
        <w:rPr>
          <w:rFonts w:hint="eastAsia"/>
        </w:rPr>
        <w:t>2.</w:t>
      </w:r>
      <w:r w:rsidR="006A5D88">
        <w:t>4.4</w:t>
      </w:r>
      <w:r>
        <w:rPr>
          <w:rFonts w:hint="eastAsia"/>
        </w:rPr>
        <w:t xml:space="preserve"> </w:t>
      </w:r>
      <w:proofErr w:type="gramStart"/>
      <w:r>
        <w:rPr>
          <w:rFonts w:hint="eastAsia"/>
        </w:rPr>
        <w:t>mininet</w:t>
      </w:r>
      <w:bookmarkEnd w:id="48"/>
      <w:proofErr w:type="gramEnd"/>
    </w:p>
    <w:p w:rsidR="00990D63" w:rsidRDefault="006A5D88">
      <w:pPr>
        <w:pStyle w:val="2"/>
        <w:rPr>
          <w:rFonts w:ascii="黑体" w:eastAsia="黑体" w:hAnsi="黑体" w:cs="黑体"/>
        </w:rPr>
      </w:pPr>
      <w:bookmarkStart w:id="49" w:name="_Toc22169"/>
      <w:r>
        <w:rPr>
          <w:rFonts w:ascii="黑体" w:eastAsia="黑体" w:hAnsi="黑体" w:cs="黑体" w:hint="eastAsia"/>
        </w:rPr>
        <w:t>2.5</w:t>
      </w:r>
      <w:r w:rsidR="0078433E">
        <w:rPr>
          <w:rFonts w:ascii="黑体" w:eastAsia="黑体" w:hAnsi="黑体" w:cs="黑体" w:hint="eastAsia"/>
        </w:rPr>
        <w:t xml:space="preserve"> 本章小结</w:t>
      </w:r>
      <w:bookmarkEnd w:id="49"/>
    </w:p>
    <w:p w:rsidR="00990D63" w:rsidRDefault="00990D63"/>
    <w:p w:rsidR="00990D63" w:rsidRDefault="004907EF">
      <w:pPr>
        <w:pStyle w:val="1"/>
        <w:numPr>
          <w:ilvl w:val="0"/>
          <w:numId w:val="1"/>
        </w:numPr>
      </w:pPr>
      <w:r>
        <w:rPr>
          <w:rFonts w:hint="eastAsia"/>
        </w:rPr>
        <w:lastRenderedPageBreak/>
        <w:t>基于GNSS</w:t>
      </w:r>
      <w:r>
        <w:t>实现</w:t>
      </w:r>
      <w:r>
        <w:rPr>
          <w:rFonts w:hint="eastAsia"/>
        </w:rPr>
        <w:t>授时</w:t>
      </w:r>
      <w:r>
        <w:t>时间同步</w:t>
      </w:r>
    </w:p>
    <w:p w:rsidR="00990D63" w:rsidRDefault="0078433E">
      <w:pPr>
        <w:pStyle w:val="2"/>
        <w:rPr>
          <w:rFonts w:ascii="黑体" w:eastAsia="黑体" w:hAnsi="黑体" w:cs="黑体"/>
        </w:rPr>
      </w:pPr>
      <w:bookmarkStart w:id="50" w:name="_Toc6723"/>
      <w:r>
        <w:rPr>
          <w:rFonts w:ascii="黑体" w:eastAsia="黑体" w:hAnsi="黑体" w:cs="黑体" w:hint="eastAsia"/>
        </w:rPr>
        <w:t xml:space="preserve">3.1 </w:t>
      </w:r>
      <w:bookmarkEnd w:id="50"/>
      <w:r w:rsidR="004907EF">
        <w:rPr>
          <w:rFonts w:ascii="黑体" w:eastAsia="黑体" w:hAnsi="黑体" w:cs="黑体" w:hint="eastAsia"/>
        </w:rPr>
        <w:t>时间同步的必要性</w:t>
      </w:r>
    </w:p>
    <w:p w:rsidR="004A3328" w:rsidRPr="008F21EC" w:rsidRDefault="004A3328" w:rsidP="004A3328">
      <w:pPr>
        <w:pStyle w:val="3"/>
      </w:pPr>
      <w:r w:rsidRPr="008F21EC">
        <w:rPr>
          <w:rFonts w:hint="eastAsia"/>
        </w:rPr>
        <w:t>3.1.1网络优化方面</w:t>
      </w:r>
    </w:p>
    <w:p w:rsidR="004A3328" w:rsidRPr="008F21EC" w:rsidRDefault="004A3328" w:rsidP="004A3328">
      <w:pPr>
        <w:pStyle w:val="4"/>
        <w:rPr>
          <w:rFonts w:ascii="Times New Roman" w:hAnsi="Times New Roman"/>
        </w:rPr>
      </w:pPr>
      <w:r w:rsidRPr="008F21EC">
        <w:rPr>
          <w:rFonts w:ascii="Times New Roman" w:hAnsi="Times New Roman" w:hint="eastAsia"/>
        </w:rPr>
        <w:t>3.1.1.1</w:t>
      </w:r>
      <w:r w:rsidRPr="008F21EC">
        <w:rPr>
          <w:rFonts w:ascii="Times New Roman" w:hAnsi="Times New Roman" w:hint="eastAsia"/>
        </w:rPr>
        <w:t>网络管理系统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查找故障原因是很有用的。</w:t>
      </w:r>
    </w:p>
    <w:p w:rsidR="004A3328" w:rsidRPr="008F21EC" w:rsidRDefault="004A3328" w:rsidP="004A3328">
      <w:pPr>
        <w:pStyle w:val="4"/>
        <w:rPr>
          <w:rFonts w:ascii="Times New Roman" w:hAnsi="Times New Roman"/>
        </w:rPr>
      </w:pPr>
      <w:r w:rsidRPr="008F21EC">
        <w:rPr>
          <w:rFonts w:ascii="Times New Roman" w:hAnsi="Times New Roman" w:hint="eastAsia"/>
        </w:rPr>
        <w:t>3.1.1.2</w:t>
      </w:r>
      <w:proofErr w:type="gramStart"/>
      <w:r w:rsidRPr="008F21EC">
        <w:rPr>
          <w:rFonts w:ascii="Times New Roman" w:hAnsi="Times New Roman" w:hint="eastAsia"/>
        </w:rPr>
        <w:t>七</w:t>
      </w:r>
      <w:proofErr w:type="gramEnd"/>
      <w:r w:rsidRPr="008F21EC">
        <w:rPr>
          <w:rFonts w:ascii="Times New Roman" w:hAnsi="Times New Roman" w:hint="eastAsia"/>
        </w:rPr>
        <w:t>号信令监测系统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为了准确定位通信网中出现的故障类型和故障点，需要在信令流量较大的信令转接点（Singnal Transfer Point，STP）设立信令采集点，建立一套完善的七号信令监测系统，用于监测和分析网上信令流的动向。当网上出现故障时，所有相应的信令</w:t>
      </w:r>
      <w:proofErr w:type="gramStart"/>
      <w:r w:rsidRPr="0073515F">
        <w:rPr>
          <w:rFonts w:ascii="宋体" w:eastAsia="宋体" w:hAnsi="宋体" w:hint="eastAsia"/>
          <w:sz w:val="24"/>
        </w:rPr>
        <w:t>流数据</w:t>
      </w:r>
      <w:proofErr w:type="gramEnd"/>
      <w:r w:rsidRPr="0073515F">
        <w:rPr>
          <w:rFonts w:ascii="宋体" w:eastAsia="宋体" w:hAnsi="宋体" w:hint="eastAsia"/>
          <w:sz w:val="24"/>
        </w:rPr>
        <w:t>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3.1.1.3</w:t>
      </w:r>
      <w:r w:rsidRPr="008F21EC">
        <w:rPr>
          <w:rFonts w:ascii="Times New Roman" w:hAnsi="Times New Roman" w:hint="eastAsia"/>
        </w:rPr>
        <w:t>安全认证系统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4A3328" w:rsidRPr="008F21EC" w:rsidRDefault="004A3328" w:rsidP="004A3328">
      <w:pPr>
        <w:pStyle w:val="3"/>
      </w:pPr>
      <w:r w:rsidRPr="008F21EC">
        <w:rPr>
          <w:rFonts w:hint="eastAsia"/>
        </w:rPr>
        <w:t>3.1.2提高服务质量方面</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在通信网中，计费对时间同步的要求主要表现在两个方面：一是通信网自身计费对时间同步的要求；另一个方面是网</w:t>
      </w:r>
      <w:proofErr w:type="gramStart"/>
      <w:r w:rsidRPr="0073515F">
        <w:rPr>
          <w:rFonts w:ascii="宋体" w:eastAsia="宋体" w:hAnsi="宋体" w:hint="eastAsia"/>
          <w:sz w:val="24"/>
        </w:rPr>
        <w:t>间费用</w:t>
      </w:r>
      <w:proofErr w:type="gramEnd"/>
      <w:r w:rsidRPr="0073515F">
        <w:rPr>
          <w:rFonts w:ascii="宋体" w:eastAsia="宋体" w:hAnsi="宋体" w:hint="eastAsia"/>
          <w:sz w:val="24"/>
        </w:rPr>
        <w:t>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 1E-5 到 1E-6 的量级，这意味着两个交换机在一个月内的时间偏差可能会达到半分钟。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各交换机之间大的时间偏差可能会导致出现有相互矛盾的话单，从而引起用户的申告。如：某用户在 10:01～10:20 通过 A 交换局打过一次长途电话，在10:22～10:30 又通过 B 交换局打了一个长途电话，如果 B 局交换机时钟比 A 局交换机时钟慢 5 分钟，以 A 局交换机时钟为准，则 B 局交换机的计费磁带上会记录这一用户的呼叫时间为 10:17～10:25，反映在最终话单上就是 10:01～10:20和 10:17～10:25 分别有一个长话。也就是说在 10:17～10:20 这一时间段里，用户同时在打两个长话。在最终的用户详细话单上出现了同一时间段某用户有多个呼叫等一些不正常现象。</w:t>
      </w:r>
    </w:p>
    <w:p w:rsidR="004A3328" w:rsidRPr="008F21EC" w:rsidRDefault="004A3328" w:rsidP="004A3328">
      <w:pPr>
        <w:spacing w:line="360" w:lineRule="auto"/>
        <w:ind w:firstLineChars="200" w:firstLine="480"/>
        <w:rPr>
          <w:rFonts w:eastAsia="宋体"/>
          <w:sz w:val="24"/>
        </w:rPr>
      </w:pPr>
      <w:r w:rsidRPr="0073515F">
        <w:rPr>
          <w:rFonts w:ascii="宋体" w:eastAsia="宋体" w:hAnsi="宋体" w:hint="eastAsia"/>
          <w:sz w:val="24"/>
        </w:rPr>
        <w:t>如果具备准确的时间同步，可以大大提高网间结算的准确度，减少出现费用结算的纠纷，特别是随着计费单位变小（现在长途话费按 6 秒为单位进行计算），也要求计费要越来越准确，因此交换机等通信设备对时间准确性要求也越来越高。</w:t>
      </w:r>
    </w:p>
    <w:p w:rsidR="004A3328" w:rsidRPr="008F21EC" w:rsidRDefault="004A3328" w:rsidP="004A3328">
      <w:pPr>
        <w:pStyle w:val="3"/>
      </w:pPr>
      <w:r w:rsidRPr="008F21EC">
        <w:rPr>
          <w:rFonts w:hint="eastAsia"/>
        </w:rPr>
        <w:t>3.1.3网络及新业务方面</w:t>
      </w:r>
    </w:p>
    <w:p w:rsidR="004A3328" w:rsidRPr="008F21EC" w:rsidRDefault="004A3328" w:rsidP="004A3328">
      <w:pPr>
        <w:pStyle w:val="4"/>
        <w:rPr>
          <w:rFonts w:ascii="Times New Roman" w:hAnsi="Times New Roman"/>
        </w:rPr>
      </w:pPr>
      <w:r w:rsidRPr="008F21EC">
        <w:rPr>
          <w:rFonts w:ascii="Times New Roman" w:hAnsi="Times New Roman" w:hint="eastAsia"/>
        </w:rPr>
        <w:t>3.1.3.1IP</w:t>
      </w:r>
      <w:r w:rsidRPr="008F21EC">
        <w:rPr>
          <w:rFonts w:ascii="Times New Roman" w:hAnsi="Times New Roman" w:hint="eastAsia"/>
        </w:rPr>
        <w:t>网络及应用</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 IP 网中，为了对路由选择进行监视或控制，数据包每经过一个路由器都</w:t>
      </w:r>
      <w:r w:rsidRPr="0073515F">
        <w:rPr>
          <w:rFonts w:ascii="宋体" w:eastAsia="宋体" w:hAnsi="宋体" w:hint="eastAsia"/>
          <w:sz w:val="24"/>
        </w:rPr>
        <w:lastRenderedPageBreak/>
        <w:t>会打上该路由器的当前时间，通过分析这些时间戳，就可以计算出各段路径所引入的时延。因此，保证各个路由器的时间同步对于分析各段路由的流量，顺利完成路由选择是十分重要的。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对于基于 IP 的电子商务等，其网络安全性对时间同步也有严格的要求。网络安全是实现电子商务的基础，而一个通用性强，安全可靠的网络协议则是实现电子商务安全交易的关键技术之一，它也会对电子商务的整体性能产生很大的影响。</w:t>
      </w:r>
      <w:proofErr w:type="gramStart"/>
      <w:r w:rsidRPr="0073515F">
        <w:rPr>
          <w:rFonts w:ascii="宋体" w:eastAsia="宋体" w:hAnsi="宋体" w:hint="eastAsia"/>
          <w:sz w:val="24"/>
        </w:rPr>
        <w:t>安全套接层协议</w:t>
      </w:r>
      <w:proofErr w:type="gramEnd"/>
      <w:r w:rsidRPr="0073515F">
        <w:rPr>
          <w:rFonts w:ascii="宋体" w:eastAsia="宋体" w:hAnsi="宋体" w:hint="eastAsia"/>
          <w:sz w:val="24"/>
        </w:rPr>
        <w:t>（Secure Sockets Layer，SSL）是目前安全电子商务交易中使用最多的协议之一。SSL 协议在“重传攻击”上，有它独到的解决办法。SSL协议为每一次安全连接产生了一个 128 位长的随机数——“连接序号”。理论上，攻击者提前无法预测此连接序号，因此不能对服务器的请求做出正确的应答。但是计算机产生的随机数是伪随机数，它的实际周期要远比 2</w:t>
      </w:r>
      <w:r w:rsidRPr="0073515F">
        <w:rPr>
          <w:rFonts w:ascii="宋体" w:eastAsia="宋体" w:hAnsi="宋体"/>
          <w:sz w:val="24"/>
          <w:vertAlign w:val="superscript"/>
        </w:rPr>
        <w:t>128</w:t>
      </w:r>
      <w:r w:rsidRPr="0073515F">
        <w:rPr>
          <w:rFonts w:ascii="宋体" w:eastAsia="宋体" w:hAnsi="宋体" w:hint="eastAsia"/>
          <w:sz w:val="24"/>
        </w:rPr>
        <w:t>小，更为危险的是有规律性，所以说 SSL 协议并没有从根本上解决“信息重传”这种攻击方法，有效的解决方法是采用“时间戳”。但是这需要解决网络上所有节点的时间同步问题。</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digital time-stamp service，DTS）对文件进行安全保护，这也需要解决时间同步问题。IP 电话（voice over IP，VOIP）业务也对时间同步精度有一定要求。</w:t>
      </w:r>
    </w:p>
    <w:p w:rsidR="004A3328" w:rsidRPr="008F21EC" w:rsidRDefault="004A3328" w:rsidP="004A3328">
      <w:pPr>
        <w:pStyle w:val="4"/>
        <w:rPr>
          <w:rFonts w:ascii="Times New Roman" w:hAnsi="Times New Roman"/>
        </w:rPr>
      </w:pPr>
      <w:r w:rsidRPr="008F21EC">
        <w:rPr>
          <w:rFonts w:ascii="Times New Roman" w:hAnsi="Times New Roman" w:hint="eastAsia"/>
        </w:rPr>
        <w:t>3.1.3.23G</w:t>
      </w:r>
      <w:r w:rsidRPr="008F21EC">
        <w:rPr>
          <w:rFonts w:ascii="Times New Roman" w:hAnsi="Times New Roman" w:hint="eastAsia"/>
        </w:rPr>
        <w:t>网络及新业务</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3G 网络有三种制式： WCDMA、 CDMA2000 和 TD-SCDMA，其中在CDMA2000 和 TD-SCDMA 系统中，基站系统之间需要准确的时间同步。在软切换中，如果 RNC 和 Node B 之间没有时间同步，可能导致在选择器中发生邮件指令不匹配，从而使通话连接不能建立起来。CDMA2000 和 TD-SCDMA 系统对时间同步的精度要求是 10μs。WCDMA 属于异步工作方式，其正常工作时不需要准确的时间同步。</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在 3G 网络中，将会出现一些新的移动业务，例如基于位置定位的服务等。</w:t>
      </w:r>
      <w:r w:rsidRPr="0073515F">
        <w:rPr>
          <w:rFonts w:ascii="宋体" w:eastAsia="宋体" w:hAnsi="宋体" w:hint="eastAsia"/>
          <w:sz w:val="24"/>
          <w:szCs w:val="24"/>
        </w:rPr>
        <w:lastRenderedPageBreak/>
        <w:t>在移动通信网中实现基于位置定位的服务有几种技术选择，其中的一种实现手段是利用手机接收附近多个基站发送的无线信号进行定位。这要求基站的精确位置是预知的，并且都是时间同步的。根据定位精度要求的不同，基站时间同步的精度要求也是不同的。一般来说，若各基站之间时间同步的误差在 1μs，</w:t>
      </w:r>
      <w:proofErr w:type="gramStart"/>
      <w:r w:rsidRPr="0073515F">
        <w:rPr>
          <w:rFonts w:ascii="宋体" w:eastAsia="宋体" w:hAnsi="宋体" w:hint="eastAsia"/>
          <w:sz w:val="24"/>
          <w:szCs w:val="24"/>
        </w:rPr>
        <w:t>则位置</w:t>
      </w:r>
      <w:proofErr w:type="gramEnd"/>
      <w:r w:rsidRPr="0073515F">
        <w:rPr>
          <w:rFonts w:ascii="宋体" w:eastAsia="宋体" w:hAnsi="宋体" w:hint="eastAsia"/>
          <w:sz w:val="24"/>
          <w:szCs w:val="24"/>
        </w:rPr>
        <w:t>定位的精度大约在 300 米左右。</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4A3328" w:rsidRPr="008F21EC" w:rsidRDefault="004A3328" w:rsidP="004A3328">
      <w:pPr>
        <w:pStyle w:val="3"/>
      </w:pPr>
      <w:r w:rsidRPr="008F21EC">
        <w:rPr>
          <w:rFonts w:hint="eastAsia"/>
        </w:rPr>
        <w:t>3.1.4时间同步需求</w:t>
      </w:r>
    </w:p>
    <w:p w:rsidR="004A3328" w:rsidRPr="008F21EC" w:rsidRDefault="004A3328" w:rsidP="004A3328">
      <w:pPr>
        <w:spacing w:line="360" w:lineRule="auto"/>
        <w:ind w:firstLineChars="200" w:firstLine="420"/>
        <w:rPr>
          <w:sz w:val="24"/>
          <w:szCs w:val="24"/>
        </w:rPr>
      </w:pPr>
      <w:r w:rsidRPr="008F21EC">
        <w:rPr>
          <w:noProof/>
        </w:rPr>
        <w:drawing>
          <wp:inline distT="0" distB="0" distL="0" distR="0" wp14:anchorId="01075F96" wp14:editId="12EABB03">
            <wp:extent cx="4540195" cy="3624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36652" cy="3621970"/>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kern w:val="0"/>
          <w:sz w:val="28"/>
          <w:szCs w:val="24"/>
        </w:rPr>
      </w:pPr>
      <w:bookmarkStart w:id="51" w:name="_Toc31418"/>
      <w:r>
        <w:rPr>
          <w:rFonts w:ascii="黑体" w:eastAsia="黑体" w:hAnsi="黑体" w:cs="黑体" w:hint="eastAsia"/>
          <w:kern w:val="0"/>
          <w:sz w:val="28"/>
          <w:szCs w:val="24"/>
        </w:rPr>
        <w:t xml:space="preserve">3.2 </w:t>
      </w:r>
      <w:bookmarkEnd w:id="51"/>
      <w:r w:rsidR="004A3328">
        <w:rPr>
          <w:rFonts w:ascii="黑体" w:eastAsia="黑体" w:hAnsi="黑体" w:cs="黑体" w:hint="eastAsia"/>
          <w:kern w:val="0"/>
          <w:sz w:val="28"/>
          <w:szCs w:val="24"/>
        </w:rPr>
        <w:t>互联网时间同步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在互联网上进行时间同步具有重要意义。随着互联网发展和延伸到社会的各个方面，在网络的其他领域对时间同步也提出了多种要求，例如各种实时的网上</w:t>
      </w:r>
      <w:r w:rsidRPr="008F21EC">
        <w:rPr>
          <w:rFonts w:eastAsia="宋体" w:hint="eastAsia"/>
          <w:sz w:val="24"/>
        </w:rPr>
        <w:lastRenderedPageBreak/>
        <w:t>交易、制造过程控制、通信网络的时间配置、网络安全性设计、分布性的网络计算和处理、交通航班航路管理以及数据库文件管理和呼叫记录等多种涉及时间戳的应用，都需要精确、可靠和公认的时间。</w:t>
      </w:r>
    </w:p>
    <w:p w:rsidR="004A3328" w:rsidRPr="008F21EC" w:rsidRDefault="004A3328" w:rsidP="004A3328">
      <w:pPr>
        <w:pStyle w:val="3"/>
      </w:pPr>
      <w:r w:rsidRPr="008F21EC">
        <w:rPr>
          <w:rFonts w:hint="eastAsia"/>
        </w:rPr>
        <w:t>3.2.1 NTP协议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NTP（Network Time Protocol）是目前应用比较广泛的网络时间协议，它是为因特网内的计算机时钟能够与网络时间同步化而设计的</w:t>
      </w:r>
      <w:proofErr w:type="gramStart"/>
      <w:r w:rsidRPr="0073515F">
        <w:rPr>
          <w:rFonts w:ascii="宋体" w:eastAsia="宋体" w:hAnsi="宋体" w:hint="eastAsia"/>
          <w:sz w:val="24"/>
        </w:rPr>
        <w:t>的</w:t>
      </w:r>
      <w:proofErr w:type="gramEnd"/>
      <w:r w:rsidRPr="0073515F">
        <w:rPr>
          <w:rFonts w:ascii="宋体" w:eastAsia="宋体" w:hAnsi="宋体" w:hint="eastAsia"/>
          <w:sz w:val="24"/>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是由美国德拉瓦大学的D.L.Mills教授于1985年提出，它是设计用来在Internet上使不同的机器能维持相同时间的一种通讯协定，除了可以估算封包在网络上的往返延迟外，还可独立地估算计算机时钟偏差，从而实现在网络上的高精准度计算机校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在通常的环境下，NTP 提供的时间精确度在 WAN上为数十毫秒，在 LAN上则为亚毫秒级或者更高，在专用的时间服务器上，则精确度更高。</w:t>
      </w:r>
    </w:p>
    <w:p w:rsidR="004A3328" w:rsidRPr="008F21EC" w:rsidRDefault="004A3328" w:rsidP="004A3328">
      <w:pPr>
        <w:pStyle w:val="4"/>
        <w:rPr>
          <w:rFonts w:ascii="Times New Roman" w:hAnsi="Times New Roman"/>
        </w:rPr>
      </w:pPr>
      <w:r w:rsidRPr="008F21EC">
        <w:rPr>
          <w:rFonts w:ascii="Times New Roman" w:hAnsi="Times New Roman" w:hint="eastAsia"/>
        </w:rPr>
        <w:t>3.2.1.1</w:t>
      </w:r>
      <w:r w:rsidRPr="008F21EC">
        <w:rPr>
          <w:rFonts w:ascii="Times New Roman" w:hAnsi="Times New Roman" w:hint="eastAsia"/>
        </w:rPr>
        <w:t>发展现状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（1）网络时间协议（NTP）同步Internet中的主机和路由器的时间；</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（2）目前Internet中分布着超过100,000台NTP服务器，它们为全世界提供时间服务；</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（3）理论上，NTP为主机提供的准确性，在WAN中可以低于10ms，在LAN中</w:t>
      </w:r>
      <w:proofErr w:type="gramStart"/>
      <w:r w:rsidRPr="0073515F">
        <w:rPr>
          <w:rFonts w:ascii="宋体" w:eastAsia="宋体" w:hAnsi="宋体" w:hint="eastAsia"/>
          <w:sz w:val="24"/>
        </w:rPr>
        <w:t>可以可以</w:t>
      </w:r>
      <w:proofErr w:type="gramEnd"/>
      <w:r w:rsidRPr="0073515F">
        <w:rPr>
          <w:rFonts w:ascii="宋体" w:eastAsia="宋体" w:hAnsi="宋体" w:hint="eastAsia"/>
          <w:sz w:val="24"/>
        </w:rPr>
        <w:t>低于1ms；在精确的时间源，如铯振荡器或者GPS接收器时，精确度可以达到微秒级；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（4）守护进程现在几乎可以运行在各种工作站和服务器平台上，如Unix、Windows、VMS和嵌入式系统。</w:t>
      </w:r>
    </w:p>
    <w:p w:rsidR="004A3328" w:rsidRPr="008F21EC" w:rsidRDefault="004A3328" w:rsidP="004A3328">
      <w:pPr>
        <w:pStyle w:val="4"/>
        <w:rPr>
          <w:rFonts w:ascii="Times New Roman" w:hAnsi="Times New Roman"/>
        </w:rPr>
      </w:pPr>
      <w:r w:rsidRPr="008F21EC">
        <w:rPr>
          <w:rFonts w:ascii="Times New Roman" w:hAnsi="Times New Roman" w:hint="eastAsia"/>
        </w:rPr>
        <w:t>3.2.1.2</w:t>
      </w:r>
      <w:r w:rsidRPr="008F21EC">
        <w:rPr>
          <w:rFonts w:ascii="Times New Roman" w:hAnsi="Times New Roman" w:hint="eastAsia"/>
        </w:rPr>
        <w:t>应用领域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（1）网络故障的隔离、报告和恢复；</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（2）网络监控、测量与控制；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（3）分布式多媒体流的同步；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lastRenderedPageBreak/>
        <w:t>（4）确保系统之间的远程系统调用（RPC）能够正常进行，防止重播，维护序列号的唯一性；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（5）密钥管理和生存期控制；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（6）股票交易和购物订单等的确认时间戳。</w:t>
      </w:r>
    </w:p>
    <w:p w:rsidR="004A3328" w:rsidRPr="008F21EC" w:rsidRDefault="004A3328" w:rsidP="004A3328">
      <w:pPr>
        <w:pStyle w:val="4"/>
        <w:rPr>
          <w:rFonts w:ascii="Times New Roman" w:hAnsi="Times New Roman"/>
        </w:rPr>
      </w:pPr>
      <w:r w:rsidRPr="008F21EC">
        <w:rPr>
          <w:rFonts w:ascii="Times New Roman" w:hAnsi="Times New Roman" w:hint="eastAsia"/>
        </w:rPr>
        <w:t>3.2.1.3</w:t>
      </w:r>
      <w:r w:rsidRPr="008F21EC">
        <w:rPr>
          <w:rFonts w:ascii="Times New Roman" w:hAnsi="Times New Roman" w:hint="eastAsia"/>
        </w:rPr>
        <w:t>层状结构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时间同步网络理论上根据其精确度和重要性一般分为从0-15的共16个级别或更多级，实际上不会大于6 级。级别编码越低，精确度和重要性越高。时间的</w:t>
      </w:r>
      <w:proofErr w:type="gramStart"/>
      <w:r w:rsidRPr="0073515F">
        <w:rPr>
          <w:rFonts w:ascii="宋体" w:eastAsia="宋体" w:hAnsi="宋体" w:hint="eastAsia"/>
          <w:sz w:val="24"/>
        </w:rPr>
        <w:t>分配自</w:t>
      </w:r>
      <w:proofErr w:type="gramEnd"/>
      <w:r w:rsidRPr="0073515F">
        <w:rPr>
          <w:rFonts w:ascii="宋体" w:eastAsia="宋体" w:hAnsi="宋体" w:hint="eastAsia"/>
          <w:sz w:val="24"/>
        </w:rPr>
        <w:t>级别编码小的层次向较大的层次进行，即由第 0 级向第15级分配渗透。第0级设备是时间同步网络的基准时间参考源，它位于同步子网络的顶端，目前普遍采用全球卫星定位系统，即由 GPS 播发的 UTC 时间代码。</w:t>
      </w:r>
      <w:proofErr w:type="gramStart"/>
      <w:r w:rsidRPr="0073515F">
        <w:rPr>
          <w:rFonts w:ascii="宋体" w:eastAsia="宋体" w:hAnsi="宋体" w:hint="eastAsia"/>
          <w:sz w:val="24"/>
        </w:rPr>
        <w:t>子网络</w:t>
      </w:r>
      <w:proofErr w:type="gramEnd"/>
      <w:r w:rsidRPr="0073515F">
        <w:rPr>
          <w:rFonts w:ascii="宋体" w:eastAsia="宋体" w:hAnsi="宋体" w:hint="eastAsia"/>
          <w:sz w:val="24"/>
        </w:rPr>
        <w:t>中的设备可以扮演多重角色。例如一个第二层的设备，对于第一层来说是客户机；对于第三层可能是服务器；对于同层的设备则可以是对等机。这里对等机的含义是相互用 NTP 进行同步的计算设备。NTP 协议就是通过这种网络层状结构一层一层延伸下去，为 Internet 提供对时服务的。</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noProof/>
          <w:sz w:val="24"/>
        </w:rPr>
        <w:drawing>
          <wp:inline distT="0" distB="0" distL="0" distR="0" wp14:anchorId="715CADC1" wp14:editId="0B82BE5A">
            <wp:extent cx="3981450" cy="3914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981450" cy="391477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（1）一级服务器（Stratum 1）通过广播、卫星或者调制解调器与国家标准</w:t>
      </w:r>
      <w:r w:rsidRPr="0073515F">
        <w:rPr>
          <w:rFonts w:ascii="宋体" w:eastAsia="宋体" w:hAnsi="宋体" w:hint="eastAsia"/>
          <w:sz w:val="24"/>
        </w:rPr>
        <w:lastRenderedPageBreak/>
        <w:t>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（2）二级服务器（Stratum 2）和客户通过层状结构与一级服务器实现时间同步；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（3）客户与服务器之间以主从、对称或者广播的模式进行通讯，可选择加密认证或不认证；</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（4）可靠性有赖于服务器的冗余性和网络路径的多样性；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（5）工程算法可以减少抖动（Jitter），减轻多时间来源引起的误差并避免错误的服务器操作；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（6）通过针对网络时间的抖动（Jitter）和时间振荡器频率的wander而设计的适应性算法，使得系统时间和频率能够与权威时间保持同步。</w:t>
      </w:r>
    </w:p>
    <w:p w:rsidR="004A3328" w:rsidRPr="008F21EC" w:rsidRDefault="004A3328" w:rsidP="004A3328">
      <w:pPr>
        <w:pStyle w:val="4"/>
        <w:spacing w:line="360" w:lineRule="auto"/>
        <w:ind w:firstLine="200"/>
        <w:rPr>
          <w:rFonts w:ascii="Times New Roman" w:eastAsia="宋体" w:hAnsi="Times New Roman"/>
          <w:sz w:val="24"/>
        </w:rPr>
      </w:pPr>
      <w:r w:rsidRPr="008F21EC">
        <w:rPr>
          <w:rFonts w:ascii="Times New Roman" w:eastAsia="宋体" w:hAnsi="Times New Roman" w:hint="eastAsia"/>
          <w:sz w:val="24"/>
        </w:rPr>
        <w:t>3.2.1.4</w:t>
      </w:r>
      <w:r w:rsidRPr="008F21EC">
        <w:rPr>
          <w:rFonts w:ascii="Times New Roman" w:eastAsia="宋体" w:hAnsi="Times New Roman" w:hint="eastAsia"/>
          <w:sz w:val="24"/>
        </w:rPr>
        <w:t>工作原理</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算法首先就要根据服务器和客户端的往返报文来确定两地时钟的差值和报文在网络中传输的延迟。这里先定义一下，客户端和时间服务器之间的时间偏差（offset）用希腊字母</w:t>
      </w:r>
      <w:r w:rsidRPr="0073515F">
        <w:rPr>
          <w:rFonts w:ascii="宋体" w:eastAsia="宋体" w:hAnsi="宋体"/>
          <w:position w:val="-6"/>
          <w:sz w:val="24"/>
        </w:rPr>
        <w:object w:dxaOrig="200" w:dyaOrig="279">
          <v:shape id="_x0000_i1068" type="#_x0000_t75" style="width:10.2pt;height:13.95pt" o:ole="">
            <v:imagedata r:id="rId95" o:title=""/>
          </v:shape>
          <o:OLEObject Type="Embed" ProgID="Equation.DSMT4" ShapeID="_x0000_i1068" DrawAspect="Content" ObjectID="_1585423102" r:id="rId96"/>
        </w:object>
      </w:r>
      <w:r w:rsidRPr="0073515F">
        <w:rPr>
          <w:rFonts w:ascii="宋体" w:eastAsia="宋体" w:hAnsi="宋体" w:hint="eastAsia"/>
          <w:sz w:val="24"/>
        </w:rPr>
        <w:t>表示；对时过程中的网络路径延迟（delay）用希腊字母</w:t>
      </w:r>
      <w:r w:rsidRPr="0073515F">
        <w:rPr>
          <w:rFonts w:ascii="宋体" w:eastAsia="宋体" w:hAnsi="宋体"/>
          <w:position w:val="-6"/>
          <w:sz w:val="24"/>
        </w:rPr>
        <w:object w:dxaOrig="220" w:dyaOrig="279">
          <v:shape id="_x0000_i1069" type="#_x0000_t75" style="width:11.3pt;height:13.95pt" o:ole="">
            <v:imagedata r:id="rId97" o:title=""/>
          </v:shape>
          <o:OLEObject Type="Embed" ProgID="Equation.DSMT4" ShapeID="_x0000_i1069" DrawAspect="Content" ObjectID="_1585423103" r:id="rId98"/>
        </w:object>
      </w:r>
      <w:r w:rsidRPr="0073515F">
        <w:rPr>
          <w:rFonts w:ascii="宋体" w:eastAsia="宋体" w:hAnsi="宋体" w:hint="eastAsia"/>
          <w:sz w:val="24"/>
        </w:rPr>
        <w:t>表示。</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31CD3247" wp14:editId="280E8E62">
            <wp:extent cx="3299791" cy="146493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302402" cy="1466089"/>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position w:val="-12"/>
          <w:sz w:val="24"/>
        </w:rPr>
        <w:object w:dxaOrig="220" w:dyaOrig="360">
          <v:shape id="_x0000_i1070" type="#_x0000_t75" style="width:11.3pt;height:18.25pt" o:ole="">
            <v:imagedata r:id="rId100" o:title=""/>
          </v:shape>
          <o:OLEObject Type="Embed" ProgID="Equation.DSMT4" ShapeID="_x0000_i1070" DrawAspect="Content" ObjectID="_1585423104" r:id="rId101"/>
        </w:object>
      </w:r>
      <w:r w:rsidRPr="0073515F">
        <w:rPr>
          <w:rFonts w:ascii="宋体" w:eastAsia="宋体" w:hAnsi="宋体" w:hint="eastAsia"/>
          <w:sz w:val="24"/>
        </w:rPr>
        <w:t>和</w:t>
      </w:r>
      <w:r w:rsidRPr="0073515F">
        <w:rPr>
          <w:rFonts w:ascii="宋体" w:eastAsia="宋体" w:hAnsi="宋体"/>
          <w:position w:val="-12"/>
          <w:sz w:val="24"/>
        </w:rPr>
        <w:object w:dxaOrig="260" w:dyaOrig="360">
          <v:shape id="_x0000_i1071" type="#_x0000_t75" style="width:12.9pt;height:18.25pt" o:ole="">
            <v:imagedata r:id="rId102" o:title=""/>
          </v:shape>
          <o:OLEObject Type="Embed" ProgID="Equation.DSMT4" ShapeID="_x0000_i1071" DrawAspect="Content" ObjectID="_1585423105" r:id="rId103"/>
        </w:object>
      </w:r>
      <w:r w:rsidRPr="0073515F">
        <w:rPr>
          <w:rFonts w:ascii="宋体" w:eastAsia="宋体" w:hAnsi="宋体" w:hint="eastAsia"/>
          <w:sz w:val="24"/>
        </w:rPr>
        <w:t xml:space="preserve"> 是客户端时钟记录的发送 NTP 报文和接收 NTP 报文的时间，</w:t>
      </w:r>
      <w:r w:rsidRPr="0073515F">
        <w:rPr>
          <w:rFonts w:ascii="宋体" w:eastAsia="宋体" w:hAnsi="宋体"/>
          <w:position w:val="-12"/>
          <w:sz w:val="24"/>
        </w:rPr>
        <w:object w:dxaOrig="260" w:dyaOrig="360">
          <v:shape id="_x0000_i1072" type="#_x0000_t75" style="width:12.9pt;height:18.25pt" o:ole="">
            <v:imagedata r:id="rId104" o:title=""/>
          </v:shape>
          <o:OLEObject Type="Embed" ProgID="Equation.DSMT4" ShapeID="_x0000_i1072" DrawAspect="Content" ObjectID="_1585423106" r:id="rId105"/>
        </w:object>
      </w:r>
      <w:r w:rsidRPr="0073515F">
        <w:rPr>
          <w:rFonts w:ascii="宋体" w:eastAsia="宋体" w:hAnsi="宋体" w:hint="eastAsia"/>
          <w:sz w:val="24"/>
        </w:rPr>
        <w:t xml:space="preserve">和 </w:t>
      </w:r>
      <w:r w:rsidRPr="0073515F">
        <w:rPr>
          <w:rFonts w:ascii="宋体" w:eastAsia="宋体" w:hAnsi="宋体"/>
          <w:position w:val="-12"/>
          <w:sz w:val="24"/>
        </w:rPr>
        <w:object w:dxaOrig="240" w:dyaOrig="360">
          <v:shape id="_x0000_i1073" type="#_x0000_t75" style="width:11.8pt;height:18.25pt" o:ole="">
            <v:imagedata r:id="rId106" o:title=""/>
          </v:shape>
          <o:OLEObject Type="Embed" ProgID="Equation.DSMT4" ShapeID="_x0000_i1073" DrawAspect="Content" ObjectID="_1585423107" r:id="rId107"/>
        </w:object>
      </w:r>
      <w:r w:rsidRPr="0073515F">
        <w:rPr>
          <w:rFonts w:ascii="宋体" w:eastAsia="宋体" w:hAnsi="宋体" w:hint="eastAsia"/>
          <w:sz w:val="24"/>
        </w:rPr>
        <w:t>是服务器端时钟记录的接收和发送 NTP 报文的时间。这里可以设定服务器的时钟是准确的，服务器和客户端时钟的时间偏差是</w:t>
      </w:r>
      <w:r w:rsidRPr="0073515F">
        <w:rPr>
          <w:rFonts w:ascii="宋体" w:eastAsia="宋体" w:hAnsi="宋体"/>
          <w:position w:val="-6"/>
          <w:sz w:val="24"/>
        </w:rPr>
        <w:object w:dxaOrig="200" w:dyaOrig="279">
          <v:shape id="_x0000_i1074" type="#_x0000_t75" style="width:10.2pt;height:13.95pt" o:ole="">
            <v:imagedata r:id="rId108" o:title=""/>
          </v:shape>
          <o:OLEObject Type="Embed" ProgID="Equation.DSMT4" ShapeID="_x0000_i1074" DrawAspect="Content" ObjectID="_1585423108" r:id="rId109"/>
        </w:object>
      </w:r>
      <w:r w:rsidRPr="0073515F">
        <w:rPr>
          <w:rFonts w:ascii="宋体" w:eastAsia="宋体" w:hAnsi="宋体" w:hint="eastAsia"/>
          <w:sz w:val="24"/>
        </w:rPr>
        <w:t>，从客户端发送报文到服务器端的路径延迟是</w:t>
      </w:r>
      <w:r w:rsidRPr="0073515F">
        <w:rPr>
          <w:rFonts w:ascii="宋体" w:eastAsia="宋体" w:hAnsi="宋体"/>
          <w:position w:val="-12"/>
          <w:sz w:val="24"/>
        </w:rPr>
        <w:object w:dxaOrig="240" w:dyaOrig="360">
          <v:shape id="_x0000_i1075" type="#_x0000_t75" style="width:11.8pt;height:18.25pt" o:ole="">
            <v:imagedata r:id="rId110" o:title=""/>
          </v:shape>
          <o:OLEObject Type="Embed" ProgID="Equation.DSMT4" ShapeID="_x0000_i1075" DrawAspect="Content" ObjectID="_1585423109" r:id="rId111"/>
        </w:object>
      </w:r>
      <w:r w:rsidRPr="0073515F">
        <w:rPr>
          <w:rFonts w:ascii="宋体" w:eastAsia="宋体" w:hAnsi="宋体" w:hint="eastAsia"/>
          <w:sz w:val="24"/>
        </w:rPr>
        <w:t>，从服务器到客户端的路径延迟是</w:t>
      </w:r>
      <w:r w:rsidRPr="0073515F">
        <w:rPr>
          <w:rFonts w:ascii="宋体" w:eastAsia="宋体" w:hAnsi="宋体"/>
          <w:position w:val="-12"/>
          <w:sz w:val="24"/>
        </w:rPr>
        <w:object w:dxaOrig="260" w:dyaOrig="360">
          <v:shape id="_x0000_i1076" type="#_x0000_t75" style="width:12.9pt;height:18.25pt" o:ole="">
            <v:imagedata r:id="rId112" o:title=""/>
          </v:shape>
          <o:OLEObject Type="Embed" ProgID="Equation.DSMT4" ShapeID="_x0000_i1076" DrawAspect="Content" ObjectID="_1585423110" r:id="rId113"/>
        </w:object>
      </w:r>
      <w:r w:rsidRPr="0073515F">
        <w:rPr>
          <w:rFonts w:ascii="宋体" w:eastAsia="宋体" w:hAnsi="宋体" w:hint="eastAsia"/>
          <w:sz w:val="24"/>
        </w:rPr>
        <w:t>，路径延迟总和是</w:t>
      </w:r>
      <w:r w:rsidRPr="0073515F">
        <w:rPr>
          <w:rFonts w:ascii="宋体" w:eastAsia="宋体" w:hAnsi="宋体"/>
          <w:position w:val="-6"/>
          <w:sz w:val="24"/>
        </w:rPr>
        <w:object w:dxaOrig="220" w:dyaOrig="279">
          <v:shape id="_x0000_i1077" type="#_x0000_t75" style="width:11.3pt;height:13.95pt" o:ole="">
            <v:imagedata r:id="rId114" o:title=""/>
          </v:shape>
          <o:OLEObject Type="Embed" ProgID="Equation.DSMT4" ShapeID="_x0000_i1077" DrawAspect="Content" ObjectID="_1585423111" r:id="rId115"/>
        </w:object>
      </w:r>
      <w:r w:rsidRPr="0073515F">
        <w:rPr>
          <w:rFonts w:ascii="宋体" w:eastAsia="宋体" w:hAnsi="宋体" w:hint="eastAsia"/>
          <w:sz w:val="24"/>
        </w:rPr>
        <w:t>。那么可以列出三个方程式：</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20" w:dyaOrig="360">
          <v:shape id="_x0000_i1078" type="#_x0000_t75" style="width:70.95pt;height:18.25pt" o:ole="">
            <v:imagedata r:id="rId116" o:title=""/>
          </v:shape>
          <o:OLEObject Type="Embed" ProgID="Equation.DSMT4" ShapeID="_x0000_i1078" DrawAspect="Content" ObjectID="_1585423112" r:id="rId117"/>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80" w:dyaOrig="360">
          <v:shape id="_x0000_i1079" type="#_x0000_t75" style="width:74.15pt;height:18.25pt" o:ole="">
            <v:imagedata r:id="rId118" o:title=""/>
          </v:shape>
          <o:OLEObject Type="Embed" ProgID="Equation.DSMT4" ShapeID="_x0000_i1079" DrawAspect="Content" ObjectID="_1585423113" r:id="rId119"/>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080" w:dyaOrig="360">
          <v:shape id="_x0000_i1080" type="#_x0000_t75" style="width:53.75pt;height:18.25pt" o:ole="">
            <v:imagedata r:id="rId120" o:title=""/>
          </v:shape>
          <o:OLEObject Type="Embed" ProgID="Equation.DSMT4" ShapeID="_x0000_i1080" DrawAspect="Content" ObjectID="_1585423114" r:id="rId121"/>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如果假设从客户端到服务器的路径延迟和从服务器到客户端的路径延迟相等：</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position w:val="-24"/>
          <w:sz w:val="24"/>
        </w:rPr>
        <w:object w:dxaOrig="1140" w:dyaOrig="620">
          <v:shape id="_x0000_i1081" type="#_x0000_t75" style="width:56.95pt;height:31.15pt" o:ole="">
            <v:imagedata r:id="rId122" o:title=""/>
          </v:shape>
          <o:OLEObject Type="Embed" ProgID="Equation.DSMT4" ShapeID="_x0000_i1081" DrawAspect="Content" ObjectID="_1585423115" r:id="rId123"/>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以上方程变为：</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82" type="#_x0000_t75" style="width:1in;height:31.15pt" o:ole="">
            <v:imagedata r:id="rId124" o:title=""/>
          </v:shape>
          <o:OLEObject Type="Embed" ProgID="Equation.DSMT4" ShapeID="_x0000_i1082" DrawAspect="Content" ObjectID="_1585423116" r:id="rId125"/>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83" type="#_x0000_t75" style="width:1in;height:31.15pt" o:ole="">
            <v:imagedata r:id="rId126" o:title=""/>
          </v:shape>
          <o:OLEObject Type="Embed" ProgID="Equation.DSMT4" ShapeID="_x0000_i1083" DrawAspect="Content" ObjectID="_1585423117" r:id="rId127"/>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可解得服务器和客户端时钟的时间偏差：</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2260" w:dyaOrig="660">
          <v:shape id="_x0000_i1084" type="#_x0000_t75" style="width:112.85pt;height:33.3pt" o:ole="">
            <v:imagedata r:id="rId128" o:title=""/>
          </v:shape>
          <o:OLEObject Type="Embed" ProgID="Equation.DSMT4" ShapeID="_x0000_i1084" DrawAspect="Content" ObjectID="_1585423118" r:id="rId129"/>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客户端与</w:t>
      </w:r>
      <w:proofErr w:type="gramStart"/>
      <w:r w:rsidRPr="0073515F">
        <w:rPr>
          <w:rFonts w:ascii="宋体" w:eastAsia="宋体" w:hAnsi="宋体" w:hint="eastAsia"/>
          <w:sz w:val="24"/>
        </w:rPr>
        <w:t>服务器端总的</w:t>
      </w:r>
      <w:proofErr w:type="gramEnd"/>
      <w:r w:rsidRPr="0073515F">
        <w:rPr>
          <w:rFonts w:ascii="宋体" w:eastAsia="宋体" w:hAnsi="宋体" w:hint="eastAsia"/>
          <w:sz w:val="24"/>
        </w:rPr>
        <w:t>网络路径延迟：</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4"/>
          <w:sz w:val="24"/>
        </w:rPr>
        <w:object w:dxaOrig="2220" w:dyaOrig="400">
          <v:shape id="_x0000_i1085" type="#_x0000_t75" style="width:110.7pt;height:19.9pt" o:ole="">
            <v:imagedata r:id="rId130" o:title=""/>
          </v:shape>
          <o:OLEObject Type="Embed" ProgID="Equation.DSMT4" ShapeID="_x0000_i1085" DrawAspect="Content" ObjectID="_1585423119" r:id="rId131"/>
        </w:object>
      </w:r>
    </w:p>
    <w:p w:rsidR="004A3328" w:rsidRPr="008F21EC" w:rsidRDefault="004A3328" w:rsidP="004A3328">
      <w:pPr>
        <w:pStyle w:val="4"/>
        <w:rPr>
          <w:rFonts w:ascii="Times New Roman" w:hAnsi="Times New Roman"/>
        </w:rPr>
      </w:pPr>
      <w:r w:rsidRPr="008F21EC">
        <w:rPr>
          <w:rFonts w:ascii="Times New Roman" w:hAnsi="Times New Roman" w:hint="eastAsia"/>
        </w:rPr>
        <w:t>3.2.1.5</w:t>
      </w:r>
      <w:r w:rsidRPr="008F21EC">
        <w:rPr>
          <w:rFonts w:ascii="Times New Roman" w:hAnsi="Times New Roman" w:hint="eastAsia"/>
        </w:rPr>
        <w:t>工作模式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协议支持三种对时工作方式：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（1）Server/Client mode（主从模式）：用户向一个或几个服务器提出服务请求，根据所交换的信息，计算两地时间偏差和网络延迟，从中选择认为最准确的时间偏差，并调整本地的时钟。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（2）Multicast/Broadcast mode（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（3）Symmetric mode（对称模式）：两个以上的时间服务器互为主从，进行时间消息</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的通讯，相互校正对方的时间，以维持整个同步子网的时间一致性。</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3.2.1.6</w:t>
      </w:r>
      <w:r w:rsidRPr="008F21EC">
        <w:rPr>
          <w:rFonts w:ascii="Times New Roman" w:hAnsi="Times New Roman" w:hint="eastAsia"/>
        </w:rPr>
        <w:t>报文格式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NTP </w:t>
      </w:r>
      <w:proofErr w:type="gramStart"/>
      <w:r w:rsidRPr="0073515F">
        <w:rPr>
          <w:rFonts w:ascii="宋体" w:eastAsia="宋体" w:hAnsi="宋体" w:hint="eastAsia"/>
          <w:sz w:val="24"/>
        </w:rPr>
        <w:t>时间戳以</w:t>
      </w:r>
      <w:proofErr w:type="gramEnd"/>
      <w:r w:rsidRPr="0073515F">
        <w:rPr>
          <w:rFonts w:ascii="宋体" w:eastAsia="宋体" w:hAnsi="宋体" w:hint="eastAsia"/>
          <w:sz w:val="24"/>
        </w:rPr>
        <w:t xml:space="preserve"> 64bit 无符号的定点数表示，整数部分以高 32bit 表示，相对于基准 1900.01.01 00:00:00 记录当前的秒累积数；小数部分以低 32bit 表示，其精确度可达 200 皮秒。相对于1900年，到2036 年时，此64bit 数将发生溢出，即每136 年，这64bit 的字段将归零，到时将再重新定义协议或废除使用此时间戳。NTP 信息在网络上传输都采用 UDP 协议，端口号是 123，此号码将被使用在 UDP标头里的 Source Port 和 Destination Port 两段中，剩余的 UDP </w:t>
      </w:r>
      <w:proofErr w:type="gramStart"/>
      <w:r w:rsidRPr="0073515F">
        <w:rPr>
          <w:rFonts w:ascii="宋体" w:eastAsia="宋体" w:hAnsi="宋体" w:hint="eastAsia"/>
          <w:sz w:val="24"/>
        </w:rPr>
        <w:t>标头栏将</w:t>
      </w:r>
      <w:proofErr w:type="gramEnd"/>
      <w:r w:rsidRPr="0073515F">
        <w:rPr>
          <w:rFonts w:ascii="宋体" w:eastAsia="宋体" w:hAnsi="宋体" w:hint="eastAsia"/>
          <w:sz w:val="24"/>
        </w:rPr>
        <w:t>被设定成规格的描述。</w:t>
      </w:r>
    </w:p>
    <w:p w:rsidR="004A3328" w:rsidRPr="008F21EC" w:rsidRDefault="004A3328" w:rsidP="004A3328">
      <w:pPr>
        <w:pStyle w:val="3"/>
      </w:pPr>
      <w:r w:rsidRPr="008F21EC">
        <w:rPr>
          <w:rFonts w:hint="eastAsia"/>
        </w:rPr>
        <w:t>3.2.2 PTP协议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1992 年 NTP 版本的同步准确度可以达到 200μs，但是仍然不能满足测量仪器和工业控制所需的准确度。为了解决测量和控制应用的分布网络定时同步的需要，具有共同利益的信息技术、自动控制、人工智能、测试测量的工程技术人员在 2000 年底倡议成立网络精密时钟同步委员会， 2001 年在 IEEE 仪器和测量委员会美国标准技术研究所（NIST）的支持下，该委员会起草的规范在 2002 年底获得 IEEE 标准委员会通过并命名为 IEEE1588 标准。IEEE1588 的全称是“网络测量和控制系统的精密时钟同步协议标准”，通常称为精密时间协议（Precision Time Protocol，PTP）。PTP 协议可以达到 100ns 级的同步精度，适合于 Ethernet/IP，Profinet，PowerLink，EtherCat 等基于 LXI（LAN based eXtensions for Instruments）总线连接的以太网络的定时同步，目前主要应用于工业自动化系统。它的基本构思是通过硬件和软件将网络设备（客户机）的内时钟与主控机的主时钟实现同步，提供同步建立时间小于 10μs 的运用，与未执行 IEEE1588 协议的以太网延迟时间1000μs 相比，整个网络的定时同步指标有显著的改善。</w:t>
      </w:r>
    </w:p>
    <w:p w:rsidR="004A3328" w:rsidRPr="008F21EC" w:rsidRDefault="004A3328" w:rsidP="004A3328">
      <w:pPr>
        <w:pStyle w:val="3"/>
      </w:pPr>
      <w:r>
        <w:rPr>
          <w:rFonts w:hint="eastAsia"/>
        </w:rPr>
        <w:lastRenderedPageBreak/>
        <w:t>3.2.3网络时间同步协议比较</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51790F1B" wp14:editId="2C455FEB">
            <wp:extent cx="3824577" cy="2723684"/>
            <wp:effectExtent l="0" t="0" r="508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827736" cy="2725934"/>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rPr>
      </w:pPr>
      <w:bookmarkStart w:id="52" w:name="_Toc24354"/>
      <w:r>
        <w:rPr>
          <w:rFonts w:ascii="黑体" w:eastAsia="黑体" w:hAnsi="黑体" w:cs="黑体" w:hint="eastAsia"/>
        </w:rPr>
        <w:t xml:space="preserve">3.3 </w:t>
      </w:r>
      <w:bookmarkEnd w:id="52"/>
      <w:r w:rsidR="004A3328">
        <w:rPr>
          <w:rFonts w:ascii="黑体" w:eastAsia="黑体" w:hAnsi="黑体" w:cs="黑体" w:hint="eastAsia"/>
        </w:rPr>
        <w:t>无线</w:t>
      </w:r>
      <w:proofErr w:type="gramStart"/>
      <w:r w:rsidR="004A3328">
        <w:rPr>
          <w:rFonts w:ascii="黑体" w:eastAsia="黑体" w:hAnsi="黑体" w:cs="黑体" w:hint="eastAsia"/>
        </w:rPr>
        <w:t>传感网</w:t>
      </w:r>
      <w:proofErr w:type="gramEnd"/>
      <w:r w:rsidR="004A3328">
        <w:rPr>
          <w:rFonts w:ascii="黑体" w:eastAsia="黑体" w:hAnsi="黑体" w:cs="黑体" w:hint="eastAsia"/>
        </w:rPr>
        <w:t>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无线传感器网络(Wireless Sensor Networks，WSN)作为</w:t>
      </w:r>
      <w:proofErr w:type="gramStart"/>
      <w:r w:rsidRPr="0073515F">
        <w:rPr>
          <w:rFonts w:ascii="宋体" w:eastAsia="宋体" w:hAnsi="宋体" w:hint="eastAsia"/>
          <w:sz w:val="24"/>
        </w:rPr>
        <w:t>传感网的基袖</w:t>
      </w:r>
      <w:proofErr w:type="gramEnd"/>
      <w:r w:rsidRPr="0073515F">
        <w:rPr>
          <w:rFonts w:ascii="宋体" w:eastAsia="宋体" w:hAnsi="宋体" w:hint="eastAsia"/>
          <w:sz w:val="24"/>
        </w:rPr>
        <w:t>和重要组成部分，它提供了一种新的感知世界和信息处理的平台，是实现智能化的关键一步。</w:t>
      </w:r>
    </w:p>
    <w:p w:rsidR="004A3328" w:rsidRPr="008F21EC" w:rsidRDefault="004A3328" w:rsidP="004A3328">
      <w:pPr>
        <w:pStyle w:val="3"/>
      </w:pPr>
      <w:r w:rsidRPr="008F21EC">
        <w:rPr>
          <w:rFonts w:hint="eastAsia"/>
        </w:rPr>
        <w:t>3.3.1无线传感器网络结构</w:t>
      </w:r>
    </w:p>
    <w:p w:rsidR="004A3328" w:rsidRPr="008F21EC" w:rsidRDefault="004A3328" w:rsidP="004A3328">
      <w:pPr>
        <w:pStyle w:val="4"/>
        <w:rPr>
          <w:rFonts w:ascii="Times New Roman" w:hAnsi="Times New Roman"/>
        </w:rPr>
      </w:pPr>
      <w:r w:rsidRPr="008F21EC">
        <w:rPr>
          <w:rFonts w:ascii="Times New Roman" w:hAnsi="Times New Roman" w:hint="eastAsia"/>
        </w:rPr>
        <w:t>3.3.1.1</w:t>
      </w:r>
      <w:r w:rsidRPr="008F21EC">
        <w:rPr>
          <w:rFonts w:ascii="Times New Roman" w:hAnsi="Times New Roman" w:hint="eastAsia"/>
        </w:rPr>
        <w:t>无线传感器节点结构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无线传感器节点由四部分组成:传感器模块、处理器模块、无线通信模块和能量管理模块。</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7B86C3D3" wp14:editId="7C136631">
            <wp:extent cx="4039262" cy="14109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051564" cy="1415234"/>
                    </a:xfrm>
                    <a:prstGeom prst="rect">
                      <a:avLst/>
                    </a:prstGeom>
                  </pic:spPr>
                </pic:pic>
              </a:graphicData>
            </a:graphic>
          </wp:inline>
        </w:drawing>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3.3.1.2</w:t>
      </w:r>
      <w:r w:rsidRPr="008F21EC">
        <w:rPr>
          <w:rFonts w:ascii="Times New Roman" w:hAnsi="Times New Roman" w:hint="eastAsia"/>
        </w:rPr>
        <w:t>无线传感器网络系统结构</w:t>
      </w:r>
    </w:p>
    <w:p w:rsidR="004A3328" w:rsidRPr="0073515F" w:rsidRDefault="004A3328" w:rsidP="004A3328">
      <w:pPr>
        <w:spacing w:line="360" w:lineRule="auto"/>
        <w:ind w:firstLineChars="200" w:firstLine="480"/>
        <w:jc w:val="left"/>
        <w:rPr>
          <w:rFonts w:ascii="宋体" w:eastAsia="宋体" w:hAnsi="宋体"/>
          <w:sz w:val="24"/>
        </w:rPr>
      </w:pPr>
      <w:r w:rsidRPr="0073515F">
        <w:rPr>
          <w:rFonts w:ascii="宋体" w:eastAsia="宋体" w:hAnsi="宋体" w:hint="eastAsia"/>
          <w:sz w:val="24"/>
        </w:rPr>
        <w:t>传感节点(sensornode)通常散布在检测区域,通过无线射频通信自组为无线网络。传感器节点收集到的数据经过其他传感器节点转发或直接发送给汇集节点(sinknode),再经由互联网、卫星网络或者检测专用网络到达任务管理中心(Task manage center)。监测数据在转发过程中可能被某些节点进行融合等处理(视不同的网络协议和应用而定)。用户在任务管理中心收集处理检测数据、发送检测任务,还可以对无线传感器网络进行管理和重新配置。</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F445F6A" wp14:editId="4D0D117E">
            <wp:extent cx="4265176" cy="22899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266956" cy="2290931"/>
                    </a:xfrm>
                    <a:prstGeom prst="rect">
                      <a:avLst/>
                    </a:prstGeom>
                  </pic:spPr>
                </pic:pic>
              </a:graphicData>
            </a:graphic>
          </wp:inline>
        </w:drawing>
      </w:r>
    </w:p>
    <w:p w:rsidR="004A3328" w:rsidRPr="008F21EC" w:rsidRDefault="004A3328" w:rsidP="004A3328">
      <w:pPr>
        <w:pStyle w:val="3"/>
      </w:pPr>
      <w:r w:rsidRPr="008F21EC">
        <w:rPr>
          <w:rFonts w:hint="eastAsia"/>
        </w:rPr>
        <w:t>3.3.2无线传感器网络协议结构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无线传感器网络协议包含应用层、传输层、网络层、数据链路层和物理层的五层协议的体系结构，这是</w:t>
      </w:r>
      <w:proofErr w:type="gramStart"/>
      <w:r w:rsidRPr="0073515F">
        <w:rPr>
          <w:rFonts w:ascii="宋体" w:eastAsia="宋体" w:hAnsi="宋体" w:hint="eastAsia"/>
          <w:sz w:val="24"/>
        </w:rPr>
        <w:t>早期提出</w:t>
      </w:r>
      <w:proofErr w:type="gramEnd"/>
      <w:r w:rsidRPr="0073515F">
        <w:rPr>
          <w:rFonts w:ascii="宋体" w:eastAsia="宋体" w:hAnsi="宋体" w:hint="eastAsia"/>
          <w:sz w:val="24"/>
        </w:rPr>
        <w:t>的一种协议</w:t>
      </w:r>
      <w:proofErr w:type="gramStart"/>
      <w:r w:rsidRPr="0073515F">
        <w:rPr>
          <w:rFonts w:ascii="宋体" w:eastAsia="宋体" w:hAnsi="宋体" w:hint="eastAsia"/>
          <w:sz w:val="24"/>
        </w:rPr>
        <w:t>栈</w:t>
      </w:r>
      <w:proofErr w:type="gramEnd"/>
      <w:r w:rsidRPr="0073515F">
        <w:rPr>
          <w:rFonts w:ascii="宋体" w:eastAsia="宋体" w:hAnsi="宋体" w:hint="eastAsia"/>
          <w:sz w:val="24"/>
        </w:rPr>
        <w:t>。针对无线传感器网络资源受限的特点，为了节点能够高效地进行协同工作、拓扑管理和任务调度,在五层协议</w:t>
      </w:r>
      <w:proofErr w:type="gramStart"/>
      <w:r w:rsidRPr="0073515F">
        <w:rPr>
          <w:rFonts w:ascii="宋体" w:eastAsia="宋体" w:hAnsi="宋体" w:hint="eastAsia"/>
          <w:sz w:val="24"/>
        </w:rPr>
        <w:t>栈</w:t>
      </w:r>
      <w:proofErr w:type="gramEnd"/>
      <w:r w:rsidRPr="0073515F">
        <w:rPr>
          <w:rFonts w:ascii="宋体" w:eastAsia="宋体" w:hAnsi="宋体" w:hint="eastAsia"/>
          <w:sz w:val="24"/>
        </w:rPr>
        <w:t>中融入了能量管理平台、移动管理平台和任务管理平台。下面简介</w:t>
      </w:r>
      <w:proofErr w:type="gramStart"/>
      <w:r w:rsidRPr="0073515F">
        <w:rPr>
          <w:rFonts w:ascii="宋体" w:eastAsia="宋体" w:hAnsi="宋体" w:hint="eastAsia"/>
          <w:sz w:val="24"/>
        </w:rPr>
        <w:t>各协议层</w:t>
      </w:r>
      <w:proofErr w:type="gramEnd"/>
      <w:r w:rsidRPr="0073515F">
        <w:rPr>
          <w:rFonts w:ascii="宋体" w:eastAsia="宋体" w:hAnsi="宋体" w:hint="eastAsia"/>
          <w:sz w:val="24"/>
        </w:rPr>
        <w:t>和平台的功能：应用层包括针对各种应用的应用软件；传输</w:t>
      </w:r>
      <w:proofErr w:type="gramStart"/>
      <w:r w:rsidRPr="0073515F">
        <w:rPr>
          <w:rFonts w:ascii="宋体" w:eastAsia="宋体" w:hAnsi="宋体" w:hint="eastAsia"/>
          <w:sz w:val="24"/>
        </w:rPr>
        <w:t>层负责</w:t>
      </w:r>
      <w:proofErr w:type="gramEnd"/>
      <w:r w:rsidRPr="0073515F">
        <w:rPr>
          <w:rFonts w:ascii="宋体" w:eastAsia="宋体" w:hAnsi="宋体" w:hint="eastAsia"/>
          <w:sz w:val="24"/>
        </w:rPr>
        <w:t>数据流的传输控制：网络层为来自传输层的数据提供路由选择以及路由维护；数据链路层负责数据成帧、媒体访问(MAC)和差错控制；物理层提供简单而健壮的调制技术和射频通信技术；能量、移动和任务管理平台管理传感器节点能量髙效使用，检测节点的移动、更新拓扑、更新维护路由，提供任务调度。</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0964DA28" wp14:editId="7D11D9AA">
            <wp:extent cx="4063116" cy="2056012"/>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058994" cy="2053926"/>
                    </a:xfrm>
                    <a:prstGeom prst="rect">
                      <a:avLst/>
                    </a:prstGeom>
                  </pic:spPr>
                </pic:pic>
              </a:graphicData>
            </a:graphic>
          </wp:inline>
        </w:drawing>
      </w:r>
    </w:p>
    <w:p w:rsidR="004A3328" w:rsidRPr="008F21EC" w:rsidRDefault="004A3328" w:rsidP="004A3328">
      <w:pPr>
        <w:pStyle w:val="3"/>
      </w:pPr>
      <w:r w:rsidRPr="008F21EC">
        <w:rPr>
          <w:rFonts w:hint="eastAsia"/>
        </w:rPr>
        <w:t>3.4.3无线传感器网络特点</w:t>
      </w:r>
    </w:p>
    <w:p w:rsidR="004A3328" w:rsidRPr="008F21EC" w:rsidRDefault="004A3328" w:rsidP="004A3328">
      <w:pPr>
        <w:pStyle w:val="4"/>
        <w:rPr>
          <w:rFonts w:ascii="Times New Roman" w:hAnsi="Times New Roman"/>
        </w:rPr>
      </w:pPr>
      <w:r w:rsidRPr="008F21EC">
        <w:rPr>
          <w:rFonts w:ascii="Times New Roman" w:hAnsi="Times New Roman" w:hint="eastAsia"/>
        </w:rPr>
        <w:t>3.4.3.1</w:t>
      </w:r>
      <w:r w:rsidRPr="008F21EC">
        <w:rPr>
          <w:rFonts w:ascii="Times New Roman" w:hAnsi="Times New Roman" w:hint="eastAsia"/>
        </w:rPr>
        <w:t>自组织性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在环境监测、军事应用时，传感器节点可能是随机散布在检测区域，要求节点能够自组织为多跳网络，将感测到的数据传输到控制中心。</w:t>
      </w:r>
    </w:p>
    <w:p w:rsidR="004A3328" w:rsidRPr="008F21EC" w:rsidRDefault="004A3328" w:rsidP="004A3328">
      <w:pPr>
        <w:pStyle w:val="4"/>
        <w:rPr>
          <w:rFonts w:ascii="Times New Roman" w:hAnsi="Times New Roman"/>
        </w:rPr>
      </w:pPr>
      <w:r w:rsidRPr="008F21EC">
        <w:rPr>
          <w:rFonts w:ascii="Times New Roman" w:hAnsi="Times New Roman" w:hint="eastAsia"/>
        </w:rPr>
        <w:t>3.4.3.2</w:t>
      </w:r>
      <w:r w:rsidRPr="008F21EC">
        <w:rPr>
          <w:rFonts w:ascii="Times New Roman" w:hAnsi="Times New Roman" w:hint="eastAsia"/>
        </w:rPr>
        <w:t>传感器节点资源受限</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传感器节点一般有电池供电，更换困难，所以节点能量有限；传感器节点一般价格低廉、体积小，配备的控制芯片计算处理能力有限，存储容量也非常有限。</w:t>
      </w:r>
    </w:p>
    <w:p w:rsidR="004A3328" w:rsidRPr="008F21EC" w:rsidRDefault="004A3328" w:rsidP="004A3328">
      <w:pPr>
        <w:pStyle w:val="4"/>
        <w:rPr>
          <w:rFonts w:ascii="Times New Roman" w:hAnsi="Times New Roman"/>
        </w:rPr>
      </w:pPr>
      <w:r w:rsidRPr="008F21EC">
        <w:rPr>
          <w:rFonts w:ascii="Times New Roman" w:hAnsi="Times New Roman" w:hint="eastAsia"/>
        </w:rPr>
        <w:t>3.4.3.3</w:t>
      </w:r>
      <w:r w:rsidRPr="008F21EC">
        <w:rPr>
          <w:rFonts w:ascii="Times New Roman" w:hAnsi="Times New Roman" w:hint="eastAsia"/>
        </w:rPr>
        <w:t>动态拓扑</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由于传感器节点一般由电池供电，电池耗尽就会造成节点失效，工作在敌对环境下的节点可能被摧毁，无线链路受环境影响时断时续，用于水下检测的节点会有移动性，这些都会造成无线传感器网的拓扑结构动态变化。</w:t>
      </w:r>
    </w:p>
    <w:p w:rsidR="004A3328" w:rsidRPr="008F21EC" w:rsidRDefault="004A3328" w:rsidP="004A3328">
      <w:pPr>
        <w:pStyle w:val="4"/>
        <w:rPr>
          <w:rFonts w:ascii="Times New Roman" w:hAnsi="Times New Roman"/>
        </w:rPr>
      </w:pPr>
      <w:r w:rsidRPr="008F21EC">
        <w:rPr>
          <w:rFonts w:ascii="Times New Roman" w:hAnsi="Times New Roman" w:hint="eastAsia"/>
        </w:rPr>
        <w:t>3.4.3.4</w:t>
      </w:r>
      <w:r w:rsidRPr="008F21EC">
        <w:rPr>
          <w:rFonts w:ascii="Times New Roman" w:hAnsi="Times New Roman" w:hint="eastAsia"/>
        </w:rPr>
        <w:t>大规模网络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无线传感器网络通常部署在很大的检测区域，并且节点密度很大，比如森林火灾检测、环境检测。</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3.4.3.5</w:t>
      </w:r>
      <w:r w:rsidRPr="008F21EC">
        <w:rPr>
          <w:rFonts w:ascii="Times New Roman" w:hAnsi="Times New Roman" w:hint="eastAsia"/>
        </w:rPr>
        <w:t>应用相关的网络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无线传感器网络是典型的应用型网络。对应不同的应用，需要配置不同的传感器、不同的处理器，利用不同的射频通信技术，还有不同的时间同步协议、路由协议、应用层协议等。</w:t>
      </w:r>
    </w:p>
    <w:p w:rsidR="004A3328" w:rsidRPr="008F21EC" w:rsidRDefault="004A3328" w:rsidP="004A3328">
      <w:pPr>
        <w:pStyle w:val="4"/>
        <w:rPr>
          <w:rFonts w:ascii="Times New Roman" w:hAnsi="Times New Roman"/>
        </w:rPr>
      </w:pPr>
      <w:r w:rsidRPr="008F21EC">
        <w:rPr>
          <w:rFonts w:ascii="Times New Roman" w:hAnsi="Times New Roman" w:hint="eastAsia"/>
        </w:rPr>
        <w:t>3.4.3.6</w:t>
      </w:r>
      <w:r w:rsidRPr="008F21EC">
        <w:rPr>
          <w:rFonts w:ascii="Times New Roman" w:hAnsi="Times New Roman" w:hint="eastAsia"/>
        </w:rPr>
        <w:t>以数据为中心的网络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无线传感器网络是任务型网络，关注的是任务事件信息，而不是某个ID的节点。由于传感器节点随机部署，节点位置与节点ID没有必然联系。在网络中以数据本身作为查询而不是节点ID。</w:t>
      </w:r>
    </w:p>
    <w:p w:rsidR="004A3328" w:rsidRPr="008F21EC" w:rsidRDefault="004A3328" w:rsidP="004A3328">
      <w:pPr>
        <w:pStyle w:val="3"/>
      </w:pPr>
      <w:r w:rsidRPr="008F21EC">
        <w:rPr>
          <w:rFonts w:hint="eastAsia"/>
        </w:rPr>
        <w:t>3.4.4无线传感器网络时间同步机制研究现状</w:t>
      </w:r>
    </w:p>
    <w:p w:rsidR="004A3328" w:rsidRPr="008F21EC" w:rsidRDefault="004A3328" w:rsidP="004A3328">
      <w:pPr>
        <w:pStyle w:val="4"/>
        <w:rPr>
          <w:rFonts w:ascii="Times New Roman" w:hAnsi="Times New Roman"/>
        </w:rPr>
      </w:pPr>
      <w:r w:rsidRPr="008F21EC">
        <w:rPr>
          <w:rFonts w:ascii="Times New Roman" w:hAnsi="Times New Roman" w:hint="eastAsia"/>
        </w:rPr>
        <w:t>3.4.4.1RBS</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 (Reference Broadcast Synchronization)是典型的基于接受者-接受者的同步机制，该协议通过第三方节点广播同步信令的方式来实现节点间的同步。如图3.1所示，要实现三节点同步需要三阶段，每一阶段由参考节点(Reference Node)发送同步参考包，各同步节点(Sync Node)接到同步参考包后利用本地时钟记录下接受到该包的时刻，然后各接收节点之间交换各自记录下的接受到同步参考包的时刻，计算出时间偏移后进而两两校准时钟，实现它们之间的时间同步通过节点轮流充当第三方节点可以实现全网同步。在同步消息传播路径上，发送时间和访问时间是同步消息延迟非确定因素的最主要部分。RBS同步协议利用了无线信道的广播特性，即对于同步参考包广播域内的所有同步节点来说，接收的同步参考包的访问时间和发送时间是相同的，从而消除了发送端延迟，广播域内节点之间的时间同步精度就得到了大大提高。通过节点轮流充当第三方节点的角色可以实现整个网络的时间同步。</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30D8443F" wp14:editId="73BEF788">
            <wp:extent cx="3872943" cy="18765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870920" cy="187552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RBS机制釆用了 2中方法来提高同步精度:①最小方差线性拟合法。采用了线性拟合</w:t>
      </w:r>
      <w:proofErr w:type="gramStart"/>
      <w:r w:rsidRPr="0073515F">
        <w:rPr>
          <w:rFonts w:ascii="宋体" w:eastAsia="宋体" w:hAnsi="宋体" w:hint="eastAsia"/>
          <w:sz w:val="24"/>
        </w:rPr>
        <w:t>法估计</w:t>
      </w:r>
      <w:proofErr w:type="gramEnd"/>
      <w:r w:rsidRPr="0073515F">
        <w:rPr>
          <w:rFonts w:ascii="宋体" w:eastAsia="宋体" w:hAnsi="宋体" w:hint="eastAsia"/>
          <w:sz w:val="24"/>
        </w:rPr>
        <w:t>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RBS机制性能的主要因素。在多</w:t>
      </w:r>
      <w:proofErr w:type="gramStart"/>
      <w:r w:rsidRPr="0073515F">
        <w:rPr>
          <w:rFonts w:ascii="宋体" w:eastAsia="宋体" w:hAnsi="宋体" w:hint="eastAsia"/>
          <w:sz w:val="24"/>
        </w:rPr>
        <w:t>跳网络</w:t>
      </w:r>
      <w:proofErr w:type="gramEnd"/>
      <w:r w:rsidRPr="0073515F">
        <w:rPr>
          <w:rFonts w:ascii="宋体" w:eastAsia="宋体" w:hAnsi="宋体" w:hint="eastAsia"/>
          <w:sz w:val="24"/>
        </w:rPr>
        <w:t>中执行RBS同步时，同步的误差</w:t>
      </w:r>
      <w:proofErr w:type="gramStart"/>
      <w:r w:rsidRPr="0073515F">
        <w:rPr>
          <w:rFonts w:ascii="宋体" w:eastAsia="宋体" w:hAnsi="宋体" w:hint="eastAsia"/>
          <w:sz w:val="24"/>
        </w:rPr>
        <w:t>随着跳数的</w:t>
      </w:r>
      <w:proofErr w:type="gramEnd"/>
      <w:r w:rsidRPr="0073515F">
        <w:rPr>
          <w:rFonts w:ascii="宋体" w:eastAsia="宋体" w:hAnsi="宋体" w:hint="eastAsia"/>
          <w:sz w:val="24"/>
        </w:rPr>
        <w:t>增加而增大。</w:t>
      </w:r>
    </w:p>
    <w:p w:rsidR="004A3328" w:rsidRPr="008F21EC" w:rsidRDefault="004A3328" w:rsidP="004A3328">
      <w:pPr>
        <w:pStyle w:val="4"/>
        <w:rPr>
          <w:rFonts w:ascii="Times New Roman" w:hAnsi="Times New Roman"/>
        </w:rPr>
      </w:pPr>
      <w:r w:rsidRPr="008F21EC">
        <w:rPr>
          <w:rFonts w:ascii="Times New Roman" w:hAnsi="Times New Roman" w:hint="eastAsia"/>
        </w:rPr>
        <w:t>3.4.4.2 TPSN</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TPSN (Timing-sync Protocol for Sensor Networks)同步协议是典型的基于发送者-接受者的双向报文交换同步协议。TPSN协议的实现分为两个阶段:层次建立阶段和同步阶段。在网络部署后，将根节点的层次设定为0，一般选择网关节点作为根节点，根节点广播层次发现分组，层次发现分组包含根节点的ID和层次。根节点的广播域内节点接收到这个层次发现分组后，将自己的层次级别设置为0+1，然后广播包含自己ID和层次的层次发现分组。直到网络内所有节点获取自己的层次。为了减少洪泛广播引起的能量损耗和网络堵塞，节点只回应接收到的第一个层次发现分组。在层次结构建立完成后，根节点广播时间同步分组(sync_pkt)。第1层节点收到sync_pkt退避</w:t>
      </w:r>
      <w:proofErr w:type="gramStart"/>
      <w:r w:rsidRPr="0073515F">
        <w:rPr>
          <w:rFonts w:ascii="宋体" w:eastAsia="宋体" w:hAnsi="宋体" w:hint="eastAsia"/>
          <w:sz w:val="24"/>
        </w:rPr>
        <w:t>一</w:t>
      </w:r>
      <w:proofErr w:type="gramEnd"/>
      <w:r w:rsidRPr="0073515F">
        <w:rPr>
          <w:rFonts w:ascii="宋体" w:eastAsia="宋体" w:hAnsi="宋体" w:hint="eastAsia"/>
          <w:sz w:val="24"/>
        </w:rPr>
        <w:t>随机时间后，同根节点执行比对同步。第i+1层节点侦听到第i层节点的交换消息后，等待一个随机时间保证第i层节点已经完成同步，然后与自己在层次发现阶段记录的第f层的节点执行比对同步。这样，每个节点同步至的上一层节点，最终网络中所有节点都达到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假设节点A为第f层的节点，B为其第/</w:t>
      </w:r>
      <w:proofErr w:type="gramStart"/>
      <w:r w:rsidRPr="0073515F">
        <w:rPr>
          <w:rFonts w:ascii="宋体" w:eastAsia="宋体" w:hAnsi="宋体" w:hint="eastAsia"/>
          <w:sz w:val="24"/>
        </w:rPr>
        <w:t>心层的</w:t>
      </w:r>
      <w:proofErr w:type="gramEnd"/>
      <w:r w:rsidRPr="0073515F">
        <w:rPr>
          <w:rFonts w:ascii="宋体" w:eastAsia="宋体" w:hAnsi="宋体" w:hint="eastAsia"/>
          <w:sz w:val="24"/>
        </w:rPr>
        <w:t>父节点，如图3.2所示，其</w:t>
      </w:r>
      <w:r w:rsidRPr="0073515F">
        <w:rPr>
          <w:rFonts w:ascii="宋体" w:eastAsia="宋体" w:hAnsi="宋体" w:hint="eastAsia"/>
          <w:sz w:val="24"/>
        </w:rPr>
        <w:lastRenderedPageBreak/>
        <w:t>同步过程为:节点A向父节点B发送同步</w:t>
      </w:r>
      <w:proofErr w:type="gramStart"/>
      <w:r w:rsidRPr="0073515F">
        <w:rPr>
          <w:rFonts w:ascii="宋体" w:eastAsia="宋体" w:hAnsi="宋体" w:hint="eastAsia"/>
          <w:sz w:val="24"/>
        </w:rPr>
        <w:t>请求包并利用</w:t>
      </w:r>
      <w:proofErr w:type="gramEnd"/>
      <w:r w:rsidRPr="0073515F">
        <w:rPr>
          <w:rFonts w:ascii="宋体" w:eastAsia="宋体" w:hAnsi="宋体" w:hint="eastAsia"/>
          <w:sz w:val="24"/>
        </w:rPr>
        <w:t>本地时钟记录发送时刻T1，节点B收到该包</w:t>
      </w:r>
      <w:proofErr w:type="gramStart"/>
      <w:r w:rsidRPr="0073515F">
        <w:rPr>
          <w:rFonts w:ascii="宋体" w:eastAsia="宋体" w:hAnsi="宋体" w:hint="eastAsia"/>
          <w:sz w:val="24"/>
        </w:rPr>
        <w:t>后记录</w:t>
      </w:r>
      <w:proofErr w:type="gramEnd"/>
      <w:r w:rsidRPr="0073515F">
        <w:rPr>
          <w:rFonts w:ascii="宋体" w:eastAsia="宋体" w:hAnsi="宋体" w:hint="eastAsia"/>
          <w:sz w:val="24"/>
        </w:rPr>
        <w:t>接收时刻的本地时间T2，并发送包含有T3和T2的同步回应包，节点A收到父节点B发送的回应包后利用本地时钟记录接收时刻T4。图中d表示同步消息的传播延时，</w:t>
      </w:r>
      <w:r w:rsidRPr="0073515F">
        <w:rPr>
          <w:rFonts w:ascii="宋体" w:eastAsia="宋体" w:hAnsi="宋体"/>
          <w:sz w:val="24"/>
        </w:rPr>
        <w:t xml:space="preserve"> </w:t>
      </w:r>
      <w:r w:rsidRPr="0073515F">
        <w:rPr>
          <w:rFonts w:ascii="宋体" w:eastAsia="宋体" w:hAnsi="宋体"/>
          <w:position w:val="-6"/>
          <w:sz w:val="24"/>
        </w:rPr>
        <w:object w:dxaOrig="220" w:dyaOrig="279">
          <v:shape id="_x0000_i1086" type="#_x0000_t75" style="width:11.3pt;height:13.95pt" o:ole="">
            <v:imagedata r:id="rId137" o:title=""/>
          </v:shape>
          <o:OLEObject Type="Embed" ProgID="Equation.DSMT4" ShapeID="_x0000_i1086" DrawAspect="Content" ObjectID="_1585423120" r:id="rId138"/>
        </w:object>
      </w:r>
      <w:r w:rsidRPr="0073515F">
        <w:rPr>
          <w:rFonts w:ascii="宋体" w:eastAsia="宋体" w:hAnsi="宋体" w:hint="eastAsia"/>
          <w:sz w:val="24"/>
        </w:rPr>
        <w:t>表示两个节点之间的时间偏差。假设两节点间为对称链路。则可得</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02B03A9" wp14:editId="0D382990">
            <wp:extent cx="1908313" cy="880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908699" cy="880369"/>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3E9F3183" wp14:editId="7C3B3948">
            <wp:extent cx="3252083" cy="2122412"/>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255187" cy="212443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为了消除发送时延、接入时延和接收处理时延的影响，TPSN协议采用链路层(MAC)</w:t>
      </w:r>
      <w:proofErr w:type="gramStart"/>
      <w:r w:rsidRPr="0073515F">
        <w:rPr>
          <w:rFonts w:ascii="宋体" w:eastAsia="宋体" w:hAnsi="宋体" w:hint="eastAsia"/>
          <w:sz w:val="24"/>
        </w:rPr>
        <w:t>打时间戳</w:t>
      </w:r>
      <w:proofErr w:type="gramEnd"/>
      <w:r w:rsidRPr="0073515F">
        <w:rPr>
          <w:rFonts w:ascii="宋体" w:eastAsia="宋体" w:hAnsi="宋体" w:hint="eastAsia"/>
          <w:sz w:val="24"/>
        </w:rPr>
        <w:t>技术。TPSN协议实现了全网范围内节点的时间同步，但每个节点的执行同步需要传递3个同步消息，协议的同步开销较大，并且同步误差</w:t>
      </w:r>
      <w:proofErr w:type="gramStart"/>
      <w:r w:rsidRPr="0073515F">
        <w:rPr>
          <w:rFonts w:ascii="宋体" w:eastAsia="宋体" w:hAnsi="宋体" w:hint="eastAsia"/>
          <w:sz w:val="24"/>
        </w:rPr>
        <w:t>随跳数</w:t>
      </w:r>
      <w:proofErr w:type="gramEnd"/>
      <w:r w:rsidRPr="0073515F">
        <w:rPr>
          <w:rFonts w:ascii="宋体" w:eastAsia="宋体" w:hAnsi="宋体" w:hint="eastAsia"/>
          <w:sz w:val="24"/>
        </w:rPr>
        <w:t>的增加而增大。TPSN协议没有对时钟的频差进行估计，节点的再同步阶段引入了由于频漂引起的时间误差，为了保持较高的时间同步精度节点就需要频繁同步。当网络拓扑发送变化(比如新节点加入)时，需要重新建立节点层次，因此协议的鲁棒性低。</w:t>
      </w:r>
    </w:p>
    <w:p w:rsidR="004A3328" w:rsidRPr="008F21EC" w:rsidRDefault="004A3328" w:rsidP="004A3328">
      <w:pPr>
        <w:pStyle w:val="4"/>
        <w:rPr>
          <w:rFonts w:ascii="Times New Roman" w:hAnsi="Times New Roman"/>
        </w:rPr>
      </w:pPr>
      <w:r w:rsidRPr="008F21EC">
        <w:rPr>
          <w:rFonts w:ascii="Times New Roman" w:hAnsi="Times New Roman" w:hint="eastAsia"/>
        </w:rPr>
        <w:t>3.4.4.3FTSP</w:t>
      </w:r>
      <w:r w:rsidRPr="008F21EC">
        <w:rPr>
          <w:rFonts w:ascii="Times New Roman" w:hAnsi="Times New Roman" w:hint="eastAsia"/>
        </w:rPr>
        <w:t>时间同步协议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FTSP (Flooding Time Synchronization Protocol)协议是典型的基于发送端的单向广播同步机制。首先root节点作为时间基准点，发送同步报文，广播域内节点接收到该同步报文后，根据经验值估算报文传播时延等参数，再利用估计延迟调整本地时钟，从而同步至root节点。节点同步后作为新的时间基准点，</w:t>
      </w:r>
      <w:r w:rsidRPr="0073515F">
        <w:rPr>
          <w:rFonts w:ascii="宋体" w:eastAsia="宋体" w:hAnsi="宋体" w:hint="eastAsia"/>
          <w:sz w:val="24"/>
        </w:rPr>
        <w:lastRenderedPageBreak/>
        <w:t>一环环向外同步，直至达到全网同步至root节点。FTSP协议通过MAC</w:t>
      </w:r>
      <w:proofErr w:type="gramStart"/>
      <w:r w:rsidRPr="0073515F">
        <w:rPr>
          <w:rFonts w:ascii="宋体" w:eastAsia="宋体" w:hAnsi="宋体" w:hint="eastAsia"/>
          <w:sz w:val="24"/>
        </w:rPr>
        <w:t>层打时</w:t>
      </w:r>
      <w:proofErr w:type="gramEnd"/>
      <w:r w:rsidRPr="0073515F">
        <w:rPr>
          <w:rFonts w:ascii="宋体" w:eastAsia="宋体" w:hAnsi="宋体" w:hint="eastAsia"/>
          <w:sz w:val="24"/>
        </w:rPr>
        <w:t>戳、估计补偿中断等待时间和编解码时间以及字节对齐时间等技术，消除了除了传播时间外其他不确定时延的影响，同时对时钟漂移和偏差进行了线性回归分析，补偿了时钟漂移带来的误差，同步精度达到了微秒级。FTSP协议还考虑了 root节点的选举机制、root节点失效问题。节点如果超过设定数目的同步周期仍然未收到同步报文就宣布自己是root节点。当多个节点同时宣布自己为root节点时，节点标识ID最小的节点当选为root节点。这样保证同步协议在网络拓扑结构变化和链路或节点的失效时的健壮性。</w:t>
      </w:r>
    </w:p>
    <w:p w:rsidR="004A3328" w:rsidRPr="008F21EC" w:rsidRDefault="004A3328" w:rsidP="004A3328">
      <w:pPr>
        <w:pStyle w:val="4"/>
        <w:rPr>
          <w:rFonts w:ascii="Times New Roman" w:hAnsi="Times New Roman"/>
        </w:rPr>
      </w:pPr>
      <w:r w:rsidRPr="008F21EC">
        <w:rPr>
          <w:rFonts w:ascii="Times New Roman" w:hAnsi="Times New Roman" w:hint="eastAsia"/>
        </w:rPr>
        <w:t xml:space="preserve">3.4.4.4 mini-sync </w:t>
      </w:r>
      <w:r w:rsidRPr="008F21EC">
        <w:rPr>
          <w:rFonts w:ascii="Times New Roman" w:hAnsi="Times New Roman" w:hint="eastAsia"/>
        </w:rPr>
        <w:t>和</w:t>
      </w:r>
      <w:r w:rsidRPr="008F21EC">
        <w:rPr>
          <w:rFonts w:ascii="Times New Roman" w:hAnsi="Times New Roman" w:hint="eastAsia"/>
        </w:rPr>
        <w:t xml:space="preserve"> tiny-sync </w:t>
      </w:r>
      <w:r w:rsidRPr="008F21EC">
        <w:rPr>
          <w:rFonts w:ascii="Times New Roman" w:hAnsi="Times New Roman" w:hint="eastAsia"/>
        </w:rPr>
        <w:t>同步算法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mini-sync和tiny-sync是两个轻量级的时间同步算法，它们假设节点时钟晶振频率是稳定的，节点的时钟可以表示为理想时间t单调非递减线性函数。利用</w:t>
      </w:r>
      <w:r w:rsidRPr="0073515F">
        <w:rPr>
          <w:rFonts w:ascii="宋体" w:eastAsia="宋体" w:hAnsi="宋体" w:hint="eastAsia"/>
          <w:i/>
          <w:sz w:val="24"/>
        </w:rPr>
        <w:t>a</w:t>
      </w:r>
      <w:r w:rsidRPr="0073515F">
        <w:rPr>
          <w:rFonts w:ascii="宋体" w:eastAsia="宋体" w:hAnsi="宋体" w:hint="eastAsia"/>
          <w:i/>
          <w:sz w:val="24"/>
          <w:vertAlign w:val="subscript"/>
        </w:rPr>
        <w:t>i</w:t>
      </w:r>
      <w:r w:rsidRPr="0073515F">
        <w:rPr>
          <w:rFonts w:ascii="宋体" w:eastAsia="宋体" w:hAnsi="宋体" w:hint="eastAsia"/>
          <w:sz w:val="24"/>
        </w:rPr>
        <w:t>表示节点i的时钟频偏，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i</w:t>
      </w:r>
      <w:r w:rsidRPr="0073515F">
        <w:rPr>
          <w:rFonts w:ascii="宋体" w:eastAsia="宋体" w:hAnsi="宋体" w:hint="eastAsia"/>
          <w:sz w:val="24"/>
        </w:rPr>
        <w:t>表示节点/的相偏，则有以下时钟模型</w:t>
      </w:r>
      <w:r w:rsidRPr="0073515F">
        <w:rPr>
          <w:rFonts w:ascii="宋体" w:eastAsia="宋体" w:hAnsi="宋体"/>
          <w:sz w:val="24"/>
        </w:rPr>
        <w:t>:</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71173C0" wp14:editId="43923224">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129978" cy="28249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利用</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表示两个节点时钟的相对相偏，则可以推导出两个节点的时钟关系: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5A9A5B0E" wp14:editId="6EA408F7">
            <wp:extent cx="1765189" cy="292842"/>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770321" cy="293693"/>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25F8E69D" wp14:editId="58B3EAAD">
            <wp:extent cx="2941982" cy="147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940569" cy="147028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mini-sync和tiny-syne算法釆用双向报文交换同步机制。如上图所示，节点1向节点2发送一个包含发送时刻t</w:t>
      </w:r>
      <w:r w:rsidRPr="0073515F">
        <w:rPr>
          <w:rFonts w:ascii="宋体" w:eastAsia="宋体" w:hAnsi="宋体" w:hint="eastAsia"/>
          <w:sz w:val="24"/>
          <w:vertAlign w:val="subscript"/>
        </w:rPr>
        <w:t>0</w:t>
      </w:r>
      <w:r w:rsidRPr="0073515F">
        <w:rPr>
          <w:rFonts w:ascii="宋体" w:eastAsia="宋体" w:hAnsi="宋体" w:hint="eastAsia"/>
          <w:sz w:val="24"/>
        </w:rPr>
        <w:t>探测报文(probe_pkt)， t</w:t>
      </w:r>
      <w:r w:rsidRPr="0073515F">
        <w:rPr>
          <w:rFonts w:ascii="宋体" w:eastAsia="宋体" w:hAnsi="宋体" w:hint="eastAsia"/>
          <w:sz w:val="24"/>
          <w:vertAlign w:val="subscript"/>
        </w:rPr>
        <w:t>0</w:t>
      </w:r>
      <w:r w:rsidRPr="0073515F">
        <w:rPr>
          <w:rFonts w:ascii="宋体" w:eastAsia="宋体" w:hAnsi="宋体" w:hint="eastAsia"/>
          <w:sz w:val="24"/>
        </w:rPr>
        <w:t>为利用节点1的本地时钟记录的发送时刻。节点2接收到probe_pkt后，立即返回包含节点2时钟记录下接收probe_pkt的时刻t</w:t>
      </w:r>
      <w:r w:rsidRPr="0073515F">
        <w:rPr>
          <w:rFonts w:ascii="宋体" w:eastAsia="宋体" w:hAnsi="宋体" w:hint="eastAsia"/>
          <w:sz w:val="24"/>
          <w:vertAlign w:val="subscript"/>
        </w:rPr>
        <w:t>b</w:t>
      </w:r>
      <w:r w:rsidRPr="0073515F">
        <w:rPr>
          <w:rFonts w:ascii="宋体" w:eastAsia="宋体" w:hAnsi="宋体" w:hint="eastAsia"/>
          <w:sz w:val="24"/>
        </w:rPr>
        <w:t>的消息给节点1，节点1收到消息后利用本地时钟打上一个时标t</w:t>
      </w:r>
      <w:r w:rsidRPr="0073515F">
        <w:rPr>
          <w:rFonts w:ascii="宋体" w:eastAsia="宋体" w:hAnsi="宋体" w:hint="eastAsia"/>
          <w:sz w:val="24"/>
          <w:vertAlign w:val="subscript"/>
        </w:rPr>
        <w:t>r</w:t>
      </w:r>
      <w:r w:rsidRPr="0073515F">
        <w:rPr>
          <w:rFonts w:ascii="宋体" w:eastAsia="宋体" w:hAnsi="宋体" w:hint="eastAsia"/>
          <w:sz w:val="24"/>
        </w:rPr>
        <w:t>这样就得到一个包含三个时标的数据点</w:t>
      </w:r>
      <w:r w:rsidRPr="0073515F">
        <w:rPr>
          <w:rFonts w:ascii="宋体" w:eastAsia="宋体" w:hAnsi="宋体"/>
          <w:noProof/>
          <w:sz w:val="24"/>
        </w:rPr>
        <w:drawing>
          <wp:inline distT="0" distB="0" distL="0" distR="0" wp14:anchorId="093EE04B" wp14:editId="4C2F50DF">
            <wp:extent cx="469127" cy="18636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69399" cy="186474"/>
                    </a:xfrm>
                    <a:prstGeom prst="rect">
                      <a:avLst/>
                    </a:prstGeom>
                  </pic:spPr>
                </pic:pic>
              </a:graphicData>
            </a:graphic>
          </wp:inline>
        </w:drawing>
      </w:r>
      <w:r w:rsidRPr="0073515F">
        <w:rPr>
          <w:rFonts w:ascii="宋体" w:eastAsia="宋体" w:hAnsi="宋体" w:hint="eastAsia"/>
          <w:sz w:val="24"/>
        </w:rPr>
        <w:t>，显然三个时标满足以下关系: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4E3E5A9F" wp14:editId="492756E9">
            <wp:extent cx="1375575" cy="4967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373187" cy="49587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由上式可以确定参数</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的取值范围。经过多次探测报文交换可以获得一组数据点，通过求这些数据点约束下的线性规划最优解可以得出</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的最精确值。</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时钟漂移和偏移恒定，mini-sync和tiny-sync同步算法仅需要很少的存储容量和处理资源，非常适合资源受限的无线传感器网络，但低成本的无线节点一般都配置较低稳定度的晶振，很难保证时钟漂移和偏移恒定。</w:t>
      </w:r>
    </w:p>
    <w:p w:rsidR="004A3328" w:rsidRPr="008F21EC" w:rsidRDefault="004A3328" w:rsidP="004A3328">
      <w:pPr>
        <w:pStyle w:val="4"/>
        <w:rPr>
          <w:rFonts w:ascii="Times New Roman" w:hAnsi="Times New Roman"/>
        </w:rPr>
      </w:pPr>
      <w:r w:rsidRPr="008F21EC">
        <w:rPr>
          <w:rFonts w:ascii="Times New Roman" w:hAnsi="Times New Roman" w:hint="eastAsia"/>
        </w:rPr>
        <w:t>3.4.4.5TPSN</w:t>
      </w:r>
      <w:r w:rsidRPr="008F21EC">
        <w:rPr>
          <w:rFonts w:ascii="Times New Roman" w:hAnsi="Times New Roman" w:hint="eastAsia"/>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传感器网络时间同步协议(Timing-sync protocol for Sensor Networks)类似于传统网络的NTP时间同步协议,可以提供传感器网络全网范围内节点间的时间同步"协议实现的前提条件是:在网络中有一个可以与外界时间精确同步的节点称为根节点,根节点可装配如GPS接收机的复杂硬件部件,并作为整个网络系统的时钟源节点。</w:t>
      </w:r>
    </w:p>
    <w:p w:rsidR="004A3328" w:rsidRPr="008F21EC" w:rsidRDefault="004A3328" w:rsidP="004A3328">
      <w:pPr>
        <w:pStyle w:val="4"/>
        <w:rPr>
          <w:rFonts w:ascii="Times New Roman" w:hAnsi="Times New Roman"/>
        </w:rPr>
      </w:pPr>
      <w:r w:rsidRPr="008F21EC">
        <w:rPr>
          <w:rFonts w:ascii="Times New Roman" w:hAnsi="Times New Roman" w:hint="eastAsia"/>
        </w:rPr>
        <w:t>3.4.4.6LTS</w:t>
      </w:r>
      <w:r w:rsidRPr="008F21EC">
        <w:rPr>
          <w:rFonts w:ascii="Times New Roman" w:hAnsi="Times New Roman" w:hint="eastAsia"/>
        </w:rPr>
        <w:t>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有些传感器网络应用对于时间同步的精度要求并不是很高,也不需要整个网络的所有节点都达到时间同步,这样就可以使用简单的轻量的时间同步机制,通过减少时间同步的频率和参与同步的节点数目,在满足同步精度要求的同时降低节点的通信和计算开销,减少网络能量的消耗轻量级生成树同步算法（LTS，Lightweight Tree-based </w:t>
      </w:r>
      <w:r w:rsidRPr="0073515F">
        <w:rPr>
          <w:rFonts w:ascii="宋体" w:eastAsia="宋体" w:hAnsi="宋体"/>
          <w:sz w:val="24"/>
        </w:rPr>
        <w:t>Synchronizati</w:t>
      </w:r>
      <w:r w:rsidRPr="0073515F">
        <w:rPr>
          <w:rFonts w:ascii="宋体" w:eastAsia="宋体" w:hAnsi="宋体" w:hint="eastAsia"/>
          <w:sz w:val="24"/>
        </w:rPr>
        <w:t>on</w:t>
      </w:r>
      <w:r w:rsidRPr="0073515F">
        <w:rPr>
          <w:rFonts w:ascii="宋体" w:eastAsia="宋体" w:hAnsi="宋体"/>
          <w:sz w:val="24"/>
        </w:rPr>
        <w:t>)</w:t>
      </w:r>
      <w:r w:rsidRPr="0073515F">
        <w:rPr>
          <w:rFonts w:ascii="宋体" w:eastAsia="宋体" w:hAnsi="宋体" w:hint="eastAsia"/>
          <w:sz w:val="24"/>
        </w:rPr>
        <w:t>就适合这种传感器网络应用。LTS算法具有鲁棒性和自配置的特点,特别是在出现节点失效!动态调整信道和节点移动情况下,LTS算法仍能够正常工作"在分析单跳节点对之间基于发送</w:t>
      </w:r>
      <w:proofErr w:type="gramStart"/>
      <w:r w:rsidRPr="0073515F">
        <w:rPr>
          <w:rFonts w:ascii="宋体" w:eastAsia="宋体" w:hAnsi="宋体" w:hint="eastAsia"/>
          <w:sz w:val="24"/>
        </w:rPr>
        <w:t>一</w:t>
      </w:r>
      <w:proofErr w:type="gramEnd"/>
      <w:r w:rsidRPr="0073515F">
        <w:rPr>
          <w:rFonts w:ascii="宋体" w:eastAsia="宋体" w:hAnsi="宋体" w:hint="eastAsia"/>
          <w:sz w:val="24"/>
        </w:rPr>
        <w:t>接收方式的时间同步机制基础上，J.Greunen和J.Rabaey提出了集中式和分布式两类LTS多跳时间同步算法。</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3.4.4.5</w:t>
      </w:r>
      <w:r w:rsidRPr="008F21EC">
        <w:rPr>
          <w:rFonts w:ascii="Times New Roman" w:hAnsi="Times New Roman" w:hint="eastAsia"/>
        </w:rPr>
        <w:t>时间同步算法性能比较</w:t>
      </w:r>
    </w:p>
    <w:p w:rsidR="00990D63" w:rsidRPr="004A3328"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53DF79F" wp14:editId="35515379">
            <wp:extent cx="4412974" cy="2636037"/>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415537" cy="2637568"/>
                    </a:xfrm>
                    <a:prstGeom prst="rect">
                      <a:avLst/>
                    </a:prstGeom>
                  </pic:spPr>
                </pic:pic>
              </a:graphicData>
            </a:graphic>
          </wp:inline>
        </w:drawing>
      </w:r>
    </w:p>
    <w:p w:rsidR="00990D63" w:rsidRDefault="0078433E">
      <w:pPr>
        <w:pStyle w:val="2"/>
        <w:rPr>
          <w:rFonts w:ascii="黑体" w:eastAsia="黑体" w:hAnsi="黑体" w:cs="黑体"/>
        </w:rPr>
      </w:pPr>
      <w:bookmarkStart w:id="53" w:name="_Toc28480"/>
      <w:r>
        <w:rPr>
          <w:rFonts w:ascii="黑体" w:eastAsia="黑体" w:hAnsi="黑体" w:cs="黑体" w:hint="eastAsia"/>
        </w:rPr>
        <w:t>3</w:t>
      </w:r>
      <w:r w:rsidR="004A3328">
        <w:rPr>
          <w:rFonts w:ascii="黑体" w:eastAsia="黑体" w:hAnsi="黑体" w:cs="黑体" w:hint="eastAsia"/>
        </w:rPr>
        <w:t>.4</w:t>
      </w:r>
      <w:r>
        <w:rPr>
          <w:rFonts w:ascii="黑体" w:eastAsia="黑体" w:hAnsi="黑体" w:cs="黑体" w:hint="eastAsia"/>
        </w:rPr>
        <w:t xml:space="preserve"> 本章小结</w:t>
      </w:r>
      <w:bookmarkEnd w:id="53"/>
    </w:p>
    <w:p w:rsidR="00990D63" w:rsidRDefault="00990D63">
      <w:pPr>
        <w:autoSpaceDE w:val="0"/>
        <w:autoSpaceDN w:val="0"/>
        <w:adjustRightInd w:val="0"/>
        <w:ind w:left="420"/>
        <w:rPr>
          <w:rFonts w:ascii="宋体" w:eastAsia="宋体" w:cs="宋体"/>
          <w:kern w:val="0"/>
          <w:sz w:val="28"/>
          <w:szCs w:val="24"/>
        </w:rPr>
      </w:pP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1"/>
        <w:numPr>
          <w:ilvl w:val="0"/>
          <w:numId w:val="1"/>
        </w:numPr>
        <w:jc w:val="left"/>
      </w:pPr>
      <w:bookmarkStart w:id="54" w:name="_Toc4155"/>
      <w:r>
        <w:rPr>
          <w:rFonts w:hint="eastAsia"/>
        </w:rPr>
        <w:lastRenderedPageBreak/>
        <w:t>系统原型</w:t>
      </w:r>
      <w:r>
        <w:t>设计</w:t>
      </w:r>
      <w:r>
        <w:rPr>
          <w:rFonts w:hint="eastAsia"/>
        </w:rPr>
        <w:t>与实现</w:t>
      </w:r>
      <w:bookmarkEnd w:id="54"/>
    </w:p>
    <w:p w:rsidR="00990D63" w:rsidRDefault="0078433E">
      <w:pPr>
        <w:pStyle w:val="2"/>
        <w:rPr>
          <w:rFonts w:ascii="黑体" w:eastAsia="黑体" w:hAnsi="黑体" w:cs="黑体"/>
        </w:rPr>
      </w:pPr>
      <w:bookmarkStart w:id="55" w:name="_Toc8010"/>
      <w:r>
        <w:rPr>
          <w:rFonts w:ascii="黑体" w:eastAsia="黑体" w:hAnsi="黑体" w:cs="黑体" w:hint="eastAsia"/>
        </w:rPr>
        <w:t>4.1 SDN</w:t>
      </w:r>
      <w:bookmarkEnd w:id="55"/>
    </w:p>
    <w:p w:rsidR="00990D63" w:rsidRDefault="0078433E">
      <w:pPr>
        <w:pStyle w:val="2"/>
        <w:rPr>
          <w:rFonts w:ascii="黑体" w:eastAsia="黑体" w:hAnsi="黑体" w:cs="黑体"/>
        </w:rPr>
      </w:pPr>
      <w:bookmarkStart w:id="56" w:name="_Toc23244"/>
      <w:r>
        <w:rPr>
          <w:rFonts w:ascii="黑体" w:eastAsia="黑体" w:hAnsi="黑体" w:cs="黑体" w:hint="eastAsia"/>
        </w:rPr>
        <w:t>4.2 Mininet和RYU安装</w:t>
      </w:r>
      <w:bookmarkEnd w:id="56"/>
    </w:p>
    <w:p w:rsidR="00990D63" w:rsidRDefault="0078433E">
      <w:pPr>
        <w:pStyle w:val="2"/>
        <w:rPr>
          <w:rFonts w:ascii="黑体" w:eastAsia="黑体" w:hAnsi="黑体" w:cs="黑体"/>
        </w:rPr>
      </w:pPr>
      <w:bookmarkStart w:id="57" w:name="_Toc29222"/>
      <w:r>
        <w:rPr>
          <w:rFonts w:ascii="黑体" w:eastAsia="黑体" w:hAnsi="黑体" w:cs="黑体" w:hint="eastAsia"/>
        </w:rPr>
        <w:t>4.3 OpenVSwitch 协议解读</w:t>
      </w:r>
      <w:bookmarkEnd w:id="57"/>
    </w:p>
    <w:p w:rsidR="00990D63" w:rsidRDefault="0078433E">
      <w:pPr>
        <w:pStyle w:val="2"/>
        <w:rPr>
          <w:rFonts w:ascii="黑体" w:eastAsia="黑体" w:hAnsi="黑体" w:cs="黑体"/>
        </w:rPr>
      </w:pPr>
      <w:bookmarkStart w:id="58" w:name="_Toc680"/>
      <w:r>
        <w:rPr>
          <w:rFonts w:ascii="黑体" w:eastAsia="黑体" w:hAnsi="黑体" w:cs="黑体" w:hint="eastAsia"/>
        </w:rPr>
        <w:t>4.4 网络风暴解除，ARP回复</w:t>
      </w:r>
      <w:bookmarkEnd w:id="58"/>
    </w:p>
    <w:p w:rsidR="00990D63" w:rsidRDefault="0078433E">
      <w:pPr>
        <w:pStyle w:val="2"/>
        <w:rPr>
          <w:rFonts w:ascii="黑体" w:eastAsia="黑体" w:hAnsi="黑体" w:cs="黑体"/>
        </w:rPr>
      </w:pPr>
      <w:bookmarkStart w:id="59" w:name="_Toc28893"/>
      <w:r>
        <w:rPr>
          <w:rFonts w:ascii="黑体" w:eastAsia="黑体" w:hAnsi="黑体" w:cs="黑体" w:hint="eastAsia"/>
        </w:rPr>
        <w:t>4.5 原型设计与实现</w:t>
      </w:r>
      <w:bookmarkEnd w:id="59"/>
    </w:p>
    <w:p w:rsidR="00990D63" w:rsidRDefault="0078433E">
      <w:pPr>
        <w:pStyle w:val="2"/>
        <w:rPr>
          <w:rFonts w:ascii="黑体" w:eastAsia="黑体" w:hAnsi="黑体" w:cs="黑体"/>
        </w:rPr>
      </w:pPr>
      <w:bookmarkStart w:id="60" w:name="_Toc7360"/>
      <w:r>
        <w:rPr>
          <w:rFonts w:ascii="黑体" w:eastAsia="黑体" w:hAnsi="黑体" w:cs="黑体" w:hint="eastAsia"/>
        </w:rPr>
        <w:t>4.6 本章小结</w:t>
      </w:r>
      <w:bookmarkEnd w:id="60"/>
    </w:p>
    <w:p w:rsidR="00921A94" w:rsidRPr="00921A94" w:rsidRDefault="00921A94" w:rsidP="00921A94"/>
    <w:p w:rsidR="00990D63" w:rsidRDefault="00990D63"/>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Pr>
        <w:rPr>
          <w:rFonts w:hint="eastAsia"/>
        </w:rPr>
      </w:pPr>
    </w:p>
    <w:p w:rsidR="0073515F" w:rsidRDefault="0073515F"/>
    <w:p w:rsidR="0073515F" w:rsidRDefault="0073515F"/>
    <w:p w:rsidR="0073515F" w:rsidRDefault="0073515F">
      <w:pPr>
        <w:rPr>
          <w:rFonts w:hint="eastAsia"/>
        </w:rPr>
      </w:pPr>
    </w:p>
    <w:p w:rsidR="00990D63" w:rsidRDefault="0078433E">
      <w:pPr>
        <w:pStyle w:val="1"/>
        <w:numPr>
          <w:ilvl w:val="0"/>
          <w:numId w:val="1"/>
        </w:numPr>
      </w:pPr>
      <w:bookmarkStart w:id="61" w:name="_Toc29823"/>
      <w:r>
        <w:rPr>
          <w:rFonts w:hint="eastAsia"/>
        </w:rPr>
        <w:lastRenderedPageBreak/>
        <w:t>时空网络坐标系性能分析与优化</w:t>
      </w:r>
      <w:bookmarkEnd w:id="61"/>
    </w:p>
    <w:p w:rsidR="00990D63" w:rsidRDefault="0078433E">
      <w:pPr>
        <w:pStyle w:val="2"/>
        <w:rPr>
          <w:rFonts w:ascii="黑体" w:eastAsia="黑体" w:hAnsi="黑体" w:cs="黑体"/>
        </w:rPr>
      </w:pPr>
      <w:bookmarkStart w:id="62" w:name="_Toc24125"/>
      <w:r>
        <w:rPr>
          <w:rFonts w:ascii="黑体" w:eastAsia="黑体" w:hAnsi="黑体" w:cs="黑体" w:hint="eastAsia"/>
        </w:rPr>
        <w:t>5.1 网络坐标系统</w:t>
      </w:r>
      <w:bookmarkEnd w:id="62"/>
    </w:p>
    <w:p w:rsidR="00990D63" w:rsidRDefault="0078433E">
      <w:pPr>
        <w:autoSpaceDE w:val="0"/>
        <w:autoSpaceDN w:val="0"/>
        <w:adjustRightInd w:val="0"/>
        <w:ind w:left="420" w:firstLine="420"/>
        <w:rPr>
          <w:rFonts w:ascii="宋体" w:eastAsia="宋体" w:cs="宋体"/>
          <w:kern w:val="0"/>
          <w:sz w:val="28"/>
          <w:szCs w:val="24"/>
        </w:rPr>
      </w:pPr>
      <w:r>
        <w:rPr>
          <w:rFonts w:ascii="宋体" w:eastAsia="宋体" w:cs="宋体"/>
          <w:kern w:val="0"/>
          <w:sz w:val="28"/>
          <w:szCs w:val="24"/>
        </w:rPr>
        <w:t>网络在服务人们、提供共享信息的同时，网络性能已成为了人们关注的重点，这是因为</w:t>
      </w:r>
      <w:r>
        <w:rPr>
          <w:rFonts w:ascii="宋体" w:eastAsia="宋体" w:cs="宋体" w:hint="eastAsia"/>
          <w:kern w:val="0"/>
          <w:sz w:val="28"/>
          <w:szCs w:val="24"/>
        </w:rPr>
        <w:t>网络服务质量的提示有赖于</w:t>
      </w:r>
      <w:r>
        <w:rPr>
          <w:rFonts w:ascii="宋体" w:eastAsia="宋体" w:cs="宋体"/>
          <w:kern w:val="0"/>
          <w:sz w:val="28"/>
          <w:szCs w:val="24"/>
        </w:rPr>
        <w:t>网络性能的提高，因而如何更快的获取网络上的信息已经成为了一个研究热点。网络坐标系统就是为了</w:t>
      </w:r>
      <w:r>
        <w:rPr>
          <w:rFonts w:ascii="宋体" w:eastAsia="宋体" w:cs="宋体" w:hint="eastAsia"/>
          <w:kern w:val="0"/>
          <w:sz w:val="28"/>
          <w:szCs w:val="24"/>
        </w:rPr>
        <w:t>提高互联网距离测量效率而提出的。自2002年提出</w:t>
      </w:r>
      <w:r>
        <w:rPr>
          <w:rFonts w:ascii="宋体" w:eastAsia="宋体" w:cs="宋体"/>
          <w:kern w:val="0"/>
          <w:sz w:val="28"/>
          <w:szCs w:val="24"/>
        </w:rPr>
        <w:t>GNP</w:t>
      </w:r>
      <w:r>
        <w:rPr>
          <w:rFonts w:ascii="宋体" w:eastAsia="宋体" w:cs="宋体"/>
          <w:kern w:val="0"/>
          <w:sz w:val="28"/>
          <w:szCs w:val="24"/>
          <w:vertAlign w:val="superscript"/>
        </w:rPr>
        <w:t>[2]</w:t>
      </w:r>
      <w:r>
        <w:rPr>
          <w:rFonts w:ascii="宋体" w:eastAsia="宋体" w:cs="宋体"/>
          <w:kern w:val="0"/>
          <w:sz w:val="28"/>
          <w:szCs w:val="24"/>
        </w:rPr>
        <w:t>算法以来，现在已有</w:t>
      </w:r>
      <w:r>
        <w:rPr>
          <w:rFonts w:ascii="宋体" w:eastAsia="宋体" w:cs="宋体" w:hint="eastAsia"/>
          <w:kern w:val="0"/>
          <w:sz w:val="28"/>
          <w:szCs w:val="24"/>
        </w:rPr>
        <w:t>基于中心式的如</w:t>
      </w:r>
      <w:r>
        <w:rPr>
          <w:rFonts w:ascii="宋体" w:eastAsia="宋体" w:cs="宋体"/>
          <w:kern w:val="0"/>
          <w:sz w:val="28"/>
          <w:szCs w:val="24"/>
        </w:rPr>
        <w:t>GNP</w:t>
      </w:r>
      <w:r>
        <w:rPr>
          <w:rFonts w:ascii="宋体" w:eastAsia="宋体" w:cs="宋体"/>
          <w:kern w:val="0"/>
          <w:sz w:val="28"/>
          <w:szCs w:val="24"/>
          <w:vertAlign w:val="superscript"/>
        </w:rPr>
        <w:t>[2]</w:t>
      </w:r>
      <w:r>
        <w:rPr>
          <w:rFonts w:ascii="宋体" w:eastAsia="宋体" w:cs="宋体"/>
          <w:kern w:val="0"/>
          <w:sz w:val="28"/>
          <w:szCs w:val="24"/>
        </w:rPr>
        <w:t>、PIC</w:t>
      </w:r>
      <w:r>
        <w:rPr>
          <w:rFonts w:ascii="宋体" w:eastAsia="宋体" w:cs="宋体"/>
          <w:kern w:val="0"/>
          <w:sz w:val="28"/>
          <w:szCs w:val="24"/>
          <w:vertAlign w:val="superscript"/>
        </w:rPr>
        <w:t>[10]</w:t>
      </w:r>
      <w:r>
        <w:rPr>
          <w:rFonts w:ascii="宋体" w:eastAsia="宋体" w:cs="宋体"/>
          <w:kern w:val="0"/>
          <w:sz w:val="28"/>
          <w:szCs w:val="24"/>
        </w:rPr>
        <w:t>和</w:t>
      </w:r>
      <w:r>
        <w:rPr>
          <w:rFonts w:ascii="宋体" w:eastAsia="宋体" w:cs="宋体" w:hint="eastAsia"/>
          <w:kern w:val="0"/>
          <w:sz w:val="28"/>
          <w:szCs w:val="24"/>
        </w:rPr>
        <w:t>基于非中心式的如NPS</w:t>
      </w:r>
      <w:r>
        <w:rPr>
          <w:rFonts w:ascii="宋体" w:eastAsia="宋体" w:cs="宋体"/>
          <w:kern w:val="0"/>
          <w:sz w:val="28"/>
          <w:szCs w:val="24"/>
          <w:vertAlign w:val="superscript"/>
        </w:rPr>
        <w:t>[11]</w:t>
      </w:r>
      <w:r>
        <w:rPr>
          <w:rFonts w:ascii="宋体" w:eastAsia="宋体" w:cs="宋体" w:hint="eastAsia"/>
          <w:kern w:val="0"/>
          <w:sz w:val="28"/>
          <w:szCs w:val="24"/>
        </w:rPr>
        <w:t>、Vivaldi</w:t>
      </w:r>
      <w:r>
        <w:rPr>
          <w:rFonts w:ascii="宋体" w:eastAsia="宋体" w:cs="宋体"/>
          <w:kern w:val="0"/>
          <w:sz w:val="28"/>
          <w:szCs w:val="24"/>
          <w:vertAlign w:val="superscript"/>
        </w:rPr>
        <w:t>[3]</w:t>
      </w:r>
      <w:r>
        <w:rPr>
          <w:rFonts w:ascii="宋体" w:eastAsia="宋体" w:cs="宋体" w:hint="eastAsia"/>
          <w:kern w:val="0"/>
          <w:sz w:val="28"/>
          <w:szCs w:val="24"/>
        </w:rPr>
        <w:t>等时延预测机制，它们都以如何有效快速的获取网络节点间时延作为研究重点，同时都将网络节点放入N维的坐标系统，通过计算节点坐标距离</w:t>
      </w:r>
      <w:proofErr w:type="gramStart"/>
      <w:r>
        <w:rPr>
          <w:rFonts w:ascii="宋体" w:eastAsia="宋体" w:cs="宋体" w:hint="eastAsia"/>
          <w:kern w:val="0"/>
          <w:sz w:val="28"/>
          <w:szCs w:val="24"/>
        </w:rPr>
        <w:t>来作</w:t>
      </w:r>
      <w:proofErr w:type="gramEnd"/>
      <w:r>
        <w:rPr>
          <w:rFonts w:ascii="宋体" w:eastAsia="宋体" w:cs="宋体" w:hint="eastAsia"/>
          <w:kern w:val="0"/>
          <w:sz w:val="28"/>
          <w:szCs w:val="24"/>
        </w:rPr>
        <w:t>为网络时延的预测值。</w:t>
      </w:r>
    </w:p>
    <w:p w:rsidR="00990D63" w:rsidRDefault="0078433E">
      <w:pPr>
        <w:pStyle w:val="3"/>
        <w:rPr>
          <w:rFonts w:ascii="黑体" w:eastAsia="黑体" w:hAnsi="黑体" w:cs="黑体"/>
        </w:rPr>
      </w:pPr>
      <w:bookmarkStart w:id="63" w:name="_Toc1154"/>
      <w:r>
        <w:rPr>
          <w:rFonts w:ascii="黑体" w:eastAsia="黑体" w:hAnsi="黑体" w:cs="黑体" w:hint="eastAsia"/>
        </w:rPr>
        <w:t>5.1.1 随机延迟污染现象</w:t>
      </w:r>
      <w:bookmarkEnd w:id="63"/>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在</w:t>
      </w:r>
      <w:r>
        <w:rPr>
          <w:rFonts w:ascii="宋体" w:eastAsia="宋体" w:cs="宋体" w:hint="eastAsia"/>
          <w:kern w:val="0"/>
          <w:sz w:val="28"/>
          <w:szCs w:val="24"/>
        </w:rPr>
        <w:t>网络系统中，时延可以分为两种，一种是单向时延，另一种是往返时延(</w:t>
      </w:r>
      <w:r>
        <w:rPr>
          <w:rFonts w:ascii="宋体" w:eastAsia="宋体" w:cs="宋体"/>
          <w:kern w:val="0"/>
          <w:sz w:val="28"/>
          <w:szCs w:val="24"/>
        </w:rPr>
        <w:t>Round Trip Times，</w:t>
      </w:r>
      <w:r>
        <w:rPr>
          <w:rFonts w:ascii="宋体" w:eastAsia="宋体" w:cs="宋体" w:hint="eastAsia"/>
          <w:kern w:val="0"/>
          <w:sz w:val="28"/>
          <w:szCs w:val="24"/>
        </w:rPr>
        <w:t>RTT)。单向时延指的是一个报文或分组从一个网络的一端传送到另一个端所需要的时间，往返时延则比单向时延多了一个返回</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hint="eastAsia"/>
          <w:kern w:val="0"/>
          <w:sz w:val="28"/>
          <w:szCs w:val="24"/>
        </w:rPr>
        <w:t>时间，即一个报文或分组从一个网络的一端传送到另一个端，另一个端接收后发生反馈的一个报文或分组回这一端所需要的时间。单向时延和往返时延都由排队时延，传播时延，传输时延，本文主要考虑的是往返时延RTT。</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lastRenderedPageBreak/>
        <w:tab/>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w:t>
      </w:r>
      <w:proofErr w:type="gramStart"/>
      <w:r>
        <w:rPr>
          <w:rFonts w:ascii="宋体" w:eastAsia="宋体" w:cs="宋体"/>
          <w:kern w:val="0"/>
          <w:sz w:val="28"/>
          <w:szCs w:val="24"/>
        </w:rPr>
        <w:t>包由于</w:t>
      </w:r>
      <w:proofErr w:type="gramEnd"/>
      <w:r>
        <w:rPr>
          <w:rFonts w:ascii="宋体" w:eastAsia="宋体" w:cs="宋体"/>
          <w:kern w:val="0"/>
          <w:sz w:val="28"/>
          <w:szCs w:val="24"/>
        </w:rPr>
        <w:t>路由器路径选择，可能选择了一条不一样的路径回来，这会导致实测时延急剧增大，而这种情况则称之为随机延迟污染</w:t>
      </w:r>
      <w:r>
        <w:rPr>
          <w:rFonts w:ascii="宋体" w:eastAsia="宋体" w:cs="宋体"/>
          <w:kern w:val="0"/>
          <w:sz w:val="28"/>
          <w:szCs w:val="24"/>
          <w:vertAlign w:val="superscript"/>
        </w:rPr>
        <w:t>[7]</w:t>
      </w:r>
      <w:r>
        <w:rPr>
          <w:rFonts w:ascii="宋体" w:eastAsia="宋体" w:cs="宋体"/>
          <w:kern w:val="0"/>
          <w:sz w:val="28"/>
          <w:szCs w:val="24"/>
        </w:rPr>
        <w:t>。</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由于网络坐标系统的建立依赖于实测时延，当</w:t>
      </w:r>
      <w:r>
        <w:rPr>
          <w:rFonts w:ascii="宋体" w:eastAsia="宋体" w:cs="宋体" w:hint="eastAsia"/>
          <w:kern w:val="0"/>
          <w:sz w:val="28"/>
          <w:szCs w:val="24"/>
        </w:rPr>
        <w:t>实测时延</w:t>
      </w:r>
      <w:r>
        <w:rPr>
          <w:rFonts w:ascii="宋体" w:eastAsia="宋体" w:cs="宋体"/>
          <w:kern w:val="0"/>
          <w:sz w:val="28"/>
          <w:szCs w:val="24"/>
        </w:rPr>
        <w:t>出现</w:t>
      </w:r>
      <w:r>
        <w:rPr>
          <w:rFonts w:ascii="宋体" w:eastAsia="宋体" w:cs="宋体" w:hint="eastAsia"/>
          <w:kern w:val="0"/>
          <w:sz w:val="28"/>
          <w:szCs w:val="24"/>
        </w:rPr>
        <w:t>随机延迟污染现象时，该实测时延不具有可靠性，并严重会降低网络坐标系统的准确性，从而降低了其实用性。</w:t>
      </w:r>
    </w:p>
    <w:p w:rsidR="00990D63" w:rsidRDefault="0078433E">
      <w:pPr>
        <w:pStyle w:val="3"/>
        <w:rPr>
          <w:rFonts w:ascii="黑体" w:eastAsia="黑体" w:hAnsi="黑体" w:cs="黑体"/>
        </w:rPr>
      </w:pPr>
      <w:bookmarkStart w:id="64" w:name="_Toc997"/>
      <w:bookmarkStart w:id="65" w:name="_Toc483557124"/>
      <w:r>
        <w:rPr>
          <w:rFonts w:ascii="黑体" w:eastAsia="黑体" w:hAnsi="黑体" w:cs="黑体" w:hint="eastAsia"/>
        </w:rPr>
        <w:t>5.1.2 三角不等式违例现象</w:t>
      </w:r>
      <w:bookmarkEnd w:id="64"/>
      <w:bookmarkEnd w:id="65"/>
    </w:p>
    <w:p w:rsidR="00990D63" w:rsidRDefault="000877AD">
      <w:pPr>
        <w:autoSpaceDE w:val="0"/>
        <w:autoSpaceDN w:val="0"/>
        <w:adjustRightInd w:val="0"/>
        <w:ind w:left="420"/>
        <w:rPr>
          <w:rFonts w:ascii="宋体" w:eastAsia="宋体" w:cs="宋体"/>
          <w:kern w:val="0"/>
          <w:sz w:val="28"/>
          <w:szCs w:val="24"/>
        </w:rPr>
      </w:pPr>
      <w:r>
        <w:rPr>
          <w:rFonts w:ascii="宋体" w:eastAsia="宋体" w:cs="宋体"/>
          <w:noProof/>
          <w:kern w:val="0"/>
          <w:sz w:val="28"/>
          <w:szCs w:val="24"/>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posOffset>6934200</wp:posOffset>
                </wp:positionV>
                <wp:extent cx="2553335" cy="967105"/>
                <wp:effectExtent l="0" t="0" r="0" b="4445"/>
                <wp:wrapTopAndBottom/>
                <wp:docPr id="21" name="组合 21"/>
                <wp:cNvGraphicFramePr/>
                <a:graphic xmlns:a="http://schemas.openxmlformats.org/drawingml/2006/main">
                  <a:graphicData uri="http://schemas.microsoft.com/office/word/2010/wordprocessingGroup">
                    <wpg:wgp>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rsidR="00C36448" w:rsidRDefault="00C36448">
                              <w:pPr>
                                <w:spacing w:before="100" w:beforeAutospacing="1" w:after="100" w:afterAutospacing="1"/>
                              </w:pPr>
                              <w:r>
                                <w:t>C</w:t>
                              </w:r>
                            </w:p>
                          </w:txbxContent>
                        </wps:txbx>
                        <wps:bodyPr rot="0" vert="horz" wrap="square" lIns="91440" tIns="45720" rIns="91440" bIns="45720" anchor="t" anchorCtr="0">
                          <a:noAutofit/>
                        </wps:bodyPr>
                      </wps:wsp>
                      <wpg:grpSp>
                        <wpg:cNvPr id="20"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36448" w:rsidRDefault="00C36448">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36448" w:rsidRDefault="00C36448">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36448" w:rsidRDefault="00C36448">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V="1">
                                    <a:off x="1162050" y="200025"/>
                                    <a:ext cx="8667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381000" y="171450"/>
                                    <a:ext cx="1647825"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rsidR="00C36448" w:rsidRDefault="00C36448">
                                    <w:pPr>
                                      <w:spacing w:before="100" w:beforeAutospacing="1" w:after="100" w:afterAutospacing="1"/>
                                    </w:pPr>
                                    <w: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rsidR="00C36448" w:rsidRDefault="00C36448">
                                    <w:pPr>
                                      <w:spacing w:before="100" w:beforeAutospacing="1" w:after="100" w:afterAutospacing="1"/>
                                    </w:pPr>
                                    <w: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rsidR="00C36448" w:rsidRDefault="00C36448">
                                    <w:pPr>
                                      <w:spacing w:before="100" w:beforeAutospacing="1" w:after="100" w:afterAutospacing="1"/>
                                    </w:pPr>
                                    <w: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rsidR="00C36448" w:rsidRDefault="00C36448">
                                  <w:pPr>
                                    <w:spacing w:before="100" w:beforeAutospacing="1" w:after="100" w:afterAutospacing="1"/>
                                  </w:pPr>
                                  <w: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rsidR="00C36448" w:rsidRDefault="00C36448">
                                <w:pPr>
                                  <w:spacing w:before="100" w:beforeAutospacing="1" w:after="100" w:afterAutospacing="1"/>
                                </w:pPr>
                                <w:r>
                                  <w:t>B</w:t>
                                </w:r>
                              </w:p>
                            </w:txbxContent>
                          </wps:txbx>
                          <wps:bodyPr rot="0" vert="horz" wrap="square" lIns="91440" tIns="45720" rIns="91440" bIns="45720" anchor="t" anchorCtr="0">
                            <a:noAutofit/>
                          </wps:bodyPr>
                        </wps:wsp>
                      </wpg:grpSp>
                    </wpg:wgp>
                  </a:graphicData>
                </a:graphic>
              </wp:anchor>
            </w:drawing>
          </mc:Choice>
          <mc:Fallback>
            <w:pict>
              <v:group id="组合 21" o:spid="_x0000_s1026" style="position:absolute;left:0;text-align:left;margin-left:0;margin-top:546pt;width:201.05pt;height:76.15pt;z-index:251659264;mso-position-horizontal:center;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">
                <v:shapetype id="_x0000_t202" coordsize="21600,21600" o:spt="202" path="m,l,21600r21600,l21600,xe">
                  <v:stroke joinstyle="miter"/>
                  <v:path gradientshapeok="t" o:connecttype="rect"/>
                </v:shapetype>
                <v:shape id="文本框 2" o:spid="_x0000_s1027"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C36448" w:rsidRDefault="00C36448">
                        <w:pPr>
                          <w:spacing w:before="100" w:beforeAutospacing="1" w:after="100" w:afterAutospacing="1"/>
                        </w:pPr>
                        <w:r>
                          <w:t>C</w:t>
                        </w:r>
                      </w:p>
                    </w:txbxContent>
                  </v:textbox>
                </v:shape>
                <v:group id="组合 20" o:spid="_x0000_s1028"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19" o:spid="_x0000_s1029"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0"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1"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32"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textbox>
                            <w:txbxContent>
                              <w:p w:rsidR="00C36448" w:rsidRDefault="00C36448">
                                <w:pPr>
                                  <w:spacing w:before="100" w:beforeAutospacing="1" w:after="100" w:afterAutospacing="1"/>
                                  <w:rPr>
                                    <w:rFonts w:asciiTheme="minorEastAsia" w:hAnsiTheme="minorEastAsia"/>
                                    <w:color w:val="000000" w:themeColor="text1"/>
                                  </w:rPr>
                                </w:pPr>
                              </w:p>
                            </w:txbxContent>
                          </v:textbox>
                        </v:oval>
                        <v:oval id="椭圆 7" o:spid="_x0000_s1033"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4d78 [1604]" strokeweight="1pt">
                          <v:stroke joinstyle="miter"/>
                          <v:textbox>
                            <w:txbxContent>
                              <w:p w:rsidR="00C36448" w:rsidRDefault="00C36448">
                                <w:pPr>
                                  <w:spacing w:before="100" w:beforeAutospacing="1" w:after="100" w:afterAutospacing="1"/>
                                  <w:rPr>
                                    <w:rFonts w:asciiTheme="minorEastAsia" w:hAnsiTheme="minorEastAsia"/>
                                    <w:color w:val="000000" w:themeColor="text1"/>
                                  </w:rPr>
                                </w:pPr>
                              </w:p>
                            </w:txbxContent>
                          </v:textbox>
                        </v:oval>
                        <v:oval id="椭圆 8" o:spid="_x0000_s1034"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4d78 [1604]" strokeweight="1pt">
                          <v:stroke joinstyle="miter"/>
                          <v:textbox>
                            <w:txbxContent>
                              <w:p w:rsidR="00C36448" w:rsidRDefault="00C36448">
                                <w:pPr>
                                  <w:spacing w:before="100" w:beforeAutospacing="1" w:after="100" w:afterAutospacing="1"/>
                                  <w:rPr>
                                    <w:rFonts w:asciiTheme="minorEastAsia" w:hAnsiTheme="minorEastAsia"/>
                                    <w:color w:val="000000" w:themeColor="text1"/>
                                  </w:rPr>
                                </w:pPr>
                              </w:p>
                            </w:txbxContent>
                          </v:textbox>
                        </v:oval>
                        <v:line id="直接连接符 9" o:spid="_x0000_s1035"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" strokecolor="#5b9bd5 [3204]" strokeweight=".5pt">
                          <v:stroke joinstyle="miter"/>
                        </v:line>
                        <v:line id="直接连接符 10" o:spid="_x0000_s1036"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5b9bd5 [3204]" strokeweight=".5pt">
                          <v:stroke joinstyle="miter"/>
                        </v:line>
                        <v:line id="直接连接符 11" o:spid="_x0000_s1037"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group>
                      <v:shape id="文本框 2" o:spid="_x0000_s1038"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C36448" w:rsidRDefault="00C36448">
                              <w:pPr>
                                <w:spacing w:before="100" w:beforeAutospacing="1" w:after="100" w:afterAutospacing="1"/>
                              </w:pPr>
                              <w:r>
                                <w:t>300</w:t>
                              </w:r>
                            </w:p>
                          </w:txbxContent>
                        </v:textbox>
                      </v:shape>
                      <v:shape id="文本框 2" o:spid="_x0000_s1039"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C36448" w:rsidRDefault="00C36448">
                              <w:pPr>
                                <w:spacing w:before="100" w:beforeAutospacing="1" w:after="100" w:afterAutospacing="1"/>
                              </w:pPr>
                              <w:r>
                                <w:t>100</w:t>
                              </w:r>
                            </w:p>
                          </w:txbxContent>
                        </v:textbox>
                      </v:shape>
                      <v:shape id="文本框 2" o:spid="_x0000_s1040"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C36448" w:rsidRDefault="00C36448">
                              <w:pPr>
                                <w:spacing w:before="100" w:beforeAutospacing="1" w:after="100" w:afterAutospacing="1"/>
                              </w:pPr>
                              <w:r>
                                <w:t>100</w:t>
                              </w:r>
                            </w:p>
                          </w:txbxContent>
                        </v:textbox>
                      </v:shape>
                    </v:group>
                    <v:shape id="文本框 2" o:spid="_x0000_s1041"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C36448" w:rsidRDefault="00C36448">
                            <w:pPr>
                              <w:spacing w:before="100" w:beforeAutospacing="1" w:after="100" w:afterAutospacing="1"/>
                            </w:pPr>
                            <w:r>
                              <w:t>A</w:t>
                            </w:r>
                          </w:p>
                        </w:txbxContent>
                      </v:textbox>
                    </v:shape>
                  </v:group>
                  <v:shape id="文本框 2" o:spid="_x0000_s1042"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C36448" w:rsidRDefault="00C36448">
                          <w:pPr>
                            <w:spacing w:before="100" w:beforeAutospacing="1" w:after="100" w:afterAutospacing="1"/>
                          </w:pPr>
                          <w:r>
                            <w:t>B</w:t>
                          </w:r>
                        </w:p>
                      </w:txbxContent>
                    </v:textbox>
                  </v:shape>
                </v:group>
                <w10:wrap type="topAndBottom" anchorx="margin" anchory="page"/>
              </v:group>
            </w:pict>
          </mc:Fallback>
        </mc:AlternateContent>
      </w:r>
      <w:r w:rsidR="0078433E">
        <w:rPr>
          <w:rFonts w:ascii="宋体" w:eastAsia="宋体" w:cs="宋体"/>
          <w:kern w:val="0"/>
          <w:sz w:val="28"/>
          <w:szCs w:val="24"/>
        </w:rPr>
        <w:tab/>
        <w:t>在网络中，由于网络自身物理因素，负载均衡，路由策略等因素，使得节点间时延经常出现</w:t>
      </w:r>
      <w:r w:rsidR="0078433E">
        <w:rPr>
          <w:rFonts w:ascii="宋体" w:eastAsia="宋体" w:cs="宋体" w:hint="eastAsia"/>
          <w:kern w:val="0"/>
          <w:sz w:val="28"/>
          <w:szCs w:val="24"/>
        </w:rPr>
        <w:t>三角不等式违例现象</w:t>
      </w:r>
      <w:r w:rsidR="0078433E">
        <w:rPr>
          <w:rFonts w:ascii="宋体" w:eastAsia="宋体" w:cs="宋体"/>
          <w:kern w:val="0"/>
          <w:sz w:val="28"/>
          <w:szCs w:val="24"/>
          <w:vertAlign w:val="superscript"/>
        </w:rPr>
        <w:t>[5]</w:t>
      </w:r>
      <w:r w:rsidR="0078433E">
        <w:rPr>
          <w:rFonts w:ascii="宋体" w:eastAsia="宋体" w:cs="宋体" w:hint="eastAsia"/>
          <w:kern w:val="0"/>
          <w:sz w:val="28"/>
          <w:szCs w:val="24"/>
        </w:rPr>
        <w:t>。</w:t>
      </w:r>
    </w:p>
    <w:p w:rsidR="00990D63" w:rsidRDefault="0078433E">
      <w:pPr>
        <w:autoSpaceDE w:val="0"/>
        <w:autoSpaceDN w:val="0"/>
        <w:adjustRightInd w:val="0"/>
        <w:ind w:left="420"/>
        <w:jc w:val="center"/>
        <w:rPr>
          <w:rFonts w:ascii="宋体" w:eastAsia="宋体" w:cs="宋体"/>
          <w:kern w:val="0"/>
          <w:sz w:val="28"/>
          <w:szCs w:val="24"/>
        </w:rPr>
      </w:pPr>
      <w:r>
        <w:rPr>
          <w:rFonts w:ascii="宋体" w:eastAsia="宋体" w:cs="宋体"/>
          <w:kern w:val="0"/>
          <w:sz w:val="28"/>
          <w:szCs w:val="24"/>
        </w:rPr>
        <w:t>图</w:t>
      </w:r>
      <w:r>
        <w:rPr>
          <w:rFonts w:ascii="宋体" w:eastAsia="宋体" w:cs="宋体" w:hint="eastAsia"/>
          <w:kern w:val="0"/>
          <w:sz w:val="28"/>
          <w:szCs w:val="24"/>
        </w:rPr>
        <w:t>1</w:t>
      </w:r>
      <w:proofErr w:type="gramStart"/>
      <w:r>
        <w:rPr>
          <w:rFonts w:ascii="宋体" w:eastAsia="宋体" w:cs="宋体" w:hint="eastAsia"/>
          <w:kern w:val="0"/>
          <w:sz w:val="28"/>
          <w:szCs w:val="24"/>
        </w:rPr>
        <w:t>三</w:t>
      </w:r>
      <w:proofErr w:type="gramEnd"/>
      <w:r>
        <w:rPr>
          <w:rFonts w:ascii="宋体" w:eastAsia="宋体" w:cs="宋体" w:hint="eastAsia"/>
          <w:kern w:val="0"/>
          <w:sz w:val="28"/>
          <w:szCs w:val="24"/>
        </w:rPr>
        <w:t>角不等式违例现象</w:t>
      </w:r>
    </w:p>
    <w:p w:rsidR="00990D63" w:rsidRDefault="0078433E">
      <w:pPr>
        <w:autoSpaceDE w:val="0"/>
        <w:autoSpaceDN w:val="0"/>
        <w:adjustRightInd w:val="0"/>
        <w:ind w:left="420" w:firstLine="420"/>
        <w:rPr>
          <w:rFonts w:ascii="宋体" w:eastAsia="宋体" w:cs="宋体"/>
          <w:kern w:val="0"/>
          <w:sz w:val="28"/>
          <w:szCs w:val="24"/>
        </w:rPr>
      </w:pPr>
      <w:r>
        <w:rPr>
          <w:rFonts w:ascii="宋体" w:eastAsia="宋体" w:cs="宋体"/>
          <w:kern w:val="0"/>
          <w:sz w:val="28"/>
          <w:szCs w:val="24"/>
        </w:rPr>
        <w:t>如图所示，节点AB间时延与节点BC间时延总和为</w:t>
      </w:r>
      <w:r>
        <w:rPr>
          <w:rFonts w:ascii="宋体" w:eastAsia="宋体" w:cs="宋体" w:hint="eastAsia"/>
          <w:kern w:val="0"/>
          <w:sz w:val="28"/>
          <w:szCs w:val="24"/>
        </w:rPr>
        <w:t>200，小于节点AC间时延300。而在网络坐标系统中，将这三节点放入几何坐标系(以欧式坐标为例)时，欧式坐标中无法找到三个点，使他们间距离同时满足ABC间的距离，</w:t>
      </w:r>
      <w:r>
        <w:rPr>
          <w:rFonts w:ascii="宋体" w:eastAsia="宋体" w:cs="宋体"/>
          <w:kern w:val="0"/>
          <w:sz w:val="28"/>
          <w:szCs w:val="24"/>
        </w:rPr>
        <w:t>而节点会努力调整自身坐标，使节点</w:t>
      </w:r>
      <w:proofErr w:type="gramStart"/>
      <w:r>
        <w:rPr>
          <w:rFonts w:ascii="宋体" w:eastAsia="宋体" w:cs="宋体"/>
          <w:kern w:val="0"/>
          <w:sz w:val="28"/>
          <w:szCs w:val="24"/>
        </w:rPr>
        <w:t>间预测</w:t>
      </w:r>
      <w:proofErr w:type="gramEnd"/>
      <w:r>
        <w:rPr>
          <w:rFonts w:ascii="宋体" w:eastAsia="宋体" w:cs="宋体"/>
          <w:kern w:val="0"/>
          <w:sz w:val="28"/>
          <w:szCs w:val="24"/>
        </w:rPr>
        <w:t>时延与实测时延的总体误差最小，其结果就是AB与BC这两</w:t>
      </w:r>
      <w:r>
        <w:rPr>
          <w:rFonts w:ascii="宋体" w:eastAsia="宋体" w:cs="宋体"/>
          <w:kern w:val="0"/>
          <w:sz w:val="28"/>
          <w:szCs w:val="24"/>
        </w:rPr>
        <w:lastRenderedPageBreak/>
        <w:t>边会被拉长，AC会被缩短，同时节点ABC会不停在一个区域内振荡。同时TIV现象在实际网络中广泛存在，这会降低网络坐标系统的准确性。</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在</w:t>
      </w:r>
      <w:r>
        <w:rPr>
          <w:rFonts w:ascii="宋体" w:eastAsia="宋体" w:cs="宋体" w:hint="eastAsia"/>
          <w:kern w:val="0"/>
          <w:sz w:val="28"/>
          <w:szCs w:val="24"/>
        </w:rPr>
        <w:t>Vivaldi算法中，将节点视为由弹簧相连的点，则在出现TIV现象时，AB与BC这两边会被拉长，AC会被缩短，节点ABC均会偏离实际位置，不停</w:t>
      </w:r>
      <w:r>
        <w:rPr>
          <w:rFonts w:ascii="宋体" w:eastAsia="宋体" w:cs="宋体"/>
          <w:kern w:val="0"/>
          <w:sz w:val="28"/>
          <w:szCs w:val="24"/>
        </w:rPr>
        <w:t>抖动，这是由于</w:t>
      </w:r>
      <w:r>
        <w:rPr>
          <w:rFonts w:ascii="宋体" w:eastAsia="宋体" w:cs="宋体" w:hint="eastAsia"/>
          <w:kern w:val="0"/>
          <w:sz w:val="28"/>
          <w:szCs w:val="24"/>
        </w:rPr>
        <w:t>Vivaldi算法中对坐标的一次</w:t>
      </w:r>
      <w:proofErr w:type="gramStart"/>
      <w:r>
        <w:rPr>
          <w:rFonts w:ascii="宋体" w:eastAsia="宋体" w:cs="宋体" w:hint="eastAsia"/>
          <w:kern w:val="0"/>
          <w:sz w:val="28"/>
          <w:szCs w:val="24"/>
        </w:rPr>
        <w:t>更新仅</w:t>
      </w:r>
      <w:proofErr w:type="gramEnd"/>
      <w:r>
        <w:rPr>
          <w:rFonts w:ascii="宋体" w:eastAsia="宋体" w:cs="宋体" w:hint="eastAsia"/>
          <w:kern w:val="0"/>
          <w:sz w:val="28"/>
          <w:szCs w:val="24"/>
        </w:rPr>
        <w:t>参考一个邻居节点的一次</w:t>
      </w:r>
      <w:r>
        <w:rPr>
          <w:rFonts w:ascii="宋体" w:eastAsia="宋体" w:cs="宋体"/>
          <w:kern w:val="0"/>
          <w:sz w:val="28"/>
          <w:szCs w:val="24"/>
        </w:rPr>
        <w:t>RTT与</w:t>
      </w:r>
      <w:r>
        <w:rPr>
          <w:rFonts w:ascii="宋体" w:eastAsia="宋体" w:cs="宋体" w:hint="eastAsia"/>
          <w:kern w:val="0"/>
          <w:sz w:val="28"/>
          <w:szCs w:val="24"/>
        </w:rPr>
        <w:t>邻居节点</w:t>
      </w:r>
      <w:r>
        <w:rPr>
          <w:rFonts w:ascii="宋体" w:eastAsia="宋体" w:cs="宋体"/>
          <w:kern w:val="0"/>
          <w:sz w:val="28"/>
          <w:szCs w:val="24"/>
        </w:rPr>
        <w:t>误差因子e，缺少对RTT可靠性的判断，从而使系统动荡，准确性下降。</w:t>
      </w:r>
    </w:p>
    <w:p w:rsidR="00990D63" w:rsidRDefault="0078433E">
      <w:pPr>
        <w:pStyle w:val="2"/>
      </w:pPr>
      <w:bookmarkStart w:id="66" w:name="_Toc6424"/>
      <w:r>
        <w:rPr>
          <w:rFonts w:ascii="黑体" w:eastAsia="黑体" w:hAnsi="黑体" w:cs="黑体" w:hint="eastAsia"/>
        </w:rPr>
        <w:t>5.2</w:t>
      </w:r>
      <w:r>
        <w:rPr>
          <w:rFonts w:hint="eastAsia"/>
        </w:rPr>
        <w:t xml:space="preserve"> 随机延迟污染现象及抑制方法</w:t>
      </w:r>
      <w:bookmarkEnd w:id="66"/>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rsidR="00990D63" w:rsidRDefault="0078433E">
      <w:pPr>
        <w:pStyle w:val="3"/>
        <w:rPr>
          <w:rFonts w:ascii="黑体" w:eastAsia="黑体" w:hAnsi="黑体" w:cs="黑体"/>
        </w:rPr>
      </w:pPr>
      <w:bookmarkStart w:id="67" w:name="_Toc8607"/>
      <w:bookmarkStart w:id="68" w:name="_Toc483557133"/>
      <w:r>
        <w:rPr>
          <w:rFonts w:ascii="黑体" w:eastAsia="黑体" w:hAnsi="黑体" w:cs="黑体" w:hint="eastAsia"/>
        </w:rPr>
        <w:lastRenderedPageBreak/>
        <w:t>5.2.1 随机延迟污染现象数据分析</w:t>
      </w:r>
      <w:bookmarkEnd w:id="67"/>
      <w:bookmarkEnd w:id="68"/>
    </w:p>
    <w:p w:rsidR="00990D63" w:rsidRPr="00F91525" w:rsidRDefault="000877AD" w:rsidP="00F91525">
      <w:pPr>
        <w:spacing w:line="460" w:lineRule="exac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ge">
              <wp:posOffset>2470150</wp:posOffset>
            </wp:positionV>
            <wp:extent cx="5274310" cy="4352290"/>
            <wp:effectExtent l="0" t="0" r="2540" b="1016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8433E" w:rsidRPr="00F91525">
        <w:rPr>
          <w:rFonts w:ascii="宋体" w:eastAsia="宋体" w:hAnsi="宋体" w:cs="宋体" w:hint="eastAsia"/>
          <w:sz w:val="24"/>
          <w:szCs w:val="24"/>
        </w:rPr>
        <w:t>时延数据来自文献</w:t>
      </w:r>
      <w:r w:rsidR="0078433E" w:rsidRPr="00F91525">
        <w:rPr>
          <w:rFonts w:ascii="宋体" w:eastAsia="宋体" w:hAnsi="宋体" w:cs="宋体"/>
          <w:sz w:val="24"/>
          <w:szCs w:val="24"/>
          <w:vertAlign w:val="superscript"/>
        </w:rPr>
        <w:t>[15]</w:t>
      </w:r>
      <w:r w:rsidR="0078433E" w:rsidRPr="00F91525">
        <w:rPr>
          <w:rFonts w:ascii="宋体" w:eastAsia="宋体" w:hAnsi="宋体" w:cs="宋体" w:hint="eastAsia"/>
          <w:sz w:val="24"/>
          <w:szCs w:val="24"/>
        </w:rPr>
        <w:t>的数据集，该数据集有1953个节点，共9725119</w:t>
      </w:r>
      <w:r w:rsidR="0078433E" w:rsidRPr="00F91525">
        <w:rPr>
          <w:rFonts w:ascii="宋体" w:eastAsia="宋体" w:hAnsi="宋体" w:cs="宋体"/>
          <w:sz w:val="24"/>
          <w:szCs w:val="24"/>
        </w:rPr>
        <w:t>4条记录，</w:t>
      </w:r>
      <w:r w:rsidR="0078433E" w:rsidRPr="00F91525">
        <w:rPr>
          <w:rFonts w:ascii="宋体" w:eastAsia="宋体" w:hAnsi="宋体" w:cs="宋体" w:hint="eastAsia"/>
          <w:sz w:val="24"/>
          <w:szCs w:val="24"/>
        </w:rPr>
        <w:t>这些节点都有至少</w:t>
      </w:r>
      <w:r w:rsidR="0078433E" w:rsidRPr="00F91525">
        <w:rPr>
          <w:rFonts w:ascii="宋体" w:eastAsia="宋体" w:hAnsi="宋体" w:cs="宋体"/>
          <w:sz w:val="24"/>
          <w:szCs w:val="24"/>
        </w:rPr>
        <w:t>9个邻居节点</w:t>
      </w:r>
      <w:r w:rsidR="0078433E" w:rsidRPr="00F91525">
        <w:rPr>
          <w:rFonts w:ascii="宋体" w:eastAsia="宋体" w:hAnsi="宋体" w:cs="宋体" w:hint="eastAsia"/>
          <w:sz w:val="24"/>
          <w:szCs w:val="24"/>
        </w:rPr>
        <w:t>，通过这些数据来进行随机延迟污染分析。节点延迟分布如下图2所示：</w:t>
      </w:r>
    </w:p>
    <w:p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2随机延迟污染数据分析</w:t>
      </w:r>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Pr>
          <w:rFonts w:ascii="宋体" w:eastAsia="宋体" w:hAnsi="宋体" w:cs="宋体" w:hint="eastAsia"/>
          <w:sz w:val="24"/>
          <w:szCs w:val="24"/>
        </w:rPr>
        <w:t>0-100ms之间的记录有约8830万条，约占总体90%，剩余约600万条记录在100-500ms之间，有约9</w:t>
      </w:r>
      <w:r>
        <w:rPr>
          <w:rFonts w:ascii="宋体" w:eastAsia="宋体" w:hAnsi="宋体" w:cs="宋体"/>
          <w:sz w:val="24"/>
          <w:szCs w:val="24"/>
        </w:rPr>
        <w:t>0</w:t>
      </w:r>
      <w:r>
        <w:rPr>
          <w:rFonts w:ascii="宋体" w:eastAsia="宋体" w:hAnsi="宋体" w:cs="宋体" w:hint="eastAsia"/>
          <w:sz w:val="24"/>
          <w:szCs w:val="24"/>
        </w:rPr>
        <w:t>万条时延记录在500-1000ms之间，1000-2000ms之间的有约64万条记录，而3000以上也有</w:t>
      </w:r>
      <w:r>
        <w:rPr>
          <w:rFonts w:ascii="宋体" w:eastAsia="宋体" w:hAnsi="宋体" w:cs="宋体"/>
          <w:sz w:val="24"/>
          <w:szCs w:val="24"/>
        </w:rPr>
        <w:t>近</w:t>
      </w:r>
      <w:r>
        <w:rPr>
          <w:rFonts w:ascii="宋体" w:eastAsia="宋体" w:hAnsi="宋体" w:cs="宋体" w:hint="eastAsia"/>
          <w:sz w:val="24"/>
          <w:szCs w:val="24"/>
        </w:rPr>
        <w:t>100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rsidR="00990D63" w:rsidRDefault="0078433E">
      <w:pPr>
        <w:spacing w:beforeLines="50" w:before="156" w:afterLines="50" w:after="156" w:line="415" w:lineRule="auto"/>
        <w:jc w:val="left"/>
        <w:outlineLvl w:val="1"/>
        <w:rPr>
          <w:rFonts w:ascii="黑体" w:eastAsia="黑体" w:hAnsi="黑体" w:cs="Times New Roman"/>
          <w:bCs/>
          <w:sz w:val="28"/>
          <w:szCs w:val="28"/>
        </w:rPr>
      </w:pPr>
      <w:bookmarkStart w:id="69" w:name="_Toc483557134"/>
      <w:bookmarkStart w:id="70" w:name="_Toc26907"/>
      <w:r>
        <w:rPr>
          <w:rFonts w:ascii="黑体" w:eastAsia="黑体" w:hAnsi="黑体" w:cs="Times New Roman" w:hint="eastAsia"/>
          <w:bCs/>
          <w:sz w:val="28"/>
          <w:szCs w:val="28"/>
        </w:rPr>
        <w:t>5.3 抑制随机延迟污染的方法</w:t>
      </w:r>
      <w:bookmarkEnd w:id="69"/>
      <w:bookmarkEnd w:id="70"/>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71" w:name="_Toc802"/>
      <w:bookmarkStart w:id="72" w:name="_Toc483557135"/>
      <w:r>
        <w:rPr>
          <w:rFonts w:ascii="黑体" w:eastAsia="黑体" w:hAnsi="黑体" w:cs="宋体" w:hint="eastAsia"/>
          <w:bCs/>
          <w:sz w:val="24"/>
          <w:szCs w:val="24"/>
        </w:rPr>
        <w:t>5.3.1 MP-Filter抑制方法</w:t>
      </w:r>
      <w:bookmarkEnd w:id="71"/>
      <w:bookmarkEnd w:id="72"/>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lastRenderedPageBreak/>
        <w:t xml:space="preserve">Harvard </w:t>
      </w:r>
      <w:r w:rsidRPr="00F91525">
        <w:rPr>
          <w:rFonts w:ascii="宋体" w:eastAsia="宋体" w:hAnsi="宋体" w:cs="宋体" w:hint="eastAsia"/>
          <w:sz w:val="24"/>
          <w:szCs w:val="24"/>
        </w:rPr>
        <w:t xml:space="preserve">大学的 </w:t>
      </w:r>
      <w:r w:rsidRPr="00F91525">
        <w:rPr>
          <w:rFonts w:ascii="宋体" w:eastAsia="宋体" w:hAnsi="宋体" w:cs="宋体"/>
          <w:sz w:val="24"/>
          <w:szCs w:val="24"/>
        </w:rPr>
        <w:t xml:space="preserve">J.Ledlie </w:t>
      </w:r>
      <w:r w:rsidRPr="00F91525">
        <w:rPr>
          <w:rFonts w:ascii="宋体" w:eastAsia="宋体" w:hAnsi="宋体" w:cs="宋体" w:hint="eastAsia"/>
          <w:sz w:val="24"/>
          <w:szCs w:val="24"/>
        </w:rPr>
        <w:t>等人研究延迟污染现象并提出了MP-Filter</w:t>
      </w:r>
      <w:r w:rsidRPr="00F91525">
        <w:rPr>
          <w:rFonts w:ascii="宋体" w:eastAsia="宋体" w:hAnsi="宋体" w:cs="宋体"/>
          <w:sz w:val="24"/>
          <w:szCs w:val="24"/>
          <w:vertAlign w:val="superscript"/>
        </w:rPr>
        <w:t>[8]</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F91525">
        <w:rPr>
          <w:rFonts w:ascii="宋体" w:eastAsia="宋体" w:hAnsi="宋体" w:cs="宋体" w:hint="eastAsia"/>
          <w:i/>
          <w:sz w:val="24"/>
          <w:szCs w:val="24"/>
        </w:rPr>
        <w:t>W</w:t>
      </w:r>
      <w:r w:rsidRPr="00F91525">
        <w:rPr>
          <w:rFonts w:ascii="宋体" w:eastAsia="宋体" w:hAnsi="宋体" w:cs="宋体" w:hint="eastAsia"/>
          <w:sz w:val="24"/>
          <w:szCs w:val="24"/>
        </w:rPr>
        <w:t>(</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4)，并将窗口</w:t>
      </w:r>
      <w:r w:rsidRPr="00F91525">
        <w:rPr>
          <w:rFonts w:ascii="宋体" w:eastAsia="宋体" w:hAnsi="宋体" w:cs="宋体" w:hint="eastAsia"/>
          <w:i/>
          <w:sz w:val="24"/>
          <w:szCs w:val="24"/>
        </w:rPr>
        <w:t>W</w:t>
      </w:r>
      <w:r w:rsidRPr="00F91525">
        <w:rPr>
          <w:rFonts w:ascii="宋体" w:eastAsia="宋体" w:hAnsi="宋体" w:cs="宋体" w:hint="eastAsia"/>
          <w:sz w:val="24"/>
          <w:szCs w:val="24"/>
        </w:rPr>
        <w:t>内的时延按进行升序排序，选择一个合适的百分位</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0.25，</w:t>
      </w:r>
      <w:r w:rsidRPr="00F91525">
        <w:rPr>
          <w:rFonts w:ascii="宋体" w:eastAsia="宋体" w:hAnsi="宋体" w:cs="宋体" w:hint="eastAsia"/>
          <w:sz w:val="24"/>
          <w:szCs w:val="24"/>
        </w:rPr>
        <w:t xml:space="preserve">然后选择第 </w:t>
      </w:r>
      <w:r w:rsidRPr="00F91525">
        <w:rPr>
          <w:rFonts w:ascii="宋体" w:eastAsia="宋体" w:hAnsi="宋体" w:cs="宋体" w:hint="eastAsia"/>
          <w:i/>
          <w:sz w:val="24"/>
          <w:szCs w:val="24"/>
        </w:rPr>
        <w:t>N</w:t>
      </w:r>
      <w:r w:rsidRPr="00F91525">
        <w:rPr>
          <w:rFonts w:ascii="宋体" w:eastAsia="宋体" w:hAnsi="宋体" w:cs="宋体" w:hint="eastAsia"/>
          <w:sz w:val="24"/>
          <w:szCs w:val="24"/>
        </w:rPr>
        <w:t xml:space="preserve"> 位(</w:t>
      </w:r>
      <w:r w:rsidRPr="00F91525">
        <w:rPr>
          <w:rFonts w:ascii="宋体" w:eastAsia="宋体" w:hAnsi="宋体"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1，即最小时延值)时延用于更新坐标。在进过仿真实验后，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0.25 和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 时，MP-Filter 能有较好的抑制波动并且保持原始实测时延的统计特征，其网络坐标系统的各方面性能指标是整体最优的。</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F91525">
        <w:rPr>
          <w:rFonts w:ascii="宋体" w:eastAsia="宋体" w:hAnsi="宋体" w:cs="宋体" w:hint="eastAsia"/>
          <w:sz w:val="24"/>
          <w:szCs w:val="24"/>
        </w:rPr>
        <w:t>MP-Filter的抑制方法在抑制随机污染方面有一定成效，但该方法舍弃了部分实测时延，没有保持原始的实测时延，这会使得其处理结果偏离实测时延，扭曲了节点坐标，使得准确度下降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[9]</w:t>
      </w:r>
      <w:r w:rsidRPr="00F91525">
        <w:rPr>
          <w:rFonts w:ascii="宋体" w:eastAsia="宋体" w:hAnsi="宋体" w:cs="宋体" w:hint="eastAsia"/>
          <w:sz w:val="24"/>
          <w:szCs w:val="24"/>
        </w:rPr>
        <w:t>。</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73" w:name="_Toc26760"/>
      <w:bookmarkStart w:id="74" w:name="_Toc483557136"/>
      <w:r>
        <w:rPr>
          <w:rFonts w:ascii="黑体" w:eastAsia="黑体" w:hAnsi="黑体" w:cs="宋体" w:hint="eastAsia"/>
          <w:bCs/>
          <w:sz w:val="24"/>
          <w:szCs w:val="24"/>
        </w:rPr>
        <w:t>5.3.2 TO-Filter抑制方法</w:t>
      </w:r>
      <w:bookmarkEnd w:id="73"/>
      <w:bookmarkEnd w:id="74"/>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TO-Filter抑制方法(Timeout</w:t>
      </w:r>
      <w:r>
        <w:rPr>
          <w:rFonts w:ascii="宋体" w:eastAsia="宋体" w:hAnsi="宋体" w:cs="宋体"/>
          <w:sz w:val="24"/>
          <w:szCs w:val="24"/>
        </w:rPr>
        <w:t xml:space="preserve"> Filter</w:t>
      </w:r>
      <w:r>
        <w:rPr>
          <w:rFonts w:ascii="宋体" w:eastAsia="宋体" w:hAnsi="宋体" w:cs="宋体" w:hint="eastAsia"/>
          <w:sz w:val="24"/>
          <w:szCs w:val="24"/>
        </w:rPr>
        <w:t>)是本文提出的一种抑制随机延迟污染的方法，其思想参照了TCP超时重传机制，通过计算测量来获得当前RTT的一个估计值，并以该RTT估计值为基准来判定是否出现了随机延迟污染。原理是:对于节点</w:t>
      </w:r>
      <w:r>
        <w:rPr>
          <w:rFonts w:ascii="宋体" w:eastAsia="宋体" w:hAnsi="宋体" w:cs="宋体" w:hint="eastAsia"/>
          <w:i/>
          <w:sz w:val="24"/>
          <w:szCs w:val="24"/>
        </w:rPr>
        <w:t>i</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的每一个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，计算</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p>
    <w:p w:rsidR="00990D63" w:rsidRDefault="00C36448">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(3.1)</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的指数加权移动平均 (Exponentially Weighted Moving Average，EWMA)，</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=0.125(即</w:t>
      </w:r>
      <w:r w:rsidRPr="00F91525">
        <w:rPr>
          <w:rFonts w:ascii="宋体" w:eastAsia="宋体" w:hAnsi="宋体" w:cs="宋体" w:hint="eastAsia"/>
          <w:sz w:val="24"/>
          <w:szCs w:val="24"/>
        </w:rPr>
        <w:t>1/8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计算RTT的估计值，还要计算RTT的变化。定义</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，用于估计</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的偏离程度：</w:t>
      </w:r>
    </w:p>
    <w:p w:rsidR="00990D63" w:rsidRPr="00F91525" w:rsidRDefault="00C36448" w:rsidP="00F91525">
      <w:pPr>
        <w:spacing w:before="100" w:beforeAutospacing="1" w:after="100" w:afterAutospacing="1" w:line="460" w:lineRule="exac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(3.2)</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的差值的EWMA，这里</w:t>
      </w:r>
      <w:r w:rsidRPr="00F91525">
        <w:rPr>
          <w:rFonts w:ascii="宋体" w:eastAsia="宋体" w:hAnsi="宋体" w:cs="宋体" w:hint="eastAsia"/>
          <w:sz w:val="24"/>
          <w:szCs w:val="24"/>
        </w:rPr>
        <w:t>β的推荐值为1/4即β=</w:t>
      </w:r>
      <w:r w:rsidRPr="00F91525">
        <w:rPr>
          <w:rFonts w:ascii="宋体" w:eastAsia="宋体" w:hAnsi="宋体" w:cs="宋体"/>
          <w:sz w:val="24"/>
          <w:szCs w:val="24"/>
        </w:rPr>
        <w:t>0.25。</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F91525">
        <w:rPr>
          <w:rFonts w:ascii="宋体" w:eastAsia="宋体" w:hAnsi="宋体"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F91525">
        <w:rPr>
          <w:rFonts w:ascii="宋体" w:eastAsia="宋体" w:hAnsi="宋体" w:cs="宋体" w:hint="eastAsia"/>
          <w:i/>
          <w:sz w:val="24"/>
          <w:szCs w:val="24"/>
        </w:rPr>
        <w:t>j</w:t>
      </w:r>
      <w:r w:rsidRPr="00F91525">
        <w:rPr>
          <w:rFonts w:ascii="宋体" w:eastAsia="宋体" w:hAnsi="宋体" w:cs="宋体" w:hint="eastAsia"/>
          <w:sz w:val="24"/>
          <w:szCs w:val="24"/>
        </w:rPr>
        <w:t>的一个</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时，其估计值为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hint="eastAsia"/>
          <w:sz w:val="24"/>
          <w:szCs w:val="24"/>
        </w:rPr>
        <w:t>则视为出现了随机延迟污染，此时的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可能是极大的，不具有可靠性，此时先计算</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作为输出。</w:t>
      </w: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2"/>
        <w:rPr>
          <w:rFonts w:ascii="黑体" w:eastAsia="黑体" w:hAnsi="黑体" w:cs="黑体"/>
        </w:rPr>
      </w:pPr>
      <w:bookmarkStart w:id="75" w:name="_Toc20245"/>
      <w:r>
        <w:rPr>
          <w:rFonts w:ascii="黑体" w:eastAsia="黑体" w:hAnsi="黑体" w:cs="黑体" w:hint="eastAsia"/>
        </w:rPr>
        <w:t>5.4 网络坐标中三角不等式</w:t>
      </w:r>
      <w:proofErr w:type="gramStart"/>
      <w:r>
        <w:rPr>
          <w:rFonts w:ascii="黑体" w:eastAsia="黑体" w:hAnsi="黑体" w:cs="黑体" w:hint="eastAsia"/>
        </w:rPr>
        <w:t>现象级抑制</w:t>
      </w:r>
      <w:proofErr w:type="gramEnd"/>
      <w:r>
        <w:rPr>
          <w:rFonts w:ascii="黑体" w:eastAsia="黑体" w:hAnsi="黑体" w:cs="黑体" w:hint="eastAsia"/>
        </w:rPr>
        <w:t>方法</w:t>
      </w:r>
      <w:bookmarkEnd w:id="75"/>
    </w:p>
    <w:p w:rsidR="00990D63" w:rsidRDefault="0078433E">
      <w:pPr>
        <w:pStyle w:val="3"/>
        <w:rPr>
          <w:rFonts w:ascii="黑体" w:eastAsia="黑体" w:hAnsi="黑体" w:cs="黑体"/>
        </w:rPr>
      </w:pPr>
      <w:bookmarkStart w:id="76" w:name="_Toc926"/>
      <w:r>
        <w:rPr>
          <w:rFonts w:ascii="黑体" w:eastAsia="黑体" w:hAnsi="黑体" w:cs="黑体" w:hint="eastAsia"/>
        </w:rPr>
        <w:t>5.4.1 T-Vivaldi TIV感知的坐标系统</w:t>
      </w:r>
      <w:bookmarkEnd w:id="76"/>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T-Vivaldi TIV感知的坐标系统是对三角不等式违例(TIV)现象</w:t>
      </w:r>
      <w:r w:rsidRPr="00F91525">
        <w:rPr>
          <w:rFonts w:ascii="宋体" w:eastAsia="宋体" w:hAnsi="宋体"/>
          <w:sz w:val="24"/>
          <w:szCs w:val="24"/>
          <w:vertAlign w:val="superscript"/>
        </w:rPr>
        <w:t>[5]</w:t>
      </w:r>
      <w:r w:rsidRPr="00F91525">
        <w:rPr>
          <w:rFonts w:ascii="宋体" w:eastAsia="宋体" w:hAnsi="宋体" w:hint="eastAsia"/>
          <w:sz w:val="24"/>
          <w:szCs w:val="24"/>
        </w:rPr>
        <w:t>造成网络坐标系统振荡而提出的一种对TIV进行检测和抑制的方法。其主要思想是用三角不等式条件，随机选取部分邻居节点来检测坐标更新所依据的RTT值是否构成TIV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检测违例边，并使用违例系数度量其违例程度。根据该系数的值抑制</w:t>
      </w:r>
      <w:proofErr w:type="gramStart"/>
      <w:r w:rsidRPr="00F91525">
        <w:rPr>
          <w:rFonts w:ascii="宋体" w:eastAsia="宋体" w:hAnsi="宋体" w:hint="eastAsia"/>
          <w:sz w:val="24"/>
          <w:szCs w:val="24"/>
        </w:rPr>
        <w:t>违例边</w:t>
      </w:r>
      <w:proofErr w:type="gramEnd"/>
      <w:r w:rsidRPr="00F91525">
        <w:rPr>
          <w:rFonts w:ascii="宋体" w:eastAsia="宋体" w:hAnsi="宋体" w:hint="eastAsia"/>
          <w:sz w:val="24"/>
          <w:szCs w:val="24"/>
        </w:rPr>
        <w:t>对坐标的更新，从而达到了抑制TIV对坐标系统的影响的目的。</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F91525">
        <w:rPr>
          <w:rFonts w:ascii="宋体" w:eastAsia="宋体" w:hAnsi="宋体" w:hint="eastAsia"/>
          <w:i/>
          <w:sz w:val="24"/>
          <w:szCs w:val="24"/>
        </w:rPr>
        <w:t>i</w:t>
      </w:r>
      <w:r w:rsidRPr="00F91525">
        <w:rPr>
          <w:rFonts w:ascii="宋体" w:eastAsia="宋体" w:hAnsi="宋体"/>
          <w:sz w:val="24"/>
          <w:szCs w:val="24"/>
        </w:rPr>
        <w:t>获得来自节点</w:t>
      </w:r>
      <w:r w:rsidRPr="00F91525">
        <w:rPr>
          <w:rFonts w:ascii="宋体" w:eastAsia="宋体" w:hAnsi="宋体"/>
          <w:i/>
          <w:sz w:val="24"/>
          <w:szCs w:val="24"/>
        </w:rPr>
        <w:t>j</w:t>
      </w:r>
      <w:r w:rsidRPr="00F91525">
        <w:rPr>
          <w:rFonts w:ascii="宋体" w:eastAsia="宋体" w:hAnsi="宋体"/>
          <w:sz w:val="24"/>
          <w:szCs w:val="24"/>
        </w:rPr>
        <w:t>一个</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，如果在节点</w:t>
      </w:r>
      <w:r w:rsidRPr="00F91525">
        <w:rPr>
          <w:rFonts w:ascii="宋体" w:eastAsia="宋体" w:hAnsi="宋体"/>
          <w:i/>
          <w:sz w:val="24"/>
          <w:szCs w:val="24"/>
        </w:rPr>
        <w:t>i</w:t>
      </w:r>
      <w:r w:rsidRPr="00F91525">
        <w:rPr>
          <w:rFonts w:ascii="宋体" w:eastAsia="宋体" w:hAnsi="宋体"/>
          <w:sz w:val="24"/>
          <w:szCs w:val="24"/>
        </w:rPr>
        <w:t>的邻居节点中存在节点</w:t>
      </w:r>
      <w:r w:rsidRPr="00F91525">
        <w:rPr>
          <w:rFonts w:ascii="宋体" w:eastAsia="宋体" w:hAnsi="宋体"/>
          <w:i/>
          <w:sz w:val="24"/>
          <w:szCs w:val="24"/>
        </w:rPr>
        <w:t>k</w:t>
      </w:r>
      <w:r w:rsidRPr="00F91525">
        <w:rPr>
          <w:rFonts w:ascii="宋体" w:eastAsia="宋体" w:hAnsi="宋体"/>
          <w:sz w:val="24"/>
          <w:szCs w:val="24"/>
        </w:rPr>
        <w:t>与节点</w:t>
      </w:r>
      <w:r w:rsidRPr="00F91525">
        <w:rPr>
          <w:rFonts w:ascii="宋体" w:eastAsia="宋体" w:hAnsi="宋体"/>
          <w:i/>
          <w:sz w:val="24"/>
          <w:szCs w:val="24"/>
        </w:rPr>
        <w:t>j</w:t>
      </w:r>
      <w:r w:rsidRPr="00F91525">
        <w:rPr>
          <w:rFonts w:ascii="宋体" w:eastAsia="宋体" w:hAnsi="宋体"/>
          <w:sz w:val="24"/>
          <w:szCs w:val="24"/>
        </w:rPr>
        <w:t>也是邻居，则获取节点</w:t>
      </w:r>
      <w:r w:rsidRPr="00F91525">
        <w:rPr>
          <w:rFonts w:ascii="宋体" w:eastAsia="宋体" w:hAnsi="宋体"/>
          <w:i/>
          <w:sz w:val="24"/>
          <w:szCs w:val="24"/>
        </w:rPr>
        <w:t>i</w:t>
      </w:r>
      <w:r w:rsidRPr="00F91525">
        <w:rPr>
          <w:rFonts w:ascii="宋体" w:eastAsia="宋体" w:hAnsi="宋体"/>
          <w:sz w:val="24"/>
          <w:szCs w:val="24"/>
        </w:rPr>
        <w:t>，节点</w:t>
      </w:r>
      <w:r w:rsidRPr="00F91525">
        <w:rPr>
          <w:rFonts w:ascii="宋体" w:eastAsia="宋体" w:hAnsi="宋体"/>
          <w:i/>
          <w:sz w:val="24"/>
          <w:szCs w:val="24"/>
        </w:rPr>
        <w:t>j</w:t>
      </w:r>
      <w:r w:rsidRPr="00F91525">
        <w:rPr>
          <w:rFonts w:ascii="宋体" w:eastAsia="宋体" w:hAnsi="宋体"/>
          <w:sz w:val="24"/>
          <w:szCs w:val="24"/>
        </w:rPr>
        <w:t>，节点</w:t>
      </w:r>
      <w:r w:rsidRPr="00F91525">
        <w:rPr>
          <w:rFonts w:ascii="宋体" w:eastAsia="宋体" w:hAnsi="宋体"/>
          <w:i/>
          <w:sz w:val="24"/>
          <w:szCs w:val="24"/>
        </w:rPr>
        <w:t>k</w:t>
      </w:r>
      <w:r w:rsidRPr="00F91525">
        <w:rPr>
          <w:rFonts w:ascii="宋体" w:eastAsia="宋体" w:hAnsi="宋体"/>
          <w:sz w:val="24"/>
          <w:szCs w:val="24"/>
        </w:rPr>
        <w:t>间的时延，并计算违例系数：</w:t>
      </w:r>
    </w:p>
    <w:p w:rsidR="00990D63" w:rsidRPr="00F91525" w:rsidRDefault="0078433E" w:rsidP="00F91525">
      <w:pPr>
        <w:spacing w:before="100" w:beforeAutospacing="1" w:after="100" w:afterAutospacing="1" w:line="360" w:lineRule="auto"/>
        <w:ind w:firstLine="420"/>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hint="eastAsia"/>
          <w:sz w:val="24"/>
          <w:szCs w:val="24"/>
        </w:rPr>
        <w:t>(4.1)</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对坐标的更新系数要乘上1/</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hint="eastAsia"/>
          <w:sz w:val="24"/>
          <w:szCs w:val="24"/>
        </w:rPr>
        <w:t>不是</w:t>
      </w:r>
      <w:r w:rsidRPr="00F91525">
        <w:rPr>
          <w:rFonts w:ascii="宋体" w:eastAsia="宋体" w:hAnsi="宋体"/>
          <w:sz w:val="24"/>
          <w:szCs w:val="24"/>
        </w:rPr>
        <w:t>违例边。</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F91525">
        <w:rPr>
          <w:rFonts w:ascii="宋体" w:eastAsia="宋体" w:hAnsi="宋体"/>
          <w:sz w:val="24"/>
          <w:szCs w:val="24"/>
        </w:rPr>
        <w:t>T-Vivaldi算法对抑制坐标抖动有一定成效，</w:t>
      </w:r>
      <w:r w:rsidRPr="00F91525">
        <w:rPr>
          <w:rFonts w:ascii="宋体" w:eastAsia="宋体" w:hAnsi="宋体" w:hint="eastAsia"/>
          <w:sz w:val="24"/>
          <w:szCs w:val="24"/>
        </w:rPr>
        <w:t>但由于TIV现象可以存在于任意三个节点之间，因此仅仅选择部分的邻居节点并无法检测到所有TIV现象；而若要检测所有邻居节点，则开销会变得十分巨大。</w:t>
      </w:r>
    </w:p>
    <w:p w:rsidR="00990D63" w:rsidRDefault="0078433E">
      <w:pPr>
        <w:pStyle w:val="3"/>
        <w:rPr>
          <w:rFonts w:ascii="黑体" w:eastAsia="黑体" w:hAnsi="黑体" w:cs="黑体"/>
        </w:rPr>
      </w:pPr>
      <w:bookmarkStart w:id="77" w:name="_Toc483557140"/>
      <w:bookmarkStart w:id="78" w:name="_Toc26661"/>
      <w:r>
        <w:rPr>
          <w:rFonts w:ascii="黑体" w:eastAsia="黑体" w:hAnsi="黑体" w:cs="黑体" w:hint="eastAsia"/>
        </w:rPr>
        <w:t>5.4.2 抖动感知的</w:t>
      </w:r>
      <w:proofErr w:type="gramStart"/>
      <w:r>
        <w:rPr>
          <w:rFonts w:ascii="黑体" w:eastAsia="黑体" w:hAnsi="黑体" w:cs="黑体" w:hint="eastAsia"/>
        </w:rPr>
        <w:t>慢启动</w:t>
      </w:r>
      <w:proofErr w:type="gramEnd"/>
      <w:r>
        <w:rPr>
          <w:rFonts w:ascii="黑体" w:eastAsia="黑体" w:hAnsi="黑体" w:cs="黑体" w:hint="eastAsia"/>
        </w:rPr>
        <w:t>抑制算法</w:t>
      </w:r>
      <w:bookmarkEnd w:id="77"/>
      <w:bookmarkEnd w:id="78"/>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[6]</w:t>
      </w:r>
      <w:r w:rsidRPr="00F91525">
        <w:rPr>
          <w:rFonts w:ascii="宋体" w:eastAsia="宋体" w:hAnsi="宋体" w:hint="eastAsia"/>
          <w:sz w:val="24"/>
          <w:szCs w:val="24"/>
        </w:rPr>
        <w:t>则提出一种基于坐标抖动感知的</w:t>
      </w:r>
      <w:proofErr w:type="gramStart"/>
      <w:r w:rsidRPr="00F91525">
        <w:rPr>
          <w:rFonts w:ascii="宋体" w:eastAsia="宋体" w:hAnsi="宋体" w:hint="eastAsia"/>
          <w:sz w:val="24"/>
          <w:szCs w:val="24"/>
        </w:rPr>
        <w:t>慢启动</w:t>
      </w:r>
      <w:proofErr w:type="gramEnd"/>
      <w:r w:rsidRPr="00F91525">
        <w:rPr>
          <w:rFonts w:ascii="宋体" w:eastAsia="宋体" w:hAnsi="宋体" w:hint="eastAsia"/>
          <w:sz w:val="24"/>
          <w:szCs w:val="24"/>
        </w:rPr>
        <w:t>抑制方法，将Vivaldi算法归结成非线性方程组的迭代求解算法，并且基于方程组的矛盾性提出迭代因子的自适应估计问题。其原理是将Vivaldi算法的迭代</w:t>
      </w:r>
      <w:proofErr w:type="gramStart"/>
      <w:r w:rsidRPr="00F91525">
        <w:rPr>
          <w:rFonts w:ascii="宋体" w:eastAsia="宋体" w:hAnsi="宋体" w:hint="eastAsia"/>
          <w:sz w:val="24"/>
          <w:szCs w:val="24"/>
        </w:rPr>
        <w:t>步作为子步</w:t>
      </w:r>
      <w:proofErr w:type="gramEnd"/>
      <w:r w:rsidRPr="00F91525">
        <w:rPr>
          <w:rFonts w:ascii="宋体" w:eastAsia="宋体" w:hAnsi="宋体" w:hint="eastAsia"/>
          <w:sz w:val="24"/>
          <w:szCs w:val="24"/>
        </w:rPr>
        <w:t>(</w:t>
      </w:r>
      <w:r w:rsidRPr="00F91525">
        <w:rPr>
          <w:rFonts w:ascii="宋体" w:eastAsia="宋体" w:hAnsi="宋体"/>
          <w:sz w:val="24"/>
          <w:szCs w:val="24"/>
        </w:rPr>
        <w:t>Sup-step</w:t>
      </w:r>
      <w:r w:rsidRPr="00F91525">
        <w:rPr>
          <w:rFonts w:ascii="宋体" w:eastAsia="宋体" w:hAnsi="宋体" w:hint="eastAsia"/>
          <w:sz w:val="24"/>
          <w:szCs w:val="24"/>
        </w:rPr>
        <w:t>)，将多个子步聚合为一个超步，在超步中感知节点当前状态，收敛过程中</w:t>
      </w:r>
      <w:proofErr w:type="gramStart"/>
      <w:r w:rsidRPr="00F91525">
        <w:rPr>
          <w:rFonts w:ascii="宋体" w:eastAsia="宋体" w:hAnsi="宋体" w:hint="eastAsia"/>
          <w:sz w:val="24"/>
          <w:szCs w:val="24"/>
        </w:rPr>
        <w:t>超步会给定</w:t>
      </w:r>
      <w:proofErr w:type="gramEnd"/>
      <w:r w:rsidRPr="00F91525">
        <w:rPr>
          <w:rFonts w:ascii="宋体" w:eastAsia="宋体" w:hAnsi="宋体" w:hint="eastAsia"/>
          <w:sz w:val="24"/>
          <w:szCs w:val="24"/>
        </w:rPr>
        <w:t>一个较大的迭代步长加快收敛；收敛完成后，</w:t>
      </w:r>
      <w:proofErr w:type="gramStart"/>
      <w:r w:rsidRPr="00F91525">
        <w:rPr>
          <w:rFonts w:ascii="宋体" w:eastAsia="宋体" w:hAnsi="宋体" w:hint="eastAsia"/>
          <w:sz w:val="24"/>
          <w:szCs w:val="24"/>
        </w:rPr>
        <w:t>超步会减小</w:t>
      </w:r>
      <w:proofErr w:type="gramEnd"/>
      <w:r w:rsidRPr="00F91525">
        <w:rPr>
          <w:rFonts w:ascii="宋体" w:eastAsia="宋体" w:hAnsi="宋体" w:hint="eastAsia"/>
          <w:sz w:val="24"/>
          <w:szCs w:val="24"/>
        </w:rPr>
        <w:t>迭代步长以抑制坐标抖动。</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F91525">
        <w:rPr>
          <w:rFonts w:ascii="宋体" w:eastAsia="宋体" w:hAnsi="宋体"/>
          <w:sz w:val="24"/>
          <w:szCs w:val="24"/>
          <w:vertAlign w:val="superscript"/>
        </w:rPr>
        <w:t>[6]</w:t>
      </w:r>
      <w:r w:rsidRPr="00F91525">
        <w:rPr>
          <w:rFonts w:ascii="宋体" w:eastAsia="宋体" w:hAnsi="宋体" w:hint="eastAsia"/>
          <w:sz w:val="24"/>
          <w:szCs w:val="24"/>
        </w:rPr>
        <w:t>为：在某个时间切片中，在节点的某个时间切片中，计算该节</w:t>
      </w:r>
      <w:r w:rsidRPr="00F91525">
        <w:rPr>
          <w:rFonts w:ascii="宋体" w:eastAsia="宋体" w:hAnsi="宋体" w:hint="eastAsia"/>
          <w:sz w:val="24"/>
          <w:szCs w:val="24"/>
        </w:rPr>
        <w:lastRenderedPageBreak/>
        <w:t>点与邻居节点坐标距离与测量距离误差的均值为单位化误差，如节点</w:t>
      </w:r>
      <w:r w:rsidRPr="00F91525">
        <w:rPr>
          <w:rFonts w:ascii="宋体" w:eastAsia="宋体" w:hAnsi="宋体" w:hint="eastAsia"/>
          <w:i/>
          <w:sz w:val="24"/>
          <w:szCs w:val="24"/>
        </w:rPr>
        <w:t>i</w:t>
      </w:r>
      <w:r w:rsidRPr="00F91525">
        <w:rPr>
          <w:rFonts w:ascii="宋体" w:eastAsia="宋体" w:hAnsi="宋体" w:hint="eastAsia"/>
          <w:sz w:val="24"/>
          <w:szCs w:val="24"/>
        </w:rPr>
        <w:t>在时刻</w:t>
      </w:r>
      <w:r w:rsidRPr="00F91525">
        <w:rPr>
          <w:rFonts w:ascii="宋体" w:eastAsia="宋体" w:hAnsi="宋体" w:hint="eastAsia"/>
          <w:i/>
          <w:sz w:val="24"/>
          <w:szCs w:val="24"/>
        </w:rPr>
        <w:t>t</w:t>
      </w:r>
      <w:r w:rsidRPr="00F91525">
        <w:rPr>
          <w:rFonts w:ascii="宋体" w:eastAsia="宋体" w:hAnsi="宋体" w:hint="eastAsia"/>
          <w:sz w:val="24"/>
          <w:szCs w:val="24"/>
        </w:rPr>
        <w:t>的坐标为</w:t>
      </w:r>
      <w:r w:rsidRPr="00F91525">
        <w:rPr>
          <w:rFonts w:ascii="宋体" w:eastAsia="宋体" w:hAnsi="宋体" w:hint="eastAsia"/>
          <w:i/>
          <w:sz w:val="24"/>
          <w:szCs w:val="24"/>
        </w:rPr>
        <w:t>x</w:t>
      </w:r>
      <w:r w:rsidRPr="00F91525">
        <w:rPr>
          <w:rFonts w:ascii="宋体" w:eastAsia="宋体" w:hAnsi="宋体"/>
          <w:i/>
          <w:sz w:val="24"/>
          <w:szCs w:val="24"/>
          <w:vertAlign w:val="subscript"/>
        </w:rPr>
        <w:t>i</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sz w:val="24"/>
          <w:szCs w:val="24"/>
        </w:rPr>
        <w:t>)，|</w:t>
      </w:r>
      <w:r w:rsidRPr="00F91525">
        <w:rPr>
          <w:rFonts w:ascii="宋体" w:eastAsia="宋体" w:hAnsi="宋体"/>
          <w:i/>
          <w:sz w:val="24"/>
          <w:szCs w:val="24"/>
        </w:rPr>
        <w:t>Neightbor</w:t>
      </w:r>
      <w:r w:rsidRPr="00F91525">
        <w:rPr>
          <w:rFonts w:ascii="宋体" w:eastAsia="宋体" w:hAnsi="宋体"/>
          <w:sz w:val="24"/>
          <w:szCs w:val="24"/>
        </w:rPr>
        <w:t>(</w:t>
      </w:r>
      <w:r w:rsidRPr="00F91525">
        <w:rPr>
          <w:rFonts w:ascii="宋体" w:eastAsia="宋体" w:hAnsi="宋体"/>
          <w:i/>
          <w:sz w:val="24"/>
          <w:szCs w:val="24"/>
        </w:rPr>
        <w:t>i</w:t>
      </w:r>
      <w:r w:rsidRPr="00F91525">
        <w:rPr>
          <w:rFonts w:ascii="宋体" w:eastAsia="宋体" w:hAnsi="宋体"/>
          <w:sz w:val="24"/>
          <w:szCs w:val="24"/>
        </w:rPr>
        <w:t>)|为节点</w:t>
      </w:r>
      <w:r w:rsidRPr="00F91525">
        <w:rPr>
          <w:rFonts w:ascii="宋体" w:eastAsia="宋体" w:hAnsi="宋体"/>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w:t>
      </w:r>
      <w:proofErr w:type="gramStart"/>
      <w:r w:rsidRPr="00F91525">
        <w:rPr>
          <w:rFonts w:ascii="宋体" w:eastAsia="宋体" w:hAnsi="宋体" w:hint="eastAsia"/>
          <w:sz w:val="24"/>
          <w:szCs w:val="24"/>
        </w:rPr>
        <w:t>则单位</w:t>
      </w:r>
      <w:proofErr w:type="gramEnd"/>
      <w:r w:rsidRPr="00F91525">
        <w:rPr>
          <w:rFonts w:ascii="宋体" w:eastAsia="宋体" w:hAnsi="宋体" w:hint="eastAsia"/>
          <w:sz w:val="24"/>
          <w:szCs w:val="24"/>
        </w:rPr>
        <w:t>化误差err</w:t>
      </w:r>
      <w:r w:rsidRPr="00F91525">
        <w:rPr>
          <w:rFonts w:ascii="宋体" w:eastAsia="宋体" w:hAnsi="宋体"/>
          <w:sz w:val="24"/>
          <w:szCs w:val="24"/>
        </w:rPr>
        <w:t>(t)为下列公式</w:t>
      </w:r>
      <w:r w:rsidRPr="00F91525">
        <w:rPr>
          <w:rFonts w:ascii="宋体" w:eastAsia="宋体" w:hAnsi="宋体" w:hint="eastAsia"/>
          <w:sz w:val="24"/>
          <w:szCs w:val="24"/>
        </w:rPr>
        <w:t>(4.2)所示：</w:t>
      </w:r>
    </w:p>
    <w:p w:rsidR="00990D63" w:rsidRPr="00F91525" w:rsidRDefault="00C36448" w:rsidP="00F91525">
      <w:pPr>
        <w:spacing w:before="100" w:beforeAutospacing="1" w:after="100" w:afterAutospacing="1" w:line="360" w:lineRule="auto"/>
        <w:ind w:firstLine="42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(4.2</w:t>
      </w:r>
      <w:r w:rsidR="0078433E"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该方法随着算法的不断运行，节点的单位化误差会逐渐下降，直到进入一个反复振荡的抖动状态。如果节点</w:t>
      </w:r>
      <w:r w:rsidRPr="00F91525">
        <w:rPr>
          <w:rFonts w:ascii="宋体" w:eastAsia="宋体" w:hAnsi="宋体" w:hint="eastAsia"/>
          <w:i/>
          <w:sz w:val="24"/>
          <w:szCs w:val="24"/>
        </w:rPr>
        <w:t>i</w:t>
      </w:r>
      <w:r w:rsidRPr="00F91525">
        <w:rPr>
          <w:rFonts w:ascii="宋体" w:eastAsia="宋体" w:hAnsi="宋体" w:hint="eastAsia"/>
          <w:sz w:val="24"/>
          <w:szCs w:val="24"/>
        </w:rPr>
        <w:t>在某个时刻的单位化误差增大，即</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-1)时，则视为发生了抖动；否则，认为算法仍在收敛当中，在本轮迭代中增加迭代步长以加快收敛。</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在执行前，定义了最小步长迭代因子</w:t>
      </w:r>
      <w:r w:rsidRPr="00F91525">
        <w:rPr>
          <w:rFonts w:ascii="宋体" w:eastAsia="宋体" w:hAnsi="宋体" w:hint="eastAsia"/>
          <w:i/>
          <w:sz w:val="24"/>
          <w:szCs w:val="24"/>
        </w:rPr>
        <w:t>ε</w:t>
      </w:r>
      <w:r w:rsidRPr="00F91525">
        <w:rPr>
          <w:rFonts w:ascii="宋体" w:eastAsia="宋体" w:hAnsi="宋体" w:hint="eastAsia"/>
          <w:sz w:val="24"/>
          <w:szCs w:val="24"/>
        </w:rPr>
        <w:t>以及最大迭代因子为1，定义步长增长因子为</w:t>
      </w:r>
      <w:r w:rsidRPr="00F91525">
        <w:rPr>
          <w:rFonts w:ascii="宋体" w:eastAsia="宋体" w:hAnsi="宋体" w:hint="eastAsia"/>
          <w:i/>
          <w:sz w:val="24"/>
          <w:szCs w:val="24"/>
        </w:rPr>
        <w:t>l</w:t>
      </w:r>
      <w:r w:rsidRPr="00F91525">
        <w:rPr>
          <w:rFonts w:ascii="宋体" w:eastAsia="宋体" w:hAnsi="宋体" w:hint="eastAsia"/>
          <w:sz w:val="24"/>
          <w:szCs w:val="24"/>
        </w:rPr>
        <w:t>为放大器增加迭代步长，定义步长衰减因子h为衰减器减小迭代步长，</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为Vivaldi算法中步长调节因子。</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w:t>
      </w:r>
      <w:proofErr w:type="gramStart"/>
      <w:r w:rsidRPr="00F91525">
        <w:rPr>
          <w:rFonts w:ascii="宋体" w:eastAsia="宋体" w:hAnsi="宋体" w:hint="eastAsia"/>
          <w:sz w:val="24"/>
          <w:szCs w:val="24"/>
        </w:rPr>
        <w:t>步</w:t>
      </w:r>
      <w:proofErr w:type="gramEnd"/>
      <w:r w:rsidRPr="00F91525">
        <w:rPr>
          <w:rFonts w:ascii="宋体" w:eastAsia="宋体" w:hAnsi="宋体"/>
          <w:sz w:val="24"/>
          <w:szCs w:val="24"/>
        </w:rPr>
        <w:t>步骤</w:t>
      </w:r>
      <w:r w:rsidRPr="00F91525">
        <w:rPr>
          <w:rFonts w:ascii="宋体" w:eastAsia="宋体" w:hAnsi="宋体"/>
          <w:sz w:val="24"/>
          <w:szCs w:val="24"/>
          <w:vertAlign w:val="superscript"/>
        </w:rPr>
        <w:t>[6]</w:t>
      </w:r>
      <w:r w:rsidRPr="00F91525">
        <w:rPr>
          <w:rFonts w:ascii="宋体" w:eastAsia="宋体" w:hAnsi="宋体"/>
          <w:sz w:val="24"/>
          <w:szCs w:val="24"/>
        </w:rPr>
        <w:t>是：</w:t>
      </w:r>
    </w:p>
    <w:p w:rsidR="00990D63" w:rsidRPr="00F91525" w:rsidRDefault="0078433E" w:rsidP="00F91525">
      <w:pPr>
        <w:spacing w:line="360" w:lineRule="auto"/>
        <w:ind w:firstLine="420"/>
        <w:rPr>
          <w:rFonts w:ascii="宋体" w:eastAsia="宋体" w:hAnsi="宋体"/>
          <w:sz w:val="24"/>
          <w:szCs w:val="24"/>
        </w:rPr>
      </w:pPr>
      <w:proofErr w:type="gramStart"/>
      <w:r w:rsidRPr="00F91525">
        <w:rPr>
          <w:rFonts w:ascii="宋体" w:eastAsia="宋体" w:hAnsi="宋体"/>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1：计算单位化误差err(t)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2：若</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w:t>
      </w:r>
      <w:proofErr w:type="gramStart"/>
      <w:r w:rsidRPr="00F91525">
        <w:rPr>
          <w:rFonts w:ascii="宋体" w:eastAsia="宋体" w:hAnsi="宋体" w:hint="eastAsia"/>
          <w:sz w:val="24"/>
          <w:szCs w:val="24"/>
        </w:rPr>
        <w:t>跳转到子步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p>
    <w:p w:rsidR="00990D63" w:rsidRPr="00F91525" w:rsidRDefault="0078433E" w:rsidP="00F91525">
      <w:pPr>
        <w:tabs>
          <w:tab w:val="left" w:pos="3150"/>
          <w:tab w:val="left" w:pos="5025"/>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Sup-step3</w:t>
      </w:r>
      <w:r w:rsidRPr="00F91525">
        <w:rPr>
          <w:rFonts w:ascii="宋体" w:eastAsia="宋体" w:hAnsi="宋体" w:hint="eastAsia"/>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w:t>
      </w:r>
      <w:r w:rsidRPr="00F91525">
        <w:rPr>
          <w:rFonts w:ascii="宋体" w:eastAsia="宋体" w:hAnsi="宋体"/>
          <w:i/>
          <w:sz w:val="24"/>
          <w:szCs w:val="24"/>
        </w:rPr>
        <w:t>max</w:t>
      </w:r>
      <w:r w:rsidRPr="00F91525">
        <w:rPr>
          <w:rFonts w:ascii="宋体" w:eastAsia="宋体" w:hAnsi="宋体"/>
          <w:sz w:val="24"/>
          <w:szCs w:val="24"/>
        </w:rPr>
        <w:t>(</w:t>
      </w:r>
      <w:r w:rsidRPr="00F91525">
        <w:rPr>
          <w:rFonts w:ascii="宋体" w:eastAsia="宋体" w:hAnsi="宋体" w:hint="eastAsia"/>
          <w:i/>
          <w:sz w:val="24"/>
          <w:szCs w:val="24"/>
        </w:rPr>
        <w:t>ε</w:t>
      </w:r>
      <w:r w:rsidRPr="00F91525">
        <w:rPr>
          <w:rFonts w:ascii="宋体" w:eastAsia="宋体" w:hAnsi="宋体" w:hint="eastAsia"/>
          <w:sz w:val="24"/>
          <w:szCs w:val="24"/>
        </w:rPr>
        <w:t xml:space="preserve">,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h</w:t>
      </w:r>
      <w:r w:rsidRPr="00F91525">
        <w:rPr>
          <w:rFonts w:ascii="宋体" w:eastAsia="宋体" w:hAnsi="宋体"/>
          <w:sz w:val="24"/>
          <w:szCs w:val="24"/>
        </w:rPr>
        <w:t>)，</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w:t>
      </w:r>
      <w:r w:rsidRPr="00F91525">
        <w:rPr>
          <w:rFonts w:ascii="宋体" w:eastAsia="宋体" w:hAnsi="宋体"/>
          <w:sz w:val="24"/>
          <w:szCs w:val="24"/>
        </w:rPr>
        <w:tab/>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r w:rsidRPr="00F91525">
        <w:rPr>
          <w:rFonts w:ascii="宋体" w:eastAsia="宋体" w:hAnsi="宋体"/>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max(</w:t>
      </w:r>
      <w:r w:rsidRPr="00F91525">
        <w:rPr>
          <w:rFonts w:ascii="宋体" w:eastAsia="宋体" w:hAnsi="宋体" w:hint="eastAsia"/>
          <w:sz w:val="24"/>
          <w:szCs w:val="24"/>
        </w:rPr>
        <w:t xml:space="preserve">1,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l</w:t>
      </w:r>
      <w:r w:rsidRPr="00F91525">
        <w:rPr>
          <w:rFonts w:ascii="宋体" w:eastAsia="宋体" w:hAnsi="宋体"/>
          <w:sz w:val="24"/>
          <w:szCs w:val="24"/>
        </w:rPr>
        <w: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5：循环</w:t>
      </w:r>
      <w:proofErr w:type="gramStart"/>
      <w:r w:rsidRPr="00F91525">
        <w:rPr>
          <w:rFonts w:ascii="宋体" w:eastAsia="宋体" w:hAnsi="宋体" w:hint="eastAsia"/>
          <w:sz w:val="24"/>
          <w:szCs w:val="24"/>
        </w:rPr>
        <w:t>执行子步</w:t>
      </w:r>
      <w:proofErr w:type="gramEnd"/>
      <w:r w:rsidRPr="00F91525">
        <w:rPr>
          <w:rFonts w:ascii="宋体" w:eastAsia="宋体" w:hAnsi="宋体"/>
          <w:sz w:val="24"/>
          <w:szCs w:val="24"/>
        </w:rPr>
        <w:t>Sup-step至本轮超步结束，并</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Sup-step1</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Sup-step：执行</w:t>
      </w:r>
      <w:r w:rsidRPr="00F91525">
        <w:rPr>
          <w:rFonts w:ascii="宋体" w:eastAsia="宋体" w:hAnsi="宋体" w:hint="eastAsia"/>
          <w:sz w:val="24"/>
          <w:szCs w:val="24"/>
        </w:rPr>
        <w:t>Vivaldi算法来更新节点坐标。</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F91525">
        <w:rPr>
          <w:rFonts w:ascii="宋体" w:eastAsia="宋体" w:hAnsi="宋体" w:hint="eastAsia"/>
          <w:i/>
          <w:sz w:val="24"/>
          <w:szCs w:val="24"/>
        </w:rPr>
        <w:t>l</w:t>
      </w:r>
      <w:r w:rsidRPr="00F91525">
        <w:rPr>
          <w:rFonts w:ascii="宋体" w:eastAsia="宋体" w:hAnsi="宋体" w:hint="eastAsia"/>
          <w:sz w:val="24"/>
          <w:szCs w:val="24"/>
        </w:rPr>
        <w:t>=</w:t>
      </w:r>
      <w:r w:rsidRPr="00F91525">
        <w:rPr>
          <w:rFonts w:ascii="宋体" w:eastAsia="宋体" w:hAnsi="宋体"/>
          <w:sz w:val="24"/>
          <w:szCs w:val="24"/>
        </w:rPr>
        <w:t>0.5，</w:t>
      </w:r>
      <w:r w:rsidRPr="00F91525">
        <w:rPr>
          <w:rFonts w:ascii="宋体" w:eastAsia="宋体" w:hAnsi="宋体"/>
          <w:i/>
          <w:sz w:val="24"/>
          <w:szCs w:val="24"/>
        </w:rPr>
        <w:t>h</w:t>
      </w:r>
      <w:r w:rsidRPr="00F91525">
        <w:rPr>
          <w:rFonts w:ascii="宋体" w:eastAsia="宋体" w:hAnsi="宋体"/>
          <w:sz w:val="24"/>
          <w:szCs w:val="24"/>
        </w:rPr>
        <w:t>=1.1时，</w:t>
      </w:r>
      <w:r w:rsidRPr="00F91525">
        <w:rPr>
          <w:rFonts w:ascii="宋体" w:eastAsia="宋体" w:hAnsi="宋体" w:hint="eastAsia"/>
          <w:sz w:val="24"/>
          <w:szCs w:val="24"/>
        </w:rPr>
        <w:t>该方法有着良好抑制抖动能力，能将节点坐标抖动的程度降低83.5%以上，同时具有较快的收敛能力。但其算法仅考虑了TIV现象造成的抖动，对于其他如随机时延污染现象以及网络攻击造成的抖动没有防范措施，这可能使得节点坐标的更新过早的进入抑制状态，或者迟迟无法收敛，使网络坐标系统的准确性下降。</w:t>
      </w:r>
    </w:p>
    <w:p w:rsidR="00990D63" w:rsidRDefault="0078433E">
      <w:pPr>
        <w:pStyle w:val="3"/>
        <w:rPr>
          <w:rFonts w:ascii="黑体" w:eastAsia="黑体" w:hAnsi="黑体" w:cs="黑体"/>
        </w:rPr>
      </w:pPr>
      <w:bookmarkStart w:id="79" w:name="_Toc17430"/>
      <w:bookmarkStart w:id="80" w:name="_Toc483557141"/>
      <w:r>
        <w:rPr>
          <w:rFonts w:ascii="黑体" w:eastAsia="黑体" w:hAnsi="黑体" w:cs="黑体" w:hint="eastAsia"/>
        </w:rPr>
        <w:t>5.4.3 能量更新抑制方法</w:t>
      </w:r>
      <w:bookmarkEnd w:id="79"/>
      <w:bookmarkEnd w:id="80"/>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F91525">
        <w:rPr>
          <w:rFonts w:ascii="宋体" w:eastAsia="宋体" w:hAnsi="宋体"/>
          <w:sz w:val="24"/>
          <w:szCs w:val="24"/>
          <w:vertAlign w:val="superscript"/>
        </w:rPr>
        <w:t>[16]</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能量更新抑制方法(Energy</w:t>
      </w:r>
      <w:r w:rsidRPr="00F91525">
        <w:rPr>
          <w:rFonts w:ascii="宋体" w:eastAsia="宋体" w:hAnsi="宋体"/>
          <w:sz w:val="24"/>
          <w:szCs w:val="24"/>
        </w:rPr>
        <w:t xml:space="preserve"> Method</w:t>
      </w:r>
      <w:r w:rsidRPr="00F91525">
        <w:rPr>
          <w:rFonts w:ascii="宋体" w:eastAsia="宋体" w:hAnsi="宋体" w:hint="eastAsia"/>
          <w:sz w:val="24"/>
          <w:szCs w:val="24"/>
        </w:rPr>
        <w:t>)，该方法的主要思</w:t>
      </w:r>
      <w:r w:rsidRPr="00F91525">
        <w:rPr>
          <w:rFonts w:ascii="宋体" w:eastAsia="宋体" w:hAnsi="宋体" w:hint="eastAsia"/>
          <w:sz w:val="24"/>
          <w:szCs w:val="24"/>
        </w:rPr>
        <w:lastRenderedPageBreak/>
        <w:t>想是：预先设置一个开始窗口W</w:t>
      </w:r>
      <w:r w:rsidRPr="00F91525">
        <w:rPr>
          <w:rFonts w:ascii="宋体" w:eastAsia="宋体" w:hAnsi="宋体" w:hint="eastAsia"/>
          <w:sz w:val="24"/>
          <w:szCs w:val="24"/>
          <w:vertAlign w:val="subscript"/>
        </w:rPr>
        <w:t>S</w:t>
      </w:r>
      <w:r w:rsidRPr="00F91525">
        <w:rPr>
          <w:rFonts w:ascii="宋体" w:eastAsia="宋体" w:hAnsi="宋体" w:hint="eastAsia"/>
          <w:sz w:val="24"/>
          <w:szCs w:val="24"/>
        </w:rPr>
        <w:t>(Window</w:t>
      </w:r>
      <w:r w:rsidRPr="00F91525">
        <w:rPr>
          <w:rFonts w:ascii="宋体" w:eastAsia="宋体" w:hAnsi="宋体"/>
          <w:sz w:val="24"/>
          <w:szCs w:val="24"/>
        </w:rPr>
        <w:t xml:space="preserve"> 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(Window Current)，分别用于保存节点坐标的历史记录，区别在于W</w:t>
      </w:r>
      <w:r w:rsidRPr="00F91525">
        <w:rPr>
          <w:rFonts w:ascii="宋体" w:eastAsia="宋体" w:hAnsi="宋体"/>
          <w:sz w:val="24"/>
          <w:szCs w:val="24"/>
          <w:vertAlign w:val="subscript"/>
        </w:rPr>
        <w:t>S</w:t>
      </w:r>
      <w:r w:rsidRPr="00F91525">
        <w:rPr>
          <w:rFonts w:ascii="宋体" w:eastAsia="宋体" w:hAnsi="宋体"/>
          <w:sz w:val="24"/>
          <w:szCs w:val="24"/>
        </w:rPr>
        <w:t>只保存最开始的n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F91525">
        <w:rPr>
          <w:rFonts w:ascii="宋体" w:eastAsia="宋体" w:hAnsi="宋体"/>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已经储存了n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w:t>
      </w:r>
      <w:r w:rsidRPr="00F91525">
        <w:rPr>
          <w:rFonts w:ascii="宋体" w:eastAsia="宋体" w:hAnsi="宋体"/>
          <w:sz w:val="24"/>
          <w:szCs w:val="24"/>
          <w:vertAlign w:val="subscript"/>
        </w:rPr>
        <w:t>C</w:t>
      </w:r>
      <w:r w:rsidRPr="00F91525">
        <w:rPr>
          <w:rFonts w:ascii="宋体" w:eastAsia="宋体" w:hAnsi="宋体"/>
          <w:sz w:val="24"/>
          <w:szCs w:val="24"/>
        </w:rPr>
        <w:t>是不断更新的，它储存着最新的n</w:t>
      </w:r>
      <w:r w:rsidRPr="00F91525">
        <w:rPr>
          <w:rFonts w:ascii="宋体" w:eastAsia="宋体" w:hAnsi="宋体"/>
          <w:sz w:val="24"/>
          <w:szCs w:val="24"/>
          <w:vertAlign w:val="subscript"/>
        </w:rPr>
        <w:t>2</w:t>
      </w:r>
      <w:r w:rsidRPr="00F91525">
        <w:rPr>
          <w:rFonts w:ascii="宋体" w:eastAsia="宋体" w:hAnsi="宋体"/>
          <w:sz w:val="24"/>
          <w:szCs w:val="24"/>
        </w:rPr>
        <w:t>个节点坐标记录。将</w:t>
      </w:r>
      <w:r w:rsidRPr="00F91525">
        <w:rPr>
          <w:rFonts w:ascii="宋体" w:eastAsia="宋体" w:hAnsi="宋体" w:hint="eastAsia"/>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时，才对节点更新其节点应用级坐标X。其中系统级坐标的作用是抑制TIV现象造成的节点坐标抖动，而应用级坐标X才是用于预测时延的。该方法用于计算系统级坐标的变化程度的公式为能量模型</w:t>
      </w:r>
      <w:r w:rsidRPr="00F91525">
        <w:rPr>
          <w:rFonts w:ascii="宋体" w:eastAsia="宋体" w:hAnsi="宋体" w:hint="eastAsia"/>
          <w:i/>
          <w:sz w:val="24"/>
          <w:szCs w:val="24"/>
        </w:rPr>
        <w:t>e</w:t>
      </w:r>
      <w:r w:rsidRPr="00F91525">
        <w:rPr>
          <w:rFonts w:ascii="宋体" w:eastAsia="宋体" w:hAnsi="宋体" w:hint="eastAsia"/>
          <w:sz w:val="24"/>
          <w:szCs w:val="24"/>
        </w:rPr>
        <w:t>()，具体如下图公式所示。</w:t>
      </w:r>
    </w:p>
    <w:p w:rsidR="00990D63" w:rsidRPr="00F91525" w:rsidRDefault="0078433E"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Pr="00F91525">
        <w:rPr>
          <w:rFonts w:ascii="宋体" w:eastAsia="宋体" w:hAnsi="宋体"/>
          <w:sz w:val="24"/>
          <w:szCs w:val="24"/>
        </w:rPr>
        <w:t xml:space="preserve"> </w:t>
      </w:r>
      <w:r w:rsidRPr="00F91525">
        <w:rPr>
          <w:rFonts w:ascii="宋体" w:eastAsia="宋体" w:hAnsi="宋体" w:hint="eastAsia"/>
          <w:sz w:val="24"/>
          <w:szCs w:val="24"/>
        </w:rPr>
        <w:t>(4.3)</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其中a，b分别为W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hint="eastAsia"/>
          <w:sz w:val="24"/>
          <w:szCs w:val="24"/>
        </w:rPr>
        <w:t>中储存的节点坐标，只有当</w:t>
      </w:r>
      <w:r w:rsidRPr="00F91525">
        <w:rPr>
          <w:rFonts w:ascii="宋体" w:eastAsia="宋体" w:hAnsi="宋体" w:hint="eastAsia"/>
          <w:i/>
          <w:sz w:val="24"/>
          <w:szCs w:val="24"/>
        </w:rPr>
        <w:t>e</w:t>
      </w:r>
      <w:r w:rsidRPr="00F91525">
        <w:rPr>
          <w:rFonts w:ascii="宋体" w:eastAsia="宋体" w:hAnsi="宋体" w:hint="eastAsia"/>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S</w:t>
      </w:r>
      <w:r w:rsidRPr="00F91525">
        <w:rPr>
          <w:rFonts w:ascii="宋体" w:eastAsia="宋体" w:hAnsi="宋体"/>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时，才对节点更新其节点应用级坐标X，其X的取值为当前窗口W</w:t>
      </w:r>
      <w:r w:rsidRPr="00F91525">
        <w:rPr>
          <w:rFonts w:ascii="宋体" w:eastAsia="宋体" w:hAnsi="宋体"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[16]</w:t>
      </w:r>
      <w:r w:rsidRPr="00F91525">
        <w:rPr>
          <w:rFonts w:ascii="宋体" w:eastAsia="宋体" w:hAnsi="宋体" w:hint="eastAsia"/>
          <w:sz w:val="24"/>
          <w:szCs w:val="24"/>
        </w:rPr>
        <w:t>(Energy Method)通过计算最初和最近的节点坐标记录变化程度，来对用于预测时延的应用级坐标的更新进行限制，从而减少了因TIV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的值也需要随着进行调整来适应网络环境，这增大了能量更新抑制方法适应不同的网络环境的难度；二是其用于计算系统级坐标的变化程度的能量模型e()计算过于复杂，开销太大，有较高的时间复杂度</w:t>
      </w:r>
      <w:r w:rsidRPr="00F91525">
        <w:rPr>
          <w:rFonts w:ascii="宋体" w:eastAsia="宋体" w:hAnsi="宋体"/>
          <w:sz w:val="24"/>
          <w:szCs w:val="24"/>
          <w:vertAlign w:val="superscript"/>
        </w:rPr>
        <w:t>[9]</w:t>
      </w:r>
      <w:r w:rsidRPr="00F91525">
        <w:rPr>
          <w:rFonts w:ascii="宋体" w:eastAsia="宋体" w:hAnsi="宋体" w:hint="eastAsia"/>
          <w:sz w:val="24"/>
          <w:szCs w:val="24"/>
        </w:rPr>
        <w:t>。</w:t>
      </w:r>
    </w:p>
    <w:p w:rsidR="00990D63" w:rsidRDefault="0078433E">
      <w:pPr>
        <w:pStyle w:val="3"/>
        <w:rPr>
          <w:rFonts w:ascii="黑体" w:eastAsia="黑体" w:hAnsi="黑体" w:cs="黑体"/>
        </w:rPr>
      </w:pPr>
      <w:bookmarkStart w:id="81" w:name="_Toc483557142"/>
      <w:bookmarkStart w:id="82" w:name="_Toc9185"/>
      <w:r>
        <w:rPr>
          <w:rFonts w:ascii="黑体" w:eastAsia="黑体" w:hAnsi="黑体" w:cs="黑体" w:hint="eastAsia"/>
        </w:rPr>
        <w:t>5.4.4 稳定抑制Vivaldi算法</w:t>
      </w:r>
      <w:bookmarkEnd w:id="81"/>
      <w:bookmarkEnd w:id="82"/>
    </w:p>
    <w:p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稳定抑制Vivaldi算法是本文提出的一种基于Vivaldi算法的改进算法，</w:t>
      </w:r>
      <w:r w:rsidRPr="00F91525">
        <w:rPr>
          <w:rFonts w:ascii="宋体" w:eastAsia="宋体" w:hAnsi="宋体"/>
          <w:sz w:val="24"/>
          <w:szCs w:val="24"/>
        </w:rPr>
        <w:t>其主要目标是抑制随机延迟污染现象与TIV现象。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TCP超时重传机制，通过计算并保存节点获得的每一个实测时延的估计值，通过比较实测延时与估计值，来判断是否出现了</w:t>
      </w:r>
      <w:r w:rsidRPr="00F91525">
        <w:rPr>
          <w:rFonts w:ascii="宋体" w:eastAsia="宋体" w:hAnsi="宋体" w:hint="eastAsia"/>
          <w:sz w:val="24"/>
          <w:szCs w:val="24"/>
        </w:rPr>
        <w:lastRenderedPageBreak/>
        <w:t>随机延迟污染，同时通过计算预测延时与均值估计值的差值均值来判断是否出现了坐标抖动；在抑制抖动方法中，选择一种递减函数作为抑制函数来减少坐标更新程度。</w:t>
      </w:r>
    </w:p>
    <w:p w:rsidR="00990D63" w:rsidRDefault="0078433E">
      <w:pPr>
        <w:pStyle w:val="2"/>
        <w:rPr>
          <w:rFonts w:ascii="黑体" w:eastAsia="黑体" w:hAnsi="黑体" w:cs="黑体"/>
        </w:rPr>
      </w:pPr>
      <w:bookmarkStart w:id="83" w:name="_Toc14617"/>
      <w:r>
        <w:rPr>
          <w:rFonts w:ascii="黑体" w:eastAsia="黑体" w:hAnsi="黑体" w:cs="黑体" w:hint="eastAsia"/>
        </w:rPr>
        <w:t>5.5 基于Vivaldi算法的抑制方法</w:t>
      </w:r>
      <w:bookmarkEnd w:id="83"/>
    </w:p>
    <w:p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针对在实际网络坐标系统中，由于各种随机延迟污染以及三角不等式违例现象造成网络坐标振荡，本文提出了一种基于Vivaldi算法的稳定抑制Vivaldi算法(</w:t>
      </w:r>
      <w:r>
        <w:rPr>
          <w:rFonts w:ascii="宋体" w:eastAsia="宋体" w:hAnsi="宋体" w:cs="宋体"/>
          <w:sz w:val="24"/>
          <w:szCs w:val="24"/>
        </w:rPr>
        <w:t>Stable inhibition 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，该部分使用了本文提出的TO-Filter抑制方法</w:t>
      </w:r>
      <w:r>
        <w:rPr>
          <w:rFonts w:ascii="宋体" w:eastAsia="宋体" w:hAnsi="宋体" w:cs="宋体"/>
          <w:sz w:val="24"/>
          <w:szCs w:val="24"/>
        </w:rPr>
        <w:t>，第二部分是对网络坐标抖动的检测，第三部分是对坐标抖动进行抑制。</w:t>
      </w:r>
    </w:p>
    <w:p w:rsidR="00990D63" w:rsidRDefault="0078433E">
      <w:pPr>
        <w:pStyle w:val="3"/>
        <w:rPr>
          <w:rFonts w:ascii="黑体" w:eastAsia="黑体" w:hAnsi="黑体" w:cs="黑体"/>
        </w:rPr>
      </w:pPr>
      <w:bookmarkStart w:id="84" w:name="_Toc483557145"/>
      <w:bookmarkStart w:id="85" w:name="_Toc27992"/>
      <w:r>
        <w:rPr>
          <w:rFonts w:ascii="黑体" w:eastAsia="黑体" w:hAnsi="黑体" w:cs="黑体" w:hint="eastAsia"/>
        </w:rPr>
        <w:t>5.5.1检测随机延迟污染</w:t>
      </w:r>
      <w:bookmarkEnd w:id="84"/>
      <w:bookmarkEnd w:id="85"/>
    </w:p>
    <w:p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该部分使用了本文提出的TO-Filter抑制方法：</w:t>
      </w: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对节点</w:t>
      </w:r>
      <w:r>
        <w:rPr>
          <w:rFonts w:ascii="宋体" w:eastAsia="宋体" w:hAnsi="宋体" w:cs="宋体"/>
          <w:i/>
          <w:sz w:val="24"/>
          <w:szCs w:val="24"/>
        </w:rPr>
        <w:t>i</w:t>
      </w:r>
      <w:r>
        <w:rPr>
          <w:rFonts w:ascii="宋体" w:eastAsia="宋体" w:hAnsi="宋体" w:cs="宋体"/>
          <w:sz w:val="24"/>
          <w:szCs w:val="24"/>
        </w:rPr>
        <w:t>坐标更新的影响，从而减轻网络坐标系统的抖动。</w:t>
      </w:r>
    </w:p>
    <w:p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Pr>
          <w:rFonts w:ascii="宋体" w:eastAsia="宋体" w:hAnsi="宋体" w:cs="宋体" w:hint="eastAsia"/>
          <w:i/>
          <w:sz w:val="24"/>
          <w:szCs w:val="24"/>
        </w:rPr>
        <w:t>MeanRTT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+ 4·</w:t>
      </w:r>
      <w:r>
        <w:rPr>
          <w:rFonts w:ascii="宋体" w:eastAsia="宋体" w:hAnsi="宋体" w:cs="宋体" w:hint="eastAsia"/>
          <w:i/>
          <w:sz w:val="24"/>
          <w:szCs w:val="24"/>
        </w:rPr>
        <w:t>DevRTT</w:t>
      </w:r>
      <w:r>
        <w:rPr>
          <w:rFonts w:ascii="宋体" w:eastAsia="宋体" w:hAnsi="宋体" w:cs="宋体" w:hint="eastAsia"/>
          <w:i/>
          <w:sz w:val="24"/>
          <w:szCs w:val="24"/>
          <w:vertAlign w:val="subscript"/>
        </w:rPr>
        <w:t>i,j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rsidR="00990D63" w:rsidRDefault="0078433E">
      <w:pPr>
        <w:pStyle w:val="3"/>
        <w:rPr>
          <w:rFonts w:ascii="黑体" w:eastAsia="黑体" w:hAnsi="黑体" w:cs="黑体"/>
        </w:rPr>
      </w:pPr>
      <w:bookmarkStart w:id="86" w:name="_Toc483557146"/>
      <w:bookmarkStart w:id="87" w:name="_Toc32727"/>
      <w:r>
        <w:rPr>
          <w:rFonts w:ascii="黑体" w:eastAsia="黑体" w:hAnsi="黑体" w:cs="黑体" w:hint="eastAsia"/>
        </w:rPr>
        <w:t>5.5.2坐标抖动感知方法</w:t>
      </w:r>
      <w:bookmarkEnd w:id="86"/>
      <w:bookmarkEnd w:id="87"/>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[6]</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F91525">
        <w:rPr>
          <w:rFonts w:ascii="宋体" w:eastAsia="宋体" w:hAnsi="宋体" w:cs="宋体"/>
          <w:i/>
          <w:sz w:val="24"/>
          <w:szCs w:val="24"/>
        </w:rPr>
        <w:t>err</w:t>
      </w:r>
      <w:r w:rsidRPr="00F91525">
        <w:rPr>
          <w:rFonts w:ascii="宋体" w:eastAsia="宋体" w:hAnsi="宋体" w:cs="宋体"/>
          <w:sz w:val="24"/>
          <w:szCs w:val="24"/>
        </w:rPr>
        <w:t>(</w:t>
      </w:r>
      <w:r w:rsidRPr="00F91525">
        <w:rPr>
          <w:rFonts w:ascii="宋体" w:eastAsia="宋体" w:hAnsi="宋体" w:cs="宋体"/>
          <w:i/>
          <w:sz w:val="24"/>
          <w:szCs w:val="24"/>
        </w:rPr>
        <w:t>t</w:t>
      </w:r>
      <w:r w:rsidRPr="00F91525">
        <w:rPr>
          <w:rFonts w:ascii="宋体" w:eastAsia="宋体" w:hAnsi="宋体" w:cs="宋体"/>
          <w:sz w:val="24"/>
          <w:szCs w:val="24"/>
        </w:rPr>
        <w:t>)为上文公式(4.2)所示</w:t>
      </w:r>
      <w:r w:rsidRPr="00F91525">
        <w:rPr>
          <w:rFonts w:ascii="宋体" w:eastAsia="宋体" w:hAnsi="宋体" w:cs="宋体" w:hint="eastAsia"/>
          <w:sz w:val="24"/>
          <w:szCs w:val="24"/>
        </w:rPr>
        <w:t>。</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w:t>
      </w:r>
      <w:r w:rsidRPr="00F91525">
        <w:rPr>
          <w:rFonts w:ascii="宋体" w:eastAsia="宋体" w:hAnsi="宋体" w:cs="宋体" w:hint="eastAsia"/>
          <w:sz w:val="24"/>
          <w:szCs w:val="24"/>
        </w:rPr>
        <w:lastRenderedPageBreak/>
        <w:t>反复振荡的抖动状态。如果节点i在某个时刻的单位化误差增大，即</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-1)时，则视为发生了抖动。</w:t>
      </w:r>
    </w:p>
    <w:p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(4.2)</w:t>
      </w:r>
      <w:r w:rsidRPr="00F91525">
        <w:rPr>
          <w:rFonts w:ascii="宋体" w:eastAsia="宋体" w:hAnsi="宋体" w:cs="宋体" w:hint="eastAsia"/>
          <w:sz w:val="24"/>
          <w:szCs w:val="24"/>
        </w:rPr>
        <w:t>中的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替换为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替换的目的是减少个别不可靠的RTT对感知方法的准确性的影响，同时不采用时间片的方法，而是</w:t>
      </w:r>
      <w:r w:rsidRPr="00F91525">
        <w:rPr>
          <w:rFonts w:ascii="宋体" w:eastAsia="宋体" w:hAnsi="宋体" w:cs="宋体"/>
          <w:sz w:val="24"/>
          <w:szCs w:val="24"/>
        </w:rPr>
        <w:t>使用计数的方法，当累计获得</w:t>
      </w:r>
      <w:r w:rsidRPr="00F91525">
        <w:rPr>
          <w:rFonts w:ascii="宋体" w:eastAsia="宋体" w:hAnsi="宋体" w:cs="宋体" w:hint="eastAsia"/>
          <w:i/>
          <w:sz w:val="24"/>
          <w:szCs w:val="24"/>
        </w:rPr>
        <w:t>N</w:t>
      </w:r>
      <w:proofErr w:type="gramStart"/>
      <w:r w:rsidRPr="00F91525">
        <w:rPr>
          <w:rFonts w:ascii="宋体" w:eastAsia="宋体" w:hAnsi="宋体" w:cs="宋体"/>
          <w:sz w:val="24"/>
          <w:szCs w:val="24"/>
        </w:rPr>
        <w:t>个</w:t>
      </w:r>
      <w:proofErr w:type="gramEnd"/>
      <w:r w:rsidRPr="00F91525">
        <w:rPr>
          <w:rFonts w:ascii="宋体" w:eastAsia="宋体" w:hAnsi="宋体" w:cs="宋体"/>
          <w:sz w:val="24"/>
          <w:szCs w:val="24"/>
        </w:rPr>
        <w:t>RTT后才进行</w:t>
      </w:r>
      <w:r w:rsidRPr="00F91525">
        <w:rPr>
          <w:rFonts w:ascii="宋体" w:eastAsia="宋体" w:hAnsi="宋体" w:cs="宋体" w:hint="eastAsia"/>
          <w:i/>
          <w:sz w:val="24"/>
          <w:szCs w:val="24"/>
        </w:rPr>
        <w:t>err</w:t>
      </w:r>
      <w:r w:rsidRPr="00F91525">
        <w:rPr>
          <w:rFonts w:ascii="宋体" w:eastAsia="宋体" w:hAnsi="宋体" w:cs="宋体" w:hint="eastAsia"/>
          <w:sz w:val="24"/>
          <w:szCs w:val="24"/>
        </w:rPr>
        <w:t>的计算(</w:t>
      </w:r>
      <w:r w:rsidRPr="00F91525">
        <w:rPr>
          <w:rFonts w:ascii="宋体" w:eastAsia="宋体" w:hAnsi="宋体"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F91525">
        <w:rPr>
          <w:rFonts w:ascii="宋体" w:eastAsia="宋体" w:hAnsi="宋体" w:cs="宋体"/>
          <w:i/>
          <w:sz w:val="24"/>
          <w:szCs w:val="24"/>
        </w:rPr>
        <w:t>Neightbor</w:t>
      </w:r>
      <w:r w:rsidRPr="00F91525">
        <w:rPr>
          <w:rFonts w:ascii="宋体" w:eastAsia="宋体" w:hAnsi="宋体" w:cs="宋体"/>
          <w:sz w:val="24"/>
          <w:szCs w:val="24"/>
        </w:rPr>
        <w:t>(</w:t>
      </w:r>
      <w:r w:rsidRPr="00F91525">
        <w:rPr>
          <w:rFonts w:ascii="宋体" w:eastAsia="宋体" w:hAnsi="宋体" w:cs="宋体"/>
          <w:i/>
          <w:sz w:val="24"/>
          <w:szCs w:val="24"/>
        </w:rPr>
        <w:t>i</w:t>
      </w:r>
      <w:r w:rsidRPr="00F91525">
        <w:rPr>
          <w:rFonts w:ascii="宋体" w:eastAsia="宋体" w:hAnsi="宋体" w:cs="宋体"/>
          <w:sz w:val="24"/>
          <w:szCs w:val="24"/>
        </w:rPr>
        <w:t>)|，即节点</w:t>
      </w:r>
      <w:r w:rsidRPr="00F91525">
        <w:rPr>
          <w:rFonts w:ascii="宋体" w:eastAsia="宋体" w:hAnsi="宋体"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w:t>
      </w:r>
      <w:proofErr w:type="gramStart"/>
      <w:r w:rsidRPr="00F91525">
        <w:rPr>
          <w:rFonts w:ascii="宋体" w:eastAsia="宋体" w:hAnsi="宋体" w:cs="宋体" w:hint="eastAsia"/>
          <w:sz w:val="24"/>
          <w:szCs w:val="24"/>
        </w:rPr>
        <w:t>让此时</w:t>
      </w:r>
      <w:proofErr w:type="gramEnd"/>
      <w:r w:rsidRPr="00F91525">
        <w:rPr>
          <w:rFonts w:ascii="宋体" w:eastAsia="宋体" w:hAnsi="宋体" w:cs="宋体" w:hint="eastAsia"/>
          <w:sz w:val="24"/>
          <w:szCs w:val="24"/>
        </w:rPr>
        <w:t>节点</w:t>
      </w:r>
      <w:r w:rsidRPr="00F91525">
        <w:rPr>
          <w:rFonts w:ascii="宋体" w:eastAsia="宋体" w:hAnsi="宋体" w:cs="宋体" w:hint="eastAsia"/>
          <w:i/>
          <w:sz w:val="24"/>
          <w:szCs w:val="24"/>
        </w:rPr>
        <w:t>i</w:t>
      </w:r>
      <w:r w:rsidRPr="00F91525">
        <w:rPr>
          <w:rFonts w:ascii="宋体" w:eastAsia="宋体" w:hAnsi="宋体" w:cs="宋体" w:hint="eastAsia"/>
          <w:sz w:val="24"/>
          <w:szCs w:val="24"/>
        </w:rPr>
        <w:t>的坐标为</w:t>
      </w:r>
      <w:r w:rsidRPr="00F91525">
        <w:rPr>
          <w:rFonts w:ascii="宋体" w:eastAsia="宋体" w:hAnsi="宋体" w:cs="宋体" w:hint="eastAsia"/>
          <w:i/>
          <w:sz w:val="24"/>
          <w:szCs w:val="24"/>
        </w:rPr>
        <w:t>x</w:t>
      </w:r>
      <w:r w:rsidRPr="00F91525">
        <w:rPr>
          <w:rFonts w:ascii="宋体" w:eastAsia="宋体" w:hAnsi="宋体" w:cs="宋体" w:hint="eastAsia"/>
          <w:i/>
          <w:sz w:val="24"/>
          <w:szCs w:val="24"/>
          <w:vertAlign w:val="subscript"/>
        </w:rPr>
        <w:t>i</w:t>
      </w:r>
      <w:r w:rsidRPr="00F91525">
        <w:rPr>
          <w:rFonts w:ascii="宋体" w:eastAsia="宋体" w:hAnsi="宋体" w:cs="宋体"/>
          <w:sz w:val="24"/>
          <w:szCs w:val="24"/>
        </w:rPr>
        <w:t>(t)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rsidR="00990D63" w:rsidRPr="00F91525" w:rsidRDefault="00C36448" w:rsidP="00F91525">
      <w:pPr>
        <w:tabs>
          <w:tab w:val="left" w:pos="2100"/>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(5.1)</w:t>
      </w:r>
    </w:p>
    <w:p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w:t>
      </w:r>
      <w:r w:rsidRPr="00F91525">
        <w:rPr>
          <w:rFonts w:ascii="宋体" w:eastAsia="宋体" w:hAnsi="宋体" w:cs="宋体" w:hint="eastAsia"/>
          <w:sz w:val="24"/>
          <w:szCs w:val="24"/>
        </w:rPr>
        <w:t>&gt;</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+ 4·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rsidR="00990D63" w:rsidRDefault="0078433E">
      <w:pPr>
        <w:pStyle w:val="3"/>
        <w:rPr>
          <w:rFonts w:ascii="黑体" w:eastAsia="黑体" w:hAnsi="黑体" w:cs="黑体"/>
        </w:rPr>
      </w:pPr>
      <w:bookmarkStart w:id="88" w:name="_Toc22993"/>
      <w:bookmarkStart w:id="89" w:name="_Toc483557147"/>
      <w:r>
        <w:rPr>
          <w:rFonts w:ascii="黑体" w:eastAsia="黑体" w:hAnsi="黑体" w:cs="黑体" w:hint="eastAsia"/>
        </w:rPr>
        <w:t>5.5.3抑制算法</w:t>
      </w:r>
      <w:bookmarkEnd w:id="88"/>
      <w:bookmarkEnd w:id="89"/>
    </w:p>
    <w:p w:rsidR="00990D63" w:rsidRDefault="0078433E">
      <w:pPr>
        <w:pStyle w:val="4"/>
      </w:pPr>
      <w:bookmarkStart w:id="90" w:name="_Toc483557148"/>
      <w:r>
        <w:t>5.</w:t>
      </w:r>
      <w:r>
        <w:rPr>
          <w:rFonts w:hint="eastAsia"/>
        </w:rPr>
        <w:t>5</w:t>
      </w:r>
      <w:r>
        <w:t>.3</w:t>
      </w:r>
      <w:r>
        <w:rPr>
          <w:rFonts w:hint="eastAsia"/>
        </w:rPr>
        <w:t>.1</w:t>
      </w:r>
      <w:r>
        <w:rPr>
          <w:rFonts w:hint="eastAsia"/>
        </w:rPr>
        <w:t>抑制算法的原理</w:t>
      </w:r>
      <w:bookmarkEnd w:id="90"/>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[5]</w:t>
      </w:r>
      <w:r>
        <w:rPr>
          <w:rFonts w:ascii="宋体" w:eastAsia="宋体" w:hAnsi="宋体" w:cs="宋体" w:hint="eastAsia"/>
          <w:sz w:val="24"/>
          <w:szCs w:val="24"/>
        </w:rPr>
        <w:t>中，三个相连节点间的</w:t>
      </w:r>
      <w:proofErr w:type="gramStart"/>
      <w:r>
        <w:rPr>
          <w:rFonts w:ascii="宋体" w:eastAsia="宋体" w:hAnsi="宋体" w:cs="宋体" w:hint="eastAsia"/>
          <w:sz w:val="24"/>
          <w:szCs w:val="24"/>
        </w:rPr>
        <w:t>违例边</w:t>
      </w:r>
      <w:proofErr w:type="gramEnd"/>
      <w:r>
        <w:rPr>
          <w:rFonts w:ascii="宋体" w:eastAsia="宋体" w:hAnsi="宋体" w:cs="宋体" w:hint="eastAsia"/>
          <w:sz w:val="24"/>
          <w:szCs w:val="24"/>
        </w:rPr>
        <w:t>是最长的，而在实测时延中，越长的时延，越有可能成为违例边，因此，本文的抑制算是对于越长的时延，越是减少其对网络节点坐标更新的程度。具体是在Vivaldi算法中,对公式(2.8)中的</w:t>
      </w:r>
      <w:r>
        <w:rPr>
          <w:rFonts w:ascii="宋体" w:eastAsia="宋体" w:hAnsi="宋体" w:cs="宋体" w:hint="eastAsia"/>
          <w:i/>
          <w:sz w:val="24"/>
          <w:szCs w:val="24"/>
        </w:rPr>
        <w:t>δ</w:t>
      </w:r>
      <w:r>
        <w:rPr>
          <w:rFonts w:ascii="宋体" w:eastAsia="宋体" w:hAnsi="宋体" w:cs="宋体" w:hint="eastAsia"/>
          <w:sz w:val="24"/>
          <w:szCs w:val="24"/>
        </w:rPr>
        <w:t>乘上一个系数</w:t>
      </w:r>
      <w:r>
        <w:rPr>
          <w:rFonts w:ascii="宋体" w:eastAsia="宋体" w:hAnsi="宋体" w:cs="宋体" w:hint="eastAsia"/>
          <w:i/>
          <w:sz w:val="24"/>
          <w:szCs w:val="24"/>
        </w:rPr>
        <w:t>d</w:t>
      </w:r>
      <w:r>
        <w:rPr>
          <w:rFonts w:ascii="宋体" w:eastAsia="宋体" w:hAnsi="宋体" w:cs="宋体" w:hint="eastAsia"/>
          <w:sz w:val="24"/>
          <w:szCs w:val="24"/>
        </w:rPr>
        <w:t>，即：</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(5.2)</w:t>
      </w:r>
    </w:p>
    <w:p w:rsidR="00990D63" w:rsidRDefault="0078433E">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(5.3)</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i/>
          <w:sz w:val="24"/>
          <w:szCs w:val="24"/>
        </w:rPr>
        <w:t>ln</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sz w:val="24"/>
          <w:szCs w:val="24"/>
        </w:rPr>
        <w:t>)是以自然常数</w:t>
      </w:r>
      <w:r>
        <w:rPr>
          <w:rFonts w:ascii="宋体" w:eastAsia="宋体" w:hAnsi="宋体"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Pr>
          <w:rFonts w:ascii="宋体" w:eastAsia="宋体" w:hAnsi="宋体" w:cs="宋体"/>
          <w:i/>
          <w:sz w:val="24"/>
          <w:szCs w:val="24"/>
        </w:rPr>
        <w:t>d</w:t>
      </w:r>
      <w:r>
        <w:rPr>
          <w:rFonts w:ascii="宋体" w:eastAsia="宋体" w:hAnsi="宋体" w:cs="宋体"/>
          <w:sz w:val="24"/>
          <w:szCs w:val="24"/>
        </w:rPr>
        <w:t>的值在(0,+∞)上单调递减，值域为(0,1)。</w:t>
      </w:r>
    </w:p>
    <w:p w:rsidR="00990D63" w:rsidRDefault="0078433E">
      <w:pPr>
        <w:pStyle w:val="4"/>
      </w:pPr>
      <w:bookmarkStart w:id="91" w:name="_Toc483557149"/>
      <w:r>
        <w:t>5.</w:t>
      </w:r>
      <w:r>
        <w:rPr>
          <w:rFonts w:hint="eastAsia"/>
        </w:rPr>
        <w:t>5.</w:t>
      </w:r>
      <w:r>
        <w:t>3</w:t>
      </w:r>
      <w:r>
        <w:rPr>
          <w:rFonts w:hint="eastAsia"/>
        </w:rPr>
        <w:t>.2</w:t>
      </w:r>
      <w:r>
        <w:rPr>
          <w:rFonts w:hint="eastAsia"/>
        </w:rPr>
        <w:t>抑制算法的退出</w:t>
      </w:r>
      <w:bookmarkEnd w:id="91"/>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之后，并且</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lastRenderedPageBreak/>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会退出抑制算法，即让</w:t>
      </w:r>
      <w:r>
        <w:rPr>
          <w:rFonts w:ascii="宋体" w:eastAsia="宋体" w:hAnsi="宋体" w:cs="宋体"/>
          <w:i/>
          <w:sz w:val="24"/>
          <w:szCs w:val="24"/>
        </w:rPr>
        <w:t xml:space="preserve">d </w:t>
      </w:r>
      <w:r>
        <w:rPr>
          <w:rFonts w:ascii="宋体" w:eastAsia="宋体" w:hAnsi="宋体" w:cs="宋体"/>
          <w:sz w:val="24"/>
          <w:szCs w:val="24"/>
        </w:rPr>
        <w:t>= 1，退化为</w:t>
      </w:r>
      <w:r>
        <w:rPr>
          <w:rFonts w:ascii="宋体" w:eastAsia="宋体" w:hAnsi="宋体" w:cs="宋体" w:hint="eastAsia"/>
          <w:sz w:val="24"/>
          <w:szCs w:val="24"/>
        </w:rPr>
        <w:t>Vivaldi算法</w:t>
      </w:r>
      <w:r>
        <w:rPr>
          <w:rFonts w:ascii="宋体" w:eastAsia="宋体" w:hAnsi="宋体" w:cs="宋体"/>
          <w:sz w:val="24"/>
          <w:szCs w:val="24"/>
        </w:rPr>
        <w:t>。</w:t>
      </w:r>
    </w:p>
    <w:p w:rsidR="00990D63" w:rsidRDefault="0078433E">
      <w:pPr>
        <w:pStyle w:val="3"/>
        <w:rPr>
          <w:rFonts w:ascii="黑体" w:eastAsia="黑体" w:hAnsi="黑体" w:cs="黑体"/>
        </w:rPr>
      </w:pPr>
      <w:bookmarkStart w:id="92" w:name="_Toc483557150"/>
      <w:bookmarkStart w:id="93" w:name="_Toc31219"/>
      <w:r>
        <w:rPr>
          <w:rFonts w:ascii="黑体" w:eastAsia="黑体" w:hAnsi="黑体" w:cs="黑体" w:hint="eastAsia"/>
        </w:rPr>
        <w:t>5.5.4稳定抑制Vivaldi算法的执行步骤</w:t>
      </w:r>
      <w:bookmarkEnd w:id="92"/>
      <w:bookmarkEnd w:id="93"/>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Pr>
          <w:rFonts w:ascii="宋体" w:eastAsia="宋体" w:hAnsi="宋体" w:cs="宋体"/>
          <w:i/>
          <w:sz w:val="24"/>
          <w:szCs w:val="24"/>
        </w:rPr>
        <w:t>i</w:t>
      </w:r>
      <w:r>
        <w:rPr>
          <w:rFonts w:ascii="宋体" w:eastAsia="宋体" w:hAnsi="宋体" w:cs="宋体"/>
          <w:sz w:val="24"/>
          <w:szCs w:val="24"/>
        </w:rPr>
        <w:t>获得来自节点</w:t>
      </w:r>
      <w:r>
        <w:rPr>
          <w:rFonts w:ascii="宋体" w:eastAsia="宋体" w:hAnsi="宋体" w:cs="宋体"/>
          <w:i/>
          <w:sz w:val="24"/>
          <w:szCs w:val="24"/>
        </w:rPr>
        <w:t>j</w:t>
      </w:r>
      <w:r>
        <w:rPr>
          <w:rFonts w:ascii="宋体" w:eastAsia="宋体" w:hAnsi="宋体" w:cs="宋体"/>
          <w:sz w:val="24"/>
          <w:szCs w:val="24"/>
        </w:rPr>
        <w:t>的一个</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稳定抑制算法的执行步骤为：</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Pr>
          <w:rFonts w:ascii="宋体" w:eastAsia="宋体" w:hAnsi="宋体" w:cs="宋体" w:hint="eastAsia"/>
          <w:sz w:val="24"/>
          <w:szCs w:val="24"/>
        </w:rPr>
        <w:t>1：进行初始化，让</w:t>
      </w:r>
      <w:r>
        <w:rPr>
          <w:rFonts w:ascii="宋体" w:eastAsia="宋体" w:hAnsi="宋体"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1，</w:t>
      </w:r>
      <w:r>
        <w:rPr>
          <w:rFonts w:ascii="宋体" w:eastAsia="宋体" w:hAnsi="宋体" w:cs="宋体" w:hint="eastAsia"/>
          <w:sz w:val="24"/>
          <w:szCs w:val="24"/>
        </w:rPr>
        <w:t>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0，让</w:t>
      </w:r>
      <w:r>
        <w:rPr>
          <w:rFonts w:ascii="宋体" w:eastAsia="宋体" w:hAnsi="宋体" w:cs="宋体"/>
          <w:i/>
          <w:sz w:val="24"/>
          <w:szCs w:val="24"/>
        </w:rPr>
        <w:t>err</w:t>
      </w:r>
      <w:r>
        <w:rPr>
          <w:rFonts w:ascii="宋体" w:eastAsia="宋体" w:hAnsi="宋体" w:cs="宋体"/>
          <w:i/>
          <w:sz w:val="24"/>
          <w:szCs w:val="24"/>
          <w:vertAlign w:val="subscript"/>
        </w:rPr>
        <w:t>t-1</w:t>
      </w:r>
      <w:r>
        <w:rPr>
          <w:rFonts w:ascii="宋体" w:eastAsia="宋体" w:hAnsi="宋体" w:cs="宋体"/>
          <w:sz w:val="24"/>
          <w:szCs w:val="24"/>
        </w:rPr>
        <w:t>为一个极大数；</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步骤2：对随机延迟污染现象进行检测，如果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+ 4·DevRTT</w:t>
      </w:r>
      <w:r>
        <w:rPr>
          <w:rFonts w:ascii="宋体" w:eastAsia="宋体" w:hAnsi="宋体" w:cs="宋体"/>
          <w:i/>
          <w:sz w:val="24"/>
          <w:szCs w:val="24"/>
          <w:vertAlign w:val="subscript"/>
        </w:rPr>
        <w:t>i,j</w:t>
      </w:r>
      <w:r>
        <w:rPr>
          <w:rFonts w:ascii="宋体" w:eastAsia="宋体" w:hAnsi="宋体" w:cs="宋体"/>
          <w:sz w:val="24"/>
          <w:szCs w:val="24"/>
        </w:rPr>
        <w:t>则执行一次</w:t>
      </w:r>
      <w:r>
        <w:rPr>
          <w:rFonts w:ascii="宋体" w:eastAsia="宋体" w:hAnsi="宋体" w:cs="宋体" w:hint="eastAsia"/>
          <w:sz w:val="24"/>
          <w:szCs w:val="24"/>
        </w:rPr>
        <w:t>步骤1</w:t>
      </w:r>
      <w:r>
        <w:rPr>
          <w:rFonts w:ascii="宋体" w:eastAsia="宋体" w:hAnsi="宋体" w:cs="宋体"/>
          <w:sz w:val="24"/>
          <w:szCs w:val="24"/>
        </w:rPr>
        <w:t>和步骤</w:t>
      </w:r>
      <w:r>
        <w:rPr>
          <w:rFonts w:ascii="宋体" w:eastAsia="宋体" w:hAnsi="宋体" w:cs="宋体" w:hint="eastAsia"/>
          <w:sz w:val="24"/>
          <w:szCs w:val="24"/>
        </w:rPr>
        <w:t>3，之后让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后，跳转到步骤</w:t>
      </w:r>
      <w:r>
        <w:rPr>
          <w:rFonts w:ascii="宋体" w:eastAsia="宋体" w:hAnsi="宋体" w:cs="宋体" w:hint="eastAsia"/>
          <w:sz w:val="24"/>
          <w:szCs w:val="24"/>
        </w:rPr>
        <w:t>6</w:t>
      </w:r>
      <w:r>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步骤3：计算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w:t>
      </w:r>
    </w:p>
    <w:p w:rsidR="00990D63" w:rsidRDefault="00C364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(5.4)</w:t>
      </w:r>
    </w:p>
    <w:p w:rsidR="00990D63" w:rsidRDefault="00C364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(5.5)</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步骤4：感知坐标抖动，若此时</w:t>
      </w:r>
      <w:r>
        <w:rPr>
          <w:rFonts w:ascii="宋体" w:eastAsia="宋体" w:hAnsi="宋体" w:cs="宋体" w:hint="eastAsia"/>
          <w:i/>
          <w:sz w:val="24"/>
          <w:szCs w:val="24"/>
        </w:rPr>
        <w:t>d</w:t>
      </w:r>
      <w:r>
        <w:rPr>
          <w:rFonts w:ascii="宋体" w:eastAsia="宋体" w:hAnsi="宋体" w:cs="宋体" w:hint="eastAsia"/>
          <w:sz w:val="24"/>
          <w:szCs w:val="24"/>
        </w:rPr>
        <w:t>不等于1，说明已经开始抑制算法，跳转到步骤6；否则计算器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Pr>
          <w:rFonts w:ascii="宋体" w:eastAsia="宋体" w:hAnsi="宋体" w:cs="宋体"/>
          <w:i/>
          <w:sz w:val="24"/>
          <w:szCs w:val="24"/>
        </w:rPr>
        <w:t xml:space="preserve">n </w:t>
      </w:r>
      <w:r>
        <w:rPr>
          <w:rFonts w:ascii="宋体" w:eastAsia="宋体" w:hAnsi="宋体" w:cs="宋体"/>
          <w:sz w:val="24"/>
          <w:szCs w:val="24"/>
        </w:rPr>
        <w:t>+ 1，如果</w:t>
      </w:r>
      <w:r>
        <w:rPr>
          <w:rFonts w:ascii="宋体" w:eastAsia="宋体" w:hAnsi="宋体" w:cs="宋体"/>
          <w:i/>
          <w:sz w:val="24"/>
          <w:szCs w:val="24"/>
        </w:rPr>
        <w:t xml:space="preserve">n </w:t>
      </w:r>
      <w:r>
        <w:rPr>
          <w:rFonts w:ascii="宋体" w:eastAsia="宋体" w:hAnsi="宋体" w:cs="宋体"/>
          <w:sz w:val="24"/>
          <w:szCs w:val="24"/>
        </w:rPr>
        <w:t>&lt; |</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)|，跳转到步骤</w:t>
      </w:r>
      <w:r>
        <w:rPr>
          <w:rFonts w:ascii="宋体" w:eastAsia="宋体" w:hAnsi="宋体" w:cs="宋体" w:hint="eastAsia"/>
          <w:sz w:val="24"/>
          <w:szCs w:val="24"/>
        </w:rPr>
        <w:t>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步骤5：让</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0，计算</w:t>
      </w:r>
      <w:r>
        <w:rPr>
          <w:rFonts w:ascii="宋体" w:eastAsia="宋体" w:hAnsi="宋体" w:cs="宋体"/>
          <w:i/>
          <w:sz w:val="24"/>
          <w:szCs w:val="24"/>
        </w:rPr>
        <w:t>err</w:t>
      </w:r>
      <w:r>
        <w:rPr>
          <w:rFonts w:ascii="宋体" w:eastAsia="宋体" w:hAnsi="宋体" w:cs="宋体"/>
          <w:i/>
          <w:sz w:val="24"/>
          <w:szCs w:val="24"/>
          <w:vertAlign w:val="subscript"/>
        </w:rPr>
        <w:t>t</w:t>
      </w:r>
      <w:r>
        <w:rPr>
          <w:rFonts w:ascii="宋体" w:eastAsia="宋体" w:hAnsi="宋体" w:cs="宋体"/>
          <w:sz w:val="24"/>
          <w:szCs w:val="24"/>
        </w:rPr>
        <w:t>：</w:t>
      </w:r>
    </w:p>
    <w:p w:rsidR="00990D63" w:rsidRDefault="00C364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则让</w:t>
      </w:r>
      <w:r>
        <w:rPr>
          <w:rFonts w:ascii="宋体" w:eastAsia="宋体" w:hAnsi="宋体" w:cs="宋体"/>
          <w:i/>
          <w:sz w:val="24"/>
          <w:szCs w:val="24"/>
        </w:rPr>
        <w:t xml:space="preserve">d </w:t>
      </w:r>
      <w:r>
        <w:rPr>
          <w:rFonts w:ascii="宋体" w:eastAsia="宋体" w:hAnsi="宋体" w:cs="宋体"/>
          <w:sz w:val="24"/>
          <w:szCs w:val="24"/>
        </w:rPr>
        <w:t>= 0，否则让</w:t>
      </w:r>
      <w:r>
        <w:rPr>
          <w:rFonts w:ascii="宋体" w:eastAsia="宋体" w:hAnsi="宋体" w:cs="宋体"/>
          <w:i/>
          <w:sz w:val="24"/>
          <w:szCs w:val="24"/>
        </w:rPr>
        <w:t>err</w:t>
      </w:r>
      <w:r>
        <w:rPr>
          <w:rFonts w:ascii="宋体" w:eastAsia="宋体" w:hAnsi="宋体" w:cs="宋体"/>
          <w:i/>
          <w:sz w:val="24"/>
          <w:szCs w:val="24"/>
          <w:vertAlign w:val="subscript"/>
        </w:rPr>
        <w:t xml:space="preserve">t-1 </w:t>
      </w:r>
      <w:r>
        <w:rPr>
          <w:rFonts w:ascii="宋体" w:eastAsia="宋体" w:hAnsi="宋体" w:cs="宋体"/>
          <w:sz w:val="24"/>
          <w:szCs w:val="24"/>
        </w:rPr>
        <w:t xml:space="preserve">= </w:t>
      </w:r>
      <w:r>
        <w:rPr>
          <w:rFonts w:ascii="宋体" w:eastAsia="宋体" w:hAnsi="宋体" w:cs="宋体"/>
          <w:i/>
          <w:sz w:val="24"/>
          <w:szCs w:val="24"/>
        </w:rPr>
        <w:t>err</w:t>
      </w:r>
      <w:r>
        <w:rPr>
          <w:rFonts w:ascii="宋体" w:eastAsia="宋体" w:hAnsi="宋体" w:cs="宋体"/>
          <w:i/>
          <w:sz w:val="24"/>
          <w:szCs w:val="24"/>
          <w:vertAlign w:val="subscript"/>
        </w:rPr>
        <w:t xml:space="preserve">t </w:t>
      </w:r>
      <w:r>
        <w:rPr>
          <w:rFonts w:ascii="宋体" w:eastAsia="宋体" w:hAnsi="宋体" w:cs="宋体" w:hint="eastAsia"/>
          <w:sz w:val="24"/>
          <w:szCs w:val="24"/>
        </w:rPr>
        <w:t>。</w:t>
      </w:r>
    </w:p>
    <w:p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步骤6：更新坐标</w:t>
      </w:r>
      <w:r>
        <w:rPr>
          <w:rFonts w:ascii="宋体" w:eastAsia="宋体" w:hAnsi="宋体" w:cs="宋体"/>
          <w:sz w:val="24"/>
          <w:szCs w:val="24"/>
        </w:rPr>
        <w:tab/>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Pr>
          <w:rFonts w:ascii="宋体" w:eastAsia="宋体" w:hAnsi="宋体"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于1</w:t>
      </w:r>
      <w:r>
        <w:rPr>
          <w:rFonts w:ascii="宋体" w:eastAsia="宋体" w:hAnsi="宋体" w:cs="宋体"/>
          <w:sz w:val="24"/>
          <w:szCs w:val="24"/>
        </w:rPr>
        <w:t>，</w:t>
      </w:r>
      <w:r>
        <w:rPr>
          <w:rFonts w:ascii="宋体" w:eastAsia="宋体" w:hAnsi="宋体" w:cs="宋体" w:hint="eastAsia"/>
          <w:sz w:val="24"/>
          <w:szCs w:val="24"/>
        </w:rPr>
        <w:t>用公式(5</w:t>
      </w: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计算</w:t>
      </w:r>
      <w:r>
        <w:rPr>
          <w:rFonts w:ascii="宋体" w:eastAsia="宋体" w:hAnsi="宋体" w:cs="宋体"/>
          <w:i/>
          <w:sz w:val="24"/>
          <w:szCs w:val="24"/>
        </w:rPr>
        <w:t>d</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 用公式</w:t>
      </w:r>
      <w:r>
        <w:rPr>
          <w:rFonts w:ascii="宋体" w:eastAsia="宋体" w:hAnsi="宋体" w:cs="宋体"/>
          <w:sz w:val="24"/>
          <w:szCs w:val="24"/>
        </w:rPr>
        <w:t>(2.5)</w:t>
      </w:r>
      <w:r>
        <w:rPr>
          <w:rFonts w:ascii="宋体" w:eastAsia="宋体" w:hAnsi="宋体" w:cs="宋体" w:hint="eastAsia"/>
          <w:sz w:val="24"/>
          <w:szCs w:val="24"/>
        </w:rPr>
        <w:t>计算</w:t>
      </w:r>
      <w:proofErr w:type="gramStart"/>
      <w:r>
        <w:rPr>
          <w:rFonts w:ascii="宋体" w:eastAsia="宋体" w:hAnsi="宋体" w:cs="宋体" w:hint="eastAsia"/>
          <w:sz w:val="24"/>
          <w:szCs w:val="24"/>
        </w:rPr>
        <w:t>误差权</w:t>
      </w:r>
      <w:proofErr w:type="gramEnd"/>
      <w:r>
        <w:rPr>
          <w:rFonts w:ascii="宋体" w:eastAsia="宋体" w:hAnsi="宋体" w:cs="宋体" w:hint="eastAsia"/>
          <w:sz w:val="24"/>
          <w:szCs w:val="24"/>
        </w:rPr>
        <w:t>值</w:t>
      </w:r>
      <w:r>
        <w:rPr>
          <w:rFonts w:ascii="宋体" w:eastAsia="宋体" w:hAnsi="宋体" w:cs="宋体" w:hint="eastAsia"/>
          <w:i/>
          <w:sz w:val="24"/>
          <w:szCs w:val="24"/>
        </w:rPr>
        <w:t>ω</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Pr>
          <w:rFonts w:ascii="宋体" w:eastAsia="宋体" w:hAnsi="宋体" w:cs="宋体"/>
          <w:sz w:val="24"/>
          <w:szCs w:val="24"/>
        </w:rPr>
        <w:t>3)</w:t>
      </w:r>
      <w:r>
        <w:rPr>
          <w:rFonts w:ascii="宋体" w:eastAsia="宋体" w:hAnsi="宋体" w:cs="宋体" w:hint="eastAsia"/>
          <w:sz w:val="24"/>
          <w:szCs w:val="24"/>
        </w:rPr>
        <w:t xml:space="preserve"> 用公式</w:t>
      </w:r>
      <w:r>
        <w:rPr>
          <w:rFonts w:ascii="宋体" w:eastAsia="宋体" w:hAnsi="宋体" w:cs="宋体"/>
          <w:sz w:val="24"/>
          <w:szCs w:val="24"/>
        </w:rPr>
        <w:t>(2.6)</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Pr>
          <w:rFonts w:ascii="宋体" w:eastAsia="宋体" w:hAnsi="宋体" w:cs="宋体"/>
          <w:i/>
          <w:sz w:val="24"/>
          <w:szCs w:val="24"/>
        </w:rPr>
        <w:t>e</w:t>
      </w:r>
      <w:r>
        <w:rPr>
          <w:rFonts w:ascii="宋体" w:eastAsia="宋体" w:hAnsi="宋体" w:cs="宋体"/>
          <w:i/>
          <w:sz w:val="24"/>
          <w:szCs w:val="24"/>
          <w:vertAlign w:val="subscript"/>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 用公式</w:t>
      </w:r>
      <w:r>
        <w:rPr>
          <w:rFonts w:ascii="宋体" w:eastAsia="宋体" w:hAnsi="宋体" w:cs="宋体"/>
          <w:sz w:val="24"/>
          <w:szCs w:val="24"/>
        </w:rPr>
        <w:t>(2.7)</w:t>
      </w:r>
      <w:r>
        <w:rPr>
          <w:rFonts w:ascii="宋体" w:eastAsia="宋体" w:hAnsi="宋体" w:cs="宋体" w:hint="eastAsia"/>
          <w:sz w:val="24"/>
          <w:szCs w:val="24"/>
        </w:rPr>
        <w:t>更新自身误差估计</w:t>
      </w:r>
      <w:r>
        <w:rPr>
          <w:rFonts w:ascii="宋体" w:eastAsia="宋体" w:hAnsi="宋体" w:cs="宋体" w:hint="eastAsia"/>
          <w:i/>
          <w:sz w:val="24"/>
          <w:szCs w:val="24"/>
        </w:rPr>
        <w:t>e</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 用公式(</w:t>
      </w:r>
      <w:r>
        <w:rPr>
          <w:rFonts w:ascii="宋体" w:eastAsia="宋体" w:hAnsi="宋体" w:cs="宋体"/>
          <w:sz w:val="24"/>
          <w:szCs w:val="24"/>
        </w:rPr>
        <w:t>5.2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(2.9)</w:t>
      </w:r>
      <w:r>
        <w:rPr>
          <w:rFonts w:ascii="宋体" w:eastAsia="宋体" w:hAnsi="宋体" w:cs="宋体" w:hint="eastAsia"/>
          <w:sz w:val="24"/>
          <w:szCs w:val="24"/>
        </w:rPr>
        <w:t>更新本地坐标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pStyle w:val="3"/>
        <w:rPr>
          <w:rFonts w:ascii="黑体" w:eastAsia="黑体" w:hAnsi="黑体" w:cs="黑体"/>
        </w:rPr>
      </w:pPr>
      <w:bookmarkStart w:id="94" w:name="_Toc483557151"/>
      <w:bookmarkStart w:id="95" w:name="_Toc10257"/>
      <w:r>
        <w:rPr>
          <w:rFonts w:ascii="黑体" w:eastAsia="黑体" w:hAnsi="黑体" w:cs="黑体" w:hint="eastAsia"/>
        </w:rPr>
        <w:lastRenderedPageBreak/>
        <w:t>5.5.5稳定抑制Vivaldi算法的性能分析</w:t>
      </w:r>
      <w:bookmarkEnd w:id="94"/>
      <w:bookmarkEnd w:id="95"/>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稳定抑制Vivaldi算法的性能，本文采用的时延数据来自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[15]</w:t>
      </w:r>
      <w:r>
        <w:rPr>
          <w:rFonts w:ascii="宋体" w:eastAsia="宋体" w:hAnsi="宋体" w:cs="宋体"/>
          <w:sz w:val="24"/>
          <w:szCs w:val="24"/>
        </w:rPr>
        <w:t>的实测时延数据集，并选取了其中</w:t>
      </w:r>
      <w:r>
        <w:rPr>
          <w:rFonts w:ascii="宋体" w:eastAsia="宋体" w:hAnsi="宋体" w:cs="宋体" w:hint="eastAsia"/>
          <w:sz w:val="24"/>
          <w:szCs w:val="24"/>
        </w:rPr>
        <w:t>231个节点，</w:t>
      </w:r>
      <w:r>
        <w:rPr>
          <w:rFonts w:ascii="宋体" w:eastAsia="宋体" w:hAnsi="宋体" w:cs="宋体"/>
          <w:sz w:val="24"/>
          <w:szCs w:val="24"/>
        </w:rPr>
        <w:t>1907419</w:t>
      </w:r>
      <w:r>
        <w:rPr>
          <w:rFonts w:ascii="宋体" w:eastAsia="宋体" w:hAnsi="宋体" w:cs="宋体" w:hint="eastAsia"/>
          <w:sz w:val="24"/>
          <w:szCs w:val="24"/>
        </w:rPr>
        <w:t>条R</w:t>
      </w:r>
      <w:r>
        <w:rPr>
          <w:rFonts w:ascii="宋体" w:eastAsia="宋体" w:hAnsi="宋体" w:cs="宋体"/>
          <w:sz w:val="24"/>
          <w:szCs w:val="24"/>
        </w:rPr>
        <w:t>TT</w:t>
      </w:r>
      <w:r>
        <w:rPr>
          <w:rFonts w:ascii="宋体" w:eastAsia="宋体" w:hAnsi="宋体" w:cs="宋体" w:hint="eastAsia"/>
          <w:sz w:val="24"/>
          <w:szCs w:val="24"/>
        </w:rPr>
        <w:t>记录，这些节点都有至少9个邻居节点。</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6" w:name="_Toc483557152"/>
      <w:bookmarkStart w:id="97" w:name="_Toc26647"/>
      <w:r>
        <w:rPr>
          <w:rFonts w:ascii="黑体" w:eastAsia="黑体" w:hAnsi="黑体" w:cs="宋体" w:hint="eastAsia"/>
          <w:bCs/>
          <w:sz w:val="24"/>
          <w:szCs w:val="24"/>
        </w:rPr>
        <w:t>5.5</w:t>
      </w:r>
      <w:r>
        <w:rPr>
          <w:rFonts w:ascii="黑体" w:eastAsia="黑体" w:hAnsi="黑体" w:cs="宋体"/>
          <w:bCs/>
          <w:sz w:val="24"/>
          <w:szCs w:val="24"/>
        </w:rPr>
        <w:t>.</w:t>
      </w:r>
      <w:r>
        <w:rPr>
          <w:rFonts w:ascii="黑体" w:eastAsia="黑体" w:hAnsi="黑体" w:cs="宋体" w:hint="eastAsia"/>
          <w:bCs/>
          <w:sz w:val="24"/>
          <w:szCs w:val="24"/>
        </w:rPr>
        <w:t>5.1准确性分析</w:t>
      </w:r>
      <w:bookmarkEnd w:id="96"/>
      <w:bookmarkEnd w:id="97"/>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定义相对误差RE用于度量算法的准确性：</w:t>
      </w:r>
    </w:p>
    <w:p w:rsidR="00990D63" w:rsidRDefault="00C364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78433E">
        <w:rPr>
          <w:rFonts w:ascii="宋体" w:eastAsia="宋体" w:hAnsi="宋体" w:cs="宋体" w:hint="eastAsia"/>
          <w:sz w:val="24"/>
          <w:szCs w:val="24"/>
        </w:rPr>
        <w:t>5.7</w:t>
      </w:r>
      <w:r w:rsidR="0078433E">
        <w:rPr>
          <w:rFonts w:ascii="宋体" w:eastAsia="宋体" w:hAnsi="宋体" w:cs="宋体"/>
          <w:sz w:val="24"/>
          <w:szCs w:val="24"/>
        </w:rPr>
        <w:t>)</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margin">
              <wp:posOffset>2618105</wp:posOffset>
            </wp:positionV>
            <wp:extent cx="5274310" cy="3077845"/>
            <wp:effectExtent l="0" t="0" r="3175" b="825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Pr>
          <w:rFonts w:ascii="宋体" w:eastAsia="宋体" w:hAnsi="宋体" w:cs="宋体"/>
          <w:sz w:val="24"/>
          <w:szCs w:val="24"/>
        </w:rPr>
        <w:t>其中</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X</w:t>
      </w:r>
      <w:r>
        <w:rPr>
          <w:rFonts w:ascii="宋体" w:eastAsia="宋体" w:hAnsi="宋体" w:cs="宋体"/>
          <w:i/>
          <w:sz w:val="24"/>
          <w:szCs w:val="24"/>
          <w:vertAlign w:val="subscript"/>
        </w:rPr>
        <w:t>j</w:t>
      </w:r>
      <w:r>
        <w:rPr>
          <w:rFonts w:ascii="宋体" w:eastAsia="宋体" w:hAnsi="宋体" w:cs="宋体"/>
          <w:sz w:val="24"/>
          <w:szCs w:val="24"/>
        </w:rPr>
        <w:t>分别为节点</w:t>
      </w:r>
      <w:r>
        <w:rPr>
          <w:rFonts w:ascii="宋体" w:eastAsia="宋体" w:hAnsi="宋体" w:cs="宋体"/>
          <w:i/>
          <w:sz w:val="24"/>
          <w:szCs w:val="24"/>
        </w:rPr>
        <w:t>i</w:t>
      </w:r>
      <w:r>
        <w:rPr>
          <w:rFonts w:ascii="宋体" w:eastAsia="宋体" w:hAnsi="宋体" w:cs="宋体"/>
          <w:sz w:val="24"/>
          <w:szCs w:val="24"/>
        </w:rPr>
        <w:t>与邻居节点</w:t>
      </w:r>
      <w:r>
        <w:rPr>
          <w:rFonts w:ascii="宋体" w:eastAsia="宋体" w:hAnsi="宋体" w:cs="宋体"/>
          <w:i/>
          <w:sz w:val="24"/>
          <w:szCs w:val="24"/>
        </w:rPr>
        <w:t>j</w:t>
      </w:r>
      <w:r>
        <w:rPr>
          <w:rFonts w:ascii="宋体" w:eastAsia="宋体" w:hAnsi="宋体" w:cs="宋体"/>
          <w:sz w:val="24"/>
          <w:szCs w:val="24"/>
        </w:rPr>
        <w:t>的坐标，</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为节点间实测时延，||</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i/>
          <w:sz w:val="24"/>
          <w:szCs w:val="24"/>
          <w:vertAlign w:val="subscript"/>
        </w:rPr>
        <w:t>j</w:t>
      </w:r>
      <w:r>
        <w:rPr>
          <w:rFonts w:ascii="宋体" w:eastAsia="宋体" w:hAnsi="宋体" w:cs="宋体"/>
          <w:sz w:val="24"/>
          <w:szCs w:val="24"/>
        </w:rPr>
        <w:t>||为节点</w:t>
      </w:r>
      <w:proofErr w:type="gramStart"/>
      <w:r>
        <w:rPr>
          <w:rFonts w:ascii="宋体" w:eastAsia="宋体" w:hAnsi="宋体" w:cs="宋体"/>
          <w:sz w:val="24"/>
          <w:szCs w:val="24"/>
        </w:rPr>
        <w:t>间预测</w:t>
      </w:r>
      <w:proofErr w:type="gramEnd"/>
      <w:r>
        <w:rPr>
          <w:rFonts w:ascii="宋体" w:eastAsia="宋体" w:hAnsi="宋体" w:cs="宋体"/>
          <w:sz w:val="24"/>
          <w:szCs w:val="24"/>
        </w:rPr>
        <w:t>时延，MIN(a,b)表示a，b间的最小值。</w:t>
      </w:r>
      <w:r>
        <w:rPr>
          <w:rFonts w:ascii="宋体" w:eastAsia="宋体" w:hAnsi="宋体" w:cs="宋体" w:hint="eastAsia"/>
          <w:sz w:val="24"/>
          <w:szCs w:val="24"/>
        </w:rPr>
        <w:t>相对误差RE</w:t>
      </w:r>
      <w:r>
        <w:rPr>
          <w:rFonts w:ascii="宋体" w:eastAsia="宋体" w:hAnsi="宋体" w:cs="宋体"/>
          <w:sz w:val="24"/>
          <w:szCs w:val="24"/>
        </w:rPr>
        <w:t>可以很好的表示实测时延与预测时延的相对差异性。</w:t>
      </w:r>
      <w:r>
        <w:rPr>
          <w:rFonts w:ascii="宋体" w:eastAsia="宋体" w:hAnsi="宋体" w:cs="宋体" w:hint="eastAsia"/>
          <w:sz w:val="24"/>
          <w:szCs w:val="24"/>
        </w:rPr>
        <w:t>将</w:t>
      </w:r>
      <w:r>
        <w:rPr>
          <w:rFonts w:ascii="宋体" w:eastAsia="宋体" w:hAnsi="宋体" w:cs="宋体"/>
          <w:sz w:val="24"/>
          <w:szCs w:val="24"/>
        </w:rPr>
        <w:t>1907419</w:t>
      </w:r>
      <w:r>
        <w:rPr>
          <w:rFonts w:ascii="宋体" w:eastAsia="宋体" w:hAnsi="宋体" w:cs="宋体" w:hint="eastAsia"/>
          <w:sz w:val="24"/>
          <w:szCs w:val="24"/>
        </w:rPr>
        <w:t>条RTT记录作为一次迭代，20次迭代后，其相对误差RE累计分布图如下图3：</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3 相对误差RE累计分布图</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从图3中可以看出，稳定抑制Vivaldi算法中，相对误差小于1的节点占了总体77.60%，而Vivaldi算法中，相对误差小于</w:t>
      </w:r>
      <w:r>
        <w:rPr>
          <w:rFonts w:ascii="宋体" w:eastAsia="宋体" w:hAnsi="宋体" w:cs="宋体"/>
          <w:sz w:val="24"/>
          <w:szCs w:val="24"/>
        </w:rPr>
        <w:t>1的节点占了总体73.32%，并且</w:t>
      </w:r>
      <w:r>
        <w:rPr>
          <w:rFonts w:ascii="宋体" w:eastAsia="宋体" w:hAnsi="宋体" w:cs="宋体" w:hint="eastAsia"/>
          <w:sz w:val="24"/>
          <w:szCs w:val="24"/>
        </w:rPr>
        <w:t>稳定抑制</w:t>
      </w:r>
      <w:r>
        <w:rPr>
          <w:rFonts w:ascii="宋体" w:eastAsia="宋体" w:hAnsi="宋体" w:cs="宋体"/>
          <w:sz w:val="24"/>
          <w:szCs w:val="24"/>
        </w:rPr>
        <w:t>Vivaldi算法</w:t>
      </w:r>
      <w:r>
        <w:rPr>
          <w:rFonts w:ascii="宋体" w:eastAsia="宋体" w:hAnsi="宋体" w:cs="宋体" w:hint="eastAsia"/>
          <w:sz w:val="24"/>
          <w:szCs w:val="24"/>
        </w:rPr>
        <w:t>的相对误差</w:t>
      </w:r>
      <w:r>
        <w:rPr>
          <w:rFonts w:ascii="宋体" w:eastAsia="宋体" w:hAnsi="宋体" w:cs="宋体"/>
          <w:sz w:val="24"/>
          <w:szCs w:val="24"/>
        </w:rPr>
        <w:t>RE累计分布始终比Vivaldi算法</w:t>
      </w:r>
      <w:r>
        <w:rPr>
          <w:rFonts w:ascii="宋体" w:eastAsia="宋体" w:hAnsi="宋体" w:cs="宋体" w:hint="eastAsia"/>
          <w:sz w:val="24"/>
          <w:szCs w:val="24"/>
        </w:rPr>
        <w:t>高，说明</w:t>
      </w:r>
      <w:r>
        <w:rPr>
          <w:rFonts w:ascii="宋体" w:eastAsia="宋体" w:hAnsi="宋体" w:cs="宋体" w:hint="eastAsia"/>
          <w:sz w:val="24"/>
          <w:szCs w:val="24"/>
        </w:rPr>
        <w:lastRenderedPageBreak/>
        <w:t>了稳定抑制</w:t>
      </w:r>
      <w:r>
        <w:rPr>
          <w:rFonts w:ascii="宋体" w:eastAsia="宋体" w:hAnsi="宋体" w:cs="宋体"/>
          <w:sz w:val="24"/>
          <w:szCs w:val="24"/>
        </w:rPr>
        <w:t>Vivaldi算法</w:t>
      </w:r>
      <w:r>
        <w:rPr>
          <w:rFonts w:ascii="宋体" w:eastAsia="宋体" w:hAnsi="宋体" w:cs="宋体" w:hint="eastAsia"/>
          <w:sz w:val="24"/>
          <w:szCs w:val="24"/>
        </w:rPr>
        <w:t>的准确性比</w:t>
      </w:r>
      <w:r>
        <w:rPr>
          <w:rFonts w:ascii="宋体" w:eastAsia="宋体" w:hAnsi="宋体" w:cs="宋体"/>
          <w:sz w:val="24"/>
          <w:szCs w:val="24"/>
        </w:rPr>
        <w:t>Vivaldi算法</w:t>
      </w:r>
      <w:r>
        <w:rPr>
          <w:rFonts w:ascii="宋体" w:eastAsia="宋体" w:hAnsi="宋体" w:cs="宋体" w:hint="eastAsia"/>
          <w:sz w:val="24"/>
          <w:szCs w:val="24"/>
        </w:rPr>
        <w:t>更高。</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对于节点i获得来着节点j的一个RTT，在更新完坐标后，此次更新误差为</w:t>
      </w:r>
      <w:r>
        <w:rPr>
          <w:rFonts w:ascii="宋体" w:eastAsia="宋体" w:hAnsi="宋体" w:cs="宋体" w:hint="eastAsia"/>
          <w:sz w:val="24"/>
          <w:szCs w:val="24"/>
        </w:rPr>
        <w:t>：</w:t>
      </w:r>
    </w:p>
    <w:p w:rsidR="00990D63" w:rsidRDefault="00C364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(5.8)</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测量RTT，</w:t>
      </w:r>
      <w:r>
        <w:rPr>
          <w:rFonts w:ascii="宋体" w:eastAsia="宋体" w:hAnsi="宋体" w:cs="宋体"/>
          <w:sz w:val="24"/>
          <w:szCs w:val="24"/>
        </w:rPr>
        <w:t>定义整体误差均值为：</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(5.9)</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4384" behindDoc="0" locked="0" layoutInCell="1" allowOverlap="1">
            <wp:simplePos x="0" y="0"/>
            <wp:positionH relativeFrom="margin">
              <wp:posOffset>61595</wp:posOffset>
            </wp:positionH>
            <wp:positionV relativeFrom="margin">
              <wp:posOffset>1864360</wp:posOffset>
            </wp:positionV>
            <wp:extent cx="5274310" cy="3077845"/>
            <wp:effectExtent l="0" t="0" r="317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anchor>
        </w:drawing>
      </w:r>
      <w:r>
        <w:rPr>
          <w:rFonts w:ascii="宋体" w:eastAsia="宋体" w:hAnsi="宋体" w:cs="宋体" w:hint="eastAsia"/>
          <w:sz w:val="24"/>
          <w:szCs w:val="24"/>
        </w:rPr>
        <w:t>则整体误差均值e反映了整个网络坐标系统的误差程度，整体误差均值e越大，网络坐标系统的误差越大。将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条RTT记录作为一次迭代，计算每一次迭代的整体误差均值，具体如下图4所示：</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整体误差均值</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Pr>
          <w:rFonts w:ascii="宋体" w:eastAsia="宋体" w:hAnsi="宋体" w:cs="宋体" w:hint="eastAsia"/>
          <w:sz w:val="24"/>
          <w:szCs w:val="24"/>
        </w:rPr>
        <w:t>4</w:t>
      </w:r>
      <w:r>
        <w:rPr>
          <w:rFonts w:ascii="宋体" w:eastAsia="宋体" w:hAnsi="宋体" w:cs="宋体"/>
          <w:sz w:val="24"/>
          <w:szCs w:val="24"/>
        </w:rPr>
        <w:t>可以明显看出Vivaldi</w:t>
      </w:r>
      <w:r>
        <w:rPr>
          <w:rFonts w:ascii="宋体" w:eastAsia="宋体" w:hAnsi="宋体" w:cs="宋体" w:hint="eastAsia"/>
          <w:sz w:val="24"/>
          <w:szCs w:val="24"/>
        </w:rPr>
        <w:t>算法以及稳定抑制Vivaldi算法都在较少随迭代次数内随着迭代次数增加而减少整体误差，Vivaldi算法在第3次迭代后，其整体误差均值在55.14上下波动，而稳定抑制Vivaldi算法在第3次迭代后，其整体误差均值在53.29</w:t>
      </w:r>
      <w:r>
        <w:rPr>
          <w:rFonts w:ascii="宋体" w:eastAsia="宋体" w:hAnsi="宋体" w:cs="宋体"/>
          <w:sz w:val="24"/>
          <w:szCs w:val="24"/>
        </w:rPr>
        <w:t>上下波动，</w:t>
      </w:r>
      <w:r>
        <w:rPr>
          <w:rFonts w:ascii="宋体" w:eastAsia="宋体" w:hAnsi="宋体" w:cs="宋体" w:hint="eastAsia"/>
          <w:sz w:val="24"/>
          <w:szCs w:val="24"/>
        </w:rPr>
        <w:t>说明了稳定抑制Vivaldi算法比Vivaldi算法有着更高的准确性，其准确性提高了3.</w:t>
      </w:r>
      <w:r>
        <w:rPr>
          <w:rFonts w:ascii="宋体" w:eastAsia="宋体" w:hAnsi="宋体" w:cs="宋体"/>
          <w:sz w:val="24"/>
          <w:szCs w:val="24"/>
        </w:rPr>
        <w:t>3</w:t>
      </w:r>
      <w:r>
        <w:rPr>
          <w:rFonts w:ascii="宋体" w:eastAsia="宋体" w:hAnsi="宋体" w:cs="宋体" w:hint="eastAsia"/>
          <w:sz w:val="24"/>
          <w:szCs w:val="24"/>
        </w:rPr>
        <w:t>5%。同时稳定抑制Vivaldi算法的整体误差均值一直比Vivaldi算法低，说明了稳定抑制Vivaldi算法具有比</w:t>
      </w:r>
      <w:r>
        <w:rPr>
          <w:rFonts w:ascii="宋体" w:eastAsia="宋体" w:hAnsi="宋体" w:cs="宋体" w:hint="eastAsia"/>
          <w:sz w:val="24"/>
          <w:szCs w:val="24"/>
        </w:rPr>
        <w:lastRenderedPageBreak/>
        <w:t>Vivaldi算法更快的收敛能力。</w:t>
      </w:r>
    </w:p>
    <w:p w:rsidR="00990D63" w:rsidRDefault="0078433E" w:rsidP="00F91525">
      <w:pPr>
        <w:spacing w:beforeLines="50" w:before="156" w:afterLines="50" w:after="156" w:line="415" w:lineRule="auto"/>
        <w:outlineLvl w:val="2"/>
        <w:rPr>
          <w:rFonts w:ascii="黑体" w:eastAsia="黑体" w:hAnsi="黑体" w:cs="宋体"/>
          <w:bCs/>
          <w:sz w:val="24"/>
          <w:szCs w:val="24"/>
        </w:rPr>
      </w:pPr>
      <w:bookmarkStart w:id="98" w:name="_Toc10001"/>
      <w:bookmarkStart w:id="99" w:name="_Toc483557153"/>
      <w:r>
        <w:rPr>
          <w:rFonts w:ascii="黑体" w:eastAsia="黑体" w:hAnsi="黑体" w:cs="宋体"/>
          <w:bCs/>
          <w:sz w:val="24"/>
          <w:szCs w:val="24"/>
        </w:rPr>
        <w:t>5.</w:t>
      </w:r>
      <w:r>
        <w:rPr>
          <w:rFonts w:ascii="黑体" w:eastAsia="黑体" w:hAnsi="黑体" w:cs="宋体" w:hint="eastAsia"/>
          <w:bCs/>
          <w:sz w:val="24"/>
          <w:szCs w:val="24"/>
        </w:rPr>
        <w:t>5</w:t>
      </w:r>
      <w:r>
        <w:rPr>
          <w:rFonts w:ascii="黑体" w:eastAsia="黑体" w:hAnsi="黑体" w:cs="宋体"/>
          <w:bCs/>
          <w:sz w:val="24"/>
          <w:szCs w:val="24"/>
        </w:rPr>
        <w:t>.5.2</w:t>
      </w:r>
      <w:r>
        <w:rPr>
          <w:rFonts w:ascii="黑体" w:eastAsia="黑体" w:hAnsi="黑体" w:cs="宋体" w:hint="eastAsia"/>
          <w:bCs/>
          <w:sz w:val="24"/>
          <w:szCs w:val="24"/>
        </w:rPr>
        <w:t>抑制抖动能力分析</w:t>
      </w:r>
      <w:bookmarkEnd w:id="98"/>
      <w:bookmarkEnd w:id="99"/>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Pr>
          <w:rFonts w:ascii="宋体" w:eastAsia="宋体" w:hAnsi="宋体" w:cs="宋体" w:hint="eastAsia"/>
          <w:i/>
          <w:sz w:val="24"/>
          <w:szCs w:val="24"/>
        </w:rPr>
        <w:t>i</w:t>
      </w:r>
      <w:r>
        <w:rPr>
          <w:rFonts w:ascii="宋体" w:eastAsia="宋体" w:hAnsi="宋体" w:cs="宋体" w:hint="eastAsia"/>
          <w:sz w:val="24"/>
          <w:szCs w:val="24"/>
        </w:rPr>
        <w:t>，其坐标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在</w:t>
      </w:r>
      <w:r>
        <w:rPr>
          <w:rFonts w:ascii="宋体" w:eastAsia="宋体" w:hAnsi="宋体"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hint="eastAsia"/>
          <w:sz w:val="24"/>
          <w:szCs w:val="24"/>
        </w:rPr>
        <w:t>，计算公式如下公式(</w:t>
      </w:r>
      <w:r>
        <w:rPr>
          <w:rFonts w:ascii="宋体" w:eastAsia="宋体" w:hAnsi="宋体" w:cs="宋体"/>
          <w:sz w:val="24"/>
          <w:szCs w:val="24"/>
        </w:rPr>
        <w:t>5.10</w:t>
      </w:r>
      <w:r>
        <w:rPr>
          <w:rFonts w:ascii="宋体" w:eastAsia="宋体" w:hAnsi="宋体" w:cs="宋体" w:hint="eastAsia"/>
          <w:sz w:val="24"/>
          <w:szCs w:val="24"/>
        </w:rPr>
        <w:t>)</w:t>
      </w:r>
      <w:r>
        <w:rPr>
          <w:rFonts w:ascii="宋体" w:eastAsia="宋体" w:hAnsi="宋体" w:cs="宋体"/>
          <w:sz w:val="24"/>
          <w:szCs w:val="24"/>
        </w:rPr>
        <w:t>:</w:t>
      </w:r>
    </w:p>
    <w:p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rsidR="00990D63" w:rsidRDefault="00C36448" w:rsidP="00F91525">
      <w:pPr>
        <w:tabs>
          <w:tab w:val="left" w:pos="2520"/>
          <w:tab w:val="left" w:pos="2940"/>
          <w:tab w:val="center" w:pos="4153"/>
          <w:tab w:val="left" w:pos="5085"/>
        </w:tabs>
        <w:spacing w:beforeLines="50" w:before="156" w:afterLines="150" w:after="468" w:line="460" w:lineRule="exact"/>
        <w:ind w:firstLineChars="200" w:firstLine="480"/>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(5.10)</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sz w:val="24"/>
          <w:szCs w:val="24"/>
        </w:rPr>
        <w:t>反映了节点</w:t>
      </w:r>
      <w:r>
        <w:rPr>
          <w:rFonts w:ascii="宋体" w:eastAsia="宋体" w:hAnsi="宋体"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Pr>
          <w:rFonts w:ascii="宋体" w:eastAsia="宋体" w:hAnsi="宋体" w:cs="宋体" w:hint="eastAsia"/>
          <w:i/>
          <w:sz w:val="24"/>
          <w:szCs w:val="24"/>
        </w:rPr>
        <w:t>s</w:t>
      </w:r>
      <w:r>
        <w:rPr>
          <w:rFonts w:ascii="宋体" w:eastAsia="宋体" w:hAnsi="宋体" w:cs="宋体" w:hint="eastAsia"/>
          <w:i/>
          <w:sz w:val="24"/>
          <w:szCs w:val="24"/>
          <w:vertAlign w:val="subscript"/>
        </w:rPr>
        <w:t>i</w:t>
      </w:r>
      <w:r>
        <w:rPr>
          <w:rFonts w:ascii="宋体" w:eastAsia="宋体" w:hAnsi="宋体" w:cs="宋体" w:hint="eastAsia"/>
          <w:sz w:val="24"/>
          <w:szCs w:val="24"/>
        </w:rPr>
        <w:t>越大，该节点的抖动程度越大。则由</w:t>
      </w:r>
      <w:r>
        <w:rPr>
          <w:rFonts w:ascii="宋体" w:eastAsia="宋体" w:hAnsi="宋体" w:cs="宋体" w:hint="eastAsia"/>
          <w:i/>
          <w:sz w:val="24"/>
          <w:szCs w:val="24"/>
        </w:rPr>
        <w:t>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节点组成的网络坐标系统的整体抖动方差</w:t>
      </w:r>
      <w:r>
        <w:rPr>
          <w:rFonts w:ascii="宋体" w:eastAsia="宋体" w:hAnsi="宋体" w:cs="宋体" w:hint="eastAsia"/>
          <w:i/>
          <w:sz w:val="24"/>
          <w:szCs w:val="24"/>
        </w:rPr>
        <w:t>S</w:t>
      </w:r>
      <w:r>
        <w:rPr>
          <w:rFonts w:ascii="宋体" w:eastAsia="宋体" w:hAnsi="宋体" w:cs="宋体" w:hint="eastAsia"/>
          <w:sz w:val="24"/>
          <w:szCs w:val="24"/>
        </w:rPr>
        <w:t>：</w:t>
      </w:r>
    </w:p>
    <w:p w:rsidR="00990D63" w:rsidRDefault="0078433E" w:rsidP="00F91525">
      <w:pPr>
        <w:tabs>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(5.11)</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ge">
              <wp:posOffset>3737610</wp:posOffset>
            </wp:positionV>
            <wp:extent cx="5274310" cy="3077845"/>
            <wp:effectExtent l="0" t="0" r="3175" b="8255"/>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anchor>
        </w:drawing>
      </w:r>
      <w:r>
        <w:rPr>
          <w:rFonts w:ascii="宋体" w:eastAsia="宋体" w:hAnsi="宋体" w:cs="宋体"/>
          <w:sz w:val="24"/>
          <w:szCs w:val="24"/>
        </w:rPr>
        <w:t>则反映了</w:t>
      </w:r>
      <w:r>
        <w:rPr>
          <w:rFonts w:ascii="宋体" w:eastAsia="宋体" w:hAnsi="宋体" w:cs="宋体" w:hint="eastAsia"/>
          <w:sz w:val="24"/>
          <w:szCs w:val="24"/>
        </w:rPr>
        <w:t>网络坐标系统抖动程度。同样将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条RTT记录作为一次迭代，计算每一次迭代整体抖动方差，具体如下图5所示：</w:t>
      </w:r>
    </w:p>
    <w:p w:rsidR="00990D63" w:rsidRDefault="0078433E" w:rsidP="00F91525">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hint="eastAsia"/>
          <w:sz w:val="24"/>
          <w:szCs w:val="24"/>
        </w:rPr>
        <w:t>图5整体抖动方差</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5中反应了，算法刚开始执行时由于算法收敛造成坐标的剧烈变化，</w:t>
      </w:r>
      <w:r>
        <w:rPr>
          <w:rFonts w:ascii="宋体" w:eastAsia="宋体" w:hAnsi="宋体" w:cs="宋体"/>
          <w:sz w:val="24"/>
          <w:szCs w:val="24"/>
        </w:rPr>
        <w:t>Vivaldi算法第一次迭代的</w:t>
      </w:r>
      <w:r>
        <w:rPr>
          <w:rFonts w:ascii="宋体" w:eastAsia="宋体" w:hAnsi="宋体" w:cs="宋体" w:hint="eastAsia"/>
          <w:sz w:val="24"/>
          <w:szCs w:val="24"/>
        </w:rPr>
        <w:t>整体抖动方差为141.35，而稳定抑制</w:t>
      </w:r>
      <w:r>
        <w:rPr>
          <w:rFonts w:ascii="宋体" w:eastAsia="宋体" w:hAnsi="宋体" w:cs="宋体"/>
          <w:sz w:val="24"/>
          <w:szCs w:val="24"/>
        </w:rPr>
        <w:t>Vivaldi算法</w:t>
      </w:r>
      <w:r>
        <w:rPr>
          <w:rFonts w:ascii="宋体" w:eastAsia="宋体" w:hAnsi="宋体" w:cs="宋体" w:hint="eastAsia"/>
          <w:sz w:val="24"/>
          <w:szCs w:val="24"/>
        </w:rPr>
        <w:t>第一次迭代的整体抖动方差为222.34，这在一定程度上反应了稳定抑制</w:t>
      </w:r>
      <w:r>
        <w:rPr>
          <w:rFonts w:ascii="宋体" w:eastAsia="宋体" w:hAnsi="宋体" w:cs="宋体"/>
          <w:sz w:val="24"/>
          <w:szCs w:val="24"/>
        </w:rPr>
        <w:t>Vivaldi</w:t>
      </w:r>
      <w:r>
        <w:rPr>
          <w:rFonts w:ascii="宋体" w:eastAsia="宋体" w:hAnsi="宋体" w:cs="宋体"/>
          <w:sz w:val="24"/>
          <w:szCs w:val="24"/>
        </w:rPr>
        <w:lastRenderedPageBreak/>
        <w:t>算法有着比Vivaldi算法</w:t>
      </w:r>
      <w:r>
        <w:rPr>
          <w:rFonts w:ascii="宋体" w:eastAsia="宋体" w:hAnsi="宋体" w:cs="宋体" w:hint="eastAsia"/>
          <w:sz w:val="24"/>
          <w:szCs w:val="24"/>
        </w:rPr>
        <w:t>更快的收敛速度。而当Vivaldi算法在第7次迭代后，其整体抖动方差在</w:t>
      </w:r>
      <w:r>
        <w:rPr>
          <w:rFonts w:ascii="宋体" w:eastAsia="宋体" w:hAnsi="宋体" w:cs="宋体"/>
          <w:sz w:val="24"/>
          <w:szCs w:val="24"/>
        </w:rPr>
        <w:t>17.25</w:t>
      </w:r>
      <w:r>
        <w:rPr>
          <w:rFonts w:ascii="宋体" w:eastAsia="宋体" w:hAnsi="宋体" w:cs="宋体" w:hint="eastAsia"/>
          <w:sz w:val="24"/>
          <w:szCs w:val="24"/>
        </w:rPr>
        <w:t>上下波动，而稳定抑制Vivaldi算法在第</w:t>
      </w:r>
      <w:r>
        <w:rPr>
          <w:rFonts w:ascii="宋体" w:eastAsia="宋体" w:hAnsi="宋体" w:cs="宋体"/>
          <w:sz w:val="24"/>
          <w:szCs w:val="24"/>
        </w:rPr>
        <w:t>6</w:t>
      </w:r>
      <w:r>
        <w:rPr>
          <w:rFonts w:ascii="宋体" w:eastAsia="宋体" w:hAnsi="宋体" w:cs="宋体" w:hint="eastAsia"/>
          <w:sz w:val="24"/>
          <w:szCs w:val="24"/>
        </w:rPr>
        <w:t>次迭代后，其整体抖动方差在15.75上下波动，说明稳定抑制Vivaldi算法比Vivaldi算法有着更好的抑制抖动能力，其抑制效果抖动提升了8.7%。</w:t>
      </w:r>
    </w:p>
    <w:p w:rsidR="00990D63" w:rsidRDefault="0078433E">
      <w:pPr>
        <w:pStyle w:val="2"/>
        <w:rPr>
          <w:rFonts w:ascii="黑体" w:eastAsia="黑体" w:hAnsi="黑体" w:cs="黑体"/>
        </w:rPr>
      </w:pPr>
      <w:bookmarkStart w:id="100" w:name="_Toc4724"/>
      <w:r>
        <w:rPr>
          <w:rFonts w:ascii="黑体" w:eastAsia="黑体" w:hAnsi="黑体" w:cs="黑体" w:hint="eastAsia"/>
        </w:rPr>
        <w:t>5.6 本章小结</w:t>
      </w:r>
      <w:bookmarkEnd w:id="100"/>
    </w:p>
    <w:p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MP-Filter，同时提出了TO—Filter随机延迟污染抑制方法。</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由于网络中普通存在的TIV现象，使得在将网络节点置入几何空间的过程中，节点难以找到合适的位置来反映</w:t>
      </w:r>
      <w:r w:rsidRPr="00F91525">
        <w:rPr>
          <w:rFonts w:ascii="宋体" w:eastAsia="宋体" w:hAnsi="宋体" w:cs="宋体" w:hint="eastAsia"/>
          <w:kern w:val="0"/>
          <w:sz w:val="24"/>
          <w:szCs w:val="24"/>
        </w:rPr>
        <w:t>TIV现象，导致节点坐标的抖动。因而抑制TIV现象，减少节点坐标的抖动，对于提示网络坐标系统准确性有着很大意义。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介绍了三种现有的用于抑制TIV现象的网络坐标距离预测算法，并对其优劣点进行了分析。</w:t>
      </w:r>
      <w:r w:rsidRPr="00F91525">
        <w:rPr>
          <w:rFonts w:ascii="宋体" w:eastAsia="宋体" w:hAnsi="宋体" w:cs="宋体"/>
          <w:kern w:val="0"/>
          <w:sz w:val="24"/>
          <w:szCs w:val="24"/>
        </w:rPr>
        <w:t>T-Vivaldi算法采用随机选取节点的邻居节点来测量是否造成TIV现象，从而抑制TIV现在造成的坐标抖动，然而</w:t>
      </w:r>
      <w:r w:rsidRPr="00F91525">
        <w:rPr>
          <w:rFonts w:ascii="宋体" w:eastAsia="宋体" w:hAnsi="宋体" w:cs="宋体" w:hint="eastAsia"/>
          <w:kern w:val="0"/>
          <w:sz w:val="24"/>
          <w:szCs w:val="24"/>
        </w:rPr>
        <w:t>由于TIV现象，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无法找到所有TIV现象</w:t>
      </w:r>
      <w:r w:rsidRPr="00F91525">
        <w:rPr>
          <w:rFonts w:ascii="宋体" w:eastAsia="宋体" w:hAnsi="宋体" w:cs="宋体"/>
          <w:kern w:val="0"/>
          <w:sz w:val="24"/>
          <w:szCs w:val="24"/>
        </w:rPr>
        <w:t>，对TIV的抑制效果有限。</w:t>
      </w:r>
      <w:r w:rsidRPr="00F91525">
        <w:rPr>
          <w:rFonts w:ascii="宋体" w:eastAsia="宋体" w:hAnsi="宋体" w:cs="宋体" w:hint="eastAsia"/>
          <w:kern w:val="0"/>
          <w:sz w:val="24"/>
          <w:szCs w:val="24"/>
        </w:rPr>
        <w:t>抖动感知的</w:t>
      </w:r>
      <w:proofErr w:type="gramStart"/>
      <w:r w:rsidRPr="00F91525">
        <w:rPr>
          <w:rFonts w:ascii="宋体" w:eastAsia="宋体" w:hAnsi="宋体" w:cs="宋体" w:hint="eastAsia"/>
          <w:kern w:val="0"/>
          <w:sz w:val="24"/>
          <w:szCs w:val="24"/>
        </w:rPr>
        <w:t>慢启动</w:t>
      </w:r>
      <w:proofErr w:type="gramEnd"/>
      <w:r w:rsidRPr="00F91525">
        <w:rPr>
          <w:rFonts w:ascii="宋体" w:eastAsia="宋体" w:hAnsi="宋体" w:cs="宋体" w:hint="eastAsia"/>
          <w:kern w:val="0"/>
          <w:sz w:val="24"/>
          <w:szCs w:val="24"/>
        </w:rPr>
        <w:t>抑制算法则采用迭代因子自适应的方法，通过抖动感知来决定增长或减少迭代因子，从而在保证收敛速度的同时，抑制节点坐标的抖动。然而该抖动感知方法仅考虑了TIV现象，对随机延迟污染现象与网络攻击没有进行考虑，这可能导致其准确度下降。能量更新抑制方法通过限制应用级坐标更新来减少因TIV现象造成的坐标盲目更新，然而其适应不同网络环境的难度大，开销也高。</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稳定抑制Vivaldi算法，该算法能同时抑制随机延迟污染现象和TIV现象，经过仿真实验表明，稳定抑制Vivaldi算法能够在保证略高于Vivaldi算法准确性的同时，抑制坐标的抖动，其抑制能力提示了8.7%。</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br w:type="page"/>
      </w:r>
    </w:p>
    <w:p w:rsidR="00990D63" w:rsidRDefault="00990D63">
      <w:pPr>
        <w:autoSpaceDE w:val="0"/>
        <w:autoSpaceDN w:val="0"/>
        <w:adjustRightInd w:val="0"/>
        <w:ind w:firstLine="420"/>
        <w:rPr>
          <w:rFonts w:ascii="宋体" w:eastAsia="宋体" w:cs="宋体"/>
          <w:kern w:val="0"/>
          <w:sz w:val="28"/>
          <w:szCs w:val="24"/>
        </w:rPr>
      </w:pPr>
    </w:p>
    <w:p w:rsidR="00990D63" w:rsidRDefault="0078433E">
      <w:pPr>
        <w:pStyle w:val="1"/>
        <w:numPr>
          <w:ilvl w:val="0"/>
          <w:numId w:val="1"/>
        </w:numPr>
      </w:pPr>
      <w:bookmarkStart w:id="101" w:name="_Toc9994"/>
      <w:r>
        <w:rPr>
          <w:rFonts w:eastAsia="宋体" w:hint="eastAsia"/>
        </w:rPr>
        <w:t>文章总结</w:t>
      </w:r>
      <w:bookmarkEnd w:id="101"/>
    </w:p>
    <w:p w:rsidR="00990D63" w:rsidRDefault="0078433E">
      <w:pPr>
        <w:pStyle w:val="2"/>
        <w:rPr>
          <w:rFonts w:ascii="黑体" w:eastAsia="黑体" w:hAnsi="黑体" w:cs="黑体"/>
        </w:rPr>
      </w:pPr>
      <w:bookmarkStart w:id="102" w:name="_Toc13818"/>
      <w:r>
        <w:rPr>
          <w:rFonts w:ascii="黑体" w:eastAsia="黑体" w:hAnsi="黑体" w:cs="黑体" w:hint="eastAsia"/>
        </w:rPr>
        <w:t>6.1总结</w:t>
      </w:r>
      <w:bookmarkEnd w:id="102"/>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Vivaldi是基于模拟的时延预测机制，是全分布式的，无需额外设立基站设施，对Internet拓扑变化有较好的适应性。然而Vivaldi对于随机延迟污染现象与TIV现象并没有很好防范策略，本文则对这两个方面展开工作：</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F91525">
        <w:rPr>
          <w:rFonts w:ascii="宋体" w:eastAsia="宋体" w:hAnsi="宋体" w:cs="宋体"/>
          <w:kern w:val="0"/>
          <w:sz w:val="24"/>
          <w:szCs w:val="24"/>
        </w:rPr>
        <w:t>MP-Filter，同时提出了TO—Filter随机延迟污染抑制方法。</w:t>
      </w:r>
    </w:p>
    <w:p w:rsidR="00990D63" w:rsidRPr="00F91525" w:rsidRDefault="0078433E" w:rsidP="00F91525">
      <w:pPr>
        <w:spacing w:line="360" w:lineRule="auto"/>
        <w:rPr>
          <w:rFonts w:ascii="宋体" w:eastAsia="宋体" w:hAnsi="宋体" w:cs="宋体"/>
          <w:kern w:val="0"/>
          <w:sz w:val="24"/>
          <w:szCs w:val="24"/>
        </w:rPr>
      </w:pPr>
      <w:r w:rsidRPr="00F91525">
        <w:rPr>
          <w:rFonts w:ascii="宋体" w:eastAsia="宋体" w:hAnsi="宋体" w:cs="宋体" w:hint="eastAsia"/>
          <w:kern w:val="0"/>
          <w:sz w:val="24"/>
          <w:szCs w:val="24"/>
        </w:rPr>
        <w:t>其次对</w:t>
      </w:r>
      <w:r w:rsidRPr="00F91525">
        <w:rPr>
          <w:rFonts w:ascii="宋体" w:eastAsia="宋体" w:hAnsi="宋体" w:cs="宋体"/>
          <w:kern w:val="0"/>
          <w:sz w:val="24"/>
          <w:szCs w:val="24"/>
        </w:rPr>
        <w:t>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F91525">
        <w:rPr>
          <w:rFonts w:ascii="宋体" w:eastAsia="宋体" w:hAnsi="宋体" w:cs="宋体"/>
          <w:kern w:val="0"/>
          <w:sz w:val="24"/>
          <w:szCs w:val="24"/>
        </w:rPr>
        <w:t>TO-Filter抑制方法与稳定抑制算法仍具有不足之处，缺少足够的实测时延数据进行测试。同时TO-Filter抑制方法对于随机延迟污染现象仅能起到有限的抑制效果，无法很好的避免随机延迟污染现象；而稳定抑制算法对TIV现象造成的坐标抖动抑制</w:t>
      </w:r>
      <w:r w:rsidRPr="00F91525">
        <w:rPr>
          <w:rFonts w:ascii="宋体" w:eastAsia="宋体" w:hAnsi="宋体" w:cs="宋体"/>
          <w:kern w:val="0"/>
          <w:sz w:val="24"/>
          <w:szCs w:val="24"/>
        </w:rPr>
        <w:lastRenderedPageBreak/>
        <w:t>效果有限</w:t>
      </w:r>
      <w:r w:rsidRPr="00F91525">
        <w:rPr>
          <w:rFonts w:ascii="宋体" w:eastAsia="宋体" w:hAnsi="宋体" w:cs="宋体" w:hint="eastAsia"/>
          <w:kern w:val="0"/>
          <w:sz w:val="24"/>
          <w:szCs w:val="24"/>
        </w:rPr>
        <w:t>，受限于抑制函数的选取。</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rsidR="00990D63" w:rsidRDefault="0078433E">
      <w:pPr>
        <w:pStyle w:val="2"/>
        <w:rPr>
          <w:rFonts w:ascii="黑体" w:eastAsia="黑体" w:hAnsi="黑体" w:cs="黑体"/>
        </w:rPr>
      </w:pPr>
      <w:bookmarkStart w:id="103" w:name="_Toc28739"/>
      <w:r>
        <w:rPr>
          <w:rFonts w:ascii="黑体" w:eastAsia="黑体" w:hAnsi="黑体" w:cs="黑体" w:hint="eastAsia"/>
        </w:rPr>
        <w:t>6.2 机遇</w:t>
      </w:r>
      <w:bookmarkEnd w:id="103"/>
    </w:p>
    <w:p w:rsidR="00990D63" w:rsidRDefault="0078433E">
      <w:pPr>
        <w:pStyle w:val="2"/>
      </w:pPr>
      <w:bookmarkStart w:id="104" w:name="_Toc25735"/>
      <w:r>
        <w:rPr>
          <w:rFonts w:ascii="黑体" w:eastAsia="黑体" w:hAnsi="黑体" w:cs="黑体" w:hint="eastAsia"/>
        </w:rPr>
        <w:t>6.3 挑战</w:t>
      </w:r>
      <w:bookmarkEnd w:id="104"/>
    </w:p>
    <w:p w:rsidR="00990D63" w:rsidRDefault="00990D63">
      <w:pPr>
        <w:ind w:firstLine="420"/>
        <w:rPr>
          <w:rFonts w:ascii="宋体" w:eastAsia="宋体" w:cs="宋体"/>
          <w:kern w:val="0"/>
          <w:sz w:val="28"/>
          <w:szCs w:val="24"/>
        </w:rPr>
      </w:pPr>
    </w:p>
    <w:p w:rsidR="00990D63" w:rsidRDefault="0078433E">
      <w:pPr>
        <w:pStyle w:val="a8"/>
        <w:autoSpaceDE w:val="0"/>
        <w:autoSpaceDN w:val="0"/>
        <w:adjustRightInd w:val="0"/>
        <w:ind w:left="3915" w:firstLineChars="0" w:firstLine="0"/>
        <w:rPr>
          <w:rFonts w:ascii="宋体" w:eastAsia="宋体" w:cs="宋体"/>
          <w:kern w:val="0"/>
          <w:sz w:val="28"/>
          <w:szCs w:val="24"/>
        </w:rPr>
      </w:pPr>
      <w:r>
        <w:rPr>
          <w:rFonts w:ascii="宋体" w:eastAsia="宋体" w:cs="宋体" w:hint="eastAsia"/>
          <w:kern w:val="0"/>
          <w:sz w:val="28"/>
          <w:szCs w:val="24"/>
        </w:rPr>
        <w:t>引文</w:t>
      </w: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78433E">
      <w:pPr>
        <w:keepNext/>
        <w:keepLines/>
        <w:spacing w:before="340" w:after="330" w:line="578" w:lineRule="auto"/>
        <w:jc w:val="center"/>
        <w:outlineLvl w:val="0"/>
        <w:rPr>
          <w:rFonts w:ascii="黑体" w:eastAsia="黑体" w:hAnsi="黑体" w:cs="Times New Roman"/>
          <w:bCs/>
          <w:kern w:val="44"/>
          <w:sz w:val="32"/>
          <w:szCs w:val="44"/>
        </w:rPr>
      </w:pPr>
      <w:bookmarkStart w:id="105" w:name="_Toc420014932"/>
      <w:bookmarkStart w:id="106" w:name="_Toc21776"/>
      <w:r>
        <w:rPr>
          <w:rFonts w:ascii="黑体" w:eastAsia="黑体" w:hAnsi="黑体" w:cs="Times New Roman"/>
          <w:bCs/>
          <w:kern w:val="44"/>
          <w:sz w:val="32"/>
          <w:szCs w:val="44"/>
        </w:rPr>
        <w:t>致谢</w:t>
      </w:r>
      <w:bookmarkEnd w:id="105"/>
      <w:bookmarkEnd w:id="106"/>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漫漫人生路</w:t>
      </w:r>
      <w:r>
        <w:rPr>
          <w:rFonts w:ascii="Times New Roman" w:eastAsia="宋体" w:hAnsi="Times New Roman" w:cs="Times New Roman"/>
          <w:bCs/>
          <w:sz w:val="24"/>
          <w:szCs w:val="24"/>
        </w:rPr>
        <w:t>，求学</w:t>
      </w:r>
      <w:r>
        <w:rPr>
          <w:rFonts w:ascii="Times New Roman" w:eastAsia="宋体" w:hAnsi="Times New Roman" w:cs="Times New Roman" w:hint="eastAsia"/>
          <w:bCs/>
          <w:sz w:val="24"/>
          <w:szCs w:val="24"/>
        </w:rPr>
        <w:t>十余</w:t>
      </w:r>
      <w:r>
        <w:rPr>
          <w:rFonts w:ascii="Times New Roman" w:eastAsia="宋体" w:hAnsi="Times New Roman" w:cs="Times New Roman"/>
          <w:bCs/>
          <w:sz w:val="24"/>
          <w:szCs w:val="24"/>
        </w:rPr>
        <w:t>载</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转眼间，</w:t>
      </w:r>
      <w:r>
        <w:rPr>
          <w:rFonts w:ascii="Times New Roman" w:eastAsia="宋体" w:hAnsi="Times New Roman" w:cs="Times New Roman" w:hint="eastAsia"/>
          <w:bCs/>
          <w:sz w:val="24"/>
          <w:szCs w:val="24"/>
        </w:rPr>
        <w:t>我在武汉大学</w:t>
      </w:r>
      <w:r>
        <w:rPr>
          <w:rFonts w:ascii="Times New Roman" w:eastAsia="宋体" w:hAnsi="Times New Roman" w:cs="Times New Roman"/>
          <w:bCs/>
          <w:sz w:val="24"/>
          <w:szCs w:val="24"/>
        </w:rPr>
        <w:t>国际软件学院</w:t>
      </w:r>
      <w:r>
        <w:rPr>
          <w:rFonts w:ascii="Times New Roman" w:eastAsia="宋体" w:hAnsi="Times New Roman" w:cs="Times New Roman" w:hint="eastAsia"/>
          <w:bCs/>
          <w:sz w:val="24"/>
          <w:szCs w:val="24"/>
        </w:rPr>
        <w:t>已经度过了四个</w:t>
      </w:r>
      <w:r>
        <w:rPr>
          <w:rFonts w:ascii="Times New Roman" w:eastAsia="宋体" w:hAnsi="Times New Roman" w:cs="Times New Roman"/>
          <w:bCs/>
          <w:sz w:val="24"/>
          <w:szCs w:val="24"/>
        </w:rPr>
        <w:t>精彩而充实的</w:t>
      </w:r>
      <w:r>
        <w:rPr>
          <w:rFonts w:ascii="Times New Roman" w:eastAsia="宋体" w:hAnsi="Times New Roman" w:cs="Times New Roman" w:hint="eastAsia"/>
          <w:bCs/>
          <w:sz w:val="24"/>
          <w:szCs w:val="24"/>
        </w:rPr>
        <w:t>春华秋实</w:t>
      </w:r>
      <w:r>
        <w:rPr>
          <w:rFonts w:ascii="Times New Roman" w:eastAsia="宋体" w:hAnsi="Times New Roman" w:cs="Times New Roman"/>
          <w:bCs/>
          <w:sz w:val="24"/>
          <w:szCs w:val="24"/>
        </w:rPr>
        <w:t>，回顾以往的学习和生活，感慨万千。</w:t>
      </w:r>
      <w:r>
        <w:rPr>
          <w:rFonts w:ascii="Times New Roman" w:eastAsia="宋体" w:hAnsi="Times New Roman" w:cs="Times New Roman" w:hint="eastAsia"/>
          <w:bCs/>
          <w:sz w:val="24"/>
          <w:szCs w:val="24"/>
        </w:rPr>
        <w:t>短短几年间</w:t>
      </w:r>
      <w:r>
        <w:rPr>
          <w:rFonts w:ascii="Times New Roman" w:eastAsia="宋体" w:hAnsi="Times New Roman" w:cs="Times New Roman"/>
          <w:bCs/>
          <w:sz w:val="24"/>
          <w:szCs w:val="24"/>
        </w:rPr>
        <w:t>，我已</w:t>
      </w:r>
      <w:r>
        <w:rPr>
          <w:rFonts w:ascii="Times New Roman" w:eastAsia="宋体" w:hAnsi="Times New Roman" w:cs="Times New Roman" w:hint="eastAsia"/>
          <w:bCs/>
          <w:sz w:val="24"/>
          <w:szCs w:val="24"/>
        </w:rPr>
        <w:t>经从一名不谙世事</w:t>
      </w:r>
      <w:r>
        <w:rPr>
          <w:rFonts w:ascii="Times New Roman" w:eastAsia="宋体" w:hAnsi="Times New Roman" w:cs="Times New Roman"/>
          <w:bCs/>
          <w:sz w:val="24"/>
          <w:szCs w:val="24"/>
        </w:rPr>
        <w:t>的珞珈少年，</w:t>
      </w:r>
      <w:r>
        <w:rPr>
          <w:rFonts w:ascii="Times New Roman" w:eastAsia="宋体" w:hAnsi="Times New Roman" w:cs="Times New Roman" w:hint="eastAsia"/>
          <w:bCs/>
          <w:sz w:val="24"/>
          <w:szCs w:val="24"/>
        </w:rPr>
        <w:t>成长为</w:t>
      </w:r>
      <w:r>
        <w:rPr>
          <w:rFonts w:ascii="Times New Roman" w:eastAsia="宋体" w:hAnsi="Times New Roman" w:cs="Times New Roman"/>
          <w:bCs/>
          <w:sz w:val="24"/>
          <w:szCs w:val="24"/>
        </w:rPr>
        <w:t>自强弘毅求是拓新的</w:t>
      </w:r>
      <w:r>
        <w:rPr>
          <w:rFonts w:ascii="Times New Roman" w:eastAsia="宋体" w:hAnsi="Times New Roman" w:cs="Times New Roman" w:hint="eastAsia"/>
          <w:bCs/>
          <w:sz w:val="24"/>
          <w:szCs w:val="24"/>
        </w:rPr>
        <w:t>武大青年。</w:t>
      </w:r>
      <w:r>
        <w:rPr>
          <w:rFonts w:ascii="Times New Roman" w:eastAsia="宋体" w:hAnsi="Times New Roman" w:cs="Times New Roman"/>
          <w:bCs/>
          <w:sz w:val="24"/>
          <w:szCs w:val="24"/>
        </w:rPr>
        <w:t>我有幸认识了</w:t>
      </w:r>
      <w:r>
        <w:rPr>
          <w:rFonts w:ascii="Times New Roman" w:eastAsia="宋体" w:hAnsi="Times New Roman" w:cs="Times New Roman" w:hint="eastAsia"/>
          <w:bCs/>
          <w:sz w:val="24"/>
          <w:szCs w:val="24"/>
        </w:rPr>
        <w:t>很多</w:t>
      </w:r>
      <w:r>
        <w:rPr>
          <w:rFonts w:ascii="Times New Roman" w:eastAsia="宋体" w:hAnsi="Times New Roman" w:cs="Times New Roman"/>
          <w:bCs/>
          <w:sz w:val="24"/>
          <w:szCs w:val="24"/>
        </w:rPr>
        <w:t>学生渊博的老师和优秀的同学，你们是我本科生活中</w:t>
      </w:r>
      <w:r>
        <w:rPr>
          <w:rFonts w:ascii="Times New Roman" w:eastAsia="宋体" w:hAnsi="Times New Roman" w:cs="Times New Roman" w:hint="eastAsia"/>
          <w:bCs/>
          <w:sz w:val="24"/>
          <w:szCs w:val="24"/>
        </w:rPr>
        <w:t>最大的</w:t>
      </w:r>
      <w:r>
        <w:rPr>
          <w:rFonts w:ascii="Times New Roman" w:eastAsia="宋体" w:hAnsi="Times New Roman" w:cs="Times New Roman"/>
          <w:bCs/>
          <w:sz w:val="24"/>
          <w:szCs w:val="24"/>
        </w:rPr>
        <w:t>收获与财富</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正是你们的</w:t>
      </w:r>
      <w:r>
        <w:rPr>
          <w:rFonts w:ascii="Times New Roman" w:eastAsia="宋体" w:hAnsi="Times New Roman" w:cs="Times New Roman" w:hint="eastAsia"/>
          <w:bCs/>
          <w:sz w:val="24"/>
          <w:szCs w:val="24"/>
        </w:rPr>
        <w:t>帮助与陪伴</w:t>
      </w:r>
      <w:r>
        <w:rPr>
          <w:rFonts w:ascii="Times New Roman" w:eastAsia="宋体" w:hAnsi="Times New Roman" w:cs="Times New Roman"/>
          <w:bCs/>
          <w:sz w:val="24"/>
          <w:szCs w:val="24"/>
        </w:rPr>
        <w:t>，我才能顺利完成学业，为大学阶段的学习画上一个句号。</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“饮其流者怀其源</w:t>
      </w:r>
      <w:r>
        <w:rPr>
          <w:rFonts w:ascii="Times New Roman" w:eastAsia="宋体" w:hAnsi="Times New Roman" w:cs="Times New Roman"/>
          <w:bCs/>
          <w:sz w:val="24"/>
          <w:szCs w:val="24"/>
        </w:rPr>
        <w:t>，学其成时念吾师</w:t>
      </w:r>
      <w:r>
        <w:rPr>
          <w:rFonts w:ascii="Times New Roman" w:eastAsia="宋体" w:hAnsi="Times New Roman" w:cs="Times New Roman" w:hint="eastAsia"/>
          <w:bCs/>
          <w:sz w:val="24"/>
          <w:szCs w:val="24"/>
        </w:rPr>
        <w:t>”。在本文</w:t>
      </w:r>
      <w:r>
        <w:rPr>
          <w:rFonts w:ascii="Times New Roman" w:eastAsia="宋体" w:hAnsi="Times New Roman" w:cs="Times New Roman"/>
          <w:bCs/>
          <w:sz w:val="24"/>
          <w:szCs w:val="24"/>
        </w:rPr>
        <w:t>完成之际，</w:t>
      </w:r>
      <w:r>
        <w:rPr>
          <w:rFonts w:ascii="Times New Roman" w:eastAsia="宋体" w:hAnsi="Times New Roman" w:cs="Times New Roman" w:hint="eastAsia"/>
          <w:bCs/>
          <w:sz w:val="24"/>
          <w:szCs w:val="24"/>
        </w:rPr>
        <w:t>首先我要中心的感谢</w:t>
      </w:r>
      <w:r>
        <w:rPr>
          <w:rFonts w:ascii="Times New Roman" w:eastAsia="宋体" w:hAnsi="Times New Roman" w:cs="Times New Roman"/>
          <w:bCs/>
          <w:sz w:val="24"/>
          <w:szCs w:val="24"/>
        </w:rPr>
        <w:t>我的导师李兵教授</w:t>
      </w:r>
      <w:r>
        <w:rPr>
          <w:rFonts w:ascii="Times New Roman" w:eastAsia="宋体" w:hAnsi="Times New Roman" w:cs="Times New Roman" w:hint="eastAsia"/>
          <w:bCs/>
          <w:sz w:val="24"/>
          <w:szCs w:val="24"/>
        </w:rPr>
        <w:t>。师从李兵老师虽不足一年</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但</w:t>
      </w:r>
      <w:r>
        <w:rPr>
          <w:rFonts w:ascii="Times New Roman" w:eastAsia="宋体" w:hAnsi="Times New Roman" w:cs="Times New Roman"/>
          <w:bCs/>
          <w:sz w:val="24"/>
          <w:szCs w:val="24"/>
        </w:rPr>
        <w:t>我深为</w:t>
      </w:r>
      <w:r>
        <w:rPr>
          <w:rFonts w:ascii="Times New Roman" w:eastAsia="宋体" w:hAnsi="Times New Roman" w:cs="Times New Roman" w:hint="eastAsia"/>
          <w:bCs/>
          <w:sz w:val="24"/>
          <w:szCs w:val="24"/>
        </w:rPr>
        <w:t>他</w:t>
      </w:r>
      <w:r>
        <w:rPr>
          <w:rFonts w:ascii="Times New Roman" w:eastAsia="宋体" w:hAnsi="Times New Roman" w:cs="Times New Roman"/>
          <w:bCs/>
          <w:sz w:val="24"/>
          <w:szCs w:val="24"/>
        </w:rPr>
        <w:t>那</w:t>
      </w:r>
      <w:r>
        <w:rPr>
          <w:rFonts w:ascii="Times New Roman" w:eastAsia="宋体" w:hAnsi="Times New Roman" w:cs="Times New Roman" w:hint="eastAsia"/>
          <w:bCs/>
          <w:sz w:val="24"/>
          <w:szCs w:val="24"/>
        </w:rPr>
        <w:t>高深</w:t>
      </w:r>
      <w:r>
        <w:rPr>
          <w:rFonts w:ascii="Times New Roman" w:eastAsia="宋体" w:hAnsi="Times New Roman" w:cs="Times New Roman"/>
          <w:bCs/>
          <w:sz w:val="24"/>
          <w:szCs w:val="24"/>
        </w:rPr>
        <w:t>的学术造诣、严谨的治学态度、平易近人的师长风范所折服，也为他敏锐的学术眼光</w:t>
      </w:r>
      <w:r>
        <w:rPr>
          <w:rFonts w:ascii="Times New Roman" w:eastAsia="宋体" w:hAnsi="Times New Roman" w:cs="Times New Roman" w:hint="eastAsia"/>
          <w:bCs/>
          <w:sz w:val="24"/>
          <w:szCs w:val="24"/>
        </w:rPr>
        <w:t>、儒雅的</w:t>
      </w:r>
      <w:r>
        <w:rPr>
          <w:rFonts w:ascii="Times New Roman" w:eastAsia="宋体" w:hAnsi="Times New Roman" w:cs="Times New Roman"/>
          <w:bCs/>
          <w:sz w:val="24"/>
          <w:szCs w:val="24"/>
        </w:rPr>
        <w:t>个人情怀、</w:t>
      </w:r>
      <w:r>
        <w:rPr>
          <w:rFonts w:ascii="Times New Roman" w:eastAsia="宋体" w:hAnsi="Times New Roman" w:cs="Times New Roman" w:hint="eastAsia"/>
          <w:bCs/>
          <w:sz w:val="24"/>
          <w:szCs w:val="24"/>
        </w:rPr>
        <w:t>博大的</w:t>
      </w:r>
      <w:r>
        <w:rPr>
          <w:rFonts w:ascii="Times New Roman" w:eastAsia="宋体" w:hAnsi="Times New Roman" w:cs="Times New Roman"/>
          <w:bCs/>
          <w:sz w:val="24"/>
          <w:szCs w:val="24"/>
        </w:rPr>
        <w:t>胸襟抱负所惊叹。</w:t>
      </w:r>
      <w:r>
        <w:rPr>
          <w:rFonts w:ascii="Times New Roman" w:eastAsia="宋体" w:hAnsi="Times New Roman" w:cs="Times New Roman" w:hint="eastAsia"/>
          <w:bCs/>
          <w:sz w:val="24"/>
          <w:szCs w:val="24"/>
        </w:rPr>
        <w:t>在与李老师</w:t>
      </w:r>
      <w:r>
        <w:rPr>
          <w:rFonts w:ascii="Times New Roman" w:eastAsia="宋体" w:hAnsi="Times New Roman" w:cs="Times New Roman"/>
          <w:bCs/>
          <w:sz w:val="24"/>
          <w:szCs w:val="24"/>
        </w:rPr>
        <w:t>的每次交流中我都能获益良多</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感谢李老师在我开题</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中期</w:t>
      </w:r>
      <w:r>
        <w:rPr>
          <w:rFonts w:ascii="Times New Roman" w:eastAsia="宋体" w:hAnsi="Times New Roman" w:cs="Times New Roman" w:hint="eastAsia"/>
          <w:bCs/>
          <w:sz w:val="24"/>
          <w:szCs w:val="24"/>
        </w:rPr>
        <w:t>及</w:t>
      </w:r>
      <w:r>
        <w:rPr>
          <w:rFonts w:ascii="Times New Roman" w:eastAsia="宋体" w:hAnsi="Times New Roman" w:cs="Times New Roman"/>
          <w:bCs/>
          <w:sz w:val="24"/>
          <w:szCs w:val="24"/>
        </w:rPr>
        <w:t>答辩过程中为我指出问题，并严格要求</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提出中肯的意见。在恩</w:t>
      </w:r>
      <w:r>
        <w:rPr>
          <w:rFonts w:ascii="Times New Roman" w:eastAsia="宋体" w:hAnsi="Times New Roman" w:cs="Times New Roman" w:hint="eastAsia"/>
          <w:bCs/>
          <w:sz w:val="24"/>
          <w:szCs w:val="24"/>
        </w:rPr>
        <w:t>师</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无私帮助</w:t>
      </w:r>
      <w:r>
        <w:rPr>
          <w:rFonts w:ascii="Times New Roman" w:eastAsia="宋体" w:hAnsi="Times New Roman" w:cs="Times New Roman"/>
          <w:bCs/>
          <w:sz w:val="24"/>
          <w:szCs w:val="24"/>
        </w:rPr>
        <w:t>和</w:t>
      </w:r>
      <w:r>
        <w:rPr>
          <w:rFonts w:ascii="Times New Roman" w:eastAsia="宋体" w:hAnsi="Times New Roman" w:cs="Times New Roman" w:hint="eastAsia"/>
          <w:bCs/>
          <w:sz w:val="24"/>
          <w:szCs w:val="24"/>
        </w:rPr>
        <w:t>鼓励</w:t>
      </w:r>
      <w:r>
        <w:rPr>
          <w:rFonts w:ascii="Times New Roman" w:eastAsia="宋体" w:hAnsi="Times New Roman" w:cs="Times New Roman"/>
          <w:bCs/>
          <w:sz w:val="24"/>
          <w:szCs w:val="24"/>
        </w:rPr>
        <w:t>下，</w:t>
      </w:r>
      <w:r>
        <w:rPr>
          <w:rFonts w:ascii="Times New Roman" w:eastAsia="宋体" w:hAnsi="Times New Roman" w:cs="Times New Roman" w:hint="eastAsia"/>
          <w:bCs/>
          <w:sz w:val="24"/>
          <w:szCs w:val="24"/>
        </w:rPr>
        <w:t>毕业</w:t>
      </w:r>
      <w:r>
        <w:rPr>
          <w:rFonts w:ascii="Times New Roman" w:eastAsia="宋体" w:hAnsi="Times New Roman" w:cs="Times New Roman"/>
          <w:bCs/>
          <w:sz w:val="24"/>
          <w:szCs w:val="24"/>
        </w:rPr>
        <w:t>论文才得以顺利完成。</w:t>
      </w:r>
      <w:r>
        <w:rPr>
          <w:rFonts w:ascii="Times New Roman" w:eastAsia="宋体" w:hAnsi="Times New Roman" w:cs="Times New Roman" w:hint="eastAsia"/>
          <w:bCs/>
          <w:sz w:val="24"/>
          <w:szCs w:val="24"/>
        </w:rPr>
        <w:t>恩师</w:t>
      </w:r>
      <w:r>
        <w:rPr>
          <w:rFonts w:ascii="Times New Roman" w:eastAsia="宋体" w:hAnsi="Times New Roman" w:cs="Times New Roman"/>
          <w:bCs/>
          <w:sz w:val="24"/>
          <w:szCs w:val="24"/>
        </w:rPr>
        <w:t>言传身教，</w:t>
      </w:r>
      <w:r>
        <w:rPr>
          <w:rFonts w:ascii="Times New Roman" w:eastAsia="宋体" w:hAnsi="Times New Roman" w:cs="Times New Roman" w:hint="eastAsia"/>
          <w:bCs/>
          <w:sz w:val="24"/>
          <w:szCs w:val="24"/>
        </w:rPr>
        <w:t>使我</w:t>
      </w:r>
      <w:r>
        <w:rPr>
          <w:rFonts w:ascii="Times New Roman" w:eastAsia="宋体" w:hAnsi="Times New Roman" w:cs="Times New Roman"/>
          <w:bCs/>
          <w:sz w:val="24"/>
          <w:szCs w:val="24"/>
        </w:rPr>
        <w:t>铭感五内。</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作为空间信息与数字</w:t>
      </w:r>
      <w:r>
        <w:rPr>
          <w:rFonts w:ascii="Times New Roman" w:eastAsia="宋体" w:hAnsi="Times New Roman" w:cs="Times New Roman"/>
          <w:bCs/>
          <w:sz w:val="24"/>
          <w:szCs w:val="24"/>
        </w:rPr>
        <w:t>技术专业的一名学子，</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我要感谢培育了我四年的各位专业课老师，感谢边馥苓教授开创空间信息与数字技术专业，</w:t>
      </w:r>
      <w:r>
        <w:rPr>
          <w:rFonts w:ascii="Times New Roman" w:eastAsia="宋体" w:hAnsi="Times New Roman" w:cs="Times New Roman" w:hint="eastAsia"/>
          <w:bCs/>
          <w:sz w:val="24"/>
          <w:szCs w:val="24"/>
        </w:rPr>
        <w:t>填补了</w:t>
      </w:r>
      <w:r>
        <w:rPr>
          <w:rFonts w:ascii="Times New Roman" w:eastAsia="宋体" w:hAnsi="Times New Roman" w:cs="Times New Roman"/>
          <w:bCs/>
          <w:sz w:val="24"/>
          <w:szCs w:val="24"/>
        </w:rPr>
        <w:t>我国空间信息方面软件人才培养的空白</w:t>
      </w:r>
      <w:r>
        <w:rPr>
          <w:rFonts w:ascii="Times New Roman" w:eastAsia="宋体" w:hAnsi="Times New Roman" w:cs="Times New Roman" w:hint="eastAsia"/>
          <w:bCs/>
          <w:sz w:val="24"/>
          <w:szCs w:val="24"/>
        </w:rPr>
        <w:t>；其次我要感谢的</w:t>
      </w:r>
      <w:r>
        <w:rPr>
          <w:rFonts w:ascii="Times New Roman" w:eastAsia="宋体" w:hAnsi="Times New Roman" w:cs="Times New Roman"/>
          <w:bCs/>
          <w:sz w:val="24"/>
          <w:szCs w:val="24"/>
        </w:rPr>
        <w:t>是江聪世</w:t>
      </w:r>
      <w:r>
        <w:rPr>
          <w:rFonts w:ascii="Times New Roman" w:eastAsia="宋体" w:hAnsi="Times New Roman" w:cs="Times New Roman" w:hint="eastAsia"/>
          <w:bCs/>
          <w:sz w:val="24"/>
          <w:szCs w:val="24"/>
        </w:rPr>
        <w:t>教授</w:t>
      </w:r>
      <w:r>
        <w:rPr>
          <w:rFonts w:ascii="Times New Roman" w:eastAsia="宋体" w:hAnsi="Times New Roman" w:cs="Times New Roman"/>
          <w:bCs/>
          <w:sz w:val="24"/>
          <w:szCs w:val="24"/>
        </w:rPr>
        <w:t>，犹记得当我本科二年级敲开江老师实验室</w:t>
      </w:r>
      <w:r>
        <w:rPr>
          <w:rFonts w:ascii="Times New Roman" w:eastAsia="宋体" w:hAnsi="Times New Roman" w:cs="Times New Roman" w:hint="eastAsia"/>
          <w:bCs/>
          <w:sz w:val="24"/>
          <w:szCs w:val="24"/>
        </w:rPr>
        <w:t>门</w:t>
      </w:r>
      <w:r>
        <w:rPr>
          <w:rFonts w:ascii="Times New Roman" w:eastAsia="宋体" w:hAnsi="Times New Roman" w:cs="Times New Roman"/>
          <w:bCs/>
          <w:sz w:val="24"/>
          <w:szCs w:val="24"/>
        </w:rPr>
        <w:t>的时候，江老师和蔼可亲的笑容</w:t>
      </w:r>
      <w:r>
        <w:rPr>
          <w:rFonts w:ascii="Times New Roman" w:eastAsia="宋体" w:hAnsi="Times New Roman" w:cs="Times New Roman" w:hint="eastAsia"/>
          <w:bCs/>
          <w:sz w:val="24"/>
          <w:szCs w:val="24"/>
        </w:rPr>
        <w:t>接纳了我</w:t>
      </w:r>
      <w:r>
        <w:rPr>
          <w:rFonts w:ascii="Times New Roman" w:eastAsia="宋体" w:hAnsi="Times New Roman" w:cs="Times New Roman"/>
          <w:bCs/>
          <w:sz w:val="24"/>
          <w:szCs w:val="24"/>
        </w:rPr>
        <w:t>，并给我</w:t>
      </w:r>
      <w:r>
        <w:rPr>
          <w:rFonts w:ascii="Times New Roman" w:eastAsia="宋体" w:hAnsi="Times New Roman" w:cs="Times New Roman" w:hint="eastAsia"/>
          <w:bCs/>
          <w:sz w:val="24"/>
          <w:szCs w:val="24"/>
        </w:rPr>
        <w:t>提供了一个优异的</w:t>
      </w:r>
      <w:r>
        <w:rPr>
          <w:rFonts w:ascii="Times New Roman" w:eastAsia="宋体" w:hAnsi="Times New Roman" w:cs="Times New Roman"/>
          <w:bCs/>
          <w:sz w:val="24"/>
          <w:szCs w:val="24"/>
        </w:rPr>
        <w:t>学习</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研究场所，</w:t>
      </w:r>
      <w:r>
        <w:rPr>
          <w:rFonts w:ascii="Times New Roman" w:eastAsia="宋体" w:hAnsi="Times New Roman" w:cs="Times New Roman" w:hint="eastAsia"/>
          <w:bCs/>
          <w:sz w:val="24"/>
          <w:szCs w:val="24"/>
        </w:rPr>
        <w:t>引领我</w:t>
      </w:r>
      <w:r>
        <w:rPr>
          <w:rFonts w:ascii="Times New Roman" w:eastAsia="宋体" w:hAnsi="Times New Roman" w:cs="Times New Roman"/>
          <w:bCs/>
          <w:sz w:val="24"/>
          <w:szCs w:val="24"/>
        </w:rPr>
        <w:t>步入了科研的殿堂，</w:t>
      </w:r>
      <w:r>
        <w:rPr>
          <w:rFonts w:ascii="Times New Roman" w:eastAsia="宋体" w:hAnsi="Times New Roman" w:cs="Times New Roman" w:hint="eastAsia"/>
          <w:bCs/>
          <w:sz w:val="24"/>
          <w:szCs w:val="24"/>
        </w:rPr>
        <w:t>作为</w:t>
      </w:r>
      <w:r>
        <w:rPr>
          <w:rFonts w:ascii="Times New Roman" w:eastAsia="宋体" w:hAnsi="Times New Roman" w:cs="Times New Roman"/>
          <w:bCs/>
          <w:sz w:val="24"/>
          <w:szCs w:val="24"/>
        </w:rPr>
        <w:t>创新创业项目的指导老师，</w:t>
      </w:r>
      <w:r>
        <w:rPr>
          <w:rFonts w:ascii="Times New Roman" w:eastAsia="宋体" w:hAnsi="Times New Roman" w:cs="Times New Roman" w:hint="eastAsia"/>
          <w:bCs/>
          <w:sz w:val="24"/>
          <w:szCs w:val="24"/>
        </w:rPr>
        <w:t>为我指点迷津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江老师</w:t>
      </w:r>
      <w:r>
        <w:rPr>
          <w:rFonts w:ascii="Times New Roman" w:eastAsia="宋体" w:hAnsi="Times New Roman" w:cs="Times New Roman"/>
          <w:bCs/>
          <w:sz w:val="24"/>
          <w:szCs w:val="24"/>
        </w:rPr>
        <w:t>对我期望甚高，要求甚严，无奈本人愚钝，</w:t>
      </w:r>
      <w:r>
        <w:rPr>
          <w:rFonts w:ascii="Times New Roman" w:eastAsia="宋体" w:hAnsi="Times New Roman" w:cs="Times New Roman" w:hint="eastAsia"/>
          <w:bCs/>
          <w:sz w:val="24"/>
          <w:szCs w:val="24"/>
        </w:rPr>
        <w:t>未能</w:t>
      </w:r>
      <w:r>
        <w:rPr>
          <w:rFonts w:ascii="Times New Roman" w:eastAsia="宋体" w:hAnsi="Times New Roman" w:cs="Times New Roman"/>
          <w:bCs/>
          <w:sz w:val="24"/>
          <w:szCs w:val="24"/>
        </w:rPr>
        <w:t>在学术上有所作为，</w:t>
      </w:r>
      <w:r>
        <w:rPr>
          <w:rFonts w:ascii="Times New Roman" w:eastAsia="宋体" w:hAnsi="Times New Roman" w:cs="Times New Roman" w:hint="eastAsia"/>
          <w:bCs/>
          <w:sz w:val="24"/>
          <w:szCs w:val="24"/>
        </w:rPr>
        <w:t>有辱师望</w:t>
      </w:r>
      <w:r>
        <w:rPr>
          <w:rFonts w:ascii="Times New Roman" w:eastAsia="宋体" w:hAnsi="Times New Roman" w:cs="Times New Roman"/>
          <w:bCs/>
          <w:sz w:val="24"/>
          <w:szCs w:val="24"/>
        </w:rPr>
        <w:t>，心中万分惶恐</w:t>
      </w:r>
      <w:r>
        <w:rPr>
          <w:rFonts w:ascii="Times New Roman" w:eastAsia="宋体" w:hAnsi="Times New Roman" w:cs="Times New Roman" w:hint="eastAsia"/>
          <w:bCs/>
          <w:sz w:val="24"/>
          <w:szCs w:val="24"/>
        </w:rPr>
        <w:t>，回首过往</w:t>
      </w:r>
      <w:r>
        <w:rPr>
          <w:rFonts w:ascii="Times New Roman" w:eastAsia="宋体" w:hAnsi="Times New Roman" w:cs="Times New Roman"/>
          <w:bCs/>
          <w:sz w:val="24"/>
          <w:szCs w:val="24"/>
        </w:rPr>
        <w:t>，在实验室的日子是我最难以忘怀的时光；</w:t>
      </w:r>
      <w:r>
        <w:rPr>
          <w:rFonts w:ascii="Times New Roman" w:eastAsia="宋体" w:hAnsi="Times New Roman" w:cs="Times New Roman" w:hint="eastAsia"/>
          <w:bCs/>
          <w:sz w:val="24"/>
          <w:szCs w:val="24"/>
        </w:rPr>
        <w:t>熊庆文</w:t>
      </w:r>
      <w:r>
        <w:rPr>
          <w:rFonts w:ascii="Times New Roman" w:eastAsia="宋体" w:hAnsi="Times New Roman" w:cs="Times New Roman"/>
          <w:bCs/>
          <w:sz w:val="24"/>
          <w:szCs w:val="24"/>
        </w:rPr>
        <w:t>教授</w:t>
      </w:r>
      <w:r>
        <w:rPr>
          <w:rFonts w:ascii="Times New Roman" w:eastAsia="宋体" w:hAnsi="Times New Roman" w:cs="Times New Roman" w:hint="eastAsia"/>
          <w:bCs/>
          <w:sz w:val="24"/>
          <w:szCs w:val="24"/>
        </w:rPr>
        <w:t>将我引入移动互联网的</w:t>
      </w:r>
      <w:r>
        <w:rPr>
          <w:rFonts w:ascii="Times New Roman" w:eastAsia="宋体" w:hAnsi="Times New Roman" w:cs="Times New Roman"/>
          <w:bCs/>
          <w:sz w:val="24"/>
          <w:szCs w:val="24"/>
        </w:rPr>
        <w:t>浪潮</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同时为我提供</w:t>
      </w:r>
      <w:r>
        <w:rPr>
          <w:rFonts w:ascii="Times New Roman" w:eastAsia="宋体" w:hAnsi="Times New Roman" w:cs="Times New Roman"/>
          <w:bCs/>
          <w:sz w:val="24"/>
          <w:szCs w:val="24"/>
        </w:rPr>
        <w:lastRenderedPageBreak/>
        <w:t>勤工俭学的助教岗位</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感谢谭喜成教授</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王少华教授和李晓雷老师</w:t>
      </w:r>
      <w:r>
        <w:rPr>
          <w:rFonts w:ascii="Times New Roman" w:eastAsia="宋体" w:hAnsi="Times New Roman" w:cs="Times New Roman" w:hint="eastAsia"/>
          <w:bCs/>
          <w:sz w:val="24"/>
          <w:szCs w:val="24"/>
        </w:rPr>
        <w:t>在</w:t>
      </w:r>
      <w:r>
        <w:rPr>
          <w:rFonts w:ascii="Times New Roman" w:eastAsia="宋体" w:hAnsi="Times New Roman" w:cs="Times New Roman"/>
          <w:bCs/>
          <w:sz w:val="24"/>
          <w:szCs w:val="24"/>
        </w:rPr>
        <w:t>课堂</w:t>
      </w:r>
      <w:proofErr w:type="gramStart"/>
      <w:r>
        <w:rPr>
          <w:rFonts w:ascii="Times New Roman" w:eastAsia="宋体" w:hAnsi="Times New Roman" w:cs="Times New Roman" w:hint="eastAsia"/>
          <w:bCs/>
          <w:sz w:val="24"/>
          <w:szCs w:val="24"/>
        </w:rPr>
        <w:t>内</w:t>
      </w:r>
      <w:r>
        <w:rPr>
          <w:rFonts w:ascii="Times New Roman" w:eastAsia="宋体" w:hAnsi="Times New Roman" w:cs="Times New Roman"/>
          <w:bCs/>
          <w:sz w:val="24"/>
          <w:szCs w:val="24"/>
        </w:rPr>
        <w:t>外为</w:t>
      </w:r>
      <w:proofErr w:type="gramEnd"/>
      <w:r>
        <w:rPr>
          <w:rFonts w:ascii="Times New Roman" w:eastAsia="宋体" w:hAnsi="Times New Roman" w:cs="Times New Roman"/>
          <w:bCs/>
          <w:sz w:val="24"/>
          <w:szCs w:val="24"/>
        </w:rPr>
        <w:t>我提供项目上的指导</w:t>
      </w:r>
      <w:r>
        <w:rPr>
          <w:rFonts w:ascii="Times New Roman" w:eastAsia="宋体" w:hAnsi="Times New Roman" w:cs="Times New Roman" w:hint="eastAsia"/>
          <w:bCs/>
          <w:sz w:val="24"/>
          <w:szCs w:val="24"/>
        </w:rPr>
        <w:t>。感谢</w:t>
      </w:r>
      <w:r>
        <w:rPr>
          <w:rFonts w:ascii="Times New Roman" w:eastAsia="宋体" w:hAnsi="Times New Roman" w:cs="Times New Roman"/>
          <w:bCs/>
          <w:sz w:val="24"/>
          <w:szCs w:val="24"/>
        </w:rPr>
        <w:t>空间信息与数字技术专业的所有任课老师对我的悉心教导，你们渊博的学识和严谨的态度让我受益匪浅。</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我还要感谢蔡恒进教授在微软创新杯中的对我和我们团队的指导，您的意见总是具有前瞻性与启发性</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让我不断的反思自我，超越自我，最终取得佳绩。</w:t>
      </w:r>
    </w:p>
    <w:p w:rsidR="00990D63" w:rsidRDefault="0078433E">
      <w:pPr>
        <w:ind w:left="50"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感谢国际软件</w:t>
      </w:r>
      <w:r>
        <w:rPr>
          <w:rFonts w:ascii="Times New Roman" w:eastAsia="宋体" w:hAnsi="Times New Roman" w:cs="Times New Roman"/>
          <w:bCs/>
          <w:sz w:val="24"/>
          <w:szCs w:val="24"/>
        </w:rPr>
        <w:t>学院的各位领导</w:t>
      </w:r>
      <w:r>
        <w:rPr>
          <w:rFonts w:ascii="Times New Roman" w:eastAsia="宋体" w:hAnsi="Times New Roman" w:cs="Times New Roman" w:hint="eastAsia"/>
          <w:bCs/>
          <w:sz w:val="24"/>
          <w:szCs w:val="24"/>
        </w:rPr>
        <w:t>为我提供了</w:t>
      </w:r>
      <w:r>
        <w:rPr>
          <w:rFonts w:ascii="Times New Roman" w:eastAsia="宋体" w:hAnsi="Times New Roman" w:cs="Times New Roman"/>
          <w:bCs/>
          <w:sz w:val="24"/>
          <w:szCs w:val="24"/>
        </w:rPr>
        <w:t>一个国际化的平台，感谢黄治国书记与崔晓晖院长的辛勤工作；感谢</w:t>
      </w:r>
      <w:proofErr w:type="gramStart"/>
      <w:r>
        <w:rPr>
          <w:rFonts w:ascii="Times New Roman" w:eastAsia="宋体" w:hAnsi="Times New Roman" w:cs="Times New Roman"/>
          <w:bCs/>
          <w:sz w:val="24"/>
          <w:szCs w:val="24"/>
        </w:rPr>
        <w:t>于敏副书记</w:t>
      </w:r>
      <w:proofErr w:type="gramEnd"/>
      <w:r>
        <w:rPr>
          <w:rFonts w:ascii="Times New Roman" w:eastAsia="宋体" w:hAnsi="Times New Roman" w:cs="Times New Roman"/>
          <w:bCs/>
          <w:sz w:val="24"/>
          <w:szCs w:val="24"/>
        </w:rPr>
        <w:t>的知遇之恩</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谆谆教诲，感谢邢涛</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金娟</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程晓婷</w:t>
      </w:r>
      <w:r>
        <w:rPr>
          <w:rFonts w:ascii="Times New Roman" w:eastAsia="宋体" w:hAnsi="Times New Roman" w:cs="Times New Roman" w:hint="eastAsia"/>
          <w:bCs/>
          <w:sz w:val="24"/>
          <w:szCs w:val="24"/>
        </w:rPr>
        <w:t>老师和</w:t>
      </w:r>
      <w:r>
        <w:rPr>
          <w:rFonts w:ascii="Times New Roman" w:eastAsia="宋体" w:hAnsi="Times New Roman" w:cs="Times New Roman"/>
          <w:bCs/>
          <w:sz w:val="24"/>
          <w:szCs w:val="24"/>
        </w:rPr>
        <w:t>周小萍老师对我的培养与教育，</w:t>
      </w:r>
      <w:r>
        <w:rPr>
          <w:rFonts w:ascii="Times New Roman" w:eastAsia="宋体" w:hAnsi="Times New Roman" w:cs="Times New Roman" w:hint="eastAsia"/>
          <w:bCs/>
          <w:sz w:val="24"/>
          <w:szCs w:val="24"/>
        </w:rPr>
        <w:t>我在</w:t>
      </w:r>
      <w:r>
        <w:rPr>
          <w:rFonts w:ascii="Times New Roman" w:eastAsia="宋体" w:hAnsi="Times New Roman" w:cs="Times New Roman"/>
          <w:bCs/>
          <w:sz w:val="24"/>
          <w:szCs w:val="24"/>
        </w:rPr>
        <w:t>国际软件学院四年来的</w:t>
      </w:r>
      <w:r>
        <w:rPr>
          <w:rFonts w:ascii="Times New Roman" w:eastAsia="宋体" w:hAnsi="Times New Roman" w:cs="Times New Roman" w:hint="eastAsia"/>
          <w:bCs/>
          <w:sz w:val="24"/>
          <w:szCs w:val="24"/>
        </w:rPr>
        <w:t>每一次成长</w:t>
      </w:r>
      <w:r>
        <w:rPr>
          <w:rFonts w:ascii="Times New Roman" w:eastAsia="宋体" w:hAnsi="Times New Roman" w:cs="Times New Roman"/>
          <w:bCs/>
          <w:sz w:val="24"/>
          <w:szCs w:val="24"/>
        </w:rPr>
        <w:t>都离不开你们在背后付出的汗水和努力。</w:t>
      </w:r>
      <w:r>
        <w:rPr>
          <w:rFonts w:ascii="Times New Roman" w:eastAsia="宋体" w:hAnsi="Times New Roman" w:cs="Times New Roman" w:hint="eastAsia"/>
          <w:bCs/>
          <w:sz w:val="24"/>
          <w:szCs w:val="24"/>
        </w:rPr>
        <w:t>尤其是</w:t>
      </w:r>
      <w:r>
        <w:rPr>
          <w:rFonts w:ascii="Times New Roman" w:eastAsia="宋体" w:hAnsi="Times New Roman" w:cs="Times New Roman"/>
          <w:bCs/>
          <w:sz w:val="24"/>
          <w:szCs w:val="24"/>
        </w:rPr>
        <w:t>要感谢的是我的辅导员周小萍老师和程晓婷老师，你们不仅为我指引了人生的方向，还帮助我</w:t>
      </w:r>
      <w:r>
        <w:rPr>
          <w:rFonts w:ascii="Times New Roman" w:eastAsia="宋体" w:hAnsi="Times New Roman" w:cs="Times New Roman" w:hint="eastAsia"/>
          <w:bCs/>
          <w:sz w:val="24"/>
          <w:szCs w:val="24"/>
        </w:rPr>
        <w:t>脚踏实地的</w:t>
      </w:r>
      <w:r>
        <w:rPr>
          <w:rFonts w:ascii="Times New Roman" w:eastAsia="宋体" w:hAnsi="Times New Roman" w:cs="Times New Roman"/>
          <w:bCs/>
          <w:sz w:val="24"/>
          <w:szCs w:val="24"/>
        </w:rPr>
        <w:t>走好脚下的每一步</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受益终生。</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感谢所有帮助过</w:t>
      </w:r>
      <w:r>
        <w:rPr>
          <w:rFonts w:ascii="Times New Roman" w:eastAsia="宋体" w:hAnsi="Times New Roman" w:cs="Times New Roman"/>
          <w:bCs/>
          <w:sz w:val="24"/>
          <w:szCs w:val="24"/>
        </w:rPr>
        <w:t>我的</w:t>
      </w:r>
      <w:r>
        <w:rPr>
          <w:rFonts w:ascii="Times New Roman" w:eastAsia="宋体" w:hAnsi="Times New Roman" w:cs="Times New Roman" w:hint="eastAsia"/>
          <w:bCs/>
          <w:sz w:val="24"/>
          <w:szCs w:val="24"/>
        </w:rPr>
        <w:t>师长和课题组</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熊伟、</w:t>
      </w:r>
      <w:r>
        <w:rPr>
          <w:rFonts w:ascii="Times New Roman" w:eastAsia="宋体" w:hAnsi="Times New Roman" w:cs="Times New Roman"/>
          <w:bCs/>
          <w:sz w:val="24"/>
          <w:szCs w:val="24"/>
        </w:rPr>
        <w:t>何鹏、张得光、刘晓师兄。</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最后，我要深深</w:t>
      </w:r>
      <w:r>
        <w:rPr>
          <w:rFonts w:ascii="Times New Roman" w:eastAsia="宋体" w:hAnsi="Times New Roman" w:cs="Times New Roman"/>
          <w:bCs/>
          <w:sz w:val="24"/>
          <w:szCs w:val="24"/>
        </w:rPr>
        <w:t>地</w:t>
      </w:r>
      <w:r>
        <w:rPr>
          <w:rFonts w:ascii="Times New Roman" w:eastAsia="宋体" w:hAnsi="Times New Roman" w:cs="Times New Roman" w:hint="eastAsia"/>
          <w:bCs/>
          <w:sz w:val="24"/>
          <w:szCs w:val="24"/>
        </w:rPr>
        <w:t>感谢我的父母。二十多年来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他们不辞劳苦</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起早贪黑</w:t>
      </w:r>
      <w:r>
        <w:rPr>
          <w:rFonts w:ascii="Times New Roman" w:eastAsia="宋体" w:hAnsi="Times New Roman" w:cs="Times New Roman"/>
          <w:bCs/>
          <w:sz w:val="24"/>
          <w:szCs w:val="24"/>
        </w:rPr>
        <w:t>，给予了我求学的支持和舒适的生活环境</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然</w:t>
      </w:r>
      <w:r>
        <w:rPr>
          <w:rFonts w:ascii="Times New Roman" w:eastAsia="宋体" w:hAnsi="Times New Roman" w:cs="Times New Roman" w:hint="eastAsia"/>
          <w:bCs/>
          <w:sz w:val="24"/>
          <w:szCs w:val="24"/>
        </w:rPr>
        <w:t>而在外</w:t>
      </w:r>
      <w:r>
        <w:rPr>
          <w:rFonts w:ascii="Times New Roman" w:eastAsia="宋体" w:hAnsi="Times New Roman" w:cs="Times New Roman"/>
          <w:bCs/>
          <w:sz w:val="24"/>
          <w:szCs w:val="24"/>
        </w:rPr>
        <w:t>求学数载，</w:t>
      </w:r>
      <w:r>
        <w:rPr>
          <w:rFonts w:ascii="Times New Roman" w:eastAsia="宋体" w:hAnsi="Times New Roman" w:cs="Times New Roman" w:hint="eastAsia"/>
          <w:bCs/>
          <w:sz w:val="24"/>
          <w:szCs w:val="24"/>
        </w:rPr>
        <w:t>聚少离多</w:t>
      </w:r>
      <w:r>
        <w:rPr>
          <w:rFonts w:ascii="Times New Roman" w:eastAsia="宋体" w:hAnsi="Times New Roman" w:cs="Times New Roman"/>
          <w:bCs/>
          <w:sz w:val="24"/>
          <w:szCs w:val="24"/>
        </w:rPr>
        <w:t>，每每</w:t>
      </w:r>
      <w:r>
        <w:rPr>
          <w:rFonts w:ascii="Times New Roman" w:eastAsia="宋体" w:hAnsi="Times New Roman" w:cs="Times New Roman" w:hint="eastAsia"/>
          <w:bCs/>
          <w:sz w:val="24"/>
          <w:szCs w:val="24"/>
        </w:rPr>
        <w:t>念及</w:t>
      </w:r>
      <w:r>
        <w:rPr>
          <w:rFonts w:ascii="Times New Roman" w:eastAsia="宋体" w:hAnsi="Times New Roman" w:cs="Times New Roman"/>
          <w:bCs/>
          <w:sz w:val="24"/>
          <w:szCs w:val="24"/>
        </w:rPr>
        <w:t>，总是心怀愧疚，难以</w:t>
      </w:r>
      <w:proofErr w:type="gramStart"/>
      <w:r>
        <w:rPr>
          <w:rFonts w:ascii="Times New Roman" w:eastAsia="宋体" w:hAnsi="Times New Roman" w:cs="Times New Roman"/>
          <w:bCs/>
          <w:sz w:val="24"/>
          <w:szCs w:val="24"/>
        </w:rPr>
        <w:t>自已</w:t>
      </w:r>
      <w:proofErr w:type="gramEnd"/>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谢谢你们的</w:t>
      </w:r>
      <w:r>
        <w:rPr>
          <w:rFonts w:ascii="Times New Roman" w:eastAsia="宋体" w:hAnsi="Times New Roman" w:cs="Times New Roman"/>
          <w:bCs/>
          <w:sz w:val="24"/>
          <w:szCs w:val="24"/>
        </w:rPr>
        <w:t>付出，我必将不负你们的殷切期望！</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w:t>
      </w:r>
      <w:r>
        <w:rPr>
          <w:rFonts w:ascii="Times New Roman" w:eastAsia="宋体" w:hAnsi="Times New Roman" w:cs="Times New Roman"/>
          <w:bCs/>
          <w:sz w:val="24"/>
          <w:szCs w:val="24"/>
        </w:rPr>
        <w:t>附上朱熹的</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劝学诗</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一首，以期自勉。</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少年易老</w:t>
      </w:r>
      <w:r>
        <w:rPr>
          <w:rFonts w:ascii="楷体" w:eastAsia="楷体" w:hAnsi="楷体" w:cs="Times New Roman"/>
          <w:bCs/>
          <w:sz w:val="24"/>
          <w:szCs w:val="24"/>
        </w:rPr>
        <w:t>学难成，一寸光阴不可轻。</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味觉</w:t>
      </w:r>
      <w:r>
        <w:rPr>
          <w:rFonts w:ascii="楷体" w:eastAsia="楷体" w:hAnsi="楷体" w:cs="Times New Roman"/>
          <w:bCs/>
          <w:sz w:val="24"/>
          <w:szCs w:val="24"/>
        </w:rPr>
        <w:t>池塘春草梦，阶前</w:t>
      </w:r>
      <w:proofErr w:type="gramStart"/>
      <w:r>
        <w:rPr>
          <w:rFonts w:ascii="楷体" w:eastAsia="楷体" w:hAnsi="楷体" w:cs="Times New Roman"/>
          <w:bCs/>
          <w:sz w:val="24"/>
          <w:szCs w:val="24"/>
        </w:rPr>
        <w:t>梧</w:t>
      </w:r>
      <w:proofErr w:type="gramEnd"/>
      <w:r>
        <w:rPr>
          <w:rFonts w:ascii="楷体" w:eastAsia="楷体" w:hAnsi="楷体" w:cs="Times New Roman"/>
          <w:bCs/>
          <w:sz w:val="24"/>
          <w:szCs w:val="24"/>
        </w:rPr>
        <w:t>叶已秋声。</w:t>
      </w:r>
    </w:p>
    <w:p w:rsidR="00990D63" w:rsidRDefault="0078433E">
      <w:pPr>
        <w:ind w:left="6300" w:right="480"/>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2015</w:t>
      </w:r>
      <w:r>
        <w:rPr>
          <w:rFonts w:ascii="Times New Roman" w:eastAsia="宋体" w:hAnsi="Times New Roman" w:cs="Times New Roman" w:hint="eastAsia"/>
          <w:bCs/>
          <w:sz w:val="24"/>
          <w:szCs w:val="24"/>
        </w:rPr>
        <w:t>年</w:t>
      </w:r>
      <w:r>
        <w:rPr>
          <w:rFonts w:ascii="Times New Roman" w:eastAsia="宋体" w:hAnsi="Times New Roman" w:cs="Times New Roman" w:hint="eastAsia"/>
          <w:bCs/>
          <w:sz w:val="24"/>
          <w:szCs w:val="24"/>
        </w:rPr>
        <w:t>6</w:t>
      </w:r>
      <w:r>
        <w:rPr>
          <w:rFonts w:ascii="Times New Roman" w:eastAsia="宋体" w:hAnsi="Times New Roman" w:cs="Times New Roman" w:hint="eastAsia"/>
          <w:bCs/>
          <w:sz w:val="24"/>
          <w:szCs w:val="24"/>
        </w:rPr>
        <w:t>月</w:t>
      </w:r>
    </w:p>
    <w:p w:rsidR="00990D63" w:rsidRDefault="0078433E">
      <w:pPr>
        <w:ind w:right="360" w:firstLine="420"/>
        <w:jc w:val="right"/>
        <w:rPr>
          <w:rFonts w:ascii="Times New Roman" w:eastAsia="宋体" w:hAnsi="Times New Roman" w:cs="Times New Roman"/>
          <w:bCs/>
          <w:sz w:val="24"/>
          <w:szCs w:val="24"/>
        </w:rPr>
      </w:pPr>
      <w:proofErr w:type="gramStart"/>
      <w:r>
        <w:rPr>
          <w:rFonts w:ascii="Times New Roman" w:eastAsia="宋体" w:hAnsi="Times New Roman" w:cs="Times New Roman" w:hint="eastAsia"/>
          <w:bCs/>
          <w:sz w:val="24"/>
          <w:szCs w:val="24"/>
        </w:rPr>
        <w:t>赵玉琦</w:t>
      </w:r>
      <w:proofErr w:type="gramEnd"/>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珞珈山下</w:t>
      </w:r>
    </w:p>
    <w:p w:rsidR="00990D63" w:rsidRDefault="00990D63">
      <w:pPr>
        <w:autoSpaceDE w:val="0"/>
        <w:autoSpaceDN w:val="0"/>
        <w:adjustRightInd w:val="0"/>
        <w:ind w:firstLineChars="200" w:firstLine="560"/>
        <w:rPr>
          <w:rFonts w:ascii="宋体" w:eastAsia="宋体" w:cs="宋体"/>
          <w:kern w:val="0"/>
          <w:sz w:val="28"/>
          <w:szCs w:val="24"/>
        </w:rPr>
      </w:pPr>
    </w:p>
    <w:sectPr w:rsidR="00990D63">
      <w:headerReference w:type="default" r:id="rId1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97C" w:rsidRDefault="000D297C">
      <w:r>
        <w:separator/>
      </w:r>
    </w:p>
  </w:endnote>
  <w:endnote w:type="continuationSeparator" w:id="0">
    <w:p w:rsidR="000D297C" w:rsidRDefault="000D2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97C" w:rsidRDefault="000D297C">
      <w:r>
        <w:separator/>
      </w:r>
    </w:p>
  </w:footnote>
  <w:footnote w:type="continuationSeparator" w:id="0">
    <w:p w:rsidR="000D297C" w:rsidRDefault="000D2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448" w:rsidRDefault="00C36448">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23C9F"/>
    <w:rsid w:val="00064715"/>
    <w:rsid w:val="00076047"/>
    <w:rsid w:val="000877AD"/>
    <w:rsid w:val="000D297C"/>
    <w:rsid w:val="000F6B60"/>
    <w:rsid w:val="00110533"/>
    <w:rsid w:val="001720A9"/>
    <w:rsid w:val="00176855"/>
    <w:rsid w:val="00194795"/>
    <w:rsid w:val="001E0343"/>
    <w:rsid w:val="002007D8"/>
    <w:rsid w:val="00213FFB"/>
    <w:rsid w:val="00215173"/>
    <w:rsid w:val="00242F14"/>
    <w:rsid w:val="00255201"/>
    <w:rsid w:val="00273108"/>
    <w:rsid w:val="002C75C4"/>
    <w:rsid w:val="002E285B"/>
    <w:rsid w:val="002E29BE"/>
    <w:rsid w:val="002E74CE"/>
    <w:rsid w:val="003625FD"/>
    <w:rsid w:val="003647C8"/>
    <w:rsid w:val="0038357A"/>
    <w:rsid w:val="00391D91"/>
    <w:rsid w:val="003A40FF"/>
    <w:rsid w:val="0043712F"/>
    <w:rsid w:val="004467E7"/>
    <w:rsid w:val="00457388"/>
    <w:rsid w:val="00461409"/>
    <w:rsid w:val="00461EF5"/>
    <w:rsid w:val="00486C80"/>
    <w:rsid w:val="00487AAC"/>
    <w:rsid w:val="004907EF"/>
    <w:rsid w:val="00493271"/>
    <w:rsid w:val="004A3328"/>
    <w:rsid w:val="004A3CCF"/>
    <w:rsid w:val="004B2D45"/>
    <w:rsid w:val="004B4CAA"/>
    <w:rsid w:val="004B4DC5"/>
    <w:rsid w:val="004C18E1"/>
    <w:rsid w:val="004F3871"/>
    <w:rsid w:val="0050296F"/>
    <w:rsid w:val="005163A9"/>
    <w:rsid w:val="0053190A"/>
    <w:rsid w:val="00536865"/>
    <w:rsid w:val="005640D4"/>
    <w:rsid w:val="005C4714"/>
    <w:rsid w:val="005C6BE5"/>
    <w:rsid w:val="005D2E50"/>
    <w:rsid w:val="005F19E0"/>
    <w:rsid w:val="005F47D7"/>
    <w:rsid w:val="00623CB9"/>
    <w:rsid w:val="00623E7A"/>
    <w:rsid w:val="006606B6"/>
    <w:rsid w:val="006A5D88"/>
    <w:rsid w:val="0073515F"/>
    <w:rsid w:val="0078433E"/>
    <w:rsid w:val="0080667F"/>
    <w:rsid w:val="00810F5F"/>
    <w:rsid w:val="00833360"/>
    <w:rsid w:val="008358B4"/>
    <w:rsid w:val="00850D8D"/>
    <w:rsid w:val="00861988"/>
    <w:rsid w:val="00874B7D"/>
    <w:rsid w:val="00897EEF"/>
    <w:rsid w:val="009000E9"/>
    <w:rsid w:val="0091636A"/>
    <w:rsid w:val="00921A94"/>
    <w:rsid w:val="00935CE4"/>
    <w:rsid w:val="0096534E"/>
    <w:rsid w:val="00990D63"/>
    <w:rsid w:val="0099625E"/>
    <w:rsid w:val="009A50AE"/>
    <w:rsid w:val="009B1AA1"/>
    <w:rsid w:val="009C34EA"/>
    <w:rsid w:val="009E1A86"/>
    <w:rsid w:val="009F5141"/>
    <w:rsid w:val="00A0368D"/>
    <w:rsid w:val="00A13565"/>
    <w:rsid w:val="00A6017A"/>
    <w:rsid w:val="00A81DD4"/>
    <w:rsid w:val="00A925FF"/>
    <w:rsid w:val="00AE2E1C"/>
    <w:rsid w:val="00AF3EDD"/>
    <w:rsid w:val="00B1192F"/>
    <w:rsid w:val="00B2729A"/>
    <w:rsid w:val="00B31A99"/>
    <w:rsid w:val="00B6319A"/>
    <w:rsid w:val="00B71EC8"/>
    <w:rsid w:val="00B720E5"/>
    <w:rsid w:val="00B76B8D"/>
    <w:rsid w:val="00B85736"/>
    <w:rsid w:val="00B907FA"/>
    <w:rsid w:val="00BC3437"/>
    <w:rsid w:val="00BC4607"/>
    <w:rsid w:val="00BD4535"/>
    <w:rsid w:val="00BE150E"/>
    <w:rsid w:val="00C0218E"/>
    <w:rsid w:val="00C36448"/>
    <w:rsid w:val="00CB0915"/>
    <w:rsid w:val="00CB1F69"/>
    <w:rsid w:val="00CC2C7D"/>
    <w:rsid w:val="00CE41AF"/>
    <w:rsid w:val="00CF2146"/>
    <w:rsid w:val="00CF3771"/>
    <w:rsid w:val="00D15C48"/>
    <w:rsid w:val="00D23068"/>
    <w:rsid w:val="00D261EF"/>
    <w:rsid w:val="00D27C3C"/>
    <w:rsid w:val="00D32791"/>
    <w:rsid w:val="00D413C9"/>
    <w:rsid w:val="00D708A2"/>
    <w:rsid w:val="00D723A4"/>
    <w:rsid w:val="00DA5A78"/>
    <w:rsid w:val="00DA6E59"/>
    <w:rsid w:val="00E2063F"/>
    <w:rsid w:val="00E2788A"/>
    <w:rsid w:val="00E435D8"/>
    <w:rsid w:val="00E54764"/>
    <w:rsid w:val="00E60DA7"/>
    <w:rsid w:val="00E6646F"/>
    <w:rsid w:val="00EB04DD"/>
    <w:rsid w:val="00EB2948"/>
    <w:rsid w:val="00EC08ED"/>
    <w:rsid w:val="00EC6D7F"/>
    <w:rsid w:val="00EE2A62"/>
    <w:rsid w:val="00EF1510"/>
    <w:rsid w:val="00F538CC"/>
    <w:rsid w:val="00F774C2"/>
    <w:rsid w:val="00F83DBD"/>
    <w:rsid w:val="00F83ED8"/>
    <w:rsid w:val="00F91525"/>
    <w:rsid w:val="00FD23C5"/>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0F7950"/>
  <w15:docId w15:val="{0D322B9A-BAC0-4E84-B444-352AAF1C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basedOn w:val="a0"/>
    <w:link w:val="a9"/>
    <w:qFormat/>
    <w:rPr>
      <w:rFonts w:ascii="黑体" w:eastAsia="黑体" w:hAnsi="黑体" w:cstheme="majorBidi"/>
      <w:b/>
      <w:bCs/>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B04DD"/>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image" Target="media/image28.wmf"/><Relationship Id="rId84" Type="http://schemas.openxmlformats.org/officeDocument/2006/relationships/oleObject" Target="embeddings/oleObject41.bin"/><Relationship Id="rId138" Type="http://schemas.openxmlformats.org/officeDocument/2006/relationships/oleObject" Target="embeddings/oleObject62.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image" Target="media/image62.wmf"/><Relationship Id="rId149" Type="http://schemas.openxmlformats.org/officeDocument/2006/relationships/chart" Target="charts/chart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png"/><Relationship Id="rId43" Type="http://schemas.openxmlformats.org/officeDocument/2006/relationships/oleObject" Target="embeddings/oleObject17.bin"/><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oleObject" Target="embeddings/oleObject31.bin"/><Relationship Id="rId113" Type="http://schemas.openxmlformats.org/officeDocument/2006/relationships/oleObject" Target="embeddings/oleObject52.bin"/><Relationship Id="rId118" Type="http://schemas.openxmlformats.org/officeDocument/2006/relationships/image" Target="media/image57.wmf"/><Relationship Id="rId134" Type="http://schemas.openxmlformats.org/officeDocument/2006/relationships/image" Target="media/image66.png"/><Relationship Id="rId139"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image" Target="media/image37.wmf"/><Relationship Id="rId150" Type="http://schemas.openxmlformats.org/officeDocument/2006/relationships/chart" Target="charts/chart4.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image" Target="media/image17.wmf"/><Relationship Id="rId59" Type="http://schemas.openxmlformats.org/officeDocument/2006/relationships/image" Target="media/image26.wmf"/><Relationship Id="rId103" Type="http://schemas.openxmlformats.org/officeDocument/2006/relationships/oleObject" Target="embeddings/oleObject47.bin"/><Relationship Id="rId108" Type="http://schemas.openxmlformats.org/officeDocument/2006/relationships/image" Target="media/image52.wmf"/><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oleObject" Target="embeddings/oleObject24.bin"/><Relationship Id="rId70" Type="http://schemas.openxmlformats.org/officeDocument/2006/relationships/image" Target="media/image32.wmf"/><Relationship Id="rId75" Type="http://schemas.openxmlformats.org/officeDocument/2006/relationships/oleObject" Target="embeddings/oleObject35.bin"/><Relationship Id="rId91" Type="http://schemas.openxmlformats.org/officeDocument/2006/relationships/image" Target="media/image41.png"/><Relationship Id="rId96" Type="http://schemas.openxmlformats.org/officeDocument/2006/relationships/oleObject" Target="embeddings/oleObject44.bin"/><Relationship Id="rId140" Type="http://schemas.openxmlformats.org/officeDocument/2006/relationships/image" Target="media/image71.png"/><Relationship Id="rId145"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oleObject" Target="embeddings/oleObject55.bin"/><Relationship Id="rId44" Type="http://schemas.openxmlformats.org/officeDocument/2006/relationships/oleObject" Target="embeddings/oleObject18.bin"/><Relationship Id="rId60" Type="http://schemas.openxmlformats.org/officeDocument/2006/relationships/oleObject" Target="embeddings/oleObject27.bin"/><Relationship Id="rId65" Type="http://schemas.openxmlformats.org/officeDocument/2006/relationships/image" Target="media/image29.png"/><Relationship Id="rId81" Type="http://schemas.openxmlformats.org/officeDocument/2006/relationships/oleObject" Target="embeddings/oleObject38.bin"/><Relationship Id="rId86" Type="http://schemas.openxmlformats.org/officeDocument/2006/relationships/oleObject" Target="embeddings/oleObject42.bin"/><Relationship Id="rId130" Type="http://schemas.openxmlformats.org/officeDocument/2006/relationships/image" Target="media/image63.wmf"/><Relationship Id="rId135" Type="http://schemas.openxmlformats.org/officeDocument/2006/relationships/image" Target="media/image67.png"/><Relationship Id="rId151"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image" Target="media/image46.wmf"/><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58.bin"/><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3.bin"/><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8.png"/><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6.wmf"/><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8.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3.png"/><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6.wmf"/><Relationship Id="rId137" Type="http://schemas.openxmlformats.org/officeDocument/2006/relationships/image" Target="media/image69.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8.bin"/><Relationship Id="rId83" Type="http://schemas.openxmlformats.org/officeDocument/2006/relationships/oleObject" Target="embeddings/oleObject40.bin"/><Relationship Id="rId88" Type="http://schemas.openxmlformats.org/officeDocument/2006/relationships/image" Target="media/image38.png"/><Relationship Id="rId111" Type="http://schemas.openxmlformats.org/officeDocument/2006/relationships/oleObject" Target="embeddings/oleObject51.bin"/><Relationship Id="rId132" Type="http://schemas.openxmlformats.org/officeDocument/2006/relationships/image" Target="media/image64.png"/><Relationship Id="rId153"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51.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3.bin"/><Relationship Id="rId73" Type="http://schemas.openxmlformats.org/officeDocument/2006/relationships/oleObject" Target="embeddings/oleObject33.bin"/><Relationship Id="rId78" Type="http://schemas.openxmlformats.org/officeDocument/2006/relationships/image" Target="media/image35.wmf"/><Relationship Id="rId94" Type="http://schemas.openxmlformats.org/officeDocument/2006/relationships/image" Target="media/image44.png"/><Relationship Id="rId99" Type="http://schemas.openxmlformats.org/officeDocument/2006/relationships/image" Target="media/image47.png"/><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4.png"/><Relationship Id="rId148"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image" Target="media/image39.png"/><Relationship Id="rId112" Type="http://schemas.openxmlformats.org/officeDocument/2006/relationships/image" Target="media/image54.wmf"/><Relationship Id="rId133" Type="http://schemas.openxmlformats.org/officeDocument/2006/relationships/image" Target="media/image65.png"/><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5.png"/><Relationship Id="rId90"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r>
              <a:rPr lang="zh-CN" altLang="zh-CN" sz="1800" b="0" i="0" u="none" strike="noStrike" cap="none" baseline="0">
                <a:effectLst/>
              </a:rPr>
              <a:t>随机延迟污染数据分析</a:t>
            </a:r>
            <a:endParaRPr lang="en-US" altLang="zh-CN"/>
          </a:p>
        </c:rich>
      </c:tx>
      <c:overlay val="0"/>
      <c:spPr>
        <a:noFill/>
        <a:ln>
          <a:noFill/>
        </a:ln>
        <a:effectLst/>
      </c:spPr>
      <c:txPr>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0-1</c:v>
                </c:pt>
              </c:strCache>
            </c:strRef>
          </c:tx>
          <c:spPr>
            <a:noFill/>
            <a:ln w="25400" cap="flat" cmpd="sng" algn="ctr">
              <a:solidFill>
                <a:schemeClr val="accent1"/>
              </a:solidFill>
              <a:miter lim="800000"/>
            </a:ln>
            <a:effectLst/>
          </c:spPr>
          <c:invertIfNegative val="0"/>
          <c:cat>
            <c:strRef>
              <c:f>Sheet1!$A$2:$A$14</c:f>
              <c:strCache>
                <c:ptCount val="13"/>
                <c:pt idx="0">
                  <c:v>0-1</c:v>
                </c:pt>
                <c:pt idx="1">
                  <c:v>1-2</c:v>
                </c:pt>
                <c:pt idx="2">
                  <c:v>2-3</c:v>
                </c:pt>
                <c:pt idx="3">
                  <c:v>3-4</c:v>
                </c:pt>
                <c:pt idx="4">
                  <c:v>4-5</c:v>
                </c:pt>
                <c:pt idx="5">
                  <c:v>5-6</c:v>
                </c:pt>
                <c:pt idx="6">
                  <c:v>6-7</c:v>
                </c:pt>
                <c:pt idx="7">
                  <c:v>7-8</c:v>
                </c:pt>
                <c:pt idx="8">
                  <c:v>8-9</c:v>
                </c:pt>
                <c:pt idx="9">
                  <c:v>9-10</c:v>
                </c:pt>
                <c:pt idx="10">
                  <c:v>10-20</c:v>
                </c:pt>
                <c:pt idx="11">
                  <c:v>20-30</c:v>
                </c:pt>
                <c:pt idx="12">
                  <c:v>&gt;30</c:v>
                </c:pt>
              </c:strCache>
            </c:strRef>
          </c:cat>
          <c:val>
            <c:numRef>
              <c:f>Sheet1!$B$2:$B$14</c:f>
              <c:numCache>
                <c:formatCode>General</c:formatCode>
                <c:ptCount val="13"/>
                <c:pt idx="0">
                  <c:v>88308091</c:v>
                </c:pt>
                <c:pt idx="1">
                  <c:v>2173810</c:v>
                </c:pt>
                <c:pt idx="2">
                  <c:v>2455873</c:v>
                </c:pt>
                <c:pt idx="3">
                  <c:v>926616</c:v>
                </c:pt>
                <c:pt idx="4">
                  <c:v>600413</c:v>
                </c:pt>
                <c:pt idx="5">
                  <c:v>215140</c:v>
                </c:pt>
                <c:pt idx="6">
                  <c:v>332654</c:v>
                </c:pt>
                <c:pt idx="7">
                  <c:v>163961</c:v>
                </c:pt>
                <c:pt idx="8">
                  <c:v>110411</c:v>
                </c:pt>
                <c:pt idx="9">
                  <c:v>38666</c:v>
                </c:pt>
                <c:pt idx="10">
                  <c:v>642132</c:v>
                </c:pt>
                <c:pt idx="11">
                  <c:v>317868</c:v>
                </c:pt>
                <c:pt idx="12">
                  <c:v>965559</c:v>
                </c:pt>
              </c:numCache>
            </c:numRef>
          </c:val>
          <c:extLst>
            <c:ext xmlns:c16="http://schemas.microsoft.com/office/drawing/2014/chart" uri="{C3380CC4-5D6E-409C-BE32-E72D297353CC}">
              <c16:uniqueId val="{00000000-1EE6-4B7E-B79C-300A6A9A98A8}"/>
            </c:ext>
          </c:extLst>
        </c:ser>
        <c:dLbls>
          <c:showLegendKey val="0"/>
          <c:showVal val="0"/>
          <c:showCatName val="0"/>
          <c:showSerName val="0"/>
          <c:showPercent val="0"/>
          <c:showBubbleSize val="0"/>
        </c:dLbls>
        <c:gapWidth val="164"/>
        <c:overlap val="-35"/>
        <c:axId val="-384427904"/>
        <c:axId val="-384417568"/>
      </c:barChart>
      <c:catAx>
        <c:axId val="-384427904"/>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r>
                  <a:rPr lang="zh-CN" altLang="en-US"/>
                  <a:t>时延数值（百毫秒）</a:t>
                </a:r>
              </a:p>
            </c:rich>
          </c:tx>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17568"/>
        <c:crosses val="autoZero"/>
        <c:auto val="1"/>
        <c:lblAlgn val="ctr"/>
        <c:lblOffset val="100"/>
        <c:noMultiLvlLbl val="0"/>
      </c:catAx>
      <c:valAx>
        <c:axId val="-384417568"/>
        <c:scaling>
          <c:logBase val="10"/>
          <c:orientation val="minMax"/>
        </c:scaling>
        <c:delete val="0"/>
        <c:axPos val="l"/>
        <c:majorGridlines>
          <c:spPr>
            <a:ln w="9525">
              <a:solidFill>
                <a:schemeClr val="tx1">
                  <a:lumMod val="15000"/>
                  <a:lumOff val="85000"/>
                </a:schemeClr>
              </a:solidFill>
            </a:ln>
            <a:effectLst/>
          </c:spPr>
        </c:majorGridlines>
        <c:numFmt formatCode="General"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2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相对误差</a:t>
            </a:r>
            <a:r>
              <a:rPr lang="en-US" altLang="zh-CN" sz="1400" b="0" i="0" u="none" strike="noStrike" baseline="0">
                <a:effectLst/>
              </a:rPr>
              <a:t>RE</a:t>
            </a:r>
            <a:r>
              <a:rPr lang="zh-CN" altLang="zh-CN" sz="1400" b="0" i="0" u="none" strike="noStrike" baseline="0">
                <a:effectLst/>
              </a:rPr>
              <a:t>累计分布图</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cmpd="sng">
              <a:solidFill>
                <a:schemeClr val="accent1"/>
              </a:solidFill>
              <a:prstDash val="dash"/>
              <a:round/>
            </a:ln>
            <a:effectLst/>
          </c:spPr>
          <c:marker>
            <c:symbol val="none"/>
          </c:marker>
          <c:dPt>
            <c:idx val="5"/>
            <c:marker>
              <c:symbol val="none"/>
            </c:marker>
            <c:bubble3D val="0"/>
            <c:spPr>
              <a:ln w="28575" cap="rnd" cmpd="sng">
                <a:solidFill>
                  <a:schemeClr val="accent1"/>
                </a:solidFill>
                <a:prstDash val="dash"/>
                <a:round/>
              </a:ln>
              <a:effectLst/>
            </c:spPr>
            <c:extLst>
              <c:ext xmlns:c16="http://schemas.microsoft.com/office/drawing/2014/chart" uri="{C3380CC4-5D6E-409C-BE32-E72D297353CC}">
                <c16:uniqueId val="{00000001-E185-4DBB-97E5-DA1714F2020E}"/>
              </c:ext>
            </c:extLst>
          </c:dPt>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0.28742190362998299</c:v>
                </c:pt>
                <c:pt idx="1">
                  <c:v>0.40574619420274199</c:v>
                </c:pt>
                <c:pt idx="2">
                  <c:v>0.48301920029107398</c:v>
                </c:pt>
                <c:pt idx="3">
                  <c:v>0.54193808491998796</c:v>
                </c:pt>
                <c:pt idx="4">
                  <c:v>0.58896550784069901</c:v>
                </c:pt>
                <c:pt idx="5">
                  <c:v>0.62787567912451303</c:v>
                </c:pt>
                <c:pt idx="6">
                  <c:v>0.66081914880789105</c:v>
                </c:pt>
                <c:pt idx="7">
                  <c:v>0.68830760310136296</c:v>
                </c:pt>
                <c:pt idx="8">
                  <c:v>0.71196522630842995</c:v>
                </c:pt>
                <c:pt idx="9">
                  <c:v>0.73325000956790298</c:v>
                </c:pt>
              </c:numCache>
            </c:numRef>
          </c:val>
          <c:smooth val="0"/>
          <c:extLst>
            <c:ext xmlns:c16="http://schemas.microsoft.com/office/drawing/2014/chart" uri="{C3380CC4-5D6E-409C-BE32-E72D297353CC}">
              <c16:uniqueId val="{00000002-E185-4DBB-97E5-DA1714F2020E}"/>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0.34862030838531</c:v>
                </c:pt>
                <c:pt idx="1">
                  <c:v>0.47120323326966901</c:v>
                </c:pt>
                <c:pt idx="2">
                  <c:v>0.54869381085120705</c:v>
                </c:pt>
                <c:pt idx="3">
                  <c:v>0.60598955971393798</c:v>
                </c:pt>
                <c:pt idx="4">
                  <c:v>0.649936379998311</c:v>
                </c:pt>
                <c:pt idx="5">
                  <c:v>0.685241679987459</c:v>
                </c:pt>
                <c:pt idx="6">
                  <c:v>0.71382847712012898</c:v>
                </c:pt>
                <c:pt idx="7">
                  <c:v>0.73782320507450105</c:v>
                </c:pt>
                <c:pt idx="8">
                  <c:v>0.75836667245109701</c:v>
                </c:pt>
                <c:pt idx="9">
                  <c:v>0.77608013761003702</c:v>
                </c:pt>
              </c:numCache>
            </c:numRef>
          </c:val>
          <c:smooth val="0"/>
          <c:extLst>
            <c:ext xmlns:c16="http://schemas.microsoft.com/office/drawing/2014/chart" uri="{C3380CC4-5D6E-409C-BE32-E72D297353CC}">
              <c16:uniqueId val="{00000003-E185-4DBB-97E5-DA1714F2020E}"/>
            </c:ext>
          </c:extLst>
        </c:ser>
        <c:dLbls>
          <c:showLegendKey val="0"/>
          <c:showVal val="0"/>
          <c:showCatName val="0"/>
          <c:showSerName val="0"/>
          <c:showPercent val="0"/>
          <c:showBubbleSize val="0"/>
        </c:dLbls>
        <c:smooth val="0"/>
        <c:axId val="-384423008"/>
        <c:axId val="-384415936"/>
      </c:lineChart>
      <c:catAx>
        <c:axId val="-384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936"/>
        <c:crosses val="autoZero"/>
        <c:auto val="1"/>
        <c:lblAlgn val="ctr"/>
        <c:lblOffset val="100"/>
        <c:noMultiLvlLbl val="0"/>
      </c:catAx>
      <c:valAx>
        <c:axId val="-384415936"/>
        <c:scaling>
          <c:orientation val="minMax"/>
          <c:max val="0.8"/>
          <c:min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整体误差均值</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140.86639894499601</c:v>
                </c:pt>
                <c:pt idx="1">
                  <c:v>67.442909899763606</c:v>
                </c:pt>
                <c:pt idx="2">
                  <c:v>55.410160673138101</c:v>
                </c:pt>
                <c:pt idx="3">
                  <c:v>55.156880811351201</c:v>
                </c:pt>
                <c:pt idx="4">
                  <c:v>55.260858232992703</c:v>
                </c:pt>
              </c:numCache>
            </c:numRef>
          </c:val>
          <c:smooth val="0"/>
          <c:extLst>
            <c:ext xmlns:c16="http://schemas.microsoft.com/office/drawing/2014/chart" uri="{C3380CC4-5D6E-409C-BE32-E72D297353CC}">
              <c16:uniqueId val="{00000000-C9AE-49D4-8FAC-08FE9C0F2A9D}"/>
            </c:ext>
          </c:extLst>
        </c:ser>
        <c:ser>
          <c:idx val="1"/>
          <c:order val="1"/>
          <c:tx>
            <c:strRef>
              <c:f>Sheet1!$C$1</c:f>
              <c:strCache>
                <c:ptCount val="1"/>
                <c:pt idx="0">
                  <c:v>稳定抑制Vivaldi算法</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121.79620865261499</c:v>
                </c:pt>
                <c:pt idx="1">
                  <c:v>64.229247530728799</c:v>
                </c:pt>
                <c:pt idx="2">
                  <c:v>53.793500377478701</c:v>
                </c:pt>
                <c:pt idx="3">
                  <c:v>53.466277683234402</c:v>
                </c:pt>
                <c:pt idx="4">
                  <c:v>53.437005666357898</c:v>
                </c:pt>
              </c:numCache>
            </c:numRef>
          </c:val>
          <c:smooth val="0"/>
          <c:extLst>
            <c:ext xmlns:c16="http://schemas.microsoft.com/office/drawing/2014/chart" uri="{C3380CC4-5D6E-409C-BE32-E72D297353CC}">
              <c16:uniqueId val="{00000001-C9AE-49D4-8FAC-08FE9C0F2A9D}"/>
            </c:ext>
          </c:extLst>
        </c:ser>
        <c:dLbls>
          <c:showLegendKey val="0"/>
          <c:showVal val="0"/>
          <c:showCatName val="0"/>
          <c:showSerName val="0"/>
          <c:showPercent val="0"/>
          <c:showBubbleSize val="0"/>
        </c:dLbls>
        <c:smooth val="0"/>
        <c:axId val="-384424096"/>
        <c:axId val="-384423552"/>
      </c:lineChart>
      <c:catAx>
        <c:axId val="-38442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552"/>
        <c:crosses val="autoZero"/>
        <c:auto val="0"/>
        <c:lblAlgn val="ctr"/>
        <c:lblOffset val="100"/>
        <c:noMultiLvlLbl val="0"/>
      </c:catAx>
      <c:valAx>
        <c:axId val="-384423552"/>
        <c:scaling>
          <c:orientation val="minMax"/>
          <c:max val="143"/>
          <c:min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4096"/>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整体抖动方差</a:t>
            </a:r>
            <a:endParaRPr lang="zh-CN" altLang="en-US"/>
          </a:p>
        </c:rich>
      </c:tx>
      <c:layout>
        <c:manualLayout>
          <c:xMode val="edge"/>
          <c:yMode val="edge"/>
          <c:x val="0.430170960751263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141.353443059152</c:v>
                </c:pt>
                <c:pt idx="1">
                  <c:v>14.4121176443804</c:v>
                </c:pt>
                <c:pt idx="2">
                  <c:v>16.371630223882701</c:v>
                </c:pt>
                <c:pt idx="3">
                  <c:v>17.2816242982943</c:v>
                </c:pt>
                <c:pt idx="4">
                  <c:v>17.421330167462699</c:v>
                </c:pt>
                <c:pt idx="5">
                  <c:v>17.109296534237</c:v>
                </c:pt>
                <c:pt idx="6">
                  <c:v>17.246142870025899</c:v>
                </c:pt>
                <c:pt idx="7">
                  <c:v>17.241836016060301</c:v>
                </c:pt>
                <c:pt idx="8">
                  <c:v>17.240298346246298</c:v>
                </c:pt>
                <c:pt idx="9">
                  <c:v>17.256568444860701</c:v>
                </c:pt>
                <c:pt idx="10">
                  <c:v>17.256048469016299</c:v>
                </c:pt>
                <c:pt idx="11">
                  <c:v>17.256967670535399</c:v>
                </c:pt>
                <c:pt idx="12">
                  <c:v>17.256666129454899</c:v>
                </c:pt>
                <c:pt idx="13">
                  <c:v>17.256806164776599</c:v>
                </c:pt>
                <c:pt idx="14">
                  <c:v>17.256743957188799</c:v>
                </c:pt>
              </c:numCache>
            </c:numRef>
          </c:val>
          <c:smooth val="0"/>
          <c:extLst>
            <c:ext xmlns:c16="http://schemas.microsoft.com/office/drawing/2014/chart" uri="{C3380CC4-5D6E-409C-BE32-E72D297353CC}">
              <c16:uniqueId val="{00000000-4C2E-44E6-A188-737E6EF02FF7}"/>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222.34644522346301</c:v>
                </c:pt>
                <c:pt idx="1">
                  <c:v>12.8081766939183</c:v>
                </c:pt>
                <c:pt idx="2">
                  <c:v>15.4401921273515</c:v>
                </c:pt>
                <c:pt idx="3">
                  <c:v>16.2098251404562</c:v>
                </c:pt>
                <c:pt idx="4">
                  <c:v>15.9316080291135</c:v>
                </c:pt>
                <c:pt idx="5">
                  <c:v>15.785977475699299</c:v>
                </c:pt>
                <c:pt idx="6">
                  <c:v>15.758050698855399</c:v>
                </c:pt>
                <c:pt idx="7">
                  <c:v>15.8044432443481</c:v>
                </c:pt>
                <c:pt idx="8">
                  <c:v>15.734850638844</c:v>
                </c:pt>
                <c:pt idx="9">
                  <c:v>15.766458222050201</c:v>
                </c:pt>
                <c:pt idx="10">
                  <c:v>15.741785139204801</c:v>
                </c:pt>
                <c:pt idx="11">
                  <c:v>15.756960039276599</c:v>
                </c:pt>
                <c:pt idx="12">
                  <c:v>15.749947316053101</c:v>
                </c:pt>
                <c:pt idx="13">
                  <c:v>15.7528041835288</c:v>
                </c:pt>
                <c:pt idx="14">
                  <c:v>15.7520125637599</c:v>
                </c:pt>
              </c:numCache>
            </c:numRef>
          </c:val>
          <c:smooth val="0"/>
          <c:extLst>
            <c:ext xmlns:c16="http://schemas.microsoft.com/office/drawing/2014/chart" uri="{C3380CC4-5D6E-409C-BE32-E72D297353CC}">
              <c16:uniqueId val="{00000001-4C2E-44E6-A188-737E6EF02FF7}"/>
            </c:ext>
          </c:extLst>
        </c:ser>
        <c:dLbls>
          <c:showLegendKey val="0"/>
          <c:showVal val="0"/>
          <c:showCatName val="0"/>
          <c:showSerName val="0"/>
          <c:showPercent val="0"/>
          <c:showBubbleSize val="0"/>
        </c:dLbls>
        <c:smooth val="0"/>
        <c:axId val="-384417024"/>
        <c:axId val="-384415392"/>
      </c:lineChart>
      <c:catAx>
        <c:axId val="-38441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392"/>
        <c:crosses val="autoZero"/>
        <c:auto val="1"/>
        <c:lblAlgn val="ctr"/>
        <c:lblOffset val="100"/>
        <c:noMultiLvlLbl val="0"/>
      </c:catAx>
      <c:valAx>
        <c:axId val="-384415392"/>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7024"/>
        <c:crosses val="autoZero"/>
        <c:crossBetween val="between"/>
      </c:valAx>
      <c:spPr>
        <a:noFill/>
        <a:ln>
          <a:noFill/>
        </a:ln>
        <a:effectLst/>
      </c:spPr>
    </c:plotArea>
    <c:legend>
      <c:legendPos val="b"/>
      <c:layout>
        <c:manualLayout>
          <c:xMode val="edge"/>
          <c:yMode val="edge"/>
          <c:x val="0.25611350110251402"/>
          <c:y val="0.90557226786280198"/>
          <c:w val="0.48777280819671198"/>
          <c:h val="6.96599302796128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65</Pages>
  <Words>6524</Words>
  <Characters>37190</Characters>
  <Application>Microsoft Office Word</Application>
  <DocSecurity>0</DocSecurity>
  <Lines>309</Lines>
  <Paragraphs>87</Paragraphs>
  <ScaleCrop>false</ScaleCrop>
  <Company/>
  <LinksUpToDate>false</LinksUpToDate>
  <CharactersWithSpaces>43627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 ZHAO</dc:creator>
  <cp:lastModifiedBy>YUQI ZHAO</cp:lastModifiedBy>
  <cp:revision>120</cp:revision>
  <dcterms:created xsi:type="dcterms:W3CDTF">2018-04-09T03:53:00Z</dcterms:created>
  <dcterms:modified xsi:type="dcterms:W3CDTF">2018-04-16T14:22:00Z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