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833" w:rsidRDefault="008D3833" w:rsidP="008D3833">
      <w:pPr>
        <w:spacing w:line="460" w:lineRule="exact"/>
        <w:ind w:left="480"/>
        <w:rPr>
          <w:szCs w:val="21"/>
        </w:rPr>
      </w:pPr>
      <w:r>
        <w:rPr>
          <w:sz w:val="24"/>
        </w:rPr>
        <w:t xml:space="preserve">                                       </w:t>
      </w:r>
      <w:r>
        <w:rPr>
          <w:szCs w:val="21"/>
        </w:rPr>
        <w:t xml:space="preserve"> </w:t>
      </w:r>
      <w:r>
        <w:rPr>
          <w:rFonts w:ascii="黑体" w:eastAsia="黑体" w:hint="eastAsia"/>
          <w:szCs w:val="21"/>
        </w:rPr>
        <w:t>学号</w:t>
      </w:r>
      <w:r w:rsidR="002A6B1F">
        <w:rPr>
          <w:szCs w:val="21"/>
          <w:u w:val="single"/>
        </w:rPr>
        <w:t>2011302660055</w:t>
      </w:r>
    </w:p>
    <w:p w:rsidR="008D3833" w:rsidRDefault="008D3833" w:rsidP="008D3833">
      <w:pPr>
        <w:spacing w:line="460" w:lineRule="exact"/>
        <w:ind w:left="480"/>
        <w:rPr>
          <w:szCs w:val="21"/>
        </w:rPr>
      </w:pPr>
      <w:r>
        <w:rPr>
          <w:szCs w:val="21"/>
        </w:rPr>
        <w:t xml:space="preserve">                                              </w:t>
      </w:r>
      <w:r>
        <w:rPr>
          <w:rFonts w:ascii="黑体" w:eastAsia="黑体" w:hint="eastAsia"/>
          <w:szCs w:val="21"/>
        </w:rPr>
        <w:t>密级</w:t>
      </w:r>
      <w:r>
        <w:rPr>
          <w:szCs w:val="21"/>
          <w:u w:val="single"/>
        </w:rPr>
        <w:t xml:space="preserve">   </w:t>
      </w:r>
      <w:r w:rsidR="00F230DA">
        <w:rPr>
          <w:szCs w:val="21"/>
          <w:u w:val="single"/>
        </w:rPr>
        <w:t xml:space="preserve">      </w:t>
      </w:r>
      <w:r w:rsidRPr="008D3833">
        <w:rPr>
          <w:szCs w:val="21"/>
          <w:u w:val="single"/>
        </w:rPr>
        <w:t xml:space="preserve"> </w:t>
      </w:r>
      <w:r>
        <w:rPr>
          <w:szCs w:val="21"/>
          <w:u w:val="single"/>
        </w:rPr>
        <w:t xml:space="preserve">  </w:t>
      </w:r>
      <w:r w:rsidR="002A6B1F">
        <w:rPr>
          <w:szCs w:val="21"/>
          <w:u w:val="single"/>
        </w:rPr>
        <w:t xml:space="preserve"> </w:t>
      </w:r>
    </w:p>
    <w:p w:rsidR="008D3833" w:rsidRDefault="008D3833" w:rsidP="008D3833">
      <w:pPr>
        <w:spacing w:line="460" w:lineRule="exact"/>
        <w:rPr>
          <w:rFonts w:ascii="楷体_GB2312" w:eastAsia="楷体_GB2312"/>
          <w:szCs w:val="21"/>
        </w:rPr>
      </w:pPr>
      <w:r>
        <w:rPr>
          <w:sz w:val="24"/>
        </w:rPr>
        <w:t xml:space="preserve">                                                      </w:t>
      </w:r>
    </w:p>
    <w:p w:rsidR="008D3833" w:rsidRDefault="008D3833" w:rsidP="008D3833">
      <w:pPr>
        <w:spacing w:line="460" w:lineRule="exact"/>
        <w:ind w:left="480"/>
        <w:rPr>
          <w:sz w:val="24"/>
        </w:rPr>
      </w:pPr>
    </w:p>
    <w:p w:rsidR="008D3833" w:rsidRDefault="008D3833" w:rsidP="00F230DA">
      <w:pPr>
        <w:jc w:val="center"/>
        <w:rPr>
          <w:rFonts w:ascii="宋体" w:hAnsi="宋体"/>
          <w:b/>
          <w:sz w:val="52"/>
          <w:szCs w:val="52"/>
        </w:rPr>
      </w:pPr>
      <w:r>
        <w:rPr>
          <w:rFonts w:ascii="宋体" w:hAnsi="宋体" w:hint="eastAsia"/>
          <w:b/>
          <w:sz w:val="52"/>
          <w:szCs w:val="52"/>
        </w:rPr>
        <w:t>武汉大学本科毕业论文</w:t>
      </w:r>
    </w:p>
    <w:p w:rsidR="008D3833" w:rsidRDefault="008D3833" w:rsidP="008D3833">
      <w:pPr>
        <w:ind w:left="480"/>
        <w:jc w:val="center"/>
        <w:rPr>
          <w:rFonts w:ascii="楷体_GB2312" w:eastAsia="楷体_GB2312" w:hAnsi="宋体"/>
          <w:szCs w:val="21"/>
        </w:rPr>
      </w:pPr>
    </w:p>
    <w:p w:rsidR="008D3833" w:rsidRDefault="008D3833" w:rsidP="008D3833">
      <w:pPr>
        <w:ind w:left="480"/>
        <w:jc w:val="center"/>
        <w:rPr>
          <w:rFonts w:ascii="宋体" w:hAnsi="宋体"/>
          <w:szCs w:val="21"/>
        </w:rPr>
      </w:pPr>
    </w:p>
    <w:p w:rsidR="008D3833" w:rsidRDefault="008D3833" w:rsidP="008D3833">
      <w:pPr>
        <w:ind w:left="480"/>
        <w:jc w:val="center"/>
        <w:rPr>
          <w:rFonts w:ascii="宋体" w:hAnsi="宋体"/>
          <w:szCs w:val="21"/>
        </w:rPr>
      </w:pPr>
    </w:p>
    <w:p w:rsidR="008D3833" w:rsidRDefault="008D3833" w:rsidP="008D3833">
      <w:pPr>
        <w:rPr>
          <w:rFonts w:ascii="宋体" w:hAnsi="宋体"/>
          <w:b/>
          <w:sz w:val="44"/>
          <w:szCs w:val="44"/>
        </w:rPr>
      </w:pPr>
    </w:p>
    <w:p w:rsidR="008D3833" w:rsidRDefault="008D3833" w:rsidP="008D3833">
      <w:pPr>
        <w:spacing w:line="640" w:lineRule="exact"/>
        <w:jc w:val="center"/>
        <w:rPr>
          <w:rFonts w:ascii="黑体" w:eastAsia="黑体"/>
          <w:b/>
          <w:sz w:val="44"/>
          <w:szCs w:val="44"/>
        </w:rPr>
      </w:pPr>
      <w:r>
        <w:rPr>
          <w:rFonts w:ascii="黑体" w:eastAsia="黑体" w:hint="eastAsia"/>
          <w:b/>
          <w:sz w:val="44"/>
          <w:szCs w:val="44"/>
        </w:rPr>
        <w:t xml:space="preserve"> </w:t>
      </w:r>
    </w:p>
    <w:p w:rsidR="002142C7" w:rsidRDefault="00F42479" w:rsidP="00F230DA">
      <w:pPr>
        <w:spacing w:line="360" w:lineRule="auto"/>
        <w:jc w:val="center"/>
        <w:rPr>
          <w:rFonts w:ascii="黑体" w:eastAsia="黑体"/>
          <w:b/>
          <w:sz w:val="44"/>
          <w:szCs w:val="44"/>
        </w:rPr>
      </w:pPr>
      <w:bookmarkStart w:id="0" w:name="OLE_LINK8"/>
      <w:bookmarkStart w:id="1" w:name="OLE_LINK1"/>
      <w:bookmarkStart w:id="2" w:name="OLE_LINK2"/>
      <w:r>
        <w:rPr>
          <w:rFonts w:ascii="黑体" w:eastAsia="黑体" w:hint="eastAsia"/>
          <w:b/>
          <w:sz w:val="44"/>
          <w:szCs w:val="44"/>
        </w:rPr>
        <w:t>基于</w:t>
      </w:r>
      <w:r>
        <w:rPr>
          <w:rFonts w:ascii="黑体" w:eastAsia="黑体"/>
          <w:b/>
          <w:sz w:val="44"/>
          <w:szCs w:val="44"/>
        </w:rPr>
        <w:t>Web Service的物流公共信息平台</w:t>
      </w:r>
    </w:p>
    <w:p w:rsidR="008D3833" w:rsidRDefault="00F42479" w:rsidP="00F230DA">
      <w:pPr>
        <w:spacing w:line="360" w:lineRule="auto"/>
        <w:jc w:val="center"/>
        <w:rPr>
          <w:rFonts w:ascii="黑体" w:eastAsia="黑体"/>
          <w:b/>
          <w:sz w:val="44"/>
          <w:szCs w:val="44"/>
        </w:rPr>
      </w:pPr>
      <w:r>
        <w:rPr>
          <w:rFonts w:ascii="黑体" w:eastAsia="黑体"/>
          <w:b/>
          <w:sz w:val="44"/>
          <w:szCs w:val="44"/>
        </w:rPr>
        <w:t>设计与实现</w:t>
      </w:r>
      <w:bookmarkEnd w:id="0"/>
    </w:p>
    <w:bookmarkEnd w:id="1"/>
    <w:bookmarkEnd w:id="2"/>
    <w:p w:rsidR="008D3833" w:rsidRDefault="008D3833" w:rsidP="008D3833">
      <w:pPr>
        <w:ind w:left="480"/>
        <w:jc w:val="center"/>
        <w:rPr>
          <w:rFonts w:ascii="楷体_GB2312" w:eastAsia="楷体_GB2312" w:hAnsi="宋体"/>
          <w:szCs w:val="21"/>
        </w:rPr>
      </w:pPr>
    </w:p>
    <w:p w:rsidR="00F42479" w:rsidRDefault="00F42479" w:rsidP="008D3833">
      <w:pPr>
        <w:ind w:left="480"/>
        <w:jc w:val="center"/>
        <w:rPr>
          <w:rFonts w:ascii="楷体_GB2312" w:eastAsia="楷体_GB2312" w:hAnsi="宋体"/>
          <w:szCs w:val="21"/>
        </w:rPr>
      </w:pPr>
    </w:p>
    <w:p w:rsidR="00F42479" w:rsidRDefault="00F42479" w:rsidP="008D3833">
      <w:pPr>
        <w:ind w:left="480"/>
        <w:jc w:val="center"/>
        <w:rPr>
          <w:rFonts w:ascii="宋体" w:hAnsi="宋体"/>
          <w:szCs w:val="21"/>
        </w:rPr>
      </w:pPr>
    </w:p>
    <w:p w:rsidR="008D3833" w:rsidRDefault="008D3833" w:rsidP="008D3833">
      <w:pPr>
        <w:rPr>
          <w:szCs w:val="21"/>
        </w:rPr>
      </w:pPr>
    </w:p>
    <w:p w:rsidR="008D3833" w:rsidRDefault="008D3833" w:rsidP="008D3833">
      <w:pPr>
        <w:rPr>
          <w:szCs w:val="21"/>
        </w:rPr>
      </w:pPr>
    </w:p>
    <w:p w:rsidR="008D3833" w:rsidRDefault="008D3833" w:rsidP="008D3833">
      <w:pPr>
        <w:rPr>
          <w:szCs w:val="21"/>
        </w:rPr>
      </w:pPr>
    </w:p>
    <w:p w:rsidR="008D3833" w:rsidRDefault="008D3833" w:rsidP="008D3833">
      <w:pPr>
        <w:rPr>
          <w:szCs w:val="21"/>
        </w:rPr>
      </w:pPr>
    </w:p>
    <w:p w:rsidR="008D3833" w:rsidRDefault="008D3833" w:rsidP="00F230DA">
      <w:pPr>
        <w:spacing w:line="480" w:lineRule="auto"/>
        <w:ind w:leftChars="1100" w:left="2310"/>
        <w:rPr>
          <w:sz w:val="30"/>
          <w:szCs w:val="30"/>
        </w:rPr>
      </w:pPr>
      <w:r>
        <w:rPr>
          <w:rFonts w:hint="eastAsia"/>
          <w:sz w:val="30"/>
          <w:szCs w:val="30"/>
        </w:rPr>
        <w:t>院（系）名</w:t>
      </w:r>
      <w:r>
        <w:rPr>
          <w:sz w:val="30"/>
          <w:szCs w:val="30"/>
        </w:rPr>
        <w:t xml:space="preserve"> </w:t>
      </w:r>
      <w:r>
        <w:rPr>
          <w:rFonts w:hint="eastAsia"/>
          <w:sz w:val="30"/>
          <w:szCs w:val="30"/>
        </w:rPr>
        <w:t>称：</w:t>
      </w:r>
      <w:r w:rsidR="00F42479">
        <w:rPr>
          <w:rFonts w:hint="eastAsia"/>
          <w:sz w:val="30"/>
          <w:szCs w:val="30"/>
        </w:rPr>
        <w:t>国际软件学院</w:t>
      </w:r>
    </w:p>
    <w:p w:rsidR="008D3833" w:rsidRDefault="008D3833" w:rsidP="00F230DA">
      <w:pPr>
        <w:spacing w:line="480" w:lineRule="auto"/>
        <w:ind w:leftChars="1100" w:left="2310"/>
        <w:rPr>
          <w:sz w:val="30"/>
          <w:szCs w:val="30"/>
        </w:rPr>
      </w:pPr>
      <w:r>
        <w:rPr>
          <w:rFonts w:hint="eastAsia"/>
          <w:sz w:val="30"/>
          <w:szCs w:val="30"/>
        </w:rPr>
        <w:t>专</w:t>
      </w:r>
      <w:r>
        <w:rPr>
          <w:sz w:val="30"/>
          <w:szCs w:val="30"/>
        </w:rPr>
        <w:t xml:space="preserve"> </w:t>
      </w:r>
      <w:r>
        <w:rPr>
          <w:rFonts w:hint="eastAsia"/>
          <w:sz w:val="30"/>
          <w:szCs w:val="30"/>
        </w:rPr>
        <w:t>业</w:t>
      </w:r>
      <w:r>
        <w:rPr>
          <w:sz w:val="30"/>
          <w:szCs w:val="30"/>
        </w:rPr>
        <w:t xml:space="preserve"> </w:t>
      </w:r>
      <w:r>
        <w:rPr>
          <w:rFonts w:hint="eastAsia"/>
          <w:sz w:val="30"/>
          <w:szCs w:val="30"/>
        </w:rPr>
        <w:t>名</w:t>
      </w:r>
      <w:r>
        <w:rPr>
          <w:sz w:val="30"/>
          <w:szCs w:val="30"/>
        </w:rPr>
        <w:t xml:space="preserve"> </w:t>
      </w:r>
      <w:r>
        <w:rPr>
          <w:rFonts w:hint="eastAsia"/>
          <w:sz w:val="30"/>
          <w:szCs w:val="30"/>
        </w:rPr>
        <w:t>称</w:t>
      </w:r>
      <w:r>
        <w:rPr>
          <w:sz w:val="30"/>
          <w:szCs w:val="30"/>
        </w:rPr>
        <w:t xml:space="preserve">  </w:t>
      </w:r>
      <w:r>
        <w:rPr>
          <w:rFonts w:hint="eastAsia"/>
          <w:sz w:val="30"/>
          <w:szCs w:val="30"/>
        </w:rPr>
        <w:t>：</w:t>
      </w:r>
      <w:r w:rsidR="00F42479">
        <w:rPr>
          <w:rFonts w:hint="eastAsia"/>
          <w:sz w:val="30"/>
          <w:szCs w:val="30"/>
        </w:rPr>
        <w:t>空间信息与数字技术</w:t>
      </w:r>
    </w:p>
    <w:p w:rsidR="008D3833" w:rsidRDefault="008D3833" w:rsidP="00F230DA">
      <w:pPr>
        <w:spacing w:line="480" w:lineRule="auto"/>
        <w:ind w:leftChars="1100" w:left="2310"/>
        <w:rPr>
          <w:sz w:val="30"/>
          <w:szCs w:val="30"/>
        </w:rPr>
      </w:pPr>
      <w:r>
        <w:rPr>
          <w:rFonts w:hint="eastAsia"/>
          <w:sz w:val="30"/>
          <w:szCs w:val="30"/>
        </w:rPr>
        <w:t>学</w:t>
      </w:r>
      <w:r>
        <w:rPr>
          <w:sz w:val="30"/>
          <w:szCs w:val="30"/>
        </w:rPr>
        <w:t xml:space="preserve"> </w:t>
      </w:r>
      <w:r>
        <w:rPr>
          <w:rFonts w:hint="eastAsia"/>
          <w:sz w:val="30"/>
          <w:szCs w:val="30"/>
        </w:rPr>
        <w:t>生</w:t>
      </w:r>
      <w:r>
        <w:rPr>
          <w:sz w:val="30"/>
          <w:szCs w:val="30"/>
        </w:rPr>
        <w:t xml:space="preserve"> </w:t>
      </w:r>
      <w:r>
        <w:rPr>
          <w:rFonts w:hint="eastAsia"/>
          <w:sz w:val="30"/>
          <w:szCs w:val="30"/>
        </w:rPr>
        <w:t>姓</w:t>
      </w:r>
      <w:r>
        <w:rPr>
          <w:sz w:val="30"/>
          <w:szCs w:val="30"/>
        </w:rPr>
        <w:t xml:space="preserve"> </w:t>
      </w:r>
      <w:r>
        <w:rPr>
          <w:rFonts w:hint="eastAsia"/>
          <w:sz w:val="30"/>
          <w:szCs w:val="30"/>
        </w:rPr>
        <w:t>名</w:t>
      </w:r>
      <w:r>
        <w:rPr>
          <w:sz w:val="30"/>
          <w:szCs w:val="30"/>
        </w:rPr>
        <w:t xml:space="preserve">  </w:t>
      </w:r>
      <w:r>
        <w:rPr>
          <w:rFonts w:hint="eastAsia"/>
          <w:sz w:val="30"/>
          <w:szCs w:val="30"/>
        </w:rPr>
        <w:t>：</w:t>
      </w:r>
      <w:r w:rsidR="00F42479">
        <w:rPr>
          <w:rFonts w:hint="eastAsia"/>
          <w:sz w:val="30"/>
          <w:szCs w:val="30"/>
        </w:rPr>
        <w:t>赵玉琦</w:t>
      </w:r>
    </w:p>
    <w:p w:rsidR="008D3833" w:rsidRDefault="008D3833" w:rsidP="00F230DA">
      <w:pPr>
        <w:spacing w:line="480" w:lineRule="auto"/>
        <w:ind w:leftChars="1100" w:left="2310"/>
        <w:rPr>
          <w:sz w:val="24"/>
        </w:rPr>
      </w:pPr>
      <w:r>
        <w:rPr>
          <w:rFonts w:hint="eastAsia"/>
          <w:sz w:val="30"/>
          <w:szCs w:val="30"/>
        </w:rPr>
        <w:t>指</w:t>
      </w:r>
      <w:r>
        <w:rPr>
          <w:sz w:val="30"/>
          <w:szCs w:val="30"/>
        </w:rPr>
        <w:t xml:space="preserve"> </w:t>
      </w:r>
      <w:r>
        <w:rPr>
          <w:rFonts w:hint="eastAsia"/>
          <w:sz w:val="30"/>
          <w:szCs w:val="30"/>
        </w:rPr>
        <w:t>导</w:t>
      </w:r>
      <w:r>
        <w:rPr>
          <w:sz w:val="30"/>
          <w:szCs w:val="30"/>
        </w:rPr>
        <w:t xml:space="preserve"> </w:t>
      </w:r>
      <w:r>
        <w:rPr>
          <w:rFonts w:hint="eastAsia"/>
          <w:sz w:val="30"/>
          <w:szCs w:val="30"/>
        </w:rPr>
        <w:t>教</w:t>
      </w:r>
      <w:r>
        <w:rPr>
          <w:sz w:val="30"/>
          <w:szCs w:val="30"/>
        </w:rPr>
        <w:t xml:space="preserve"> </w:t>
      </w:r>
      <w:r>
        <w:rPr>
          <w:rFonts w:hint="eastAsia"/>
          <w:sz w:val="30"/>
          <w:szCs w:val="30"/>
        </w:rPr>
        <w:t>师</w:t>
      </w:r>
      <w:r>
        <w:rPr>
          <w:sz w:val="30"/>
          <w:szCs w:val="30"/>
        </w:rPr>
        <w:t xml:space="preserve">  </w:t>
      </w:r>
      <w:r>
        <w:rPr>
          <w:rFonts w:hint="eastAsia"/>
          <w:sz w:val="30"/>
          <w:szCs w:val="30"/>
        </w:rPr>
        <w:t>：</w:t>
      </w:r>
      <w:r w:rsidR="00F42479">
        <w:rPr>
          <w:rFonts w:hint="eastAsia"/>
          <w:sz w:val="30"/>
          <w:szCs w:val="30"/>
        </w:rPr>
        <w:t>李兵</w:t>
      </w:r>
      <w:r w:rsidR="00800372">
        <w:rPr>
          <w:sz w:val="30"/>
          <w:szCs w:val="30"/>
        </w:rPr>
        <w:t xml:space="preserve">  </w:t>
      </w:r>
      <w:r>
        <w:rPr>
          <w:rFonts w:hint="eastAsia"/>
          <w:sz w:val="30"/>
          <w:szCs w:val="30"/>
        </w:rPr>
        <w:t>教授</w:t>
      </w:r>
    </w:p>
    <w:p w:rsidR="008D3833" w:rsidRDefault="008D3833" w:rsidP="008D3833">
      <w:pPr>
        <w:spacing w:line="480" w:lineRule="auto"/>
        <w:ind w:leftChars="229" w:left="481" w:firstLineChars="1200" w:firstLine="2880"/>
        <w:rPr>
          <w:sz w:val="24"/>
        </w:rPr>
      </w:pPr>
      <w:r>
        <w:rPr>
          <w:sz w:val="24"/>
        </w:rPr>
        <w:t xml:space="preserve">    </w:t>
      </w:r>
    </w:p>
    <w:p w:rsidR="000F1177" w:rsidRDefault="000F1177" w:rsidP="008D3833">
      <w:pPr>
        <w:spacing w:line="480" w:lineRule="auto"/>
        <w:ind w:leftChars="229" w:left="481" w:firstLineChars="1200" w:firstLine="2520"/>
        <w:rPr>
          <w:rFonts w:ascii="楷体_GB2312" w:eastAsia="楷体_GB2312"/>
          <w:szCs w:val="21"/>
        </w:rPr>
      </w:pPr>
    </w:p>
    <w:p w:rsidR="008D3833" w:rsidRDefault="008D3833" w:rsidP="008D3833">
      <w:pPr>
        <w:ind w:left="480"/>
        <w:jc w:val="center"/>
        <w:rPr>
          <w:szCs w:val="21"/>
        </w:rPr>
      </w:pPr>
    </w:p>
    <w:p w:rsidR="008D3833" w:rsidRPr="00493B19" w:rsidRDefault="008D3833" w:rsidP="00F230DA">
      <w:pPr>
        <w:ind w:leftChars="1429" w:left="3001"/>
        <w:rPr>
          <w:rFonts w:ascii="黑体" w:eastAsia="黑体" w:hAnsi="黑体"/>
          <w:b/>
          <w:sz w:val="36"/>
          <w:szCs w:val="36"/>
        </w:rPr>
      </w:pPr>
      <w:r w:rsidRPr="00493B19">
        <w:rPr>
          <w:rFonts w:ascii="黑体" w:eastAsia="黑体" w:hAnsi="黑体" w:hint="eastAsia"/>
          <w:b/>
          <w:sz w:val="36"/>
          <w:szCs w:val="36"/>
        </w:rPr>
        <w:t>二○</w:t>
      </w:r>
      <w:r w:rsidR="00362961" w:rsidRPr="00493B19">
        <w:rPr>
          <w:rFonts w:ascii="黑体" w:eastAsia="黑体" w:hAnsi="黑体" w:hint="eastAsia"/>
          <w:b/>
          <w:sz w:val="36"/>
          <w:szCs w:val="36"/>
        </w:rPr>
        <w:t>一五</w:t>
      </w:r>
      <w:r w:rsidRPr="00493B19">
        <w:rPr>
          <w:rFonts w:ascii="黑体" w:eastAsia="黑体" w:hAnsi="黑体" w:hint="eastAsia"/>
          <w:b/>
          <w:sz w:val="36"/>
          <w:szCs w:val="36"/>
        </w:rPr>
        <w:t>年六月</w:t>
      </w:r>
    </w:p>
    <w:p w:rsidR="008D3833" w:rsidRDefault="008D3833" w:rsidP="008D3833">
      <w:pPr>
        <w:spacing w:line="460" w:lineRule="exact"/>
        <w:rPr>
          <w:sz w:val="24"/>
        </w:rPr>
      </w:pPr>
    </w:p>
    <w:p w:rsidR="002142C7" w:rsidRDefault="002142C7" w:rsidP="002142C7">
      <w:pPr>
        <w:jc w:val="center"/>
        <w:rPr>
          <w:b/>
          <w:sz w:val="44"/>
          <w:szCs w:val="44"/>
        </w:rPr>
      </w:pPr>
    </w:p>
    <w:p w:rsidR="000F1177" w:rsidRDefault="000F1177" w:rsidP="002142C7">
      <w:pPr>
        <w:jc w:val="center"/>
        <w:rPr>
          <w:b/>
          <w:sz w:val="44"/>
          <w:szCs w:val="44"/>
        </w:rPr>
      </w:pPr>
    </w:p>
    <w:p w:rsidR="002142C7" w:rsidRDefault="002142C7" w:rsidP="002142C7">
      <w:pPr>
        <w:jc w:val="center"/>
        <w:rPr>
          <w:b/>
          <w:sz w:val="44"/>
          <w:szCs w:val="44"/>
        </w:rPr>
      </w:pPr>
    </w:p>
    <w:p w:rsidR="002142C7" w:rsidRPr="00962B53" w:rsidRDefault="002142C7" w:rsidP="002142C7">
      <w:pPr>
        <w:jc w:val="center"/>
        <w:rPr>
          <w:b/>
          <w:sz w:val="44"/>
          <w:szCs w:val="44"/>
        </w:rPr>
      </w:pPr>
      <w:r w:rsidRPr="00962B53">
        <w:rPr>
          <w:b/>
          <w:sz w:val="44"/>
          <w:szCs w:val="44"/>
        </w:rPr>
        <w:t>BACHELOR'S DEGREE THESIS</w:t>
      </w:r>
    </w:p>
    <w:p w:rsidR="002142C7" w:rsidRPr="00962B53" w:rsidRDefault="002142C7" w:rsidP="002142C7">
      <w:pPr>
        <w:jc w:val="center"/>
        <w:rPr>
          <w:b/>
          <w:sz w:val="44"/>
          <w:szCs w:val="44"/>
        </w:rPr>
      </w:pPr>
      <w:r w:rsidRPr="00962B53">
        <w:rPr>
          <w:b/>
          <w:sz w:val="44"/>
          <w:szCs w:val="44"/>
        </w:rPr>
        <w:t xml:space="preserve"> OF </w:t>
      </w:r>
      <w:smartTag w:uri="urn:schemas-microsoft-com:office:smarttags" w:element="place">
        <w:smartTag w:uri="urn:schemas-microsoft-com:office:smarttags" w:element="PlaceName">
          <w:r w:rsidRPr="00962B53">
            <w:rPr>
              <w:b/>
              <w:sz w:val="44"/>
              <w:szCs w:val="44"/>
            </w:rPr>
            <w:t>WUHAN</w:t>
          </w:r>
        </w:smartTag>
        <w:r w:rsidRPr="00962B53">
          <w:rPr>
            <w:b/>
            <w:sz w:val="44"/>
            <w:szCs w:val="44"/>
          </w:rPr>
          <w:t xml:space="preserve"> </w:t>
        </w:r>
        <w:smartTag w:uri="urn:schemas-microsoft-com:office:smarttags" w:element="PlaceType">
          <w:r w:rsidRPr="00962B53">
            <w:rPr>
              <w:b/>
              <w:sz w:val="44"/>
              <w:szCs w:val="44"/>
            </w:rPr>
            <w:t>UNIVERSITY</w:t>
          </w:r>
        </w:smartTag>
      </w:smartTag>
    </w:p>
    <w:p w:rsidR="002142C7" w:rsidRPr="002E0123" w:rsidRDefault="002142C7" w:rsidP="002142C7">
      <w:pPr>
        <w:jc w:val="center"/>
        <w:rPr>
          <w:rFonts w:ascii="楷体_GB2312" w:eastAsia="楷体_GB2312" w:hAnsi="宋体"/>
          <w:szCs w:val="21"/>
        </w:rPr>
      </w:pPr>
    </w:p>
    <w:p w:rsidR="002142C7" w:rsidRDefault="002142C7" w:rsidP="002142C7">
      <w:pPr>
        <w:jc w:val="center"/>
        <w:rPr>
          <w:rFonts w:ascii="宋体" w:hAnsi="宋体"/>
          <w:szCs w:val="21"/>
        </w:rPr>
      </w:pPr>
    </w:p>
    <w:p w:rsidR="002142C7" w:rsidRDefault="002142C7" w:rsidP="002142C7">
      <w:pPr>
        <w:jc w:val="center"/>
        <w:rPr>
          <w:rFonts w:ascii="宋体" w:hAnsi="宋体"/>
          <w:szCs w:val="21"/>
        </w:rPr>
      </w:pPr>
    </w:p>
    <w:p w:rsidR="002142C7" w:rsidRDefault="002142C7" w:rsidP="002142C7">
      <w:pPr>
        <w:jc w:val="center"/>
        <w:rPr>
          <w:rFonts w:ascii="宋体" w:hAnsi="宋体"/>
          <w:szCs w:val="21"/>
        </w:rPr>
      </w:pPr>
    </w:p>
    <w:p w:rsidR="000F1177" w:rsidRDefault="000F1177" w:rsidP="002142C7">
      <w:pPr>
        <w:jc w:val="center"/>
        <w:rPr>
          <w:rFonts w:ascii="宋体" w:hAnsi="宋体"/>
          <w:szCs w:val="21"/>
        </w:rPr>
      </w:pPr>
    </w:p>
    <w:p w:rsidR="002142C7" w:rsidRDefault="002142C7" w:rsidP="002142C7">
      <w:pPr>
        <w:jc w:val="center"/>
        <w:rPr>
          <w:rFonts w:ascii="宋体" w:hAnsi="宋体"/>
          <w:szCs w:val="21"/>
        </w:rPr>
      </w:pPr>
    </w:p>
    <w:p w:rsidR="002142C7" w:rsidRPr="008E42B8" w:rsidRDefault="002142C7" w:rsidP="002142C7">
      <w:pPr>
        <w:jc w:val="center"/>
        <w:rPr>
          <w:rFonts w:ascii="宋体" w:hAnsi="宋体"/>
          <w:szCs w:val="21"/>
        </w:rPr>
      </w:pPr>
    </w:p>
    <w:p w:rsidR="002142C7" w:rsidRPr="002E0123" w:rsidRDefault="002142C7" w:rsidP="002142C7">
      <w:pPr>
        <w:jc w:val="center"/>
        <w:rPr>
          <w:rFonts w:ascii="楷体_GB2312" w:eastAsia="楷体_GB2312" w:hAnsi="宋体"/>
          <w:szCs w:val="21"/>
        </w:rPr>
      </w:pPr>
      <w:r w:rsidRPr="002142C7">
        <w:rPr>
          <w:b/>
          <w:sz w:val="44"/>
          <w:szCs w:val="44"/>
        </w:rPr>
        <w:t xml:space="preserve">Design and </w:t>
      </w:r>
      <w:r>
        <w:rPr>
          <w:b/>
          <w:sz w:val="44"/>
          <w:szCs w:val="44"/>
        </w:rPr>
        <w:t>Implementation of Public Information Platform B</w:t>
      </w:r>
      <w:r w:rsidRPr="002142C7">
        <w:rPr>
          <w:b/>
          <w:sz w:val="44"/>
          <w:szCs w:val="44"/>
        </w:rPr>
        <w:t>ased on Web</w:t>
      </w:r>
      <w:r>
        <w:rPr>
          <w:b/>
          <w:sz w:val="44"/>
          <w:szCs w:val="44"/>
        </w:rPr>
        <w:t xml:space="preserve"> Service</w:t>
      </w:r>
    </w:p>
    <w:p w:rsidR="002142C7" w:rsidRDefault="002142C7" w:rsidP="002142C7">
      <w:pPr>
        <w:jc w:val="center"/>
        <w:rPr>
          <w:rFonts w:ascii="宋体" w:hAnsi="宋体"/>
          <w:szCs w:val="21"/>
        </w:rPr>
      </w:pPr>
    </w:p>
    <w:p w:rsidR="002142C7" w:rsidRPr="002142C7" w:rsidRDefault="002142C7" w:rsidP="002142C7">
      <w:pPr>
        <w:jc w:val="center"/>
        <w:rPr>
          <w:szCs w:val="21"/>
        </w:rPr>
      </w:pPr>
    </w:p>
    <w:p w:rsidR="002142C7" w:rsidRDefault="002142C7" w:rsidP="002142C7">
      <w:pPr>
        <w:spacing w:line="480" w:lineRule="auto"/>
        <w:rPr>
          <w:szCs w:val="21"/>
        </w:rPr>
      </w:pPr>
    </w:p>
    <w:p w:rsidR="003308DD" w:rsidRDefault="003308DD" w:rsidP="002142C7">
      <w:pPr>
        <w:spacing w:line="480" w:lineRule="auto"/>
        <w:rPr>
          <w:szCs w:val="21"/>
        </w:rPr>
      </w:pPr>
    </w:p>
    <w:p w:rsidR="002142C7" w:rsidRPr="00F37BCA" w:rsidRDefault="002142C7" w:rsidP="002142C7">
      <w:pPr>
        <w:spacing w:line="480" w:lineRule="auto"/>
        <w:jc w:val="center"/>
        <w:rPr>
          <w:b/>
          <w:sz w:val="32"/>
          <w:szCs w:val="28"/>
        </w:rPr>
      </w:pPr>
      <w:r w:rsidRPr="00F37BCA">
        <w:rPr>
          <w:b/>
          <w:sz w:val="32"/>
          <w:szCs w:val="28"/>
        </w:rPr>
        <w:t>By</w:t>
      </w:r>
    </w:p>
    <w:p w:rsidR="002142C7" w:rsidRDefault="002142C7" w:rsidP="002142C7">
      <w:pPr>
        <w:spacing w:line="480" w:lineRule="auto"/>
        <w:jc w:val="center"/>
        <w:rPr>
          <w:b/>
          <w:sz w:val="32"/>
          <w:szCs w:val="28"/>
        </w:rPr>
      </w:pPr>
      <w:r>
        <w:rPr>
          <w:b/>
          <w:sz w:val="32"/>
          <w:szCs w:val="28"/>
        </w:rPr>
        <w:t xml:space="preserve">Zhao </w:t>
      </w:r>
      <w:proofErr w:type="spellStart"/>
      <w:r>
        <w:rPr>
          <w:b/>
          <w:sz w:val="32"/>
          <w:szCs w:val="28"/>
        </w:rPr>
        <w:t>Yuqi</w:t>
      </w:r>
      <w:proofErr w:type="spellEnd"/>
    </w:p>
    <w:p w:rsidR="002142C7" w:rsidRDefault="002142C7" w:rsidP="002142C7">
      <w:pPr>
        <w:spacing w:line="480" w:lineRule="auto"/>
        <w:jc w:val="center"/>
        <w:rPr>
          <w:b/>
          <w:sz w:val="32"/>
          <w:szCs w:val="28"/>
        </w:rPr>
      </w:pPr>
      <w:r>
        <w:rPr>
          <w:b/>
          <w:sz w:val="32"/>
          <w:szCs w:val="28"/>
        </w:rPr>
        <w:t xml:space="preserve">Under </w:t>
      </w:r>
      <w:r>
        <w:rPr>
          <w:rFonts w:hint="eastAsia"/>
          <w:b/>
          <w:sz w:val="32"/>
          <w:szCs w:val="28"/>
        </w:rPr>
        <w:t>the Guidance of</w:t>
      </w:r>
    </w:p>
    <w:p w:rsidR="002142C7" w:rsidRPr="00F37BCA" w:rsidRDefault="002142C7" w:rsidP="002142C7">
      <w:pPr>
        <w:spacing w:line="480" w:lineRule="auto"/>
        <w:jc w:val="center"/>
        <w:rPr>
          <w:b/>
          <w:sz w:val="32"/>
          <w:szCs w:val="28"/>
        </w:rPr>
      </w:pPr>
      <w:r>
        <w:rPr>
          <w:b/>
          <w:sz w:val="32"/>
          <w:szCs w:val="28"/>
        </w:rPr>
        <w:t>Professor Li Bing</w:t>
      </w:r>
    </w:p>
    <w:p w:rsidR="002142C7" w:rsidRPr="00F37BCA" w:rsidRDefault="002142C7" w:rsidP="002142C7">
      <w:pPr>
        <w:spacing w:line="480" w:lineRule="auto"/>
        <w:rPr>
          <w:sz w:val="32"/>
          <w:szCs w:val="28"/>
        </w:rPr>
      </w:pPr>
      <w:r w:rsidRPr="00F37BCA">
        <w:rPr>
          <w:rFonts w:hint="eastAsia"/>
          <w:sz w:val="32"/>
          <w:szCs w:val="28"/>
        </w:rPr>
        <w:t xml:space="preserve"> </w:t>
      </w:r>
    </w:p>
    <w:p w:rsidR="002142C7" w:rsidRDefault="002142C7" w:rsidP="002142C7">
      <w:pPr>
        <w:jc w:val="center"/>
        <w:rPr>
          <w:szCs w:val="21"/>
        </w:rPr>
      </w:pPr>
    </w:p>
    <w:p w:rsidR="002142C7" w:rsidRDefault="002142C7" w:rsidP="002142C7">
      <w:pPr>
        <w:jc w:val="center"/>
        <w:rPr>
          <w:szCs w:val="21"/>
        </w:rPr>
      </w:pPr>
    </w:p>
    <w:p w:rsidR="002142C7" w:rsidRDefault="002142C7" w:rsidP="002142C7">
      <w:pPr>
        <w:jc w:val="center"/>
        <w:rPr>
          <w:szCs w:val="21"/>
        </w:rPr>
      </w:pPr>
    </w:p>
    <w:p w:rsidR="002142C7" w:rsidRPr="00F37BCA" w:rsidRDefault="002142C7" w:rsidP="002142C7">
      <w:pPr>
        <w:jc w:val="center"/>
        <w:rPr>
          <w:b/>
          <w:sz w:val="32"/>
          <w:szCs w:val="36"/>
        </w:rPr>
      </w:pPr>
      <w:r w:rsidRPr="00F37BCA">
        <w:rPr>
          <w:b/>
          <w:sz w:val="32"/>
          <w:szCs w:val="36"/>
        </w:rPr>
        <w:t>June 2015</w:t>
      </w:r>
    </w:p>
    <w:p w:rsidR="002142C7" w:rsidRPr="00F37BCA" w:rsidRDefault="002142C7" w:rsidP="002142C7">
      <w:pPr>
        <w:jc w:val="center"/>
        <w:rPr>
          <w:sz w:val="24"/>
          <w:szCs w:val="28"/>
        </w:rPr>
      </w:pPr>
    </w:p>
    <w:p w:rsidR="002142C7" w:rsidRDefault="002142C7" w:rsidP="002142C7"/>
    <w:p w:rsidR="00FE548F" w:rsidRDefault="00FE548F" w:rsidP="008D3833">
      <w:pPr>
        <w:spacing w:line="460" w:lineRule="exact"/>
        <w:rPr>
          <w:rFonts w:ascii="宋体" w:hAnsi="宋体"/>
          <w:szCs w:val="21"/>
        </w:rPr>
      </w:pPr>
    </w:p>
    <w:p w:rsidR="002142C7" w:rsidRPr="002142C7" w:rsidRDefault="002142C7" w:rsidP="008D3833">
      <w:pPr>
        <w:spacing w:line="460" w:lineRule="exact"/>
        <w:rPr>
          <w:rFonts w:ascii="宋体" w:hAnsi="宋体"/>
          <w:szCs w:val="21"/>
        </w:rPr>
      </w:pPr>
    </w:p>
    <w:p w:rsidR="008D3833" w:rsidRDefault="008D3833" w:rsidP="008D3833">
      <w:pPr>
        <w:spacing w:line="440" w:lineRule="exact"/>
        <w:ind w:firstLineChars="200" w:firstLine="883"/>
        <w:jc w:val="center"/>
        <w:rPr>
          <w:rFonts w:ascii="宋体" w:hAnsi="宋体"/>
          <w:b/>
          <w:sz w:val="44"/>
          <w:szCs w:val="44"/>
        </w:rPr>
      </w:pPr>
    </w:p>
    <w:p w:rsidR="008D3833" w:rsidRDefault="008D3833" w:rsidP="008D3833">
      <w:pPr>
        <w:spacing w:line="440" w:lineRule="exact"/>
        <w:ind w:firstLineChars="200" w:firstLine="883"/>
        <w:jc w:val="center"/>
        <w:rPr>
          <w:rFonts w:ascii="宋体" w:hAnsi="宋体"/>
          <w:b/>
          <w:sz w:val="44"/>
          <w:szCs w:val="44"/>
        </w:rPr>
      </w:pPr>
    </w:p>
    <w:p w:rsidR="008D3833" w:rsidRDefault="008D3833" w:rsidP="002A6B1F">
      <w:pPr>
        <w:spacing w:line="440" w:lineRule="exact"/>
        <w:jc w:val="center"/>
        <w:rPr>
          <w:rFonts w:ascii="宋体" w:hAnsi="宋体"/>
          <w:b/>
          <w:sz w:val="44"/>
          <w:szCs w:val="44"/>
        </w:rPr>
      </w:pPr>
      <w:r>
        <w:rPr>
          <w:rFonts w:ascii="宋体" w:hAnsi="宋体" w:hint="eastAsia"/>
          <w:b/>
          <w:sz w:val="44"/>
          <w:szCs w:val="44"/>
        </w:rPr>
        <w:t>郑 重 声 明</w:t>
      </w:r>
    </w:p>
    <w:p w:rsidR="008D3833" w:rsidRDefault="008D3833" w:rsidP="008D3833">
      <w:pPr>
        <w:spacing w:line="440" w:lineRule="exact"/>
        <w:ind w:firstLine="720"/>
        <w:jc w:val="left"/>
        <w:rPr>
          <w:rFonts w:ascii="宋体" w:hAnsi="宋体"/>
          <w:sz w:val="24"/>
        </w:rPr>
      </w:pPr>
    </w:p>
    <w:p w:rsidR="008D3833" w:rsidRDefault="008D3833" w:rsidP="008D3833">
      <w:pPr>
        <w:spacing w:line="460" w:lineRule="exact"/>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8D3833" w:rsidRDefault="008D3833" w:rsidP="008D3833">
      <w:pPr>
        <w:spacing w:line="440" w:lineRule="exact"/>
        <w:ind w:firstLine="720"/>
        <w:jc w:val="center"/>
        <w:rPr>
          <w:rFonts w:ascii="仿宋_GB2312" w:eastAsia="仿宋_GB2312" w:hAnsi="宋体"/>
          <w:szCs w:val="21"/>
        </w:rPr>
      </w:pPr>
    </w:p>
    <w:p w:rsidR="008D3833" w:rsidRDefault="008D3833" w:rsidP="008D3833">
      <w:pPr>
        <w:spacing w:line="440" w:lineRule="exact"/>
        <w:ind w:firstLine="720"/>
        <w:jc w:val="left"/>
        <w:rPr>
          <w:rFonts w:ascii="宋体" w:hAnsi="宋体"/>
          <w:sz w:val="28"/>
          <w:szCs w:val="28"/>
        </w:rPr>
      </w:pPr>
    </w:p>
    <w:p w:rsidR="008D3833" w:rsidRDefault="008D3833" w:rsidP="008D3833">
      <w:pPr>
        <w:spacing w:line="440" w:lineRule="exact"/>
        <w:ind w:firstLine="720"/>
        <w:jc w:val="left"/>
        <w:rPr>
          <w:rFonts w:ascii="宋体" w:hAnsi="宋体"/>
          <w:sz w:val="28"/>
          <w:szCs w:val="28"/>
        </w:rPr>
      </w:pPr>
    </w:p>
    <w:p w:rsidR="008D3833" w:rsidRDefault="008D3833" w:rsidP="008D3833">
      <w:pPr>
        <w:spacing w:line="440" w:lineRule="exact"/>
        <w:ind w:firstLine="720"/>
        <w:jc w:val="left"/>
        <w:rPr>
          <w:rFonts w:ascii="宋体" w:hAnsi="宋体"/>
          <w:sz w:val="28"/>
          <w:szCs w:val="28"/>
        </w:rPr>
      </w:pPr>
    </w:p>
    <w:p w:rsidR="008D3833" w:rsidRDefault="008D3833" w:rsidP="008D3833">
      <w:pPr>
        <w:spacing w:line="440" w:lineRule="exact"/>
        <w:ind w:firstLine="720"/>
        <w:jc w:val="left"/>
        <w:rPr>
          <w:rFonts w:ascii="宋体" w:hAnsi="宋体"/>
          <w:sz w:val="28"/>
          <w:szCs w:val="28"/>
        </w:rPr>
      </w:pPr>
    </w:p>
    <w:p w:rsidR="008D3833" w:rsidRDefault="008D3833" w:rsidP="008D383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8715BB" w:rsidRDefault="008715BB" w:rsidP="008D3833">
      <w:pPr>
        <w:sectPr w:rsidR="008715BB" w:rsidSect="008715BB">
          <w:footerReference w:type="even" r:id="rId8"/>
          <w:footerReference w:type="first" r:id="rId9"/>
          <w:pgSz w:w="11906" w:h="16838"/>
          <w:pgMar w:top="1402" w:right="1800" w:bottom="468" w:left="1800" w:header="851" w:footer="992" w:gutter="0"/>
          <w:pgNumType w:fmt="upperRoman"/>
          <w:cols w:space="425"/>
          <w:titlePg/>
          <w:docGrid w:type="lines" w:linePitch="312"/>
        </w:sectPr>
      </w:pPr>
    </w:p>
    <w:p w:rsidR="008D3833" w:rsidRDefault="008D3833" w:rsidP="008D3833">
      <w:pPr>
        <w:rPr>
          <w:sz w:val="24"/>
        </w:rPr>
      </w:pPr>
    </w:p>
    <w:p w:rsidR="005D5CB7" w:rsidRPr="00FB732A" w:rsidRDefault="005D5CB7" w:rsidP="00FB08FD">
      <w:pPr>
        <w:adjustRightInd w:val="0"/>
        <w:snapToGrid w:val="0"/>
        <w:spacing w:line="300" w:lineRule="auto"/>
        <w:outlineLvl w:val="0"/>
        <w:rPr>
          <w:sz w:val="28"/>
          <w:szCs w:val="28"/>
        </w:rPr>
      </w:pPr>
    </w:p>
    <w:p w:rsidR="000531F4" w:rsidRDefault="00FB08FD" w:rsidP="00FB08FD">
      <w:pPr>
        <w:adjustRightInd w:val="0"/>
        <w:snapToGrid w:val="0"/>
        <w:spacing w:line="300" w:lineRule="auto"/>
        <w:jc w:val="center"/>
        <w:rPr>
          <w:rFonts w:ascii="黑体" w:eastAsia="黑体"/>
          <w:b/>
          <w:sz w:val="36"/>
          <w:szCs w:val="36"/>
        </w:rPr>
      </w:pPr>
      <w:bookmarkStart w:id="3" w:name="_Toc167822551"/>
      <w:bookmarkStart w:id="4" w:name="_Toc167822833"/>
      <w:bookmarkStart w:id="5" w:name="_Toc167822888"/>
      <w:bookmarkStart w:id="6" w:name="_Toc167822941"/>
      <w:bookmarkStart w:id="7" w:name="_Toc168222944"/>
      <w:r w:rsidRPr="00D745EA">
        <w:rPr>
          <w:rFonts w:ascii="黑体" w:eastAsia="黑体" w:hint="eastAsia"/>
          <w:b/>
          <w:sz w:val="36"/>
          <w:szCs w:val="36"/>
        </w:rPr>
        <w:t>摘   要</w:t>
      </w:r>
      <w:bookmarkEnd w:id="3"/>
      <w:bookmarkEnd w:id="4"/>
      <w:bookmarkEnd w:id="5"/>
      <w:bookmarkEnd w:id="6"/>
      <w:bookmarkEnd w:id="7"/>
    </w:p>
    <w:p w:rsidR="00072BAF" w:rsidRDefault="00072BAF" w:rsidP="00FB08FD">
      <w:pPr>
        <w:adjustRightInd w:val="0"/>
        <w:snapToGrid w:val="0"/>
        <w:spacing w:line="300" w:lineRule="auto"/>
        <w:jc w:val="center"/>
        <w:rPr>
          <w:rFonts w:ascii="黑体" w:eastAsia="黑体"/>
          <w:sz w:val="32"/>
          <w:szCs w:val="32"/>
        </w:rPr>
      </w:pPr>
    </w:p>
    <w:p w:rsidR="007B5C7E" w:rsidRPr="0084554A" w:rsidRDefault="00FE2E57" w:rsidP="00AE02C4">
      <w:pPr>
        <w:adjustRightInd w:val="0"/>
        <w:snapToGrid w:val="0"/>
        <w:spacing w:line="360" w:lineRule="auto"/>
        <w:rPr>
          <w:rFonts w:ascii="宋体" w:hAnsi="宋体"/>
          <w:bCs w:val="0"/>
          <w:sz w:val="24"/>
        </w:rPr>
      </w:pPr>
      <w:bookmarkStart w:id="8" w:name="中文摘要"/>
      <w:r w:rsidRPr="00FE2E57">
        <w:rPr>
          <w:rFonts w:ascii="宋体" w:hAnsi="宋体" w:hint="eastAsia"/>
          <w:sz w:val="24"/>
        </w:rPr>
        <w:t xml:space="preserve">  </w:t>
      </w:r>
      <w:r w:rsidRPr="00BB1850">
        <w:rPr>
          <w:sz w:val="24"/>
        </w:rPr>
        <w:t xml:space="preserve"> </w:t>
      </w:r>
      <w:bookmarkStart w:id="9" w:name="OLE_LINK6"/>
      <w:r w:rsidRPr="00BB1850">
        <w:rPr>
          <w:bCs w:val="0"/>
          <w:sz w:val="24"/>
        </w:rPr>
        <w:t>Web Service</w:t>
      </w:r>
      <w:r w:rsidRPr="0084554A">
        <w:rPr>
          <w:rFonts w:ascii="宋体" w:hAnsi="宋体" w:hint="eastAsia"/>
          <w:bCs w:val="0"/>
          <w:sz w:val="24"/>
        </w:rPr>
        <w:t>是基于网络的、分布式的软件应用，其跨平台性、高度可集成性、普遍性和易实现性等优势和特点可以有效解决现有物流系统的不足，提高物流系统的一体化、规范化、全球化和高信息化，两者的紧密结合对于促进物流向现代化发展</w:t>
      </w:r>
      <w:r w:rsidR="00D068B7">
        <w:rPr>
          <w:rFonts w:ascii="宋体" w:hAnsi="宋体" w:hint="eastAsia"/>
          <w:bCs w:val="0"/>
          <w:sz w:val="24"/>
        </w:rPr>
        <w:t>。</w:t>
      </w:r>
      <w:bookmarkEnd w:id="9"/>
      <w:r w:rsidR="0084674B" w:rsidRPr="00BB1850">
        <w:rPr>
          <w:bCs w:val="0"/>
          <w:sz w:val="24"/>
        </w:rPr>
        <w:t>Web</w:t>
      </w:r>
      <w:r w:rsidR="0084674B" w:rsidRPr="0084554A">
        <w:rPr>
          <w:rFonts w:ascii="宋体" w:hAnsi="宋体" w:hint="eastAsia"/>
          <w:bCs w:val="0"/>
          <w:sz w:val="24"/>
        </w:rPr>
        <w:t>服务被</w:t>
      </w:r>
      <w:r w:rsidR="00FE531D">
        <w:rPr>
          <w:rFonts w:ascii="宋体" w:hAnsi="宋体" w:hint="eastAsia"/>
          <w:bCs w:val="0"/>
          <w:sz w:val="24"/>
        </w:rPr>
        <w:t>开发者</w:t>
      </w:r>
      <w:r w:rsidR="0084674B" w:rsidRPr="0084554A">
        <w:rPr>
          <w:rFonts w:ascii="宋体" w:hAnsi="宋体" w:hint="eastAsia"/>
          <w:bCs w:val="0"/>
          <w:sz w:val="24"/>
        </w:rPr>
        <w:t>开发</w:t>
      </w:r>
      <w:r w:rsidR="00FE531D">
        <w:rPr>
          <w:rFonts w:ascii="宋体" w:hAnsi="宋体" w:hint="eastAsia"/>
          <w:bCs w:val="0"/>
          <w:sz w:val="24"/>
        </w:rPr>
        <w:t>后发布到</w:t>
      </w:r>
      <w:r w:rsidR="00FE531D">
        <w:rPr>
          <w:rFonts w:ascii="宋体" w:hAnsi="宋体"/>
          <w:bCs w:val="0"/>
          <w:sz w:val="24"/>
        </w:rPr>
        <w:t>互联</w:t>
      </w:r>
      <w:r w:rsidR="0084674B" w:rsidRPr="0084554A">
        <w:rPr>
          <w:rFonts w:ascii="宋体" w:hAnsi="宋体" w:hint="eastAsia"/>
          <w:bCs w:val="0"/>
          <w:sz w:val="24"/>
        </w:rPr>
        <w:t>网上，</w:t>
      </w:r>
      <w:r w:rsidR="00FE531D">
        <w:rPr>
          <w:rFonts w:ascii="宋体" w:hAnsi="宋体" w:hint="eastAsia"/>
          <w:bCs w:val="0"/>
          <w:sz w:val="24"/>
        </w:rPr>
        <w:t>这</w:t>
      </w:r>
      <w:r w:rsidR="0084674B" w:rsidRPr="0084554A">
        <w:rPr>
          <w:rFonts w:ascii="宋体" w:hAnsi="宋体" w:hint="eastAsia"/>
          <w:bCs w:val="0"/>
          <w:sz w:val="24"/>
        </w:rPr>
        <w:t>为企业应用</w:t>
      </w:r>
      <w:r w:rsidR="00FE531D">
        <w:rPr>
          <w:rFonts w:ascii="宋体" w:hAnsi="宋体" w:hint="eastAsia"/>
          <w:bCs w:val="0"/>
          <w:sz w:val="24"/>
        </w:rPr>
        <w:t>的集成提供了</w:t>
      </w:r>
      <w:r w:rsidR="00FE531D">
        <w:rPr>
          <w:rFonts w:ascii="宋体" w:hAnsi="宋体"/>
          <w:bCs w:val="0"/>
          <w:sz w:val="24"/>
        </w:rPr>
        <w:t>保障</w:t>
      </w:r>
      <w:r w:rsidR="0084674B" w:rsidRPr="0084554A">
        <w:rPr>
          <w:rFonts w:ascii="宋体" w:hAnsi="宋体" w:hint="eastAsia"/>
          <w:bCs w:val="0"/>
          <w:sz w:val="24"/>
        </w:rPr>
        <w:t>。然而，</w:t>
      </w:r>
      <w:bookmarkStart w:id="10" w:name="OLE_LINK58"/>
      <w:r w:rsidR="0084674B" w:rsidRPr="0084554A">
        <w:rPr>
          <w:rFonts w:ascii="宋体" w:hAnsi="宋体" w:hint="eastAsia"/>
          <w:bCs w:val="0"/>
          <w:sz w:val="24"/>
        </w:rPr>
        <w:t>大量的</w:t>
      </w:r>
      <w:r w:rsidR="0084674B" w:rsidRPr="00BB1850">
        <w:rPr>
          <w:bCs w:val="0"/>
          <w:sz w:val="24"/>
        </w:rPr>
        <w:t xml:space="preserve"> Web</w:t>
      </w:r>
      <w:r w:rsidR="0084674B" w:rsidRPr="0084554A">
        <w:rPr>
          <w:rFonts w:ascii="宋体" w:hAnsi="宋体" w:hint="eastAsia"/>
          <w:bCs w:val="0"/>
          <w:sz w:val="24"/>
        </w:rPr>
        <w:t>服务在为用户带来便利的同时，也使得用户难以快速地找到满足其个性需求的服务，造成“服务超载”问题</w:t>
      </w:r>
      <w:bookmarkEnd w:id="10"/>
      <w:r w:rsidR="0084674B" w:rsidRPr="0084554A">
        <w:rPr>
          <w:rFonts w:ascii="宋体" w:hAnsi="宋体" w:hint="eastAsia"/>
          <w:bCs w:val="0"/>
          <w:sz w:val="24"/>
        </w:rPr>
        <w:t>。</w:t>
      </w:r>
    </w:p>
    <w:p w:rsidR="00B94A4B" w:rsidRPr="0084554A" w:rsidRDefault="00B94A4B" w:rsidP="000531F4">
      <w:pPr>
        <w:adjustRightInd w:val="0"/>
        <w:snapToGrid w:val="0"/>
        <w:spacing w:line="360" w:lineRule="auto"/>
        <w:rPr>
          <w:rFonts w:ascii="宋体" w:hAnsi="宋体"/>
          <w:bCs w:val="0"/>
          <w:sz w:val="24"/>
        </w:rPr>
      </w:pPr>
      <w:r w:rsidRPr="0084554A">
        <w:rPr>
          <w:rFonts w:ascii="宋体" w:hAnsi="宋体" w:hint="eastAsia"/>
          <w:bCs w:val="0"/>
          <w:sz w:val="24"/>
        </w:rPr>
        <w:t xml:space="preserve">    </w:t>
      </w:r>
      <w:r w:rsidR="00D068B7">
        <w:rPr>
          <w:rFonts w:ascii="宋体" w:hAnsi="宋体" w:hint="eastAsia"/>
          <w:bCs w:val="0"/>
          <w:sz w:val="24"/>
        </w:rPr>
        <w:t>本</w:t>
      </w:r>
      <w:r w:rsidRPr="0084554A">
        <w:rPr>
          <w:rFonts w:ascii="宋体" w:hAnsi="宋体" w:hint="eastAsia"/>
          <w:bCs w:val="0"/>
          <w:sz w:val="24"/>
        </w:rPr>
        <w:t>文针对基于</w:t>
      </w:r>
      <w:r w:rsidRPr="00BB1850">
        <w:rPr>
          <w:bCs w:val="0"/>
          <w:sz w:val="24"/>
        </w:rPr>
        <w:t>Web Service</w:t>
      </w:r>
      <w:r w:rsidR="000531F4" w:rsidRPr="0084554A">
        <w:rPr>
          <w:rFonts w:ascii="宋体" w:hAnsi="宋体" w:hint="eastAsia"/>
          <w:bCs w:val="0"/>
          <w:sz w:val="24"/>
        </w:rPr>
        <w:t>的现代物流系统进行应用研究，</w:t>
      </w:r>
      <w:r w:rsidRPr="0084554A">
        <w:rPr>
          <w:rFonts w:ascii="宋体" w:hAnsi="宋体" w:hint="eastAsia"/>
          <w:bCs w:val="0"/>
          <w:sz w:val="24"/>
        </w:rPr>
        <w:t>主要工作如下:</w:t>
      </w:r>
    </w:p>
    <w:p w:rsidR="00B94A4B" w:rsidRPr="0084554A" w:rsidRDefault="00B94A4B" w:rsidP="000531F4">
      <w:pPr>
        <w:adjustRightInd w:val="0"/>
        <w:snapToGrid w:val="0"/>
        <w:spacing w:line="360" w:lineRule="auto"/>
        <w:rPr>
          <w:rFonts w:ascii="宋体" w:hAnsi="宋体"/>
          <w:bCs w:val="0"/>
          <w:sz w:val="24"/>
        </w:rPr>
      </w:pPr>
      <w:r w:rsidRPr="0084554A">
        <w:rPr>
          <w:rFonts w:ascii="宋体" w:hAnsi="宋体" w:hint="eastAsia"/>
          <w:bCs w:val="0"/>
          <w:sz w:val="24"/>
        </w:rPr>
        <w:t xml:space="preserve">    </w:t>
      </w:r>
      <w:bookmarkStart w:id="11" w:name="OLE_LINK12"/>
      <w:bookmarkStart w:id="12" w:name="OLE_LINK13"/>
      <w:r w:rsidRPr="0084554A">
        <w:rPr>
          <w:rFonts w:ascii="宋体" w:hAnsi="宋体" w:hint="eastAsia"/>
          <w:bCs w:val="0"/>
          <w:sz w:val="24"/>
        </w:rPr>
        <w:t>（1）介绍了现代物流</w:t>
      </w:r>
      <w:r w:rsidR="00B74A89" w:rsidRPr="0084554A">
        <w:rPr>
          <w:rFonts w:ascii="宋体" w:hAnsi="宋体" w:hint="eastAsia"/>
          <w:bCs w:val="0"/>
          <w:sz w:val="24"/>
        </w:rPr>
        <w:t>行业</w:t>
      </w:r>
      <w:r w:rsidRPr="0084554A">
        <w:rPr>
          <w:rFonts w:ascii="宋体" w:hAnsi="宋体" w:hint="eastAsia"/>
          <w:bCs w:val="0"/>
          <w:sz w:val="24"/>
        </w:rPr>
        <w:t>和</w:t>
      </w:r>
      <w:r w:rsidRPr="00BB1850">
        <w:rPr>
          <w:bCs w:val="0"/>
          <w:sz w:val="24"/>
        </w:rPr>
        <w:t>Web Service</w:t>
      </w:r>
      <w:r w:rsidRPr="0084554A">
        <w:rPr>
          <w:rFonts w:ascii="宋体" w:hAnsi="宋体" w:hint="eastAsia"/>
          <w:bCs w:val="0"/>
          <w:sz w:val="24"/>
        </w:rPr>
        <w:t>各自的</w:t>
      </w:r>
      <w:r w:rsidR="00D224A8" w:rsidRPr="0084554A">
        <w:rPr>
          <w:rFonts w:ascii="宋体" w:hAnsi="宋体" w:hint="eastAsia"/>
          <w:bCs w:val="0"/>
          <w:sz w:val="24"/>
        </w:rPr>
        <w:t>起源</w:t>
      </w:r>
      <w:r w:rsidR="00D224A8" w:rsidRPr="0084554A">
        <w:rPr>
          <w:rFonts w:ascii="宋体" w:hAnsi="宋体"/>
          <w:bCs w:val="0"/>
          <w:sz w:val="24"/>
        </w:rPr>
        <w:t>、</w:t>
      </w:r>
      <w:r w:rsidR="00D224A8" w:rsidRPr="0084554A">
        <w:rPr>
          <w:rFonts w:ascii="宋体" w:hAnsi="宋体" w:hint="eastAsia"/>
          <w:bCs w:val="0"/>
          <w:sz w:val="24"/>
        </w:rPr>
        <w:t>发展</w:t>
      </w:r>
      <w:r w:rsidRPr="0084554A">
        <w:rPr>
          <w:rFonts w:ascii="宋体" w:hAnsi="宋体" w:hint="eastAsia"/>
          <w:bCs w:val="0"/>
          <w:sz w:val="24"/>
        </w:rPr>
        <w:t>、技术特点和作用，</w:t>
      </w:r>
      <w:r w:rsidR="00F31E0D" w:rsidRPr="0084554A">
        <w:rPr>
          <w:rFonts w:ascii="宋体" w:hAnsi="宋体" w:hint="eastAsia"/>
          <w:bCs w:val="0"/>
          <w:sz w:val="24"/>
        </w:rPr>
        <w:t>重点</w:t>
      </w:r>
      <w:r w:rsidR="00F31E0D" w:rsidRPr="0084554A">
        <w:rPr>
          <w:rFonts w:ascii="宋体" w:hAnsi="宋体"/>
          <w:bCs w:val="0"/>
          <w:sz w:val="24"/>
        </w:rPr>
        <w:t>引出了物流</w:t>
      </w:r>
      <w:r w:rsidR="00F31E0D" w:rsidRPr="0084554A">
        <w:rPr>
          <w:rFonts w:ascii="宋体" w:hAnsi="宋体" w:hint="eastAsia"/>
          <w:bCs w:val="0"/>
          <w:sz w:val="24"/>
        </w:rPr>
        <w:t>公共信息</w:t>
      </w:r>
      <w:r w:rsidR="00F31E0D" w:rsidRPr="0084554A">
        <w:rPr>
          <w:rFonts w:ascii="宋体" w:hAnsi="宋体"/>
          <w:bCs w:val="0"/>
          <w:sz w:val="24"/>
        </w:rPr>
        <w:t>平台</w:t>
      </w:r>
      <w:r w:rsidR="00F31E0D" w:rsidRPr="0084554A">
        <w:rPr>
          <w:rFonts w:ascii="宋体" w:hAnsi="宋体" w:hint="eastAsia"/>
          <w:bCs w:val="0"/>
          <w:sz w:val="24"/>
        </w:rPr>
        <w:t>与</w:t>
      </w:r>
      <w:r w:rsidRPr="00BB1850">
        <w:rPr>
          <w:bCs w:val="0"/>
          <w:sz w:val="24"/>
        </w:rPr>
        <w:t>Web Service</w:t>
      </w:r>
      <w:r w:rsidRPr="0084554A">
        <w:rPr>
          <w:rFonts w:ascii="宋体" w:hAnsi="宋体" w:hint="eastAsia"/>
          <w:bCs w:val="0"/>
          <w:sz w:val="24"/>
        </w:rPr>
        <w:t>之间的关系</w:t>
      </w:r>
      <w:r w:rsidR="002124BA" w:rsidRPr="0084554A">
        <w:rPr>
          <w:rFonts w:ascii="宋体" w:hAnsi="宋体" w:hint="eastAsia"/>
          <w:bCs w:val="0"/>
          <w:sz w:val="24"/>
        </w:rPr>
        <w:t>：</w:t>
      </w:r>
      <w:r w:rsidRPr="00BB1850">
        <w:rPr>
          <w:bCs w:val="0"/>
          <w:sz w:val="24"/>
        </w:rPr>
        <w:t>Web Service</w:t>
      </w:r>
      <w:r w:rsidR="002124BA" w:rsidRPr="0084554A">
        <w:rPr>
          <w:rFonts w:ascii="宋体" w:hAnsi="宋体" w:hint="eastAsia"/>
          <w:bCs w:val="0"/>
          <w:sz w:val="24"/>
        </w:rPr>
        <w:t>的出现</w:t>
      </w:r>
      <w:r w:rsidR="002124BA" w:rsidRPr="0084554A">
        <w:rPr>
          <w:rFonts w:ascii="宋体" w:hAnsi="宋体"/>
          <w:bCs w:val="0"/>
          <w:sz w:val="24"/>
        </w:rPr>
        <w:t>和发展</w:t>
      </w:r>
      <w:r w:rsidR="002124BA" w:rsidRPr="0084554A">
        <w:rPr>
          <w:rFonts w:ascii="宋体" w:hAnsi="宋体" w:hint="eastAsia"/>
          <w:bCs w:val="0"/>
          <w:sz w:val="24"/>
        </w:rPr>
        <w:t>使得现代</w:t>
      </w:r>
      <w:r w:rsidR="002124BA" w:rsidRPr="0084554A">
        <w:rPr>
          <w:rFonts w:ascii="宋体" w:hAnsi="宋体"/>
          <w:bCs w:val="0"/>
          <w:sz w:val="24"/>
        </w:rPr>
        <w:t>物流公共信息平台的出现提供了可能</w:t>
      </w:r>
      <w:r w:rsidR="002124BA" w:rsidRPr="0084554A">
        <w:rPr>
          <w:rFonts w:ascii="宋体" w:hAnsi="宋体" w:hint="eastAsia"/>
          <w:bCs w:val="0"/>
          <w:sz w:val="24"/>
        </w:rPr>
        <w:t>，</w:t>
      </w:r>
      <w:r w:rsidRPr="0084554A">
        <w:rPr>
          <w:rFonts w:ascii="宋体" w:hAnsi="宋体" w:hint="eastAsia"/>
          <w:bCs w:val="0"/>
          <w:sz w:val="24"/>
        </w:rPr>
        <w:t>而现代物流是Web Service所提出的</w:t>
      </w:r>
      <w:r w:rsidR="001046A9" w:rsidRPr="0084554A">
        <w:rPr>
          <w:rFonts w:ascii="宋体" w:hAnsi="宋体" w:hint="eastAsia"/>
          <w:bCs w:val="0"/>
          <w:sz w:val="24"/>
        </w:rPr>
        <w:t>面向软件服务体系结构</w:t>
      </w:r>
      <w:r w:rsidR="001046A9" w:rsidRPr="00BB1850">
        <w:rPr>
          <w:bCs w:val="0"/>
          <w:sz w:val="24"/>
        </w:rPr>
        <w:t>（</w:t>
      </w:r>
      <w:r w:rsidR="001046A9" w:rsidRPr="00BB1850">
        <w:rPr>
          <w:bCs w:val="0"/>
          <w:sz w:val="24"/>
        </w:rPr>
        <w:t>SOA</w:t>
      </w:r>
      <w:r w:rsidR="001046A9" w:rsidRPr="00BB1850">
        <w:rPr>
          <w:bCs w:val="0"/>
          <w:sz w:val="24"/>
        </w:rPr>
        <w:t>）</w:t>
      </w:r>
      <w:r w:rsidRPr="0084554A">
        <w:rPr>
          <w:rFonts w:ascii="宋体" w:hAnsi="宋体" w:hint="eastAsia"/>
          <w:bCs w:val="0"/>
          <w:sz w:val="24"/>
        </w:rPr>
        <w:t>的最佳载体。</w:t>
      </w:r>
    </w:p>
    <w:p w:rsidR="00B94A4B" w:rsidRPr="0084554A" w:rsidRDefault="00B94A4B" w:rsidP="000531F4">
      <w:pPr>
        <w:adjustRightInd w:val="0"/>
        <w:snapToGrid w:val="0"/>
        <w:spacing w:line="360" w:lineRule="auto"/>
        <w:rPr>
          <w:rFonts w:ascii="宋体" w:hAnsi="宋体"/>
          <w:bCs w:val="0"/>
          <w:sz w:val="24"/>
        </w:rPr>
      </w:pPr>
      <w:r w:rsidRPr="0084554A">
        <w:rPr>
          <w:rFonts w:ascii="宋体" w:hAnsi="宋体" w:hint="eastAsia"/>
          <w:bCs w:val="0"/>
          <w:sz w:val="24"/>
        </w:rPr>
        <w:t xml:space="preserve"> </w:t>
      </w:r>
      <w:r w:rsidRPr="0084554A">
        <w:rPr>
          <w:rFonts w:ascii="宋体" w:hAnsi="宋体" w:hint="eastAsia"/>
          <w:bCs w:val="0"/>
          <w:sz w:val="24"/>
        </w:rPr>
        <w:tab/>
      </w:r>
      <w:r w:rsidR="00A661EB">
        <w:rPr>
          <w:rFonts w:ascii="宋体" w:hAnsi="宋体"/>
          <w:bCs w:val="0"/>
          <w:sz w:val="24"/>
        </w:rPr>
        <w:tab/>
      </w:r>
      <w:r w:rsidR="00A661EB">
        <w:rPr>
          <w:rFonts w:ascii="宋体" w:hAnsi="宋体"/>
          <w:bCs w:val="0"/>
          <w:sz w:val="24"/>
        </w:rPr>
        <w:tab/>
      </w:r>
      <w:r w:rsidR="00A661EB">
        <w:rPr>
          <w:rFonts w:ascii="宋体" w:hAnsi="宋体"/>
          <w:bCs w:val="0"/>
          <w:sz w:val="24"/>
        </w:rPr>
        <w:tab/>
        <w:t xml:space="preserve"> </w:t>
      </w:r>
      <w:r w:rsidRPr="0084554A">
        <w:rPr>
          <w:rFonts w:ascii="宋体" w:hAnsi="宋体" w:hint="eastAsia"/>
          <w:bCs w:val="0"/>
          <w:sz w:val="24"/>
        </w:rPr>
        <w:t>（2）</w:t>
      </w:r>
      <w:bookmarkStart w:id="13" w:name="OLE_LINK9"/>
      <w:r w:rsidRPr="0084554A">
        <w:rPr>
          <w:rFonts w:ascii="宋体" w:hAnsi="宋体" w:hint="eastAsia"/>
          <w:bCs w:val="0"/>
          <w:sz w:val="24"/>
        </w:rPr>
        <w:t>阐述了</w:t>
      </w:r>
      <w:r w:rsidR="008031B3">
        <w:rPr>
          <w:rFonts w:ascii="宋体" w:hAnsi="宋体" w:hint="eastAsia"/>
          <w:bCs w:val="0"/>
          <w:sz w:val="24"/>
        </w:rPr>
        <w:t>现代</w:t>
      </w:r>
      <w:r w:rsidR="001D11FC" w:rsidRPr="0084554A">
        <w:rPr>
          <w:rFonts w:ascii="宋体" w:hAnsi="宋体" w:hint="eastAsia"/>
          <w:bCs w:val="0"/>
          <w:sz w:val="24"/>
        </w:rPr>
        <w:t>物流公共信息平台的设计目标和</w:t>
      </w:r>
      <w:r w:rsidR="001C62A8">
        <w:rPr>
          <w:rFonts w:ascii="宋体" w:hAnsi="宋体" w:hint="eastAsia"/>
          <w:bCs w:val="0"/>
          <w:sz w:val="24"/>
        </w:rPr>
        <w:t>设计</w:t>
      </w:r>
      <w:r w:rsidR="001D11FC" w:rsidRPr="0084554A">
        <w:rPr>
          <w:rFonts w:ascii="宋体" w:hAnsi="宋体" w:hint="eastAsia"/>
          <w:bCs w:val="0"/>
          <w:sz w:val="24"/>
        </w:rPr>
        <w:t>原则，</w:t>
      </w:r>
      <w:r w:rsidR="00454396">
        <w:rPr>
          <w:rFonts w:ascii="宋体" w:hAnsi="宋体" w:hint="eastAsia"/>
          <w:bCs w:val="0"/>
          <w:sz w:val="24"/>
        </w:rPr>
        <w:t>详细介绍了</w:t>
      </w:r>
      <w:r w:rsidR="001D11FC" w:rsidRPr="0084554A">
        <w:rPr>
          <w:rFonts w:ascii="宋体" w:hAnsi="宋体"/>
          <w:bCs w:val="0"/>
          <w:sz w:val="24"/>
        </w:rPr>
        <w:t>其</w:t>
      </w:r>
      <w:r w:rsidR="001D11FC" w:rsidRPr="0084554A">
        <w:rPr>
          <w:rFonts w:ascii="宋体" w:hAnsi="宋体" w:hint="eastAsia"/>
          <w:bCs w:val="0"/>
          <w:sz w:val="24"/>
        </w:rPr>
        <w:t>完备</w:t>
      </w:r>
      <w:r w:rsidR="00FA09D0">
        <w:rPr>
          <w:rFonts w:ascii="宋体" w:hAnsi="宋体"/>
          <w:bCs w:val="0"/>
          <w:sz w:val="24"/>
        </w:rPr>
        <w:t>的</w:t>
      </w:r>
      <w:r w:rsidR="00FA09D0">
        <w:rPr>
          <w:rFonts w:ascii="宋体" w:hAnsi="宋体" w:hint="eastAsia"/>
          <w:bCs w:val="0"/>
          <w:sz w:val="24"/>
        </w:rPr>
        <w:t>设计建设</w:t>
      </w:r>
      <w:r w:rsidR="001D11FC" w:rsidRPr="0084554A">
        <w:rPr>
          <w:rFonts w:ascii="宋体" w:hAnsi="宋体" w:hint="eastAsia"/>
          <w:bCs w:val="0"/>
          <w:sz w:val="24"/>
        </w:rPr>
        <w:t>方案</w:t>
      </w:r>
      <w:r w:rsidRPr="0084554A">
        <w:rPr>
          <w:rFonts w:ascii="宋体" w:hAnsi="宋体" w:hint="eastAsia"/>
          <w:bCs w:val="0"/>
          <w:sz w:val="24"/>
        </w:rPr>
        <w:t>。</w:t>
      </w:r>
      <w:r w:rsidR="008502FB">
        <w:rPr>
          <w:rFonts w:ascii="宋体" w:hAnsi="宋体" w:hint="eastAsia"/>
          <w:bCs w:val="0"/>
          <w:sz w:val="24"/>
        </w:rPr>
        <w:t>对比分析了</w:t>
      </w:r>
      <w:r w:rsidRPr="0084554A">
        <w:rPr>
          <w:rFonts w:ascii="宋体" w:hAnsi="宋体" w:hint="eastAsia"/>
          <w:bCs w:val="0"/>
          <w:sz w:val="24"/>
        </w:rPr>
        <w:t>现代物流</w:t>
      </w:r>
      <w:r w:rsidR="001D11FC" w:rsidRPr="0084554A">
        <w:rPr>
          <w:rFonts w:ascii="宋体" w:hAnsi="宋体" w:hint="eastAsia"/>
          <w:bCs w:val="0"/>
          <w:sz w:val="24"/>
        </w:rPr>
        <w:t>公共</w:t>
      </w:r>
      <w:r w:rsidR="001D11FC" w:rsidRPr="0084554A">
        <w:rPr>
          <w:rFonts w:ascii="宋体" w:hAnsi="宋体"/>
          <w:bCs w:val="0"/>
          <w:sz w:val="24"/>
        </w:rPr>
        <w:t>信息</w:t>
      </w:r>
      <w:r w:rsidR="001D11FC" w:rsidRPr="0084554A">
        <w:rPr>
          <w:rFonts w:ascii="宋体" w:hAnsi="宋体" w:hint="eastAsia"/>
          <w:bCs w:val="0"/>
          <w:sz w:val="24"/>
        </w:rPr>
        <w:t>平台的</w:t>
      </w:r>
      <w:r w:rsidR="001D11FC" w:rsidRPr="0084554A">
        <w:rPr>
          <w:rFonts w:ascii="宋体" w:hAnsi="宋体"/>
          <w:bCs w:val="0"/>
          <w:sz w:val="24"/>
        </w:rPr>
        <w:t>优点</w:t>
      </w:r>
      <w:r w:rsidR="008502FB">
        <w:rPr>
          <w:rFonts w:ascii="宋体" w:hAnsi="宋体" w:hint="eastAsia"/>
          <w:bCs w:val="0"/>
          <w:sz w:val="24"/>
        </w:rPr>
        <w:t>和缺点</w:t>
      </w:r>
      <w:r w:rsidR="000C05A2">
        <w:rPr>
          <w:rFonts w:ascii="宋体" w:hAnsi="宋体" w:hint="eastAsia"/>
          <w:bCs w:val="0"/>
          <w:sz w:val="24"/>
        </w:rPr>
        <w:t>，重</w:t>
      </w:r>
      <w:r w:rsidR="00D011B3">
        <w:rPr>
          <w:rFonts w:ascii="宋体" w:hAnsi="宋体" w:hint="eastAsia"/>
          <w:bCs w:val="0"/>
          <w:sz w:val="24"/>
        </w:rPr>
        <w:t>点</w:t>
      </w:r>
      <w:r w:rsidR="000C05A2">
        <w:rPr>
          <w:rFonts w:ascii="宋体" w:hAnsi="宋体" w:hint="eastAsia"/>
          <w:bCs w:val="0"/>
          <w:sz w:val="24"/>
        </w:rPr>
        <w:t>介绍</w:t>
      </w:r>
      <w:r w:rsidRPr="0084554A">
        <w:rPr>
          <w:rFonts w:ascii="宋体" w:hAnsi="宋体" w:hint="eastAsia"/>
          <w:bCs w:val="0"/>
          <w:sz w:val="24"/>
        </w:rPr>
        <w:t>了现代物流</w:t>
      </w:r>
      <w:r w:rsidR="001D11FC" w:rsidRPr="0084554A">
        <w:rPr>
          <w:rFonts w:ascii="宋体" w:hAnsi="宋体" w:hint="eastAsia"/>
          <w:bCs w:val="0"/>
          <w:sz w:val="24"/>
        </w:rPr>
        <w:t>公共信息</w:t>
      </w:r>
      <w:r w:rsidRPr="0084554A">
        <w:rPr>
          <w:rFonts w:ascii="宋体" w:hAnsi="宋体" w:hint="eastAsia"/>
          <w:bCs w:val="0"/>
          <w:sz w:val="24"/>
        </w:rPr>
        <w:t>平台的</w:t>
      </w:r>
      <w:r w:rsidR="001D11FC" w:rsidRPr="0084554A">
        <w:rPr>
          <w:rFonts w:ascii="宋体" w:hAnsi="宋体" w:hint="eastAsia"/>
          <w:bCs w:val="0"/>
          <w:sz w:val="24"/>
        </w:rPr>
        <w:t>总体架构</w:t>
      </w:r>
      <w:r w:rsidR="000C05A2">
        <w:rPr>
          <w:rFonts w:ascii="宋体" w:hAnsi="宋体" w:hint="eastAsia"/>
          <w:bCs w:val="0"/>
          <w:sz w:val="24"/>
        </w:rPr>
        <w:t>框架</w:t>
      </w:r>
      <w:r w:rsidR="001D11FC" w:rsidRPr="0084554A">
        <w:rPr>
          <w:rFonts w:ascii="宋体" w:hAnsi="宋体"/>
          <w:bCs w:val="0"/>
          <w:sz w:val="24"/>
        </w:rPr>
        <w:t>、数据库设计和</w:t>
      </w:r>
      <w:r w:rsidR="001D11FC" w:rsidRPr="0084554A">
        <w:rPr>
          <w:rFonts w:ascii="宋体" w:hAnsi="宋体" w:hint="eastAsia"/>
          <w:bCs w:val="0"/>
          <w:sz w:val="24"/>
        </w:rPr>
        <w:t>优势</w:t>
      </w:r>
      <w:r w:rsidR="001D11FC" w:rsidRPr="0084554A">
        <w:rPr>
          <w:rFonts w:ascii="宋体" w:hAnsi="宋体"/>
          <w:bCs w:val="0"/>
          <w:sz w:val="24"/>
        </w:rPr>
        <w:t>功能点</w:t>
      </w:r>
      <w:r w:rsidRPr="0084554A">
        <w:rPr>
          <w:rFonts w:ascii="宋体" w:hAnsi="宋体" w:hint="eastAsia"/>
          <w:bCs w:val="0"/>
          <w:sz w:val="24"/>
        </w:rPr>
        <w:t>。</w:t>
      </w:r>
      <w:bookmarkEnd w:id="13"/>
    </w:p>
    <w:p w:rsidR="004A71BB" w:rsidRPr="0084554A" w:rsidRDefault="004A71BB" w:rsidP="000531F4">
      <w:pPr>
        <w:adjustRightInd w:val="0"/>
        <w:snapToGrid w:val="0"/>
        <w:spacing w:line="360" w:lineRule="auto"/>
        <w:rPr>
          <w:rFonts w:ascii="宋体" w:hAnsi="宋体"/>
          <w:bCs w:val="0"/>
          <w:sz w:val="24"/>
        </w:rPr>
      </w:pPr>
      <w:r w:rsidRPr="0084554A">
        <w:rPr>
          <w:rFonts w:ascii="宋体" w:hAnsi="宋体"/>
          <w:bCs w:val="0"/>
          <w:sz w:val="24"/>
        </w:rPr>
        <w:tab/>
      </w:r>
      <w:r w:rsidR="00A661EB">
        <w:rPr>
          <w:rFonts w:ascii="宋体" w:hAnsi="宋体"/>
          <w:bCs w:val="0"/>
          <w:sz w:val="24"/>
        </w:rPr>
        <w:tab/>
      </w:r>
      <w:r w:rsidR="00A661EB">
        <w:rPr>
          <w:rFonts w:ascii="宋体" w:hAnsi="宋体"/>
          <w:bCs w:val="0"/>
          <w:sz w:val="24"/>
        </w:rPr>
        <w:tab/>
      </w:r>
      <w:r w:rsidR="00A661EB">
        <w:rPr>
          <w:rFonts w:ascii="宋体" w:hAnsi="宋体"/>
          <w:bCs w:val="0"/>
          <w:sz w:val="24"/>
        </w:rPr>
        <w:tab/>
        <w:t xml:space="preserve">  </w:t>
      </w:r>
      <w:r w:rsidRPr="0084554A">
        <w:rPr>
          <w:rFonts w:ascii="宋体" w:hAnsi="宋体" w:hint="eastAsia"/>
          <w:bCs w:val="0"/>
          <w:sz w:val="24"/>
        </w:rPr>
        <w:t>（3）将</w:t>
      </w:r>
      <w:r w:rsidRPr="0084554A">
        <w:rPr>
          <w:rFonts w:ascii="宋体" w:hAnsi="宋体"/>
          <w:bCs w:val="0"/>
          <w:sz w:val="24"/>
        </w:rPr>
        <w:t>基于上下文感知的服务推荐系统应</w:t>
      </w:r>
      <w:bookmarkStart w:id="14" w:name="_GoBack"/>
      <w:bookmarkEnd w:id="14"/>
      <w:r w:rsidRPr="0084554A">
        <w:rPr>
          <w:rFonts w:ascii="宋体" w:hAnsi="宋体"/>
          <w:bCs w:val="0"/>
          <w:sz w:val="24"/>
        </w:rPr>
        <w:t>用到物流公共信息平台的设计与实现中，</w:t>
      </w:r>
      <w:r w:rsidR="00350BA8" w:rsidRPr="0084554A">
        <w:rPr>
          <w:rFonts w:ascii="宋体" w:hAnsi="宋体" w:hint="eastAsia"/>
          <w:bCs w:val="0"/>
          <w:sz w:val="24"/>
        </w:rPr>
        <w:t>使得服务</w:t>
      </w:r>
      <w:r w:rsidR="00350BA8" w:rsidRPr="0084554A">
        <w:rPr>
          <w:rFonts w:ascii="宋体" w:hAnsi="宋体"/>
          <w:bCs w:val="0"/>
          <w:sz w:val="24"/>
        </w:rPr>
        <w:t>更具个性化</w:t>
      </w:r>
      <w:r w:rsidR="00350BA8" w:rsidRPr="0084554A">
        <w:rPr>
          <w:rFonts w:ascii="宋体" w:hAnsi="宋体" w:hint="eastAsia"/>
          <w:bCs w:val="0"/>
          <w:sz w:val="24"/>
        </w:rPr>
        <w:t>。</w:t>
      </w:r>
    </w:p>
    <w:p w:rsidR="00FB08FD" w:rsidRPr="0084554A" w:rsidRDefault="00B75E46" w:rsidP="000531F4">
      <w:pPr>
        <w:adjustRightInd w:val="0"/>
        <w:snapToGrid w:val="0"/>
        <w:spacing w:line="360" w:lineRule="auto"/>
        <w:rPr>
          <w:rFonts w:ascii="宋体" w:hAnsi="宋体"/>
          <w:bCs w:val="0"/>
          <w:sz w:val="24"/>
        </w:rPr>
      </w:pPr>
      <w:r w:rsidRPr="0084554A">
        <w:rPr>
          <w:rFonts w:ascii="宋体" w:hAnsi="宋体" w:hint="eastAsia"/>
          <w:bCs w:val="0"/>
          <w:sz w:val="24"/>
        </w:rPr>
        <w:t xml:space="preserve">    （4）</w:t>
      </w:r>
      <w:r w:rsidR="00B94A4B" w:rsidRPr="0084554A">
        <w:rPr>
          <w:rFonts w:ascii="宋体" w:hAnsi="宋体" w:hint="eastAsia"/>
          <w:bCs w:val="0"/>
          <w:sz w:val="24"/>
        </w:rPr>
        <w:t>参与</w:t>
      </w:r>
      <w:bookmarkStart w:id="15" w:name="OLE_LINK5"/>
      <w:bookmarkStart w:id="16" w:name="OLE_LINK10"/>
      <w:r w:rsidR="00B94A4B" w:rsidRPr="0084554A">
        <w:rPr>
          <w:rFonts w:ascii="宋体" w:hAnsi="宋体" w:hint="eastAsia"/>
          <w:bCs w:val="0"/>
          <w:sz w:val="24"/>
        </w:rPr>
        <w:t>实际开发</w:t>
      </w:r>
      <w:r w:rsidR="0084674B" w:rsidRPr="0084554A">
        <w:rPr>
          <w:rFonts w:ascii="宋体" w:hAnsi="宋体" w:hint="eastAsia"/>
          <w:bCs w:val="0"/>
          <w:sz w:val="24"/>
        </w:rPr>
        <w:t>湖北省</w:t>
      </w:r>
      <w:r w:rsidR="0084674B" w:rsidRPr="0084554A">
        <w:rPr>
          <w:rFonts w:ascii="宋体" w:hAnsi="宋体"/>
          <w:bCs w:val="0"/>
          <w:sz w:val="24"/>
        </w:rPr>
        <w:t>物流公共信息</w:t>
      </w:r>
      <w:r w:rsidR="00B94A4B" w:rsidRPr="0084554A">
        <w:rPr>
          <w:rFonts w:ascii="宋体" w:hAnsi="宋体" w:hint="eastAsia"/>
          <w:bCs w:val="0"/>
          <w:sz w:val="24"/>
        </w:rPr>
        <w:t>平台</w:t>
      </w:r>
      <w:r w:rsidR="00EC0D2F">
        <w:rPr>
          <w:rFonts w:ascii="宋体" w:hAnsi="宋体" w:hint="eastAsia"/>
          <w:bCs w:val="0"/>
          <w:sz w:val="24"/>
        </w:rPr>
        <w:t>开发</w:t>
      </w:r>
      <w:r w:rsidR="00B94A4B" w:rsidRPr="0084554A">
        <w:rPr>
          <w:rFonts w:ascii="宋体" w:hAnsi="宋体" w:hint="eastAsia"/>
          <w:bCs w:val="0"/>
          <w:sz w:val="24"/>
        </w:rPr>
        <w:t>，</w:t>
      </w:r>
      <w:r w:rsidR="00EC0D2F">
        <w:rPr>
          <w:rFonts w:ascii="宋体" w:hAnsi="宋体" w:hint="eastAsia"/>
          <w:bCs w:val="0"/>
          <w:sz w:val="24"/>
        </w:rPr>
        <w:t>充分</w:t>
      </w:r>
      <w:r w:rsidR="00B94A4B" w:rsidRPr="0084554A">
        <w:rPr>
          <w:rFonts w:ascii="宋体" w:hAnsi="宋体" w:hint="eastAsia"/>
          <w:bCs w:val="0"/>
          <w:sz w:val="24"/>
        </w:rPr>
        <w:t>利用</w:t>
      </w:r>
      <w:r w:rsidR="00B94A4B" w:rsidRPr="00BB1850">
        <w:rPr>
          <w:bCs w:val="0"/>
          <w:sz w:val="24"/>
        </w:rPr>
        <w:t>Web Service</w:t>
      </w:r>
      <w:r w:rsidR="00B94A4B" w:rsidRPr="0084554A">
        <w:rPr>
          <w:rFonts w:ascii="宋体" w:hAnsi="宋体" w:hint="eastAsia"/>
          <w:bCs w:val="0"/>
          <w:sz w:val="24"/>
        </w:rPr>
        <w:t>的</w:t>
      </w:r>
      <w:r w:rsidR="00EC0D2F">
        <w:rPr>
          <w:rFonts w:ascii="宋体" w:hAnsi="宋体" w:hint="eastAsia"/>
          <w:bCs w:val="0"/>
          <w:sz w:val="24"/>
        </w:rPr>
        <w:t>技术</w:t>
      </w:r>
      <w:r w:rsidR="00DD2DE8">
        <w:rPr>
          <w:rFonts w:ascii="宋体" w:hAnsi="宋体" w:hint="eastAsia"/>
          <w:bCs w:val="0"/>
          <w:sz w:val="24"/>
        </w:rPr>
        <w:t>优势，设计和实现一个现代物流</w:t>
      </w:r>
      <w:r w:rsidR="00F57B93">
        <w:rPr>
          <w:rFonts w:ascii="宋体" w:hAnsi="宋体" w:hint="eastAsia"/>
          <w:bCs w:val="0"/>
          <w:sz w:val="24"/>
        </w:rPr>
        <w:t>公共信息</w:t>
      </w:r>
      <w:r w:rsidR="00DD2DE8">
        <w:rPr>
          <w:rFonts w:ascii="宋体" w:hAnsi="宋体" w:hint="eastAsia"/>
          <w:bCs w:val="0"/>
          <w:sz w:val="24"/>
        </w:rPr>
        <w:t>平台</w:t>
      </w:r>
      <w:r w:rsidR="00B94A4B" w:rsidRPr="0084554A">
        <w:rPr>
          <w:rFonts w:ascii="宋体" w:hAnsi="宋体" w:hint="eastAsia"/>
          <w:bCs w:val="0"/>
          <w:sz w:val="24"/>
        </w:rPr>
        <w:t>。目前该平台已经为</w:t>
      </w:r>
      <w:r w:rsidR="0084674B" w:rsidRPr="0084554A">
        <w:rPr>
          <w:rFonts w:ascii="宋体" w:hAnsi="宋体" w:hint="eastAsia"/>
          <w:bCs w:val="0"/>
          <w:sz w:val="24"/>
        </w:rPr>
        <w:t>湖北省</w:t>
      </w:r>
      <w:r w:rsidR="0084674B" w:rsidRPr="0084554A">
        <w:rPr>
          <w:rFonts w:ascii="宋体" w:hAnsi="宋体"/>
          <w:bCs w:val="0"/>
          <w:sz w:val="24"/>
        </w:rPr>
        <w:t>物流局</w:t>
      </w:r>
      <w:r w:rsidR="00B94A4B" w:rsidRPr="0084554A">
        <w:rPr>
          <w:rFonts w:ascii="宋体" w:hAnsi="宋体" w:hint="eastAsia"/>
          <w:bCs w:val="0"/>
          <w:sz w:val="24"/>
        </w:rPr>
        <w:t>所使用，系统运行表明它能够有效地解决物流实际问题，大大提高了物流平台运作效率。</w:t>
      </w:r>
      <w:bookmarkEnd w:id="11"/>
      <w:bookmarkEnd w:id="12"/>
      <w:bookmarkEnd w:id="15"/>
      <w:bookmarkEnd w:id="16"/>
    </w:p>
    <w:bookmarkEnd w:id="8"/>
    <w:p w:rsidR="00C106A3" w:rsidRDefault="00FB08FD" w:rsidP="00FB732A">
      <w:pPr>
        <w:adjustRightInd w:val="0"/>
        <w:snapToGrid w:val="0"/>
        <w:spacing w:line="300" w:lineRule="auto"/>
        <w:rPr>
          <w:sz w:val="24"/>
        </w:rPr>
      </w:pPr>
      <w:r w:rsidRPr="00C24878">
        <w:rPr>
          <w:rFonts w:ascii="黑体" w:eastAsia="黑体" w:hAnsi="黑体" w:hint="eastAsia"/>
          <w:b/>
          <w:sz w:val="24"/>
        </w:rPr>
        <w:t>关键词:</w:t>
      </w:r>
      <w:bookmarkStart w:id="17" w:name="_Toc100548034"/>
      <w:r w:rsidR="00C24878">
        <w:rPr>
          <w:rFonts w:ascii="宋体" w:hAnsi="宋体" w:hint="eastAsia"/>
          <w:sz w:val="24"/>
        </w:rPr>
        <w:t>物流</w:t>
      </w:r>
      <w:r w:rsidR="00C24878">
        <w:rPr>
          <w:rFonts w:ascii="宋体" w:hAnsi="宋体"/>
          <w:sz w:val="24"/>
        </w:rPr>
        <w:t>公共信息平台</w:t>
      </w:r>
      <w:r w:rsidR="00C24878">
        <w:rPr>
          <w:rFonts w:ascii="宋体" w:hAnsi="宋体" w:hint="eastAsia"/>
          <w:sz w:val="24"/>
        </w:rPr>
        <w:t>；</w:t>
      </w:r>
      <w:r w:rsidR="00C24878" w:rsidRPr="00BB1850">
        <w:rPr>
          <w:sz w:val="24"/>
        </w:rPr>
        <w:t>Web Service</w:t>
      </w:r>
      <w:r w:rsidR="00C24878" w:rsidRPr="00BB1850">
        <w:rPr>
          <w:sz w:val="24"/>
        </w:rPr>
        <w:t>；</w:t>
      </w:r>
      <w:r w:rsidR="00C24878" w:rsidRPr="00BB1850">
        <w:rPr>
          <w:sz w:val="24"/>
        </w:rPr>
        <w:t>SOA</w:t>
      </w:r>
      <w:r w:rsidR="00C24878" w:rsidRPr="00BB1850">
        <w:rPr>
          <w:sz w:val="24"/>
        </w:rPr>
        <w:t>；</w:t>
      </w:r>
      <w:r w:rsidR="00C24878">
        <w:rPr>
          <w:rFonts w:ascii="宋体" w:hAnsi="宋体"/>
          <w:sz w:val="24"/>
        </w:rPr>
        <w:t>服务推荐</w:t>
      </w:r>
    </w:p>
    <w:p w:rsidR="00154768" w:rsidRPr="005D5CB7" w:rsidRDefault="00FB732A" w:rsidP="005D5CB7">
      <w:pPr>
        <w:adjustRightInd w:val="0"/>
        <w:snapToGrid w:val="0"/>
        <w:spacing w:line="300" w:lineRule="auto"/>
        <w:rPr>
          <w:rStyle w:val="1Char"/>
          <w:rFonts w:ascii="Times New Roman" w:hAnsi="Times New Roman"/>
          <w:b w:val="0"/>
          <w:bCs/>
          <w:kern w:val="2"/>
          <w:sz w:val="24"/>
          <w:szCs w:val="24"/>
        </w:rPr>
      </w:pPr>
      <w:r>
        <w:rPr>
          <w:sz w:val="24"/>
        </w:rPr>
        <w:br w:type="page"/>
      </w:r>
    </w:p>
    <w:p w:rsidR="00FB08FD" w:rsidRDefault="00154768" w:rsidP="00AB7496">
      <w:pPr>
        <w:jc w:val="center"/>
        <w:rPr>
          <w:b/>
          <w:bCs w:val="0"/>
          <w:sz w:val="36"/>
          <w:szCs w:val="36"/>
        </w:rPr>
      </w:pPr>
      <w:r w:rsidRPr="00AB7496">
        <w:rPr>
          <w:rFonts w:hint="eastAsia"/>
          <w:b/>
          <w:bCs w:val="0"/>
          <w:sz w:val="36"/>
          <w:szCs w:val="36"/>
        </w:rPr>
        <w:lastRenderedPageBreak/>
        <w:t>A</w:t>
      </w:r>
      <w:r w:rsidR="00BA7722">
        <w:rPr>
          <w:b/>
          <w:bCs w:val="0"/>
          <w:sz w:val="36"/>
          <w:szCs w:val="36"/>
        </w:rPr>
        <w:t>BSTRACT</w:t>
      </w:r>
    </w:p>
    <w:p w:rsidR="00072BAF" w:rsidRPr="00AB7496" w:rsidRDefault="00072BAF" w:rsidP="00AB7496">
      <w:pPr>
        <w:jc w:val="center"/>
        <w:rPr>
          <w:b/>
          <w:bCs w:val="0"/>
          <w:sz w:val="36"/>
          <w:szCs w:val="36"/>
        </w:rPr>
      </w:pPr>
    </w:p>
    <w:p w:rsidR="007B5C7E" w:rsidRPr="00A91862" w:rsidRDefault="00887BD2" w:rsidP="007B5C7E">
      <w:pPr>
        <w:ind w:firstLine="500"/>
        <w:rPr>
          <w:sz w:val="24"/>
        </w:rPr>
      </w:pPr>
      <w:bookmarkStart w:id="18" w:name="abstract"/>
      <w:r w:rsidRPr="00887BD2">
        <w:rPr>
          <w:sz w:val="24"/>
        </w:rPr>
        <w:t>Web service is a software application based on network, distributed, cross platform, highly integrated, universality and is easy to realize the advantages and characteristics can effectively resolve the shortage of the existing logistics system, improve the logistics system integration, standardization, globalization and information of, both closely to promote the development of modern logistics to. The Web service is the developer after posted on the Internet, this is the enterprise application integration provides security. However, a large number of Web services in bringing convenience for the user at the same time, but also allows users to difficult to find a way to meet the individual needs of service, resulting in the "overload" problem.</w:t>
      </w:r>
    </w:p>
    <w:p w:rsidR="00D068B7" w:rsidRPr="00A91862" w:rsidRDefault="006521EA" w:rsidP="007B5C7E">
      <w:pPr>
        <w:ind w:firstLine="500"/>
        <w:rPr>
          <w:sz w:val="24"/>
        </w:rPr>
      </w:pPr>
      <w:r w:rsidRPr="00A91862">
        <w:rPr>
          <w:sz w:val="24"/>
        </w:rPr>
        <w:t>In this paper, applied research for the modern logistics system is based on Web Service, the main work is as follows:</w:t>
      </w:r>
    </w:p>
    <w:p w:rsidR="00FB08FD" w:rsidRPr="00A91862" w:rsidRDefault="006521EA" w:rsidP="007B5C7E">
      <w:pPr>
        <w:ind w:firstLine="500"/>
        <w:rPr>
          <w:sz w:val="24"/>
        </w:rPr>
      </w:pPr>
      <w:r w:rsidRPr="00A91862">
        <w:rPr>
          <w:sz w:val="24"/>
        </w:rPr>
        <w:t>(1) Introduction of modern logistics industry and the Web Service each origin, development, technical features and effects, focusing on the relationship between lead logistics public information platform and between Web Service: Web Service enables the emergence and development of modern logistics public information platform appear may be provided, and modern logistics service-oriented software architecture (SOA) is the best carrier Web Service raised.</w:t>
      </w:r>
    </w:p>
    <w:p w:rsidR="006521EA" w:rsidRPr="00A91862" w:rsidRDefault="00DE213A" w:rsidP="007B5C7E">
      <w:pPr>
        <w:ind w:firstLine="500"/>
        <w:rPr>
          <w:sz w:val="24"/>
        </w:rPr>
      </w:pPr>
      <w:r w:rsidRPr="00A91862">
        <w:rPr>
          <w:sz w:val="24"/>
        </w:rPr>
        <w:t>(2) D</w:t>
      </w:r>
      <w:r w:rsidR="006521EA" w:rsidRPr="00A91862">
        <w:rPr>
          <w:sz w:val="24"/>
        </w:rPr>
        <w:t>escribes the design goals and principles of logistics public information platform, and its complete design program was elaborated. Compare the advantages of modern logistics public information platform, it focuses on the overall architecture of modern logistics public information platform, database design and function point advantage.</w:t>
      </w:r>
    </w:p>
    <w:p w:rsidR="006521EA" w:rsidRPr="00A91862" w:rsidRDefault="006521EA" w:rsidP="007B5C7E">
      <w:pPr>
        <w:ind w:firstLine="500"/>
        <w:rPr>
          <w:sz w:val="24"/>
        </w:rPr>
      </w:pPr>
      <w:r w:rsidRPr="00A91862">
        <w:rPr>
          <w:sz w:val="24"/>
        </w:rPr>
        <w:t>(</w:t>
      </w:r>
      <w:r w:rsidR="00DE213A" w:rsidRPr="00A91862">
        <w:rPr>
          <w:sz w:val="24"/>
        </w:rPr>
        <w:t>3) T</w:t>
      </w:r>
      <w:r w:rsidRPr="00A91862">
        <w:rPr>
          <w:sz w:val="24"/>
        </w:rPr>
        <w:t>he context-aware service recommendation system based on the application to the design and implementation of logistics public information platform, making the service more personalized.</w:t>
      </w:r>
    </w:p>
    <w:p w:rsidR="00DE213A" w:rsidRPr="00A91862" w:rsidRDefault="00DE213A" w:rsidP="007B5C7E">
      <w:pPr>
        <w:ind w:firstLine="500"/>
        <w:rPr>
          <w:sz w:val="24"/>
        </w:rPr>
      </w:pPr>
      <w:r w:rsidRPr="00A91862">
        <w:rPr>
          <w:sz w:val="24"/>
        </w:rPr>
        <w:t>(4) Involved in the actual development of logistics public information platform in Hubei Province, the advantages of the use of Web Service to design and implement a modern logistics platform architecture. This platform has been used in Hubei Logistics Bureau, the system that it can effectively solve the practical problems of logistics, greatly improving the operational efficiency of the logistics platform.</w:t>
      </w:r>
    </w:p>
    <w:bookmarkEnd w:id="18"/>
    <w:p w:rsidR="00FB08FD" w:rsidRPr="00A91862" w:rsidRDefault="00FB08FD" w:rsidP="00FB08FD">
      <w:pPr>
        <w:adjustRightInd w:val="0"/>
        <w:snapToGrid w:val="0"/>
        <w:spacing w:line="300" w:lineRule="auto"/>
        <w:rPr>
          <w:sz w:val="24"/>
        </w:rPr>
      </w:pPr>
    </w:p>
    <w:p w:rsidR="00BC79D2" w:rsidRPr="00A91862" w:rsidRDefault="00FB08FD" w:rsidP="00BC79D2">
      <w:pPr>
        <w:adjustRightInd w:val="0"/>
        <w:snapToGrid w:val="0"/>
        <w:spacing w:line="300" w:lineRule="auto"/>
        <w:ind w:left="1084" w:hangingChars="450" w:hanging="1084"/>
        <w:rPr>
          <w:sz w:val="24"/>
        </w:rPr>
      </w:pPr>
      <w:r w:rsidRPr="00A91862">
        <w:rPr>
          <w:b/>
          <w:sz w:val="24"/>
        </w:rPr>
        <w:t>Key</w:t>
      </w:r>
      <w:r w:rsidR="00A91862" w:rsidRPr="00A91862">
        <w:rPr>
          <w:b/>
          <w:sz w:val="24"/>
        </w:rPr>
        <w:t xml:space="preserve"> </w:t>
      </w:r>
      <w:r w:rsidRPr="00A91862">
        <w:rPr>
          <w:b/>
          <w:sz w:val="24"/>
        </w:rPr>
        <w:t>word</w:t>
      </w:r>
      <w:r w:rsidR="00A91862" w:rsidRPr="00A91862">
        <w:rPr>
          <w:b/>
          <w:sz w:val="24"/>
        </w:rPr>
        <w:t>s</w:t>
      </w:r>
      <w:r w:rsidRPr="00A91862">
        <w:rPr>
          <w:b/>
          <w:sz w:val="24"/>
        </w:rPr>
        <w:t>:</w:t>
      </w:r>
      <w:r w:rsidR="00F72D90" w:rsidRPr="00A91862">
        <w:rPr>
          <w:b/>
        </w:rPr>
        <w:t xml:space="preserve"> </w:t>
      </w:r>
      <w:r w:rsidR="00F72D90" w:rsidRPr="00A91862">
        <w:rPr>
          <w:sz w:val="24"/>
        </w:rPr>
        <w:t>Logistics Public Information Platform;</w:t>
      </w:r>
      <w:r w:rsidR="00AD16C0" w:rsidRPr="00A91862">
        <w:rPr>
          <w:sz w:val="24"/>
        </w:rPr>
        <w:t xml:space="preserve"> </w:t>
      </w:r>
      <w:r w:rsidR="00F72D90" w:rsidRPr="00A91862">
        <w:rPr>
          <w:sz w:val="24"/>
        </w:rPr>
        <w:t>Web Service; SOA; Service Recommendation</w:t>
      </w:r>
    </w:p>
    <w:p w:rsidR="00FB08FD" w:rsidRPr="00D7704D" w:rsidRDefault="00BC79D2" w:rsidP="00BC79D2">
      <w:pPr>
        <w:adjustRightInd w:val="0"/>
        <w:snapToGrid w:val="0"/>
        <w:spacing w:line="300" w:lineRule="auto"/>
        <w:ind w:left="1080" w:hangingChars="450" w:hanging="1080"/>
        <w:jc w:val="center"/>
        <w:rPr>
          <w:rFonts w:ascii="宋体" w:hAnsi="宋体"/>
          <w:sz w:val="36"/>
          <w:szCs w:val="36"/>
        </w:rPr>
      </w:pPr>
      <w:r>
        <w:rPr>
          <w:rFonts w:ascii="宋体" w:hAnsi="宋体" w:cs="宋体"/>
          <w:sz w:val="24"/>
        </w:rPr>
        <w:br w:type="page"/>
      </w:r>
      <w:r w:rsidR="00FB08FD" w:rsidRPr="00D7704D">
        <w:rPr>
          <w:rFonts w:ascii="黑体" w:eastAsia="黑体" w:hint="eastAsia"/>
          <w:sz w:val="36"/>
          <w:szCs w:val="36"/>
        </w:rPr>
        <w:lastRenderedPageBreak/>
        <w:t>目    录</w:t>
      </w:r>
      <w:bookmarkStart w:id="19" w:name="目"/>
      <w:bookmarkEnd w:id="17"/>
    </w:p>
    <w:p w:rsidR="00583DB5" w:rsidRDefault="00BE565F" w:rsidP="00B83ED3">
      <w:pPr>
        <w:pStyle w:val="10"/>
        <w:spacing w:line="276" w:lineRule="auto"/>
        <w:rPr>
          <w:rFonts w:asciiTheme="minorHAnsi" w:eastAsiaTheme="minorEastAsia" w:hAnsiTheme="minorHAnsi" w:cstheme="minorBidi"/>
          <w:b w:val="0"/>
          <w:bCs w:val="0"/>
          <w:noProof/>
          <w:sz w:val="21"/>
          <w:szCs w:val="22"/>
        </w:rPr>
      </w:pPr>
      <w:r>
        <w:rPr>
          <w:rFonts w:ascii="宋体" w:hAnsi="宋体"/>
          <w:sz w:val="24"/>
        </w:rPr>
        <w:fldChar w:fldCharType="begin"/>
      </w:r>
      <w:r>
        <w:rPr>
          <w:rFonts w:ascii="宋体" w:hAnsi="宋体"/>
          <w:sz w:val="24"/>
        </w:rPr>
        <w:instrText xml:space="preserve"> TOC \o "1-3" </w:instrText>
      </w:r>
      <w:r>
        <w:rPr>
          <w:rFonts w:ascii="宋体" w:hAnsi="宋体"/>
          <w:sz w:val="24"/>
        </w:rPr>
        <w:fldChar w:fldCharType="separate"/>
      </w:r>
      <w:r w:rsidR="00583DB5" w:rsidRPr="008F7FEA">
        <w:rPr>
          <w:rFonts w:hint="eastAsia"/>
          <w:b w:val="0"/>
          <w:noProof/>
        </w:rPr>
        <w:t>第</w:t>
      </w:r>
      <w:r w:rsidR="00583DB5" w:rsidRPr="008F7FEA">
        <w:rPr>
          <w:b w:val="0"/>
          <w:noProof/>
        </w:rPr>
        <w:t>1</w:t>
      </w:r>
      <w:r w:rsidR="00583DB5" w:rsidRPr="008F7FEA">
        <w:rPr>
          <w:rFonts w:hint="eastAsia"/>
          <w:b w:val="0"/>
          <w:noProof/>
        </w:rPr>
        <w:t>章</w:t>
      </w:r>
      <w:r w:rsidR="00583DB5" w:rsidRPr="008F7FEA">
        <w:rPr>
          <w:b w:val="0"/>
          <w:noProof/>
        </w:rPr>
        <w:t xml:space="preserve"> </w:t>
      </w:r>
      <w:r w:rsidR="00583DB5" w:rsidRPr="008F7FEA">
        <w:rPr>
          <w:rFonts w:ascii="黑体" w:hAnsi="黑体" w:hint="eastAsia"/>
          <w:b w:val="0"/>
          <w:noProof/>
        </w:rPr>
        <w:t>绪论</w:t>
      </w:r>
      <w:r w:rsidR="00583DB5">
        <w:rPr>
          <w:noProof/>
        </w:rPr>
        <w:tab/>
      </w:r>
      <w:r w:rsidR="00583DB5">
        <w:rPr>
          <w:noProof/>
        </w:rPr>
        <w:fldChar w:fldCharType="begin"/>
      </w:r>
      <w:r w:rsidR="00583DB5">
        <w:rPr>
          <w:noProof/>
        </w:rPr>
        <w:instrText xml:space="preserve"> PAGEREF _Toc420014882 \h </w:instrText>
      </w:r>
      <w:r w:rsidR="00583DB5">
        <w:rPr>
          <w:noProof/>
        </w:rPr>
      </w:r>
      <w:r w:rsidR="00583DB5">
        <w:rPr>
          <w:noProof/>
        </w:rPr>
        <w:fldChar w:fldCharType="separate"/>
      </w:r>
      <w:r w:rsidR="00800372">
        <w:rPr>
          <w:noProof/>
        </w:rPr>
        <w:t>1</w:t>
      </w:r>
      <w:r w:rsidR="00583DB5">
        <w:rPr>
          <w:noProof/>
        </w:rPr>
        <w:fldChar w:fldCharType="end"/>
      </w:r>
    </w:p>
    <w:p w:rsidR="00583DB5" w:rsidRDefault="00583DB5" w:rsidP="00CB0502">
      <w:pPr>
        <w:pStyle w:val="21"/>
        <w:tabs>
          <w:tab w:val="left" w:pos="720"/>
          <w:tab w:val="right" w:leader="middleDot" w:pos="8296"/>
        </w:tabs>
        <w:spacing w:line="276" w:lineRule="auto"/>
        <w:rPr>
          <w:rFonts w:asciiTheme="minorHAnsi" w:eastAsiaTheme="minorEastAsia" w:hAnsiTheme="minorHAnsi" w:cstheme="minorBidi"/>
          <w:noProof/>
          <w:sz w:val="21"/>
          <w:szCs w:val="22"/>
        </w:rPr>
      </w:pPr>
      <w:r w:rsidRPr="008F7FEA">
        <w:rPr>
          <w:noProof/>
        </w:rPr>
        <w:t>1.1</w:t>
      </w:r>
      <w:r>
        <w:rPr>
          <w:rFonts w:asciiTheme="minorHAnsi" w:eastAsiaTheme="minorEastAsia" w:hAnsiTheme="minorHAnsi" w:cstheme="minorBidi"/>
          <w:noProof/>
          <w:sz w:val="21"/>
          <w:szCs w:val="22"/>
        </w:rPr>
        <w:tab/>
      </w:r>
      <w:r w:rsidRPr="008F7FEA">
        <w:rPr>
          <w:rFonts w:ascii="黑体" w:hAnsi="黑体" w:hint="eastAsia"/>
          <w:noProof/>
        </w:rPr>
        <w:t>研究背景与意义</w:t>
      </w:r>
      <w:r>
        <w:rPr>
          <w:noProof/>
        </w:rPr>
        <w:tab/>
      </w:r>
      <w:r>
        <w:rPr>
          <w:noProof/>
        </w:rPr>
        <w:fldChar w:fldCharType="begin"/>
      </w:r>
      <w:r>
        <w:rPr>
          <w:noProof/>
        </w:rPr>
        <w:instrText xml:space="preserve"> PAGEREF _Toc420014883 \h </w:instrText>
      </w:r>
      <w:r>
        <w:rPr>
          <w:noProof/>
        </w:rPr>
      </w:r>
      <w:r>
        <w:rPr>
          <w:noProof/>
        </w:rPr>
        <w:fldChar w:fldCharType="separate"/>
      </w:r>
      <w:r w:rsidR="00800372">
        <w:rPr>
          <w:noProof/>
        </w:rPr>
        <w:t>1</w:t>
      </w:r>
      <w:r>
        <w:rPr>
          <w:noProof/>
        </w:rPr>
        <w:fldChar w:fldCharType="end"/>
      </w:r>
    </w:p>
    <w:p w:rsidR="00583DB5" w:rsidRDefault="00583DB5" w:rsidP="00CB0502">
      <w:pPr>
        <w:pStyle w:val="21"/>
        <w:tabs>
          <w:tab w:val="left" w:pos="720"/>
          <w:tab w:val="right" w:leader="middleDot" w:pos="8296"/>
        </w:tabs>
        <w:spacing w:line="276" w:lineRule="auto"/>
        <w:rPr>
          <w:rFonts w:asciiTheme="minorHAnsi" w:eastAsiaTheme="minorEastAsia" w:hAnsiTheme="minorHAnsi" w:cstheme="minorBidi"/>
          <w:noProof/>
          <w:sz w:val="21"/>
          <w:szCs w:val="22"/>
        </w:rPr>
      </w:pPr>
      <w:r w:rsidRPr="008F7FEA">
        <w:rPr>
          <w:noProof/>
        </w:rPr>
        <w:t>1.2</w:t>
      </w:r>
      <w:r>
        <w:rPr>
          <w:rFonts w:asciiTheme="minorHAnsi" w:eastAsiaTheme="minorEastAsia" w:hAnsiTheme="minorHAnsi" w:cstheme="minorBidi"/>
          <w:noProof/>
          <w:sz w:val="21"/>
          <w:szCs w:val="22"/>
        </w:rPr>
        <w:tab/>
      </w:r>
      <w:r w:rsidRPr="008F7FEA">
        <w:rPr>
          <w:rFonts w:ascii="黑体" w:hAnsi="黑体" w:hint="eastAsia"/>
          <w:noProof/>
        </w:rPr>
        <w:t>课题研究现状</w:t>
      </w:r>
      <w:r>
        <w:rPr>
          <w:noProof/>
        </w:rPr>
        <w:tab/>
      </w:r>
      <w:r>
        <w:rPr>
          <w:noProof/>
        </w:rPr>
        <w:fldChar w:fldCharType="begin"/>
      </w:r>
      <w:r>
        <w:rPr>
          <w:noProof/>
        </w:rPr>
        <w:instrText xml:space="preserve"> PAGEREF _Toc420014884 \h </w:instrText>
      </w:r>
      <w:r>
        <w:rPr>
          <w:noProof/>
        </w:rPr>
      </w:r>
      <w:r>
        <w:rPr>
          <w:noProof/>
        </w:rPr>
        <w:fldChar w:fldCharType="separate"/>
      </w:r>
      <w:r w:rsidR="00800372">
        <w:rPr>
          <w:noProof/>
        </w:rPr>
        <w:t>1</w:t>
      </w:r>
      <w:r>
        <w:rPr>
          <w:noProof/>
        </w:rPr>
        <w:fldChar w:fldCharType="end"/>
      </w:r>
    </w:p>
    <w:p w:rsidR="00583DB5" w:rsidRDefault="00583DB5" w:rsidP="00CB0502">
      <w:pPr>
        <w:pStyle w:val="21"/>
        <w:tabs>
          <w:tab w:val="left" w:pos="720"/>
          <w:tab w:val="right" w:leader="middleDot" w:pos="8296"/>
        </w:tabs>
        <w:spacing w:line="276" w:lineRule="auto"/>
        <w:rPr>
          <w:rFonts w:asciiTheme="minorHAnsi" w:eastAsiaTheme="minorEastAsia" w:hAnsiTheme="minorHAnsi" w:cstheme="minorBidi"/>
          <w:noProof/>
          <w:sz w:val="21"/>
          <w:szCs w:val="22"/>
        </w:rPr>
      </w:pPr>
      <w:r w:rsidRPr="008F7FEA">
        <w:rPr>
          <w:noProof/>
        </w:rPr>
        <w:t>1.3</w:t>
      </w:r>
      <w:r>
        <w:rPr>
          <w:rFonts w:asciiTheme="minorHAnsi" w:eastAsiaTheme="minorEastAsia" w:hAnsiTheme="minorHAnsi" w:cstheme="minorBidi"/>
          <w:noProof/>
          <w:sz w:val="21"/>
          <w:szCs w:val="22"/>
        </w:rPr>
        <w:tab/>
      </w:r>
      <w:r w:rsidRPr="008F7FEA">
        <w:rPr>
          <w:rFonts w:ascii="黑体" w:hAnsi="黑体" w:hint="eastAsia"/>
          <w:noProof/>
        </w:rPr>
        <w:t>论文的创新点</w:t>
      </w:r>
      <w:r>
        <w:rPr>
          <w:noProof/>
        </w:rPr>
        <w:tab/>
      </w:r>
      <w:r>
        <w:rPr>
          <w:noProof/>
        </w:rPr>
        <w:fldChar w:fldCharType="begin"/>
      </w:r>
      <w:r>
        <w:rPr>
          <w:noProof/>
        </w:rPr>
        <w:instrText xml:space="preserve"> PAGEREF _Toc420014885 \h </w:instrText>
      </w:r>
      <w:r>
        <w:rPr>
          <w:noProof/>
        </w:rPr>
      </w:r>
      <w:r>
        <w:rPr>
          <w:noProof/>
        </w:rPr>
        <w:fldChar w:fldCharType="separate"/>
      </w:r>
      <w:r w:rsidR="00800372">
        <w:rPr>
          <w:noProof/>
        </w:rPr>
        <w:t>2</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 xml:space="preserve">1.4 </w:t>
      </w:r>
      <w:r w:rsidR="00586C9E">
        <w:rPr>
          <w:noProof/>
        </w:rPr>
        <w:t xml:space="preserve"> </w:t>
      </w:r>
      <w:r w:rsidRPr="008F7FEA">
        <w:rPr>
          <w:rFonts w:ascii="黑体" w:hAnsi="黑体" w:hint="eastAsia"/>
          <w:noProof/>
        </w:rPr>
        <w:t>本文的结构框架</w:t>
      </w:r>
      <w:r>
        <w:rPr>
          <w:noProof/>
        </w:rPr>
        <w:tab/>
      </w:r>
      <w:r>
        <w:rPr>
          <w:noProof/>
        </w:rPr>
        <w:fldChar w:fldCharType="begin"/>
      </w:r>
      <w:r>
        <w:rPr>
          <w:noProof/>
        </w:rPr>
        <w:instrText xml:space="preserve"> PAGEREF _Toc420014886 \h </w:instrText>
      </w:r>
      <w:r>
        <w:rPr>
          <w:noProof/>
        </w:rPr>
      </w:r>
      <w:r>
        <w:rPr>
          <w:noProof/>
        </w:rPr>
        <w:fldChar w:fldCharType="separate"/>
      </w:r>
      <w:r w:rsidR="00800372">
        <w:rPr>
          <w:noProof/>
        </w:rPr>
        <w:t>2</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 xml:space="preserve">1.5 </w:t>
      </w:r>
      <w:r w:rsidR="00586C9E">
        <w:rPr>
          <w:noProof/>
        </w:rPr>
        <w:t xml:space="preserve"> </w:t>
      </w:r>
      <w:r w:rsidRPr="008F7FEA">
        <w:rPr>
          <w:rFonts w:ascii="黑体" w:hAnsi="黑体" w:hint="eastAsia"/>
          <w:noProof/>
        </w:rPr>
        <w:t>本章小结</w:t>
      </w:r>
      <w:r>
        <w:rPr>
          <w:noProof/>
        </w:rPr>
        <w:tab/>
      </w:r>
      <w:r>
        <w:rPr>
          <w:noProof/>
        </w:rPr>
        <w:fldChar w:fldCharType="begin"/>
      </w:r>
      <w:r>
        <w:rPr>
          <w:noProof/>
        </w:rPr>
        <w:instrText xml:space="preserve"> PAGEREF _Toc420014887 \h </w:instrText>
      </w:r>
      <w:r>
        <w:rPr>
          <w:noProof/>
        </w:rPr>
      </w:r>
      <w:r>
        <w:rPr>
          <w:noProof/>
        </w:rPr>
        <w:fldChar w:fldCharType="separate"/>
      </w:r>
      <w:r w:rsidR="00800372">
        <w:rPr>
          <w:noProof/>
        </w:rPr>
        <w:t>3</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ascii="黑体" w:hAnsi="黑体" w:hint="eastAsia"/>
          <w:b w:val="0"/>
          <w:noProof/>
        </w:rPr>
        <w:t>第</w:t>
      </w:r>
      <w:r w:rsidRPr="008F7FEA">
        <w:rPr>
          <w:rFonts w:ascii="黑体" w:hAnsi="黑体"/>
          <w:b w:val="0"/>
          <w:noProof/>
        </w:rPr>
        <w:t>2</w:t>
      </w:r>
      <w:r w:rsidRPr="008F7FEA">
        <w:rPr>
          <w:rFonts w:ascii="黑体" w:hAnsi="黑体" w:hint="eastAsia"/>
          <w:b w:val="0"/>
          <w:noProof/>
        </w:rPr>
        <w:t>章</w:t>
      </w:r>
      <w:r w:rsidRPr="008F7FEA">
        <w:rPr>
          <w:rFonts w:ascii="黑体" w:hAnsi="黑体"/>
          <w:b w:val="0"/>
          <w:noProof/>
        </w:rPr>
        <w:t xml:space="preserve"> </w:t>
      </w:r>
      <w:r w:rsidRPr="008F7FEA">
        <w:rPr>
          <w:rFonts w:ascii="黑体" w:hAnsi="黑体" w:hint="eastAsia"/>
          <w:b w:val="0"/>
          <w:noProof/>
        </w:rPr>
        <w:t>基础理论与相关技术</w:t>
      </w:r>
      <w:r>
        <w:rPr>
          <w:noProof/>
        </w:rPr>
        <w:tab/>
      </w:r>
      <w:r>
        <w:rPr>
          <w:noProof/>
        </w:rPr>
        <w:fldChar w:fldCharType="begin"/>
      </w:r>
      <w:r>
        <w:rPr>
          <w:noProof/>
        </w:rPr>
        <w:instrText xml:space="preserve"> PAGEREF _Toc420014888 \h </w:instrText>
      </w:r>
      <w:r>
        <w:rPr>
          <w:noProof/>
        </w:rPr>
      </w:r>
      <w:r>
        <w:rPr>
          <w:noProof/>
        </w:rPr>
        <w:fldChar w:fldCharType="separate"/>
      </w:r>
      <w:r w:rsidR="00800372">
        <w:rPr>
          <w:noProof/>
        </w:rPr>
        <w:t>1</w:t>
      </w:r>
      <w:r>
        <w:rPr>
          <w:noProof/>
        </w:rPr>
        <w:fldChar w:fldCharType="end"/>
      </w:r>
    </w:p>
    <w:p w:rsidR="00583DB5" w:rsidRDefault="00583DB5" w:rsidP="00CB0502">
      <w:pPr>
        <w:pStyle w:val="21"/>
        <w:tabs>
          <w:tab w:val="left" w:pos="720"/>
          <w:tab w:val="right" w:leader="middleDot" w:pos="8296"/>
        </w:tabs>
        <w:spacing w:line="276" w:lineRule="auto"/>
        <w:rPr>
          <w:rFonts w:asciiTheme="minorHAnsi" w:eastAsiaTheme="minorEastAsia" w:hAnsiTheme="minorHAnsi" w:cstheme="minorBidi"/>
          <w:noProof/>
          <w:sz w:val="21"/>
          <w:szCs w:val="22"/>
        </w:rPr>
      </w:pPr>
      <w:r w:rsidRPr="008F7FEA">
        <w:rPr>
          <w:noProof/>
        </w:rPr>
        <w:t>2.1</w:t>
      </w:r>
      <w:r>
        <w:rPr>
          <w:rFonts w:asciiTheme="minorHAnsi" w:eastAsiaTheme="minorEastAsia" w:hAnsiTheme="minorHAnsi" w:cstheme="minorBidi"/>
          <w:noProof/>
          <w:sz w:val="21"/>
          <w:szCs w:val="22"/>
        </w:rPr>
        <w:tab/>
      </w:r>
      <w:r w:rsidRPr="00583DB5">
        <w:rPr>
          <w:rFonts w:eastAsiaTheme="minorEastAsia"/>
          <w:noProof/>
        </w:rPr>
        <w:t>Web Service</w:t>
      </w:r>
      <w:r w:rsidRPr="00583DB5">
        <w:rPr>
          <w:rFonts w:asciiTheme="minorEastAsia" w:eastAsiaTheme="minorEastAsia" w:hAnsiTheme="minorEastAsia" w:hint="eastAsia"/>
          <w:noProof/>
        </w:rPr>
        <w:t>架构关键技术分析</w:t>
      </w:r>
      <w:r>
        <w:rPr>
          <w:noProof/>
        </w:rPr>
        <w:tab/>
      </w:r>
      <w:r>
        <w:rPr>
          <w:noProof/>
        </w:rPr>
        <w:fldChar w:fldCharType="begin"/>
      </w:r>
      <w:r>
        <w:rPr>
          <w:noProof/>
        </w:rPr>
        <w:instrText xml:space="preserve"> PAGEREF _Toc420014889 \h </w:instrText>
      </w:r>
      <w:r>
        <w:rPr>
          <w:noProof/>
        </w:rPr>
      </w:r>
      <w:r>
        <w:rPr>
          <w:noProof/>
        </w:rPr>
        <w:fldChar w:fldCharType="separate"/>
      </w:r>
      <w:r w:rsidR="00800372">
        <w:rPr>
          <w:noProof/>
        </w:rPr>
        <w:t>1</w:t>
      </w:r>
      <w:r>
        <w:rPr>
          <w:noProof/>
        </w:rPr>
        <w:fldChar w:fldCharType="end"/>
      </w:r>
    </w:p>
    <w:p w:rsidR="00583DB5" w:rsidRDefault="00583DB5" w:rsidP="00CB0502">
      <w:pPr>
        <w:pStyle w:val="30"/>
        <w:tabs>
          <w:tab w:val="left" w:pos="1140"/>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2.1.1</w:t>
      </w:r>
      <w:r>
        <w:rPr>
          <w:rFonts w:asciiTheme="minorHAnsi" w:eastAsiaTheme="minorEastAsia" w:hAnsiTheme="minorHAnsi" w:cstheme="minorBidi"/>
          <w:iCs w:val="0"/>
          <w:noProof/>
          <w:sz w:val="21"/>
          <w:szCs w:val="22"/>
        </w:rPr>
        <w:tab/>
      </w:r>
      <w:r w:rsidRPr="008F7FEA">
        <w:rPr>
          <w:rFonts w:eastAsia="黑体"/>
          <w:noProof/>
        </w:rPr>
        <w:t>Web Service</w:t>
      </w:r>
      <w:r w:rsidRPr="00583DB5">
        <w:rPr>
          <w:rFonts w:asciiTheme="minorEastAsia" w:eastAsiaTheme="minorEastAsia" w:hAnsiTheme="minorEastAsia" w:hint="eastAsia"/>
          <w:noProof/>
        </w:rPr>
        <w:t>架构</w:t>
      </w:r>
      <w:r>
        <w:rPr>
          <w:noProof/>
        </w:rPr>
        <w:tab/>
      </w:r>
      <w:r>
        <w:rPr>
          <w:noProof/>
        </w:rPr>
        <w:fldChar w:fldCharType="begin"/>
      </w:r>
      <w:r>
        <w:rPr>
          <w:noProof/>
        </w:rPr>
        <w:instrText xml:space="preserve"> PAGEREF _Toc420014890 \h </w:instrText>
      </w:r>
      <w:r>
        <w:rPr>
          <w:noProof/>
        </w:rPr>
      </w:r>
      <w:r>
        <w:rPr>
          <w:noProof/>
        </w:rPr>
        <w:fldChar w:fldCharType="separate"/>
      </w:r>
      <w:r w:rsidR="00800372">
        <w:rPr>
          <w:noProof/>
        </w:rPr>
        <w:t>2</w:t>
      </w:r>
      <w:r>
        <w:rPr>
          <w:noProof/>
        </w:rPr>
        <w:fldChar w:fldCharType="end"/>
      </w:r>
    </w:p>
    <w:p w:rsidR="00583DB5" w:rsidRDefault="00583DB5" w:rsidP="00CB0502">
      <w:pPr>
        <w:pStyle w:val="30"/>
        <w:tabs>
          <w:tab w:val="left" w:pos="1140"/>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2.1.2</w:t>
      </w:r>
      <w:r>
        <w:rPr>
          <w:rFonts w:asciiTheme="minorHAnsi" w:eastAsiaTheme="minorEastAsia" w:hAnsiTheme="minorHAnsi" w:cstheme="minorBidi"/>
          <w:iCs w:val="0"/>
          <w:noProof/>
          <w:sz w:val="21"/>
          <w:szCs w:val="22"/>
        </w:rPr>
        <w:tab/>
      </w:r>
      <w:r w:rsidRPr="008F7FEA">
        <w:rPr>
          <w:rFonts w:eastAsia="黑体"/>
          <w:noProof/>
        </w:rPr>
        <w:t>SOAP</w:t>
      </w:r>
      <w:r w:rsidRPr="00583DB5">
        <w:rPr>
          <w:rFonts w:asciiTheme="minorEastAsia" w:eastAsiaTheme="minorEastAsia" w:hAnsiTheme="minorEastAsia" w:hint="eastAsia"/>
          <w:noProof/>
        </w:rPr>
        <w:t>协议</w:t>
      </w:r>
      <w:r>
        <w:rPr>
          <w:noProof/>
        </w:rPr>
        <w:tab/>
      </w:r>
      <w:r>
        <w:rPr>
          <w:noProof/>
        </w:rPr>
        <w:fldChar w:fldCharType="begin"/>
      </w:r>
      <w:r>
        <w:rPr>
          <w:noProof/>
        </w:rPr>
        <w:instrText xml:space="preserve"> PAGEREF _Toc420014891 \h </w:instrText>
      </w:r>
      <w:r>
        <w:rPr>
          <w:noProof/>
        </w:rPr>
      </w:r>
      <w:r>
        <w:rPr>
          <w:noProof/>
        </w:rPr>
        <w:fldChar w:fldCharType="separate"/>
      </w:r>
      <w:r w:rsidR="00800372">
        <w:rPr>
          <w:noProof/>
        </w:rPr>
        <w:t>4</w:t>
      </w:r>
      <w:r>
        <w:rPr>
          <w:noProof/>
        </w:rPr>
        <w:fldChar w:fldCharType="end"/>
      </w:r>
    </w:p>
    <w:p w:rsidR="00583DB5" w:rsidRDefault="00583DB5" w:rsidP="00CB0502">
      <w:pPr>
        <w:pStyle w:val="30"/>
        <w:tabs>
          <w:tab w:val="left" w:pos="1140"/>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2.1.3</w:t>
      </w:r>
      <w:r>
        <w:rPr>
          <w:rFonts w:asciiTheme="minorHAnsi" w:eastAsiaTheme="minorEastAsia" w:hAnsiTheme="minorHAnsi" w:cstheme="minorBidi"/>
          <w:iCs w:val="0"/>
          <w:noProof/>
          <w:sz w:val="21"/>
          <w:szCs w:val="22"/>
        </w:rPr>
        <w:tab/>
      </w:r>
      <w:r w:rsidRPr="008F7FEA">
        <w:rPr>
          <w:rFonts w:eastAsia="黑体"/>
          <w:noProof/>
        </w:rPr>
        <w:t>XML</w:t>
      </w:r>
      <w:r w:rsidRPr="00583DB5">
        <w:rPr>
          <w:rFonts w:asciiTheme="minorEastAsia" w:eastAsiaTheme="minorEastAsia" w:hAnsiTheme="minorEastAsia" w:hint="eastAsia"/>
          <w:noProof/>
        </w:rPr>
        <w:t>语言</w:t>
      </w:r>
      <w:r>
        <w:rPr>
          <w:noProof/>
        </w:rPr>
        <w:tab/>
      </w:r>
      <w:r>
        <w:rPr>
          <w:noProof/>
        </w:rPr>
        <w:fldChar w:fldCharType="begin"/>
      </w:r>
      <w:r>
        <w:rPr>
          <w:noProof/>
        </w:rPr>
        <w:instrText xml:space="preserve"> PAGEREF _Toc420014892 \h </w:instrText>
      </w:r>
      <w:r>
        <w:rPr>
          <w:noProof/>
        </w:rPr>
      </w:r>
      <w:r>
        <w:rPr>
          <w:noProof/>
        </w:rPr>
        <w:fldChar w:fldCharType="separate"/>
      </w:r>
      <w:r w:rsidR="00800372">
        <w:rPr>
          <w:noProof/>
        </w:rPr>
        <w:t>5</w:t>
      </w:r>
      <w:r>
        <w:rPr>
          <w:noProof/>
        </w:rPr>
        <w:fldChar w:fldCharType="end"/>
      </w:r>
    </w:p>
    <w:p w:rsidR="00583DB5" w:rsidRDefault="00583DB5" w:rsidP="00CB0502">
      <w:pPr>
        <w:pStyle w:val="30"/>
        <w:tabs>
          <w:tab w:val="left" w:pos="1140"/>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2.1.4</w:t>
      </w:r>
      <w:r>
        <w:rPr>
          <w:rFonts w:asciiTheme="minorHAnsi" w:eastAsiaTheme="minorEastAsia" w:hAnsiTheme="minorHAnsi" w:cstheme="minorBidi"/>
          <w:iCs w:val="0"/>
          <w:noProof/>
          <w:sz w:val="21"/>
          <w:szCs w:val="22"/>
        </w:rPr>
        <w:tab/>
      </w:r>
      <w:r w:rsidRPr="008F7FEA">
        <w:rPr>
          <w:rFonts w:eastAsia="黑体"/>
          <w:noProof/>
        </w:rPr>
        <w:t>WSDL</w:t>
      </w:r>
      <w:r w:rsidRPr="00583DB5">
        <w:rPr>
          <w:rFonts w:asciiTheme="minorEastAsia" w:eastAsiaTheme="minorEastAsia" w:hAnsiTheme="minorEastAsia" w:hint="eastAsia"/>
          <w:noProof/>
        </w:rPr>
        <w:t>语言</w:t>
      </w:r>
      <w:r>
        <w:rPr>
          <w:noProof/>
        </w:rPr>
        <w:tab/>
      </w:r>
      <w:r>
        <w:rPr>
          <w:noProof/>
        </w:rPr>
        <w:fldChar w:fldCharType="begin"/>
      </w:r>
      <w:r>
        <w:rPr>
          <w:noProof/>
        </w:rPr>
        <w:instrText xml:space="preserve"> PAGEREF _Toc420014893 \h </w:instrText>
      </w:r>
      <w:r>
        <w:rPr>
          <w:noProof/>
        </w:rPr>
      </w:r>
      <w:r>
        <w:rPr>
          <w:noProof/>
        </w:rPr>
        <w:fldChar w:fldCharType="separate"/>
      </w:r>
      <w:r w:rsidR="00800372">
        <w:rPr>
          <w:noProof/>
        </w:rPr>
        <w:t>6</w:t>
      </w:r>
      <w:r>
        <w:rPr>
          <w:noProof/>
        </w:rPr>
        <w:fldChar w:fldCharType="end"/>
      </w:r>
    </w:p>
    <w:p w:rsidR="00583DB5" w:rsidRDefault="00583DB5" w:rsidP="00CB0502">
      <w:pPr>
        <w:pStyle w:val="30"/>
        <w:tabs>
          <w:tab w:val="left" w:pos="1140"/>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2.1.5</w:t>
      </w:r>
      <w:r>
        <w:rPr>
          <w:rFonts w:asciiTheme="minorHAnsi" w:eastAsiaTheme="minorEastAsia" w:hAnsiTheme="minorHAnsi" w:cstheme="minorBidi"/>
          <w:iCs w:val="0"/>
          <w:noProof/>
          <w:sz w:val="21"/>
          <w:szCs w:val="22"/>
        </w:rPr>
        <w:tab/>
      </w:r>
      <w:r w:rsidRPr="008F7FEA">
        <w:rPr>
          <w:rFonts w:eastAsia="黑体"/>
          <w:noProof/>
        </w:rPr>
        <w:t>UDDI</w:t>
      </w:r>
      <w:r w:rsidRPr="00583DB5">
        <w:rPr>
          <w:rFonts w:asciiTheme="minorEastAsia" w:eastAsiaTheme="minorEastAsia" w:hAnsiTheme="minorEastAsia" w:hint="eastAsia"/>
          <w:noProof/>
        </w:rPr>
        <w:t>服务注册</w:t>
      </w:r>
      <w:r>
        <w:rPr>
          <w:noProof/>
        </w:rPr>
        <w:tab/>
      </w:r>
      <w:r>
        <w:rPr>
          <w:noProof/>
        </w:rPr>
        <w:fldChar w:fldCharType="begin"/>
      </w:r>
      <w:r>
        <w:rPr>
          <w:noProof/>
        </w:rPr>
        <w:instrText xml:space="preserve"> PAGEREF _Toc420014894 \h </w:instrText>
      </w:r>
      <w:r>
        <w:rPr>
          <w:noProof/>
        </w:rPr>
      </w:r>
      <w:r>
        <w:rPr>
          <w:noProof/>
        </w:rPr>
        <w:fldChar w:fldCharType="separate"/>
      </w:r>
      <w:r w:rsidR="00800372">
        <w:rPr>
          <w:noProof/>
        </w:rPr>
        <w:t>7</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2.2</w:t>
      </w:r>
      <w:r w:rsidRPr="008F7FEA">
        <w:rPr>
          <w:rFonts w:ascii="黑体" w:hAnsi="黑体"/>
          <w:noProof/>
        </w:rPr>
        <w:t xml:space="preserve"> </w:t>
      </w:r>
      <w:r w:rsidR="009A3271">
        <w:rPr>
          <w:rFonts w:ascii="黑体" w:hAnsi="黑体"/>
          <w:noProof/>
        </w:rPr>
        <w:t xml:space="preserve"> </w:t>
      </w:r>
      <w:r w:rsidRPr="008F7FEA">
        <w:rPr>
          <w:rFonts w:ascii="黑体" w:hAnsi="黑体" w:hint="eastAsia"/>
          <w:noProof/>
        </w:rPr>
        <w:t>现代物流概念</w:t>
      </w:r>
      <w:r>
        <w:rPr>
          <w:noProof/>
        </w:rPr>
        <w:tab/>
      </w:r>
      <w:r>
        <w:rPr>
          <w:noProof/>
        </w:rPr>
        <w:fldChar w:fldCharType="begin"/>
      </w:r>
      <w:r>
        <w:rPr>
          <w:noProof/>
        </w:rPr>
        <w:instrText xml:space="preserve"> PAGEREF _Toc420014895 \h </w:instrText>
      </w:r>
      <w:r>
        <w:rPr>
          <w:noProof/>
        </w:rPr>
      </w:r>
      <w:r>
        <w:rPr>
          <w:noProof/>
        </w:rPr>
        <w:fldChar w:fldCharType="separate"/>
      </w:r>
      <w:r w:rsidR="00800372">
        <w:rPr>
          <w:noProof/>
        </w:rPr>
        <w:t>8</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2.2.1 </w:t>
      </w:r>
      <w:r w:rsidR="009A3271">
        <w:rPr>
          <w:rFonts w:eastAsia="黑体"/>
          <w:noProof/>
        </w:rPr>
        <w:t xml:space="preserve"> </w:t>
      </w:r>
      <w:r w:rsidRPr="00583DB5">
        <w:rPr>
          <w:rFonts w:asciiTheme="minorEastAsia" w:eastAsiaTheme="minorEastAsia" w:hAnsiTheme="minorEastAsia" w:hint="eastAsia"/>
          <w:noProof/>
        </w:rPr>
        <w:t>现代物流系统</w:t>
      </w:r>
      <w:r>
        <w:rPr>
          <w:noProof/>
        </w:rPr>
        <w:tab/>
      </w:r>
      <w:r>
        <w:rPr>
          <w:noProof/>
        </w:rPr>
        <w:fldChar w:fldCharType="begin"/>
      </w:r>
      <w:r>
        <w:rPr>
          <w:noProof/>
        </w:rPr>
        <w:instrText xml:space="preserve"> PAGEREF _Toc420014896 \h </w:instrText>
      </w:r>
      <w:r>
        <w:rPr>
          <w:noProof/>
        </w:rPr>
      </w:r>
      <w:r>
        <w:rPr>
          <w:noProof/>
        </w:rPr>
        <w:fldChar w:fldCharType="separate"/>
      </w:r>
      <w:r w:rsidR="00800372">
        <w:rPr>
          <w:noProof/>
        </w:rPr>
        <w:t>8</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2.2.2</w:t>
      </w:r>
      <w:r w:rsidR="009A3271">
        <w:rPr>
          <w:rFonts w:eastAsia="黑体"/>
          <w:noProof/>
        </w:rPr>
        <w:t xml:space="preserve"> </w:t>
      </w:r>
      <w:r w:rsidRPr="008F7FEA">
        <w:rPr>
          <w:rFonts w:eastAsia="黑体"/>
          <w:noProof/>
        </w:rPr>
        <w:t xml:space="preserve"> Web Service</w:t>
      </w:r>
      <w:r w:rsidRPr="00583DB5">
        <w:rPr>
          <w:rFonts w:asciiTheme="minorEastAsia" w:eastAsiaTheme="minorEastAsia" w:hAnsiTheme="minorEastAsia" w:hint="eastAsia"/>
          <w:noProof/>
        </w:rPr>
        <w:t>与现代物流的关系</w:t>
      </w:r>
      <w:r>
        <w:rPr>
          <w:noProof/>
        </w:rPr>
        <w:tab/>
      </w:r>
      <w:r>
        <w:rPr>
          <w:noProof/>
        </w:rPr>
        <w:fldChar w:fldCharType="begin"/>
      </w:r>
      <w:r>
        <w:rPr>
          <w:noProof/>
        </w:rPr>
        <w:instrText xml:space="preserve"> PAGEREF _Toc420014897 \h </w:instrText>
      </w:r>
      <w:r>
        <w:rPr>
          <w:noProof/>
        </w:rPr>
      </w:r>
      <w:r>
        <w:rPr>
          <w:noProof/>
        </w:rPr>
        <w:fldChar w:fldCharType="separate"/>
      </w:r>
      <w:r w:rsidR="00800372">
        <w:rPr>
          <w:noProof/>
        </w:rPr>
        <w:t>8</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hint="eastAsia"/>
          <w:b w:val="0"/>
          <w:noProof/>
        </w:rPr>
        <w:t>第</w:t>
      </w:r>
      <w:r w:rsidRPr="008F7FEA">
        <w:rPr>
          <w:b w:val="0"/>
          <w:noProof/>
        </w:rPr>
        <w:t>3</w:t>
      </w:r>
      <w:r w:rsidRPr="008F7FEA">
        <w:rPr>
          <w:rFonts w:hint="eastAsia"/>
          <w:b w:val="0"/>
          <w:noProof/>
        </w:rPr>
        <w:t>章</w:t>
      </w:r>
      <w:r w:rsidRPr="008F7FEA">
        <w:rPr>
          <w:rFonts w:ascii="黑体" w:hAnsi="黑体"/>
          <w:b w:val="0"/>
          <w:noProof/>
        </w:rPr>
        <w:t xml:space="preserve"> </w:t>
      </w:r>
      <w:r w:rsidRPr="008F7FEA">
        <w:rPr>
          <w:rFonts w:ascii="黑体" w:hAnsi="黑体" w:hint="eastAsia"/>
          <w:b w:val="0"/>
          <w:noProof/>
        </w:rPr>
        <w:t>现代物流公共信息平台的研究与分析</w:t>
      </w:r>
      <w:r>
        <w:rPr>
          <w:noProof/>
        </w:rPr>
        <w:tab/>
      </w:r>
      <w:r>
        <w:rPr>
          <w:noProof/>
        </w:rPr>
        <w:fldChar w:fldCharType="begin"/>
      </w:r>
      <w:r>
        <w:rPr>
          <w:noProof/>
        </w:rPr>
        <w:instrText xml:space="preserve"> PAGEREF _Toc420014898 \h </w:instrText>
      </w:r>
      <w:r>
        <w:rPr>
          <w:noProof/>
        </w:rPr>
      </w:r>
      <w:r>
        <w:rPr>
          <w:noProof/>
        </w:rPr>
        <w:fldChar w:fldCharType="separate"/>
      </w:r>
      <w:r w:rsidR="00800372">
        <w:rPr>
          <w:noProof/>
        </w:rPr>
        <w:t>9</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3.1</w:t>
      </w:r>
      <w:r w:rsidRPr="008F7FEA">
        <w:rPr>
          <w:rFonts w:ascii="黑体" w:hAnsi="黑体"/>
          <w:noProof/>
        </w:rPr>
        <w:t xml:space="preserve"> </w:t>
      </w:r>
      <w:r w:rsidRPr="008F7FEA">
        <w:rPr>
          <w:rFonts w:ascii="黑体" w:hAnsi="黑体" w:hint="eastAsia"/>
          <w:noProof/>
        </w:rPr>
        <w:t>物流公共信息平台概述</w:t>
      </w:r>
      <w:r>
        <w:rPr>
          <w:noProof/>
        </w:rPr>
        <w:tab/>
      </w:r>
      <w:r>
        <w:rPr>
          <w:noProof/>
        </w:rPr>
        <w:fldChar w:fldCharType="begin"/>
      </w:r>
      <w:r>
        <w:rPr>
          <w:noProof/>
        </w:rPr>
        <w:instrText xml:space="preserve"> PAGEREF _Toc420014899 \h </w:instrText>
      </w:r>
      <w:r>
        <w:rPr>
          <w:noProof/>
        </w:rPr>
      </w:r>
      <w:r>
        <w:rPr>
          <w:noProof/>
        </w:rPr>
        <w:fldChar w:fldCharType="separate"/>
      </w:r>
      <w:r w:rsidR="00800372">
        <w:rPr>
          <w:noProof/>
        </w:rPr>
        <w:t>9</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3.2</w:t>
      </w:r>
      <w:r w:rsidRPr="008F7FEA">
        <w:rPr>
          <w:rFonts w:ascii="黑体" w:hAnsi="黑体"/>
          <w:noProof/>
        </w:rPr>
        <w:t xml:space="preserve"> </w:t>
      </w:r>
      <w:r w:rsidRPr="008F7FEA">
        <w:rPr>
          <w:rFonts w:ascii="黑体" w:hAnsi="黑体" w:hint="eastAsia"/>
          <w:noProof/>
        </w:rPr>
        <w:t>物流公共信息平台分析</w:t>
      </w:r>
      <w:r>
        <w:rPr>
          <w:noProof/>
        </w:rPr>
        <w:tab/>
      </w:r>
      <w:r>
        <w:rPr>
          <w:noProof/>
        </w:rPr>
        <w:fldChar w:fldCharType="begin"/>
      </w:r>
      <w:r>
        <w:rPr>
          <w:noProof/>
        </w:rPr>
        <w:instrText xml:space="preserve"> PAGEREF _Toc420014900 \h </w:instrText>
      </w:r>
      <w:r>
        <w:rPr>
          <w:noProof/>
        </w:rPr>
      </w:r>
      <w:r>
        <w:rPr>
          <w:noProof/>
        </w:rPr>
        <w:fldChar w:fldCharType="separate"/>
      </w:r>
      <w:r w:rsidR="00800372">
        <w:rPr>
          <w:noProof/>
        </w:rPr>
        <w:t>9</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3.2.1 </w:t>
      </w:r>
      <w:r w:rsidRPr="00583DB5">
        <w:rPr>
          <w:rFonts w:asciiTheme="minorEastAsia" w:eastAsiaTheme="minorEastAsia" w:hAnsiTheme="minorEastAsia" w:hint="eastAsia"/>
          <w:noProof/>
        </w:rPr>
        <w:t>平台设计目标</w:t>
      </w:r>
      <w:r>
        <w:rPr>
          <w:noProof/>
        </w:rPr>
        <w:tab/>
      </w:r>
      <w:r>
        <w:rPr>
          <w:noProof/>
        </w:rPr>
        <w:fldChar w:fldCharType="begin"/>
      </w:r>
      <w:r>
        <w:rPr>
          <w:noProof/>
        </w:rPr>
        <w:instrText xml:space="preserve"> PAGEREF _Toc420014901 \h </w:instrText>
      </w:r>
      <w:r>
        <w:rPr>
          <w:noProof/>
        </w:rPr>
      </w:r>
      <w:r>
        <w:rPr>
          <w:noProof/>
        </w:rPr>
        <w:fldChar w:fldCharType="separate"/>
      </w:r>
      <w:r w:rsidR="00800372">
        <w:rPr>
          <w:noProof/>
        </w:rPr>
        <w:t>9</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3.2.2 </w:t>
      </w:r>
      <w:r w:rsidRPr="00583DB5">
        <w:rPr>
          <w:rFonts w:asciiTheme="minorEastAsia" w:eastAsiaTheme="minorEastAsia" w:hAnsiTheme="minorEastAsia" w:hint="eastAsia"/>
          <w:noProof/>
        </w:rPr>
        <w:t>平台设计原则</w:t>
      </w:r>
      <w:r>
        <w:rPr>
          <w:noProof/>
        </w:rPr>
        <w:tab/>
      </w:r>
      <w:r>
        <w:rPr>
          <w:noProof/>
        </w:rPr>
        <w:fldChar w:fldCharType="begin"/>
      </w:r>
      <w:r>
        <w:rPr>
          <w:noProof/>
        </w:rPr>
        <w:instrText xml:space="preserve"> PAGEREF _Toc420014902 \h </w:instrText>
      </w:r>
      <w:r>
        <w:rPr>
          <w:noProof/>
        </w:rPr>
      </w:r>
      <w:r>
        <w:rPr>
          <w:noProof/>
        </w:rPr>
        <w:fldChar w:fldCharType="separate"/>
      </w:r>
      <w:r w:rsidR="00800372">
        <w:rPr>
          <w:noProof/>
        </w:rPr>
        <w:t>10</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3.2.3 </w:t>
      </w:r>
      <w:r w:rsidRPr="00583DB5">
        <w:rPr>
          <w:rFonts w:asciiTheme="minorEastAsia" w:eastAsiaTheme="minorEastAsia" w:hAnsiTheme="minorEastAsia" w:hint="eastAsia"/>
          <w:noProof/>
        </w:rPr>
        <w:t>平台设计过程</w:t>
      </w:r>
      <w:r>
        <w:rPr>
          <w:noProof/>
        </w:rPr>
        <w:tab/>
      </w:r>
      <w:r>
        <w:rPr>
          <w:noProof/>
        </w:rPr>
        <w:fldChar w:fldCharType="begin"/>
      </w:r>
      <w:r>
        <w:rPr>
          <w:noProof/>
        </w:rPr>
        <w:instrText xml:space="preserve"> PAGEREF _Toc420014903 \h </w:instrText>
      </w:r>
      <w:r>
        <w:rPr>
          <w:noProof/>
        </w:rPr>
      </w:r>
      <w:r>
        <w:rPr>
          <w:noProof/>
        </w:rPr>
        <w:fldChar w:fldCharType="separate"/>
      </w:r>
      <w:r w:rsidR="00800372">
        <w:rPr>
          <w:noProof/>
        </w:rPr>
        <w:t>10</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 xml:space="preserve">3.3 </w:t>
      </w:r>
      <w:r w:rsidRPr="008F7FEA">
        <w:rPr>
          <w:rFonts w:ascii="黑体" w:hAnsi="黑体" w:hint="eastAsia"/>
          <w:noProof/>
        </w:rPr>
        <w:t>数据交换流程</w:t>
      </w:r>
      <w:r>
        <w:rPr>
          <w:noProof/>
        </w:rPr>
        <w:tab/>
      </w:r>
      <w:r>
        <w:rPr>
          <w:noProof/>
        </w:rPr>
        <w:fldChar w:fldCharType="begin"/>
      </w:r>
      <w:r>
        <w:rPr>
          <w:noProof/>
        </w:rPr>
        <w:instrText xml:space="preserve"> PAGEREF _Toc420014904 \h </w:instrText>
      </w:r>
      <w:r>
        <w:rPr>
          <w:noProof/>
        </w:rPr>
      </w:r>
      <w:r>
        <w:rPr>
          <w:noProof/>
        </w:rPr>
        <w:fldChar w:fldCharType="separate"/>
      </w:r>
      <w:r w:rsidR="00800372">
        <w:rPr>
          <w:noProof/>
        </w:rPr>
        <w:t>15</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3.4</w:t>
      </w:r>
      <w:r w:rsidRPr="008F7FEA">
        <w:rPr>
          <w:rFonts w:ascii="黑体" w:hAnsi="黑体"/>
          <w:noProof/>
        </w:rPr>
        <w:t xml:space="preserve"> </w:t>
      </w:r>
      <w:r w:rsidRPr="008F7FEA">
        <w:rPr>
          <w:rFonts w:ascii="黑体" w:hAnsi="黑体" w:hint="eastAsia"/>
          <w:noProof/>
        </w:rPr>
        <w:t>本章小结</w:t>
      </w:r>
      <w:r>
        <w:rPr>
          <w:noProof/>
        </w:rPr>
        <w:tab/>
      </w:r>
      <w:r>
        <w:rPr>
          <w:noProof/>
        </w:rPr>
        <w:fldChar w:fldCharType="begin"/>
      </w:r>
      <w:r>
        <w:rPr>
          <w:noProof/>
        </w:rPr>
        <w:instrText xml:space="preserve"> PAGEREF _Toc420014905 \h </w:instrText>
      </w:r>
      <w:r>
        <w:rPr>
          <w:noProof/>
        </w:rPr>
      </w:r>
      <w:r>
        <w:rPr>
          <w:noProof/>
        </w:rPr>
        <w:fldChar w:fldCharType="separate"/>
      </w:r>
      <w:r w:rsidR="00800372">
        <w:rPr>
          <w:noProof/>
        </w:rPr>
        <w:t>17</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hint="eastAsia"/>
          <w:b w:val="0"/>
          <w:noProof/>
        </w:rPr>
        <w:t>第</w:t>
      </w:r>
      <w:r w:rsidRPr="008F7FEA">
        <w:rPr>
          <w:b w:val="0"/>
          <w:noProof/>
        </w:rPr>
        <w:t>4</w:t>
      </w:r>
      <w:r w:rsidRPr="008F7FEA">
        <w:rPr>
          <w:rFonts w:hint="eastAsia"/>
          <w:b w:val="0"/>
          <w:noProof/>
        </w:rPr>
        <w:t>章</w:t>
      </w:r>
      <w:r w:rsidRPr="008F7FEA">
        <w:rPr>
          <w:b w:val="0"/>
          <w:noProof/>
        </w:rPr>
        <w:t xml:space="preserve"> </w:t>
      </w:r>
      <w:r w:rsidRPr="008F7FEA">
        <w:rPr>
          <w:rFonts w:hint="eastAsia"/>
          <w:b w:val="0"/>
          <w:noProof/>
        </w:rPr>
        <w:t>现代</w:t>
      </w:r>
      <w:r w:rsidRPr="008F7FEA">
        <w:rPr>
          <w:rFonts w:ascii="黑体" w:hAnsi="黑体" w:hint="eastAsia"/>
          <w:b w:val="0"/>
          <w:noProof/>
        </w:rPr>
        <w:t>物流公共信息平台的设计与实现</w:t>
      </w:r>
      <w:r>
        <w:rPr>
          <w:noProof/>
        </w:rPr>
        <w:tab/>
      </w:r>
      <w:r>
        <w:rPr>
          <w:noProof/>
        </w:rPr>
        <w:fldChar w:fldCharType="begin"/>
      </w:r>
      <w:r>
        <w:rPr>
          <w:noProof/>
        </w:rPr>
        <w:instrText xml:space="preserve"> PAGEREF _Toc420014906 \h </w:instrText>
      </w:r>
      <w:r>
        <w:rPr>
          <w:noProof/>
        </w:rPr>
      </w:r>
      <w:r>
        <w:rPr>
          <w:noProof/>
        </w:rPr>
        <w:fldChar w:fldCharType="separate"/>
      </w:r>
      <w:r w:rsidR="00800372">
        <w:rPr>
          <w:noProof/>
        </w:rPr>
        <w:t>18</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 xml:space="preserve">4.1 </w:t>
      </w:r>
      <w:r w:rsidRPr="008F7FEA">
        <w:rPr>
          <w:rFonts w:ascii="黑体" w:hAnsi="黑体" w:hint="eastAsia"/>
          <w:noProof/>
        </w:rPr>
        <w:t>平台设计</w:t>
      </w:r>
      <w:r>
        <w:rPr>
          <w:noProof/>
        </w:rPr>
        <w:tab/>
      </w:r>
      <w:r>
        <w:rPr>
          <w:noProof/>
        </w:rPr>
        <w:fldChar w:fldCharType="begin"/>
      </w:r>
      <w:r>
        <w:rPr>
          <w:noProof/>
        </w:rPr>
        <w:instrText xml:space="preserve"> PAGEREF _Toc420014907 \h </w:instrText>
      </w:r>
      <w:r>
        <w:rPr>
          <w:noProof/>
        </w:rPr>
      </w:r>
      <w:r>
        <w:rPr>
          <w:noProof/>
        </w:rPr>
        <w:fldChar w:fldCharType="separate"/>
      </w:r>
      <w:r w:rsidR="00800372">
        <w:rPr>
          <w:noProof/>
        </w:rPr>
        <w:t>18</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4.1.1</w:t>
      </w:r>
      <w:r w:rsidRPr="008F7FEA">
        <w:rPr>
          <w:rFonts w:ascii="黑体" w:eastAsia="黑体" w:hAnsi="黑体"/>
          <w:noProof/>
        </w:rPr>
        <w:t xml:space="preserve"> </w:t>
      </w:r>
      <w:r w:rsidRPr="00583DB5">
        <w:rPr>
          <w:rFonts w:asciiTheme="minorEastAsia" w:eastAsiaTheme="minorEastAsia" w:hAnsiTheme="minorEastAsia" w:hint="eastAsia"/>
          <w:noProof/>
        </w:rPr>
        <w:t>网络平台设计</w:t>
      </w:r>
      <w:r>
        <w:rPr>
          <w:noProof/>
        </w:rPr>
        <w:tab/>
      </w:r>
      <w:r>
        <w:rPr>
          <w:noProof/>
        </w:rPr>
        <w:fldChar w:fldCharType="begin"/>
      </w:r>
      <w:r>
        <w:rPr>
          <w:noProof/>
        </w:rPr>
        <w:instrText xml:space="preserve"> PAGEREF _Toc420014908 \h </w:instrText>
      </w:r>
      <w:r>
        <w:rPr>
          <w:noProof/>
        </w:rPr>
      </w:r>
      <w:r>
        <w:rPr>
          <w:noProof/>
        </w:rPr>
        <w:fldChar w:fldCharType="separate"/>
      </w:r>
      <w:r w:rsidR="00800372">
        <w:rPr>
          <w:noProof/>
        </w:rPr>
        <w:t>18</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4.1.2</w:t>
      </w:r>
      <w:r w:rsidRPr="008F7FEA">
        <w:rPr>
          <w:rFonts w:ascii="黑体" w:eastAsia="黑体" w:hAnsi="黑体"/>
          <w:noProof/>
        </w:rPr>
        <w:t xml:space="preserve"> </w:t>
      </w:r>
      <w:r w:rsidRPr="00583DB5">
        <w:rPr>
          <w:rFonts w:asciiTheme="minorEastAsia" w:eastAsiaTheme="minorEastAsia" w:hAnsiTheme="minorEastAsia" w:hint="eastAsia"/>
          <w:noProof/>
        </w:rPr>
        <w:t>数据中心网络结构设计</w:t>
      </w:r>
      <w:r>
        <w:rPr>
          <w:noProof/>
        </w:rPr>
        <w:tab/>
      </w:r>
      <w:r>
        <w:rPr>
          <w:noProof/>
        </w:rPr>
        <w:fldChar w:fldCharType="begin"/>
      </w:r>
      <w:r>
        <w:rPr>
          <w:noProof/>
        </w:rPr>
        <w:instrText xml:space="preserve"> PAGEREF _Toc420014909 \h </w:instrText>
      </w:r>
      <w:r>
        <w:rPr>
          <w:noProof/>
        </w:rPr>
      </w:r>
      <w:r>
        <w:rPr>
          <w:noProof/>
        </w:rPr>
        <w:fldChar w:fldCharType="separate"/>
      </w:r>
      <w:r w:rsidR="00800372">
        <w:rPr>
          <w:noProof/>
        </w:rPr>
        <w:t>19</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4.1.4</w:t>
      </w:r>
      <w:r w:rsidRPr="008F7FEA">
        <w:rPr>
          <w:rFonts w:ascii="黑体" w:eastAsia="黑体" w:hAnsi="黑体"/>
          <w:noProof/>
        </w:rPr>
        <w:t xml:space="preserve"> </w:t>
      </w:r>
      <w:r w:rsidRPr="00583DB5">
        <w:rPr>
          <w:rFonts w:asciiTheme="minorEastAsia" w:eastAsiaTheme="minorEastAsia" w:hAnsiTheme="minorEastAsia" w:hint="eastAsia"/>
          <w:noProof/>
        </w:rPr>
        <w:t>数据库设计</w:t>
      </w:r>
      <w:r>
        <w:rPr>
          <w:noProof/>
        </w:rPr>
        <w:tab/>
      </w:r>
      <w:r>
        <w:rPr>
          <w:noProof/>
        </w:rPr>
        <w:fldChar w:fldCharType="begin"/>
      </w:r>
      <w:r>
        <w:rPr>
          <w:noProof/>
        </w:rPr>
        <w:instrText xml:space="preserve"> PAGEREF _Toc420014910 \h </w:instrText>
      </w:r>
      <w:r>
        <w:rPr>
          <w:noProof/>
        </w:rPr>
      </w:r>
      <w:r>
        <w:rPr>
          <w:noProof/>
        </w:rPr>
        <w:fldChar w:fldCharType="separate"/>
      </w:r>
      <w:r w:rsidR="00800372">
        <w:rPr>
          <w:noProof/>
        </w:rPr>
        <w:t>20</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4.2</w:t>
      </w:r>
      <w:r w:rsidRPr="008F7FEA">
        <w:rPr>
          <w:rFonts w:ascii="黑体" w:hAnsi="黑体"/>
          <w:noProof/>
        </w:rPr>
        <w:t xml:space="preserve"> </w:t>
      </w:r>
      <w:r w:rsidRPr="008F7FEA">
        <w:rPr>
          <w:rFonts w:ascii="黑体" w:hAnsi="黑体" w:hint="eastAsia"/>
          <w:noProof/>
        </w:rPr>
        <w:t>消息传输和远程调用的实现</w:t>
      </w:r>
      <w:r>
        <w:rPr>
          <w:noProof/>
        </w:rPr>
        <w:tab/>
      </w:r>
      <w:r>
        <w:rPr>
          <w:noProof/>
        </w:rPr>
        <w:fldChar w:fldCharType="begin"/>
      </w:r>
      <w:r>
        <w:rPr>
          <w:noProof/>
        </w:rPr>
        <w:instrText xml:space="preserve"> PAGEREF _Toc420014911 \h </w:instrText>
      </w:r>
      <w:r>
        <w:rPr>
          <w:noProof/>
        </w:rPr>
      </w:r>
      <w:r>
        <w:rPr>
          <w:noProof/>
        </w:rPr>
        <w:fldChar w:fldCharType="separate"/>
      </w:r>
      <w:r w:rsidR="00800372">
        <w:rPr>
          <w:noProof/>
        </w:rPr>
        <w:t>20</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4.2.1 SOAP RPC</w:t>
      </w:r>
      <w:r w:rsidRPr="00583DB5">
        <w:rPr>
          <w:rFonts w:asciiTheme="minorEastAsia" w:eastAsiaTheme="minorEastAsia" w:hAnsiTheme="minorEastAsia" w:hint="eastAsia"/>
          <w:noProof/>
        </w:rPr>
        <w:t>的实现</w:t>
      </w:r>
      <w:r>
        <w:rPr>
          <w:noProof/>
        </w:rPr>
        <w:tab/>
      </w:r>
      <w:r>
        <w:rPr>
          <w:noProof/>
        </w:rPr>
        <w:fldChar w:fldCharType="begin"/>
      </w:r>
      <w:r>
        <w:rPr>
          <w:noProof/>
        </w:rPr>
        <w:instrText xml:space="preserve"> PAGEREF _Toc420014912 \h </w:instrText>
      </w:r>
      <w:r>
        <w:rPr>
          <w:noProof/>
        </w:rPr>
      </w:r>
      <w:r>
        <w:rPr>
          <w:noProof/>
        </w:rPr>
        <w:fldChar w:fldCharType="separate"/>
      </w:r>
      <w:r w:rsidR="00800372">
        <w:rPr>
          <w:noProof/>
        </w:rPr>
        <w:t>21</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4.2.2 SOAP Message</w:t>
      </w:r>
      <w:r w:rsidRPr="00583DB5">
        <w:rPr>
          <w:rFonts w:asciiTheme="minorEastAsia" w:eastAsiaTheme="minorEastAsia" w:hAnsiTheme="minorEastAsia" w:hint="eastAsia"/>
          <w:noProof/>
        </w:rPr>
        <w:t>的实现</w:t>
      </w:r>
      <w:r>
        <w:rPr>
          <w:noProof/>
        </w:rPr>
        <w:tab/>
      </w:r>
      <w:r>
        <w:rPr>
          <w:noProof/>
        </w:rPr>
        <w:fldChar w:fldCharType="begin"/>
      </w:r>
      <w:r>
        <w:rPr>
          <w:noProof/>
        </w:rPr>
        <w:instrText xml:space="preserve"> PAGEREF _Toc420014913 \h </w:instrText>
      </w:r>
      <w:r>
        <w:rPr>
          <w:noProof/>
        </w:rPr>
      </w:r>
      <w:r>
        <w:rPr>
          <w:noProof/>
        </w:rPr>
        <w:fldChar w:fldCharType="separate"/>
      </w:r>
      <w:r w:rsidR="00800372">
        <w:rPr>
          <w:noProof/>
        </w:rPr>
        <w:t>22</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02140D">
        <w:rPr>
          <w:noProof/>
        </w:rPr>
        <w:t>4.3</w:t>
      </w:r>
      <w:r w:rsidRPr="008F7FEA">
        <w:rPr>
          <w:rFonts w:ascii="黑体" w:hAnsi="黑体"/>
          <w:noProof/>
        </w:rPr>
        <w:t xml:space="preserve"> </w:t>
      </w:r>
      <w:r w:rsidRPr="008F7FEA">
        <w:rPr>
          <w:noProof/>
        </w:rPr>
        <w:t>Web</w:t>
      </w:r>
      <w:r w:rsidRPr="008F7FEA">
        <w:rPr>
          <w:rFonts w:ascii="黑体" w:hAnsi="黑体" w:hint="eastAsia"/>
          <w:noProof/>
        </w:rPr>
        <w:t>服务与系统实现</w:t>
      </w:r>
      <w:r>
        <w:rPr>
          <w:noProof/>
        </w:rPr>
        <w:tab/>
      </w:r>
      <w:r>
        <w:rPr>
          <w:noProof/>
        </w:rPr>
        <w:fldChar w:fldCharType="begin"/>
      </w:r>
      <w:r>
        <w:rPr>
          <w:noProof/>
        </w:rPr>
        <w:instrText xml:space="preserve"> PAGEREF _Toc420014914 \h </w:instrText>
      </w:r>
      <w:r>
        <w:rPr>
          <w:noProof/>
        </w:rPr>
      </w:r>
      <w:r>
        <w:rPr>
          <w:noProof/>
        </w:rPr>
        <w:fldChar w:fldCharType="separate"/>
      </w:r>
      <w:r w:rsidR="00800372">
        <w:rPr>
          <w:noProof/>
        </w:rPr>
        <w:t>23</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6A1003">
        <w:rPr>
          <w:rFonts w:eastAsia="黑体"/>
          <w:noProof/>
        </w:rPr>
        <w:t>4.3.1</w:t>
      </w:r>
      <w:r w:rsidRPr="008F7FEA">
        <w:rPr>
          <w:rFonts w:ascii="黑体" w:eastAsia="黑体" w:hAnsi="黑体"/>
          <w:noProof/>
        </w:rPr>
        <w:t xml:space="preserve"> </w:t>
      </w:r>
      <w:r w:rsidRPr="00583DB5">
        <w:rPr>
          <w:rFonts w:asciiTheme="minorEastAsia" w:eastAsiaTheme="minorEastAsia" w:hAnsiTheme="minorEastAsia" w:hint="eastAsia"/>
          <w:noProof/>
        </w:rPr>
        <w:t>物流信息资讯平台实现</w:t>
      </w:r>
      <w:r>
        <w:rPr>
          <w:noProof/>
        </w:rPr>
        <w:tab/>
      </w:r>
      <w:r>
        <w:rPr>
          <w:noProof/>
        </w:rPr>
        <w:fldChar w:fldCharType="begin"/>
      </w:r>
      <w:r>
        <w:rPr>
          <w:noProof/>
        </w:rPr>
        <w:instrText xml:space="preserve"> PAGEREF _Toc420014915 \h </w:instrText>
      </w:r>
      <w:r>
        <w:rPr>
          <w:noProof/>
        </w:rPr>
      </w:r>
      <w:r>
        <w:rPr>
          <w:noProof/>
        </w:rPr>
        <w:fldChar w:fldCharType="separate"/>
      </w:r>
      <w:r w:rsidR="00800372">
        <w:rPr>
          <w:noProof/>
        </w:rPr>
        <w:t>23</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6A1003">
        <w:rPr>
          <w:rFonts w:eastAsia="黑体"/>
          <w:noProof/>
        </w:rPr>
        <w:lastRenderedPageBreak/>
        <w:t>4.3.2</w:t>
      </w:r>
      <w:r w:rsidRPr="008F7FEA">
        <w:rPr>
          <w:rFonts w:ascii="黑体" w:eastAsia="黑体" w:hAnsi="黑体"/>
          <w:noProof/>
        </w:rPr>
        <w:t xml:space="preserve"> </w:t>
      </w:r>
      <w:r w:rsidRPr="00583DB5">
        <w:rPr>
          <w:rFonts w:asciiTheme="minorEastAsia" w:eastAsiaTheme="minorEastAsia" w:hAnsiTheme="minorEastAsia" w:hint="eastAsia"/>
          <w:noProof/>
        </w:rPr>
        <w:t>货代管理平台实现</w:t>
      </w:r>
      <w:r>
        <w:rPr>
          <w:noProof/>
        </w:rPr>
        <w:tab/>
      </w:r>
      <w:r>
        <w:rPr>
          <w:noProof/>
        </w:rPr>
        <w:fldChar w:fldCharType="begin"/>
      </w:r>
      <w:r>
        <w:rPr>
          <w:noProof/>
        </w:rPr>
        <w:instrText xml:space="preserve"> PAGEREF _Toc420014916 \h </w:instrText>
      </w:r>
      <w:r>
        <w:rPr>
          <w:noProof/>
        </w:rPr>
      </w:r>
      <w:r>
        <w:rPr>
          <w:noProof/>
        </w:rPr>
        <w:fldChar w:fldCharType="separate"/>
      </w:r>
      <w:r w:rsidR="00800372">
        <w:rPr>
          <w:noProof/>
        </w:rPr>
        <w:t>24</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6A1003">
        <w:rPr>
          <w:rFonts w:eastAsia="黑体"/>
          <w:noProof/>
        </w:rPr>
        <w:t>4.3.3</w:t>
      </w:r>
      <w:r w:rsidRPr="008F7FEA">
        <w:rPr>
          <w:rFonts w:ascii="黑体" w:eastAsia="黑体" w:hAnsi="黑体"/>
          <w:noProof/>
        </w:rPr>
        <w:t xml:space="preserve"> </w:t>
      </w:r>
      <w:r w:rsidRPr="00583DB5">
        <w:rPr>
          <w:rFonts w:asciiTheme="minorEastAsia" w:eastAsiaTheme="minorEastAsia" w:hAnsiTheme="minorEastAsia" w:hint="eastAsia"/>
          <w:noProof/>
        </w:rPr>
        <w:t>运力管理系统</w:t>
      </w:r>
      <w:r>
        <w:rPr>
          <w:noProof/>
        </w:rPr>
        <w:tab/>
      </w:r>
      <w:r>
        <w:rPr>
          <w:noProof/>
        </w:rPr>
        <w:fldChar w:fldCharType="begin"/>
      </w:r>
      <w:r>
        <w:rPr>
          <w:noProof/>
        </w:rPr>
        <w:instrText xml:space="preserve"> PAGEREF _Toc420014917 \h </w:instrText>
      </w:r>
      <w:r>
        <w:rPr>
          <w:noProof/>
        </w:rPr>
      </w:r>
      <w:r>
        <w:rPr>
          <w:noProof/>
        </w:rPr>
        <w:fldChar w:fldCharType="separate"/>
      </w:r>
      <w:r w:rsidR="00800372">
        <w:rPr>
          <w:noProof/>
        </w:rPr>
        <w:t>25</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6A1003">
        <w:rPr>
          <w:rFonts w:eastAsia="黑体"/>
          <w:noProof/>
        </w:rPr>
        <w:t>4.3.4</w:t>
      </w:r>
      <w:r w:rsidRPr="008F7FEA">
        <w:rPr>
          <w:rFonts w:ascii="黑体" w:eastAsia="黑体" w:hAnsi="黑体"/>
          <w:noProof/>
        </w:rPr>
        <w:t xml:space="preserve"> </w:t>
      </w:r>
      <w:r w:rsidRPr="00583DB5">
        <w:rPr>
          <w:rFonts w:asciiTheme="minorEastAsia" w:eastAsiaTheme="minorEastAsia" w:hAnsiTheme="minorEastAsia" w:hint="eastAsia"/>
          <w:noProof/>
        </w:rPr>
        <w:t>数据交换中心</w:t>
      </w:r>
      <w:r>
        <w:rPr>
          <w:noProof/>
        </w:rPr>
        <w:tab/>
      </w:r>
      <w:r>
        <w:rPr>
          <w:noProof/>
        </w:rPr>
        <w:fldChar w:fldCharType="begin"/>
      </w:r>
      <w:r>
        <w:rPr>
          <w:noProof/>
        </w:rPr>
        <w:instrText xml:space="preserve"> PAGEREF _Toc420014918 \h </w:instrText>
      </w:r>
      <w:r>
        <w:rPr>
          <w:noProof/>
        </w:rPr>
      </w:r>
      <w:r>
        <w:rPr>
          <w:noProof/>
        </w:rPr>
        <w:fldChar w:fldCharType="separate"/>
      </w:r>
      <w:r w:rsidR="00800372">
        <w:rPr>
          <w:noProof/>
        </w:rPr>
        <w:t>26</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02140D">
        <w:rPr>
          <w:noProof/>
        </w:rPr>
        <w:t xml:space="preserve">4.4 </w:t>
      </w:r>
      <w:r w:rsidRPr="008F7FEA">
        <w:rPr>
          <w:rFonts w:ascii="黑体" w:hAnsi="黑体" w:hint="eastAsia"/>
          <w:noProof/>
        </w:rPr>
        <w:t>本章小结</w:t>
      </w:r>
      <w:r>
        <w:rPr>
          <w:noProof/>
        </w:rPr>
        <w:tab/>
      </w:r>
      <w:r>
        <w:rPr>
          <w:noProof/>
        </w:rPr>
        <w:fldChar w:fldCharType="begin"/>
      </w:r>
      <w:r>
        <w:rPr>
          <w:noProof/>
        </w:rPr>
        <w:instrText xml:space="preserve"> PAGEREF _Toc420014919 \h </w:instrText>
      </w:r>
      <w:r>
        <w:rPr>
          <w:noProof/>
        </w:rPr>
      </w:r>
      <w:r>
        <w:rPr>
          <w:noProof/>
        </w:rPr>
        <w:fldChar w:fldCharType="separate"/>
      </w:r>
      <w:r w:rsidR="00800372">
        <w:rPr>
          <w:noProof/>
        </w:rPr>
        <w:t>28</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hint="eastAsia"/>
          <w:b w:val="0"/>
          <w:noProof/>
        </w:rPr>
        <w:t>第</w:t>
      </w:r>
      <w:r w:rsidRPr="0002140D">
        <w:rPr>
          <w:b w:val="0"/>
          <w:noProof/>
        </w:rPr>
        <w:t>5</w:t>
      </w:r>
      <w:r w:rsidRPr="008F7FEA">
        <w:rPr>
          <w:rFonts w:hint="eastAsia"/>
          <w:b w:val="0"/>
          <w:noProof/>
        </w:rPr>
        <w:t>章</w:t>
      </w:r>
      <w:r w:rsidRPr="008F7FEA">
        <w:rPr>
          <w:rFonts w:ascii="黑体" w:hAnsi="黑体"/>
          <w:b w:val="0"/>
          <w:noProof/>
        </w:rPr>
        <w:t xml:space="preserve"> </w:t>
      </w:r>
      <w:r w:rsidRPr="008F7FEA">
        <w:rPr>
          <w:rFonts w:ascii="黑体" w:hAnsi="黑体" w:hint="eastAsia"/>
          <w:b w:val="0"/>
          <w:noProof/>
        </w:rPr>
        <w:t>物流公共信息平台推荐系统</w:t>
      </w:r>
      <w:r>
        <w:rPr>
          <w:noProof/>
        </w:rPr>
        <w:tab/>
      </w:r>
      <w:r>
        <w:rPr>
          <w:noProof/>
        </w:rPr>
        <w:fldChar w:fldCharType="begin"/>
      </w:r>
      <w:r>
        <w:rPr>
          <w:noProof/>
        </w:rPr>
        <w:instrText xml:space="preserve"> PAGEREF _Toc420014920 \h </w:instrText>
      </w:r>
      <w:r>
        <w:rPr>
          <w:noProof/>
        </w:rPr>
      </w:r>
      <w:r>
        <w:rPr>
          <w:noProof/>
        </w:rPr>
        <w:fldChar w:fldCharType="separate"/>
      </w:r>
      <w:r w:rsidR="00800372">
        <w:rPr>
          <w:noProof/>
        </w:rPr>
        <w:t>29</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5.1</w:t>
      </w:r>
      <w:r w:rsidRPr="008F7FEA">
        <w:rPr>
          <w:rFonts w:ascii="黑体" w:hAnsi="黑体"/>
          <w:noProof/>
        </w:rPr>
        <w:t xml:space="preserve"> </w:t>
      </w:r>
      <w:r w:rsidRPr="009A3271">
        <w:rPr>
          <w:noProof/>
        </w:rPr>
        <w:t>Web</w:t>
      </w:r>
      <w:r w:rsidRPr="008F7FEA">
        <w:rPr>
          <w:rFonts w:ascii="黑体" w:hAnsi="黑体" w:hint="eastAsia"/>
          <w:noProof/>
        </w:rPr>
        <w:t>服务推荐算法</w:t>
      </w:r>
      <w:r>
        <w:rPr>
          <w:noProof/>
        </w:rPr>
        <w:tab/>
      </w:r>
      <w:r>
        <w:rPr>
          <w:noProof/>
        </w:rPr>
        <w:fldChar w:fldCharType="begin"/>
      </w:r>
      <w:r>
        <w:rPr>
          <w:noProof/>
        </w:rPr>
        <w:instrText xml:space="preserve"> PAGEREF _Toc420014921 \h </w:instrText>
      </w:r>
      <w:r>
        <w:rPr>
          <w:noProof/>
        </w:rPr>
      </w:r>
      <w:r>
        <w:rPr>
          <w:noProof/>
        </w:rPr>
        <w:fldChar w:fldCharType="separate"/>
      </w:r>
      <w:r w:rsidR="00800372">
        <w:rPr>
          <w:noProof/>
        </w:rPr>
        <w:t>29</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5.1.1</w:t>
      </w:r>
      <w:r w:rsidRPr="008F7FEA">
        <w:rPr>
          <w:rFonts w:ascii="黑体" w:eastAsia="黑体" w:hAnsi="黑体"/>
          <w:noProof/>
        </w:rPr>
        <w:t xml:space="preserve"> </w:t>
      </w:r>
      <w:r w:rsidRPr="00583DB5">
        <w:rPr>
          <w:rFonts w:asciiTheme="minorEastAsia" w:eastAsiaTheme="minorEastAsia" w:hAnsiTheme="minorEastAsia" w:hint="eastAsia"/>
          <w:noProof/>
        </w:rPr>
        <w:t>服务聚类推荐算法综述</w:t>
      </w:r>
      <w:r>
        <w:rPr>
          <w:noProof/>
        </w:rPr>
        <w:tab/>
      </w:r>
      <w:r>
        <w:rPr>
          <w:noProof/>
        </w:rPr>
        <w:fldChar w:fldCharType="begin"/>
      </w:r>
      <w:r>
        <w:rPr>
          <w:noProof/>
        </w:rPr>
        <w:instrText xml:space="preserve"> PAGEREF _Toc420014922 \h </w:instrText>
      </w:r>
      <w:r>
        <w:rPr>
          <w:noProof/>
        </w:rPr>
      </w:r>
      <w:r>
        <w:rPr>
          <w:noProof/>
        </w:rPr>
        <w:fldChar w:fldCharType="separate"/>
      </w:r>
      <w:r w:rsidR="00800372">
        <w:rPr>
          <w:noProof/>
        </w:rPr>
        <w:t>29</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5.1.2 </w:t>
      </w:r>
      <w:r w:rsidRPr="00583DB5">
        <w:rPr>
          <w:rFonts w:asciiTheme="minorEastAsia" w:eastAsiaTheme="minorEastAsia" w:hAnsiTheme="minorEastAsia" w:hint="eastAsia"/>
          <w:noProof/>
        </w:rPr>
        <w:t>上下文感知的</w:t>
      </w:r>
      <w:r w:rsidRPr="009A3271">
        <w:rPr>
          <w:rFonts w:eastAsia="黑体"/>
          <w:noProof/>
        </w:rPr>
        <w:t>Web</w:t>
      </w:r>
      <w:r w:rsidRPr="00583DB5">
        <w:rPr>
          <w:rFonts w:asciiTheme="minorEastAsia" w:eastAsiaTheme="minorEastAsia" w:hAnsiTheme="minorEastAsia" w:hint="eastAsia"/>
          <w:noProof/>
        </w:rPr>
        <w:t>服务推荐算法</w:t>
      </w:r>
      <w:r>
        <w:rPr>
          <w:noProof/>
        </w:rPr>
        <w:tab/>
      </w:r>
      <w:r>
        <w:rPr>
          <w:noProof/>
        </w:rPr>
        <w:fldChar w:fldCharType="begin"/>
      </w:r>
      <w:r>
        <w:rPr>
          <w:noProof/>
        </w:rPr>
        <w:instrText xml:space="preserve"> PAGEREF _Toc420014923 \h </w:instrText>
      </w:r>
      <w:r>
        <w:rPr>
          <w:noProof/>
        </w:rPr>
      </w:r>
      <w:r>
        <w:rPr>
          <w:noProof/>
        </w:rPr>
        <w:fldChar w:fldCharType="separate"/>
      </w:r>
      <w:r w:rsidR="00800372">
        <w:rPr>
          <w:noProof/>
        </w:rPr>
        <w:t>30</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8F7FEA">
        <w:rPr>
          <w:noProof/>
        </w:rPr>
        <w:t>5.2</w:t>
      </w:r>
      <w:r w:rsidRPr="008F7FEA">
        <w:rPr>
          <w:rFonts w:ascii="黑体" w:hAnsi="黑体"/>
          <w:noProof/>
        </w:rPr>
        <w:t xml:space="preserve"> </w:t>
      </w:r>
      <w:r w:rsidRPr="008F7FEA">
        <w:rPr>
          <w:rFonts w:ascii="黑体" w:hAnsi="黑体" w:hint="eastAsia"/>
          <w:noProof/>
        </w:rPr>
        <w:t>推荐系统的模块实现</w:t>
      </w:r>
      <w:r>
        <w:rPr>
          <w:noProof/>
        </w:rPr>
        <w:tab/>
      </w:r>
      <w:r>
        <w:rPr>
          <w:noProof/>
        </w:rPr>
        <w:fldChar w:fldCharType="begin"/>
      </w:r>
      <w:r>
        <w:rPr>
          <w:noProof/>
        </w:rPr>
        <w:instrText xml:space="preserve"> PAGEREF _Toc420014924 \h </w:instrText>
      </w:r>
      <w:r>
        <w:rPr>
          <w:noProof/>
        </w:rPr>
      </w:r>
      <w:r>
        <w:rPr>
          <w:noProof/>
        </w:rPr>
        <w:fldChar w:fldCharType="separate"/>
      </w:r>
      <w:r w:rsidR="00800372">
        <w:rPr>
          <w:noProof/>
        </w:rPr>
        <w:t>30</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5.2.1</w:t>
      </w:r>
      <w:r w:rsidRPr="008F7FEA">
        <w:rPr>
          <w:rFonts w:ascii="黑体" w:eastAsia="黑体" w:hAnsi="黑体"/>
          <w:noProof/>
        </w:rPr>
        <w:t xml:space="preserve"> </w:t>
      </w:r>
      <w:r w:rsidRPr="009A3271">
        <w:rPr>
          <w:rFonts w:eastAsia="黑体"/>
          <w:noProof/>
        </w:rPr>
        <w:t>Web</w:t>
      </w:r>
      <w:r w:rsidRPr="00583DB5">
        <w:rPr>
          <w:rFonts w:asciiTheme="minorEastAsia" w:eastAsiaTheme="minorEastAsia" w:hAnsiTheme="minorEastAsia" w:hint="eastAsia"/>
          <w:noProof/>
        </w:rPr>
        <w:t>服务管理模块</w:t>
      </w:r>
      <w:r>
        <w:rPr>
          <w:noProof/>
        </w:rPr>
        <w:tab/>
      </w:r>
      <w:r>
        <w:rPr>
          <w:noProof/>
        </w:rPr>
        <w:fldChar w:fldCharType="begin"/>
      </w:r>
      <w:r>
        <w:rPr>
          <w:noProof/>
        </w:rPr>
        <w:instrText xml:space="preserve"> PAGEREF _Toc420014925 \h </w:instrText>
      </w:r>
      <w:r>
        <w:rPr>
          <w:noProof/>
        </w:rPr>
      </w:r>
      <w:r>
        <w:rPr>
          <w:noProof/>
        </w:rPr>
        <w:fldChar w:fldCharType="separate"/>
      </w:r>
      <w:r w:rsidR="00800372">
        <w:rPr>
          <w:noProof/>
        </w:rPr>
        <w:t>31</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5.2.2 </w:t>
      </w:r>
      <w:r w:rsidRPr="00583DB5">
        <w:rPr>
          <w:rFonts w:asciiTheme="minorEastAsia" w:eastAsiaTheme="minorEastAsia" w:hAnsiTheme="minorEastAsia" w:hint="eastAsia"/>
          <w:noProof/>
        </w:rPr>
        <w:t>上下文感知模块</w:t>
      </w:r>
      <w:r>
        <w:rPr>
          <w:noProof/>
        </w:rPr>
        <w:tab/>
      </w:r>
      <w:r>
        <w:rPr>
          <w:noProof/>
        </w:rPr>
        <w:fldChar w:fldCharType="begin"/>
      </w:r>
      <w:r>
        <w:rPr>
          <w:noProof/>
        </w:rPr>
        <w:instrText xml:space="preserve"> PAGEREF _Toc420014926 \h </w:instrText>
      </w:r>
      <w:r>
        <w:rPr>
          <w:noProof/>
        </w:rPr>
      </w:r>
      <w:r>
        <w:rPr>
          <w:noProof/>
        </w:rPr>
        <w:fldChar w:fldCharType="separate"/>
      </w:r>
      <w:r w:rsidR="00800372">
        <w:rPr>
          <w:noProof/>
        </w:rPr>
        <w:t>32</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5.2.3</w:t>
      </w:r>
      <w:r w:rsidRPr="008F7FEA">
        <w:rPr>
          <w:rFonts w:ascii="黑体" w:eastAsia="黑体" w:hAnsi="黑体"/>
          <w:noProof/>
        </w:rPr>
        <w:t xml:space="preserve"> </w:t>
      </w:r>
      <w:r w:rsidRPr="00583DB5">
        <w:rPr>
          <w:rFonts w:asciiTheme="minorEastAsia" w:eastAsiaTheme="minorEastAsia" w:hAnsiTheme="minorEastAsia" w:hint="eastAsia"/>
          <w:noProof/>
        </w:rPr>
        <w:t>推荐算法选择模块</w:t>
      </w:r>
      <w:r>
        <w:rPr>
          <w:noProof/>
        </w:rPr>
        <w:tab/>
      </w:r>
      <w:r>
        <w:rPr>
          <w:noProof/>
        </w:rPr>
        <w:fldChar w:fldCharType="begin"/>
      </w:r>
      <w:r>
        <w:rPr>
          <w:noProof/>
        </w:rPr>
        <w:instrText xml:space="preserve"> PAGEREF _Toc420014927 \h </w:instrText>
      </w:r>
      <w:r>
        <w:rPr>
          <w:noProof/>
        </w:rPr>
      </w:r>
      <w:r>
        <w:rPr>
          <w:noProof/>
        </w:rPr>
        <w:fldChar w:fldCharType="separate"/>
      </w:r>
      <w:r w:rsidR="00800372">
        <w:rPr>
          <w:noProof/>
        </w:rPr>
        <w:t>33</w:t>
      </w:r>
      <w:r>
        <w:rPr>
          <w:noProof/>
        </w:rPr>
        <w:fldChar w:fldCharType="end"/>
      </w:r>
    </w:p>
    <w:p w:rsidR="00583DB5" w:rsidRDefault="00583DB5" w:rsidP="00B83ED3">
      <w:pPr>
        <w:pStyle w:val="30"/>
        <w:tabs>
          <w:tab w:val="right" w:leader="middleDot" w:pos="8296"/>
        </w:tabs>
        <w:spacing w:line="276" w:lineRule="auto"/>
        <w:rPr>
          <w:rFonts w:asciiTheme="minorHAnsi" w:eastAsiaTheme="minorEastAsia" w:hAnsiTheme="minorHAnsi" w:cstheme="minorBidi"/>
          <w:iCs w:val="0"/>
          <w:noProof/>
          <w:sz w:val="21"/>
          <w:szCs w:val="22"/>
        </w:rPr>
      </w:pPr>
      <w:r w:rsidRPr="008F7FEA">
        <w:rPr>
          <w:rFonts w:eastAsia="黑体"/>
          <w:noProof/>
        </w:rPr>
        <w:t xml:space="preserve">5.2.4 </w:t>
      </w:r>
      <w:r w:rsidRPr="00583DB5">
        <w:rPr>
          <w:rFonts w:asciiTheme="minorEastAsia" w:eastAsiaTheme="minorEastAsia" w:hAnsiTheme="minorEastAsia" w:hint="eastAsia"/>
          <w:noProof/>
        </w:rPr>
        <w:t>服务推荐模块</w:t>
      </w:r>
      <w:r>
        <w:rPr>
          <w:noProof/>
        </w:rPr>
        <w:tab/>
      </w:r>
      <w:r>
        <w:rPr>
          <w:noProof/>
        </w:rPr>
        <w:fldChar w:fldCharType="begin"/>
      </w:r>
      <w:r>
        <w:rPr>
          <w:noProof/>
        </w:rPr>
        <w:instrText xml:space="preserve"> PAGEREF _Toc420014928 \h </w:instrText>
      </w:r>
      <w:r>
        <w:rPr>
          <w:noProof/>
        </w:rPr>
      </w:r>
      <w:r>
        <w:rPr>
          <w:noProof/>
        </w:rPr>
        <w:fldChar w:fldCharType="separate"/>
      </w:r>
      <w:r w:rsidR="00800372">
        <w:rPr>
          <w:noProof/>
        </w:rPr>
        <w:t>34</w:t>
      </w:r>
      <w:r>
        <w:rPr>
          <w:noProof/>
        </w:rPr>
        <w:fldChar w:fldCharType="end"/>
      </w:r>
    </w:p>
    <w:p w:rsidR="00583DB5" w:rsidRDefault="00583DB5" w:rsidP="00B83ED3">
      <w:pPr>
        <w:pStyle w:val="21"/>
        <w:tabs>
          <w:tab w:val="right" w:leader="middleDot" w:pos="8296"/>
        </w:tabs>
        <w:spacing w:line="276" w:lineRule="auto"/>
        <w:rPr>
          <w:rFonts w:asciiTheme="minorHAnsi" w:eastAsiaTheme="minorEastAsia" w:hAnsiTheme="minorHAnsi" w:cstheme="minorBidi"/>
          <w:noProof/>
          <w:sz w:val="21"/>
          <w:szCs w:val="22"/>
        </w:rPr>
      </w:pPr>
      <w:r w:rsidRPr="0002140D">
        <w:rPr>
          <w:noProof/>
        </w:rPr>
        <w:t>5.3</w:t>
      </w:r>
      <w:r w:rsidRPr="008F7FEA">
        <w:rPr>
          <w:rFonts w:ascii="黑体" w:hAnsi="黑体" w:hint="eastAsia"/>
          <w:noProof/>
        </w:rPr>
        <w:t>本章小结</w:t>
      </w:r>
      <w:r>
        <w:rPr>
          <w:noProof/>
        </w:rPr>
        <w:tab/>
      </w:r>
      <w:r>
        <w:rPr>
          <w:noProof/>
        </w:rPr>
        <w:fldChar w:fldCharType="begin"/>
      </w:r>
      <w:r>
        <w:rPr>
          <w:noProof/>
        </w:rPr>
        <w:instrText xml:space="preserve"> PAGEREF _Toc420014929 \h </w:instrText>
      </w:r>
      <w:r>
        <w:rPr>
          <w:noProof/>
        </w:rPr>
      </w:r>
      <w:r>
        <w:rPr>
          <w:noProof/>
        </w:rPr>
        <w:fldChar w:fldCharType="separate"/>
      </w:r>
      <w:r w:rsidR="00800372">
        <w:rPr>
          <w:noProof/>
        </w:rPr>
        <w:t>34</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hint="eastAsia"/>
          <w:b w:val="0"/>
          <w:noProof/>
        </w:rPr>
        <w:t>第</w:t>
      </w:r>
      <w:r w:rsidRPr="008F7FEA">
        <w:rPr>
          <w:b w:val="0"/>
          <w:noProof/>
        </w:rPr>
        <w:t>6</w:t>
      </w:r>
      <w:r w:rsidRPr="008F7FEA">
        <w:rPr>
          <w:rFonts w:hint="eastAsia"/>
          <w:b w:val="0"/>
          <w:noProof/>
        </w:rPr>
        <w:t>章</w:t>
      </w:r>
      <w:r w:rsidRPr="008F7FEA">
        <w:rPr>
          <w:b w:val="0"/>
          <w:noProof/>
        </w:rPr>
        <w:t xml:space="preserve"> </w:t>
      </w:r>
      <w:r w:rsidRPr="008F7FEA">
        <w:rPr>
          <w:rFonts w:ascii="黑体" w:hAnsi="黑体" w:hint="eastAsia"/>
          <w:b w:val="0"/>
          <w:noProof/>
        </w:rPr>
        <w:t>结论与展望</w:t>
      </w:r>
      <w:r>
        <w:rPr>
          <w:noProof/>
        </w:rPr>
        <w:tab/>
      </w:r>
      <w:r>
        <w:rPr>
          <w:noProof/>
        </w:rPr>
        <w:fldChar w:fldCharType="begin"/>
      </w:r>
      <w:r>
        <w:rPr>
          <w:noProof/>
        </w:rPr>
        <w:instrText xml:space="preserve"> PAGEREF _Toc420014930 \h </w:instrText>
      </w:r>
      <w:r>
        <w:rPr>
          <w:noProof/>
        </w:rPr>
      </w:r>
      <w:r>
        <w:rPr>
          <w:noProof/>
        </w:rPr>
        <w:fldChar w:fldCharType="separate"/>
      </w:r>
      <w:r w:rsidR="00800372">
        <w:rPr>
          <w:noProof/>
        </w:rPr>
        <w:t>35</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ascii="黑体" w:hAnsi="黑体" w:hint="eastAsia"/>
          <w:b w:val="0"/>
          <w:noProof/>
        </w:rPr>
        <w:t>参考文献</w:t>
      </w:r>
      <w:r>
        <w:rPr>
          <w:noProof/>
        </w:rPr>
        <w:tab/>
      </w:r>
      <w:r>
        <w:rPr>
          <w:noProof/>
        </w:rPr>
        <w:fldChar w:fldCharType="begin"/>
      </w:r>
      <w:r>
        <w:rPr>
          <w:noProof/>
        </w:rPr>
        <w:instrText xml:space="preserve"> PAGEREF _Toc420014931 \h </w:instrText>
      </w:r>
      <w:r>
        <w:rPr>
          <w:noProof/>
        </w:rPr>
      </w:r>
      <w:r>
        <w:rPr>
          <w:noProof/>
        </w:rPr>
        <w:fldChar w:fldCharType="separate"/>
      </w:r>
      <w:r w:rsidR="00800372">
        <w:rPr>
          <w:noProof/>
        </w:rPr>
        <w:t>36</w:t>
      </w:r>
      <w:r>
        <w:rPr>
          <w:noProof/>
        </w:rPr>
        <w:fldChar w:fldCharType="end"/>
      </w:r>
    </w:p>
    <w:p w:rsidR="00583DB5" w:rsidRDefault="00583DB5" w:rsidP="00B83ED3">
      <w:pPr>
        <w:pStyle w:val="10"/>
        <w:spacing w:line="276" w:lineRule="auto"/>
        <w:rPr>
          <w:rFonts w:asciiTheme="minorHAnsi" w:eastAsiaTheme="minorEastAsia" w:hAnsiTheme="minorHAnsi" w:cstheme="minorBidi"/>
          <w:b w:val="0"/>
          <w:bCs w:val="0"/>
          <w:noProof/>
          <w:sz w:val="21"/>
          <w:szCs w:val="22"/>
        </w:rPr>
      </w:pPr>
      <w:r w:rsidRPr="008F7FEA">
        <w:rPr>
          <w:rFonts w:ascii="黑体" w:hAnsi="黑体" w:hint="eastAsia"/>
          <w:b w:val="0"/>
          <w:noProof/>
        </w:rPr>
        <w:t>致谢</w:t>
      </w:r>
      <w:r>
        <w:rPr>
          <w:noProof/>
        </w:rPr>
        <w:tab/>
      </w:r>
      <w:r>
        <w:rPr>
          <w:noProof/>
        </w:rPr>
        <w:fldChar w:fldCharType="begin"/>
      </w:r>
      <w:r>
        <w:rPr>
          <w:noProof/>
        </w:rPr>
        <w:instrText xml:space="preserve"> PAGEREF _Toc420014932 \h </w:instrText>
      </w:r>
      <w:r>
        <w:rPr>
          <w:noProof/>
        </w:rPr>
      </w:r>
      <w:r>
        <w:rPr>
          <w:noProof/>
        </w:rPr>
        <w:fldChar w:fldCharType="separate"/>
      </w:r>
      <w:r w:rsidR="00800372">
        <w:rPr>
          <w:noProof/>
        </w:rPr>
        <w:t>39</w:t>
      </w:r>
      <w:r>
        <w:rPr>
          <w:noProof/>
        </w:rPr>
        <w:fldChar w:fldCharType="end"/>
      </w:r>
    </w:p>
    <w:p w:rsidR="00687DEB" w:rsidRPr="007B5C7E" w:rsidRDefault="00BE565F" w:rsidP="00B83ED3">
      <w:pPr>
        <w:pStyle w:val="10"/>
        <w:spacing w:line="276" w:lineRule="auto"/>
        <w:rPr>
          <w:rFonts w:ascii="宋体" w:hAnsi="宋体"/>
          <w:sz w:val="24"/>
        </w:rPr>
        <w:sectPr w:rsidR="00687DEB" w:rsidRPr="007B5C7E" w:rsidSect="008715BB">
          <w:footerReference w:type="default" r:id="rId10"/>
          <w:footerReference w:type="first" r:id="rId11"/>
          <w:pgSz w:w="11906" w:h="16838"/>
          <w:pgMar w:top="1402" w:right="1800" w:bottom="468" w:left="1800" w:header="851" w:footer="992" w:gutter="0"/>
          <w:pgNumType w:fmt="upperRoman" w:start="1"/>
          <w:cols w:space="425"/>
          <w:titlePg/>
          <w:docGrid w:type="lines" w:linePitch="312"/>
        </w:sectPr>
      </w:pPr>
      <w:r>
        <w:rPr>
          <w:rFonts w:ascii="宋体" w:hAnsi="宋体"/>
          <w:sz w:val="24"/>
        </w:rPr>
        <w:fldChar w:fldCharType="end"/>
      </w:r>
    </w:p>
    <w:p w:rsidR="007B5C7E" w:rsidRDefault="00F915CB" w:rsidP="007B5C7E">
      <w:pPr>
        <w:pStyle w:val="1"/>
        <w:rPr>
          <w:rFonts w:ascii="黑体" w:eastAsia="黑体" w:hAnsi="黑体"/>
          <w:b w:val="0"/>
          <w:sz w:val="32"/>
        </w:rPr>
      </w:pPr>
      <w:bookmarkStart w:id="20" w:name="_Toc420014882"/>
      <w:bookmarkEnd w:id="19"/>
      <w:r>
        <w:rPr>
          <w:rFonts w:ascii="Times New Roman" w:eastAsia="黑体" w:hAnsi="Times New Roman" w:hint="eastAsia"/>
          <w:b w:val="0"/>
          <w:sz w:val="32"/>
        </w:rPr>
        <w:lastRenderedPageBreak/>
        <w:t>第</w:t>
      </w:r>
      <w:r w:rsidR="007B5C7E" w:rsidRPr="0010145B">
        <w:rPr>
          <w:rFonts w:ascii="Times New Roman" w:eastAsia="黑体" w:hAnsi="Times New Roman"/>
          <w:b w:val="0"/>
          <w:sz w:val="32"/>
        </w:rPr>
        <w:t>1</w:t>
      </w:r>
      <w:r>
        <w:rPr>
          <w:rFonts w:ascii="Times New Roman" w:eastAsia="黑体" w:hAnsi="Times New Roman" w:hint="eastAsia"/>
          <w:b w:val="0"/>
          <w:sz w:val="32"/>
        </w:rPr>
        <w:t>章</w:t>
      </w:r>
      <w:r w:rsidR="007B5C7E" w:rsidRPr="0010145B">
        <w:rPr>
          <w:rFonts w:ascii="Times New Roman" w:eastAsia="黑体" w:hAnsi="Times New Roman"/>
          <w:b w:val="0"/>
          <w:sz w:val="32"/>
        </w:rPr>
        <w:t xml:space="preserve"> </w:t>
      </w:r>
      <w:r w:rsidR="007B5C7E">
        <w:rPr>
          <w:rFonts w:ascii="黑体" w:eastAsia="黑体" w:hAnsi="黑体"/>
          <w:b w:val="0"/>
          <w:sz w:val="32"/>
        </w:rPr>
        <w:t>绪论</w:t>
      </w:r>
      <w:bookmarkEnd w:id="20"/>
    </w:p>
    <w:p w:rsidR="007B5C7E" w:rsidRDefault="007B5C7E" w:rsidP="00F96D81">
      <w:pPr>
        <w:pStyle w:val="2"/>
        <w:numPr>
          <w:ilvl w:val="1"/>
          <w:numId w:val="4"/>
        </w:numPr>
        <w:rPr>
          <w:rFonts w:ascii="黑体" w:hAnsi="黑体"/>
          <w:b w:val="0"/>
          <w:sz w:val="30"/>
        </w:rPr>
      </w:pPr>
      <w:bookmarkStart w:id="21" w:name="_Toc420014883"/>
      <w:r>
        <w:rPr>
          <w:rFonts w:ascii="黑体" w:hAnsi="黑体"/>
          <w:b w:val="0"/>
          <w:sz w:val="30"/>
        </w:rPr>
        <w:t>研究背景与意义</w:t>
      </w:r>
      <w:bookmarkEnd w:id="21"/>
    </w:p>
    <w:p w:rsidR="004F066D" w:rsidRPr="004F066D" w:rsidRDefault="003C4AEF" w:rsidP="004F066D">
      <w:pPr>
        <w:spacing w:line="360" w:lineRule="auto"/>
        <w:ind w:firstLine="420"/>
        <w:rPr>
          <w:sz w:val="24"/>
        </w:rPr>
      </w:pPr>
      <w:r>
        <w:rPr>
          <w:rFonts w:hint="eastAsia"/>
          <w:sz w:val="24"/>
        </w:rPr>
        <w:t>随着经济与社会的快速</w:t>
      </w:r>
      <w:r>
        <w:rPr>
          <w:sz w:val="24"/>
        </w:rPr>
        <w:t>，物流业也在迅猛发展</w:t>
      </w:r>
      <w:r>
        <w:rPr>
          <w:rFonts w:hint="eastAsia"/>
          <w:sz w:val="24"/>
        </w:rPr>
        <w:t>。</w:t>
      </w:r>
      <w:r w:rsidR="004F066D" w:rsidRPr="004F066D">
        <w:rPr>
          <w:rFonts w:hint="eastAsia"/>
          <w:sz w:val="24"/>
        </w:rPr>
        <w:t>目前，中国的物流成本</w:t>
      </w:r>
      <w:r w:rsidR="007B1C85">
        <w:rPr>
          <w:rFonts w:hint="eastAsia"/>
          <w:sz w:val="24"/>
        </w:rPr>
        <w:t>在</w:t>
      </w:r>
      <w:r w:rsidR="004F066D" w:rsidRPr="0010145B">
        <w:rPr>
          <w:sz w:val="24"/>
        </w:rPr>
        <w:t>GDP</w:t>
      </w:r>
      <w:r w:rsidR="007B1C85">
        <w:rPr>
          <w:rFonts w:hint="eastAsia"/>
          <w:sz w:val="24"/>
        </w:rPr>
        <w:t>中</w:t>
      </w:r>
      <w:r w:rsidR="007B1C85">
        <w:rPr>
          <w:sz w:val="24"/>
        </w:rPr>
        <w:t>所占</w:t>
      </w:r>
      <w:r w:rsidR="007B1C85">
        <w:rPr>
          <w:rFonts w:hint="eastAsia"/>
          <w:sz w:val="24"/>
        </w:rPr>
        <w:t>比例在</w:t>
      </w:r>
      <w:r w:rsidR="004F066D" w:rsidRPr="0010145B">
        <w:rPr>
          <w:sz w:val="24"/>
        </w:rPr>
        <w:t>18%</w:t>
      </w:r>
      <w:r w:rsidR="007B1C85">
        <w:rPr>
          <w:rFonts w:hint="eastAsia"/>
          <w:sz w:val="24"/>
        </w:rPr>
        <w:t>左右</w:t>
      </w:r>
      <w:r w:rsidR="004F066D" w:rsidRPr="004F066D">
        <w:rPr>
          <w:rFonts w:hint="eastAsia"/>
          <w:sz w:val="24"/>
        </w:rPr>
        <w:t>，而</w:t>
      </w:r>
      <w:r w:rsidR="00F96AEC">
        <w:rPr>
          <w:rFonts w:hint="eastAsia"/>
          <w:sz w:val="24"/>
        </w:rPr>
        <w:t>这个比例</w:t>
      </w:r>
      <w:r w:rsidR="00F96AEC">
        <w:rPr>
          <w:sz w:val="24"/>
        </w:rPr>
        <w:t>在</w:t>
      </w:r>
      <w:r w:rsidR="00F96AEC">
        <w:rPr>
          <w:rFonts w:hint="eastAsia"/>
          <w:sz w:val="24"/>
        </w:rPr>
        <w:t>大部分发达国家只有</w:t>
      </w:r>
      <w:r w:rsidR="004F066D" w:rsidRPr="0010145B">
        <w:rPr>
          <w:sz w:val="24"/>
        </w:rPr>
        <w:t>8%-10%</w:t>
      </w:r>
      <w:r w:rsidR="004F066D" w:rsidRPr="004F066D">
        <w:rPr>
          <w:rFonts w:hint="eastAsia"/>
          <w:sz w:val="24"/>
        </w:rPr>
        <w:t>左右</w:t>
      </w:r>
      <w:r w:rsidR="00F96AEC" w:rsidRPr="00F96AEC">
        <w:rPr>
          <w:sz w:val="24"/>
          <w:vertAlign w:val="superscript"/>
        </w:rPr>
        <w:fldChar w:fldCharType="begin"/>
      </w:r>
      <w:r w:rsidR="00F96AEC" w:rsidRPr="00F96AEC">
        <w:rPr>
          <w:sz w:val="24"/>
          <w:vertAlign w:val="superscript"/>
        </w:rPr>
        <w:instrText xml:space="preserve"> </w:instrText>
      </w:r>
      <w:r w:rsidR="00F96AEC" w:rsidRPr="00F96AEC">
        <w:rPr>
          <w:rFonts w:hint="eastAsia"/>
          <w:sz w:val="24"/>
          <w:vertAlign w:val="superscript"/>
        </w:rPr>
        <w:instrText>REF _Ref419666417 \r \h</w:instrText>
      </w:r>
      <w:r w:rsidR="00F96AEC" w:rsidRPr="00F96AEC">
        <w:rPr>
          <w:sz w:val="24"/>
          <w:vertAlign w:val="superscript"/>
        </w:rPr>
        <w:instrText xml:space="preserve"> </w:instrText>
      </w:r>
      <w:r w:rsidR="00F96AEC">
        <w:rPr>
          <w:sz w:val="24"/>
          <w:vertAlign w:val="superscript"/>
        </w:rPr>
        <w:instrText xml:space="preserve"> \* MERGEFORMAT </w:instrText>
      </w:r>
      <w:r w:rsidR="00F96AEC" w:rsidRPr="00F96AEC">
        <w:rPr>
          <w:sz w:val="24"/>
          <w:vertAlign w:val="superscript"/>
        </w:rPr>
      </w:r>
      <w:r w:rsidR="00F96AEC" w:rsidRPr="00F96AEC">
        <w:rPr>
          <w:sz w:val="24"/>
          <w:vertAlign w:val="superscript"/>
        </w:rPr>
        <w:fldChar w:fldCharType="separate"/>
      </w:r>
      <w:r w:rsidR="00800372">
        <w:rPr>
          <w:sz w:val="24"/>
          <w:vertAlign w:val="superscript"/>
        </w:rPr>
        <w:t>[1]</w:t>
      </w:r>
      <w:r w:rsidR="00F96AEC" w:rsidRPr="00F96AEC">
        <w:rPr>
          <w:sz w:val="24"/>
          <w:vertAlign w:val="superscript"/>
        </w:rPr>
        <w:fldChar w:fldCharType="end"/>
      </w:r>
      <w:r w:rsidR="00F96AEC" w:rsidRPr="00F96AEC">
        <w:rPr>
          <w:sz w:val="24"/>
          <w:vertAlign w:val="superscript"/>
        </w:rPr>
        <w:fldChar w:fldCharType="begin"/>
      </w:r>
      <w:r w:rsidR="00F96AEC" w:rsidRPr="00F96AEC">
        <w:rPr>
          <w:sz w:val="24"/>
          <w:vertAlign w:val="superscript"/>
        </w:rPr>
        <w:instrText xml:space="preserve"> </w:instrText>
      </w:r>
      <w:r w:rsidR="00F96AEC" w:rsidRPr="00F96AEC">
        <w:rPr>
          <w:rFonts w:hint="eastAsia"/>
          <w:sz w:val="24"/>
          <w:vertAlign w:val="superscript"/>
        </w:rPr>
        <w:instrText>REF _Ref419666452 \r \h</w:instrText>
      </w:r>
      <w:r w:rsidR="00F96AEC" w:rsidRPr="00F96AEC">
        <w:rPr>
          <w:sz w:val="24"/>
          <w:vertAlign w:val="superscript"/>
        </w:rPr>
        <w:instrText xml:space="preserve"> </w:instrText>
      </w:r>
      <w:r w:rsidR="00F96AEC">
        <w:rPr>
          <w:sz w:val="24"/>
          <w:vertAlign w:val="superscript"/>
        </w:rPr>
        <w:instrText xml:space="preserve"> \* MERGEFORMAT </w:instrText>
      </w:r>
      <w:r w:rsidR="00F96AEC" w:rsidRPr="00F96AEC">
        <w:rPr>
          <w:sz w:val="24"/>
          <w:vertAlign w:val="superscript"/>
        </w:rPr>
      </w:r>
      <w:r w:rsidR="00F96AEC" w:rsidRPr="00F96AEC">
        <w:rPr>
          <w:sz w:val="24"/>
          <w:vertAlign w:val="superscript"/>
        </w:rPr>
        <w:fldChar w:fldCharType="separate"/>
      </w:r>
      <w:r w:rsidR="00800372">
        <w:rPr>
          <w:sz w:val="24"/>
          <w:vertAlign w:val="superscript"/>
        </w:rPr>
        <w:t>[4]</w:t>
      </w:r>
      <w:r w:rsidR="00F96AEC" w:rsidRPr="00F96AEC">
        <w:rPr>
          <w:sz w:val="24"/>
          <w:vertAlign w:val="superscript"/>
        </w:rPr>
        <w:fldChar w:fldCharType="end"/>
      </w:r>
      <w:r w:rsidR="00B059CB">
        <w:rPr>
          <w:rFonts w:hint="eastAsia"/>
          <w:sz w:val="24"/>
        </w:rPr>
        <w:t>，其中的关键原因</w:t>
      </w:r>
      <w:r w:rsidR="004F066D" w:rsidRPr="004F066D">
        <w:rPr>
          <w:rFonts w:hint="eastAsia"/>
          <w:sz w:val="24"/>
        </w:rPr>
        <w:t>在于我国物流企业的信息化水平不高，组织效率偏低，阻碍了物流</w:t>
      </w:r>
      <w:r w:rsidR="00887BD2">
        <w:rPr>
          <w:rFonts w:hint="eastAsia"/>
          <w:sz w:val="24"/>
        </w:rPr>
        <w:t>行业</w:t>
      </w:r>
      <w:r w:rsidR="004F066D" w:rsidRPr="004F066D">
        <w:rPr>
          <w:rFonts w:hint="eastAsia"/>
          <w:sz w:val="24"/>
        </w:rPr>
        <w:t>的发展。国内以“物流”命名的企业虽然有</w:t>
      </w:r>
      <w:r w:rsidR="004F066D" w:rsidRPr="004F066D">
        <w:rPr>
          <w:rFonts w:hint="eastAsia"/>
          <w:sz w:val="24"/>
        </w:rPr>
        <w:t>73</w:t>
      </w:r>
      <w:r w:rsidR="004F066D" w:rsidRPr="004F066D">
        <w:rPr>
          <w:rFonts w:hint="eastAsia"/>
          <w:sz w:val="24"/>
        </w:rPr>
        <w:t>万多家，但其中绝大部分是单纯的货运代理、运输或仓储经营者等中小规模的物流企业，其</w:t>
      </w:r>
      <w:r w:rsidR="00B21B36">
        <w:rPr>
          <w:rFonts w:hint="eastAsia"/>
          <w:sz w:val="24"/>
        </w:rPr>
        <w:t>信息化</w:t>
      </w:r>
      <w:r w:rsidR="004F066D" w:rsidRPr="004F066D">
        <w:rPr>
          <w:rFonts w:hint="eastAsia"/>
          <w:sz w:val="24"/>
        </w:rPr>
        <w:t>程度普遍偏低</w:t>
      </w:r>
      <w:r w:rsidR="00B21B36" w:rsidRPr="00B21B36">
        <w:rPr>
          <w:sz w:val="24"/>
          <w:vertAlign w:val="superscript"/>
        </w:rPr>
        <w:fldChar w:fldCharType="begin"/>
      </w:r>
      <w:r w:rsidR="00B21B36" w:rsidRPr="00B21B36">
        <w:rPr>
          <w:sz w:val="24"/>
          <w:vertAlign w:val="superscript"/>
        </w:rPr>
        <w:instrText xml:space="preserve"> </w:instrText>
      </w:r>
      <w:r w:rsidR="00B21B36" w:rsidRPr="00B21B36">
        <w:rPr>
          <w:rFonts w:hint="eastAsia"/>
          <w:sz w:val="24"/>
          <w:vertAlign w:val="superscript"/>
        </w:rPr>
        <w:instrText>REF _Ref419666585 \r \h</w:instrText>
      </w:r>
      <w:r w:rsidR="00B21B36" w:rsidRPr="00B21B36">
        <w:rPr>
          <w:sz w:val="24"/>
          <w:vertAlign w:val="superscript"/>
        </w:rPr>
        <w:instrText xml:space="preserve"> </w:instrText>
      </w:r>
      <w:r w:rsidR="00B21B36">
        <w:rPr>
          <w:sz w:val="24"/>
          <w:vertAlign w:val="superscript"/>
        </w:rPr>
        <w:instrText xml:space="preserve"> \* MERGEFORMAT </w:instrText>
      </w:r>
      <w:r w:rsidR="00B21B36" w:rsidRPr="00B21B36">
        <w:rPr>
          <w:sz w:val="24"/>
          <w:vertAlign w:val="superscript"/>
        </w:rPr>
      </w:r>
      <w:r w:rsidR="00B21B36" w:rsidRPr="00B21B36">
        <w:rPr>
          <w:sz w:val="24"/>
          <w:vertAlign w:val="superscript"/>
        </w:rPr>
        <w:fldChar w:fldCharType="separate"/>
      </w:r>
      <w:r w:rsidR="00800372">
        <w:rPr>
          <w:sz w:val="24"/>
          <w:vertAlign w:val="superscript"/>
        </w:rPr>
        <w:t>[2]</w:t>
      </w:r>
      <w:r w:rsidR="00B21B36" w:rsidRPr="00B21B36">
        <w:rPr>
          <w:sz w:val="24"/>
          <w:vertAlign w:val="superscript"/>
        </w:rPr>
        <w:fldChar w:fldCharType="end"/>
      </w:r>
      <w:r w:rsidR="004F066D" w:rsidRPr="004F066D">
        <w:rPr>
          <w:rFonts w:hint="eastAsia"/>
          <w:sz w:val="24"/>
        </w:rPr>
        <w:t>。同时，在激烈竞争下，物流企业通过物流服务获得的利润不断下降，其中信息不对称等原因造成效率低是一个重要因素，这样就造成全社会物流资源的巨大浪费，据估算，我国仅汽车</w:t>
      </w:r>
      <w:proofErr w:type="gramStart"/>
      <w:r w:rsidR="004F066D" w:rsidRPr="004F066D">
        <w:rPr>
          <w:rFonts w:hint="eastAsia"/>
          <w:sz w:val="24"/>
        </w:rPr>
        <w:t>空驶率</w:t>
      </w:r>
      <w:proofErr w:type="gramEnd"/>
      <w:r w:rsidR="004F066D" w:rsidRPr="004F066D">
        <w:rPr>
          <w:rFonts w:hint="eastAsia"/>
          <w:sz w:val="24"/>
        </w:rPr>
        <w:t>就高达</w:t>
      </w:r>
      <w:r w:rsidR="004F066D" w:rsidRPr="00557D67">
        <w:rPr>
          <w:sz w:val="24"/>
        </w:rPr>
        <w:t>37</w:t>
      </w:r>
      <w:r w:rsidR="004F066D" w:rsidRPr="00557D67">
        <w:rPr>
          <w:sz w:val="24"/>
        </w:rPr>
        <w:t>％</w:t>
      </w:r>
      <w:r w:rsidR="004F066D" w:rsidRPr="004F066D">
        <w:rPr>
          <w:rFonts w:hint="eastAsia"/>
          <w:sz w:val="24"/>
        </w:rPr>
        <w:t>，相当于</w:t>
      </w:r>
      <w:r w:rsidR="00B21B36">
        <w:rPr>
          <w:rFonts w:hint="eastAsia"/>
          <w:sz w:val="24"/>
        </w:rPr>
        <w:t>来</w:t>
      </w:r>
      <w:proofErr w:type="gramStart"/>
      <w:r w:rsidR="00B21B36">
        <w:rPr>
          <w:rFonts w:hint="eastAsia"/>
          <w:sz w:val="24"/>
        </w:rPr>
        <w:t>回空跑</w:t>
      </w:r>
      <w:proofErr w:type="gramEnd"/>
      <w:r w:rsidR="00B21B36">
        <w:rPr>
          <w:sz w:val="24"/>
        </w:rPr>
        <w:t>的车辆有</w:t>
      </w:r>
      <w:r w:rsidR="004F066D" w:rsidRPr="004F066D">
        <w:rPr>
          <w:rFonts w:hint="eastAsia"/>
          <w:sz w:val="24"/>
        </w:rPr>
        <w:t>150</w:t>
      </w:r>
      <w:r w:rsidR="00B21B36">
        <w:rPr>
          <w:rFonts w:hint="eastAsia"/>
          <w:sz w:val="24"/>
        </w:rPr>
        <w:t>万辆之多</w:t>
      </w:r>
      <w:r w:rsidR="004F066D" w:rsidRPr="004F066D">
        <w:rPr>
          <w:rFonts w:hint="eastAsia"/>
          <w:sz w:val="24"/>
        </w:rPr>
        <w:t>。一件商品从生产出来要经过十几次的搬动、装卸</w:t>
      </w:r>
      <w:r w:rsidR="00B21B36">
        <w:rPr>
          <w:rFonts w:hint="eastAsia"/>
          <w:sz w:val="24"/>
        </w:rPr>
        <w:t>才能够</w:t>
      </w:r>
      <w:r w:rsidR="00B21B36" w:rsidRPr="004F066D">
        <w:rPr>
          <w:rFonts w:hint="eastAsia"/>
          <w:sz w:val="24"/>
        </w:rPr>
        <w:t>到</w:t>
      </w:r>
      <w:r w:rsidR="00B21B36">
        <w:rPr>
          <w:rFonts w:hint="eastAsia"/>
          <w:sz w:val="24"/>
        </w:rPr>
        <w:t>达</w:t>
      </w:r>
      <w:r w:rsidR="002830FC">
        <w:rPr>
          <w:rFonts w:hint="eastAsia"/>
          <w:sz w:val="24"/>
        </w:rPr>
        <w:t>消费者手中，</w:t>
      </w:r>
      <w:r w:rsidR="004F066D" w:rsidRPr="004F066D">
        <w:rPr>
          <w:rFonts w:hint="eastAsia"/>
          <w:sz w:val="24"/>
        </w:rPr>
        <w:t>每年全国物资损耗约在</w:t>
      </w:r>
      <w:r w:rsidR="004F066D" w:rsidRPr="004F066D">
        <w:rPr>
          <w:rFonts w:hint="eastAsia"/>
          <w:sz w:val="24"/>
        </w:rPr>
        <w:t>3000</w:t>
      </w:r>
      <w:r w:rsidR="004F066D" w:rsidRPr="004F066D">
        <w:rPr>
          <w:rFonts w:hint="eastAsia"/>
          <w:sz w:val="24"/>
        </w:rPr>
        <w:t>亿元人民币以上</w:t>
      </w:r>
      <w:r w:rsidR="002830FC" w:rsidRPr="002830FC">
        <w:rPr>
          <w:sz w:val="24"/>
          <w:vertAlign w:val="superscript"/>
        </w:rPr>
        <w:fldChar w:fldCharType="begin"/>
      </w:r>
      <w:r w:rsidR="002830FC" w:rsidRPr="002830FC">
        <w:rPr>
          <w:sz w:val="24"/>
          <w:vertAlign w:val="superscript"/>
        </w:rPr>
        <w:instrText xml:space="preserve"> </w:instrText>
      </w:r>
      <w:r w:rsidR="002830FC" w:rsidRPr="002830FC">
        <w:rPr>
          <w:rFonts w:hint="eastAsia"/>
          <w:sz w:val="24"/>
          <w:vertAlign w:val="superscript"/>
        </w:rPr>
        <w:instrText>REF _Ref419666844 \r \h</w:instrText>
      </w:r>
      <w:r w:rsidR="002830FC" w:rsidRPr="002830FC">
        <w:rPr>
          <w:sz w:val="24"/>
          <w:vertAlign w:val="superscript"/>
        </w:rPr>
        <w:instrText xml:space="preserve"> </w:instrText>
      </w:r>
      <w:r w:rsidR="002830FC">
        <w:rPr>
          <w:sz w:val="24"/>
          <w:vertAlign w:val="superscript"/>
        </w:rPr>
        <w:instrText xml:space="preserve"> \* MERGEFORMAT </w:instrText>
      </w:r>
      <w:r w:rsidR="002830FC" w:rsidRPr="002830FC">
        <w:rPr>
          <w:sz w:val="24"/>
          <w:vertAlign w:val="superscript"/>
        </w:rPr>
      </w:r>
      <w:r w:rsidR="002830FC" w:rsidRPr="002830FC">
        <w:rPr>
          <w:sz w:val="24"/>
          <w:vertAlign w:val="superscript"/>
        </w:rPr>
        <w:fldChar w:fldCharType="separate"/>
      </w:r>
      <w:r w:rsidR="00800372">
        <w:rPr>
          <w:sz w:val="24"/>
          <w:vertAlign w:val="superscript"/>
        </w:rPr>
        <w:t>[6]</w:t>
      </w:r>
      <w:r w:rsidR="002830FC" w:rsidRPr="002830FC">
        <w:rPr>
          <w:sz w:val="24"/>
          <w:vertAlign w:val="superscript"/>
        </w:rPr>
        <w:fldChar w:fldCharType="end"/>
      </w:r>
      <w:r w:rsidR="004F066D" w:rsidRPr="004F066D">
        <w:rPr>
          <w:rFonts w:hint="eastAsia"/>
          <w:sz w:val="24"/>
        </w:rPr>
        <w:t>。</w:t>
      </w:r>
    </w:p>
    <w:p w:rsidR="00DE0271" w:rsidRPr="004F066D" w:rsidRDefault="004F066D" w:rsidP="006316D0">
      <w:pPr>
        <w:spacing w:line="360" w:lineRule="auto"/>
        <w:ind w:firstLine="420"/>
        <w:rPr>
          <w:sz w:val="24"/>
        </w:rPr>
      </w:pPr>
      <w:r w:rsidRPr="004F066D">
        <w:rPr>
          <w:rFonts w:hint="eastAsia"/>
          <w:sz w:val="24"/>
        </w:rPr>
        <w:t>在经济全球化、区域经济一体化背景下，中央及各级地方政府高度重视发展现代物流业，将其纳入社会经济发展重要战略目标，针对物流企业有物流信息化需求，而自身又缺乏建设能力的状况，同时也为整合全社会物流资源，将建立物流公共信息平台作为推进现代物流业发展的重要手段。</w:t>
      </w:r>
      <w:r w:rsidRPr="0010145B">
        <w:rPr>
          <w:sz w:val="24"/>
        </w:rPr>
        <w:t>2009</w:t>
      </w:r>
      <w:r w:rsidRPr="004F066D">
        <w:rPr>
          <w:rFonts w:hint="eastAsia"/>
          <w:sz w:val="24"/>
        </w:rPr>
        <w:t>年</w:t>
      </w:r>
      <w:r w:rsidRPr="004F066D">
        <w:rPr>
          <w:rFonts w:hint="eastAsia"/>
          <w:sz w:val="24"/>
        </w:rPr>
        <w:t>3</w:t>
      </w:r>
      <w:r w:rsidRPr="004F066D">
        <w:rPr>
          <w:rFonts w:hint="eastAsia"/>
          <w:sz w:val="24"/>
        </w:rPr>
        <w:t>月</w:t>
      </w:r>
      <w:r w:rsidR="002830FC">
        <w:rPr>
          <w:rFonts w:hint="eastAsia"/>
          <w:sz w:val="24"/>
        </w:rPr>
        <w:t>，</w:t>
      </w:r>
      <w:r w:rsidR="002830FC">
        <w:rPr>
          <w:sz w:val="24"/>
        </w:rPr>
        <w:t>我国</w:t>
      </w:r>
      <w:r w:rsidRPr="004F066D">
        <w:rPr>
          <w:rFonts w:hint="eastAsia"/>
          <w:sz w:val="24"/>
        </w:rPr>
        <w:t>国务院</w:t>
      </w:r>
      <w:r w:rsidR="002830FC">
        <w:rPr>
          <w:rFonts w:hint="eastAsia"/>
          <w:sz w:val="24"/>
        </w:rPr>
        <w:t>在</w:t>
      </w:r>
      <w:r w:rsidRPr="004F066D">
        <w:rPr>
          <w:rFonts w:hint="eastAsia"/>
          <w:sz w:val="24"/>
        </w:rPr>
        <w:t>《物流业调整和振兴规划》</w:t>
      </w:r>
      <w:r w:rsidR="002830FC">
        <w:rPr>
          <w:rFonts w:hint="eastAsia"/>
          <w:sz w:val="24"/>
        </w:rPr>
        <w:t>中</w:t>
      </w:r>
      <w:r w:rsidRPr="004F066D">
        <w:rPr>
          <w:rFonts w:hint="eastAsia"/>
          <w:sz w:val="24"/>
        </w:rPr>
        <w:t>提出：加快行业物流公共信息平台建设，</w:t>
      </w:r>
      <w:bookmarkStart w:id="22" w:name="OLE_LINK3"/>
      <w:bookmarkStart w:id="23" w:name="OLE_LINK4"/>
      <w:r w:rsidRPr="004F066D">
        <w:rPr>
          <w:rFonts w:hint="eastAsia"/>
          <w:sz w:val="24"/>
        </w:rPr>
        <w:t>鼓励城市间物流平台的信息共享，并把物流公共信息平台工程列为“九大工程”之一</w:t>
      </w:r>
      <w:bookmarkEnd w:id="22"/>
      <w:bookmarkEnd w:id="23"/>
      <w:r w:rsidRPr="004F066D">
        <w:rPr>
          <w:rFonts w:hint="eastAsia"/>
          <w:sz w:val="24"/>
        </w:rPr>
        <w:t>。</w:t>
      </w:r>
      <w:r w:rsidR="00DE0271" w:rsidRPr="00DE0271">
        <w:rPr>
          <w:rFonts w:hint="eastAsia"/>
          <w:sz w:val="24"/>
        </w:rPr>
        <w:t>构建物流公共信息中心可以通过物流公共信息平台支撑物流行业</w:t>
      </w:r>
      <w:r w:rsidR="006316D0">
        <w:rPr>
          <w:rFonts w:hint="eastAsia"/>
          <w:sz w:val="24"/>
        </w:rPr>
        <w:t>发展对信息的综合要求，发挥信息技术和电子商务在物流行业中的作用。</w:t>
      </w:r>
      <w:r w:rsidR="006316D0" w:rsidRPr="004F066D">
        <w:rPr>
          <w:rFonts w:hint="eastAsia"/>
          <w:sz w:val="24"/>
        </w:rPr>
        <w:t xml:space="preserve"> </w:t>
      </w:r>
    </w:p>
    <w:p w:rsidR="007B5C7E" w:rsidRDefault="007B5C7E" w:rsidP="007F0B59">
      <w:pPr>
        <w:pStyle w:val="2"/>
        <w:numPr>
          <w:ilvl w:val="1"/>
          <w:numId w:val="4"/>
        </w:numPr>
        <w:rPr>
          <w:rFonts w:ascii="黑体" w:hAnsi="黑体"/>
          <w:b w:val="0"/>
          <w:sz w:val="30"/>
        </w:rPr>
      </w:pPr>
      <w:bookmarkStart w:id="24" w:name="_Toc420014884"/>
      <w:r>
        <w:rPr>
          <w:rFonts w:ascii="黑体" w:hAnsi="黑体"/>
          <w:b w:val="0"/>
          <w:sz w:val="30"/>
        </w:rPr>
        <w:t>课题研究现状</w:t>
      </w:r>
      <w:bookmarkEnd w:id="24"/>
    </w:p>
    <w:p w:rsidR="001401A0" w:rsidRPr="00B905E1" w:rsidRDefault="001401A0" w:rsidP="001401A0">
      <w:pPr>
        <w:spacing w:line="360" w:lineRule="auto"/>
        <w:ind w:firstLine="420"/>
        <w:rPr>
          <w:rFonts w:ascii="宋体" w:hAnsi="宋体"/>
          <w:sz w:val="24"/>
        </w:rPr>
      </w:pPr>
      <w:r w:rsidRPr="00B905E1">
        <w:rPr>
          <w:rFonts w:ascii="宋体" w:hAnsi="宋体"/>
          <w:sz w:val="24"/>
        </w:rPr>
        <w:t>国际国内大型的物流公司(如:</w:t>
      </w:r>
      <w:r w:rsidRPr="0010145B">
        <w:rPr>
          <w:sz w:val="24"/>
        </w:rPr>
        <w:t>UPS</w:t>
      </w:r>
      <w:r w:rsidRPr="0010145B">
        <w:rPr>
          <w:sz w:val="24"/>
        </w:rPr>
        <w:t>、</w:t>
      </w:r>
      <w:r w:rsidRPr="0010145B">
        <w:rPr>
          <w:sz w:val="24"/>
        </w:rPr>
        <w:t>FedEx</w:t>
      </w:r>
      <w:r w:rsidR="006316D0">
        <w:rPr>
          <w:rFonts w:hint="eastAsia"/>
          <w:sz w:val="24"/>
        </w:rPr>
        <w:t>、</w:t>
      </w:r>
      <w:r w:rsidRPr="00B905E1">
        <w:rPr>
          <w:rFonts w:ascii="宋体" w:hAnsi="宋体"/>
          <w:sz w:val="24"/>
        </w:rPr>
        <w:t>宝洁物流等)</w:t>
      </w:r>
      <w:r w:rsidR="006316D0">
        <w:rPr>
          <w:rFonts w:ascii="宋体" w:hAnsi="宋体" w:hint="eastAsia"/>
          <w:sz w:val="24"/>
        </w:rPr>
        <w:t>已经有</w:t>
      </w:r>
      <w:r w:rsidR="006316D0">
        <w:rPr>
          <w:rFonts w:ascii="宋体" w:hAnsi="宋体"/>
          <w:sz w:val="24"/>
        </w:rPr>
        <w:t>正在运行的信息平台</w:t>
      </w:r>
      <w:r w:rsidR="006316D0">
        <w:rPr>
          <w:rFonts w:ascii="宋体" w:hAnsi="宋体" w:hint="eastAsia"/>
          <w:sz w:val="24"/>
        </w:rPr>
        <w:t>，</w:t>
      </w:r>
      <w:r w:rsidR="006316D0">
        <w:rPr>
          <w:rFonts w:ascii="宋体" w:hAnsi="宋体"/>
          <w:sz w:val="24"/>
        </w:rPr>
        <w:t>他们的先进</w:t>
      </w:r>
      <w:r w:rsidR="003B3470">
        <w:rPr>
          <w:rFonts w:ascii="宋体" w:hAnsi="宋体"/>
          <w:sz w:val="24"/>
        </w:rPr>
        <w:t>物流运作模式</w:t>
      </w:r>
      <w:r w:rsidR="003B3470">
        <w:rPr>
          <w:rFonts w:ascii="宋体" w:hAnsi="宋体" w:hint="eastAsia"/>
          <w:sz w:val="24"/>
        </w:rPr>
        <w:t>可以</w:t>
      </w:r>
      <w:r w:rsidR="003B3470">
        <w:rPr>
          <w:rFonts w:ascii="宋体" w:hAnsi="宋体"/>
          <w:sz w:val="24"/>
        </w:rPr>
        <w:t>给</w:t>
      </w:r>
      <w:r w:rsidRPr="00B905E1">
        <w:rPr>
          <w:rFonts w:ascii="宋体" w:hAnsi="宋体"/>
          <w:sz w:val="24"/>
        </w:rPr>
        <w:t>我们</w:t>
      </w:r>
      <w:r w:rsidR="003B3470">
        <w:rPr>
          <w:rFonts w:ascii="宋体" w:hAnsi="宋体" w:hint="eastAsia"/>
          <w:sz w:val="24"/>
        </w:rPr>
        <w:t>的</w:t>
      </w:r>
      <w:r w:rsidR="003B3470">
        <w:rPr>
          <w:rFonts w:ascii="宋体" w:hAnsi="宋体"/>
          <w:sz w:val="24"/>
        </w:rPr>
        <w:t>公共信息平台建设</w:t>
      </w:r>
      <w:r w:rsidRPr="00B905E1">
        <w:rPr>
          <w:rFonts w:ascii="宋体" w:hAnsi="宋体"/>
          <w:sz w:val="24"/>
        </w:rPr>
        <w:t>提供可借鉴的经验。国内兄弟省市也建成了一些物流公共信息平台，例如浙江交通物流公共信息平台</w:t>
      </w:r>
      <w:r w:rsidRPr="00B905E1">
        <w:rPr>
          <w:rFonts w:ascii="宋体" w:hAnsi="宋体" w:hint="eastAsia"/>
          <w:sz w:val="24"/>
        </w:rPr>
        <w:t>、传</w:t>
      </w:r>
      <w:proofErr w:type="gramStart"/>
      <w:r w:rsidRPr="00B905E1">
        <w:rPr>
          <w:rFonts w:ascii="宋体" w:hAnsi="宋体" w:hint="eastAsia"/>
          <w:sz w:val="24"/>
        </w:rPr>
        <w:t>化公路港</w:t>
      </w:r>
      <w:proofErr w:type="gramEnd"/>
      <w:r w:rsidRPr="00B905E1">
        <w:rPr>
          <w:rFonts w:ascii="宋体" w:hAnsi="宋体" w:hint="eastAsia"/>
          <w:sz w:val="24"/>
        </w:rPr>
        <w:t>、林安物流网</w:t>
      </w:r>
      <w:r w:rsidRPr="00B905E1">
        <w:rPr>
          <w:rFonts w:ascii="宋体" w:hAnsi="宋体"/>
          <w:sz w:val="24"/>
        </w:rPr>
        <w:t>，</w:t>
      </w:r>
      <w:r w:rsidRPr="001401A0">
        <w:rPr>
          <w:rFonts w:ascii="宋体" w:hAnsi="宋体" w:hint="eastAsia"/>
          <w:sz w:val="24"/>
        </w:rPr>
        <w:t>近年来在公众领域和企业领域广泛使用的云计算、物联网、移动互联网等技术，</w:t>
      </w:r>
      <w:r w:rsidR="009C011F">
        <w:rPr>
          <w:rFonts w:ascii="宋体" w:hAnsi="宋体" w:hint="eastAsia"/>
          <w:sz w:val="24"/>
        </w:rPr>
        <w:t>可使参与物流的各方不受时间、地域的限</w:t>
      </w:r>
      <w:r w:rsidR="009C011F">
        <w:rPr>
          <w:rFonts w:ascii="宋体" w:hAnsi="宋体" w:hint="eastAsia"/>
          <w:sz w:val="24"/>
        </w:rPr>
        <w:lastRenderedPageBreak/>
        <w:t>制实时访问物流交易信息。</w:t>
      </w:r>
    </w:p>
    <w:p w:rsidR="00795797" w:rsidRDefault="007B5C7E" w:rsidP="00795797">
      <w:pPr>
        <w:pStyle w:val="2"/>
        <w:numPr>
          <w:ilvl w:val="1"/>
          <w:numId w:val="4"/>
        </w:numPr>
        <w:rPr>
          <w:rFonts w:ascii="黑体" w:hAnsi="黑体"/>
          <w:b w:val="0"/>
          <w:sz w:val="30"/>
        </w:rPr>
      </w:pPr>
      <w:bookmarkStart w:id="25" w:name="_Toc420014885"/>
      <w:r>
        <w:rPr>
          <w:rFonts w:ascii="黑体" w:hAnsi="黑体"/>
          <w:b w:val="0"/>
          <w:sz w:val="30"/>
        </w:rPr>
        <w:t>论文的创新点</w:t>
      </w:r>
      <w:bookmarkEnd w:id="25"/>
    </w:p>
    <w:p w:rsidR="00795797" w:rsidRPr="00795797" w:rsidRDefault="00795797" w:rsidP="00795797">
      <w:pPr>
        <w:spacing w:line="360" w:lineRule="auto"/>
        <w:ind w:firstLine="420"/>
        <w:rPr>
          <w:rFonts w:ascii="宋体" w:hAnsi="宋体"/>
          <w:sz w:val="24"/>
        </w:rPr>
      </w:pPr>
      <w:r w:rsidRPr="0010145B">
        <w:rPr>
          <w:sz w:val="24"/>
        </w:rPr>
        <w:t>（</w:t>
      </w:r>
      <w:r w:rsidRPr="0010145B">
        <w:rPr>
          <w:sz w:val="24"/>
        </w:rPr>
        <w:t>1</w:t>
      </w:r>
      <w:r w:rsidRPr="0010145B">
        <w:rPr>
          <w:sz w:val="24"/>
        </w:rPr>
        <w:t>）</w:t>
      </w:r>
      <w:r w:rsidRPr="00795797">
        <w:rPr>
          <w:rFonts w:ascii="宋体" w:hAnsi="宋体" w:hint="eastAsia"/>
          <w:sz w:val="24"/>
        </w:rPr>
        <w:t>介绍了现代物流行业和</w:t>
      </w:r>
      <w:r w:rsidRPr="0010145B">
        <w:rPr>
          <w:sz w:val="24"/>
        </w:rPr>
        <w:t>Web Service</w:t>
      </w:r>
      <w:r w:rsidRPr="00795797">
        <w:rPr>
          <w:rFonts w:ascii="宋体" w:hAnsi="宋体" w:hint="eastAsia"/>
          <w:sz w:val="24"/>
        </w:rPr>
        <w:t>各自的起源、发展、技术特点和作用，重点引出了物流公共信息平台与</w:t>
      </w:r>
      <w:r w:rsidRPr="0010145B">
        <w:rPr>
          <w:sz w:val="24"/>
        </w:rPr>
        <w:t>Web Service</w:t>
      </w:r>
      <w:r w:rsidRPr="00795797">
        <w:rPr>
          <w:rFonts w:ascii="宋体" w:hAnsi="宋体" w:hint="eastAsia"/>
          <w:sz w:val="24"/>
        </w:rPr>
        <w:t>之间的关系：</w:t>
      </w:r>
      <w:r w:rsidRPr="0010145B">
        <w:rPr>
          <w:sz w:val="24"/>
        </w:rPr>
        <w:t>Web Service</w:t>
      </w:r>
      <w:r w:rsidRPr="00795797">
        <w:rPr>
          <w:rFonts w:ascii="宋体" w:hAnsi="宋体" w:hint="eastAsia"/>
          <w:sz w:val="24"/>
        </w:rPr>
        <w:t>的出现和发展使得现代物流公共信息平台的出现提供了可能，而现代物流是</w:t>
      </w:r>
      <w:r w:rsidRPr="0010145B">
        <w:rPr>
          <w:sz w:val="24"/>
        </w:rPr>
        <w:t>Web Service</w:t>
      </w:r>
      <w:r w:rsidRPr="00795797">
        <w:rPr>
          <w:rFonts w:ascii="宋体" w:hAnsi="宋体" w:hint="eastAsia"/>
          <w:sz w:val="24"/>
        </w:rPr>
        <w:t>所提出的面向软件服务体系结构（</w:t>
      </w:r>
      <w:r w:rsidRPr="0010145B">
        <w:rPr>
          <w:sz w:val="24"/>
        </w:rPr>
        <w:t>SOA</w:t>
      </w:r>
      <w:r w:rsidRPr="00795797">
        <w:rPr>
          <w:rFonts w:ascii="宋体" w:hAnsi="宋体" w:hint="eastAsia"/>
          <w:sz w:val="24"/>
        </w:rPr>
        <w:t>）的最佳载体。</w:t>
      </w:r>
    </w:p>
    <w:p w:rsidR="00795797" w:rsidRPr="00795797" w:rsidRDefault="00795797" w:rsidP="00795797">
      <w:pPr>
        <w:spacing w:line="360" w:lineRule="auto"/>
        <w:ind w:firstLine="420"/>
        <w:rPr>
          <w:rFonts w:ascii="宋体" w:hAnsi="宋体"/>
          <w:sz w:val="24"/>
        </w:rPr>
      </w:pPr>
      <w:r w:rsidRPr="0010145B">
        <w:rPr>
          <w:sz w:val="24"/>
        </w:rPr>
        <w:t>（</w:t>
      </w:r>
      <w:r w:rsidRPr="0010145B">
        <w:rPr>
          <w:sz w:val="24"/>
        </w:rPr>
        <w:t>2</w:t>
      </w:r>
      <w:r w:rsidRPr="0010145B">
        <w:rPr>
          <w:sz w:val="24"/>
        </w:rPr>
        <w:t>）</w:t>
      </w:r>
      <w:r w:rsidR="009C011F" w:rsidRPr="009C011F">
        <w:rPr>
          <w:rFonts w:ascii="宋体" w:hAnsi="宋体" w:hint="eastAsia"/>
          <w:sz w:val="24"/>
        </w:rPr>
        <w:t>阐述了现代物流公共信息平台的设计目标和设计原则，详细介绍了其完备的设计建设方案。对比分析了现代物流公共信息平台的优点和缺点，重</w:t>
      </w:r>
      <w:r w:rsidR="004605FB">
        <w:rPr>
          <w:rFonts w:ascii="宋体" w:hAnsi="宋体" w:hint="eastAsia"/>
          <w:sz w:val="24"/>
        </w:rPr>
        <w:t>点</w:t>
      </w:r>
      <w:r w:rsidR="009C011F" w:rsidRPr="009C011F">
        <w:rPr>
          <w:rFonts w:ascii="宋体" w:hAnsi="宋体" w:hint="eastAsia"/>
          <w:sz w:val="24"/>
        </w:rPr>
        <w:t>介绍了现代物流公共信息平台的总体架构框架、数据库设计和优势功能点。</w:t>
      </w:r>
    </w:p>
    <w:p w:rsidR="00795797" w:rsidRPr="00795797" w:rsidRDefault="00795797" w:rsidP="00795797">
      <w:pPr>
        <w:spacing w:line="360" w:lineRule="auto"/>
        <w:ind w:firstLine="420"/>
        <w:rPr>
          <w:rFonts w:ascii="宋体" w:hAnsi="宋体"/>
          <w:sz w:val="24"/>
        </w:rPr>
      </w:pPr>
      <w:r w:rsidRPr="0010145B">
        <w:rPr>
          <w:sz w:val="24"/>
        </w:rPr>
        <w:t>（</w:t>
      </w:r>
      <w:r w:rsidRPr="0010145B">
        <w:rPr>
          <w:sz w:val="24"/>
        </w:rPr>
        <w:t>3</w:t>
      </w:r>
      <w:r w:rsidRPr="0010145B">
        <w:rPr>
          <w:sz w:val="24"/>
        </w:rPr>
        <w:t>）</w:t>
      </w:r>
      <w:bookmarkStart w:id="26" w:name="OLE_LINK11"/>
      <w:bookmarkStart w:id="27" w:name="OLE_LINK14"/>
      <w:bookmarkStart w:id="28" w:name="OLE_LINK17"/>
      <w:bookmarkStart w:id="29" w:name="OLE_LINK18"/>
      <w:r w:rsidRPr="00795797">
        <w:rPr>
          <w:rFonts w:ascii="宋体" w:hAnsi="宋体" w:hint="eastAsia"/>
          <w:sz w:val="24"/>
        </w:rPr>
        <w:t>将基于上下文感知的服务推荐系统应用到物流公共信息平台的设计与实现中，使得服务更具个性化</w:t>
      </w:r>
      <w:bookmarkEnd w:id="28"/>
      <w:bookmarkEnd w:id="29"/>
      <w:r w:rsidRPr="00795797">
        <w:rPr>
          <w:rFonts w:ascii="宋体" w:hAnsi="宋体" w:hint="eastAsia"/>
          <w:sz w:val="24"/>
        </w:rPr>
        <w:t>。</w:t>
      </w:r>
      <w:bookmarkEnd w:id="26"/>
      <w:bookmarkEnd w:id="27"/>
    </w:p>
    <w:p w:rsidR="00795797" w:rsidRPr="00795797" w:rsidRDefault="00795797" w:rsidP="00795797">
      <w:pPr>
        <w:spacing w:line="360" w:lineRule="auto"/>
        <w:ind w:firstLine="420"/>
        <w:rPr>
          <w:rFonts w:ascii="宋体" w:hAnsi="宋体"/>
          <w:sz w:val="24"/>
        </w:rPr>
      </w:pPr>
      <w:r w:rsidRPr="0010145B">
        <w:rPr>
          <w:sz w:val="24"/>
        </w:rPr>
        <w:t>（</w:t>
      </w:r>
      <w:r w:rsidRPr="0010145B">
        <w:rPr>
          <w:sz w:val="24"/>
        </w:rPr>
        <w:t>4</w:t>
      </w:r>
      <w:r w:rsidRPr="0010145B">
        <w:rPr>
          <w:sz w:val="24"/>
        </w:rPr>
        <w:t>）</w:t>
      </w:r>
      <w:bookmarkStart w:id="30" w:name="OLE_LINK19"/>
      <w:r w:rsidRPr="00795797">
        <w:rPr>
          <w:rFonts w:ascii="宋体" w:hAnsi="宋体" w:hint="eastAsia"/>
          <w:sz w:val="24"/>
        </w:rPr>
        <w:t>参与实际开发湖北省物流公共信息平台</w:t>
      </w:r>
      <w:bookmarkEnd w:id="30"/>
      <w:r w:rsidRPr="00795797">
        <w:rPr>
          <w:rFonts w:ascii="宋体" w:hAnsi="宋体" w:hint="eastAsia"/>
          <w:sz w:val="24"/>
        </w:rPr>
        <w:t>，利用</w:t>
      </w:r>
      <w:r w:rsidRPr="0010145B">
        <w:rPr>
          <w:sz w:val="24"/>
        </w:rPr>
        <w:t>Web Service</w:t>
      </w:r>
      <w:r w:rsidRPr="00795797">
        <w:rPr>
          <w:rFonts w:ascii="宋体" w:hAnsi="宋体" w:hint="eastAsia"/>
          <w:sz w:val="24"/>
        </w:rPr>
        <w:t>的优势，设计和实现一个现代物流平台架构。目前该平台已经为湖北省物流局所使用，系统运行表明它能够有效地解决物流实际问题，大大提高了物流平台运作效率。</w:t>
      </w:r>
    </w:p>
    <w:p w:rsidR="007B5C7E" w:rsidRDefault="007B5C7E" w:rsidP="007B5C7E">
      <w:pPr>
        <w:pStyle w:val="2"/>
        <w:rPr>
          <w:rFonts w:ascii="黑体" w:hAnsi="黑体"/>
          <w:b w:val="0"/>
          <w:sz w:val="30"/>
        </w:rPr>
      </w:pPr>
      <w:bookmarkStart w:id="31" w:name="_Toc420014886"/>
      <w:r w:rsidRPr="0010145B">
        <w:rPr>
          <w:rFonts w:ascii="Times New Roman" w:hAnsi="Times New Roman"/>
          <w:b w:val="0"/>
          <w:sz w:val="30"/>
        </w:rPr>
        <w:t xml:space="preserve">1.4 </w:t>
      </w:r>
      <w:r>
        <w:rPr>
          <w:rFonts w:ascii="黑体" w:hAnsi="黑体"/>
          <w:b w:val="0"/>
          <w:sz w:val="30"/>
        </w:rPr>
        <w:t>本文的结构框架</w:t>
      </w:r>
      <w:bookmarkEnd w:id="31"/>
    </w:p>
    <w:p w:rsidR="00CA2901" w:rsidRPr="00262FDC" w:rsidRDefault="00CA2901" w:rsidP="00CA2901">
      <w:pPr>
        <w:spacing w:line="360" w:lineRule="auto"/>
        <w:ind w:firstLineChars="200" w:firstLine="480"/>
        <w:rPr>
          <w:sz w:val="24"/>
        </w:rPr>
      </w:pPr>
      <w:r w:rsidRPr="00262FDC">
        <w:rPr>
          <w:rFonts w:hint="eastAsia"/>
          <w:sz w:val="24"/>
        </w:rPr>
        <w:t>第一章</w:t>
      </w:r>
      <w:r>
        <w:rPr>
          <w:rFonts w:hint="eastAsia"/>
          <w:sz w:val="24"/>
        </w:rPr>
        <w:t xml:space="preserve"> </w:t>
      </w:r>
      <w:r>
        <w:rPr>
          <w:rFonts w:hint="eastAsia"/>
          <w:sz w:val="24"/>
        </w:rPr>
        <w:t>讨论了本课题的研究背景，结合当前的信息化介绍了课题的研究意义和价值</w:t>
      </w:r>
      <w:r w:rsidRPr="00262FDC">
        <w:rPr>
          <w:rFonts w:hint="eastAsia"/>
          <w:sz w:val="24"/>
        </w:rPr>
        <w:t>。</w:t>
      </w:r>
    </w:p>
    <w:p w:rsidR="00CA2901" w:rsidRPr="00262FDC" w:rsidRDefault="00CA2901" w:rsidP="00CA2901">
      <w:pPr>
        <w:spacing w:line="360" w:lineRule="auto"/>
        <w:ind w:firstLineChars="200" w:firstLine="480"/>
        <w:rPr>
          <w:sz w:val="24"/>
        </w:rPr>
      </w:pPr>
      <w:r w:rsidRPr="00262FDC">
        <w:rPr>
          <w:rFonts w:hint="eastAsia"/>
          <w:sz w:val="24"/>
        </w:rPr>
        <w:t>第二章</w:t>
      </w:r>
      <w:r w:rsidRPr="00262FDC">
        <w:rPr>
          <w:rFonts w:hint="eastAsia"/>
          <w:sz w:val="24"/>
        </w:rPr>
        <w:t xml:space="preserve"> </w:t>
      </w:r>
      <w:r w:rsidR="000404AD">
        <w:rPr>
          <w:rFonts w:hint="eastAsia"/>
          <w:sz w:val="24"/>
        </w:rPr>
        <w:t>介绍了</w:t>
      </w:r>
      <w:r>
        <w:rPr>
          <w:rFonts w:hint="eastAsia"/>
          <w:sz w:val="24"/>
        </w:rPr>
        <w:t>相关</w:t>
      </w:r>
      <w:r w:rsidR="00606C9E">
        <w:rPr>
          <w:rFonts w:hint="eastAsia"/>
          <w:sz w:val="24"/>
        </w:rPr>
        <w:t>关键</w:t>
      </w:r>
      <w:r w:rsidR="00D33653">
        <w:rPr>
          <w:rFonts w:hint="eastAsia"/>
          <w:sz w:val="24"/>
        </w:rPr>
        <w:t>技术</w:t>
      </w:r>
      <w:r>
        <w:rPr>
          <w:sz w:val="24"/>
        </w:rPr>
        <w:t>理论</w:t>
      </w:r>
      <w:r w:rsidRPr="00262FDC">
        <w:rPr>
          <w:rFonts w:hint="eastAsia"/>
          <w:sz w:val="24"/>
        </w:rPr>
        <w:t>文献综述，</w:t>
      </w:r>
      <w:r w:rsidR="00FC4757">
        <w:rPr>
          <w:rFonts w:hint="eastAsia"/>
          <w:sz w:val="24"/>
        </w:rPr>
        <w:t>从总体上概述了本文</w:t>
      </w:r>
      <w:r>
        <w:rPr>
          <w:rFonts w:hint="eastAsia"/>
          <w:sz w:val="24"/>
        </w:rPr>
        <w:t>的相关参考文献，通过参考文献，总结了国内外基于</w:t>
      </w:r>
      <w:r w:rsidR="00AE562D" w:rsidRPr="0010145B">
        <w:rPr>
          <w:sz w:val="24"/>
        </w:rPr>
        <w:t>Web Service</w:t>
      </w:r>
      <w:r w:rsidR="00AE562D">
        <w:rPr>
          <w:rFonts w:hint="eastAsia"/>
          <w:sz w:val="24"/>
        </w:rPr>
        <w:t>的</w:t>
      </w:r>
      <w:r w:rsidR="00AE562D">
        <w:rPr>
          <w:sz w:val="24"/>
        </w:rPr>
        <w:t>开发技术</w:t>
      </w:r>
      <w:r w:rsidR="00AE562D">
        <w:rPr>
          <w:rFonts w:hint="eastAsia"/>
          <w:sz w:val="24"/>
        </w:rPr>
        <w:t>和</w:t>
      </w:r>
      <w:r w:rsidR="00AE562D">
        <w:rPr>
          <w:sz w:val="24"/>
        </w:rPr>
        <w:t>现代物流公共信息平台的发展</w:t>
      </w:r>
      <w:r>
        <w:rPr>
          <w:rFonts w:hint="eastAsia"/>
          <w:sz w:val="24"/>
        </w:rPr>
        <w:t>，其中重点</w:t>
      </w:r>
      <w:r w:rsidR="006816F0">
        <w:rPr>
          <w:rFonts w:hint="eastAsia"/>
          <w:sz w:val="24"/>
        </w:rPr>
        <w:t>介绍</w:t>
      </w:r>
      <w:r>
        <w:rPr>
          <w:rFonts w:hint="eastAsia"/>
          <w:sz w:val="24"/>
        </w:rPr>
        <w:t>了</w:t>
      </w:r>
      <w:r w:rsidR="001C1276">
        <w:rPr>
          <w:rFonts w:hint="eastAsia"/>
          <w:sz w:val="24"/>
        </w:rPr>
        <w:t>Web</w:t>
      </w:r>
      <w:r w:rsidR="001C1276">
        <w:rPr>
          <w:sz w:val="24"/>
        </w:rPr>
        <w:t xml:space="preserve"> Service</w:t>
      </w:r>
      <w:r>
        <w:rPr>
          <w:rFonts w:hint="eastAsia"/>
          <w:sz w:val="24"/>
        </w:rPr>
        <w:t>在物流管理信息系统方面的应用</w:t>
      </w:r>
      <w:r w:rsidRPr="00262FDC">
        <w:rPr>
          <w:rFonts w:hint="eastAsia"/>
          <w:sz w:val="24"/>
        </w:rPr>
        <w:t>。</w:t>
      </w:r>
    </w:p>
    <w:p w:rsidR="00CA2901" w:rsidRDefault="00CA2901" w:rsidP="00CA2901">
      <w:pPr>
        <w:spacing w:line="360" w:lineRule="auto"/>
        <w:ind w:firstLineChars="200" w:firstLine="480"/>
        <w:rPr>
          <w:sz w:val="24"/>
        </w:rPr>
      </w:pPr>
      <w:r w:rsidRPr="00262FDC">
        <w:rPr>
          <w:rFonts w:hint="eastAsia"/>
          <w:sz w:val="24"/>
        </w:rPr>
        <w:t>第三章</w:t>
      </w:r>
      <w:r w:rsidR="00606C9E">
        <w:rPr>
          <w:rFonts w:hint="eastAsia"/>
          <w:sz w:val="24"/>
        </w:rPr>
        <w:t xml:space="preserve"> </w:t>
      </w:r>
      <w:r w:rsidR="00606C9E">
        <w:rPr>
          <w:rFonts w:hint="eastAsia"/>
          <w:sz w:val="24"/>
        </w:rPr>
        <w:t>现代物流公共</w:t>
      </w:r>
      <w:r w:rsidR="00606C9E">
        <w:rPr>
          <w:sz w:val="24"/>
        </w:rPr>
        <w:t>信息平台的</w:t>
      </w:r>
      <w:r w:rsidR="00606C9E">
        <w:rPr>
          <w:rFonts w:hint="eastAsia"/>
          <w:sz w:val="24"/>
        </w:rPr>
        <w:t>研究与分析</w:t>
      </w:r>
      <w:r w:rsidR="00606C9E">
        <w:rPr>
          <w:sz w:val="24"/>
        </w:rPr>
        <w:t>，重点分析</w:t>
      </w:r>
      <w:r w:rsidR="00606C9E">
        <w:rPr>
          <w:rFonts w:hint="eastAsia"/>
          <w:sz w:val="24"/>
        </w:rPr>
        <w:t>了</w:t>
      </w:r>
      <w:r w:rsidR="00606C9E">
        <w:rPr>
          <w:sz w:val="24"/>
        </w:rPr>
        <w:t>物流公共信息平台</w:t>
      </w:r>
      <w:r w:rsidR="00606C9E">
        <w:rPr>
          <w:rFonts w:hint="eastAsia"/>
          <w:sz w:val="24"/>
        </w:rPr>
        <w:t>的</w:t>
      </w:r>
      <w:r w:rsidR="00606C9E">
        <w:rPr>
          <w:sz w:val="24"/>
        </w:rPr>
        <w:t>建设方案</w:t>
      </w:r>
      <w:r w:rsidRPr="00262FDC">
        <w:rPr>
          <w:rFonts w:hint="eastAsia"/>
          <w:sz w:val="24"/>
        </w:rPr>
        <w:t>。</w:t>
      </w:r>
    </w:p>
    <w:p w:rsidR="00CA2901" w:rsidRPr="00262FDC" w:rsidRDefault="00CA2901" w:rsidP="00CA2901">
      <w:pPr>
        <w:spacing w:line="360" w:lineRule="auto"/>
        <w:ind w:firstLineChars="200" w:firstLine="480"/>
        <w:rPr>
          <w:sz w:val="24"/>
        </w:rPr>
      </w:pPr>
      <w:r>
        <w:rPr>
          <w:rFonts w:hint="eastAsia"/>
          <w:sz w:val="24"/>
        </w:rPr>
        <w:t>第四章</w:t>
      </w:r>
      <w:r w:rsidR="000404AD">
        <w:rPr>
          <w:rFonts w:hint="eastAsia"/>
          <w:sz w:val="24"/>
        </w:rPr>
        <w:t xml:space="preserve"> </w:t>
      </w:r>
      <w:r w:rsidR="000404AD">
        <w:rPr>
          <w:rFonts w:hint="eastAsia"/>
          <w:sz w:val="24"/>
        </w:rPr>
        <w:t>详细</w:t>
      </w:r>
      <w:r w:rsidR="000404AD">
        <w:rPr>
          <w:sz w:val="24"/>
        </w:rPr>
        <w:t>阐述了</w:t>
      </w:r>
      <w:r w:rsidR="000404AD">
        <w:rPr>
          <w:rFonts w:hint="eastAsia"/>
          <w:sz w:val="24"/>
        </w:rPr>
        <w:t>现代物流公共信息</w:t>
      </w:r>
      <w:r w:rsidR="000404AD">
        <w:rPr>
          <w:sz w:val="24"/>
        </w:rPr>
        <w:t>平台的设计与实现，</w:t>
      </w:r>
      <w:r w:rsidR="000404AD">
        <w:rPr>
          <w:rFonts w:hint="eastAsia"/>
          <w:sz w:val="24"/>
        </w:rPr>
        <w:t>重点</w:t>
      </w:r>
      <w:r w:rsidR="000404AD">
        <w:rPr>
          <w:sz w:val="24"/>
        </w:rPr>
        <w:t>对硬件设计、网络环境建设和数据库设计</w:t>
      </w:r>
      <w:r w:rsidR="000404AD">
        <w:rPr>
          <w:rFonts w:hint="eastAsia"/>
          <w:sz w:val="24"/>
        </w:rPr>
        <w:t>作了介绍</w:t>
      </w:r>
      <w:r>
        <w:rPr>
          <w:rFonts w:hint="eastAsia"/>
          <w:sz w:val="24"/>
        </w:rPr>
        <w:t>，</w:t>
      </w:r>
      <w:r w:rsidR="00CF2CC1" w:rsidRPr="00262FDC">
        <w:rPr>
          <w:rFonts w:hint="eastAsia"/>
          <w:sz w:val="24"/>
        </w:rPr>
        <w:t>描述</w:t>
      </w:r>
      <w:r w:rsidR="00CF2CC1">
        <w:rPr>
          <w:rFonts w:hint="eastAsia"/>
          <w:sz w:val="24"/>
        </w:rPr>
        <w:t>概念模型设计和逻辑模型设计，</w:t>
      </w:r>
      <w:r w:rsidR="000404AD">
        <w:rPr>
          <w:rFonts w:hint="eastAsia"/>
          <w:sz w:val="24"/>
        </w:rPr>
        <w:t>并对</w:t>
      </w:r>
      <w:r w:rsidR="000404AD">
        <w:rPr>
          <w:sz w:val="24"/>
        </w:rPr>
        <w:t>Web</w:t>
      </w:r>
      <w:r w:rsidR="000404AD">
        <w:rPr>
          <w:sz w:val="24"/>
        </w:rPr>
        <w:t>服务和系统的实现做了详细的说明</w:t>
      </w:r>
      <w:r>
        <w:rPr>
          <w:rFonts w:hint="eastAsia"/>
          <w:sz w:val="24"/>
        </w:rPr>
        <w:t>。</w:t>
      </w:r>
    </w:p>
    <w:p w:rsidR="00CA2901" w:rsidRPr="00262FDC" w:rsidRDefault="00CA2901" w:rsidP="00CA2901">
      <w:pPr>
        <w:spacing w:line="360" w:lineRule="auto"/>
        <w:ind w:firstLineChars="200" w:firstLine="480"/>
        <w:rPr>
          <w:sz w:val="24"/>
        </w:rPr>
      </w:pPr>
      <w:r w:rsidRPr="00262FDC">
        <w:rPr>
          <w:rFonts w:hint="eastAsia"/>
          <w:sz w:val="24"/>
        </w:rPr>
        <w:t>第</w:t>
      </w:r>
      <w:r>
        <w:rPr>
          <w:rFonts w:hint="eastAsia"/>
          <w:sz w:val="24"/>
        </w:rPr>
        <w:t>五</w:t>
      </w:r>
      <w:r w:rsidRPr="00262FDC">
        <w:rPr>
          <w:rFonts w:hint="eastAsia"/>
          <w:sz w:val="24"/>
        </w:rPr>
        <w:t>章</w:t>
      </w:r>
      <w:r w:rsidRPr="00262FDC">
        <w:rPr>
          <w:rFonts w:hint="eastAsia"/>
          <w:sz w:val="24"/>
        </w:rPr>
        <w:t xml:space="preserve"> </w:t>
      </w:r>
      <w:r w:rsidR="00EE4ECE">
        <w:rPr>
          <w:rFonts w:hint="eastAsia"/>
          <w:sz w:val="24"/>
        </w:rPr>
        <w:t>针对</w:t>
      </w:r>
      <w:r w:rsidR="00EE4ECE">
        <w:rPr>
          <w:sz w:val="24"/>
        </w:rPr>
        <w:t>物流货代管理中</w:t>
      </w:r>
      <w:r w:rsidR="00EE4ECE">
        <w:rPr>
          <w:rFonts w:hint="eastAsia"/>
          <w:sz w:val="24"/>
        </w:rPr>
        <w:t>“</w:t>
      </w:r>
      <w:r w:rsidR="00EE4ECE">
        <w:rPr>
          <w:sz w:val="24"/>
        </w:rPr>
        <w:t>信息过载</w:t>
      </w:r>
      <w:r w:rsidR="00EE4ECE">
        <w:rPr>
          <w:rFonts w:hint="eastAsia"/>
          <w:sz w:val="24"/>
        </w:rPr>
        <w:t>”的</w:t>
      </w:r>
      <w:r w:rsidR="00EE4ECE">
        <w:rPr>
          <w:sz w:val="24"/>
        </w:rPr>
        <w:t>情况进行分析，使用基于上下</w:t>
      </w:r>
      <w:r w:rsidR="00EE4ECE">
        <w:rPr>
          <w:sz w:val="24"/>
        </w:rPr>
        <w:lastRenderedPageBreak/>
        <w:t>文感知的</w:t>
      </w:r>
      <w:r w:rsidR="00EE4ECE">
        <w:rPr>
          <w:sz w:val="24"/>
        </w:rPr>
        <w:t>Web</w:t>
      </w:r>
      <w:r w:rsidR="00EE4ECE">
        <w:rPr>
          <w:sz w:val="24"/>
        </w:rPr>
        <w:t>服务推荐的方法对用户</w:t>
      </w:r>
      <w:r w:rsidR="00EE4ECE">
        <w:rPr>
          <w:rFonts w:hint="eastAsia"/>
          <w:sz w:val="24"/>
        </w:rPr>
        <w:t>进行定制化服务</w:t>
      </w:r>
      <w:r w:rsidR="00EE4ECE">
        <w:rPr>
          <w:sz w:val="24"/>
        </w:rPr>
        <w:t>，提高服务的质量。</w:t>
      </w:r>
    </w:p>
    <w:p w:rsidR="00CA2901" w:rsidRDefault="00CA2901" w:rsidP="00CA2901">
      <w:pPr>
        <w:spacing w:line="360" w:lineRule="auto"/>
        <w:ind w:firstLineChars="200" w:firstLine="480"/>
        <w:rPr>
          <w:sz w:val="24"/>
        </w:rPr>
      </w:pPr>
      <w:r w:rsidRPr="00262FDC">
        <w:rPr>
          <w:rFonts w:hint="eastAsia"/>
          <w:sz w:val="24"/>
        </w:rPr>
        <w:t>第</w:t>
      </w:r>
      <w:r>
        <w:rPr>
          <w:rFonts w:hint="eastAsia"/>
          <w:sz w:val="24"/>
        </w:rPr>
        <w:t>六</w:t>
      </w:r>
      <w:r w:rsidRPr="00262FDC">
        <w:rPr>
          <w:rFonts w:hint="eastAsia"/>
          <w:sz w:val="24"/>
        </w:rPr>
        <w:t>章</w:t>
      </w:r>
      <w:r w:rsidR="00EE4ECE">
        <w:rPr>
          <w:rFonts w:hint="eastAsia"/>
          <w:sz w:val="24"/>
        </w:rPr>
        <w:t xml:space="preserve"> </w:t>
      </w:r>
      <w:r w:rsidR="00EE4ECE">
        <w:rPr>
          <w:rFonts w:hint="eastAsia"/>
          <w:sz w:val="24"/>
        </w:rPr>
        <w:t>总结与展望</w:t>
      </w:r>
      <w:r w:rsidR="00EE4ECE">
        <w:rPr>
          <w:sz w:val="24"/>
        </w:rPr>
        <w:t>。</w:t>
      </w:r>
      <w:r w:rsidR="00EE4ECE">
        <w:rPr>
          <w:rFonts w:hint="eastAsia"/>
          <w:sz w:val="24"/>
        </w:rPr>
        <w:t>对本文</w:t>
      </w:r>
      <w:r w:rsidR="00EE4ECE">
        <w:rPr>
          <w:sz w:val="24"/>
        </w:rPr>
        <w:t>所研究内容进行总结，并对接下来工作进行展望。</w:t>
      </w:r>
    </w:p>
    <w:p w:rsidR="007B5C7E" w:rsidRDefault="007B5C7E" w:rsidP="007B5C7E">
      <w:pPr>
        <w:pStyle w:val="2"/>
        <w:rPr>
          <w:rFonts w:ascii="黑体" w:hAnsi="黑体"/>
          <w:b w:val="0"/>
          <w:sz w:val="30"/>
        </w:rPr>
      </w:pPr>
      <w:bookmarkStart w:id="32" w:name="_Toc420014887"/>
      <w:r w:rsidRPr="0010145B">
        <w:rPr>
          <w:rFonts w:ascii="Times New Roman" w:hAnsi="Times New Roman"/>
          <w:b w:val="0"/>
          <w:sz w:val="30"/>
        </w:rPr>
        <w:t xml:space="preserve">1.5 </w:t>
      </w:r>
      <w:r w:rsidR="00414033">
        <w:rPr>
          <w:rFonts w:ascii="Times New Roman" w:hAnsi="Times New Roman"/>
          <w:b w:val="0"/>
          <w:sz w:val="30"/>
        </w:rPr>
        <w:t xml:space="preserve"> </w:t>
      </w:r>
      <w:r>
        <w:rPr>
          <w:rFonts w:ascii="黑体" w:hAnsi="黑体"/>
          <w:b w:val="0"/>
          <w:sz w:val="30"/>
        </w:rPr>
        <w:t>本章小结</w:t>
      </w:r>
      <w:bookmarkEnd w:id="32"/>
    </w:p>
    <w:p w:rsidR="00790C66" w:rsidRDefault="00EE4ECE" w:rsidP="00EE4ECE">
      <w:pPr>
        <w:spacing w:line="360" w:lineRule="auto"/>
        <w:ind w:firstLineChars="200" w:firstLine="480"/>
        <w:rPr>
          <w:sz w:val="24"/>
        </w:rPr>
        <w:sectPr w:rsidR="00790C66" w:rsidSect="00687DEB">
          <w:footerReference w:type="default" r:id="rId12"/>
          <w:pgSz w:w="11906" w:h="16838"/>
          <w:pgMar w:top="1402" w:right="1800" w:bottom="468" w:left="1800" w:header="851" w:footer="992" w:gutter="0"/>
          <w:pgNumType w:start="1"/>
          <w:cols w:space="425"/>
          <w:docGrid w:type="lines" w:linePitch="312"/>
        </w:sectPr>
      </w:pPr>
      <w:r>
        <w:rPr>
          <w:rFonts w:hint="eastAsia"/>
          <w:sz w:val="24"/>
        </w:rPr>
        <w:t>本章首先讨论了本课题的研究背景，结合当前的信息化介绍了课题的研究意义和价值</w:t>
      </w:r>
      <w:r w:rsidRPr="00262FDC">
        <w:rPr>
          <w:rFonts w:hint="eastAsia"/>
          <w:sz w:val="24"/>
        </w:rPr>
        <w:t>。文献综述</w:t>
      </w:r>
      <w:r>
        <w:rPr>
          <w:rFonts w:hint="eastAsia"/>
          <w:sz w:val="24"/>
        </w:rPr>
        <w:t>方面从总体上概述了本问的相关参考文献，通过参考文献，总结了国内外基于</w:t>
      </w:r>
      <w:r w:rsidR="00C120C0" w:rsidRPr="0010145B">
        <w:rPr>
          <w:sz w:val="24"/>
        </w:rPr>
        <w:t>Web Service</w:t>
      </w:r>
      <w:r>
        <w:rPr>
          <w:rFonts w:hint="eastAsia"/>
          <w:sz w:val="24"/>
        </w:rPr>
        <w:t>的</w:t>
      </w:r>
      <w:r w:rsidR="00986BCC">
        <w:rPr>
          <w:rFonts w:hint="eastAsia"/>
          <w:sz w:val="24"/>
        </w:rPr>
        <w:t>物流</w:t>
      </w:r>
      <w:r>
        <w:rPr>
          <w:rFonts w:hint="eastAsia"/>
          <w:sz w:val="24"/>
        </w:rPr>
        <w:t>信息系统的现状，其中重点讨论了</w:t>
      </w:r>
      <w:r w:rsidR="00F26211">
        <w:rPr>
          <w:rFonts w:hint="eastAsia"/>
          <w:sz w:val="24"/>
        </w:rPr>
        <w:t>Web</w:t>
      </w:r>
      <w:r w:rsidR="00F26211">
        <w:rPr>
          <w:sz w:val="24"/>
        </w:rPr>
        <w:t xml:space="preserve"> Service</w:t>
      </w:r>
      <w:r>
        <w:rPr>
          <w:rFonts w:hint="eastAsia"/>
          <w:sz w:val="24"/>
        </w:rPr>
        <w:t>框架在物流管理信息系统方面的应用。然后，对系统的功能进行了设计，包括。系统数据库设计，</w:t>
      </w:r>
      <w:r w:rsidRPr="00262FDC">
        <w:rPr>
          <w:rFonts w:hint="eastAsia"/>
          <w:sz w:val="24"/>
        </w:rPr>
        <w:t>描述</w:t>
      </w:r>
      <w:r>
        <w:rPr>
          <w:rFonts w:hint="eastAsia"/>
          <w:sz w:val="24"/>
        </w:rPr>
        <w:t>概念模型设计和逻辑模型设计，根据数据库系统的理论，进行了系统的数据库设计</w:t>
      </w:r>
      <w:r w:rsidRPr="00262FDC">
        <w:rPr>
          <w:rFonts w:hint="eastAsia"/>
          <w:sz w:val="24"/>
        </w:rPr>
        <w:t>。</w:t>
      </w:r>
      <w:r>
        <w:rPr>
          <w:rFonts w:hint="eastAsia"/>
          <w:sz w:val="24"/>
        </w:rPr>
        <w:t>然后企业工会管理信息系</w:t>
      </w:r>
      <w:r w:rsidR="00BB6FE1">
        <w:rPr>
          <w:rFonts w:hint="eastAsia"/>
          <w:sz w:val="24"/>
        </w:rPr>
        <w:t>统详细设计与原型实现，从硬件环境和软件环境方面对系统进行了实现，</w:t>
      </w:r>
      <w:r w:rsidRPr="00262FDC">
        <w:rPr>
          <w:rFonts w:hint="eastAsia"/>
          <w:sz w:val="24"/>
        </w:rPr>
        <w:t>对本文内容进行总结和展望。</w:t>
      </w:r>
    </w:p>
    <w:p w:rsidR="00EE4ECE" w:rsidRPr="00EE4ECE" w:rsidRDefault="00EE4ECE" w:rsidP="00EE4ECE"/>
    <w:p w:rsidR="007B5C7E" w:rsidRDefault="00F915CB" w:rsidP="00F915CB">
      <w:pPr>
        <w:pStyle w:val="1"/>
        <w:rPr>
          <w:rFonts w:ascii="黑体" w:eastAsia="黑体" w:hAnsi="黑体"/>
          <w:b w:val="0"/>
          <w:sz w:val="32"/>
        </w:rPr>
      </w:pPr>
      <w:bookmarkStart w:id="33" w:name="_Toc420014888"/>
      <w:r>
        <w:rPr>
          <w:rFonts w:ascii="黑体" w:eastAsia="黑体" w:hAnsi="黑体" w:hint="eastAsia"/>
          <w:b w:val="0"/>
          <w:sz w:val="32"/>
        </w:rPr>
        <w:t xml:space="preserve">第2章 </w:t>
      </w:r>
      <w:r w:rsidR="007B5C7E">
        <w:rPr>
          <w:rFonts w:ascii="黑体" w:eastAsia="黑体" w:hAnsi="黑体"/>
          <w:b w:val="0"/>
          <w:sz w:val="32"/>
        </w:rPr>
        <w:t>基础理论与相关技术</w:t>
      </w:r>
      <w:bookmarkEnd w:id="33"/>
    </w:p>
    <w:p w:rsidR="008A087B" w:rsidRPr="008A087B" w:rsidRDefault="008A087B" w:rsidP="008A087B">
      <w:pPr>
        <w:spacing w:line="360" w:lineRule="auto"/>
        <w:ind w:firstLineChars="200" w:firstLine="480"/>
        <w:rPr>
          <w:sz w:val="24"/>
        </w:rPr>
      </w:pPr>
      <w:r w:rsidRPr="008A087B">
        <w:rPr>
          <w:rFonts w:hint="eastAsia"/>
          <w:sz w:val="24"/>
        </w:rPr>
        <w:t>随着</w:t>
      </w:r>
      <w:proofErr w:type="gramStart"/>
      <w:r w:rsidRPr="008A087B">
        <w:rPr>
          <w:rFonts w:hint="eastAsia"/>
          <w:sz w:val="24"/>
        </w:rPr>
        <w:t>云计算</w:t>
      </w:r>
      <w:proofErr w:type="gramEnd"/>
      <w:r w:rsidRPr="008A087B">
        <w:rPr>
          <w:rFonts w:hint="eastAsia"/>
          <w:sz w:val="24"/>
        </w:rPr>
        <w:t>的诞生与飞速发展，分布式计算可是引起人们的共同关注，公司与政府的行政活动的某些业务流程操作将越来越依赖于</w:t>
      </w:r>
      <w:r w:rsidRPr="008A087B">
        <w:rPr>
          <w:rFonts w:hint="eastAsia"/>
          <w:sz w:val="24"/>
        </w:rPr>
        <w:t>Internet</w:t>
      </w:r>
      <w:r w:rsidRPr="008A087B">
        <w:rPr>
          <w:rFonts w:hint="eastAsia"/>
          <w:sz w:val="24"/>
        </w:rPr>
        <w:t>，比如信息的共享，资源的调度，数据的同步。在计算机漫长的发展过程中，积累了许多优秀的成果，传统的</w:t>
      </w:r>
      <w:r w:rsidRPr="008A087B">
        <w:rPr>
          <w:rFonts w:hint="eastAsia"/>
          <w:sz w:val="24"/>
        </w:rPr>
        <w:t>CORBA</w:t>
      </w:r>
      <w:r w:rsidRPr="008A087B">
        <w:rPr>
          <w:rFonts w:hint="eastAsia"/>
          <w:sz w:val="24"/>
        </w:rPr>
        <w:t>分布式对象模型（公共对象请求代理体系结构），</w:t>
      </w:r>
      <w:r w:rsidRPr="008A087B">
        <w:rPr>
          <w:rFonts w:hint="eastAsia"/>
          <w:sz w:val="24"/>
        </w:rPr>
        <w:t>DOOM</w:t>
      </w:r>
      <w:r w:rsidRPr="008A087B">
        <w:rPr>
          <w:rFonts w:hint="eastAsia"/>
          <w:sz w:val="24"/>
        </w:rPr>
        <w:t>（分布式组件对象模型），</w:t>
      </w:r>
      <w:r w:rsidRPr="008A087B">
        <w:rPr>
          <w:rFonts w:hint="eastAsia"/>
          <w:sz w:val="24"/>
        </w:rPr>
        <w:t>RMI</w:t>
      </w:r>
      <w:r w:rsidRPr="008A087B">
        <w:rPr>
          <w:rFonts w:hint="eastAsia"/>
          <w:sz w:val="24"/>
        </w:rPr>
        <w:t>（远程方法调用）都已经跟不上互联网时代技术的发展，也就无法满足当下复杂多变的业务需求。这是因为：它们在构建的过程中都是依托于自己的理论与体系。使用自己定义的通信协议，与存储方式，这使得不同的应用系统的模型之间的通信过程复杂且难度很大；在传统的开发模式中，客户端和服务器是一一绑定的，具有极高的耦合性，一旦用户调用方式或者服务器提供的接口发生变化，系统就将无法完成预期功能；客户端之间的网络通信和服务器信息交换连接环节十分薄弱，稳定性极差。</w:t>
      </w:r>
    </w:p>
    <w:p w:rsidR="007B5C7E" w:rsidRDefault="00553B2F" w:rsidP="003823C4">
      <w:pPr>
        <w:pStyle w:val="2"/>
        <w:numPr>
          <w:ilvl w:val="1"/>
          <w:numId w:val="11"/>
        </w:numPr>
        <w:rPr>
          <w:rFonts w:ascii="黑体" w:hAnsi="黑体"/>
          <w:b w:val="0"/>
          <w:sz w:val="30"/>
        </w:rPr>
      </w:pPr>
      <w:bookmarkStart w:id="34" w:name="_Toc420014889"/>
      <w:r>
        <w:rPr>
          <w:rFonts w:ascii="Times New Roman" w:hAnsi="Times New Roman"/>
          <w:b w:val="0"/>
          <w:sz w:val="30"/>
        </w:rPr>
        <w:t>Web Service</w:t>
      </w:r>
      <w:r w:rsidR="007B5C7E">
        <w:rPr>
          <w:rFonts w:ascii="黑体" w:hAnsi="黑体"/>
          <w:b w:val="0"/>
          <w:sz w:val="30"/>
        </w:rPr>
        <w:t>架构关键技术分析</w:t>
      </w:r>
      <w:bookmarkEnd w:id="34"/>
    </w:p>
    <w:p w:rsidR="008A087B" w:rsidRPr="008A087B" w:rsidRDefault="008A087B" w:rsidP="008A087B">
      <w:pPr>
        <w:spacing w:line="360" w:lineRule="auto"/>
        <w:ind w:firstLineChars="200" w:firstLine="480"/>
        <w:rPr>
          <w:sz w:val="24"/>
        </w:rPr>
      </w:pPr>
      <w:r w:rsidRPr="008A087B">
        <w:rPr>
          <w:rFonts w:hint="eastAsia"/>
          <w:sz w:val="24"/>
        </w:rPr>
        <w:t>Web Service</w:t>
      </w:r>
      <w:r w:rsidRPr="008A087B">
        <w:rPr>
          <w:rFonts w:hint="eastAsia"/>
          <w:sz w:val="24"/>
        </w:rPr>
        <w:t>是最近几年新型的一种技术框架，它是面向服务的，它定义了一组标准协议，通过这样的一系列的协议，可进行服务描述，定义接口，调用方法，关键技术是通过统一的服务注册中心，把互联网组件进行注册，以便于统一的调用。这样的系统有个显著的优势，可以完全实现跨平台和跨语言，并且是分布式计算的模型。</w:t>
      </w:r>
    </w:p>
    <w:p w:rsidR="008A087B" w:rsidRPr="008A087B" w:rsidRDefault="008A087B" w:rsidP="008A087B">
      <w:pPr>
        <w:spacing w:line="360" w:lineRule="auto"/>
        <w:ind w:firstLineChars="200" w:firstLine="480"/>
        <w:rPr>
          <w:sz w:val="24"/>
        </w:rPr>
      </w:pPr>
      <w:r w:rsidRPr="008A087B">
        <w:rPr>
          <w:rFonts w:hint="eastAsia"/>
          <w:sz w:val="24"/>
        </w:rPr>
        <w:t>目前，</w:t>
      </w:r>
      <w:r w:rsidRPr="008A087B">
        <w:rPr>
          <w:rFonts w:hint="eastAsia"/>
          <w:sz w:val="24"/>
        </w:rPr>
        <w:t>Web Service</w:t>
      </w:r>
      <w:r w:rsidRPr="008A087B">
        <w:rPr>
          <w:rFonts w:hint="eastAsia"/>
          <w:sz w:val="24"/>
        </w:rPr>
        <w:t>已经在全球</w:t>
      </w:r>
      <w:r w:rsidRPr="008A087B">
        <w:rPr>
          <w:rFonts w:hint="eastAsia"/>
          <w:sz w:val="24"/>
        </w:rPr>
        <w:t>IT</w:t>
      </w:r>
      <w:r w:rsidRPr="008A087B">
        <w:rPr>
          <w:rFonts w:hint="eastAsia"/>
          <w:sz w:val="24"/>
        </w:rPr>
        <w:t>界掀起了一波一波的，无论是平台提供商，解决方案提供商，技术提供商和服务提供商都有自己的平台。为了解决这个加入到微软，</w:t>
      </w:r>
      <w:r w:rsidR="00230F9E">
        <w:rPr>
          <w:rFonts w:hint="eastAsia"/>
          <w:sz w:val="24"/>
        </w:rPr>
        <w:t>IB</w:t>
      </w:r>
      <w:r w:rsidR="00230F9E">
        <w:rPr>
          <w:sz w:val="24"/>
        </w:rPr>
        <w:t>M</w:t>
      </w:r>
      <w:r w:rsidRPr="008A087B">
        <w:rPr>
          <w:rFonts w:hint="eastAsia"/>
          <w:sz w:val="24"/>
        </w:rPr>
        <w:t>，</w:t>
      </w:r>
      <w:r w:rsidRPr="008A087B">
        <w:rPr>
          <w:rFonts w:hint="eastAsia"/>
          <w:sz w:val="24"/>
        </w:rPr>
        <w:t>Oracle Web</w:t>
      </w:r>
      <w:r w:rsidR="00553B2F">
        <w:rPr>
          <w:rFonts w:hint="eastAsia"/>
          <w:sz w:val="24"/>
        </w:rPr>
        <w:t>服务：解决方案和服务，惠普、</w:t>
      </w:r>
      <w:r w:rsidRPr="008A087B">
        <w:rPr>
          <w:rFonts w:hint="eastAsia"/>
          <w:sz w:val="24"/>
        </w:rPr>
        <w:t>BEA</w:t>
      </w:r>
      <w:r w:rsidR="00553B2F">
        <w:rPr>
          <w:rFonts w:hint="eastAsia"/>
          <w:sz w:val="24"/>
        </w:rPr>
        <w:t>、</w:t>
      </w:r>
      <w:r w:rsidRPr="008A087B">
        <w:rPr>
          <w:rFonts w:hint="eastAsia"/>
          <w:sz w:val="24"/>
        </w:rPr>
        <w:t>SAP</w:t>
      </w:r>
      <w:r w:rsidRPr="008A087B">
        <w:rPr>
          <w:rFonts w:hint="eastAsia"/>
          <w:sz w:val="24"/>
        </w:rPr>
        <w:t>等</w:t>
      </w:r>
      <w:r w:rsidRPr="008A087B">
        <w:rPr>
          <w:rFonts w:hint="eastAsia"/>
          <w:sz w:val="24"/>
        </w:rPr>
        <w:t>IT</w:t>
      </w:r>
      <w:r w:rsidRPr="008A087B">
        <w:rPr>
          <w:rFonts w:hint="eastAsia"/>
          <w:sz w:val="24"/>
        </w:rPr>
        <w:t>巨头的带动下，其软件产品</w:t>
      </w:r>
      <w:r w:rsidRPr="008A087B">
        <w:rPr>
          <w:rFonts w:hint="eastAsia"/>
          <w:sz w:val="24"/>
        </w:rPr>
        <w:t>/</w:t>
      </w:r>
      <w:r w:rsidRPr="008A087B">
        <w:rPr>
          <w:rFonts w:hint="eastAsia"/>
          <w:sz w:val="24"/>
        </w:rPr>
        <w:t>解决方案，用于</w:t>
      </w:r>
      <w:r w:rsidRPr="008A087B">
        <w:rPr>
          <w:rFonts w:hint="eastAsia"/>
          <w:sz w:val="24"/>
        </w:rPr>
        <w:t>Web</w:t>
      </w:r>
      <w:r w:rsidRPr="008A087B">
        <w:rPr>
          <w:rFonts w:hint="eastAsia"/>
          <w:sz w:val="24"/>
        </w:rPr>
        <w:t>服务的全力支持，并共同创立了</w:t>
      </w:r>
      <w:r w:rsidRPr="008A087B">
        <w:rPr>
          <w:rFonts w:hint="eastAsia"/>
          <w:sz w:val="24"/>
        </w:rPr>
        <w:t>WS-I</w:t>
      </w:r>
      <w:r w:rsidRPr="008A087B">
        <w:rPr>
          <w:rFonts w:hint="eastAsia"/>
          <w:sz w:val="24"/>
        </w:rPr>
        <w:t>（</w:t>
      </w:r>
      <w:r w:rsidRPr="008A087B">
        <w:rPr>
          <w:rFonts w:hint="eastAsia"/>
          <w:sz w:val="24"/>
        </w:rPr>
        <w:t>Web</w:t>
      </w:r>
      <w:r w:rsidRPr="008A087B">
        <w:rPr>
          <w:rFonts w:hint="eastAsia"/>
          <w:sz w:val="24"/>
        </w:rPr>
        <w:t>服务互操作组织），致力于推动</w:t>
      </w:r>
      <w:r w:rsidRPr="008A087B">
        <w:rPr>
          <w:rFonts w:hint="eastAsia"/>
          <w:sz w:val="24"/>
        </w:rPr>
        <w:t>Web</w:t>
      </w:r>
      <w:r w:rsidRPr="008A087B">
        <w:rPr>
          <w:rFonts w:hint="eastAsia"/>
          <w:sz w:val="24"/>
        </w:rPr>
        <w:t>服务的综合应用。</w:t>
      </w:r>
    </w:p>
    <w:p w:rsidR="007B5C7E" w:rsidRDefault="004E5FC9" w:rsidP="003823C4">
      <w:pPr>
        <w:pStyle w:val="3"/>
        <w:numPr>
          <w:ilvl w:val="2"/>
          <w:numId w:val="11"/>
        </w:numPr>
        <w:rPr>
          <w:rFonts w:ascii="黑体" w:eastAsia="黑体" w:hAnsi="黑体"/>
          <w:b w:val="0"/>
          <w:sz w:val="28"/>
        </w:rPr>
      </w:pPr>
      <w:bookmarkStart w:id="35" w:name="_Toc420014890"/>
      <w:r>
        <w:rPr>
          <w:rFonts w:ascii="Times New Roman" w:eastAsia="黑体" w:hAnsi="Times New Roman"/>
          <w:b w:val="0"/>
          <w:sz w:val="28"/>
        </w:rPr>
        <w:lastRenderedPageBreak/>
        <w:t>Web Service</w:t>
      </w:r>
      <w:r w:rsidR="007B5C7E">
        <w:rPr>
          <w:rFonts w:ascii="黑体" w:eastAsia="黑体" w:hAnsi="黑体"/>
          <w:b w:val="0"/>
          <w:sz w:val="28"/>
        </w:rPr>
        <w:t>架构</w:t>
      </w:r>
      <w:bookmarkEnd w:id="35"/>
    </w:p>
    <w:p w:rsidR="00F07E53" w:rsidRDefault="00F07E53" w:rsidP="00F07E53">
      <w:pPr>
        <w:spacing w:line="360" w:lineRule="auto"/>
        <w:ind w:firstLineChars="200" w:firstLine="480"/>
        <w:rPr>
          <w:sz w:val="24"/>
        </w:rPr>
      </w:pPr>
      <w:r w:rsidRPr="00F07E53">
        <w:rPr>
          <w:rFonts w:hint="eastAsia"/>
          <w:sz w:val="24"/>
        </w:rPr>
        <w:t>Web Service</w:t>
      </w:r>
      <w:r w:rsidRPr="00F07E53">
        <w:rPr>
          <w:rFonts w:hint="eastAsia"/>
          <w:sz w:val="24"/>
        </w:rPr>
        <w:t>是最近几年新型的一种技术框架，它是面向服务的，它定义了一组标准协议，通过这样的一系列的协议，可进行服务描述，定义接口，调用方法，关键技术是通过统一的服务注册中心，把互联网组件进行注册，以便于统一的调用。这样的系统有个显著的优势，可以完全实现跨平台和跨语言，并且是分布式计算的模型</w:t>
      </w:r>
      <w:r w:rsidR="003823C4">
        <w:rPr>
          <w:rFonts w:hint="eastAsia"/>
          <w:sz w:val="24"/>
        </w:rPr>
        <w:t>，</w:t>
      </w:r>
      <w:r w:rsidR="003823C4">
        <w:rPr>
          <w:sz w:val="24"/>
        </w:rPr>
        <w:t>如</w:t>
      </w:r>
      <w:r w:rsidR="00E33D15" w:rsidRPr="00BB0E46">
        <w:rPr>
          <w:rFonts w:asciiTheme="minorEastAsia" w:eastAsiaTheme="minorEastAsia" w:hAnsiTheme="minorEastAsia" w:hint="eastAsia"/>
          <w:sz w:val="24"/>
        </w:rPr>
        <w:t>图</w:t>
      </w:r>
      <w:r w:rsidR="00E33D15" w:rsidRPr="009A3271">
        <w:rPr>
          <w:rFonts w:eastAsiaTheme="minorEastAsia"/>
          <w:b/>
          <w:sz w:val="24"/>
        </w:rPr>
        <w:t xml:space="preserve"> 2.</w:t>
      </w:r>
      <w:r w:rsidR="00E33D15" w:rsidRPr="009A3271">
        <w:rPr>
          <w:rFonts w:eastAsiaTheme="minorEastAsia"/>
          <w:b/>
          <w:sz w:val="24"/>
        </w:rPr>
        <w:fldChar w:fldCharType="begin"/>
      </w:r>
      <w:r w:rsidR="00E33D15" w:rsidRPr="009A3271">
        <w:rPr>
          <w:rFonts w:eastAsiaTheme="minorEastAsia"/>
          <w:b/>
          <w:sz w:val="24"/>
        </w:rPr>
        <w:instrText xml:space="preserve"> SEQ </w:instrText>
      </w:r>
      <w:r w:rsidR="00E33D15" w:rsidRPr="009A3271">
        <w:rPr>
          <w:rFonts w:eastAsiaTheme="minorEastAsia"/>
          <w:b/>
          <w:sz w:val="24"/>
        </w:rPr>
        <w:instrText>图</w:instrText>
      </w:r>
      <w:r w:rsidR="00E33D15" w:rsidRPr="009A3271">
        <w:rPr>
          <w:rFonts w:eastAsiaTheme="minorEastAsia"/>
          <w:b/>
          <w:sz w:val="24"/>
        </w:rPr>
        <w:instrText xml:space="preserve"> \* ARABIC \s 1 </w:instrText>
      </w:r>
      <w:r w:rsidR="00E33D15" w:rsidRPr="009A3271">
        <w:rPr>
          <w:rFonts w:eastAsiaTheme="minorEastAsia"/>
          <w:b/>
          <w:sz w:val="24"/>
        </w:rPr>
        <w:fldChar w:fldCharType="separate"/>
      </w:r>
      <w:r w:rsidR="00800372">
        <w:rPr>
          <w:rFonts w:eastAsiaTheme="minorEastAsia"/>
          <w:b/>
          <w:noProof/>
          <w:sz w:val="24"/>
        </w:rPr>
        <w:t>1</w:t>
      </w:r>
      <w:r w:rsidR="00E33D15" w:rsidRPr="009A3271">
        <w:rPr>
          <w:rFonts w:eastAsiaTheme="minorEastAsia"/>
          <w:b/>
          <w:sz w:val="24"/>
        </w:rPr>
        <w:fldChar w:fldCharType="end"/>
      </w:r>
      <w:r w:rsidR="003823C4">
        <w:rPr>
          <w:sz w:val="24"/>
        </w:rPr>
        <w:t>所示</w:t>
      </w:r>
      <w:r w:rsidRPr="00F07E53">
        <w:rPr>
          <w:rFonts w:hint="eastAsia"/>
          <w:sz w:val="24"/>
        </w:rPr>
        <w:t>。</w:t>
      </w:r>
    </w:p>
    <w:bookmarkStart w:id="36" w:name="OLE_LINK20"/>
    <w:bookmarkStart w:id="37" w:name="OLE_LINK21"/>
    <w:p w:rsidR="00BB0E46" w:rsidRDefault="003A3953" w:rsidP="00BB0E46">
      <w:pPr>
        <w:keepNext/>
        <w:spacing w:line="360" w:lineRule="auto"/>
        <w:jc w:val="center"/>
      </w:pPr>
      <w:r>
        <w:object w:dxaOrig="5970"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0.5pt" o:ole="">
            <v:imagedata r:id="rId13" o:title=""/>
          </v:shape>
          <o:OLEObject Type="Embed" ProgID="Visio.Drawing.15" ShapeID="_x0000_i1025" DrawAspect="Content" ObjectID="_1494443554" r:id="rId14"/>
        </w:object>
      </w:r>
      <w:bookmarkEnd w:id="36"/>
      <w:bookmarkEnd w:id="37"/>
    </w:p>
    <w:p w:rsidR="00DE61F2" w:rsidRPr="00BB0E46" w:rsidRDefault="00BB0E46" w:rsidP="00BB0E46">
      <w:pPr>
        <w:pStyle w:val="ab"/>
        <w:jc w:val="center"/>
        <w:rPr>
          <w:rFonts w:asciiTheme="minorEastAsia" w:eastAsiaTheme="minorEastAsia" w:hAnsiTheme="minorEastAsia"/>
          <w:sz w:val="24"/>
          <w:szCs w:val="24"/>
        </w:rPr>
      </w:pPr>
      <w:r w:rsidRPr="00BB0E46">
        <w:rPr>
          <w:rFonts w:asciiTheme="minorEastAsia" w:eastAsiaTheme="minorEastAsia" w:hAnsiTheme="minorEastAsia" w:hint="eastAsia"/>
          <w:sz w:val="24"/>
          <w:szCs w:val="24"/>
        </w:rPr>
        <w:t>图</w:t>
      </w:r>
      <w:r w:rsidRPr="00093BA4">
        <w:rPr>
          <w:rFonts w:ascii="Times New Roman" w:eastAsiaTheme="minorEastAsia" w:hAnsi="Times New Roman"/>
          <w:b/>
          <w:sz w:val="24"/>
          <w:szCs w:val="24"/>
        </w:rPr>
        <w:t xml:space="preserve"> </w:t>
      </w:r>
      <w:r w:rsidR="00BB20A1" w:rsidRPr="009A3271">
        <w:rPr>
          <w:rFonts w:ascii="Times New Roman" w:eastAsiaTheme="minorEastAsia" w:hAnsi="Times New Roman"/>
          <w:b/>
          <w:sz w:val="24"/>
          <w:szCs w:val="24"/>
        </w:rPr>
        <w:t>2</w:t>
      </w:r>
      <w:r w:rsidR="00E33D15" w:rsidRPr="009A3271">
        <w:rPr>
          <w:rFonts w:ascii="Times New Roman" w:eastAsiaTheme="minorEastAsia" w:hAnsi="Times New Roman"/>
          <w:b/>
          <w:sz w:val="24"/>
          <w:szCs w:val="24"/>
        </w:rPr>
        <w:t>.</w:t>
      </w:r>
      <w:r w:rsidR="00E33D15" w:rsidRPr="009A3271">
        <w:rPr>
          <w:rFonts w:ascii="Times New Roman" w:eastAsiaTheme="minorEastAsia" w:hAnsi="Times New Roman"/>
          <w:b/>
          <w:sz w:val="24"/>
          <w:szCs w:val="24"/>
        </w:rPr>
        <w:fldChar w:fldCharType="begin"/>
      </w:r>
      <w:r w:rsidR="00E33D15" w:rsidRPr="009A3271">
        <w:rPr>
          <w:rFonts w:ascii="Times New Roman" w:eastAsiaTheme="minorEastAsia" w:hAnsi="Times New Roman"/>
          <w:b/>
          <w:sz w:val="24"/>
          <w:szCs w:val="24"/>
        </w:rPr>
        <w:instrText xml:space="preserve"> SEQ </w:instrText>
      </w:r>
      <w:r w:rsidR="00E33D15" w:rsidRPr="009A3271">
        <w:rPr>
          <w:rFonts w:ascii="Times New Roman" w:eastAsiaTheme="minorEastAsia" w:hAnsi="Times New Roman"/>
          <w:b/>
          <w:sz w:val="24"/>
          <w:szCs w:val="24"/>
        </w:rPr>
        <w:instrText>图</w:instrText>
      </w:r>
      <w:r w:rsidR="00E33D15" w:rsidRPr="009A3271">
        <w:rPr>
          <w:rFonts w:ascii="Times New Roman" w:eastAsiaTheme="minorEastAsia" w:hAnsi="Times New Roman"/>
          <w:b/>
          <w:sz w:val="24"/>
          <w:szCs w:val="24"/>
        </w:rPr>
        <w:instrText xml:space="preserve"> \* ARABIC \s 1 </w:instrText>
      </w:r>
      <w:r w:rsidR="00E33D15" w:rsidRPr="009A3271">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2</w:t>
      </w:r>
      <w:r w:rsidR="00E33D15" w:rsidRPr="009A3271">
        <w:rPr>
          <w:rFonts w:ascii="Times New Roman" w:eastAsiaTheme="minorEastAsia" w:hAnsi="Times New Roman"/>
          <w:b/>
          <w:sz w:val="24"/>
          <w:szCs w:val="24"/>
        </w:rPr>
        <w:fldChar w:fldCharType="end"/>
      </w:r>
      <w:r w:rsidRPr="009A3271">
        <w:rPr>
          <w:rFonts w:ascii="Times New Roman" w:eastAsiaTheme="minorEastAsia" w:hAnsi="Times New Roman"/>
          <w:sz w:val="24"/>
          <w:szCs w:val="24"/>
        </w:rPr>
        <w:t xml:space="preserve"> Web Service</w:t>
      </w:r>
      <w:r w:rsidRPr="00BB0E46">
        <w:rPr>
          <w:rFonts w:asciiTheme="minorEastAsia" w:eastAsiaTheme="minorEastAsia" w:hAnsiTheme="minorEastAsia"/>
          <w:sz w:val="24"/>
          <w:szCs w:val="24"/>
        </w:rPr>
        <w:t xml:space="preserve"> </w:t>
      </w:r>
      <w:r w:rsidRPr="00BB0E46">
        <w:rPr>
          <w:rFonts w:asciiTheme="minorEastAsia" w:eastAsiaTheme="minorEastAsia" w:hAnsiTheme="minorEastAsia" w:hint="eastAsia"/>
          <w:sz w:val="24"/>
          <w:szCs w:val="24"/>
        </w:rPr>
        <w:t>结构图</w:t>
      </w:r>
    </w:p>
    <w:p w:rsidR="00F07E53" w:rsidRDefault="00F07E53" w:rsidP="00F07E53">
      <w:pPr>
        <w:spacing w:line="360" w:lineRule="auto"/>
        <w:ind w:firstLineChars="200" w:firstLine="480"/>
        <w:rPr>
          <w:sz w:val="24"/>
        </w:rPr>
      </w:pPr>
      <w:bookmarkStart w:id="38" w:name="OLE_LINK23"/>
      <w:bookmarkStart w:id="39" w:name="OLE_LINK24"/>
      <w:bookmarkStart w:id="40" w:name="OLE_LINK25"/>
      <w:r w:rsidRPr="00F07E53">
        <w:rPr>
          <w:rFonts w:hint="eastAsia"/>
          <w:sz w:val="24"/>
        </w:rPr>
        <w:t>Web Services</w:t>
      </w:r>
      <w:r w:rsidRPr="00F07E53">
        <w:rPr>
          <w:rFonts w:hint="eastAsia"/>
          <w:sz w:val="24"/>
        </w:rPr>
        <w:t>的数据与信息交换基础是超文本传输协议（</w:t>
      </w:r>
      <w:r w:rsidRPr="00F07E53">
        <w:rPr>
          <w:rFonts w:hint="eastAsia"/>
          <w:sz w:val="24"/>
        </w:rPr>
        <w:t>HTTP</w:t>
      </w:r>
      <w:r w:rsidRPr="00F07E53">
        <w:rPr>
          <w:rFonts w:hint="eastAsia"/>
          <w:sz w:val="24"/>
        </w:rPr>
        <w:t>），在通信协议的选择上使用</w:t>
      </w:r>
      <w:r w:rsidRPr="00F07E53">
        <w:rPr>
          <w:rFonts w:hint="eastAsia"/>
          <w:sz w:val="24"/>
        </w:rPr>
        <w:t>SOAP / XML</w:t>
      </w:r>
      <w:r w:rsidRPr="00F07E53">
        <w:rPr>
          <w:rFonts w:hint="eastAsia"/>
          <w:sz w:val="24"/>
        </w:rPr>
        <w:t>（简单对象访问协议和扩展标记语言），使用</w:t>
      </w:r>
      <w:r w:rsidRPr="00F07E53">
        <w:rPr>
          <w:rFonts w:hint="eastAsia"/>
          <w:sz w:val="24"/>
        </w:rPr>
        <w:t xml:space="preserve">WSDL </w:t>
      </w:r>
      <w:r w:rsidRPr="00F07E53">
        <w:rPr>
          <w:rFonts w:hint="eastAsia"/>
          <w:sz w:val="24"/>
        </w:rPr>
        <w:t>（</w:t>
      </w:r>
      <w:r w:rsidRPr="00F07E53">
        <w:rPr>
          <w:rFonts w:hint="eastAsia"/>
          <w:sz w:val="24"/>
        </w:rPr>
        <w:t>Web Service</w:t>
      </w:r>
      <w:r w:rsidRPr="00F07E53">
        <w:rPr>
          <w:rFonts w:hint="eastAsia"/>
          <w:sz w:val="24"/>
        </w:rPr>
        <w:t>描述语言）描述服务接口，通过</w:t>
      </w:r>
      <w:r w:rsidRPr="00F07E53">
        <w:rPr>
          <w:rFonts w:hint="eastAsia"/>
          <w:sz w:val="24"/>
        </w:rPr>
        <w:t>UDDI</w:t>
      </w:r>
      <w:r w:rsidRPr="00F07E53">
        <w:rPr>
          <w:rFonts w:hint="eastAsia"/>
          <w:sz w:val="24"/>
        </w:rPr>
        <w:t>（统一资源注册中心）发现、集成和发布服务，绑定所需的服务。</w:t>
      </w:r>
      <w:bookmarkEnd w:id="38"/>
      <w:r w:rsidRPr="00F07E53">
        <w:rPr>
          <w:rFonts w:hint="eastAsia"/>
          <w:sz w:val="24"/>
        </w:rPr>
        <w:t xml:space="preserve"> </w:t>
      </w:r>
      <w:r w:rsidRPr="00715CED">
        <w:rPr>
          <w:sz w:val="24"/>
        </w:rPr>
        <w:t>Web Servic</w:t>
      </w:r>
      <w:r w:rsidRPr="00F07E53">
        <w:rPr>
          <w:rFonts w:hint="eastAsia"/>
          <w:sz w:val="24"/>
        </w:rPr>
        <w:t>e</w:t>
      </w:r>
      <w:r w:rsidRPr="00F07E53">
        <w:rPr>
          <w:rFonts w:hint="eastAsia"/>
          <w:sz w:val="24"/>
        </w:rPr>
        <w:t>的核心技术包括：</w:t>
      </w:r>
      <w:r w:rsidRPr="00F07E53">
        <w:rPr>
          <w:rFonts w:hint="eastAsia"/>
          <w:sz w:val="24"/>
        </w:rPr>
        <w:t>HTTP</w:t>
      </w:r>
      <w:r w:rsidRPr="00F07E53">
        <w:rPr>
          <w:rFonts w:hint="eastAsia"/>
          <w:sz w:val="24"/>
        </w:rPr>
        <w:t>，</w:t>
      </w:r>
      <w:r w:rsidRPr="00F07E53">
        <w:rPr>
          <w:rFonts w:hint="eastAsia"/>
          <w:sz w:val="24"/>
        </w:rPr>
        <w:t>XML</w:t>
      </w:r>
      <w:r w:rsidRPr="00F07E53">
        <w:rPr>
          <w:rFonts w:hint="eastAsia"/>
          <w:sz w:val="24"/>
        </w:rPr>
        <w:t>，</w:t>
      </w:r>
      <w:r w:rsidRPr="00F07E53">
        <w:rPr>
          <w:rFonts w:hint="eastAsia"/>
          <w:sz w:val="24"/>
        </w:rPr>
        <w:t>SOAP</w:t>
      </w:r>
      <w:r w:rsidRPr="00F07E53">
        <w:rPr>
          <w:rFonts w:hint="eastAsia"/>
          <w:sz w:val="24"/>
        </w:rPr>
        <w:t>，</w:t>
      </w:r>
      <w:r w:rsidRPr="00F07E53">
        <w:rPr>
          <w:rFonts w:hint="eastAsia"/>
          <w:sz w:val="24"/>
        </w:rPr>
        <w:t>WSDL</w:t>
      </w:r>
      <w:r w:rsidRPr="00F07E53">
        <w:rPr>
          <w:rFonts w:hint="eastAsia"/>
          <w:sz w:val="24"/>
        </w:rPr>
        <w:t>，</w:t>
      </w:r>
      <w:r w:rsidRPr="00F07E53">
        <w:rPr>
          <w:rFonts w:hint="eastAsia"/>
          <w:sz w:val="24"/>
        </w:rPr>
        <w:t>UDDI</w:t>
      </w:r>
      <w:bookmarkEnd w:id="39"/>
      <w:bookmarkEnd w:id="40"/>
      <w:r w:rsidRPr="00F07E53">
        <w:rPr>
          <w:rFonts w:hint="eastAsia"/>
          <w:sz w:val="24"/>
        </w:rPr>
        <w:t>。如</w:t>
      </w:r>
      <w:r w:rsidR="00C36E1B">
        <w:rPr>
          <w:sz w:val="24"/>
        </w:rPr>
        <w:fldChar w:fldCharType="begin"/>
      </w:r>
      <w:r w:rsidR="00C36E1B">
        <w:rPr>
          <w:sz w:val="24"/>
        </w:rPr>
        <w:instrText xml:space="preserve"> </w:instrText>
      </w:r>
      <w:r w:rsidR="00C36E1B">
        <w:rPr>
          <w:rFonts w:hint="eastAsia"/>
          <w:sz w:val="24"/>
        </w:rPr>
        <w:instrText>REF _Ref419512051 \h</w:instrText>
      </w:r>
      <w:r w:rsidR="00C36E1B">
        <w:rPr>
          <w:sz w:val="24"/>
        </w:rPr>
        <w:instrText xml:space="preserve"> </w:instrText>
      </w:r>
      <w:r w:rsidR="00C36E1B">
        <w:rPr>
          <w:sz w:val="24"/>
        </w:rPr>
      </w:r>
      <w:r w:rsidR="00C36E1B">
        <w:rPr>
          <w:sz w:val="24"/>
        </w:rPr>
        <w:fldChar w:fldCharType="separate"/>
      </w:r>
      <w:r w:rsidR="00800372" w:rsidRPr="00BB0E46">
        <w:rPr>
          <w:rFonts w:asciiTheme="minorEastAsia" w:eastAsiaTheme="minorEastAsia" w:hAnsiTheme="minorEastAsia" w:hint="eastAsia"/>
          <w:sz w:val="24"/>
        </w:rPr>
        <w:t xml:space="preserve">图 </w:t>
      </w:r>
      <w:r w:rsidR="00800372" w:rsidRPr="00093BA4">
        <w:rPr>
          <w:rFonts w:eastAsiaTheme="minorEastAsia"/>
          <w:b/>
          <w:sz w:val="24"/>
        </w:rPr>
        <w:t>2.</w:t>
      </w:r>
      <w:r w:rsidR="00800372">
        <w:rPr>
          <w:rFonts w:eastAsiaTheme="minorEastAsia"/>
          <w:b/>
          <w:noProof/>
          <w:sz w:val="24"/>
        </w:rPr>
        <w:t>3</w:t>
      </w:r>
      <w:r w:rsidR="00C36E1B">
        <w:rPr>
          <w:sz w:val="24"/>
        </w:rPr>
        <w:fldChar w:fldCharType="end"/>
      </w:r>
      <w:r w:rsidRPr="00F07E53">
        <w:rPr>
          <w:rFonts w:hint="eastAsia"/>
          <w:sz w:val="24"/>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544"/>
        <w:gridCol w:w="456"/>
        <w:gridCol w:w="536"/>
        <w:gridCol w:w="598"/>
      </w:tblGrid>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bookmarkStart w:id="41" w:name="OLE_LINK22"/>
            <w:r w:rsidRPr="00B905E1">
              <w:rPr>
                <w:rFonts w:hint="eastAsia"/>
                <w:b/>
                <w:bCs w:val="0"/>
                <w:color w:val="FFFFFF"/>
                <w:sz w:val="24"/>
              </w:rPr>
              <w:t>协议、语言</w:t>
            </w:r>
          </w:p>
        </w:tc>
        <w:tc>
          <w:tcPr>
            <w:tcW w:w="3544"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层</w:t>
            </w:r>
          </w:p>
        </w:tc>
        <w:tc>
          <w:tcPr>
            <w:tcW w:w="1590" w:type="dxa"/>
            <w:gridSpan w:val="3"/>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商业问题</w:t>
            </w: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WSFL</w:t>
            </w:r>
          </w:p>
        </w:tc>
        <w:tc>
          <w:tcPr>
            <w:tcW w:w="3544" w:type="dxa"/>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服务工作流</w:t>
            </w:r>
          </w:p>
        </w:tc>
        <w:tc>
          <w:tcPr>
            <w:tcW w:w="456" w:type="dxa"/>
            <w:vMerge w:val="restart"/>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服务安全</w:t>
            </w:r>
          </w:p>
        </w:tc>
        <w:tc>
          <w:tcPr>
            <w:tcW w:w="536" w:type="dxa"/>
            <w:vMerge w:val="restart"/>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服务管理</w:t>
            </w:r>
          </w:p>
        </w:tc>
        <w:tc>
          <w:tcPr>
            <w:tcW w:w="598" w:type="dxa"/>
            <w:vMerge w:val="restart"/>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服务质量</w:t>
            </w: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Stack</w:t>
            </w:r>
            <w:r w:rsidRPr="00B905E1">
              <w:rPr>
                <w:b/>
                <w:bCs w:val="0"/>
                <w:color w:val="FFFFFF"/>
                <w:sz w:val="24"/>
              </w:rPr>
              <w:t>-&gt;UDDI</w:t>
            </w:r>
          </w:p>
        </w:tc>
        <w:tc>
          <w:tcPr>
            <w:tcW w:w="3544" w:type="dxa"/>
            <w:shd w:val="clear" w:color="auto" w:fill="D0DBF0"/>
            <w:vAlign w:val="center"/>
          </w:tcPr>
          <w:p w:rsidR="001D55F4" w:rsidRPr="00B905E1" w:rsidRDefault="001D55F4" w:rsidP="00B905E1">
            <w:pPr>
              <w:spacing w:line="360" w:lineRule="auto"/>
              <w:jc w:val="center"/>
              <w:rPr>
                <w:sz w:val="24"/>
              </w:rPr>
            </w:pPr>
            <w:r w:rsidRPr="00B905E1">
              <w:rPr>
                <w:rFonts w:hint="eastAsia"/>
                <w:sz w:val="24"/>
              </w:rPr>
              <w:t>服务发现</w:t>
            </w:r>
          </w:p>
        </w:tc>
        <w:tc>
          <w:tcPr>
            <w:tcW w:w="456" w:type="dxa"/>
            <w:vMerge/>
            <w:shd w:val="clear" w:color="auto" w:fill="D0DBF0"/>
            <w:vAlign w:val="center"/>
          </w:tcPr>
          <w:p w:rsidR="001D55F4" w:rsidRPr="00B905E1" w:rsidRDefault="001D55F4" w:rsidP="00B905E1">
            <w:pPr>
              <w:spacing w:line="360" w:lineRule="auto"/>
              <w:jc w:val="center"/>
              <w:rPr>
                <w:sz w:val="24"/>
              </w:rPr>
            </w:pPr>
          </w:p>
        </w:tc>
        <w:tc>
          <w:tcPr>
            <w:tcW w:w="536" w:type="dxa"/>
            <w:vMerge/>
            <w:shd w:val="clear" w:color="auto" w:fill="D0DBF0"/>
            <w:vAlign w:val="center"/>
          </w:tcPr>
          <w:p w:rsidR="001D55F4" w:rsidRPr="00B905E1" w:rsidRDefault="001D55F4" w:rsidP="00B905E1">
            <w:pPr>
              <w:spacing w:line="360" w:lineRule="auto"/>
              <w:jc w:val="center"/>
              <w:rPr>
                <w:sz w:val="24"/>
              </w:rPr>
            </w:pPr>
          </w:p>
        </w:tc>
        <w:tc>
          <w:tcPr>
            <w:tcW w:w="598" w:type="dxa"/>
            <w:vMerge/>
            <w:shd w:val="clear" w:color="auto" w:fill="D0DBF0"/>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Direct-&gt;UDDI</w:t>
            </w:r>
          </w:p>
        </w:tc>
        <w:tc>
          <w:tcPr>
            <w:tcW w:w="3544" w:type="dxa"/>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服务发布</w:t>
            </w:r>
          </w:p>
        </w:tc>
        <w:tc>
          <w:tcPr>
            <w:tcW w:w="456" w:type="dxa"/>
            <w:vMerge/>
            <w:shd w:val="clear" w:color="auto" w:fill="A1B8E1"/>
            <w:vAlign w:val="center"/>
          </w:tcPr>
          <w:p w:rsidR="001D55F4" w:rsidRPr="00B905E1" w:rsidRDefault="001D55F4" w:rsidP="00B905E1">
            <w:pPr>
              <w:spacing w:line="360" w:lineRule="auto"/>
              <w:jc w:val="center"/>
              <w:rPr>
                <w:sz w:val="24"/>
              </w:rPr>
            </w:pPr>
          </w:p>
        </w:tc>
        <w:tc>
          <w:tcPr>
            <w:tcW w:w="536" w:type="dxa"/>
            <w:vMerge/>
            <w:shd w:val="clear" w:color="auto" w:fill="A1B8E1"/>
            <w:vAlign w:val="center"/>
          </w:tcPr>
          <w:p w:rsidR="001D55F4" w:rsidRPr="00B905E1" w:rsidRDefault="001D55F4" w:rsidP="00B905E1">
            <w:pPr>
              <w:spacing w:line="360" w:lineRule="auto"/>
              <w:jc w:val="center"/>
              <w:rPr>
                <w:sz w:val="24"/>
              </w:rPr>
            </w:pPr>
          </w:p>
        </w:tc>
        <w:tc>
          <w:tcPr>
            <w:tcW w:w="598" w:type="dxa"/>
            <w:vMerge/>
            <w:shd w:val="clear" w:color="auto" w:fill="A1B8E1"/>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WSDL</w:t>
            </w:r>
          </w:p>
        </w:tc>
        <w:tc>
          <w:tcPr>
            <w:tcW w:w="3544" w:type="dxa"/>
            <w:shd w:val="clear" w:color="auto" w:fill="D0DBF0"/>
            <w:vAlign w:val="center"/>
          </w:tcPr>
          <w:p w:rsidR="001D55F4" w:rsidRPr="00B905E1" w:rsidRDefault="001D55F4" w:rsidP="00B905E1">
            <w:pPr>
              <w:spacing w:line="360" w:lineRule="auto"/>
              <w:jc w:val="center"/>
              <w:rPr>
                <w:sz w:val="24"/>
              </w:rPr>
            </w:pPr>
            <w:r w:rsidRPr="00B905E1">
              <w:rPr>
                <w:rFonts w:hint="eastAsia"/>
                <w:sz w:val="24"/>
              </w:rPr>
              <w:t>服务描述</w:t>
            </w:r>
          </w:p>
        </w:tc>
        <w:tc>
          <w:tcPr>
            <w:tcW w:w="456" w:type="dxa"/>
            <w:vMerge/>
            <w:shd w:val="clear" w:color="auto" w:fill="D0DBF0"/>
            <w:vAlign w:val="center"/>
          </w:tcPr>
          <w:p w:rsidR="001D55F4" w:rsidRPr="00B905E1" w:rsidRDefault="001D55F4" w:rsidP="00B905E1">
            <w:pPr>
              <w:spacing w:line="360" w:lineRule="auto"/>
              <w:jc w:val="center"/>
              <w:rPr>
                <w:sz w:val="24"/>
              </w:rPr>
            </w:pPr>
          </w:p>
        </w:tc>
        <w:tc>
          <w:tcPr>
            <w:tcW w:w="536" w:type="dxa"/>
            <w:vMerge/>
            <w:shd w:val="clear" w:color="auto" w:fill="D0DBF0"/>
            <w:vAlign w:val="center"/>
          </w:tcPr>
          <w:p w:rsidR="001D55F4" w:rsidRPr="00B905E1" w:rsidRDefault="001D55F4" w:rsidP="00B905E1">
            <w:pPr>
              <w:spacing w:line="360" w:lineRule="auto"/>
              <w:jc w:val="center"/>
              <w:rPr>
                <w:sz w:val="24"/>
              </w:rPr>
            </w:pPr>
          </w:p>
        </w:tc>
        <w:tc>
          <w:tcPr>
            <w:tcW w:w="598" w:type="dxa"/>
            <w:vMerge/>
            <w:shd w:val="clear" w:color="auto" w:fill="D0DBF0"/>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SOAP</w:t>
            </w:r>
          </w:p>
        </w:tc>
        <w:tc>
          <w:tcPr>
            <w:tcW w:w="3544" w:type="dxa"/>
            <w:shd w:val="clear" w:color="auto" w:fill="A1B8E1"/>
            <w:vAlign w:val="center"/>
          </w:tcPr>
          <w:p w:rsidR="001D55F4" w:rsidRPr="00B905E1" w:rsidRDefault="001D55F4" w:rsidP="00B905E1">
            <w:pPr>
              <w:spacing w:line="360" w:lineRule="auto"/>
              <w:jc w:val="center"/>
              <w:rPr>
                <w:sz w:val="24"/>
              </w:rPr>
            </w:pPr>
            <w:r w:rsidRPr="00B905E1">
              <w:rPr>
                <w:rFonts w:hint="eastAsia"/>
                <w:sz w:val="24"/>
              </w:rPr>
              <w:t>基于</w:t>
            </w:r>
            <w:r w:rsidRPr="00B905E1">
              <w:rPr>
                <w:sz w:val="24"/>
              </w:rPr>
              <w:t>XML</w:t>
            </w:r>
            <w:r w:rsidRPr="00B905E1">
              <w:rPr>
                <w:sz w:val="24"/>
              </w:rPr>
              <w:t>信息</w:t>
            </w:r>
          </w:p>
        </w:tc>
        <w:tc>
          <w:tcPr>
            <w:tcW w:w="456" w:type="dxa"/>
            <w:vMerge/>
            <w:shd w:val="clear" w:color="auto" w:fill="A1B8E1"/>
            <w:vAlign w:val="center"/>
          </w:tcPr>
          <w:p w:rsidR="001D55F4" w:rsidRPr="00B905E1" w:rsidRDefault="001D55F4" w:rsidP="00B905E1">
            <w:pPr>
              <w:spacing w:line="360" w:lineRule="auto"/>
              <w:jc w:val="center"/>
              <w:rPr>
                <w:sz w:val="24"/>
              </w:rPr>
            </w:pPr>
          </w:p>
        </w:tc>
        <w:tc>
          <w:tcPr>
            <w:tcW w:w="536" w:type="dxa"/>
            <w:vMerge/>
            <w:shd w:val="clear" w:color="auto" w:fill="A1B8E1"/>
            <w:vAlign w:val="center"/>
          </w:tcPr>
          <w:p w:rsidR="001D55F4" w:rsidRPr="00B905E1" w:rsidRDefault="001D55F4" w:rsidP="00B905E1">
            <w:pPr>
              <w:spacing w:line="360" w:lineRule="auto"/>
              <w:jc w:val="center"/>
              <w:rPr>
                <w:sz w:val="24"/>
              </w:rPr>
            </w:pPr>
          </w:p>
        </w:tc>
        <w:tc>
          <w:tcPr>
            <w:tcW w:w="598" w:type="dxa"/>
            <w:vMerge/>
            <w:shd w:val="clear" w:color="auto" w:fill="A1B8E1"/>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XML Schema</w:t>
            </w:r>
          </w:p>
        </w:tc>
        <w:tc>
          <w:tcPr>
            <w:tcW w:w="3544" w:type="dxa"/>
            <w:shd w:val="clear" w:color="auto" w:fill="D0DBF0"/>
            <w:vAlign w:val="center"/>
          </w:tcPr>
          <w:p w:rsidR="001D55F4" w:rsidRPr="00B905E1" w:rsidRDefault="001D55F4" w:rsidP="00B905E1">
            <w:pPr>
              <w:spacing w:line="360" w:lineRule="auto"/>
              <w:jc w:val="center"/>
              <w:rPr>
                <w:sz w:val="24"/>
              </w:rPr>
            </w:pPr>
            <w:r w:rsidRPr="00B905E1">
              <w:rPr>
                <w:rFonts w:hint="eastAsia"/>
                <w:sz w:val="24"/>
              </w:rPr>
              <w:t>数据类型</w:t>
            </w:r>
          </w:p>
        </w:tc>
        <w:tc>
          <w:tcPr>
            <w:tcW w:w="456" w:type="dxa"/>
            <w:vMerge/>
            <w:shd w:val="clear" w:color="auto" w:fill="D0DBF0"/>
            <w:vAlign w:val="center"/>
          </w:tcPr>
          <w:p w:rsidR="001D55F4" w:rsidRPr="00B905E1" w:rsidRDefault="001D55F4" w:rsidP="00B905E1">
            <w:pPr>
              <w:spacing w:line="360" w:lineRule="auto"/>
              <w:jc w:val="center"/>
              <w:rPr>
                <w:sz w:val="24"/>
              </w:rPr>
            </w:pPr>
          </w:p>
        </w:tc>
        <w:tc>
          <w:tcPr>
            <w:tcW w:w="536" w:type="dxa"/>
            <w:vMerge/>
            <w:shd w:val="clear" w:color="auto" w:fill="D0DBF0"/>
            <w:vAlign w:val="center"/>
          </w:tcPr>
          <w:p w:rsidR="001D55F4" w:rsidRPr="00B905E1" w:rsidRDefault="001D55F4" w:rsidP="00B905E1">
            <w:pPr>
              <w:spacing w:line="360" w:lineRule="auto"/>
              <w:jc w:val="center"/>
              <w:rPr>
                <w:sz w:val="24"/>
              </w:rPr>
            </w:pPr>
          </w:p>
        </w:tc>
        <w:tc>
          <w:tcPr>
            <w:tcW w:w="598" w:type="dxa"/>
            <w:vMerge/>
            <w:shd w:val="clear" w:color="auto" w:fill="D0DBF0"/>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XML</w:t>
            </w:r>
          </w:p>
        </w:tc>
        <w:tc>
          <w:tcPr>
            <w:tcW w:w="3544" w:type="dxa"/>
            <w:shd w:val="clear" w:color="auto" w:fill="A1B8E1"/>
            <w:vAlign w:val="center"/>
          </w:tcPr>
          <w:p w:rsidR="001D55F4" w:rsidRPr="00B905E1" w:rsidRDefault="001D55F4" w:rsidP="00B905E1">
            <w:pPr>
              <w:spacing w:line="360" w:lineRule="auto"/>
              <w:jc w:val="center"/>
              <w:rPr>
                <w:sz w:val="24"/>
              </w:rPr>
            </w:pPr>
            <w:r w:rsidRPr="00B905E1">
              <w:rPr>
                <w:rFonts w:hint="eastAsia"/>
                <w:sz w:val="24"/>
              </w:rPr>
              <w:t>数据表现</w:t>
            </w:r>
          </w:p>
        </w:tc>
        <w:tc>
          <w:tcPr>
            <w:tcW w:w="456" w:type="dxa"/>
            <w:vMerge/>
            <w:shd w:val="clear" w:color="auto" w:fill="A1B8E1"/>
            <w:vAlign w:val="center"/>
          </w:tcPr>
          <w:p w:rsidR="001D55F4" w:rsidRPr="00B905E1" w:rsidRDefault="001D55F4" w:rsidP="00B905E1">
            <w:pPr>
              <w:spacing w:line="360" w:lineRule="auto"/>
              <w:jc w:val="center"/>
              <w:rPr>
                <w:sz w:val="24"/>
              </w:rPr>
            </w:pPr>
          </w:p>
        </w:tc>
        <w:tc>
          <w:tcPr>
            <w:tcW w:w="536" w:type="dxa"/>
            <w:vMerge/>
            <w:shd w:val="clear" w:color="auto" w:fill="A1B8E1"/>
            <w:vAlign w:val="center"/>
          </w:tcPr>
          <w:p w:rsidR="001D55F4" w:rsidRPr="00B905E1" w:rsidRDefault="001D55F4" w:rsidP="00B905E1">
            <w:pPr>
              <w:spacing w:line="360" w:lineRule="auto"/>
              <w:jc w:val="center"/>
              <w:rPr>
                <w:sz w:val="24"/>
              </w:rPr>
            </w:pPr>
          </w:p>
        </w:tc>
        <w:tc>
          <w:tcPr>
            <w:tcW w:w="598" w:type="dxa"/>
            <w:vMerge/>
            <w:shd w:val="clear" w:color="auto" w:fill="A1B8E1"/>
            <w:vAlign w:val="center"/>
          </w:tcPr>
          <w:p w:rsidR="001D55F4" w:rsidRPr="00B905E1" w:rsidRDefault="001D55F4" w:rsidP="00B905E1">
            <w:pPr>
              <w:spacing w:line="360" w:lineRule="auto"/>
              <w:jc w:val="center"/>
              <w:rPr>
                <w:sz w:val="24"/>
              </w:rPr>
            </w:pPr>
          </w:p>
        </w:tc>
      </w:tr>
      <w:tr w:rsidR="00B905E1" w:rsidRPr="00B905E1" w:rsidTr="00B905E1">
        <w:trPr>
          <w:jc w:val="center"/>
        </w:trPr>
        <w:tc>
          <w:tcPr>
            <w:tcW w:w="2943" w:type="dxa"/>
            <w:shd w:val="clear" w:color="auto" w:fill="4472C4"/>
            <w:vAlign w:val="center"/>
          </w:tcPr>
          <w:p w:rsidR="001D55F4" w:rsidRPr="00B905E1" w:rsidRDefault="001D55F4" w:rsidP="00B905E1">
            <w:pPr>
              <w:spacing w:line="360" w:lineRule="auto"/>
              <w:jc w:val="center"/>
              <w:rPr>
                <w:b/>
                <w:bCs w:val="0"/>
                <w:color w:val="FFFFFF"/>
                <w:sz w:val="24"/>
              </w:rPr>
            </w:pPr>
            <w:r w:rsidRPr="00B905E1">
              <w:rPr>
                <w:rFonts w:hint="eastAsia"/>
                <w:b/>
                <w:bCs w:val="0"/>
                <w:color w:val="FFFFFF"/>
                <w:sz w:val="24"/>
              </w:rPr>
              <w:t>HTTP,FTP,SMTP</w:t>
            </w:r>
          </w:p>
        </w:tc>
        <w:tc>
          <w:tcPr>
            <w:tcW w:w="3544" w:type="dxa"/>
            <w:shd w:val="clear" w:color="auto" w:fill="D0DBF0"/>
            <w:vAlign w:val="center"/>
          </w:tcPr>
          <w:p w:rsidR="001D55F4" w:rsidRPr="00B905E1" w:rsidRDefault="001D55F4" w:rsidP="00B905E1">
            <w:pPr>
              <w:spacing w:line="360" w:lineRule="auto"/>
              <w:jc w:val="center"/>
              <w:rPr>
                <w:sz w:val="24"/>
              </w:rPr>
            </w:pPr>
            <w:r w:rsidRPr="00B905E1">
              <w:rPr>
                <w:rFonts w:hint="eastAsia"/>
                <w:sz w:val="24"/>
              </w:rPr>
              <w:t>网络传输</w:t>
            </w:r>
          </w:p>
        </w:tc>
        <w:tc>
          <w:tcPr>
            <w:tcW w:w="456" w:type="dxa"/>
            <w:vMerge/>
            <w:shd w:val="clear" w:color="auto" w:fill="D0DBF0"/>
            <w:vAlign w:val="center"/>
          </w:tcPr>
          <w:p w:rsidR="001D55F4" w:rsidRPr="00B905E1" w:rsidRDefault="001D55F4" w:rsidP="00B905E1">
            <w:pPr>
              <w:spacing w:line="360" w:lineRule="auto"/>
              <w:jc w:val="center"/>
              <w:rPr>
                <w:sz w:val="24"/>
              </w:rPr>
            </w:pPr>
          </w:p>
        </w:tc>
        <w:tc>
          <w:tcPr>
            <w:tcW w:w="536" w:type="dxa"/>
            <w:vMerge/>
            <w:shd w:val="clear" w:color="auto" w:fill="D0DBF0"/>
            <w:vAlign w:val="center"/>
          </w:tcPr>
          <w:p w:rsidR="001D55F4" w:rsidRPr="00B905E1" w:rsidRDefault="001D55F4" w:rsidP="00B905E1">
            <w:pPr>
              <w:spacing w:line="360" w:lineRule="auto"/>
              <w:jc w:val="center"/>
              <w:rPr>
                <w:sz w:val="24"/>
              </w:rPr>
            </w:pPr>
          </w:p>
        </w:tc>
        <w:tc>
          <w:tcPr>
            <w:tcW w:w="598" w:type="dxa"/>
            <w:vMerge/>
            <w:shd w:val="clear" w:color="auto" w:fill="D0DBF0"/>
            <w:vAlign w:val="center"/>
          </w:tcPr>
          <w:p w:rsidR="001D55F4" w:rsidRPr="00B905E1" w:rsidRDefault="001D55F4" w:rsidP="00BB0E46">
            <w:pPr>
              <w:keepNext/>
              <w:spacing w:line="360" w:lineRule="auto"/>
              <w:jc w:val="center"/>
              <w:rPr>
                <w:sz w:val="24"/>
              </w:rPr>
            </w:pPr>
          </w:p>
        </w:tc>
      </w:tr>
    </w:tbl>
    <w:p w:rsidR="008A36EA" w:rsidRPr="00BB0E46" w:rsidRDefault="00BB0E46" w:rsidP="00BB0E46">
      <w:pPr>
        <w:pStyle w:val="ab"/>
        <w:jc w:val="center"/>
        <w:rPr>
          <w:rFonts w:asciiTheme="minorEastAsia" w:eastAsiaTheme="minorEastAsia" w:hAnsiTheme="minorEastAsia"/>
          <w:sz w:val="24"/>
          <w:szCs w:val="24"/>
        </w:rPr>
      </w:pPr>
      <w:bookmarkStart w:id="42" w:name="_Ref419512051"/>
      <w:bookmarkEnd w:id="41"/>
      <w:r w:rsidRPr="00BB0E46">
        <w:rPr>
          <w:rFonts w:asciiTheme="minorEastAsia" w:eastAsiaTheme="minorEastAsia" w:hAnsiTheme="minorEastAsia" w:hint="eastAsia"/>
          <w:sz w:val="24"/>
          <w:szCs w:val="24"/>
        </w:rPr>
        <w:t xml:space="preserve">图 </w:t>
      </w:r>
      <w:r w:rsidR="00482DD2" w:rsidRPr="00093BA4">
        <w:rPr>
          <w:rFonts w:ascii="Times New Roman" w:eastAsiaTheme="minorEastAsia" w:hAnsi="Times New Roman"/>
          <w:b/>
          <w:sz w:val="24"/>
          <w:szCs w:val="24"/>
        </w:rPr>
        <w:t>2</w:t>
      </w:r>
      <w:r w:rsidR="00E33D15" w:rsidRPr="00093BA4">
        <w:rPr>
          <w:rFonts w:ascii="Times New Roman" w:eastAsiaTheme="minorEastAsia" w:hAnsi="Times New Roman"/>
          <w:b/>
          <w:sz w:val="24"/>
          <w:szCs w:val="24"/>
        </w:rPr>
        <w:t>.</w:t>
      </w:r>
      <w:r w:rsidR="00E33D15" w:rsidRPr="00093BA4">
        <w:rPr>
          <w:rFonts w:ascii="Times New Roman" w:eastAsiaTheme="minorEastAsia" w:hAnsi="Times New Roman"/>
          <w:b/>
          <w:sz w:val="24"/>
          <w:szCs w:val="24"/>
        </w:rPr>
        <w:fldChar w:fldCharType="begin"/>
      </w:r>
      <w:r w:rsidR="00E33D15" w:rsidRPr="00093BA4">
        <w:rPr>
          <w:rFonts w:ascii="Times New Roman" w:eastAsiaTheme="minorEastAsia" w:hAnsi="Times New Roman"/>
          <w:b/>
          <w:sz w:val="24"/>
          <w:szCs w:val="24"/>
        </w:rPr>
        <w:instrText xml:space="preserve"> SEQ </w:instrText>
      </w:r>
      <w:r w:rsidR="00E33D15" w:rsidRPr="00093BA4">
        <w:rPr>
          <w:rFonts w:ascii="Times New Roman" w:eastAsiaTheme="minorEastAsia" w:hAnsi="Times New Roman"/>
          <w:b/>
          <w:sz w:val="24"/>
          <w:szCs w:val="24"/>
        </w:rPr>
        <w:instrText>图</w:instrText>
      </w:r>
      <w:r w:rsidR="00E33D15" w:rsidRPr="00093BA4">
        <w:rPr>
          <w:rFonts w:ascii="Times New Roman" w:eastAsiaTheme="minorEastAsia" w:hAnsi="Times New Roman"/>
          <w:b/>
          <w:sz w:val="24"/>
          <w:szCs w:val="24"/>
        </w:rPr>
        <w:instrText xml:space="preserve"> \* ARABIC \s 1 </w:instrText>
      </w:r>
      <w:r w:rsidR="00E33D15" w:rsidRPr="00093BA4">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3</w:t>
      </w:r>
      <w:r w:rsidR="00E33D15" w:rsidRPr="00093BA4">
        <w:rPr>
          <w:rFonts w:ascii="Times New Roman" w:eastAsiaTheme="minorEastAsia" w:hAnsi="Times New Roman"/>
          <w:b/>
          <w:sz w:val="24"/>
          <w:szCs w:val="24"/>
        </w:rPr>
        <w:fldChar w:fldCharType="end"/>
      </w:r>
      <w:bookmarkEnd w:id="42"/>
      <w:r w:rsidRPr="00093BA4">
        <w:rPr>
          <w:rFonts w:ascii="Times New Roman" w:eastAsiaTheme="minorEastAsia" w:hAnsi="Times New Roman"/>
          <w:b/>
          <w:sz w:val="24"/>
          <w:szCs w:val="24"/>
        </w:rPr>
        <w:t xml:space="preserve"> </w:t>
      </w:r>
      <w:r w:rsidRPr="00BB0E46">
        <w:rPr>
          <w:rFonts w:asciiTheme="minorEastAsia" w:eastAsiaTheme="minorEastAsia" w:hAnsiTheme="minorEastAsia"/>
          <w:sz w:val="24"/>
          <w:szCs w:val="24"/>
        </w:rPr>
        <w:t xml:space="preserve">Web Service </w:t>
      </w:r>
      <w:r w:rsidRPr="00BB0E46">
        <w:rPr>
          <w:rFonts w:asciiTheme="minorEastAsia" w:eastAsiaTheme="minorEastAsia" w:hAnsiTheme="minorEastAsia" w:hint="eastAsia"/>
          <w:sz w:val="24"/>
          <w:szCs w:val="24"/>
        </w:rPr>
        <w:t>框架图</w:t>
      </w:r>
    </w:p>
    <w:p w:rsidR="00293C3E" w:rsidRPr="00293C3E" w:rsidRDefault="00293C3E" w:rsidP="00293C3E">
      <w:pPr>
        <w:spacing w:line="360" w:lineRule="auto"/>
        <w:ind w:firstLineChars="200" w:firstLine="480"/>
        <w:rPr>
          <w:sz w:val="24"/>
        </w:rPr>
      </w:pPr>
      <w:r w:rsidRPr="00293C3E">
        <w:rPr>
          <w:rFonts w:hint="eastAsia"/>
          <w:sz w:val="24"/>
        </w:rPr>
        <w:lastRenderedPageBreak/>
        <w:t>要想在</w:t>
      </w:r>
      <w:r w:rsidRPr="00293C3E">
        <w:rPr>
          <w:rFonts w:hint="eastAsia"/>
          <w:sz w:val="24"/>
        </w:rPr>
        <w:t>Web Service</w:t>
      </w:r>
      <w:r w:rsidRPr="00293C3E">
        <w:rPr>
          <w:rFonts w:hint="eastAsia"/>
          <w:sz w:val="24"/>
        </w:rPr>
        <w:t>平台上搭建分布式的应用，就需要有一个协议作为支撑，然后其他任何平台都根据这个协议来对数据表示进行表述。基于此，我们可以得出，要想顺利实现不同平台之间业务逻辑的互操作性，</w:t>
      </w:r>
      <w:r w:rsidRPr="00293C3E">
        <w:rPr>
          <w:rFonts w:hint="eastAsia"/>
          <w:sz w:val="24"/>
        </w:rPr>
        <w:t>Web</w:t>
      </w:r>
      <w:r w:rsidRPr="00293C3E">
        <w:rPr>
          <w:sz w:val="24"/>
        </w:rPr>
        <w:t xml:space="preserve"> </w:t>
      </w:r>
      <w:r w:rsidRPr="00293C3E">
        <w:rPr>
          <w:rFonts w:hint="eastAsia"/>
          <w:sz w:val="24"/>
        </w:rPr>
        <w:t>Service</w:t>
      </w:r>
      <w:r w:rsidRPr="00293C3E">
        <w:rPr>
          <w:rFonts w:hint="eastAsia"/>
          <w:sz w:val="24"/>
        </w:rPr>
        <w:t>平台必须提供一个标准，可以在不同的编程语言和不同类型的系统的组件模型之间的通信。</w:t>
      </w:r>
    </w:p>
    <w:p w:rsidR="00293C3E" w:rsidRPr="00293C3E" w:rsidRDefault="00293C3E" w:rsidP="00293C3E">
      <w:pPr>
        <w:spacing w:line="360" w:lineRule="auto"/>
        <w:ind w:firstLineChars="200" w:firstLine="480"/>
        <w:rPr>
          <w:sz w:val="24"/>
        </w:rPr>
      </w:pPr>
      <w:r w:rsidRPr="00293C3E">
        <w:rPr>
          <w:rFonts w:hint="eastAsia"/>
          <w:sz w:val="24"/>
        </w:rPr>
        <w:t>Web</w:t>
      </w:r>
      <w:r w:rsidRPr="00293C3E">
        <w:rPr>
          <w:sz w:val="24"/>
        </w:rPr>
        <w:t xml:space="preserve"> Service</w:t>
      </w:r>
      <w:r w:rsidRPr="00293C3E">
        <w:rPr>
          <w:sz w:val="24"/>
        </w:rPr>
        <w:t>最突出的特点显而易见</w:t>
      </w:r>
      <w:r w:rsidRPr="00293C3E">
        <w:rPr>
          <w:rFonts w:hint="eastAsia"/>
          <w:sz w:val="24"/>
        </w:rPr>
        <w:t>，</w:t>
      </w:r>
      <w:r w:rsidRPr="00293C3E">
        <w:rPr>
          <w:sz w:val="24"/>
        </w:rPr>
        <w:t>是为多种不同的平台提供了无缝结合的能力</w:t>
      </w:r>
      <w:r w:rsidRPr="00293C3E">
        <w:rPr>
          <w:rFonts w:hint="eastAsia"/>
          <w:sz w:val="24"/>
        </w:rPr>
        <w:t>。它不仅仅是一种技术，更确切的讲是一种编程思想，它提供了一个松散耦合的，高度的可扩展性和平台适应能力环境的能力，可以使</w:t>
      </w:r>
      <w:r w:rsidRPr="00293C3E">
        <w:rPr>
          <w:sz w:val="24"/>
        </w:rPr>
        <w:t>信息交换毫无阻碍</w:t>
      </w:r>
      <w:r w:rsidRPr="00293C3E">
        <w:rPr>
          <w:rFonts w:hint="eastAsia"/>
          <w:sz w:val="24"/>
        </w:rPr>
        <w:t>。</w:t>
      </w:r>
    </w:p>
    <w:p w:rsidR="00293C3E" w:rsidRDefault="00293C3E" w:rsidP="00293C3E">
      <w:pPr>
        <w:spacing w:line="360" w:lineRule="auto"/>
        <w:ind w:firstLineChars="200" w:firstLine="480"/>
        <w:rPr>
          <w:sz w:val="24"/>
        </w:rPr>
      </w:pPr>
      <w:r w:rsidRPr="00293C3E">
        <w:rPr>
          <w:rFonts w:hint="eastAsia"/>
          <w:sz w:val="24"/>
        </w:rPr>
        <w:t>当今世界的计算机网络发展技术中，通过网络已经几乎把多个系统中的不同应用连接到了一起，他们能够沟通互联的前提是都使用相同的</w:t>
      </w:r>
      <w:r w:rsidRPr="00293C3E">
        <w:rPr>
          <w:rFonts w:hint="eastAsia"/>
          <w:sz w:val="24"/>
        </w:rPr>
        <w:t>TCP</w:t>
      </w:r>
      <w:r w:rsidRPr="00293C3E">
        <w:rPr>
          <w:sz w:val="24"/>
        </w:rPr>
        <w:t>/IP</w:t>
      </w:r>
      <w:r w:rsidRPr="00293C3E">
        <w:rPr>
          <w:rFonts w:hint="eastAsia"/>
          <w:sz w:val="24"/>
        </w:rPr>
        <w:t>通信协议进行数据交换与信息共享，各式特色服务应运而生。但是，在传输层中实现互操作至今尚未实现，不同操作系统中不同的应用程序软件之间的直接对接目前还是一个为实现的难题。</w:t>
      </w:r>
    </w:p>
    <w:p w:rsidR="009E53FD" w:rsidRPr="009E53FD" w:rsidRDefault="009E53FD" w:rsidP="009E53FD">
      <w:pPr>
        <w:spacing w:line="360" w:lineRule="auto"/>
        <w:ind w:firstLineChars="200" w:firstLine="480"/>
        <w:rPr>
          <w:sz w:val="24"/>
        </w:rPr>
      </w:pPr>
      <w:r w:rsidRPr="009E53FD">
        <w:rPr>
          <w:rFonts w:hint="eastAsia"/>
          <w:sz w:val="24"/>
        </w:rPr>
        <w:t>某些基于网络的服务也有一定的局限性，用户在调用服务或使用应用程序时，必须且只能通过浏览器来访问。这就驱使我们去探索，有没有一种更加方便的方式，更直接嵌入现有的应用到他们自己的应用程序。例如，用户不希望通过到每一个具体的单位实地考察的形式来得到实时空气监测信息，相反，他们希望在自己的应用程序中集成该功能，那么</w:t>
      </w:r>
      <w:r w:rsidRPr="009E53FD">
        <w:rPr>
          <w:rFonts w:hint="eastAsia"/>
          <w:sz w:val="24"/>
        </w:rPr>
        <w:t>HTML</w:t>
      </w:r>
      <w:r w:rsidRPr="009E53FD">
        <w:rPr>
          <w:rFonts w:hint="eastAsia"/>
          <w:sz w:val="24"/>
        </w:rPr>
        <w:t>将完美胜任这个项目。</w:t>
      </w:r>
    </w:p>
    <w:p w:rsidR="009E53FD" w:rsidRDefault="009E53FD" w:rsidP="009E53FD">
      <w:pPr>
        <w:spacing w:line="360" w:lineRule="auto"/>
        <w:ind w:firstLineChars="200" w:firstLine="480"/>
        <w:rPr>
          <w:sz w:val="24"/>
        </w:rPr>
      </w:pPr>
      <w:r w:rsidRPr="009E53FD">
        <w:rPr>
          <w:rFonts w:hint="eastAsia"/>
          <w:sz w:val="24"/>
        </w:rPr>
        <w:t>现在，网络正好满足了这一需求。例如，部门</w:t>
      </w:r>
      <w:r w:rsidRPr="009E53FD">
        <w:rPr>
          <w:rFonts w:hint="eastAsia"/>
          <w:sz w:val="24"/>
        </w:rPr>
        <w:t>A</w:t>
      </w:r>
      <w:r w:rsidRPr="009E53FD">
        <w:rPr>
          <w:rFonts w:hint="eastAsia"/>
          <w:sz w:val="24"/>
        </w:rPr>
        <w:t>通过自己的检测技术得到了实时空气监测信息，将它们包装成为</w:t>
      </w:r>
      <w:r w:rsidRPr="009E53FD">
        <w:rPr>
          <w:rFonts w:hint="eastAsia"/>
          <w:sz w:val="24"/>
        </w:rPr>
        <w:t>Web</w:t>
      </w:r>
      <w:r w:rsidRPr="009E53FD">
        <w:rPr>
          <w:rFonts w:hint="eastAsia"/>
          <w:sz w:val="24"/>
        </w:rPr>
        <w:t>的服务的形式，并将该服务的信息公布在一个公共网站</w:t>
      </w:r>
      <w:r w:rsidRPr="009E53FD">
        <w:rPr>
          <w:rFonts w:hint="eastAsia"/>
          <w:sz w:val="24"/>
        </w:rPr>
        <w:t>B</w:t>
      </w:r>
      <w:r w:rsidRPr="009E53FD">
        <w:rPr>
          <w:rFonts w:hint="eastAsia"/>
          <w:sz w:val="24"/>
        </w:rPr>
        <w:t>中，用户</w:t>
      </w:r>
      <w:r w:rsidRPr="009E53FD">
        <w:rPr>
          <w:rFonts w:hint="eastAsia"/>
          <w:sz w:val="24"/>
        </w:rPr>
        <w:t>C</w:t>
      </w:r>
      <w:r w:rsidRPr="009E53FD">
        <w:rPr>
          <w:rFonts w:hint="eastAsia"/>
          <w:sz w:val="24"/>
        </w:rPr>
        <w:t>的为了得到这样的数据可以通过访问公共网站</w:t>
      </w:r>
      <w:r w:rsidRPr="009E53FD">
        <w:rPr>
          <w:rFonts w:hint="eastAsia"/>
          <w:sz w:val="24"/>
        </w:rPr>
        <w:t>B</w:t>
      </w:r>
      <w:r w:rsidRPr="009E53FD">
        <w:rPr>
          <w:rFonts w:hint="eastAsia"/>
          <w:sz w:val="24"/>
        </w:rPr>
        <w:t>，与此同时，他还能够得到包括</w:t>
      </w:r>
      <w:r w:rsidRPr="009E53FD">
        <w:rPr>
          <w:rFonts w:hint="eastAsia"/>
          <w:sz w:val="24"/>
        </w:rPr>
        <w:t>S</w:t>
      </w:r>
      <w:r w:rsidRPr="009E53FD">
        <w:rPr>
          <w:rFonts w:hint="eastAsia"/>
          <w:sz w:val="24"/>
        </w:rPr>
        <w:t>服务描述在内的其他信息。那么用</w:t>
      </w:r>
      <w:r w:rsidRPr="009E53FD">
        <w:rPr>
          <w:rFonts w:hint="eastAsia"/>
          <w:sz w:val="24"/>
        </w:rPr>
        <w:t>C</w:t>
      </w:r>
      <w:r w:rsidRPr="009E53FD">
        <w:rPr>
          <w:rFonts w:hint="eastAsia"/>
          <w:sz w:val="24"/>
        </w:rPr>
        <w:t>就可以在本地建立一个基于服务</w:t>
      </w:r>
      <w:r w:rsidRPr="009E53FD">
        <w:rPr>
          <w:rFonts w:hint="eastAsia"/>
          <w:sz w:val="24"/>
        </w:rPr>
        <w:t>S</w:t>
      </w:r>
      <w:r w:rsidRPr="009E53FD">
        <w:rPr>
          <w:rFonts w:hint="eastAsia"/>
          <w:sz w:val="24"/>
        </w:rPr>
        <w:t>的代理，通过这个代理，可以实时的调用部门</w:t>
      </w:r>
      <w:r w:rsidRPr="009E53FD">
        <w:rPr>
          <w:rFonts w:hint="eastAsia"/>
          <w:sz w:val="24"/>
        </w:rPr>
        <w:t>A</w:t>
      </w:r>
      <w:r w:rsidRPr="009E53FD">
        <w:rPr>
          <w:rFonts w:hint="eastAsia"/>
          <w:sz w:val="24"/>
        </w:rPr>
        <w:t>的服务</w:t>
      </w:r>
      <w:r w:rsidRPr="009E53FD">
        <w:rPr>
          <w:rFonts w:hint="eastAsia"/>
          <w:sz w:val="24"/>
        </w:rPr>
        <w:t>S</w:t>
      </w:r>
      <w:r w:rsidRPr="009E53FD">
        <w:rPr>
          <w:rFonts w:hint="eastAsia"/>
          <w:sz w:val="24"/>
        </w:rPr>
        <w:t>，简单、方便、快捷。</w:t>
      </w:r>
    </w:p>
    <w:p w:rsidR="009E53FD" w:rsidRDefault="009E53FD" w:rsidP="009E53FD">
      <w:pPr>
        <w:spacing w:line="360" w:lineRule="auto"/>
        <w:ind w:firstLineChars="200" w:firstLine="480"/>
        <w:rPr>
          <w:rFonts w:ascii="宋体" w:hAnsi="宋体"/>
          <w:sz w:val="24"/>
        </w:rPr>
      </w:pPr>
      <w:r w:rsidRPr="00233156">
        <w:rPr>
          <w:rFonts w:ascii="宋体" w:hAnsi="宋体" w:hint="eastAsia"/>
          <w:sz w:val="24"/>
        </w:rPr>
        <w:t>虽然这个想法已经存在，但Web服务已经得到了飞速的发展，是在最近几年。</w:t>
      </w:r>
      <w:r>
        <w:rPr>
          <w:rFonts w:ascii="宋体" w:hAnsi="宋体" w:hint="eastAsia"/>
          <w:sz w:val="24"/>
        </w:rPr>
        <w:t xml:space="preserve"> 在</w:t>
      </w:r>
      <w:r w:rsidRPr="00715CED">
        <w:rPr>
          <w:sz w:val="24"/>
        </w:rPr>
        <w:t>Web Service</w:t>
      </w:r>
      <w:r>
        <w:rPr>
          <w:rFonts w:ascii="宋体" w:hAnsi="宋体"/>
          <w:sz w:val="24"/>
        </w:rPr>
        <w:t>的应用中</w:t>
      </w:r>
      <w:r>
        <w:rPr>
          <w:rFonts w:ascii="宋体" w:hAnsi="宋体" w:hint="eastAsia"/>
          <w:sz w:val="24"/>
        </w:rPr>
        <w:t>，</w:t>
      </w:r>
      <w:r>
        <w:rPr>
          <w:rFonts w:ascii="宋体" w:hAnsi="宋体"/>
          <w:sz w:val="24"/>
        </w:rPr>
        <w:t>客户端和服务器的交互是通过基于</w:t>
      </w:r>
      <w:r w:rsidRPr="00715CED">
        <w:rPr>
          <w:sz w:val="24"/>
        </w:rPr>
        <w:t>XML</w:t>
      </w:r>
      <w:r>
        <w:rPr>
          <w:rFonts w:ascii="宋体" w:hAnsi="宋体"/>
          <w:sz w:val="24"/>
        </w:rPr>
        <w:t>的</w:t>
      </w:r>
      <w:r w:rsidRPr="00715CED">
        <w:rPr>
          <w:sz w:val="24"/>
        </w:rPr>
        <w:t>SOAP</w:t>
      </w:r>
      <w:r>
        <w:rPr>
          <w:rFonts w:ascii="宋体" w:hAnsi="宋体"/>
          <w:sz w:val="24"/>
        </w:rPr>
        <w:t>消息来实现的</w:t>
      </w:r>
      <w:r w:rsidRPr="00233156">
        <w:rPr>
          <w:rFonts w:ascii="宋体" w:hAnsi="宋体" w:hint="eastAsia"/>
          <w:sz w:val="24"/>
        </w:rPr>
        <w:t>，</w:t>
      </w:r>
      <w:r>
        <w:rPr>
          <w:rFonts w:ascii="宋体" w:hAnsi="宋体" w:hint="eastAsia"/>
          <w:sz w:val="24"/>
        </w:rPr>
        <w:t>这样就可以将看起来松散的信息整合为高度结构化的信息，在统一的标准下，信息质量得以保证。使用灵活的纯文字信息</w:t>
      </w:r>
      <w:r w:rsidRPr="00233156">
        <w:rPr>
          <w:rFonts w:ascii="宋体" w:hAnsi="宋体" w:hint="eastAsia"/>
          <w:sz w:val="24"/>
        </w:rPr>
        <w:t>格式，以使信息</w:t>
      </w:r>
      <w:r>
        <w:rPr>
          <w:rFonts w:ascii="宋体" w:hAnsi="宋体" w:hint="eastAsia"/>
          <w:sz w:val="24"/>
        </w:rPr>
        <w:t>不受时间和空间的限制，能够随时间演变以松散耦合的方式进行交换。</w:t>
      </w:r>
      <w:r w:rsidRPr="00233156">
        <w:rPr>
          <w:rFonts w:ascii="宋体" w:hAnsi="宋体" w:hint="eastAsia"/>
          <w:sz w:val="24"/>
        </w:rPr>
        <w:t>Web服务</w:t>
      </w:r>
      <w:r>
        <w:rPr>
          <w:rFonts w:ascii="宋体" w:hAnsi="宋体" w:hint="eastAsia"/>
          <w:sz w:val="24"/>
        </w:rPr>
        <w:t>本质上是基于一个规范化的契约</w:t>
      </w:r>
      <w:r w:rsidRPr="00233156">
        <w:rPr>
          <w:rFonts w:ascii="宋体" w:hAnsi="宋体" w:hint="eastAsia"/>
          <w:sz w:val="24"/>
        </w:rPr>
        <w:t>，</w:t>
      </w:r>
      <w:r>
        <w:rPr>
          <w:rFonts w:ascii="宋体" w:hAnsi="宋体" w:hint="eastAsia"/>
          <w:sz w:val="24"/>
        </w:rPr>
        <w:t>它的构建并不针对于某</w:t>
      </w:r>
      <w:r w:rsidRPr="00233156">
        <w:rPr>
          <w:rFonts w:ascii="宋体" w:hAnsi="宋体" w:hint="eastAsia"/>
          <w:sz w:val="24"/>
        </w:rPr>
        <w:t>一个特定的平台，</w:t>
      </w:r>
      <w:r>
        <w:rPr>
          <w:rFonts w:ascii="宋体" w:hAnsi="宋体" w:hint="eastAsia"/>
          <w:sz w:val="24"/>
        </w:rPr>
        <w:t>但是它可以实现各类数据结构在不同平台和不同设备之间相互通信</w:t>
      </w:r>
      <w:r w:rsidRPr="00233156">
        <w:rPr>
          <w:rFonts w:ascii="宋体" w:hAnsi="宋体" w:hint="eastAsia"/>
          <w:sz w:val="24"/>
        </w:rPr>
        <w:t>。</w:t>
      </w:r>
    </w:p>
    <w:p w:rsidR="009E53FD" w:rsidRDefault="009E53FD" w:rsidP="009E53FD">
      <w:pPr>
        <w:spacing w:line="360" w:lineRule="auto"/>
        <w:ind w:firstLine="420"/>
        <w:rPr>
          <w:rFonts w:ascii="宋体" w:hAnsi="宋体"/>
          <w:sz w:val="24"/>
        </w:rPr>
      </w:pPr>
      <w:r>
        <w:rPr>
          <w:rFonts w:ascii="宋体" w:hAnsi="宋体"/>
          <w:sz w:val="24"/>
        </w:rPr>
        <w:lastRenderedPageBreak/>
        <w:t>综上所述</w:t>
      </w:r>
      <w:r>
        <w:rPr>
          <w:rFonts w:ascii="宋体" w:hAnsi="宋体" w:hint="eastAsia"/>
          <w:sz w:val="24"/>
        </w:rPr>
        <w:t>，</w:t>
      </w:r>
      <w:r>
        <w:rPr>
          <w:rFonts w:ascii="宋体" w:hAnsi="宋体"/>
          <w:sz w:val="24"/>
        </w:rPr>
        <w:t>我们可以从</w:t>
      </w:r>
      <w:r w:rsidRPr="00715CED">
        <w:rPr>
          <w:sz w:val="24"/>
        </w:rPr>
        <w:t>Web Service</w:t>
      </w:r>
      <w:r>
        <w:rPr>
          <w:rFonts w:ascii="宋体" w:hAnsi="宋体"/>
          <w:sz w:val="24"/>
        </w:rPr>
        <w:t xml:space="preserve"> 的服务</w:t>
      </w:r>
      <w:proofErr w:type="gramStart"/>
      <w:r>
        <w:rPr>
          <w:rFonts w:ascii="宋体" w:hAnsi="宋体"/>
          <w:sz w:val="24"/>
        </w:rPr>
        <w:t>中方式</w:t>
      </w:r>
      <w:proofErr w:type="gramEnd"/>
      <w:r>
        <w:rPr>
          <w:rFonts w:ascii="宋体" w:hAnsi="宋体"/>
          <w:sz w:val="24"/>
        </w:rPr>
        <w:t>上看出</w:t>
      </w:r>
      <w:r>
        <w:rPr>
          <w:rFonts w:ascii="宋体" w:hAnsi="宋体" w:hint="eastAsia"/>
          <w:sz w:val="24"/>
        </w:rPr>
        <w:t>，</w:t>
      </w:r>
      <w:r>
        <w:rPr>
          <w:rFonts w:ascii="宋体" w:hAnsi="宋体"/>
          <w:sz w:val="24"/>
        </w:rPr>
        <w:t>这是</w:t>
      </w:r>
      <w:proofErr w:type="gramStart"/>
      <w:r>
        <w:rPr>
          <w:rFonts w:ascii="宋体" w:hAnsi="宋体"/>
          <w:sz w:val="24"/>
        </w:rPr>
        <w:t>组标准</w:t>
      </w:r>
      <w:proofErr w:type="gramEnd"/>
      <w:r>
        <w:rPr>
          <w:rFonts w:ascii="宋体" w:hAnsi="宋体"/>
          <w:sz w:val="24"/>
        </w:rPr>
        <w:t>的协议</w:t>
      </w:r>
      <w:r>
        <w:rPr>
          <w:rFonts w:ascii="宋体" w:hAnsi="宋体" w:hint="eastAsia"/>
          <w:sz w:val="24"/>
        </w:rPr>
        <w:t>，</w:t>
      </w:r>
      <w:r>
        <w:rPr>
          <w:rFonts w:ascii="宋体" w:hAnsi="宋体"/>
          <w:sz w:val="24"/>
        </w:rPr>
        <w:t>可以超越平台</w:t>
      </w:r>
      <w:r>
        <w:rPr>
          <w:rFonts w:ascii="宋体" w:hAnsi="宋体" w:hint="eastAsia"/>
          <w:sz w:val="24"/>
        </w:rPr>
        <w:t>、</w:t>
      </w:r>
      <w:r>
        <w:rPr>
          <w:rFonts w:ascii="宋体" w:hAnsi="宋体"/>
          <w:sz w:val="24"/>
        </w:rPr>
        <w:t>系统和语言的限制</w:t>
      </w:r>
      <w:r>
        <w:rPr>
          <w:rFonts w:ascii="宋体" w:hAnsi="宋体" w:hint="eastAsia"/>
          <w:sz w:val="24"/>
        </w:rPr>
        <w:t>，</w:t>
      </w:r>
      <w:r>
        <w:rPr>
          <w:rFonts w:ascii="宋体" w:hAnsi="宋体"/>
          <w:sz w:val="24"/>
        </w:rPr>
        <w:t>摆脱时间和空间的束缚</w:t>
      </w:r>
      <w:r>
        <w:rPr>
          <w:rFonts w:ascii="宋体" w:hAnsi="宋体" w:hint="eastAsia"/>
          <w:sz w:val="24"/>
        </w:rPr>
        <w:t>，</w:t>
      </w:r>
      <w:r>
        <w:rPr>
          <w:rFonts w:ascii="宋体" w:hAnsi="宋体"/>
          <w:sz w:val="24"/>
        </w:rPr>
        <w:t>实现跨平台服务的无缝结合</w:t>
      </w:r>
      <w:r>
        <w:rPr>
          <w:rFonts w:ascii="宋体" w:hAnsi="宋体" w:hint="eastAsia"/>
          <w:sz w:val="24"/>
        </w:rPr>
        <w:t>。</w:t>
      </w:r>
      <w:r>
        <w:rPr>
          <w:rFonts w:ascii="宋体" w:hAnsi="宋体"/>
          <w:sz w:val="24"/>
        </w:rPr>
        <w:t>此外</w:t>
      </w:r>
      <w:r>
        <w:rPr>
          <w:rFonts w:ascii="宋体" w:hAnsi="宋体" w:hint="eastAsia"/>
          <w:sz w:val="24"/>
        </w:rPr>
        <w:t>，</w:t>
      </w:r>
      <w:r w:rsidRPr="00233156">
        <w:rPr>
          <w:rFonts w:ascii="宋体" w:hAnsi="宋体" w:hint="eastAsia"/>
          <w:sz w:val="24"/>
        </w:rPr>
        <w:t>一个基本概念的Web服务是：一切是一种服务，该服务发布了用于在网络中使用的其他服务的API</w:t>
      </w:r>
      <w:r w:rsidR="00C7255E">
        <w:rPr>
          <w:rFonts w:ascii="宋体" w:hAnsi="宋体" w:hint="eastAsia"/>
          <w:sz w:val="24"/>
        </w:rPr>
        <w:t>，并对服务的描述等细节进行细</w:t>
      </w:r>
      <w:r>
        <w:rPr>
          <w:rFonts w:ascii="宋体" w:hAnsi="宋体" w:hint="eastAsia"/>
          <w:sz w:val="24"/>
        </w:rPr>
        <w:t>封装</w:t>
      </w:r>
      <w:r w:rsidRPr="00233156">
        <w:rPr>
          <w:rFonts w:ascii="宋体" w:hAnsi="宋体" w:hint="eastAsia"/>
          <w:sz w:val="24"/>
        </w:rPr>
        <w:t>。</w:t>
      </w:r>
    </w:p>
    <w:p w:rsidR="009E53FD" w:rsidRPr="00E663D3" w:rsidRDefault="009E53FD" w:rsidP="009E53FD">
      <w:pPr>
        <w:spacing w:line="360" w:lineRule="auto"/>
        <w:ind w:firstLine="420"/>
        <w:rPr>
          <w:rFonts w:ascii="宋体" w:hAnsi="宋体"/>
          <w:sz w:val="24"/>
        </w:rPr>
      </w:pPr>
      <w:r>
        <w:rPr>
          <w:rFonts w:ascii="宋体" w:hAnsi="宋体" w:hint="eastAsia"/>
          <w:sz w:val="24"/>
        </w:rPr>
        <w:t>通过</w:t>
      </w:r>
      <w:r w:rsidRPr="00715CED">
        <w:rPr>
          <w:sz w:val="24"/>
        </w:rPr>
        <w:t>Web Service</w:t>
      </w:r>
      <w:r w:rsidRPr="003C0745">
        <w:rPr>
          <w:rFonts w:ascii="宋体" w:hAnsi="宋体" w:hint="eastAsia"/>
          <w:sz w:val="24"/>
        </w:rPr>
        <w:t>技术，充分利用其</w:t>
      </w:r>
      <w:r>
        <w:rPr>
          <w:rFonts w:ascii="宋体" w:hAnsi="宋体" w:hint="eastAsia"/>
          <w:sz w:val="24"/>
        </w:rPr>
        <w:t>跨平台跨语言的特性来组织</w:t>
      </w:r>
      <w:r w:rsidRPr="003C0745">
        <w:rPr>
          <w:rFonts w:ascii="宋体" w:hAnsi="宋体" w:hint="eastAsia"/>
          <w:sz w:val="24"/>
        </w:rPr>
        <w:t>数据交换平台</w:t>
      </w:r>
      <w:r>
        <w:rPr>
          <w:rFonts w:ascii="宋体" w:hAnsi="宋体" w:hint="eastAsia"/>
          <w:sz w:val="24"/>
        </w:rPr>
        <w:t>的建设</w:t>
      </w:r>
      <w:r w:rsidRPr="003C0745">
        <w:rPr>
          <w:rFonts w:ascii="宋体" w:hAnsi="宋体" w:hint="eastAsia"/>
          <w:sz w:val="24"/>
        </w:rPr>
        <w:t>，</w:t>
      </w:r>
      <w:r>
        <w:rPr>
          <w:rFonts w:ascii="宋体" w:hAnsi="宋体" w:hint="eastAsia"/>
          <w:sz w:val="24"/>
        </w:rPr>
        <w:t>根据具体的业务逻辑要求，信息与数据的获取与展示就可以等价转化为一个服务请求的调用和数据交换服务，这样就能够将基于多平台多语言的异构的电子政务系统犹记得结合在一起，实现了信息的流通，资源的整合，数据的共享。</w:t>
      </w:r>
    </w:p>
    <w:p w:rsidR="007B5C7E" w:rsidRDefault="007B5C7E" w:rsidP="003823C4">
      <w:pPr>
        <w:pStyle w:val="3"/>
        <w:numPr>
          <w:ilvl w:val="2"/>
          <w:numId w:val="11"/>
        </w:numPr>
        <w:rPr>
          <w:rFonts w:ascii="黑体" w:eastAsia="黑体" w:hAnsi="黑体"/>
          <w:b w:val="0"/>
          <w:sz w:val="28"/>
        </w:rPr>
      </w:pPr>
      <w:bookmarkStart w:id="43" w:name="_Toc420014891"/>
      <w:r w:rsidRPr="00715CED">
        <w:rPr>
          <w:rFonts w:ascii="Times New Roman" w:eastAsia="黑体" w:hAnsi="Times New Roman"/>
          <w:b w:val="0"/>
          <w:sz w:val="28"/>
        </w:rPr>
        <w:t>SOAP</w:t>
      </w:r>
      <w:r w:rsidR="003F6C73">
        <w:rPr>
          <w:rFonts w:ascii="黑体" w:eastAsia="黑体" w:hAnsi="黑体" w:hint="eastAsia"/>
          <w:b w:val="0"/>
          <w:sz w:val="28"/>
        </w:rPr>
        <w:t>协议</w:t>
      </w:r>
      <w:bookmarkEnd w:id="43"/>
    </w:p>
    <w:p w:rsidR="001B07E6" w:rsidRPr="001B07E6" w:rsidRDefault="001B07E6" w:rsidP="001B07E6">
      <w:pPr>
        <w:spacing w:line="360" w:lineRule="auto"/>
        <w:ind w:firstLine="420"/>
        <w:rPr>
          <w:rFonts w:ascii="宋体" w:hAnsi="宋体"/>
          <w:sz w:val="24"/>
        </w:rPr>
      </w:pPr>
      <w:r w:rsidRPr="00715CED">
        <w:rPr>
          <w:sz w:val="24"/>
        </w:rPr>
        <w:t>SOAP (Simple Object Access Protocol)</w:t>
      </w:r>
      <w:r w:rsidRPr="001B07E6">
        <w:rPr>
          <w:rFonts w:ascii="宋体" w:hAnsi="宋体" w:hint="eastAsia"/>
          <w:sz w:val="24"/>
        </w:rPr>
        <w:t xml:space="preserve"> 也就是简单对象访问协议，该协议定义了一个等价交换的数据机制，搭建了轻量级的简单易用的分布式环境</w:t>
      </w:r>
      <w:r w:rsidR="00B379C5" w:rsidRPr="00B379C5">
        <w:rPr>
          <w:rFonts w:ascii="宋体" w:hAnsi="宋体"/>
          <w:sz w:val="24"/>
          <w:vertAlign w:val="superscript"/>
        </w:rPr>
        <w:fldChar w:fldCharType="begin"/>
      </w:r>
      <w:r w:rsidR="00B379C5" w:rsidRPr="00B379C5">
        <w:rPr>
          <w:rFonts w:ascii="宋体" w:hAnsi="宋体"/>
          <w:sz w:val="24"/>
          <w:vertAlign w:val="superscript"/>
        </w:rPr>
        <w:instrText xml:space="preserve"> </w:instrText>
      </w:r>
      <w:r w:rsidR="00B379C5" w:rsidRPr="00B379C5">
        <w:rPr>
          <w:rFonts w:ascii="宋体" w:hAnsi="宋体" w:hint="eastAsia"/>
          <w:sz w:val="24"/>
          <w:vertAlign w:val="superscript"/>
        </w:rPr>
        <w:instrText>REF _Ref419668251 \r \h</w:instrText>
      </w:r>
      <w:r w:rsidR="00B379C5" w:rsidRPr="00B379C5">
        <w:rPr>
          <w:rFonts w:ascii="宋体" w:hAnsi="宋体"/>
          <w:sz w:val="24"/>
          <w:vertAlign w:val="superscript"/>
        </w:rPr>
        <w:instrText xml:space="preserve"> </w:instrText>
      </w:r>
      <w:r w:rsidR="00B379C5">
        <w:rPr>
          <w:rFonts w:ascii="宋体" w:hAnsi="宋体"/>
          <w:sz w:val="24"/>
          <w:vertAlign w:val="superscript"/>
        </w:rPr>
        <w:instrText xml:space="preserve"> \* MERGEFORMAT </w:instrText>
      </w:r>
      <w:r w:rsidR="00B379C5" w:rsidRPr="00B379C5">
        <w:rPr>
          <w:rFonts w:ascii="宋体" w:hAnsi="宋体"/>
          <w:sz w:val="24"/>
          <w:vertAlign w:val="superscript"/>
        </w:rPr>
      </w:r>
      <w:r w:rsidR="00B379C5" w:rsidRPr="00B379C5">
        <w:rPr>
          <w:rFonts w:ascii="宋体" w:hAnsi="宋体"/>
          <w:sz w:val="24"/>
          <w:vertAlign w:val="superscript"/>
        </w:rPr>
        <w:fldChar w:fldCharType="separate"/>
      </w:r>
      <w:r w:rsidR="00800372">
        <w:rPr>
          <w:rFonts w:ascii="宋体" w:hAnsi="宋体"/>
          <w:sz w:val="24"/>
          <w:vertAlign w:val="superscript"/>
        </w:rPr>
        <w:t>[18]</w:t>
      </w:r>
      <w:r w:rsidR="00B379C5" w:rsidRPr="00B379C5">
        <w:rPr>
          <w:rFonts w:ascii="宋体" w:hAnsi="宋体"/>
          <w:sz w:val="24"/>
          <w:vertAlign w:val="superscript"/>
        </w:rPr>
        <w:fldChar w:fldCharType="end"/>
      </w:r>
      <w:r w:rsidRPr="001B07E6">
        <w:rPr>
          <w:rFonts w:ascii="宋体" w:hAnsi="宋体" w:hint="eastAsia"/>
          <w:sz w:val="24"/>
        </w:rPr>
        <w:t>。可以构建一个基于分布式计算环境的中的基于</w:t>
      </w:r>
      <w:r w:rsidRPr="00715CED">
        <w:rPr>
          <w:sz w:val="24"/>
        </w:rPr>
        <w:t>XML</w:t>
      </w:r>
      <w:r w:rsidRPr="001B07E6">
        <w:rPr>
          <w:rFonts w:ascii="宋体" w:hAnsi="宋体" w:hint="eastAsia"/>
          <w:sz w:val="24"/>
        </w:rPr>
        <w:t>编码执行的网络通信协议；这样一来就可以实现不同平台的不同系统之间的信息流通和互操作，有效避免相关安全软件的拦截，真正实现需要交流的用户之间在网上的消息流通的畅通性。</w:t>
      </w:r>
    </w:p>
    <w:p w:rsidR="001B07E6" w:rsidRPr="001B07E6" w:rsidRDefault="001B07E6" w:rsidP="001B07E6">
      <w:pPr>
        <w:spacing w:line="360" w:lineRule="auto"/>
        <w:ind w:firstLine="420"/>
        <w:rPr>
          <w:rFonts w:ascii="宋体" w:hAnsi="宋体"/>
          <w:sz w:val="24"/>
        </w:rPr>
      </w:pPr>
      <w:r w:rsidRPr="00715CED">
        <w:rPr>
          <w:sz w:val="24"/>
        </w:rPr>
        <w:t>SOAP</w:t>
      </w:r>
      <w:r w:rsidRPr="001B07E6">
        <w:rPr>
          <w:rFonts w:ascii="宋体" w:hAnsi="宋体" w:hint="eastAsia"/>
          <w:sz w:val="24"/>
        </w:rPr>
        <w:t>主要有三部分组成:</w:t>
      </w:r>
      <w:r w:rsidRPr="00715CED">
        <w:rPr>
          <w:sz w:val="24"/>
        </w:rPr>
        <w:t>SOAP</w:t>
      </w:r>
      <w:r w:rsidRPr="001B07E6">
        <w:rPr>
          <w:rFonts w:ascii="宋体" w:hAnsi="宋体" w:hint="eastAsia"/>
          <w:sz w:val="24"/>
        </w:rPr>
        <w:t>封装结构、</w:t>
      </w:r>
      <w:r w:rsidRPr="00715CED">
        <w:rPr>
          <w:sz w:val="24"/>
        </w:rPr>
        <w:t>SOAP</w:t>
      </w:r>
      <w:r w:rsidRPr="001B07E6">
        <w:rPr>
          <w:rFonts w:ascii="宋体" w:hAnsi="宋体" w:hint="eastAsia"/>
          <w:sz w:val="24"/>
        </w:rPr>
        <w:t>编码规则和</w:t>
      </w:r>
      <w:r w:rsidRPr="00715CED">
        <w:rPr>
          <w:sz w:val="24"/>
        </w:rPr>
        <w:t>SOAP RPC</w:t>
      </w:r>
      <w:r w:rsidRPr="001B07E6">
        <w:rPr>
          <w:rFonts w:ascii="宋体" w:hAnsi="宋体" w:hint="eastAsia"/>
          <w:sz w:val="24"/>
        </w:rPr>
        <w:t>表示。</w:t>
      </w:r>
    </w:p>
    <w:p w:rsidR="00DE61F2" w:rsidRPr="00A93181" w:rsidRDefault="001B07E6" w:rsidP="00DE61F2">
      <w:pPr>
        <w:spacing w:line="360" w:lineRule="auto"/>
        <w:ind w:firstLine="420"/>
        <w:rPr>
          <w:rFonts w:ascii="宋体" w:hAnsi="宋体"/>
          <w:sz w:val="24"/>
        </w:rPr>
      </w:pPr>
      <w:r w:rsidRPr="00715CED">
        <w:rPr>
          <w:sz w:val="24"/>
        </w:rPr>
        <w:t>(1) SOAP</w:t>
      </w:r>
      <w:r w:rsidRPr="001B07E6">
        <w:rPr>
          <w:rFonts w:ascii="宋体" w:hAnsi="宋体" w:hint="eastAsia"/>
          <w:sz w:val="24"/>
        </w:rPr>
        <w:t>封装结构:一从它的定义可以看出，它用来表述整个</w:t>
      </w:r>
      <w:r w:rsidRPr="00715CED">
        <w:rPr>
          <w:sz w:val="24"/>
        </w:rPr>
        <w:t>SOAP</w:t>
      </w:r>
      <w:r w:rsidRPr="001B07E6">
        <w:rPr>
          <w:rFonts w:ascii="宋体" w:hAnsi="宋体" w:hint="eastAsia"/>
          <w:sz w:val="24"/>
        </w:rPr>
        <w:t>是一个什么的架构，囊括了哪些信息，如何处理信息，以及可选项</w:t>
      </w:r>
      <w:r w:rsidRPr="00A93181">
        <w:rPr>
          <w:rFonts w:ascii="宋体" w:hAnsi="宋体" w:hint="eastAsia"/>
          <w:sz w:val="24"/>
          <w:vertAlign w:val="superscript"/>
        </w:rPr>
        <w:t>[23]</w:t>
      </w:r>
      <w:r w:rsidRPr="001B07E6">
        <w:rPr>
          <w:rFonts w:ascii="宋体" w:hAnsi="宋体" w:hint="eastAsia"/>
          <w:sz w:val="24"/>
        </w:rPr>
        <w:t>。</w:t>
      </w:r>
      <w:r w:rsidR="00DE61F2" w:rsidRPr="00A93181">
        <w:rPr>
          <w:rFonts w:ascii="宋体" w:hAnsi="宋体" w:hint="eastAsia"/>
          <w:sz w:val="24"/>
        </w:rPr>
        <w:t>从中可以看到，</w:t>
      </w:r>
      <w:r w:rsidR="00DE61F2" w:rsidRPr="00715CED">
        <w:rPr>
          <w:sz w:val="24"/>
        </w:rPr>
        <w:t>SOAP Header</w:t>
      </w:r>
      <w:r w:rsidR="00DE61F2" w:rsidRPr="00A93181">
        <w:rPr>
          <w:rFonts w:ascii="宋体" w:hAnsi="宋体" w:hint="eastAsia"/>
          <w:sz w:val="24"/>
        </w:rPr>
        <w:t>出现在在</w:t>
      </w:r>
      <w:r w:rsidR="00DE61F2" w:rsidRPr="00715CED">
        <w:rPr>
          <w:sz w:val="24"/>
        </w:rPr>
        <w:t>SOAP</w:t>
      </w:r>
      <w:r w:rsidR="00DE61F2" w:rsidRPr="00A93181">
        <w:rPr>
          <w:rFonts w:ascii="宋体" w:hAnsi="宋体" w:hint="eastAsia"/>
          <w:sz w:val="24"/>
        </w:rPr>
        <w:t>封装的最顶部。其中</w:t>
      </w:r>
      <w:r w:rsidR="00DE61F2" w:rsidRPr="00715CED">
        <w:rPr>
          <w:sz w:val="24"/>
        </w:rPr>
        <w:t>SOAP Header</w:t>
      </w:r>
      <w:r w:rsidR="00DE61F2" w:rsidRPr="00A93181">
        <w:rPr>
          <w:rFonts w:ascii="宋体" w:hAnsi="宋体" w:hint="eastAsia"/>
          <w:sz w:val="24"/>
        </w:rPr>
        <w:t>是可选的，但是</w:t>
      </w:r>
      <w:r w:rsidR="00DE61F2" w:rsidRPr="00715CED">
        <w:rPr>
          <w:sz w:val="24"/>
        </w:rPr>
        <w:t>SOAP Body</w:t>
      </w:r>
      <w:r w:rsidR="00DE61F2" w:rsidRPr="00A93181">
        <w:rPr>
          <w:rFonts w:ascii="宋体" w:hAnsi="宋体" w:hint="eastAsia"/>
          <w:sz w:val="24"/>
        </w:rPr>
        <w:t>确实必需的。但是对于</w:t>
      </w:r>
      <w:r w:rsidR="00DE61F2" w:rsidRPr="00715CED">
        <w:rPr>
          <w:sz w:val="24"/>
        </w:rPr>
        <w:t>Header</w:t>
      </w:r>
      <w:r w:rsidR="00DE61F2" w:rsidRPr="00A93181">
        <w:rPr>
          <w:rFonts w:ascii="宋体" w:hAnsi="宋体" w:hint="eastAsia"/>
          <w:sz w:val="24"/>
        </w:rPr>
        <w:t>和</w:t>
      </w:r>
      <w:r w:rsidR="00DE61F2" w:rsidRPr="00715CED">
        <w:rPr>
          <w:sz w:val="24"/>
        </w:rPr>
        <w:t>Body Block</w:t>
      </w:r>
      <w:r w:rsidR="00DE61F2" w:rsidRPr="00A93181">
        <w:rPr>
          <w:rFonts w:ascii="宋体" w:hAnsi="宋体" w:hint="eastAsia"/>
          <w:sz w:val="24"/>
        </w:rPr>
        <w:t>来。</w:t>
      </w:r>
      <w:r w:rsidR="00DE61F2" w:rsidRPr="00715CED">
        <w:rPr>
          <w:sz w:val="24"/>
        </w:rPr>
        <w:t>SOAP</w:t>
      </w:r>
      <w:r w:rsidR="00DE61F2" w:rsidRPr="00A93181">
        <w:rPr>
          <w:rFonts w:ascii="宋体" w:hAnsi="宋体" w:hint="eastAsia"/>
          <w:sz w:val="24"/>
        </w:rPr>
        <w:t>中间件主要是对</w:t>
      </w:r>
      <w:r w:rsidR="00DE61F2" w:rsidRPr="00824E37">
        <w:rPr>
          <w:rFonts w:hint="eastAsia"/>
          <w:sz w:val="24"/>
        </w:rPr>
        <w:t>SOAP Header</w:t>
      </w:r>
      <w:r w:rsidR="00DE61F2" w:rsidRPr="00A93181">
        <w:rPr>
          <w:rFonts w:ascii="宋体" w:hAnsi="宋体" w:hint="eastAsia"/>
          <w:sz w:val="24"/>
        </w:rPr>
        <w:t>来进行解析，</w:t>
      </w:r>
      <w:r w:rsidR="00DE61F2" w:rsidRPr="00715CED">
        <w:rPr>
          <w:sz w:val="24"/>
        </w:rPr>
        <w:t>SOAP Body</w:t>
      </w:r>
      <w:r w:rsidR="00DE61F2" w:rsidRPr="00A93181">
        <w:rPr>
          <w:rFonts w:ascii="宋体" w:hAnsi="宋体" w:hint="eastAsia"/>
          <w:sz w:val="24"/>
        </w:rPr>
        <w:t>由若干个</w:t>
      </w:r>
      <w:r w:rsidR="00DE61F2" w:rsidRPr="00715CED">
        <w:rPr>
          <w:sz w:val="24"/>
        </w:rPr>
        <w:t>SOAP Block</w:t>
      </w:r>
      <w:r w:rsidR="00DE61F2" w:rsidRPr="00A93181">
        <w:rPr>
          <w:rFonts w:ascii="宋体" w:hAnsi="宋体" w:hint="eastAsia"/>
          <w:sz w:val="24"/>
        </w:rPr>
        <w:t>组成，</w:t>
      </w:r>
      <w:r w:rsidR="00DE61F2" w:rsidRPr="00715CED">
        <w:rPr>
          <w:sz w:val="24"/>
        </w:rPr>
        <w:t>SOAP Block</w:t>
      </w:r>
      <w:r w:rsidR="00DE61F2" w:rsidRPr="00A93181">
        <w:rPr>
          <w:rFonts w:ascii="宋体" w:hAnsi="宋体" w:hint="eastAsia"/>
          <w:sz w:val="24"/>
        </w:rPr>
        <w:t>也就是</w:t>
      </w:r>
      <w:r w:rsidR="00DE61F2" w:rsidRPr="00715CED">
        <w:rPr>
          <w:sz w:val="24"/>
        </w:rPr>
        <w:t>SOAP</w:t>
      </w:r>
      <w:r w:rsidR="00DE61F2" w:rsidRPr="00A93181">
        <w:rPr>
          <w:rFonts w:ascii="宋体" w:hAnsi="宋体" w:hint="eastAsia"/>
          <w:sz w:val="24"/>
        </w:rPr>
        <w:t>最终处理者接收。</w:t>
      </w:r>
    </w:p>
    <w:p w:rsidR="00DE61F2" w:rsidRPr="00A93181" w:rsidRDefault="00DE61F2" w:rsidP="00DE61F2">
      <w:pPr>
        <w:spacing w:line="360" w:lineRule="auto"/>
        <w:ind w:firstLine="420"/>
        <w:rPr>
          <w:rFonts w:ascii="宋体" w:hAnsi="宋体"/>
          <w:sz w:val="24"/>
        </w:rPr>
      </w:pPr>
      <w:r w:rsidRPr="00715CED">
        <w:rPr>
          <w:sz w:val="24"/>
        </w:rPr>
        <w:t>(2) SOAP</w:t>
      </w:r>
      <w:r w:rsidRPr="00A93181">
        <w:rPr>
          <w:rFonts w:ascii="宋体" w:hAnsi="宋体" w:hint="eastAsia"/>
          <w:sz w:val="24"/>
        </w:rPr>
        <w:t>编码规则:通用的可以实现定制化的数据类型。</w:t>
      </w:r>
    </w:p>
    <w:p w:rsidR="00DE61F2" w:rsidRPr="00DE61F2" w:rsidRDefault="00DE61F2" w:rsidP="00715CED">
      <w:pPr>
        <w:spacing w:line="360" w:lineRule="auto"/>
        <w:ind w:firstLine="420"/>
        <w:rPr>
          <w:rFonts w:ascii="宋体" w:hAnsi="宋体"/>
          <w:sz w:val="24"/>
        </w:rPr>
      </w:pPr>
      <w:r w:rsidRPr="00715CED">
        <w:rPr>
          <w:sz w:val="24"/>
        </w:rPr>
        <w:t>(3) SOAP</w:t>
      </w:r>
      <w:r w:rsidR="00715CED">
        <w:rPr>
          <w:sz w:val="24"/>
        </w:rPr>
        <w:t xml:space="preserve"> </w:t>
      </w:r>
      <w:r w:rsidRPr="00715CED">
        <w:rPr>
          <w:sz w:val="24"/>
        </w:rPr>
        <w:t>RPC</w:t>
      </w:r>
      <w:r w:rsidRPr="00A93181">
        <w:rPr>
          <w:rFonts w:ascii="宋体" w:hAnsi="宋体" w:hint="eastAsia"/>
          <w:sz w:val="24"/>
        </w:rPr>
        <w:t>表示: 我们用</w:t>
      </w:r>
      <w:r w:rsidRPr="00715CED">
        <w:rPr>
          <w:sz w:val="24"/>
        </w:rPr>
        <w:t>RPC</w:t>
      </w:r>
      <w:r w:rsidRPr="00A93181">
        <w:rPr>
          <w:rFonts w:ascii="宋体" w:hAnsi="宋体" w:hint="eastAsia"/>
          <w:sz w:val="24"/>
        </w:rPr>
        <w:t>机制来描述远程调用响应的过程，首先需要做的就是对</w:t>
      </w:r>
      <w:r w:rsidRPr="00715CED">
        <w:rPr>
          <w:sz w:val="24"/>
        </w:rPr>
        <w:t>SOAP</w:t>
      </w:r>
      <w:r w:rsidRPr="00A93181">
        <w:rPr>
          <w:rFonts w:ascii="宋体" w:hAnsi="宋体" w:hint="eastAsia"/>
          <w:sz w:val="24"/>
        </w:rPr>
        <w:t>进行捆绑，</w:t>
      </w:r>
      <w:r w:rsidRPr="00715CED">
        <w:rPr>
          <w:sz w:val="24"/>
        </w:rPr>
        <w:t>SOAP</w:t>
      </w:r>
      <w:r w:rsidRPr="00A93181">
        <w:rPr>
          <w:rFonts w:ascii="宋体" w:hAnsi="宋体" w:hint="eastAsia"/>
          <w:sz w:val="24"/>
        </w:rPr>
        <w:t>就相当于在</w:t>
      </w:r>
      <w:r w:rsidRPr="00715CED">
        <w:rPr>
          <w:sz w:val="24"/>
        </w:rPr>
        <w:t>HTTP</w:t>
      </w:r>
      <w:r w:rsidRPr="00A93181">
        <w:rPr>
          <w:rFonts w:ascii="宋体" w:hAnsi="宋体" w:hint="eastAsia"/>
          <w:sz w:val="24"/>
        </w:rPr>
        <w:t>中一个可以传递</w:t>
      </w:r>
      <w:r w:rsidRPr="00715CED">
        <w:rPr>
          <w:sz w:val="24"/>
        </w:rPr>
        <w:t>SMTP</w:t>
      </w:r>
      <w:r w:rsidRPr="00A93181">
        <w:rPr>
          <w:rFonts w:ascii="宋体" w:hAnsi="宋体" w:hint="eastAsia"/>
          <w:sz w:val="24"/>
        </w:rPr>
        <w:t>协议的报文。一个</w:t>
      </w:r>
      <w:r w:rsidRPr="00715CED">
        <w:rPr>
          <w:sz w:val="24"/>
        </w:rPr>
        <w:t>SOAP</w:t>
      </w:r>
      <w:r w:rsidRPr="00A93181">
        <w:rPr>
          <w:rFonts w:ascii="宋体" w:hAnsi="宋体" w:hint="eastAsia"/>
          <w:sz w:val="24"/>
        </w:rPr>
        <w:t>的设计目标是对环境中的各种内容的分析、处理，这是由包装和模块特定数据格式编码重编程机制，一个组件模型的语言信息。</w:t>
      </w:r>
      <w:r>
        <w:rPr>
          <w:rFonts w:ascii="宋体" w:hAnsi="宋体" w:hint="eastAsia"/>
          <w:sz w:val="24"/>
        </w:rPr>
        <w:t>如</w:t>
      </w:r>
      <w:r w:rsidR="00C36E1B">
        <w:rPr>
          <w:rFonts w:ascii="宋体" w:hAnsi="宋体"/>
          <w:sz w:val="24"/>
        </w:rPr>
        <w:fldChar w:fldCharType="begin"/>
      </w:r>
      <w:r w:rsidR="00C36E1B">
        <w:rPr>
          <w:rFonts w:ascii="宋体" w:hAnsi="宋体"/>
          <w:sz w:val="24"/>
        </w:rPr>
        <w:instrText xml:space="preserve"> </w:instrText>
      </w:r>
      <w:r w:rsidR="00C36E1B">
        <w:rPr>
          <w:rFonts w:ascii="宋体" w:hAnsi="宋体" w:hint="eastAsia"/>
          <w:sz w:val="24"/>
        </w:rPr>
        <w:instrText>REF _Ref419512117 \h</w:instrText>
      </w:r>
      <w:r w:rsidR="00C36E1B">
        <w:rPr>
          <w:rFonts w:ascii="宋体" w:hAnsi="宋体"/>
          <w:sz w:val="24"/>
        </w:rPr>
        <w:instrText xml:space="preserve"> </w:instrText>
      </w:r>
      <w:r w:rsidR="00C36E1B">
        <w:rPr>
          <w:rFonts w:ascii="宋体" w:hAnsi="宋体"/>
          <w:sz w:val="24"/>
        </w:rPr>
      </w:r>
      <w:r w:rsidR="00C36E1B">
        <w:rPr>
          <w:rFonts w:ascii="宋体" w:hAnsi="宋体"/>
          <w:sz w:val="24"/>
        </w:rPr>
        <w:fldChar w:fldCharType="separate"/>
      </w:r>
      <w:r w:rsidR="00800372" w:rsidRPr="00C36E1B">
        <w:rPr>
          <w:rFonts w:asciiTheme="minorEastAsia" w:eastAsiaTheme="minorEastAsia" w:hAnsiTheme="minorEastAsia" w:hint="eastAsia"/>
          <w:sz w:val="24"/>
        </w:rPr>
        <w:t>图</w:t>
      </w:r>
      <w:r w:rsidR="00800372" w:rsidRPr="00C36E1B">
        <w:rPr>
          <w:rFonts w:eastAsiaTheme="minorEastAsia"/>
          <w:b/>
          <w:sz w:val="24"/>
        </w:rPr>
        <w:t xml:space="preserve"> </w:t>
      </w:r>
      <w:r w:rsidR="00800372">
        <w:rPr>
          <w:rFonts w:eastAsiaTheme="minorEastAsia"/>
          <w:b/>
          <w:sz w:val="24"/>
        </w:rPr>
        <w:t>2.</w:t>
      </w:r>
      <w:r w:rsidR="00800372">
        <w:rPr>
          <w:rFonts w:eastAsiaTheme="minorEastAsia"/>
          <w:b/>
          <w:noProof/>
          <w:sz w:val="24"/>
        </w:rPr>
        <w:t>4</w:t>
      </w:r>
      <w:r w:rsidR="00C36E1B">
        <w:rPr>
          <w:rFonts w:ascii="宋体" w:hAnsi="宋体"/>
          <w:sz w:val="24"/>
        </w:rPr>
        <w:fldChar w:fldCharType="end"/>
      </w:r>
      <w:r>
        <w:rPr>
          <w:rFonts w:ascii="宋体" w:hAnsi="宋体" w:hint="eastAsia"/>
          <w:sz w:val="24"/>
        </w:rPr>
        <w:t>所示</w:t>
      </w:r>
      <w:r>
        <w:rPr>
          <w:rFonts w:ascii="宋体" w:hAnsi="宋体"/>
          <w:sz w:val="24"/>
        </w:rPr>
        <w:t>：</w:t>
      </w:r>
    </w:p>
    <w:p w:rsidR="00C36E1B" w:rsidRDefault="00E96477" w:rsidP="00C36E1B">
      <w:pPr>
        <w:keepNext/>
        <w:spacing w:line="360" w:lineRule="auto"/>
        <w:ind w:firstLine="420"/>
        <w:jc w:val="center"/>
      </w:pPr>
      <w:r>
        <w:rPr>
          <w:noProof/>
        </w:rPr>
        <w:lastRenderedPageBreak/>
        <w:drawing>
          <wp:inline distT="0" distB="0" distL="0" distR="0" wp14:anchorId="693A0169" wp14:editId="7154FF7E">
            <wp:extent cx="3590925" cy="358140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b="17249"/>
                    <a:stretch>
                      <a:fillRect/>
                    </a:stretch>
                  </pic:blipFill>
                  <pic:spPr bwMode="auto">
                    <a:xfrm>
                      <a:off x="0" y="0"/>
                      <a:ext cx="3590925" cy="3581400"/>
                    </a:xfrm>
                    <a:prstGeom prst="rect">
                      <a:avLst/>
                    </a:prstGeom>
                    <a:noFill/>
                    <a:ln>
                      <a:noFill/>
                    </a:ln>
                  </pic:spPr>
                </pic:pic>
              </a:graphicData>
            </a:graphic>
          </wp:inline>
        </w:drawing>
      </w:r>
    </w:p>
    <w:p w:rsidR="00A93181" w:rsidRPr="00C36E1B" w:rsidRDefault="00C36E1B" w:rsidP="00C36E1B">
      <w:pPr>
        <w:pStyle w:val="ab"/>
        <w:jc w:val="center"/>
        <w:rPr>
          <w:rFonts w:asciiTheme="minorEastAsia" w:eastAsiaTheme="minorEastAsia" w:hAnsiTheme="minorEastAsia"/>
          <w:sz w:val="24"/>
          <w:szCs w:val="24"/>
        </w:rPr>
      </w:pPr>
      <w:bookmarkStart w:id="44" w:name="_Ref419512117"/>
      <w:r w:rsidRPr="00C36E1B">
        <w:rPr>
          <w:rFonts w:asciiTheme="minorEastAsia" w:eastAsiaTheme="minorEastAsia" w:hAnsiTheme="minorEastAsia" w:hint="eastAsia"/>
          <w:sz w:val="24"/>
          <w:szCs w:val="24"/>
        </w:rPr>
        <w:t>图</w:t>
      </w:r>
      <w:r w:rsidRPr="00C36E1B">
        <w:rPr>
          <w:rFonts w:ascii="Times New Roman" w:eastAsiaTheme="minorEastAsia" w:hAnsi="Times New Roman"/>
          <w:b/>
          <w:sz w:val="24"/>
          <w:szCs w:val="24"/>
        </w:rPr>
        <w:t xml:space="preserve"> </w:t>
      </w:r>
      <w:r w:rsidR="00093BA4">
        <w:rPr>
          <w:rFonts w:ascii="Times New Roman" w:eastAsiaTheme="minorEastAsia" w:hAnsi="Times New Roman"/>
          <w:b/>
          <w:sz w:val="24"/>
          <w:szCs w:val="24"/>
        </w:rPr>
        <w:t>2</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4</w:t>
      </w:r>
      <w:r w:rsidR="00E33D15">
        <w:rPr>
          <w:rFonts w:ascii="Times New Roman" w:eastAsiaTheme="minorEastAsia" w:hAnsi="Times New Roman"/>
          <w:b/>
          <w:sz w:val="24"/>
          <w:szCs w:val="24"/>
        </w:rPr>
        <w:fldChar w:fldCharType="end"/>
      </w:r>
      <w:bookmarkEnd w:id="44"/>
      <w:r w:rsidRPr="00C36E1B">
        <w:rPr>
          <w:rFonts w:ascii="Times New Roman" w:eastAsiaTheme="minorEastAsia" w:hAnsi="Times New Roman"/>
          <w:sz w:val="24"/>
          <w:szCs w:val="24"/>
        </w:rPr>
        <w:t xml:space="preserve"> SOAP</w:t>
      </w:r>
      <w:r w:rsidRPr="00C36E1B">
        <w:rPr>
          <w:rFonts w:asciiTheme="minorEastAsia" w:eastAsiaTheme="minorEastAsia" w:hAnsiTheme="minorEastAsia"/>
          <w:sz w:val="24"/>
          <w:szCs w:val="24"/>
        </w:rPr>
        <w:t xml:space="preserve"> </w:t>
      </w:r>
      <w:r w:rsidRPr="00C36E1B">
        <w:rPr>
          <w:rFonts w:asciiTheme="minorEastAsia" w:eastAsiaTheme="minorEastAsia" w:hAnsiTheme="minorEastAsia" w:hint="eastAsia"/>
          <w:sz w:val="24"/>
          <w:szCs w:val="24"/>
        </w:rPr>
        <w:t>结构图</w:t>
      </w:r>
    </w:p>
    <w:p w:rsidR="00A93181" w:rsidRPr="00A93181" w:rsidRDefault="00DE61F2" w:rsidP="00DE61F2">
      <w:pPr>
        <w:spacing w:line="360" w:lineRule="auto"/>
        <w:ind w:firstLine="420"/>
        <w:rPr>
          <w:rFonts w:ascii="宋体" w:hAnsi="宋体"/>
          <w:sz w:val="24"/>
        </w:rPr>
      </w:pPr>
      <w:r w:rsidRPr="00A93181">
        <w:rPr>
          <w:rFonts w:ascii="宋体" w:hAnsi="宋体" w:hint="eastAsia"/>
          <w:sz w:val="24"/>
        </w:rPr>
        <w:t>因为包装模型，</w:t>
      </w:r>
      <w:r w:rsidR="00A93181" w:rsidRPr="00A93181">
        <w:rPr>
          <w:rFonts w:ascii="宋体" w:hAnsi="宋体" w:hint="eastAsia"/>
          <w:sz w:val="24"/>
        </w:rPr>
        <w:t>并重新编程使用</w:t>
      </w:r>
      <w:r w:rsidR="00A93181" w:rsidRPr="00715CED">
        <w:rPr>
          <w:sz w:val="24"/>
        </w:rPr>
        <w:t>XML</w:t>
      </w:r>
      <w:r w:rsidR="00A93181" w:rsidRPr="00A93181">
        <w:rPr>
          <w:rFonts w:ascii="宋体" w:hAnsi="宋体" w:hint="eastAsia"/>
          <w:sz w:val="24"/>
        </w:rPr>
        <w:t>模式来定义的机制中，每个节点可以容易地理解。数据流通过程中全部是用</w:t>
      </w:r>
      <w:r w:rsidR="00A93181" w:rsidRPr="00715CED">
        <w:rPr>
          <w:sz w:val="24"/>
        </w:rPr>
        <w:t>XML</w:t>
      </w:r>
      <w:r w:rsidR="00A93181" w:rsidRPr="00A93181">
        <w:rPr>
          <w:rFonts w:ascii="宋体" w:hAnsi="宋体" w:hint="eastAsia"/>
          <w:sz w:val="24"/>
        </w:rPr>
        <w:t>的格式来进行的，所以说传递的</w:t>
      </w:r>
      <w:r w:rsidR="00A93181" w:rsidRPr="00715CED">
        <w:rPr>
          <w:sz w:val="24"/>
        </w:rPr>
        <w:t>SOAP</w:t>
      </w:r>
      <w:r w:rsidR="00A93181" w:rsidRPr="00A93181">
        <w:rPr>
          <w:rFonts w:ascii="宋体" w:hAnsi="宋体" w:hint="eastAsia"/>
          <w:sz w:val="24"/>
        </w:rPr>
        <w:t>信息集成了语义相关的属性，这里并没有采取系统更容易辨认的二进制编码形式，这是非常困难的相互理解。 相信在在不远的将来，随着</w:t>
      </w:r>
      <w:r w:rsidR="00A93181" w:rsidRPr="00715CED">
        <w:rPr>
          <w:sz w:val="24"/>
        </w:rPr>
        <w:t>SOAP</w:t>
      </w:r>
      <w:r w:rsidR="00A93181" w:rsidRPr="00A93181">
        <w:rPr>
          <w:rFonts w:ascii="宋体" w:hAnsi="宋体" w:hint="eastAsia"/>
          <w:sz w:val="24"/>
        </w:rPr>
        <w:t>和其他分布式技术的繁荣与发展，底层通讯协议（比如</w:t>
      </w:r>
      <w:r w:rsidR="00A93181" w:rsidRPr="00715CED">
        <w:rPr>
          <w:sz w:val="24"/>
        </w:rPr>
        <w:t>IOP</w:t>
      </w:r>
      <w:r w:rsidR="00A93181" w:rsidRPr="00A93181">
        <w:rPr>
          <w:rFonts w:ascii="宋体" w:hAnsi="宋体" w:hint="eastAsia"/>
          <w:sz w:val="24"/>
        </w:rPr>
        <w:t>与</w:t>
      </w:r>
      <w:r w:rsidR="00A93181" w:rsidRPr="00715CED">
        <w:rPr>
          <w:sz w:val="24"/>
        </w:rPr>
        <w:t>DCOM</w:t>
      </w:r>
      <w:r w:rsidR="00A93181" w:rsidRPr="00A93181">
        <w:rPr>
          <w:rFonts w:ascii="宋体" w:hAnsi="宋体" w:hint="eastAsia"/>
          <w:sz w:val="24"/>
        </w:rPr>
        <w:t>协议）将会完全被抛弃。因此它已经成为了</w:t>
      </w:r>
      <w:r w:rsidR="00A93181" w:rsidRPr="00715CED">
        <w:rPr>
          <w:sz w:val="24"/>
        </w:rPr>
        <w:t>Web</w:t>
      </w:r>
      <w:r w:rsidR="00A93181" w:rsidRPr="00A93181">
        <w:rPr>
          <w:rFonts w:ascii="宋体" w:hAnsi="宋体" w:hint="eastAsia"/>
          <w:sz w:val="24"/>
        </w:rPr>
        <w:t>服务的核心协议</w:t>
      </w:r>
      <w:r w:rsidR="00A93181" w:rsidRPr="00542002">
        <w:rPr>
          <w:rFonts w:ascii="宋体" w:hAnsi="宋体" w:hint="eastAsia"/>
          <w:sz w:val="24"/>
          <w:vertAlign w:val="superscript"/>
        </w:rPr>
        <w:t>[24]</w:t>
      </w:r>
      <w:r w:rsidR="00A93181" w:rsidRPr="00A93181">
        <w:rPr>
          <w:rFonts w:ascii="宋体" w:hAnsi="宋体" w:hint="eastAsia"/>
          <w:sz w:val="24"/>
        </w:rPr>
        <w:t>。</w:t>
      </w:r>
    </w:p>
    <w:p w:rsidR="007B5C7E" w:rsidRPr="005E3D2F" w:rsidRDefault="007B5C7E" w:rsidP="003823C4">
      <w:pPr>
        <w:pStyle w:val="3"/>
        <w:numPr>
          <w:ilvl w:val="2"/>
          <w:numId w:val="11"/>
        </w:numPr>
        <w:rPr>
          <w:rFonts w:ascii="Times New Roman" w:eastAsia="黑体" w:hAnsi="Times New Roman"/>
          <w:b w:val="0"/>
          <w:sz w:val="28"/>
        </w:rPr>
      </w:pPr>
      <w:bookmarkStart w:id="45" w:name="_Toc420014892"/>
      <w:r w:rsidRPr="00715CED">
        <w:rPr>
          <w:rFonts w:ascii="Times New Roman" w:eastAsia="黑体" w:hAnsi="Times New Roman"/>
          <w:b w:val="0"/>
          <w:sz w:val="28"/>
        </w:rPr>
        <w:t>XML</w:t>
      </w:r>
      <w:r w:rsidR="00CE1505">
        <w:rPr>
          <w:rFonts w:ascii="Times New Roman" w:eastAsia="黑体" w:hAnsi="Times New Roman" w:hint="eastAsia"/>
          <w:b w:val="0"/>
          <w:sz w:val="28"/>
        </w:rPr>
        <w:t>语言</w:t>
      </w:r>
      <w:bookmarkEnd w:id="45"/>
    </w:p>
    <w:p w:rsidR="00E95372" w:rsidRPr="00CB3FB4" w:rsidRDefault="00E95372" w:rsidP="00CB3FB4">
      <w:pPr>
        <w:spacing w:line="360" w:lineRule="auto"/>
        <w:ind w:firstLine="420"/>
        <w:rPr>
          <w:rFonts w:ascii="宋体" w:hAnsi="宋体"/>
          <w:sz w:val="24"/>
        </w:rPr>
      </w:pPr>
      <w:r w:rsidRPr="00715CED">
        <w:rPr>
          <w:sz w:val="24"/>
        </w:rPr>
        <w:t>XML (</w:t>
      </w:r>
      <w:r w:rsidR="004035E7">
        <w:rPr>
          <w:sz w:val="24"/>
        </w:rPr>
        <w:t>E</w:t>
      </w:r>
      <w:r w:rsidR="00DA56DC">
        <w:rPr>
          <w:sz w:val="24"/>
        </w:rPr>
        <w:t>x</w:t>
      </w:r>
      <w:r w:rsidR="004221D0" w:rsidRPr="004221D0">
        <w:rPr>
          <w:sz w:val="24"/>
        </w:rPr>
        <w:t>tensible</w:t>
      </w:r>
      <w:r w:rsidRPr="00715CED">
        <w:rPr>
          <w:sz w:val="24"/>
        </w:rPr>
        <w:t xml:space="preserve"> Markup Language</w:t>
      </w:r>
      <w:r w:rsidRPr="00715CED">
        <w:rPr>
          <w:sz w:val="24"/>
        </w:rPr>
        <w:t>，</w:t>
      </w:r>
      <w:r w:rsidRPr="00CB3FB4">
        <w:rPr>
          <w:rFonts w:ascii="宋体" w:hAnsi="宋体" w:hint="eastAsia"/>
          <w:sz w:val="24"/>
        </w:rPr>
        <w:t>可扩充标记语言</w:t>
      </w:r>
      <w:r w:rsidRPr="00715CED">
        <w:rPr>
          <w:sz w:val="24"/>
        </w:rPr>
        <w:t>)</w:t>
      </w:r>
      <w:r w:rsidRPr="00CB3FB4">
        <w:rPr>
          <w:rFonts w:ascii="宋体" w:hAnsi="宋体" w:hint="eastAsia"/>
          <w:sz w:val="24"/>
        </w:rPr>
        <w:t>是一个标记语言规范它是基于文本的万维网（</w:t>
      </w:r>
      <w:r w:rsidRPr="00715CED">
        <w:rPr>
          <w:sz w:val="24"/>
        </w:rPr>
        <w:t>W3C</w:t>
      </w:r>
      <w:r w:rsidRPr="00CB3FB4">
        <w:rPr>
          <w:rFonts w:ascii="宋体" w:hAnsi="宋体" w:hint="eastAsia"/>
          <w:sz w:val="24"/>
        </w:rPr>
        <w:t>）</w:t>
      </w:r>
      <w:r w:rsidRPr="00CB3FB4">
        <w:rPr>
          <w:rFonts w:ascii="宋体" w:hAnsi="宋体" w:hint="eastAsia"/>
          <w:sz w:val="24"/>
          <w:vertAlign w:val="superscript"/>
        </w:rPr>
        <w:t>[25]</w:t>
      </w:r>
      <w:r w:rsidRPr="00CB3FB4">
        <w:rPr>
          <w:rFonts w:ascii="宋体" w:hAnsi="宋体" w:hint="eastAsia"/>
          <w:sz w:val="24"/>
        </w:rPr>
        <w:t>。也有相关的解释称它是数据描述语言，就如同标签语法或词汇，交换格式和通信协议和合同[26]</w:t>
      </w:r>
      <w:r w:rsidR="001D31BD">
        <w:rPr>
          <w:rFonts w:ascii="宋体" w:hAnsi="宋体" w:hint="eastAsia"/>
          <w:sz w:val="24"/>
        </w:rPr>
        <w:t>等</w:t>
      </w:r>
      <w:r w:rsidRPr="00CB3FB4">
        <w:rPr>
          <w:rFonts w:ascii="宋体" w:hAnsi="宋体" w:hint="eastAsia"/>
          <w:sz w:val="24"/>
        </w:rPr>
        <w:t>。</w:t>
      </w:r>
    </w:p>
    <w:p w:rsidR="00E95372" w:rsidRDefault="00E95372" w:rsidP="00CB3FB4">
      <w:pPr>
        <w:spacing w:line="360" w:lineRule="auto"/>
        <w:ind w:firstLine="420"/>
        <w:rPr>
          <w:rFonts w:ascii="宋体" w:hAnsi="宋体"/>
          <w:sz w:val="24"/>
        </w:rPr>
      </w:pPr>
      <w:r w:rsidRPr="00715CED">
        <w:rPr>
          <w:sz w:val="24"/>
        </w:rPr>
        <w:t>XML</w:t>
      </w:r>
      <w:r w:rsidRPr="00CB3FB4">
        <w:rPr>
          <w:rFonts w:ascii="宋体" w:hAnsi="宋体" w:hint="eastAsia"/>
          <w:sz w:val="24"/>
        </w:rPr>
        <w:t>是起源于</w:t>
      </w:r>
      <w:r w:rsidRPr="00715CED">
        <w:rPr>
          <w:sz w:val="24"/>
        </w:rPr>
        <w:t>SGML</w:t>
      </w:r>
      <w:r w:rsidRPr="00CB3FB4">
        <w:rPr>
          <w:rFonts w:ascii="宋体" w:hAnsi="宋体" w:hint="eastAsia"/>
          <w:sz w:val="24"/>
        </w:rPr>
        <w:t>的一个分支，是主要由</w:t>
      </w:r>
      <w:r w:rsidRPr="00715CED">
        <w:rPr>
          <w:sz w:val="24"/>
        </w:rPr>
        <w:t>SGML</w:t>
      </w:r>
      <w:r w:rsidRPr="00CB3FB4">
        <w:rPr>
          <w:rFonts w:ascii="宋体" w:hAnsi="宋体" w:hint="eastAsia"/>
          <w:sz w:val="24"/>
        </w:rPr>
        <w:t>演化而来的，但是延续了其简洁的编写风格和规范化的写作格式。与</w:t>
      </w:r>
      <w:r w:rsidRPr="00715CED">
        <w:rPr>
          <w:sz w:val="24"/>
        </w:rPr>
        <w:t>XML</w:t>
      </w:r>
      <w:r w:rsidRPr="00CB3FB4">
        <w:rPr>
          <w:rFonts w:ascii="宋体" w:hAnsi="宋体" w:hint="eastAsia"/>
          <w:sz w:val="24"/>
        </w:rPr>
        <w:t>的性能优良的特点有很大的关系。</w:t>
      </w:r>
      <w:r w:rsidRPr="00715CED">
        <w:rPr>
          <w:sz w:val="24"/>
        </w:rPr>
        <w:t xml:space="preserve"> XML</w:t>
      </w:r>
      <w:r w:rsidRPr="00CB3FB4">
        <w:rPr>
          <w:rFonts w:ascii="宋体" w:hAnsi="宋体" w:hint="eastAsia"/>
          <w:sz w:val="24"/>
        </w:rPr>
        <w:t>是一种有许多特征的标记语言</w:t>
      </w:r>
      <w:r w:rsidRPr="00CB3FB4">
        <w:rPr>
          <w:rFonts w:ascii="宋体" w:hAnsi="宋体" w:hint="eastAsia"/>
          <w:sz w:val="24"/>
          <w:vertAlign w:val="superscript"/>
        </w:rPr>
        <w:t>[27]</w:t>
      </w:r>
      <w:r w:rsidRPr="00CB3FB4">
        <w:rPr>
          <w:rFonts w:ascii="宋体" w:hAnsi="宋体" w:hint="eastAsia"/>
          <w:sz w:val="24"/>
        </w:rPr>
        <w:t>。</w:t>
      </w:r>
      <w:r w:rsidRPr="00715CED">
        <w:rPr>
          <w:sz w:val="24"/>
        </w:rPr>
        <w:t>XML</w:t>
      </w:r>
      <w:r w:rsidRPr="00CB3FB4">
        <w:rPr>
          <w:rFonts w:ascii="宋体" w:hAnsi="宋体" w:hint="eastAsia"/>
          <w:sz w:val="24"/>
        </w:rPr>
        <w:t>的体系结构如</w:t>
      </w:r>
      <w:r w:rsidR="00C36E1B">
        <w:rPr>
          <w:rFonts w:ascii="宋体" w:hAnsi="宋体"/>
          <w:sz w:val="24"/>
        </w:rPr>
        <w:fldChar w:fldCharType="begin"/>
      </w:r>
      <w:r w:rsidR="00C36E1B">
        <w:rPr>
          <w:rFonts w:ascii="宋体" w:hAnsi="宋体"/>
          <w:sz w:val="24"/>
        </w:rPr>
        <w:instrText xml:space="preserve"> </w:instrText>
      </w:r>
      <w:r w:rsidR="00C36E1B">
        <w:rPr>
          <w:rFonts w:ascii="宋体" w:hAnsi="宋体" w:hint="eastAsia"/>
          <w:sz w:val="24"/>
        </w:rPr>
        <w:instrText>REF _Ref419512188 \h</w:instrText>
      </w:r>
      <w:r w:rsidR="00C36E1B">
        <w:rPr>
          <w:rFonts w:ascii="宋体" w:hAnsi="宋体"/>
          <w:sz w:val="24"/>
        </w:rPr>
        <w:instrText xml:space="preserve"> </w:instrText>
      </w:r>
      <w:r w:rsidR="00C36E1B">
        <w:rPr>
          <w:rFonts w:ascii="宋体" w:hAnsi="宋体"/>
          <w:sz w:val="24"/>
        </w:rPr>
      </w:r>
      <w:r w:rsidR="00C36E1B">
        <w:rPr>
          <w:rFonts w:ascii="宋体" w:hAnsi="宋体"/>
          <w:sz w:val="24"/>
        </w:rPr>
        <w:fldChar w:fldCharType="separate"/>
      </w:r>
      <w:r w:rsidR="00800372" w:rsidRPr="00C36E1B">
        <w:rPr>
          <w:rFonts w:asciiTheme="minorEastAsia" w:eastAsiaTheme="minorEastAsia" w:hAnsiTheme="minorEastAsia" w:hint="eastAsia"/>
          <w:sz w:val="24"/>
        </w:rPr>
        <w:t>图</w:t>
      </w:r>
      <w:r w:rsidR="00800372" w:rsidRPr="00093BA4">
        <w:rPr>
          <w:rFonts w:eastAsiaTheme="minorEastAsia"/>
          <w:b/>
          <w:sz w:val="24"/>
        </w:rPr>
        <w:t xml:space="preserve"> 2.</w:t>
      </w:r>
      <w:r w:rsidR="00800372">
        <w:rPr>
          <w:rFonts w:eastAsiaTheme="minorEastAsia"/>
          <w:b/>
          <w:noProof/>
          <w:sz w:val="24"/>
        </w:rPr>
        <w:t>5</w:t>
      </w:r>
      <w:r w:rsidR="00C36E1B">
        <w:rPr>
          <w:rFonts w:ascii="宋体" w:hAnsi="宋体"/>
          <w:sz w:val="24"/>
        </w:rPr>
        <w:fldChar w:fldCharType="end"/>
      </w:r>
      <w:r w:rsidRPr="00CB3FB4">
        <w:rPr>
          <w:rFonts w:ascii="宋体" w:hAnsi="宋体" w:hint="eastAsia"/>
          <w:sz w:val="24"/>
        </w:rPr>
        <w:t>所示。</w:t>
      </w:r>
    </w:p>
    <w:p w:rsidR="00C36E1B" w:rsidRDefault="00E96477" w:rsidP="00C36E1B">
      <w:pPr>
        <w:keepNext/>
        <w:spacing w:line="360" w:lineRule="auto"/>
        <w:jc w:val="center"/>
      </w:pPr>
      <w:r w:rsidRPr="0094558B">
        <w:rPr>
          <w:noProof/>
        </w:rPr>
        <w:lastRenderedPageBreak/>
        <w:drawing>
          <wp:inline distT="0" distB="0" distL="0" distR="0" wp14:anchorId="64DA899F" wp14:editId="2EDE748D">
            <wp:extent cx="4876800" cy="364807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48075"/>
                    </a:xfrm>
                    <a:prstGeom prst="rect">
                      <a:avLst/>
                    </a:prstGeom>
                    <a:noFill/>
                    <a:ln>
                      <a:noFill/>
                    </a:ln>
                  </pic:spPr>
                </pic:pic>
              </a:graphicData>
            </a:graphic>
          </wp:inline>
        </w:drawing>
      </w:r>
    </w:p>
    <w:p w:rsidR="00CB3FB4" w:rsidRPr="00C36E1B" w:rsidRDefault="00C36E1B" w:rsidP="00C36E1B">
      <w:pPr>
        <w:pStyle w:val="ab"/>
        <w:jc w:val="center"/>
        <w:rPr>
          <w:rFonts w:asciiTheme="minorEastAsia" w:eastAsiaTheme="minorEastAsia" w:hAnsiTheme="minorEastAsia"/>
          <w:sz w:val="24"/>
          <w:szCs w:val="24"/>
        </w:rPr>
      </w:pPr>
      <w:bookmarkStart w:id="46" w:name="_Ref419512188"/>
      <w:r w:rsidRPr="00C36E1B">
        <w:rPr>
          <w:rFonts w:asciiTheme="minorEastAsia" w:eastAsiaTheme="minorEastAsia" w:hAnsiTheme="minorEastAsia" w:hint="eastAsia"/>
          <w:sz w:val="24"/>
          <w:szCs w:val="24"/>
        </w:rPr>
        <w:t>图</w:t>
      </w:r>
      <w:r w:rsidRPr="00093BA4">
        <w:rPr>
          <w:rFonts w:ascii="Times New Roman" w:eastAsiaTheme="minorEastAsia" w:hAnsi="Times New Roman"/>
          <w:b/>
          <w:sz w:val="24"/>
          <w:szCs w:val="24"/>
        </w:rPr>
        <w:t xml:space="preserve"> </w:t>
      </w:r>
      <w:r w:rsidR="00093BA4" w:rsidRPr="00093BA4">
        <w:rPr>
          <w:rFonts w:ascii="Times New Roman" w:eastAsiaTheme="minorEastAsia" w:hAnsi="Times New Roman"/>
          <w:b/>
          <w:sz w:val="24"/>
          <w:szCs w:val="24"/>
        </w:rPr>
        <w:t>2</w:t>
      </w:r>
      <w:r w:rsidR="00E33D15" w:rsidRPr="00093BA4">
        <w:rPr>
          <w:rFonts w:ascii="Times New Roman" w:eastAsiaTheme="minorEastAsia" w:hAnsi="Times New Roman"/>
          <w:b/>
          <w:sz w:val="24"/>
          <w:szCs w:val="24"/>
        </w:rPr>
        <w:t>.</w:t>
      </w:r>
      <w:r w:rsidR="00E33D15" w:rsidRPr="00093BA4">
        <w:rPr>
          <w:rFonts w:ascii="Times New Roman" w:eastAsiaTheme="minorEastAsia" w:hAnsi="Times New Roman"/>
          <w:b/>
          <w:sz w:val="24"/>
          <w:szCs w:val="24"/>
        </w:rPr>
        <w:fldChar w:fldCharType="begin"/>
      </w:r>
      <w:r w:rsidR="00E33D15" w:rsidRPr="00093BA4">
        <w:rPr>
          <w:rFonts w:ascii="Times New Roman" w:eastAsiaTheme="minorEastAsia" w:hAnsi="Times New Roman"/>
          <w:b/>
          <w:sz w:val="24"/>
          <w:szCs w:val="24"/>
        </w:rPr>
        <w:instrText xml:space="preserve"> SEQ </w:instrText>
      </w:r>
      <w:r w:rsidR="00E33D15" w:rsidRPr="00093BA4">
        <w:rPr>
          <w:rFonts w:ascii="Times New Roman" w:eastAsiaTheme="minorEastAsia" w:hAnsi="Times New Roman"/>
          <w:b/>
          <w:sz w:val="24"/>
          <w:szCs w:val="24"/>
        </w:rPr>
        <w:instrText>图</w:instrText>
      </w:r>
      <w:r w:rsidR="00E33D15" w:rsidRPr="00093BA4">
        <w:rPr>
          <w:rFonts w:ascii="Times New Roman" w:eastAsiaTheme="minorEastAsia" w:hAnsi="Times New Roman"/>
          <w:b/>
          <w:sz w:val="24"/>
          <w:szCs w:val="24"/>
        </w:rPr>
        <w:instrText xml:space="preserve"> \* ARABIC \s 1 </w:instrText>
      </w:r>
      <w:r w:rsidR="00E33D15" w:rsidRPr="00093BA4">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5</w:t>
      </w:r>
      <w:r w:rsidR="00E33D15" w:rsidRPr="00093BA4">
        <w:rPr>
          <w:rFonts w:ascii="Times New Roman" w:eastAsiaTheme="minorEastAsia" w:hAnsi="Times New Roman"/>
          <w:b/>
          <w:sz w:val="24"/>
          <w:szCs w:val="24"/>
        </w:rPr>
        <w:fldChar w:fldCharType="end"/>
      </w:r>
      <w:bookmarkEnd w:id="46"/>
      <w:r w:rsidRPr="00093BA4">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C36E1B">
        <w:rPr>
          <w:rFonts w:ascii="Times New Roman" w:eastAsiaTheme="minorEastAsia" w:hAnsi="Times New Roman"/>
          <w:sz w:val="24"/>
          <w:szCs w:val="24"/>
        </w:rPr>
        <w:t>XML</w:t>
      </w:r>
      <w:r w:rsidRPr="00C36E1B">
        <w:rPr>
          <w:rFonts w:asciiTheme="minorEastAsia" w:eastAsiaTheme="minorEastAsia" w:hAnsiTheme="minorEastAsia" w:hint="eastAsia"/>
          <w:sz w:val="24"/>
          <w:szCs w:val="24"/>
        </w:rPr>
        <w:t>相关数据格式图</w:t>
      </w:r>
    </w:p>
    <w:p w:rsidR="00630BCC" w:rsidRPr="007E60D2" w:rsidRDefault="00630BCC" w:rsidP="007E60D2">
      <w:pPr>
        <w:spacing w:line="360" w:lineRule="auto"/>
        <w:ind w:firstLine="420"/>
        <w:rPr>
          <w:rFonts w:ascii="宋体" w:hAnsi="宋体"/>
          <w:sz w:val="24"/>
        </w:rPr>
      </w:pPr>
      <w:r w:rsidRPr="007E60D2">
        <w:rPr>
          <w:rFonts w:ascii="宋体" w:hAnsi="宋体" w:hint="eastAsia"/>
          <w:sz w:val="24"/>
        </w:rPr>
        <w:t>在</w:t>
      </w:r>
      <w:r w:rsidRPr="00715CED">
        <w:rPr>
          <w:sz w:val="24"/>
        </w:rPr>
        <w:t>SOC</w:t>
      </w:r>
      <w:r w:rsidRPr="007E60D2">
        <w:rPr>
          <w:rFonts w:ascii="宋体" w:hAnsi="宋体" w:hint="eastAsia"/>
          <w:sz w:val="24"/>
        </w:rPr>
        <w:t>（面向服务的架构）的重点是如如何解释服务，关键点是让服务请求者能够更好地理解服务的含义。在服务的描述中，</w:t>
      </w:r>
      <w:r w:rsidRPr="00715CED">
        <w:rPr>
          <w:sz w:val="24"/>
        </w:rPr>
        <w:t>XML</w:t>
      </w:r>
      <w:r w:rsidRPr="007E60D2">
        <w:rPr>
          <w:rFonts w:ascii="宋体" w:hAnsi="宋体" w:hint="eastAsia"/>
          <w:sz w:val="24"/>
        </w:rPr>
        <w:t>中自定义的数据模型是描述的基本组成单</w:t>
      </w:r>
      <w:r w:rsidR="007E60D2">
        <w:rPr>
          <w:rFonts w:ascii="宋体" w:hAnsi="宋体" w:hint="eastAsia"/>
          <w:sz w:val="24"/>
        </w:rPr>
        <w:t>元，所有单元的有机结合组成了服务的整体描述，用描述的艺术来表示</w:t>
      </w:r>
      <w:r w:rsidRPr="007E60D2">
        <w:rPr>
          <w:rFonts w:ascii="宋体" w:hAnsi="宋体" w:hint="eastAsia"/>
          <w:sz w:val="24"/>
        </w:rPr>
        <w:t>。</w:t>
      </w:r>
    </w:p>
    <w:p w:rsidR="00630BCC" w:rsidRPr="007E60D2" w:rsidRDefault="00630BCC" w:rsidP="00630BCC">
      <w:pPr>
        <w:spacing w:line="360" w:lineRule="auto"/>
        <w:ind w:firstLine="420"/>
        <w:rPr>
          <w:rFonts w:ascii="宋体" w:hAnsi="宋体"/>
          <w:sz w:val="24"/>
        </w:rPr>
      </w:pPr>
      <w:r w:rsidRPr="007E60D2">
        <w:rPr>
          <w:rFonts w:ascii="宋体" w:hAnsi="宋体" w:hint="eastAsia"/>
          <w:sz w:val="24"/>
        </w:rPr>
        <w:t>基于</w:t>
      </w:r>
      <w:r w:rsidRPr="00715CED">
        <w:rPr>
          <w:sz w:val="24"/>
        </w:rPr>
        <w:t>XML</w:t>
      </w:r>
      <w:r w:rsidRPr="007E60D2">
        <w:rPr>
          <w:rFonts w:ascii="宋体" w:hAnsi="宋体" w:hint="eastAsia"/>
          <w:sz w:val="24"/>
        </w:rPr>
        <w:t>数据交换的应用程序也表现出了顽强的生命力和扩展性。定义数据的标准化格式是至关重要的，只有数据的格式统一了，在表达信息的时候才具有可靠性，数据才能够具有可读性，便于开发者进行理解与解读。信息的</w:t>
      </w:r>
      <w:r w:rsidRPr="007E60D2">
        <w:rPr>
          <w:rFonts w:ascii="宋体" w:hAnsi="宋体"/>
          <w:sz w:val="24"/>
        </w:rPr>
        <w:t>XML</w:t>
      </w:r>
      <w:r w:rsidRPr="007E60D2">
        <w:rPr>
          <w:rFonts w:ascii="宋体" w:hAnsi="宋体" w:hint="eastAsia"/>
          <w:sz w:val="24"/>
        </w:rPr>
        <w:t>标准化的出现毫无疑问是一个高效实用的工具。</w:t>
      </w:r>
    </w:p>
    <w:p w:rsidR="00630BCC" w:rsidRPr="00630BCC" w:rsidRDefault="00630BCC" w:rsidP="007E60D2">
      <w:pPr>
        <w:spacing w:line="360" w:lineRule="auto"/>
        <w:ind w:firstLine="420"/>
      </w:pPr>
      <w:r w:rsidRPr="00715CED">
        <w:rPr>
          <w:sz w:val="24"/>
        </w:rPr>
        <w:t>XML</w:t>
      </w:r>
      <w:r w:rsidRPr="007E60D2">
        <w:rPr>
          <w:rFonts w:ascii="宋体" w:hAnsi="宋体" w:hint="eastAsia"/>
          <w:sz w:val="24"/>
        </w:rPr>
        <w:t>是数据内容的关键技术和显示处理分开，以提高效率。数据转换将对于各种应用系统之间传递的</w:t>
      </w:r>
      <w:r w:rsidRPr="00715CED">
        <w:rPr>
          <w:sz w:val="24"/>
        </w:rPr>
        <w:t>XML</w:t>
      </w:r>
      <w:r w:rsidRPr="007E60D2">
        <w:rPr>
          <w:rFonts w:ascii="宋体" w:hAnsi="宋体" w:hint="eastAsia"/>
          <w:sz w:val="24"/>
        </w:rPr>
        <w:t>文档进行交换。只要涉及数据交换的统一</w:t>
      </w:r>
      <w:r w:rsidRPr="00715CED">
        <w:rPr>
          <w:sz w:val="24"/>
        </w:rPr>
        <w:t>XML</w:t>
      </w:r>
      <w:r w:rsidRPr="007E60D2">
        <w:rPr>
          <w:rFonts w:ascii="宋体" w:hAnsi="宋体" w:hint="eastAsia"/>
          <w:sz w:val="24"/>
        </w:rPr>
        <w:t>标签，并生成一个</w:t>
      </w:r>
      <w:r w:rsidRPr="00715CED">
        <w:rPr>
          <w:sz w:val="24"/>
        </w:rPr>
        <w:t>XML</w:t>
      </w:r>
      <w:r w:rsidRPr="007E60D2">
        <w:rPr>
          <w:rFonts w:ascii="宋体" w:hAnsi="宋体" w:hint="eastAsia"/>
          <w:sz w:val="24"/>
        </w:rPr>
        <w:t>文档格式的文档，不同的应用和不同语言编写能够正确识别的数据，并解析文档系统的应用，实现动态数据交换。</w:t>
      </w:r>
    </w:p>
    <w:p w:rsidR="007B5C7E" w:rsidRPr="00715CED" w:rsidRDefault="007B5C7E" w:rsidP="003823C4">
      <w:pPr>
        <w:pStyle w:val="3"/>
        <w:numPr>
          <w:ilvl w:val="2"/>
          <w:numId w:val="11"/>
        </w:numPr>
        <w:rPr>
          <w:rFonts w:ascii="Times New Roman" w:eastAsia="黑体" w:hAnsi="Times New Roman"/>
          <w:b w:val="0"/>
          <w:sz w:val="28"/>
        </w:rPr>
      </w:pPr>
      <w:bookmarkStart w:id="47" w:name="_Toc420014893"/>
      <w:r w:rsidRPr="00715CED">
        <w:rPr>
          <w:rFonts w:ascii="Times New Roman" w:eastAsia="黑体" w:hAnsi="Times New Roman"/>
          <w:b w:val="0"/>
          <w:sz w:val="28"/>
        </w:rPr>
        <w:t>WSDL</w:t>
      </w:r>
      <w:r w:rsidR="00861789">
        <w:rPr>
          <w:rFonts w:ascii="Times New Roman" w:eastAsia="黑体" w:hAnsi="Times New Roman" w:hint="eastAsia"/>
          <w:b w:val="0"/>
          <w:sz w:val="28"/>
        </w:rPr>
        <w:t>语言</w:t>
      </w:r>
      <w:bookmarkEnd w:id="47"/>
    </w:p>
    <w:p w:rsidR="00E96972" w:rsidRPr="00E96972" w:rsidRDefault="00E96972" w:rsidP="00E96972">
      <w:pPr>
        <w:spacing w:line="360" w:lineRule="auto"/>
        <w:ind w:firstLine="420"/>
        <w:rPr>
          <w:rFonts w:ascii="宋体" w:hAnsi="宋体"/>
          <w:sz w:val="24"/>
        </w:rPr>
      </w:pPr>
      <w:r w:rsidRPr="00E96972">
        <w:rPr>
          <w:rFonts w:ascii="宋体" w:hAnsi="宋体" w:hint="eastAsia"/>
          <w:sz w:val="24"/>
        </w:rPr>
        <w:t>当用户调用一个</w:t>
      </w:r>
      <w:r w:rsidRPr="00715CED">
        <w:rPr>
          <w:sz w:val="24"/>
        </w:rPr>
        <w:t>Web Service</w:t>
      </w:r>
      <w:r w:rsidRPr="00E96972">
        <w:rPr>
          <w:rFonts w:ascii="宋体" w:hAnsi="宋体" w:hint="eastAsia"/>
          <w:sz w:val="24"/>
        </w:rPr>
        <w:t>之前，必须要准确的定位要调用的接口，</w:t>
      </w:r>
      <w:r w:rsidRPr="00715CED">
        <w:rPr>
          <w:sz w:val="24"/>
        </w:rPr>
        <w:t>Web</w:t>
      </w:r>
      <w:r w:rsidRPr="00E96972">
        <w:rPr>
          <w:rFonts w:ascii="宋体" w:hAnsi="宋体" w:hint="eastAsia"/>
          <w:sz w:val="24"/>
        </w:rPr>
        <w:t>服务采用</w:t>
      </w:r>
      <w:r w:rsidRPr="00715CED">
        <w:rPr>
          <w:sz w:val="24"/>
        </w:rPr>
        <w:t>WSDL(Web Service Description Language)</w:t>
      </w:r>
      <w:r w:rsidRPr="00E96972">
        <w:rPr>
          <w:rFonts w:ascii="宋体" w:hAnsi="宋体" w:hint="eastAsia"/>
          <w:sz w:val="24"/>
        </w:rPr>
        <w:t>来描述服务接口相关属性。</w:t>
      </w:r>
      <w:r w:rsidRPr="00715CED">
        <w:rPr>
          <w:sz w:val="24"/>
        </w:rPr>
        <w:lastRenderedPageBreak/>
        <w:t>WSDL</w:t>
      </w:r>
      <w:r w:rsidRPr="00E96972">
        <w:rPr>
          <w:rFonts w:ascii="宋体" w:hAnsi="宋体" w:hint="eastAsia"/>
          <w:sz w:val="24"/>
        </w:rPr>
        <w:t>的产生得益于</w:t>
      </w:r>
      <w:r w:rsidRPr="00715CED">
        <w:rPr>
          <w:sz w:val="24"/>
        </w:rPr>
        <w:t>XML</w:t>
      </w:r>
      <w:r w:rsidRPr="00E96972">
        <w:rPr>
          <w:rFonts w:ascii="宋体" w:hAnsi="宋体" w:hint="eastAsia"/>
          <w:sz w:val="24"/>
        </w:rPr>
        <w:t>的发展与普及，用来阐述在XML基础上的描述Web服务的标准。它对</w:t>
      </w:r>
      <w:r w:rsidRPr="00715CED">
        <w:rPr>
          <w:sz w:val="24"/>
        </w:rPr>
        <w:t>Web Service</w:t>
      </w:r>
      <w:r w:rsidRPr="00E96972">
        <w:rPr>
          <w:rFonts w:ascii="宋体" w:hAnsi="宋体" w:hint="eastAsia"/>
          <w:sz w:val="24"/>
        </w:rPr>
        <w:t>的描述，是利用</w:t>
      </w:r>
      <w:r w:rsidRPr="00715CED">
        <w:rPr>
          <w:sz w:val="24"/>
        </w:rPr>
        <w:t>Provider</w:t>
      </w:r>
      <w:r w:rsidRPr="00E96972">
        <w:rPr>
          <w:rFonts w:ascii="宋体" w:hAnsi="宋体" w:hint="eastAsia"/>
          <w:sz w:val="24"/>
        </w:rPr>
        <w:t>（服务提供者）和服务请求者之间的信息的交换来实现的，</w:t>
      </w:r>
      <w:r w:rsidRPr="00715CED">
        <w:rPr>
          <w:sz w:val="24"/>
        </w:rPr>
        <w:t>Web Service</w:t>
      </w:r>
      <w:r w:rsidRPr="00E96972">
        <w:rPr>
          <w:rFonts w:ascii="宋体" w:hAnsi="宋体" w:hint="eastAsia"/>
          <w:sz w:val="24"/>
        </w:rPr>
        <w:t>架起了一条外界和系统之间交流的信息高速公路。</w:t>
      </w:r>
    </w:p>
    <w:p w:rsidR="00E96972" w:rsidRPr="00E96972" w:rsidRDefault="00E96972" w:rsidP="00E96972">
      <w:pPr>
        <w:spacing w:line="360" w:lineRule="auto"/>
        <w:ind w:firstLine="420"/>
        <w:rPr>
          <w:rFonts w:ascii="宋体" w:hAnsi="宋体"/>
          <w:sz w:val="24"/>
        </w:rPr>
      </w:pPr>
      <w:r w:rsidRPr="00715CED">
        <w:rPr>
          <w:sz w:val="24"/>
        </w:rPr>
        <w:t>WSDL</w:t>
      </w:r>
      <w:r w:rsidRPr="00E96972">
        <w:rPr>
          <w:rFonts w:ascii="宋体" w:hAnsi="宋体" w:hint="eastAsia"/>
          <w:sz w:val="24"/>
        </w:rPr>
        <w:t>采用了</w:t>
      </w:r>
      <w:r w:rsidRPr="00715CED">
        <w:rPr>
          <w:sz w:val="24"/>
        </w:rPr>
        <w:t>XML Schema</w:t>
      </w:r>
      <w:r w:rsidRPr="00E96972">
        <w:rPr>
          <w:rFonts w:ascii="宋体" w:hAnsi="宋体" w:hint="eastAsia"/>
          <w:sz w:val="24"/>
        </w:rPr>
        <w:t>定义，他在服务的描述过程中实现了平台无关性和编程语言无关性。</w:t>
      </w:r>
      <w:r w:rsidRPr="00715CED">
        <w:rPr>
          <w:sz w:val="24"/>
        </w:rPr>
        <w:t xml:space="preserve"> IDL</w:t>
      </w:r>
      <w:r w:rsidRPr="00E96972">
        <w:rPr>
          <w:rFonts w:ascii="宋体" w:hAnsi="宋体" w:hint="eastAsia"/>
          <w:sz w:val="24"/>
        </w:rPr>
        <w:t>是专注于技术描述的</w:t>
      </w:r>
      <w:r w:rsidRPr="00715CED">
        <w:rPr>
          <w:sz w:val="24"/>
        </w:rPr>
        <w:t>WSDL</w:t>
      </w:r>
      <w:r w:rsidRPr="00E96972">
        <w:rPr>
          <w:rFonts w:ascii="宋体" w:hAnsi="宋体" w:hint="eastAsia"/>
          <w:sz w:val="24"/>
        </w:rPr>
        <w:t>服务描述语言，定义了一套基于XML的语法技术语言，通过将</w:t>
      </w:r>
      <w:r w:rsidRPr="00715CED">
        <w:rPr>
          <w:sz w:val="24"/>
        </w:rPr>
        <w:t>Web</w:t>
      </w:r>
      <w:r w:rsidRPr="00E96972">
        <w:rPr>
          <w:rFonts w:ascii="宋体" w:hAnsi="宋体" w:hint="eastAsia"/>
          <w:sz w:val="24"/>
        </w:rPr>
        <w:t>服务、</w:t>
      </w:r>
      <w:r w:rsidRPr="00715CED">
        <w:rPr>
          <w:sz w:val="24"/>
        </w:rPr>
        <w:t>Type</w:t>
      </w:r>
      <w:r w:rsidRPr="00715CED">
        <w:rPr>
          <w:sz w:val="24"/>
        </w:rPr>
        <w:t>、</w:t>
      </w:r>
      <w:r w:rsidRPr="00715CED">
        <w:rPr>
          <w:sz w:val="24"/>
        </w:rPr>
        <w:t>Message</w:t>
      </w:r>
      <w:r w:rsidRPr="00715CED">
        <w:rPr>
          <w:sz w:val="24"/>
        </w:rPr>
        <w:t>、</w:t>
      </w:r>
      <w:r w:rsidRPr="00715CED">
        <w:rPr>
          <w:sz w:val="24"/>
        </w:rPr>
        <w:t>IP Port</w:t>
      </w:r>
      <w:r w:rsidRPr="00E96972">
        <w:rPr>
          <w:rFonts w:ascii="宋体" w:hAnsi="宋体" w:hint="eastAsia"/>
          <w:sz w:val="24"/>
        </w:rPr>
        <w:t>和网络端点等其他服务要素的集合进行有机结合来完成对于服务接口的描述工作。因此请求者在调用服务之前就可以通过WSDL来知道所要调用的服务的消息结构和传输协议的数据类型，这使得服务调用的效率大幅度提高。</w:t>
      </w:r>
    </w:p>
    <w:p w:rsidR="007B5C7E" w:rsidRDefault="007B5C7E" w:rsidP="003823C4">
      <w:pPr>
        <w:pStyle w:val="3"/>
        <w:numPr>
          <w:ilvl w:val="2"/>
          <w:numId w:val="11"/>
        </w:numPr>
        <w:rPr>
          <w:rFonts w:ascii="黑体" w:eastAsia="黑体" w:hAnsi="黑体"/>
          <w:b w:val="0"/>
          <w:sz w:val="28"/>
        </w:rPr>
      </w:pPr>
      <w:bookmarkStart w:id="48" w:name="_Toc420014894"/>
      <w:r w:rsidRPr="00715CED">
        <w:rPr>
          <w:rFonts w:ascii="Times New Roman" w:eastAsia="黑体" w:hAnsi="Times New Roman"/>
          <w:b w:val="0"/>
          <w:sz w:val="28"/>
        </w:rPr>
        <w:t>UDDI</w:t>
      </w:r>
      <w:r>
        <w:rPr>
          <w:rFonts w:ascii="黑体" w:eastAsia="黑体" w:hAnsi="黑体"/>
          <w:b w:val="0"/>
          <w:sz w:val="28"/>
        </w:rPr>
        <w:t>服务注册</w:t>
      </w:r>
      <w:bookmarkEnd w:id="48"/>
    </w:p>
    <w:p w:rsidR="00E96972" w:rsidRPr="00E96972" w:rsidRDefault="00E96972" w:rsidP="00E96972">
      <w:pPr>
        <w:spacing w:line="360" w:lineRule="auto"/>
        <w:ind w:firstLine="420"/>
        <w:rPr>
          <w:rFonts w:ascii="宋体" w:hAnsi="宋体"/>
          <w:sz w:val="24"/>
        </w:rPr>
      </w:pPr>
      <w:r w:rsidRPr="00715CED">
        <w:rPr>
          <w:sz w:val="24"/>
        </w:rPr>
        <w:t>UDDI</w:t>
      </w:r>
      <w:r w:rsidRPr="00E96972">
        <w:rPr>
          <w:rFonts w:ascii="宋体" w:hAnsi="宋体" w:hint="eastAsia"/>
          <w:sz w:val="24"/>
        </w:rPr>
        <w:t>(统一描述发现和集成协议)统一服务注册中心，是一个技术规范，用来发现、描述和连接</w:t>
      </w:r>
      <w:r w:rsidRPr="00715CED">
        <w:rPr>
          <w:sz w:val="24"/>
        </w:rPr>
        <w:t>Web</w:t>
      </w:r>
      <w:r w:rsidRPr="00E96972">
        <w:rPr>
          <w:rFonts w:ascii="宋体" w:hAnsi="宋体" w:hint="eastAsia"/>
          <w:sz w:val="24"/>
        </w:rPr>
        <w:t>服务，是</w:t>
      </w:r>
      <w:r w:rsidRPr="00715CED">
        <w:rPr>
          <w:sz w:val="24"/>
        </w:rPr>
        <w:t>Web Service</w:t>
      </w:r>
      <w:r w:rsidRPr="00E96972">
        <w:rPr>
          <w:rFonts w:ascii="宋体" w:hAnsi="宋体" w:hint="eastAsia"/>
          <w:sz w:val="24"/>
        </w:rPr>
        <w:t>协议的关键技术之一。它并不是一个单一的注册协议，而是包含了一组标准，可以在为自己公司提供</w:t>
      </w:r>
      <w:r w:rsidRPr="00715CED">
        <w:rPr>
          <w:sz w:val="24"/>
        </w:rPr>
        <w:t>Web</w:t>
      </w:r>
      <w:r w:rsidRPr="00E96972">
        <w:rPr>
          <w:rFonts w:ascii="宋体" w:hAnsi="宋体" w:hint="eastAsia"/>
          <w:sz w:val="24"/>
        </w:rPr>
        <w:t>服务注册功能的同时，为其他用户提供可以发现服务和访问协议的标准。为了推动</w:t>
      </w:r>
      <w:r w:rsidRPr="00715CED">
        <w:rPr>
          <w:sz w:val="24"/>
        </w:rPr>
        <w:t>Web</w:t>
      </w:r>
      <w:r w:rsidRPr="00E96972">
        <w:rPr>
          <w:rFonts w:ascii="宋体" w:hAnsi="宋体" w:hint="eastAsia"/>
          <w:sz w:val="24"/>
        </w:rPr>
        <w:t>服务的开发建设，创立一个</w:t>
      </w:r>
      <w:r w:rsidRPr="00715CED">
        <w:rPr>
          <w:sz w:val="24"/>
        </w:rPr>
        <w:t>UDDI</w:t>
      </w:r>
      <w:r w:rsidRPr="00E96972">
        <w:rPr>
          <w:rFonts w:ascii="宋体" w:hAnsi="宋体" w:hint="eastAsia"/>
          <w:sz w:val="24"/>
        </w:rPr>
        <w:t>商业注册是很有必要的，它可以将服务打包发布到网上，这样其他的用户就可以查找和使用公共的</w:t>
      </w:r>
      <w:r w:rsidRPr="00715CED">
        <w:rPr>
          <w:sz w:val="24"/>
        </w:rPr>
        <w:t>Web</w:t>
      </w:r>
      <w:r w:rsidRPr="00E96972">
        <w:rPr>
          <w:rFonts w:ascii="宋体" w:hAnsi="宋体" w:hint="eastAsia"/>
          <w:sz w:val="24"/>
        </w:rPr>
        <w:t>服务。</w:t>
      </w:r>
    </w:p>
    <w:p w:rsidR="00E96972" w:rsidRPr="00E96972" w:rsidRDefault="00E96972" w:rsidP="00E96972">
      <w:pPr>
        <w:spacing w:line="360" w:lineRule="auto"/>
        <w:ind w:firstLine="420"/>
        <w:rPr>
          <w:rFonts w:ascii="宋体" w:hAnsi="宋体"/>
          <w:sz w:val="24"/>
        </w:rPr>
      </w:pPr>
      <w:r w:rsidRPr="00E96972">
        <w:rPr>
          <w:rFonts w:ascii="宋体" w:hAnsi="宋体" w:hint="eastAsia"/>
          <w:sz w:val="24"/>
        </w:rPr>
        <w:t>这些信息分成了三个部分:白页、黄页、绿页。</w:t>
      </w:r>
    </w:p>
    <w:p w:rsidR="00E96972" w:rsidRPr="00E96972" w:rsidRDefault="00E96972" w:rsidP="00E96972">
      <w:pPr>
        <w:spacing w:line="360" w:lineRule="auto"/>
        <w:ind w:firstLine="420"/>
        <w:rPr>
          <w:rFonts w:ascii="宋体" w:hAnsi="宋体"/>
          <w:sz w:val="24"/>
        </w:rPr>
      </w:pPr>
      <w:r w:rsidRPr="00E96972">
        <w:rPr>
          <w:rFonts w:ascii="宋体" w:hAnsi="宋体" w:hint="eastAsia"/>
          <w:sz w:val="24"/>
        </w:rPr>
        <w:t>综上所述，利用成熟的技术，开发者们就能够提供清楚准确的</w:t>
      </w:r>
      <w:r w:rsidRPr="00715CED">
        <w:rPr>
          <w:sz w:val="24"/>
        </w:rPr>
        <w:t>Web Service</w:t>
      </w:r>
      <w:r w:rsidRPr="00E96972">
        <w:rPr>
          <w:rFonts w:ascii="宋体" w:hAnsi="宋体" w:hint="eastAsia"/>
          <w:sz w:val="24"/>
        </w:rPr>
        <w:t>描述信息，然后公布到一个公共的信息平台，可以让服务的请求者去发现服务，调用者根据自己的需求和服务的描述来确定这是否是他们需要。如果是的话，就可以知道如何调用它了。</w:t>
      </w:r>
    </w:p>
    <w:p w:rsidR="00E96972" w:rsidRPr="00E96972" w:rsidRDefault="00E96972" w:rsidP="00E96972">
      <w:pPr>
        <w:spacing w:line="360" w:lineRule="auto"/>
        <w:ind w:firstLine="420"/>
        <w:rPr>
          <w:rFonts w:ascii="宋体" w:hAnsi="宋体"/>
          <w:sz w:val="24"/>
        </w:rPr>
      </w:pPr>
      <w:r w:rsidRPr="00715CED">
        <w:rPr>
          <w:sz w:val="24"/>
        </w:rPr>
        <w:t>(1)</w:t>
      </w:r>
      <w:r w:rsidRPr="00E96972">
        <w:rPr>
          <w:rFonts w:ascii="宋体" w:hAnsi="宋体" w:hint="eastAsia"/>
          <w:sz w:val="24"/>
        </w:rPr>
        <w:t>发布:</w:t>
      </w:r>
      <w:r w:rsidRPr="00715CED">
        <w:rPr>
          <w:sz w:val="24"/>
        </w:rPr>
        <w:t>Web Service</w:t>
      </w:r>
      <w:r w:rsidRPr="00E96972">
        <w:rPr>
          <w:rFonts w:ascii="宋体" w:hAnsi="宋体" w:hint="eastAsia"/>
          <w:sz w:val="24"/>
        </w:rPr>
        <w:t>开发提供商可以在</w:t>
      </w:r>
      <w:r w:rsidRPr="00715CED">
        <w:rPr>
          <w:sz w:val="24"/>
        </w:rPr>
        <w:t>UDDI</w:t>
      </w:r>
      <w:r w:rsidRPr="00E96972">
        <w:rPr>
          <w:rFonts w:ascii="宋体" w:hAnsi="宋体" w:hint="eastAsia"/>
          <w:sz w:val="24"/>
        </w:rPr>
        <w:t>服务注册中心以服务的方式注册自己实现好的功能；</w:t>
      </w:r>
    </w:p>
    <w:p w:rsidR="00E96972" w:rsidRPr="00E96972" w:rsidRDefault="00E96972" w:rsidP="00E96972">
      <w:pPr>
        <w:spacing w:line="360" w:lineRule="auto"/>
        <w:ind w:firstLine="420"/>
        <w:rPr>
          <w:rFonts w:ascii="宋体" w:hAnsi="宋体"/>
          <w:sz w:val="24"/>
        </w:rPr>
      </w:pPr>
      <w:r w:rsidRPr="00715CED">
        <w:rPr>
          <w:sz w:val="24"/>
        </w:rPr>
        <w:t>(2)</w:t>
      </w:r>
      <w:r w:rsidRPr="00E96972">
        <w:rPr>
          <w:rFonts w:ascii="宋体" w:hAnsi="宋体" w:hint="eastAsia"/>
          <w:sz w:val="24"/>
        </w:rPr>
        <w:t>查找:通过登陆服务注册中心，服务的调用者请求可以根据自己的需求查询到自己想要的服务；</w:t>
      </w:r>
    </w:p>
    <w:p w:rsidR="00E96972" w:rsidRPr="00E96972" w:rsidRDefault="00E96972" w:rsidP="00E96972">
      <w:pPr>
        <w:spacing w:line="360" w:lineRule="auto"/>
        <w:ind w:firstLine="420"/>
      </w:pPr>
      <w:r w:rsidRPr="00715CED">
        <w:rPr>
          <w:sz w:val="24"/>
        </w:rPr>
        <w:t>(3)</w:t>
      </w:r>
      <w:r w:rsidRPr="00E96972">
        <w:rPr>
          <w:rFonts w:ascii="宋体" w:hAnsi="宋体" w:hint="eastAsia"/>
          <w:sz w:val="24"/>
        </w:rPr>
        <w:t>绑定:服务的调用者在</w:t>
      </w:r>
      <w:r w:rsidRPr="00715CED">
        <w:rPr>
          <w:sz w:val="24"/>
        </w:rPr>
        <w:t>Web Service</w:t>
      </w:r>
      <w:r w:rsidRPr="00E96972">
        <w:rPr>
          <w:rFonts w:ascii="宋体" w:hAnsi="宋体" w:hint="eastAsia"/>
          <w:sz w:val="24"/>
        </w:rPr>
        <w:t>的服务注册中心找到对应的服务之后，可以让应用程序与这个服务进行绑定，就可以向服务发送请求并得到响应了，以此来实现和服务的交互。</w:t>
      </w:r>
    </w:p>
    <w:p w:rsidR="007B5C7E" w:rsidRDefault="007B5C7E" w:rsidP="007B5C7E">
      <w:pPr>
        <w:pStyle w:val="2"/>
        <w:rPr>
          <w:rFonts w:ascii="黑体" w:hAnsi="黑体"/>
          <w:b w:val="0"/>
          <w:sz w:val="30"/>
        </w:rPr>
      </w:pPr>
      <w:bookmarkStart w:id="49" w:name="_Toc420014895"/>
      <w:r w:rsidRPr="00715CED">
        <w:rPr>
          <w:rFonts w:ascii="Times New Roman" w:hAnsi="Times New Roman"/>
          <w:b w:val="0"/>
          <w:sz w:val="30"/>
        </w:rPr>
        <w:lastRenderedPageBreak/>
        <w:t>2.2</w:t>
      </w:r>
      <w:r>
        <w:rPr>
          <w:rFonts w:ascii="黑体" w:hAnsi="黑体"/>
          <w:b w:val="0"/>
          <w:sz w:val="30"/>
        </w:rPr>
        <w:t xml:space="preserve"> 现代物流概念</w:t>
      </w:r>
      <w:bookmarkEnd w:id="49"/>
    </w:p>
    <w:p w:rsidR="007B5C7E" w:rsidRDefault="007B5C7E" w:rsidP="007B5C7E">
      <w:pPr>
        <w:pStyle w:val="3"/>
        <w:rPr>
          <w:rFonts w:ascii="黑体" w:eastAsia="黑体" w:hAnsi="黑体"/>
          <w:b w:val="0"/>
          <w:sz w:val="28"/>
        </w:rPr>
      </w:pPr>
      <w:bookmarkStart w:id="50" w:name="_Toc420014896"/>
      <w:r w:rsidRPr="00715CED">
        <w:rPr>
          <w:rFonts w:ascii="Times New Roman" w:eastAsia="黑体" w:hAnsi="Times New Roman"/>
          <w:b w:val="0"/>
          <w:sz w:val="28"/>
        </w:rPr>
        <w:t xml:space="preserve">2.2.1 </w:t>
      </w:r>
      <w:r>
        <w:rPr>
          <w:rFonts w:ascii="黑体" w:eastAsia="黑体" w:hAnsi="黑体"/>
          <w:b w:val="0"/>
          <w:sz w:val="28"/>
        </w:rPr>
        <w:t>现代物流系统</w:t>
      </w:r>
      <w:bookmarkEnd w:id="50"/>
    </w:p>
    <w:p w:rsidR="00D75205" w:rsidRPr="00D75205" w:rsidRDefault="00D75205" w:rsidP="00D75205">
      <w:pPr>
        <w:spacing w:line="360" w:lineRule="auto"/>
        <w:ind w:firstLineChars="200" w:firstLine="480"/>
        <w:rPr>
          <w:sz w:val="24"/>
        </w:rPr>
      </w:pPr>
      <w:r w:rsidRPr="00D75205">
        <w:rPr>
          <w:rFonts w:hint="eastAsia"/>
          <w:sz w:val="24"/>
        </w:rPr>
        <w:t>物流业是公认的环保型、节约型产业，加快推进物流信息化，促进物流业发展也是襄阳建设两型社会的需要。</w:t>
      </w:r>
      <w:r w:rsidR="00164CC7">
        <w:rPr>
          <w:rFonts w:hint="eastAsia"/>
          <w:sz w:val="24"/>
        </w:rPr>
        <w:t>加强</w:t>
      </w:r>
      <w:r w:rsidRPr="00D75205">
        <w:rPr>
          <w:rFonts w:hint="eastAsia"/>
          <w:sz w:val="24"/>
        </w:rPr>
        <w:t>信息化</w:t>
      </w:r>
      <w:r w:rsidR="00164CC7">
        <w:rPr>
          <w:rFonts w:hint="eastAsia"/>
          <w:sz w:val="24"/>
        </w:rPr>
        <w:t>建设</w:t>
      </w:r>
      <w:r w:rsidRPr="00D75205">
        <w:rPr>
          <w:rFonts w:hint="eastAsia"/>
          <w:sz w:val="24"/>
        </w:rPr>
        <w:t>是现代物流企业运作的基础条件，也是提高物流效率和服务水平、降低物流成本的最佳手段。通过物流信息平台可实现物流服务流程标准化，降低各种能源消耗，从而有效推进两型社会建设，促进社会经济协调可持续发展。</w:t>
      </w:r>
    </w:p>
    <w:p w:rsidR="00D75205" w:rsidRPr="00D75205" w:rsidRDefault="00D75205" w:rsidP="00D75205">
      <w:pPr>
        <w:spacing w:line="360" w:lineRule="auto"/>
        <w:ind w:firstLineChars="200" w:firstLine="480"/>
        <w:rPr>
          <w:sz w:val="24"/>
        </w:rPr>
      </w:pPr>
      <w:r w:rsidRPr="00D75205">
        <w:rPr>
          <w:rFonts w:hint="eastAsia"/>
          <w:sz w:val="24"/>
        </w:rPr>
        <w:t>物流业是跨部门、跨行业、跨地域综合性服务体系，其显著特征是信息的分散性、异构性和多样性，而物流业务的运作和客户服务要求能实时收集和处理这些信息。因此，如何利用信息技术实现对分散信息的收集、处理和综合利用，决定了物流运作的效率和服务水平。一方面，</w:t>
      </w:r>
      <w:r w:rsidR="00B87F9B">
        <w:rPr>
          <w:rFonts w:hint="eastAsia"/>
          <w:sz w:val="24"/>
        </w:rPr>
        <w:t>必须把</w:t>
      </w:r>
      <w:r w:rsidR="00B87F9B">
        <w:rPr>
          <w:sz w:val="24"/>
        </w:rPr>
        <w:t>建设</w:t>
      </w:r>
      <w:r w:rsidRPr="00D75205">
        <w:rPr>
          <w:rFonts w:hint="eastAsia"/>
          <w:sz w:val="24"/>
        </w:rPr>
        <w:t>公共信息平台的</w:t>
      </w:r>
      <w:r w:rsidR="00B87F9B">
        <w:rPr>
          <w:rFonts w:hint="eastAsia"/>
          <w:sz w:val="24"/>
        </w:rPr>
        <w:t>作为</w:t>
      </w:r>
      <w:r w:rsidRPr="00D75205">
        <w:rPr>
          <w:rFonts w:hint="eastAsia"/>
          <w:sz w:val="24"/>
        </w:rPr>
        <w:t>现代物流</w:t>
      </w:r>
      <w:r w:rsidR="00B87F9B">
        <w:rPr>
          <w:rFonts w:hint="eastAsia"/>
          <w:sz w:val="24"/>
        </w:rPr>
        <w:t>发展</w:t>
      </w:r>
      <w:r w:rsidRPr="00D75205">
        <w:rPr>
          <w:rFonts w:hint="eastAsia"/>
          <w:sz w:val="24"/>
        </w:rPr>
        <w:t>的</w:t>
      </w:r>
      <w:r w:rsidR="00B87F9B">
        <w:rPr>
          <w:rFonts w:hint="eastAsia"/>
          <w:sz w:val="24"/>
        </w:rPr>
        <w:t>必要前提</w:t>
      </w:r>
      <w:r w:rsidRPr="00D75205">
        <w:rPr>
          <w:rFonts w:hint="eastAsia"/>
          <w:sz w:val="24"/>
        </w:rPr>
        <w:t>，另一方面，</w:t>
      </w:r>
      <w:r w:rsidR="002D3E61">
        <w:rPr>
          <w:rFonts w:hint="eastAsia"/>
          <w:sz w:val="24"/>
        </w:rPr>
        <w:t>可以借助</w:t>
      </w:r>
      <w:r w:rsidRPr="00D75205">
        <w:rPr>
          <w:rFonts w:hint="eastAsia"/>
          <w:sz w:val="24"/>
        </w:rPr>
        <w:t>建设信息平台</w:t>
      </w:r>
      <w:r w:rsidR="002D3E61">
        <w:rPr>
          <w:rFonts w:hint="eastAsia"/>
          <w:sz w:val="24"/>
        </w:rPr>
        <w:t>的</w:t>
      </w:r>
      <w:r w:rsidR="002D3E61">
        <w:rPr>
          <w:sz w:val="24"/>
        </w:rPr>
        <w:t>契机，推进</w:t>
      </w:r>
      <w:r w:rsidR="002D3E61">
        <w:rPr>
          <w:rFonts w:hint="eastAsia"/>
          <w:sz w:val="24"/>
        </w:rPr>
        <w:t>传统物流向现代物流的</w:t>
      </w:r>
      <w:r w:rsidR="002D3E61">
        <w:rPr>
          <w:sz w:val="24"/>
        </w:rPr>
        <w:t>转变</w:t>
      </w:r>
      <w:r w:rsidRPr="00D75205">
        <w:rPr>
          <w:rFonts w:hint="eastAsia"/>
          <w:sz w:val="24"/>
        </w:rPr>
        <w:t>。因此，公共信息平台是建立襄阳现代物流体系的需要。</w:t>
      </w:r>
    </w:p>
    <w:p w:rsidR="00D75205" w:rsidRPr="00D75205" w:rsidRDefault="00D75205" w:rsidP="00D75205">
      <w:pPr>
        <w:spacing w:line="360" w:lineRule="auto"/>
        <w:ind w:firstLineChars="200" w:firstLine="480"/>
      </w:pPr>
      <w:r w:rsidRPr="00D75205">
        <w:rPr>
          <w:rFonts w:hint="eastAsia"/>
          <w:sz w:val="24"/>
        </w:rPr>
        <w:t>物流公共信息中心不仅可以提升整体</w:t>
      </w:r>
      <w:r w:rsidR="00093BA4">
        <w:rPr>
          <w:rFonts w:hint="eastAsia"/>
          <w:sz w:val="24"/>
        </w:rPr>
        <w:t>物流服务水平，还可实现物流业的功能整合和业务延伸。</w:t>
      </w:r>
      <w:r w:rsidRPr="00D75205">
        <w:rPr>
          <w:rFonts w:hint="eastAsia"/>
          <w:sz w:val="24"/>
        </w:rPr>
        <w:t>目前，在高新区内围绕东风公司开展汽车物流服务的企业星罗棋布，发展迅速，但上规模的企业较少，且专业化分工不够，亟待进行全面整合以提高竞争力。为此，本项目建设有利于促进制造企业优化内部分工，使其专注核心业务，提高各产业的集聚度，进一步整合、延伸和壮大全市经济发展链条，推进全市产业提档升级，使其进一步做大做强，从而提高襄阳的整体竞争力和社会经济发展水平。</w:t>
      </w:r>
    </w:p>
    <w:p w:rsidR="007B5C7E" w:rsidRDefault="008F1112" w:rsidP="007B5C7E">
      <w:pPr>
        <w:pStyle w:val="3"/>
        <w:rPr>
          <w:rFonts w:ascii="黑体" w:eastAsia="黑体" w:hAnsi="黑体"/>
          <w:b w:val="0"/>
          <w:sz w:val="28"/>
        </w:rPr>
      </w:pPr>
      <w:bookmarkStart w:id="51" w:name="_Toc420014897"/>
      <w:r>
        <w:rPr>
          <w:rFonts w:ascii="Times New Roman" w:eastAsia="黑体" w:hAnsi="Times New Roman"/>
          <w:b w:val="0"/>
          <w:sz w:val="28"/>
        </w:rPr>
        <w:t>2.2.2 Web Service</w:t>
      </w:r>
      <w:r w:rsidR="007B5C7E">
        <w:rPr>
          <w:rFonts w:ascii="黑体" w:eastAsia="黑体" w:hAnsi="黑体"/>
          <w:b w:val="0"/>
          <w:sz w:val="28"/>
        </w:rPr>
        <w:t>与现代物流的关系</w:t>
      </w:r>
      <w:bookmarkEnd w:id="51"/>
    </w:p>
    <w:p w:rsidR="00456BBB" w:rsidRPr="008F1112" w:rsidRDefault="00456BBB" w:rsidP="008F1112">
      <w:pPr>
        <w:spacing w:line="360" w:lineRule="auto"/>
        <w:ind w:firstLineChars="200" w:firstLine="480"/>
        <w:rPr>
          <w:rFonts w:ascii="宋体" w:hAnsi="宋体"/>
          <w:sz w:val="24"/>
        </w:rPr>
      </w:pPr>
      <w:r w:rsidRPr="008F1112">
        <w:rPr>
          <w:rFonts w:ascii="宋体" w:hAnsi="宋体" w:hint="eastAsia"/>
          <w:sz w:val="24"/>
        </w:rPr>
        <w:t>随着</w:t>
      </w:r>
      <w:r w:rsidRPr="00557D67">
        <w:rPr>
          <w:sz w:val="24"/>
        </w:rPr>
        <w:t>Web Service</w:t>
      </w:r>
      <w:r w:rsidRPr="008F1112">
        <w:rPr>
          <w:rFonts w:ascii="宋体" w:hAnsi="宋体"/>
          <w:sz w:val="24"/>
        </w:rPr>
        <w:t>的兴起</w:t>
      </w:r>
      <w:r w:rsidRPr="008F1112">
        <w:rPr>
          <w:rFonts w:ascii="宋体" w:hAnsi="宋体" w:hint="eastAsia"/>
          <w:sz w:val="24"/>
        </w:rPr>
        <w:t>、</w:t>
      </w:r>
      <w:r w:rsidRPr="008F1112">
        <w:rPr>
          <w:rFonts w:ascii="宋体" w:hAnsi="宋体"/>
          <w:sz w:val="24"/>
        </w:rPr>
        <w:t>发展和繁荣，推动了社会各行各业进步与</w:t>
      </w:r>
      <w:r w:rsidRPr="008F1112">
        <w:rPr>
          <w:rFonts w:ascii="宋体" w:hAnsi="宋体" w:hint="eastAsia"/>
          <w:sz w:val="24"/>
        </w:rPr>
        <w:t>前行</w:t>
      </w:r>
      <w:r w:rsidRPr="008F1112">
        <w:rPr>
          <w:rFonts w:ascii="宋体" w:hAnsi="宋体"/>
          <w:sz w:val="24"/>
        </w:rPr>
        <w:t>，物流行业就是其中之一。</w:t>
      </w:r>
      <w:r w:rsidR="008F1112" w:rsidRPr="00557D67">
        <w:rPr>
          <w:sz w:val="24"/>
        </w:rPr>
        <w:t>Web Service</w:t>
      </w:r>
      <w:r w:rsidR="008F1112" w:rsidRPr="008F1112">
        <w:rPr>
          <w:rFonts w:ascii="宋体" w:hAnsi="宋体" w:hint="eastAsia"/>
          <w:sz w:val="24"/>
        </w:rPr>
        <w:t>是基于网络的、分布式的软件应用，其跨平台性、高度可集成性、普遍性和易实现性等优势和特点可以有效解决现有物流系统的不足，提高物流系统的一体化、规范化、全球化和高信息化，两者的紧密结合对于促进物流向现代化发展。</w:t>
      </w:r>
    </w:p>
    <w:p w:rsidR="00C86369" w:rsidRDefault="00C86369">
      <w:pPr>
        <w:widowControl/>
        <w:jc w:val="left"/>
        <w:rPr>
          <w:rFonts w:eastAsia="黑体"/>
          <w:kern w:val="44"/>
          <w:sz w:val="32"/>
          <w:szCs w:val="44"/>
        </w:rPr>
      </w:pPr>
      <w:r>
        <w:rPr>
          <w:rFonts w:eastAsia="黑体"/>
          <w:b/>
          <w:sz w:val="32"/>
        </w:rPr>
        <w:br w:type="page"/>
      </w:r>
    </w:p>
    <w:p w:rsidR="007B5C7E" w:rsidRDefault="00BB2371" w:rsidP="007B5C7E">
      <w:pPr>
        <w:pStyle w:val="1"/>
        <w:rPr>
          <w:rFonts w:ascii="黑体" w:eastAsia="黑体" w:hAnsi="黑体"/>
          <w:b w:val="0"/>
          <w:sz w:val="32"/>
        </w:rPr>
      </w:pPr>
      <w:bookmarkStart w:id="52" w:name="_Toc420014898"/>
      <w:r>
        <w:rPr>
          <w:rFonts w:ascii="Times New Roman" w:eastAsia="黑体" w:hAnsi="Times New Roman" w:hint="eastAsia"/>
          <w:b w:val="0"/>
          <w:sz w:val="32"/>
        </w:rPr>
        <w:lastRenderedPageBreak/>
        <w:t>第</w:t>
      </w:r>
      <w:r w:rsidR="007B5C7E" w:rsidRPr="00715CED">
        <w:rPr>
          <w:rFonts w:ascii="Times New Roman" w:eastAsia="黑体" w:hAnsi="Times New Roman"/>
          <w:b w:val="0"/>
          <w:sz w:val="32"/>
        </w:rPr>
        <w:t>3</w:t>
      </w:r>
      <w:r>
        <w:rPr>
          <w:rFonts w:ascii="Times New Roman" w:eastAsia="黑体" w:hAnsi="Times New Roman" w:hint="eastAsia"/>
          <w:b w:val="0"/>
          <w:sz w:val="32"/>
        </w:rPr>
        <w:t>章</w:t>
      </w:r>
      <w:r w:rsidR="007B5C7E">
        <w:rPr>
          <w:rFonts w:ascii="黑体" w:eastAsia="黑体" w:hAnsi="黑体"/>
          <w:b w:val="0"/>
          <w:sz w:val="32"/>
        </w:rPr>
        <w:t xml:space="preserve"> 现代物流公共信息平台的研究与分析</w:t>
      </w:r>
      <w:bookmarkEnd w:id="52"/>
    </w:p>
    <w:p w:rsidR="007B5C7E" w:rsidRDefault="007B5C7E" w:rsidP="007B5C7E">
      <w:pPr>
        <w:pStyle w:val="2"/>
        <w:rPr>
          <w:rFonts w:ascii="黑体" w:hAnsi="黑体"/>
          <w:b w:val="0"/>
          <w:sz w:val="30"/>
        </w:rPr>
      </w:pPr>
      <w:bookmarkStart w:id="53" w:name="_Toc420014899"/>
      <w:r w:rsidRPr="00715CED">
        <w:rPr>
          <w:rFonts w:ascii="Times New Roman" w:hAnsi="Times New Roman"/>
          <w:b w:val="0"/>
          <w:sz w:val="30"/>
        </w:rPr>
        <w:t>3.1</w:t>
      </w:r>
      <w:r>
        <w:rPr>
          <w:rFonts w:ascii="黑体" w:hAnsi="黑体"/>
          <w:b w:val="0"/>
          <w:sz w:val="30"/>
        </w:rPr>
        <w:t xml:space="preserve"> 物流公共信息平台概述</w:t>
      </w:r>
      <w:bookmarkEnd w:id="53"/>
    </w:p>
    <w:p w:rsidR="00E96972" w:rsidRPr="00E96972" w:rsidRDefault="00E96972" w:rsidP="00E96972">
      <w:pPr>
        <w:spacing w:line="360" w:lineRule="auto"/>
        <w:ind w:firstLineChars="200" w:firstLine="480"/>
        <w:rPr>
          <w:rFonts w:ascii="宋体" w:hAnsi="宋体"/>
          <w:sz w:val="24"/>
        </w:rPr>
      </w:pPr>
      <w:r w:rsidRPr="00E96972">
        <w:rPr>
          <w:rFonts w:ascii="宋体" w:hAnsi="宋体" w:hint="eastAsia"/>
          <w:sz w:val="24"/>
        </w:rPr>
        <w:t>湖北交通物流网（</w:t>
      </w:r>
      <w:r w:rsidRPr="00715CED">
        <w:rPr>
          <w:sz w:val="24"/>
        </w:rPr>
        <w:t>www.hbjtwlw.com</w:t>
      </w:r>
      <w:r w:rsidRPr="00E96972">
        <w:rPr>
          <w:rFonts w:ascii="宋体" w:hAnsi="宋体" w:hint="eastAsia"/>
          <w:sz w:val="24"/>
        </w:rPr>
        <w:t>）作为湖北省物流公共信息平台的门户网站，服务内容主要是包括包含：资讯中心、资源中心、信用中心、企业中心、培训中心、服务中心、物流园区、通用物流软件下载等栏目，满足</w:t>
      </w:r>
      <w:r w:rsidRPr="00E96972">
        <w:rPr>
          <w:rFonts w:ascii="宋体" w:hAnsi="宋体"/>
          <w:sz w:val="24"/>
        </w:rPr>
        <w:t>用户获取</w:t>
      </w:r>
      <w:r w:rsidRPr="00E96972">
        <w:rPr>
          <w:rFonts w:ascii="宋体" w:hAnsi="宋体" w:hint="eastAsia"/>
          <w:sz w:val="24"/>
        </w:rPr>
        <w:t>物流相关信息的需求。为湖北省交通运输厅物流发展局提供一个统一的信息发布支撑平台，为公共用户提供一个了解及</w:t>
      </w:r>
      <w:r w:rsidRPr="00E96972">
        <w:rPr>
          <w:rFonts w:ascii="宋体" w:hAnsi="宋体"/>
          <w:sz w:val="24"/>
        </w:rPr>
        <w:t>关注省内物流发展</w:t>
      </w:r>
      <w:r w:rsidRPr="00E96972">
        <w:rPr>
          <w:rFonts w:ascii="宋体" w:hAnsi="宋体" w:hint="eastAsia"/>
          <w:sz w:val="24"/>
        </w:rPr>
        <w:t>的</w:t>
      </w:r>
      <w:r w:rsidRPr="00E96972">
        <w:rPr>
          <w:rFonts w:ascii="宋体" w:hAnsi="宋体"/>
          <w:sz w:val="24"/>
        </w:rPr>
        <w:t>窗口</w:t>
      </w:r>
      <w:r w:rsidRPr="00E96972">
        <w:rPr>
          <w:rFonts w:ascii="宋体" w:hAnsi="宋体" w:hint="eastAsia"/>
          <w:sz w:val="24"/>
        </w:rPr>
        <w:t>，为湖北省各物流单位提供一个展示企业风采</w:t>
      </w:r>
      <w:r w:rsidRPr="00E96972">
        <w:rPr>
          <w:rFonts w:ascii="宋体" w:hAnsi="宋体"/>
          <w:sz w:val="24"/>
        </w:rPr>
        <w:t>、信息</w:t>
      </w:r>
      <w:r w:rsidRPr="00E96972">
        <w:rPr>
          <w:rFonts w:ascii="宋体" w:hAnsi="宋体" w:hint="eastAsia"/>
          <w:sz w:val="24"/>
        </w:rPr>
        <w:t>共享</w:t>
      </w:r>
      <w:r w:rsidRPr="00E96972">
        <w:rPr>
          <w:rFonts w:ascii="宋体" w:hAnsi="宋体"/>
          <w:sz w:val="24"/>
        </w:rPr>
        <w:t>交换的</w:t>
      </w:r>
      <w:r w:rsidRPr="00E96972">
        <w:rPr>
          <w:rFonts w:ascii="宋体" w:hAnsi="宋体" w:hint="eastAsia"/>
          <w:sz w:val="24"/>
        </w:rPr>
        <w:t>平台。</w:t>
      </w:r>
    </w:p>
    <w:p w:rsidR="00E96972" w:rsidRPr="00E96972" w:rsidRDefault="00E96972" w:rsidP="00E96972">
      <w:pPr>
        <w:spacing w:line="360" w:lineRule="auto"/>
        <w:ind w:firstLineChars="200" w:firstLine="480"/>
        <w:rPr>
          <w:rFonts w:ascii="宋体" w:hAnsi="宋体"/>
          <w:sz w:val="24"/>
        </w:rPr>
      </w:pPr>
      <w:r w:rsidRPr="00E96972">
        <w:rPr>
          <w:rFonts w:ascii="宋体" w:hAnsi="宋体" w:hint="eastAsia"/>
          <w:sz w:val="24"/>
        </w:rPr>
        <w:t>湖北省物流公共信息平台分为信息展现和门户集成层、业务构件和应用集成层和数据管理集成层三个层次。信息展现和门户集成层通过公共信息平台的形式，将各种应用的展现进行集中展现，并提供用户友好的操作界面；业务构件和应用集成层整合了底层的业务构件、诚信认证平台、投诉建议平台、远程培训平台、经营信息共享平台、货物安全跟踪平台</w:t>
      </w:r>
      <w:r w:rsidR="00164CC7">
        <w:rPr>
          <w:rFonts w:ascii="宋体" w:hAnsi="宋体" w:hint="eastAsia"/>
          <w:sz w:val="24"/>
        </w:rPr>
        <w:t>。</w:t>
      </w:r>
    </w:p>
    <w:p w:rsidR="00E96972" w:rsidRPr="00E96972" w:rsidRDefault="00E96972" w:rsidP="00E96972">
      <w:pPr>
        <w:spacing w:line="360" w:lineRule="auto"/>
        <w:ind w:firstLine="420"/>
      </w:pPr>
      <w:r w:rsidRPr="00E96972">
        <w:rPr>
          <w:rFonts w:ascii="宋体" w:hAnsi="宋体" w:hint="eastAsia"/>
          <w:sz w:val="24"/>
        </w:rPr>
        <w:t>系统以提高行业信息化水平、帮助物流企业做</w:t>
      </w:r>
      <w:proofErr w:type="gramStart"/>
      <w:r w:rsidRPr="00E96972">
        <w:rPr>
          <w:rFonts w:ascii="宋体" w:hAnsi="宋体" w:hint="eastAsia"/>
          <w:sz w:val="24"/>
        </w:rPr>
        <w:t>强做</w:t>
      </w:r>
      <w:proofErr w:type="gramEnd"/>
      <w:r w:rsidRPr="00E96972">
        <w:rPr>
          <w:rFonts w:ascii="宋体" w:hAnsi="宋体" w:hint="eastAsia"/>
          <w:sz w:val="24"/>
        </w:rPr>
        <w:t>大、降低社会物流成本、提高社会物流效率、推进物流行业发展和提升行业公共管理水平为目标，在政府职能部门的指导下，依托公共信息平台，依靠市场行为，形成一套有生命力的湖北物流发展模式。平台的完成将会减少企业和各行业管理部门物流信息化重复建设的</w:t>
      </w:r>
      <w:r w:rsidRPr="00E96972">
        <w:rPr>
          <w:rFonts w:ascii="宋体" w:hAnsi="宋体"/>
          <w:sz w:val="24"/>
        </w:rPr>
        <w:t>投入</w:t>
      </w:r>
      <w:r w:rsidRPr="00E96972">
        <w:rPr>
          <w:rFonts w:ascii="宋体" w:hAnsi="宋体" w:hint="eastAsia"/>
          <w:sz w:val="24"/>
        </w:rPr>
        <w:t>，</w:t>
      </w:r>
      <w:r w:rsidRPr="00E96972">
        <w:rPr>
          <w:rFonts w:ascii="宋体" w:hAnsi="宋体"/>
          <w:sz w:val="24"/>
        </w:rPr>
        <w:t>极大</w:t>
      </w:r>
      <w:r w:rsidRPr="00E96972">
        <w:rPr>
          <w:rFonts w:ascii="宋体" w:hAnsi="宋体" w:hint="eastAsia"/>
          <w:sz w:val="24"/>
        </w:rPr>
        <w:t>可以提高物流效率，</w:t>
      </w:r>
      <w:r w:rsidRPr="00E96972">
        <w:rPr>
          <w:rFonts w:ascii="宋体" w:hAnsi="宋体"/>
          <w:sz w:val="24"/>
        </w:rPr>
        <w:t>创造巨大经济效益</w:t>
      </w:r>
      <w:r w:rsidRPr="00E96972">
        <w:rPr>
          <w:rFonts w:ascii="宋体" w:hAnsi="宋体" w:hint="eastAsia"/>
          <w:sz w:val="24"/>
        </w:rPr>
        <w:t>。</w:t>
      </w:r>
    </w:p>
    <w:p w:rsidR="007B5C7E" w:rsidRDefault="007B5C7E" w:rsidP="007B5C7E">
      <w:pPr>
        <w:pStyle w:val="2"/>
        <w:rPr>
          <w:rFonts w:ascii="黑体" w:hAnsi="黑体"/>
          <w:b w:val="0"/>
          <w:sz w:val="30"/>
        </w:rPr>
      </w:pPr>
      <w:bookmarkStart w:id="54" w:name="_Toc420014900"/>
      <w:r w:rsidRPr="00715CED">
        <w:rPr>
          <w:rFonts w:ascii="Times New Roman" w:hAnsi="Times New Roman"/>
          <w:b w:val="0"/>
          <w:sz w:val="30"/>
        </w:rPr>
        <w:t>3.2</w:t>
      </w:r>
      <w:r>
        <w:rPr>
          <w:rFonts w:ascii="黑体" w:hAnsi="黑体"/>
          <w:b w:val="0"/>
          <w:sz w:val="30"/>
        </w:rPr>
        <w:t xml:space="preserve"> 物流公共信息平台分析</w:t>
      </w:r>
      <w:bookmarkEnd w:id="54"/>
    </w:p>
    <w:p w:rsidR="004E7ABD" w:rsidRPr="004E7ABD" w:rsidRDefault="004E7ABD" w:rsidP="004E7ABD">
      <w:pPr>
        <w:spacing w:line="360" w:lineRule="auto"/>
        <w:ind w:firstLine="420"/>
        <w:rPr>
          <w:rFonts w:ascii="宋体" w:hAnsi="宋体"/>
          <w:sz w:val="24"/>
        </w:rPr>
      </w:pPr>
      <w:r w:rsidRPr="004E7ABD">
        <w:rPr>
          <w:rFonts w:ascii="宋体" w:hAnsi="宋体" w:hint="eastAsia"/>
          <w:sz w:val="24"/>
        </w:rPr>
        <w:t>湖北省交通运输物流公共信息平台</w:t>
      </w:r>
      <w:r w:rsidR="00A3330B">
        <w:rPr>
          <w:rFonts w:ascii="宋体" w:hAnsi="宋体" w:hint="eastAsia"/>
          <w:sz w:val="24"/>
        </w:rPr>
        <w:t>作为</w:t>
      </w:r>
      <w:r w:rsidR="00A3330B">
        <w:rPr>
          <w:rFonts w:ascii="宋体" w:hAnsi="宋体"/>
          <w:sz w:val="24"/>
        </w:rPr>
        <w:t>省级最高级别的信息平台，其</w:t>
      </w:r>
      <w:r w:rsidRPr="004E7ABD">
        <w:rPr>
          <w:rFonts w:ascii="宋体" w:hAnsi="宋体" w:hint="eastAsia"/>
          <w:sz w:val="24"/>
        </w:rPr>
        <w:t>发展目标的制定</w:t>
      </w:r>
      <w:r w:rsidR="00A3330B">
        <w:rPr>
          <w:rFonts w:ascii="宋体" w:hAnsi="宋体" w:hint="eastAsia"/>
          <w:sz w:val="24"/>
        </w:rPr>
        <w:t>必然要</w:t>
      </w:r>
      <w:r w:rsidR="00A3330B">
        <w:rPr>
          <w:rFonts w:ascii="宋体" w:hAnsi="宋体"/>
          <w:sz w:val="24"/>
        </w:rPr>
        <w:t>做到高标准，</w:t>
      </w:r>
      <w:r w:rsidR="00A3330B">
        <w:rPr>
          <w:rFonts w:ascii="宋体" w:hAnsi="宋体" w:hint="eastAsia"/>
          <w:sz w:val="24"/>
        </w:rPr>
        <w:t>严要求</w:t>
      </w:r>
      <w:r w:rsidR="00A3330B">
        <w:rPr>
          <w:rFonts w:ascii="宋体" w:hAnsi="宋体"/>
          <w:sz w:val="24"/>
        </w:rPr>
        <w:t>。</w:t>
      </w:r>
      <w:r w:rsidR="00A3330B">
        <w:rPr>
          <w:rFonts w:ascii="宋体" w:hAnsi="宋体" w:hint="eastAsia"/>
          <w:sz w:val="24"/>
        </w:rPr>
        <w:t>必须</w:t>
      </w:r>
      <w:r w:rsidR="009F2852">
        <w:rPr>
          <w:rFonts w:ascii="宋体" w:hAnsi="宋体" w:hint="eastAsia"/>
          <w:sz w:val="24"/>
        </w:rPr>
        <w:t>要立足交通</w:t>
      </w:r>
      <w:r w:rsidR="00A3330B">
        <w:rPr>
          <w:rFonts w:ascii="宋体" w:hAnsi="宋体" w:hint="eastAsia"/>
          <w:sz w:val="24"/>
        </w:rPr>
        <w:t>发展</w:t>
      </w:r>
      <w:r w:rsidR="009F2852">
        <w:rPr>
          <w:rFonts w:ascii="宋体" w:hAnsi="宋体" w:hint="eastAsia"/>
          <w:sz w:val="24"/>
        </w:rPr>
        <w:t>、放眼全局</w:t>
      </w:r>
      <w:r w:rsidR="00A3330B">
        <w:rPr>
          <w:rFonts w:ascii="宋体" w:hAnsi="宋体" w:hint="eastAsia"/>
          <w:sz w:val="24"/>
        </w:rPr>
        <w:t>规划</w:t>
      </w:r>
      <w:r w:rsidR="009F2852">
        <w:rPr>
          <w:rFonts w:ascii="宋体" w:hAnsi="宋体" w:hint="eastAsia"/>
          <w:sz w:val="24"/>
        </w:rPr>
        <w:t>，要充分考虑</w:t>
      </w:r>
      <w:r w:rsidR="00A3330B">
        <w:rPr>
          <w:rFonts w:ascii="宋体" w:hAnsi="宋体" w:hint="eastAsia"/>
          <w:sz w:val="24"/>
        </w:rPr>
        <w:t>物流行业</w:t>
      </w:r>
      <w:r w:rsidR="009F2852">
        <w:rPr>
          <w:rFonts w:ascii="宋体" w:hAnsi="宋体" w:hint="eastAsia"/>
          <w:sz w:val="24"/>
        </w:rPr>
        <w:t>未来</w:t>
      </w:r>
      <w:r w:rsidR="000E58E1">
        <w:rPr>
          <w:rFonts w:ascii="宋体" w:hAnsi="宋体" w:hint="eastAsia"/>
          <w:sz w:val="24"/>
        </w:rPr>
        <w:t>发展的趋势，</w:t>
      </w:r>
      <w:r w:rsidR="000E58E1">
        <w:rPr>
          <w:rFonts w:ascii="宋体" w:hAnsi="宋体"/>
          <w:sz w:val="24"/>
        </w:rPr>
        <w:t>并能</w:t>
      </w:r>
      <w:r w:rsidR="000E58E1">
        <w:rPr>
          <w:rFonts w:ascii="宋体" w:hAnsi="宋体" w:hint="eastAsia"/>
          <w:sz w:val="24"/>
        </w:rPr>
        <w:t>做到</w:t>
      </w:r>
      <w:r w:rsidR="000E58E1">
        <w:rPr>
          <w:rFonts w:ascii="宋体" w:hAnsi="宋体"/>
          <w:sz w:val="24"/>
        </w:rPr>
        <w:t>引领行业潮流。</w:t>
      </w:r>
    </w:p>
    <w:p w:rsidR="007B5C7E" w:rsidRDefault="007B5C7E" w:rsidP="007B5C7E">
      <w:pPr>
        <w:pStyle w:val="3"/>
        <w:rPr>
          <w:rFonts w:ascii="黑体" w:eastAsia="黑体" w:hAnsi="黑体"/>
          <w:b w:val="0"/>
          <w:sz w:val="28"/>
        </w:rPr>
      </w:pPr>
      <w:bookmarkStart w:id="55" w:name="_Toc420014901"/>
      <w:r w:rsidRPr="00715CED">
        <w:rPr>
          <w:rFonts w:ascii="Times New Roman" w:eastAsia="黑体" w:hAnsi="Times New Roman"/>
          <w:b w:val="0"/>
          <w:sz w:val="28"/>
        </w:rPr>
        <w:t xml:space="preserve">3.2.1 </w:t>
      </w:r>
      <w:r>
        <w:rPr>
          <w:rFonts w:ascii="黑体" w:eastAsia="黑体" w:hAnsi="黑体"/>
          <w:b w:val="0"/>
          <w:sz w:val="28"/>
        </w:rPr>
        <w:t>平台设计目标</w:t>
      </w:r>
      <w:bookmarkEnd w:id="55"/>
    </w:p>
    <w:p w:rsidR="004E7ABD" w:rsidRDefault="004E7ABD" w:rsidP="004E7ABD">
      <w:pPr>
        <w:spacing w:line="360" w:lineRule="auto"/>
        <w:ind w:firstLine="420"/>
        <w:rPr>
          <w:rFonts w:ascii="宋体" w:hAnsi="宋体"/>
          <w:sz w:val="24"/>
        </w:rPr>
      </w:pPr>
      <w:r w:rsidRPr="004E7ABD">
        <w:rPr>
          <w:rFonts w:ascii="宋体" w:hAnsi="宋体" w:hint="eastAsia"/>
          <w:sz w:val="24"/>
        </w:rPr>
        <w:t>到</w:t>
      </w:r>
      <w:r w:rsidRPr="00715CED">
        <w:rPr>
          <w:sz w:val="24"/>
        </w:rPr>
        <w:t>2016</w:t>
      </w:r>
      <w:r w:rsidRPr="004E7ABD">
        <w:rPr>
          <w:rFonts w:ascii="宋体" w:hAnsi="宋体" w:hint="eastAsia"/>
          <w:sz w:val="24"/>
        </w:rPr>
        <w:t>年，湖北省交通运输物流公共信息平台要建设成为全省物流园区联网的、继续推进物流企业入网工程，使新增物流企业加入物流公共信息平台，入</w:t>
      </w:r>
      <w:r w:rsidRPr="004E7ABD">
        <w:rPr>
          <w:rFonts w:ascii="宋体" w:hAnsi="宋体" w:hint="eastAsia"/>
          <w:sz w:val="24"/>
        </w:rPr>
        <w:lastRenderedPageBreak/>
        <w:t>网企业总数达</w:t>
      </w:r>
      <w:r w:rsidRPr="00715CED">
        <w:rPr>
          <w:sz w:val="24"/>
        </w:rPr>
        <w:t>3000</w:t>
      </w:r>
      <w:r w:rsidRPr="004E7ABD">
        <w:rPr>
          <w:rFonts w:ascii="宋体" w:hAnsi="宋体" w:hint="eastAsia"/>
          <w:sz w:val="24"/>
        </w:rPr>
        <w:t>家；</w:t>
      </w:r>
      <w:r w:rsidR="0009747A">
        <w:rPr>
          <w:rFonts w:ascii="宋体" w:hAnsi="宋体" w:hint="eastAsia"/>
          <w:sz w:val="24"/>
        </w:rPr>
        <w:t>实现物流信息资源整合和共享的</w:t>
      </w:r>
      <w:r w:rsidR="00B86222" w:rsidRPr="004E7ABD">
        <w:rPr>
          <w:rFonts w:ascii="宋体" w:hAnsi="宋体" w:hint="eastAsia"/>
          <w:sz w:val="24"/>
        </w:rPr>
        <w:t>，实现与交通运输部及共建省市的物流信息的互联互通；</w:t>
      </w:r>
      <w:r w:rsidRPr="004E7ABD">
        <w:rPr>
          <w:rFonts w:ascii="宋体" w:hAnsi="宋体" w:hint="eastAsia"/>
          <w:sz w:val="24"/>
        </w:rPr>
        <w:t>继续推广企业应用软件，使交通物流企业推广应用率达</w:t>
      </w:r>
      <w:r w:rsidRPr="00715CED">
        <w:rPr>
          <w:sz w:val="24"/>
        </w:rPr>
        <w:t>100%</w:t>
      </w:r>
      <w:r w:rsidRPr="004E7ABD">
        <w:rPr>
          <w:rFonts w:ascii="宋体" w:hAnsi="宋体" w:hint="eastAsia"/>
          <w:sz w:val="24"/>
        </w:rPr>
        <w:t>，切实提高企业信息化水平；</w:t>
      </w:r>
      <w:r w:rsidR="00B86222" w:rsidRPr="004E7ABD">
        <w:rPr>
          <w:rFonts w:ascii="宋体" w:hAnsi="宋体" w:hint="eastAsia"/>
          <w:sz w:val="24"/>
        </w:rPr>
        <w:t>以湖北省为中心辐射周边省份的区域性物流公共信息平台</w:t>
      </w:r>
      <w:r w:rsidR="00B86222">
        <w:rPr>
          <w:rFonts w:ascii="宋体" w:hAnsi="宋体" w:hint="eastAsia"/>
          <w:sz w:val="24"/>
        </w:rPr>
        <w:t>、</w:t>
      </w:r>
      <w:r w:rsidRPr="004E7ABD">
        <w:rPr>
          <w:rFonts w:ascii="宋体" w:hAnsi="宋体" w:hint="eastAsia"/>
          <w:sz w:val="24"/>
        </w:rPr>
        <w:t>建成的信息平台架构合理、功能适用、运转高效、能与其他专用信息系统和公用信息平台互联互通，面向全社会用户提供相关信息服务；物流公共信息平台的标准化、规范化水平明显提高，行业影响力继续扩大，在行业内的应用范围显著扩大，为促进湖北省现代物流业以及整</w:t>
      </w:r>
      <w:r w:rsidR="00557D67">
        <w:rPr>
          <w:rFonts w:ascii="宋体" w:hAnsi="宋体" w:hint="eastAsia"/>
          <w:sz w:val="24"/>
        </w:rPr>
        <w:t>个经济社会的快速发展，实现社会效益与经济效益的共赢做出积极贡献，</w:t>
      </w:r>
      <w:r w:rsidR="00AA0F5D">
        <w:rPr>
          <w:rFonts w:ascii="宋体" w:hAnsi="宋体" w:hint="eastAsia"/>
          <w:sz w:val="24"/>
        </w:rPr>
        <w:t>功能图</w:t>
      </w:r>
      <w:r w:rsidR="00AA0F5D">
        <w:rPr>
          <w:rFonts w:ascii="宋体" w:hAnsi="宋体"/>
          <w:sz w:val="24"/>
        </w:rPr>
        <w:t>如</w:t>
      </w:r>
      <w:r w:rsidR="00AA0F5D">
        <w:rPr>
          <w:rFonts w:ascii="宋体" w:hAnsi="宋体"/>
          <w:sz w:val="24"/>
        </w:rPr>
        <w:fldChar w:fldCharType="begin"/>
      </w:r>
      <w:r w:rsidR="00AA0F5D">
        <w:rPr>
          <w:rFonts w:ascii="宋体" w:hAnsi="宋体"/>
          <w:sz w:val="24"/>
        </w:rPr>
        <w:instrText xml:space="preserve"> REF _Ref419988344 \h </w:instrText>
      </w:r>
      <w:r w:rsidR="00AA0F5D">
        <w:rPr>
          <w:rFonts w:ascii="宋体" w:hAnsi="宋体"/>
          <w:sz w:val="24"/>
        </w:rPr>
      </w:r>
      <w:r w:rsidR="00AA0F5D">
        <w:rPr>
          <w:rFonts w:ascii="宋体" w:hAnsi="宋体"/>
          <w:sz w:val="24"/>
        </w:rPr>
        <w:fldChar w:fldCharType="separate"/>
      </w:r>
      <w:r w:rsidR="00800372" w:rsidRPr="00C36E1B">
        <w:rPr>
          <w:rFonts w:asciiTheme="minorEastAsia" w:eastAsiaTheme="minorEastAsia" w:hAnsiTheme="minorEastAsia" w:hint="eastAsia"/>
          <w:sz w:val="24"/>
        </w:rPr>
        <w:t xml:space="preserve">图 </w:t>
      </w:r>
      <w:r w:rsidR="00800372" w:rsidRPr="00C36E1B">
        <w:rPr>
          <w:rFonts w:eastAsiaTheme="minorEastAsia"/>
          <w:b/>
          <w:sz w:val="24"/>
        </w:rPr>
        <w:t>3</w:t>
      </w:r>
      <w:r w:rsidR="00800372">
        <w:rPr>
          <w:rFonts w:eastAsiaTheme="minorEastAsia"/>
          <w:b/>
          <w:sz w:val="24"/>
        </w:rPr>
        <w:t>.</w:t>
      </w:r>
      <w:r w:rsidR="00800372">
        <w:rPr>
          <w:rFonts w:eastAsiaTheme="minorEastAsia"/>
          <w:b/>
          <w:noProof/>
          <w:sz w:val="24"/>
        </w:rPr>
        <w:t>1</w:t>
      </w:r>
      <w:r w:rsidR="00AA0F5D">
        <w:rPr>
          <w:rFonts w:ascii="宋体" w:hAnsi="宋体"/>
          <w:sz w:val="24"/>
        </w:rPr>
        <w:fldChar w:fldCharType="end"/>
      </w:r>
      <w:r w:rsidR="00AA0F5D">
        <w:rPr>
          <w:rFonts w:ascii="宋体" w:hAnsi="宋体" w:hint="eastAsia"/>
          <w:sz w:val="24"/>
        </w:rPr>
        <w:t>所示</w:t>
      </w:r>
      <w:r w:rsidR="00AA0F5D">
        <w:rPr>
          <w:rFonts w:ascii="宋体" w:hAnsi="宋体"/>
          <w:sz w:val="24"/>
        </w:rPr>
        <w:t>。</w:t>
      </w:r>
    </w:p>
    <w:p w:rsidR="00C36E1B" w:rsidRDefault="00E96477" w:rsidP="00C36E1B">
      <w:pPr>
        <w:keepNext/>
        <w:spacing w:line="360" w:lineRule="auto"/>
      </w:pPr>
      <w:r w:rsidRPr="008C24A4">
        <w:rPr>
          <w:noProof/>
        </w:rPr>
        <w:drawing>
          <wp:inline distT="0" distB="0" distL="0" distR="0" wp14:anchorId="70091CCE" wp14:editId="28A30F29">
            <wp:extent cx="5276850" cy="240982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rsidR="00C23E39" w:rsidRPr="00C36E1B" w:rsidRDefault="00C36E1B" w:rsidP="00C36E1B">
      <w:pPr>
        <w:pStyle w:val="ab"/>
        <w:jc w:val="center"/>
        <w:rPr>
          <w:rFonts w:asciiTheme="minorEastAsia" w:eastAsiaTheme="minorEastAsia" w:hAnsiTheme="minorEastAsia"/>
          <w:sz w:val="24"/>
          <w:szCs w:val="24"/>
        </w:rPr>
      </w:pPr>
      <w:bookmarkStart w:id="56" w:name="_Ref419988344"/>
      <w:bookmarkStart w:id="57" w:name="_Ref419988335"/>
      <w:r w:rsidRPr="00C36E1B">
        <w:rPr>
          <w:rFonts w:asciiTheme="minorEastAsia" w:eastAsiaTheme="minorEastAsia" w:hAnsiTheme="minorEastAsia" w:hint="eastAsia"/>
          <w:sz w:val="24"/>
          <w:szCs w:val="24"/>
        </w:rPr>
        <w:t xml:space="preserve">图 </w:t>
      </w:r>
      <w:r w:rsidRPr="00C36E1B">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1</w:t>
      </w:r>
      <w:r w:rsidR="00E33D15">
        <w:rPr>
          <w:rFonts w:ascii="Times New Roman" w:eastAsiaTheme="minorEastAsia" w:hAnsi="Times New Roman"/>
          <w:b/>
          <w:sz w:val="24"/>
          <w:szCs w:val="24"/>
        </w:rPr>
        <w:fldChar w:fldCharType="end"/>
      </w:r>
      <w:bookmarkEnd w:id="56"/>
      <w:r w:rsidRPr="00C36E1B">
        <w:rPr>
          <w:rFonts w:asciiTheme="minorEastAsia" w:eastAsiaTheme="minorEastAsia" w:hAnsiTheme="minorEastAsia"/>
          <w:sz w:val="24"/>
          <w:szCs w:val="24"/>
        </w:rPr>
        <w:t xml:space="preserve"> </w:t>
      </w:r>
      <w:r w:rsidR="00A30284">
        <w:rPr>
          <w:rFonts w:asciiTheme="minorEastAsia" w:eastAsiaTheme="minorEastAsia" w:hAnsiTheme="minorEastAsia" w:hint="eastAsia"/>
          <w:sz w:val="24"/>
          <w:szCs w:val="24"/>
        </w:rPr>
        <w:t>现代</w:t>
      </w:r>
      <w:r w:rsidRPr="00C36E1B">
        <w:rPr>
          <w:rFonts w:asciiTheme="minorEastAsia" w:eastAsiaTheme="minorEastAsia" w:hAnsiTheme="minorEastAsia" w:hint="eastAsia"/>
          <w:sz w:val="24"/>
          <w:szCs w:val="24"/>
        </w:rPr>
        <w:t>物流公共信息平台功能图</w:t>
      </w:r>
      <w:bookmarkEnd w:id="57"/>
    </w:p>
    <w:p w:rsidR="007B5C7E" w:rsidRDefault="007B5C7E" w:rsidP="007B5C7E">
      <w:pPr>
        <w:pStyle w:val="3"/>
        <w:rPr>
          <w:rFonts w:ascii="黑体" w:eastAsia="黑体" w:hAnsi="黑体"/>
          <w:b w:val="0"/>
          <w:sz w:val="28"/>
        </w:rPr>
      </w:pPr>
      <w:bookmarkStart w:id="58" w:name="_Toc420014902"/>
      <w:r w:rsidRPr="00715CED">
        <w:rPr>
          <w:rFonts w:ascii="Times New Roman" w:eastAsia="黑体" w:hAnsi="Times New Roman"/>
          <w:b w:val="0"/>
          <w:sz w:val="28"/>
        </w:rPr>
        <w:t xml:space="preserve">3.2.2 </w:t>
      </w:r>
      <w:r>
        <w:rPr>
          <w:rFonts w:ascii="黑体" w:eastAsia="黑体" w:hAnsi="黑体"/>
          <w:b w:val="0"/>
          <w:sz w:val="28"/>
        </w:rPr>
        <w:t>平台设计原则</w:t>
      </w:r>
      <w:bookmarkEnd w:id="58"/>
    </w:p>
    <w:p w:rsidR="00A6665E" w:rsidRPr="00A6665E" w:rsidRDefault="00A6665E" w:rsidP="00A6665E">
      <w:pPr>
        <w:spacing w:line="360" w:lineRule="auto"/>
        <w:ind w:firstLine="420"/>
      </w:pPr>
      <w:r w:rsidRPr="00A6665E">
        <w:rPr>
          <w:rFonts w:ascii="宋体" w:hAnsi="宋体" w:hint="eastAsia"/>
          <w:sz w:val="24"/>
        </w:rPr>
        <w:t>总体而言，</w:t>
      </w:r>
      <w:bookmarkStart w:id="59" w:name="OLE_LINK15"/>
      <w:bookmarkStart w:id="60" w:name="OLE_LINK16"/>
      <w:r w:rsidRPr="00A6665E">
        <w:rPr>
          <w:rFonts w:ascii="宋体" w:hAnsi="宋体" w:hint="eastAsia"/>
          <w:sz w:val="24"/>
        </w:rPr>
        <w:t>本平台将</w:t>
      </w:r>
      <w:r w:rsidR="00940B89">
        <w:rPr>
          <w:rFonts w:ascii="宋体" w:hAnsi="宋体" w:hint="eastAsia"/>
          <w:sz w:val="24"/>
        </w:rPr>
        <w:t>大处着眼</w:t>
      </w:r>
      <w:r w:rsidR="00940B89">
        <w:rPr>
          <w:rFonts w:ascii="宋体" w:hAnsi="宋体"/>
          <w:sz w:val="24"/>
        </w:rPr>
        <w:t>，小处着手，</w:t>
      </w:r>
      <w:r w:rsidRPr="00A6665E">
        <w:rPr>
          <w:rFonts w:ascii="宋体" w:hAnsi="宋体" w:hint="eastAsia"/>
          <w:sz w:val="24"/>
        </w:rPr>
        <w:t>依托物流园区实体，</w:t>
      </w:r>
      <w:r w:rsidR="00940B89">
        <w:rPr>
          <w:rFonts w:ascii="宋体" w:hAnsi="宋体" w:hint="eastAsia"/>
          <w:sz w:val="24"/>
        </w:rPr>
        <w:t>利用好</w:t>
      </w:r>
      <w:r w:rsidR="00940B89">
        <w:rPr>
          <w:rFonts w:ascii="宋体" w:hAnsi="宋体"/>
          <w:sz w:val="24"/>
        </w:rPr>
        <w:t>本地区优势，</w:t>
      </w:r>
      <w:r w:rsidR="001F321D">
        <w:rPr>
          <w:rFonts w:ascii="宋体" w:hAnsi="宋体" w:hint="eastAsia"/>
          <w:sz w:val="24"/>
        </w:rPr>
        <w:t>将</w:t>
      </w:r>
      <w:r w:rsidR="001F321D">
        <w:rPr>
          <w:rFonts w:ascii="宋体" w:hAnsi="宋体"/>
          <w:sz w:val="24"/>
        </w:rPr>
        <w:t>最</w:t>
      </w:r>
      <w:r w:rsidR="001F321D">
        <w:rPr>
          <w:rFonts w:ascii="宋体" w:hAnsi="宋体" w:hint="eastAsia"/>
          <w:sz w:val="24"/>
        </w:rPr>
        <w:t>先进的组织、技术、设备和管理经验放入到</w:t>
      </w:r>
      <w:r w:rsidRPr="00A6665E">
        <w:rPr>
          <w:rFonts w:ascii="宋体" w:hAnsi="宋体" w:hint="eastAsia"/>
          <w:sz w:val="24"/>
        </w:rPr>
        <w:t>物流公共信息平台</w:t>
      </w:r>
      <w:r w:rsidR="001F321D">
        <w:rPr>
          <w:rFonts w:ascii="宋体" w:hAnsi="宋体" w:hint="eastAsia"/>
          <w:sz w:val="24"/>
        </w:rPr>
        <w:t>的</w:t>
      </w:r>
      <w:r w:rsidR="001F321D">
        <w:rPr>
          <w:rFonts w:ascii="宋体" w:hAnsi="宋体"/>
          <w:sz w:val="24"/>
        </w:rPr>
        <w:t>建设中去</w:t>
      </w:r>
      <w:bookmarkEnd w:id="59"/>
      <w:bookmarkEnd w:id="60"/>
      <w:r w:rsidRPr="00A6665E">
        <w:rPr>
          <w:rFonts w:ascii="宋体" w:hAnsi="宋体" w:hint="eastAsia"/>
          <w:sz w:val="24"/>
        </w:rPr>
        <w:t>，提供物流信息的公共服务，形成以综合物流市场为基本客户源的物流产业群，逐步形成高效、快捷、准时、经济合理的智慧物流服务网络体系，</w:t>
      </w:r>
      <w:r w:rsidR="00A957C2">
        <w:rPr>
          <w:rFonts w:ascii="宋体" w:hAnsi="宋体" w:hint="eastAsia"/>
          <w:sz w:val="24"/>
        </w:rPr>
        <w:t>充分利用好</w:t>
      </w:r>
      <w:r w:rsidR="00A957C2">
        <w:rPr>
          <w:rFonts w:ascii="宋体" w:hAnsi="宋体"/>
          <w:sz w:val="24"/>
        </w:rPr>
        <w:t>襄阳以农业为基础的经济结构目标，</w:t>
      </w:r>
      <w:r w:rsidRPr="00A6665E">
        <w:rPr>
          <w:rFonts w:ascii="宋体" w:hAnsi="宋体" w:hint="eastAsia"/>
          <w:sz w:val="24"/>
        </w:rPr>
        <w:t>实现以</w:t>
      </w:r>
      <w:r w:rsidR="00A957C2">
        <w:rPr>
          <w:rFonts w:ascii="宋体" w:hAnsi="宋体" w:hint="eastAsia"/>
          <w:sz w:val="24"/>
        </w:rPr>
        <w:t>第一产业</w:t>
      </w:r>
      <w:r w:rsidR="00A957C2">
        <w:rPr>
          <w:rFonts w:ascii="宋体" w:hAnsi="宋体"/>
          <w:sz w:val="24"/>
        </w:rPr>
        <w:t>为基础</w:t>
      </w:r>
      <w:r w:rsidR="00D0411F">
        <w:rPr>
          <w:rFonts w:ascii="宋体" w:hAnsi="宋体" w:hint="eastAsia"/>
          <w:sz w:val="24"/>
        </w:rPr>
        <w:t>、</w:t>
      </w:r>
      <w:r w:rsidR="00A957C2">
        <w:rPr>
          <w:rFonts w:ascii="宋体" w:hAnsi="宋体"/>
          <w:sz w:val="24"/>
        </w:rPr>
        <w:t>第二产业为支撑</w:t>
      </w:r>
      <w:r w:rsidR="00D0411F">
        <w:rPr>
          <w:rFonts w:ascii="宋体" w:hAnsi="宋体" w:hint="eastAsia"/>
          <w:sz w:val="24"/>
        </w:rPr>
        <w:t>、</w:t>
      </w:r>
      <w:r w:rsidRPr="00A6665E">
        <w:rPr>
          <w:rFonts w:ascii="宋体" w:hAnsi="宋体" w:hint="eastAsia"/>
          <w:sz w:val="24"/>
        </w:rPr>
        <w:t>物流</w:t>
      </w:r>
      <w:r w:rsidR="00A957C2">
        <w:rPr>
          <w:rFonts w:ascii="宋体" w:hAnsi="宋体" w:hint="eastAsia"/>
          <w:sz w:val="24"/>
        </w:rPr>
        <w:t>行</w:t>
      </w:r>
      <w:r w:rsidRPr="00A6665E">
        <w:rPr>
          <w:rFonts w:ascii="宋体" w:hAnsi="宋体" w:hint="eastAsia"/>
          <w:sz w:val="24"/>
        </w:rPr>
        <w:t>业为主导</w:t>
      </w:r>
      <w:r w:rsidR="00A957C2">
        <w:rPr>
          <w:rFonts w:ascii="宋体" w:hAnsi="宋体" w:hint="eastAsia"/>
          <w:sz w:val="24"/>
        </w:rPr>
        <w:t>的</w:t>
      </w:r>
      <w:r w:rsidRPr="00A6665E">
        <w:rPr>
          <w:rFonts w:ascii="宋体" w:hAnsi="宋体" w:hint="eastAsia"/>
          <w:sz w:val="24"/>
        </w:rPr>
        <w:t>经济结构目标。</w:t>
      </w:r>
    </w:p>
    <w:p w:rsidR="007B5C7E" w:rsidRDefault="007B5C7E" w:rsidP="007B5C7E">
      <w:pPr>
        <w:pStyle w:val="3"/>
        <w:rPr>
          <w:rFonts w:ascii="黑体" w:eastAsia="黑体" w:hAnsi="黑体"/>
          <w:b w:val="0"/>
          <w:sz w:val="28"/>
        </w:rPr>
      </w:pPr>
      <w:bookmarkStart w:id="61" w:name="_Toc420014903"/>
      <w:r w:rsidRPr="00715CED">
        <w:rPr>
          <w:rFonts w:ascii="Times New Roman" w:eastAsia="黑体" w:hAnsi="Times New Roman"/>
          <w:b w:val="0"/>
          <w:sz w:val="28"/>
        </w:rPr>
        <w:t xml:space="preserve">3.2.3 </w:t>
      </w:r>
      <w:r>
        <w:rPr>
          <w:rFonts w:ascii="黑体" w:eastAsia="黑体" w:hAnsi="黑体"/>
          <w:b w:val="0"/>
          <w:sz w:val="28"/>
        </w:rPr>
        <w:t>平台设计过程</w:t>
      </w:r>
      <w:bookmarkEnd w:id="61"/>
    </w:p>
    <w:p w:rsidR="00A6665E" w:rsidRDefault="0014323F" w:rsidP="00A6665E">
      <w:pPr>
        <w:spacing w:line="360" w:lineRule="auto"/>
        <w:ind w:firstLine="420"/>
        <w:rPr>
          <w:rFonts w:ascii="宋体" w:hAnsi="宋体"/>
          <w:sz w:val="24"/>
        </w:rPr>
      </w:pPr>
      <w:bookmarkStart w:id="62" w:name="OLE_LINK26"/>
      <w:bookmarkStart w:id="63" w:name="OLE_LINK27"/>
      <w:r>
        <w:rPr>
          <w:rFonts w:ascii="宋体" w:hAnsi="宋体" w:hint="eastAsia"/>
          <w:sz w:val="24"/>
        </w:rPr>
        <w:t>从架构上讲</w:t>
      </w:r>
      <w:r>
        <w:rPr>
          <w:rFonts w:ascii="宋体" w:hAnsi="宋体"/>
          <w:sz w:val="24"/>
        </w:rPr>
        <w:t>，</w:t>
      </w:r>
      <w:r>
        <w:rPr>
          <w:rFonts w:ascii="宋体" w:hAnsi="宋体" w:hint="eastAsia"/>
          <w:sz w:val="24"/>
        </w:rPr>
        <w:t>公共信息平台可以分为</w:t>
      </w:r>
      <w:r w:rsidR="00A6665E" w:rsidRPr="00A6665E">
        <w:rPr>
          <w:rFonts w:ascii="宋体" w:hAnsi="宋体" w:hint="eastAsia"/>
          <w:sz w:val="24"/>
        </w:rPr>
        <w:t>六层，从总体上描述整个平台涉及的逻辑层次，位于底层的系统环境层描述公共信息平台赖以运作的网络环境和数据中</w:t>
      </w:r>
      <w:r w:rsidR="00A6665E" w:rsidRPr="00A6665E">
        <w:rPr>
          <w:rFonts w:ascii="宋体" w:hAnsi="宋体" w:hint="eastAsia"/>
          <w:sz w:val="24"/>
        </w:rPr>
        <w:lastRenderedPageBreak/>
        <w:t>心的服务器架构，数据层描述平台数据库规划和数据接口信息，应用支撑层是实现平台核心功能的技术保障，平台用户通过用户接口层来访问平台提供的具体功能。政策、标准与规范是平台正常运转的基础，信息安全支撑环境保证了平台数据通信的安全、完整和一致。</w:t>
      </w:r>
    </w:p>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系统环境层由系统运行所依赖的硬件和底层系统软件组成，主要包括：</w:t>
      </w:r>
      <w:r w:rsidR="00D13059">
        <w:rPr>
          <w:rFonts w:ascii="宋体" w:hAnsi="宋体" w:hint="eastAsia"/>
          <w:sz w:val="24"/>
        </w:rPr>
        <w:t>网络系统及网络设备；</w:t>
      </w:r>
      <w:r w:rsidRPr="00A6665E">
        <w:rPr>
          <w:rFonts w:ascii="宋体" w:hAnsi="宋体" w:hint="eastAsia"/>
          <w:sz w:val="24"/>
        </w:rPr>
        <w:t>数据存储的小型机、数据访问的数据</w:t>
      </w:r>
      <w:r w:rsidR="00D13059">
        <w:rPr>
          <w:rFonts w:ascii="宋体" w:hAnsi="宋体" w:hint="eastAsia"/>
          <w:sz w:val="24"/>
        </w:rPr>
        <w:t>库服务器、应用访问的应用服务器、支撑安全软件的安全认证服务器等；</w:t>
      </w:r>
      <w:r w:rsidRPr="00A6665E">
        <w:rPr>
          <w:rFonts w:ascii="宋体" w:hAnsi="宋体" w:hint="eastAsia"/>
          <w:sz w:val="24"/>
        </w:rPr>
        <w:t>基于硬件之上的系统软件。</w:t>
      </w:r>
    </w:p>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数据层由数据接口和数据存储服务组成。数据接口包括：系统内部用户间的接口、与系统</w:t>
      </w:r>
      <w:proofErr w:type="gramStart"/>
      <w:r w:rsidRPr="00A6665E">
        <w:rPr>
          <w:rFonts w:ascii="宋体" w:hAnsi="宋体" w:hint="eastAsia"/>
          <w:sz w:val="24"/>
        </w:rPr>
        <w:t>外信息</w:t>
      </w:r>
      <w:proofErr w:type="gramEnd"/>
      <w:r w:rsidRPr="00A6665E">
        <w:rPr>
          <w:rFonts w:ascii="宋体" w:hAnsi="宋体" w:hint="eastAsia"/>
          <w:sz w:val="24"/>
        </w:rPr>
        <w:t>平台的接口。数据存储服务包括：存储实时数据的数据库服务和用以支持数据挖掘、决策支持、智能分析等智能业务的数据仓库服务。</w:t>
      </w:r>
    </w:p>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应用支撑层为平台功能提供底层技术支持，这些支撑层的功能对用户透明，但需要自行开发，或者借助成熟产品进行二次开发。</w:t>
      </w:r>
    </w:p>
    <w:p w:rsidR="00A6665E" w:rsidRPr="00A6665E" w:rsidRDefault="00A163A1" w:rsidP="00A6665E">
      <w:pPr>
        <w:spacing w:line="360" w:lineRule="auto"/>
        <w:ind w:firstLine="420"/>
        <w:rPr>
          <w:rFonts w:ascii="宋体" w:hAnsi="宋体"/>
          <w:sz w:val="24"/>
        </w:rPr>
      </w:pPr>
      <w:r>
        <w:rPr>
          <w:rFonts w:ascii="宋体" w:hAnsi="宋体" w:hint="eastAsia"/>
          <w:sz w:val="24"/>
        </w:rPr>
        <w:t>平台功能层是系统的核心功能层，包括七大功能：</w:t>
      </w:r>
      <w:r w:rsidRPr="00A6665E">
        <w:rPr>
          <w:rFonts w:ascii="宋体" w:hAnsi="宋体" w:hint="eastAsia"/>
          <w:sz w:val="24"/>
        </w:rPr>
        <w:t>保障服务功能</w:t>
      </w:r>
      <w:r>
        <w:rPr>
          <w:rFonts w:ascii="宋体" w:hAnsi="宋体" w:hint="eastAsia"/>
          <w:sz w:val="24"/>
        </w:rPr>
        <w:t>、信息服务功能</w:t>
      </w:r>
      <w:r w:rsidR="00A6665E" w:rsidRPr="00A6665E">
        <w:rPr>
          <w:rFonts w:ascii="宋体" w:hAnsi="宋体" w:hint="eastAsia"/>
          <w:sz w:val="24"/>
        </w:rPr>
        <w:t>、</w:t>
      </w:r>
      <w:r w:rsidRPr="00A6665E">
        <w:rPr>
          <w:rFonts w:ascii="宋体" w:hAnsi="宋体" w:hint="eastAsia"/>
          <w:sz w:val="24"/>
        </w:rPr>
        <w:t>交易服务功能、</w:t>
      </w:r>
      <w:r w:rsidR="00A6665E" w:rsidRPr="00A6665E">
        <w:rPr>
          <w:rFonts w:ascii="宋体" w:hAnsi="宋体" w:hint="eastAsia"/>
          <w:sz w:val="24"/>
        </w:rPr>
        <w:t>专业服务功能、市场监管服务功能、</w:t>
      </w:r>
      <w:r w:rsidRPr="00A6665E">
        <w:rPr>
          <w:rFonts w:ascii="宋体" w:hAnsi="宋体" w:hint="eastAsia"/>
          <w:sz w:val="24"/>
        </w:rPr>
        <w:t>托管服务功能、</w:t>
      </w:r>
      <w:r w:rsidR="00A6665E" w:rsidRPr="00A6665E">
        <w:rPr>
          <w:rFonts w:ascii="宋体" w:hAnsi="宋体" w:hint="eastAsia"/>
          <w:sz w:val="24"/>
        </w:rPr>
        <w:t>决策支持服务功能。</w:t>
      </w:r>
    </w:p>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用户接口层是用户访问整个平台的终端形式，主要包括平台终端自身、呼叫中心和移动终端三种形式。</w:t>
      </w:r>
    </w:p>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用户层是使用该平台的终端用户。</w:t>
      </w:r>
    </w:p>
    <w:bookmarkEnd w:id="62"/>
    <w:bookmarkEnd w:id="63"/>
    <w:p w:rsidR="00A6665E" w:rsidRPr="00A6665E" w:rsidRDefault="00A6665E" w:rsidP="00A6665E">
      <w:pPr>
        <w:spacing w:line="360" w:lineRule="auto"/>
        <w:ind w:firstLine="420"/>
        <w:rPr>
          <w:rFonts w:ascii="宋体" w:hAnsi="宋体"/>
          <w:sz w:val="24"/>
        </w:rPr>
      </w:pPr>
      <w:r w:rsidRPr="00A6665E">
        <w:rPr>
          <w:rFonts w:ascii="宋体" w:hAnsi="宋体" w:hint="eastAsia"/>
          <w:sz w:val="24"/>
        </w:rPr>
        <w:t>公共信息平台建设需要的规范性政策法规和相关物流技术、信息技术、物流管理及物流服务的标准和规范是公共信息平台的底层支撑协议和标准，是平台建设工作的基础，应在平台启动期的初始阶段进行。</w:t>
      </w:r>
    </w:p>
    <w:p w:rsidR="00A6665E" w:rsidRDefault="003F7619" w:rsidP="00A6665E">
      <w:pPr>
        <w:spacing w:line="360" w:lineRule="auto"/>
        <w:ind w:firstLine="420"/>
        <w:rPr>
          <w:rFonts w:ascii="宋体" w:hAnsi="宋体"/>
          <w:sz w:val="24"/>
        </w:rPr>
      </w:pPr>
      <w:r>
        <w:rPr>
          <w:rFonts w:ascii="宋体" w:hAnsi="宋体" w:hint="eastAsia"/>
          <w:sz w:val="24"/>
        </w:rPr>
        <w:t>公共信息平台的整体结构如下</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_Ref419512384 \h</w:instrText>
      </w:r>
      <w:r>
        <w:rPr>
          <w:rFonts w:ascii="宋体" w:hAnsi="宋体"/>
          <w:sz w:val="24"/>
        </w:rPr>
        <w:instrText xml:space="preserve"> </w:instrText>
      </w:r>
      <w:r>
        <w:rPr>
          <w:rFonts w:ascii="宋体" w:hAnsi="宋体"/>
          <w:sz w:val="24"/>
        </w:rPr>
      </w:r>
      <w:r>
        <w:rPr>
          <w:rFonts w:ascii="宋体" w:hAnsi="宋体"/>
          <w:sz w:val="24"/>
        </w:rPr>
        <w:fldChar w:fldCharType="separate"/>
      </w:r>
      <w:r w:rsidR="00800372" w:rsidRPr="00C36E1B">
        <w:rPr>
          <w:rFonts w:asciiTheme="minorEastAsia" w:eastAsiaTheme="minorEastAsia" w:hAnsiTheme="minorEastAsia" w:hint="eastAsia"/>
          <w:sz w:val="24"/>
        </w:rPr>
        <w:t xml:space="preserve">图 </w:t>
      </w:r>
      <w:r w:rsidR="00800372" w:rsidRPr="00622631">
        <w:rPr>
          <w:rFonts w:eastAsiaTheme="minorEastAsia"/>
          <w:b/>
          <w:sz w:val="24"/>
        </w:rPr>
        <w:t>3</w:t>
      </w:r>
      <w:r w:rsidR="00800372">
        <w:rPr>
          <w:rFonts w:eastAsiaTheme="minorEastAsia"/>
          <w:b/>
          <w:sz w:val="24"/>
        </w:rPr>
        <w:t>.</w:t>
      </w:r>
      <w:r w:rsidR="00800372">
        <w:rPr>
          <w:rFonts w:eastAsiaTheme="minorEastAsia"/>
          <w:b/>
          <w:noProof/>
          <w:sz w:val="24"/>
        </w:rPr>
        <w:t>2</w:t>
      </w:r>
      <w:r>
        <w:rPr>
          <w:rFonts w:ascii="宋体" w:hAnsi="宋体"/>
          <w:sz w:val="24"/>
        </w:rPr>
        <w:fldChar w:fldCharType="end"/>
      </w:r>
      <w:r w:rsidR="00A6665E" w:rsidRPr="00A6665E">
        <w:rPr>
          <w:rFonts w:ascii="宋体" w:hAnsi="宋体" w:hint="eastAsia"/>
          <w:sz w:val="24"/>
        </w:rPr>
        <w:t>所示：</w:t>
      </w:r>
    </w:p>
    <w:p w:rsidR="00C36E1B" w:rsidRDefault="00E96477" w:rsidP="00C36E1B">
      <w:pPr>
        <w:keepNext/>
        <w:spacing w:line="360" w:lineRule="auto"/>
        <w:jc w:val="center"/>
      </w:pPr>
      <w:r w:rsidRPr="007912FF">
        <w:rPr>
          <w:rFonts w:eastAsia="仿宋_GB2312" w:hint="eastAsia"/>
          <w:noProof/>
          <w:sz w:val="28"/>
        </w:rPr>
        <w:lastRenderedPageBreak/>
        <w:drawing>
          <wp:inline distT="0" distB="0" distL="0" distR="0" wp14:anchorId="0C9DE3A0" wp14:editId="20322EA5">
            <wp:extent cx="5067300" cy="7400925"/>
            <wp:effectExtent l="0" t="0" r="0" b="9525"/>
            <wp:docPr id="5" name="图片 5" descr="系统逻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系统逻辑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7400925"/>
                    </a:xfrm>
                    <a:prstGeom prst="rect">
                      <a:avLst/>
                    </a:prstGeom>
                    <a:noFill/>
                    <a:ln>
                      <a:noFill/>
                    </a:ln>
                  </pic:spPr>
                </pic:pic>
              </a:graphicData>
            </a:graphic>
          </wp:inline>
        </w:drawing>
      </w:r>
    </w:p>
    <w:p w:rsidR="00A6665E" w:rsidRPr="00C36E1B" w:rsidRDefault="00C36E1B" w:rsidP="00C36E1B">
      <w:pPr>
        <w:pStyle w:val="ab"/>
        <w:jc w:val="center"/>
        <w:rPr>
          <w:rFonts w:asciiTheme="minorEastAsia" w:eastAsiaTheme="minorEastAsia" w:hAnsiTheme="minorEastAsia"/>
          <w:sz w:val="24"/>
          <w:szCs w:val="24"/>
        </w:rPr>
      </w:pPr>
      <w:bookmarkStart w:id="64" w:name="_Ref419512384"/>
      <w:r w:rsidRPr="00C36E1B">
        <w:rPr>
          <w:rFonts w:asciiTheme="minorEastAsia" w:eastAsiaTheme="minorEastAsia" w:hAnsiTheme="minorEastAsia" w:hint="eastAsia"/>
          <w:sz w:val="24"/>
          <w:szCs w:val="24"/>
        </w:rPr>
        <w:t xml:space="preserve">图 </w:t>
      </w:r>
      <w:r w:rsidR="00622631" w:rsidRPr="00622631">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2</w:t>
      </w:r>
      <w:r w:rsidR="00E33D15">
        <w:rPr>
          <w:rFonts w:ascii="Times New Roman" w:eastAsiaTheme="minorEastAsia" w:hAnsi="Times New Roman"/>
          <w:b/>
          <w:sz w:val="24"/>
          <w:szCs w:val="24"/>
        </w:rPr>
        <w:fldChar w:fldCharType="end"/>
      </w:r>
      <w:bookmarkEnd w:id="64"/>
      <w:r w:rsidRPr="00C36E1B">
        <w:rPr>
          <w:rFonts w:asciiTheme="minorEastAsia" w:eastAsiaTheme="minorEastAsia" w:hAnsiTheme="minorEastAsia"/>
          <w:sz w:val="24"/>
          <w:szCs w:val="24"/>
        </w:rPr>
        <w:t xml:space="preserve"> </w:t>
      </w:r>
      <w:r w:rsidRPr="00C36E1B">
        <w:rPr>
          <w:rFonts w:asciiTheme="minorEastAsia" w:eastAsiaTheme="minorEastAsia" w:hAnsiTheme="minorEastAsia" w:hint="eastAsia"/>
          <w:sz w:val="24"/>
          <w:szCs w:val="24"/>
        </w:rPr>
        <w:t>公共信息平台的整体结构</w:t>
      </w:r>
    </w:p>
    <w:p w:rsidR="0020746E" w:rsidRDefault="0020746E" w:rsidP="0020746E">
      <w:pPr>
        <w:spacing w:line="360" w:lineRule="auto"/>
        <w:ind w:firstLine="500"/>
        <w:jc w:val="left"/>
        <w:rPr>
          <w:rFonts w:ascii="宋体" w:hAnsi="宋体"/>
          <w:sz w:val="24"/>
        </w:rPr>
      </w:pPr>
      <w:bookmarkStart w:id="65" w:name="OLE_LINK28"/>
      <w:bookmarkStart w:id="66" w:name="OLE_LINK29"/>
      <w:r w:rsidRPr="00EC25EB">
        <w:rPr>
          <w:sz w:val="24"/>
        </w:rPr>
        <w:t>MVC</w:t>
      </w:r>
      <w:r>
        <w:rPr>
          <w:rFonts w:ascii="宋体" w:hAnsi="宋体" w:hint="eastAsia"/>
          <w:sz w:val="24"/>
        </w:rPr>
        <w:t>是一种系统设计模式，应用于</w:t>
      </w:r>
      <w:r w:rsidR="00EC25EB" w:rsidRPr="00EC25EB">
        <w:rPr>
          <w:sz w:val="24"/>
        </w:rPr>
        <w:t>W</w:t>
      </w:r>
      <w:r w:rsidRPr="00EC25EB">
        <w:rPr>
          <w:sz w:val="24"/>
        </w:rPr>
        <w:t>eb</w:t>
      </w:r>
      <w:r>
        <w:rPr>
          <w:rFonts w:ascii="宋体" w:hAnsi="宋体" w:hint="eastAsia"/>
          <w:sz w:val="24"/>
        </w:rPr>
        <w:t>应用开发，</w:t>
      </w:r>
      <w:r w:rsidRPr="00EC25EB">
        <w:rPr>
          <w:sz w:val="24"/>
        </w:rPr>
        <w:t>MVC</w:t>
      </w:r>
      <w:r>
        <w:rPr>
          <w:rFonts w:ascii="宋体" w:hAnsi="宋体" w:hint="eastAsia"/>
          <w:sz w:val="24"/>
        </w:rPr>
        <w:t>的目的是实现系统的系统实现时任务的拆分。</w:t>
      </w:r>
      <w:r w:rsidRPr="00EC25EB">
        <w:rPr>
          <w:sz w:val="24"/>
        </w:rPr>
        <w:t>MVC</w:t>
      </w:r>
      <w:r>
        <w:rPr>
          <w:rFonts w:ascii="宋体" w:hAnsi="宋体" w:hint="eastAsia"/>
          <w:sz w:val="24"/>
        </w:rPr>
        <w:t>的含义是：</w:t>
      </w:r>
      <w:r>
        <w:rPr>
          <w:rFonts w:ascii="宋体" w:hAnsi="宋体"/>
          <w:sz w:val="24"/>
        </w:rPr>
        <w:t>模型</w:t>
      </w:r>
      <w:r w:rsidRPr="00EC25EB">
        <w:rPr>
          <w:sz w:val="24"/>
        </w:rPr>
        <w:t>(Model)</w:t>
      </w:r>
      <w:r>
        <w:rPr>
          <w:rFonts w:ascii="宋体" w:hAnsi="宋体"/>
          <w:sz w:val="24"/>
        </w:rPr>
        <w:t>，</w:t>
      </w:r>
      <w:r w:rsidR="004B3A17">
        <w:fldChar w:fldCharType="begin"/>
      </w:r>
      <w:r w:rsidR="004B3A17">
        <w:instrText xml:space="preserve"> HYPERLINK "http://baike.baidu.com/view/71981.htm" \t "_blank" </w:instrText>
      </w:r>
      <w:r w:rsidR="004B3A17">
        <w:fldChar w:fldCharType="separate"/>
      </w:r>
      <w:r>
        <w:rPr>
          <w:rFonts w:ascii="宋体" w:hAnsi="宋体"/>
          <w:sz w:val="24"/>
        </w:rPr>
        <w:t>视图</w:t>
      </w:r>
      <w:r w:rsidR="004B3A17">
        <w:rPr>
          <w:rFonts w:ascii="宋体" w:hAnsi="宋体"/>
          <w:sz w:val="24"/>
        </w:rPr>
        <w:fldChar w:fldCharType="end"/>
      </w:r>
      <w:r w:rsidRPr="00EC25EB">
        <w:rPr>
          <w:sz w:val="24"/>
        </w:rPr>
        <w:t>(View)</w:t>
      </w:r>
      <w:r>
        <w:rPr>
          <w:rFonts w:ascii="宋体" w:hAnsi="宋体"/>
          <w:sz w:val="24"/>
        </w:rPr>
        <w:t xml:space="preserve"> 和控制</w:t>
      </w:r>
      <w:r>
        <w:rPr>
          <w:rFonts w:ascii="宋体" w:hAnsi="宋体" w:hint="eastAsia"/>
          <w:sz w:val="24"/>
        </w:rPr>
        <w:t>器</w:t>
      </w:r>
      <w:r w:rsidRPr="00EC25EB">
        <w:rPr>
          <w:sz w:val="24"/>
        </w:rPr>
        <w:t>(Controller)</w:t>
      </w:r>
      <w:r>
        <w:rPr>
          <w:rFonts w:ascii="宋体" w:hAnsi="宋体" w:hint="eastAsia"/>
          <w:sz w:val="24"/>
        </w:rPr>
        <w:t>。</w:t>
      </w:r>
      <w:r w:rsidRPr="00EC25EB">
        <w:rPr>
          <w:sz w:val="24"/>
        </w:rPr>
        <w:t>Model</w:t>
      </w:r>
      <w:r>
        <w:rPr>
          <w:rFonts w:ascii="宋体" w:hAnsi="宋体" w:hint="eastAsia"/>
          <w:sz w:val="24"/>
        </w:rPr>
        <w:t>层是对数据模型的管理，数据模型就是业务逻辑的数据模型，</w:t>
      </w:r>
      <w:r w:rsidRPr="00EC25EB">
        <w:rPr>
          <w:sz w:val="24"/>
        </w:rPr>
        <w:t>Model</w:t>
      </w:r>
      <w:r>
        <w:rPr>
          <w:rFonts w:ascii="宋体" w:hAnsi="宋体" w:hint="eastAsia"/>
          <w:sz w:val="24"/>
        </w:rPr>
        <w:t>层可以通过</w:t>
      </w:r>
      <w:r w:rsidRPr="00EC25EB">
        <w:rPr>
          <w:sz w:val="24"/>
        </w:rPr>
        <w:t>JavaBean</w:t>
      </w:r>
      <w:r>
        <w:rPr>
          <w:rFonts w:ascii="宋体" w:hAnsi="宋体" w:hint="eastAsia"/>
          <w:sz w:val="24"/>
        </w:rPr>
        <w:t>或</w:t>
      </w:r>
      <w:r w:rsidRPr="00EC25EB">
        <w:rPr>
          <w:sz w:val="24"/>
        </w:rPr>
        <w:t>EJB</w:t>
      </w:r>
      <w:r>
        <w:rPr>
          <w:rFonts w:ascii="宋体" w:hAnsi="宋体" w:hint="eastAsia"/>
          <w:sz w:val="24"/>
        </w:rPr>
        <w:t>组件来完成；</w:t>
      </w:r>
      <w:r w:rsidRPr="00EC25EB">
        <w:rPr>
          <w:sz w:val="24"/>
        </w:rPr>
        <w:t>View</w:t>
      </w:r>
      <w:r>
        <w:rPr>
          <w:rFonts w:ascii="宋体" w:hAnsi="宋体" w:hint="eastAsia"/>
          <w:sz w:val="24"/>
        </w:rPr>
        <w:t>层</w:t>
      </w:r>
      <w:r w:rsidR="00DA147F">
        <w:rPr>
          <w:rFonts w:ascii="宋体" w:hAnsi="宋体" w:hint="eastAsia"/>
          <w:sz w:val="24"/>
        </w:rPr>
        <w:t>即视图层</w:t>
      </w:r>
      <w:r w:rsidR="00DA147F">
        <w:rPr>
          <w:rFonts w:ascii="宋体" w:hAnsi="宋体"/>
          <w:sz w:val="24"/>
        </w:rPr>
        <w:t>，</w:t>
      </w:r>
      <w:r>
        <w:rPr>
          <w:rFonts w:ascii="宋体" w:hAnsi="宋体" w:hint="eastAsia"/>
          <w:sz w:val="24"/>
        </w:rPr>
        <w:lastRenderedPageBreak/>
        <w:t>负责</w:t>
      </w:r>
      <w:r w:rsidR="00DA147F">
        <w:rPr>
          <w:rFonts w:ascii="宋体" w:hAnsi="宋体" w:hint="eastAsia"/>
          <w:sz w:val="24"/>
        </w:rPr>
        <w:t>对</w:t>
      </w:r>
      <w:r>
        <w:rPr>
          <w:rFonts w:ascii="宋体" w:hAnsi="宋体" w:hint="eastAsia"/>
          <w:sz w:val="24"/>
        </w:rPr>
        <w:t>用户界面</w:t>
      </w:r>
      <w:r w:rsidR="00DA147F">
        <w:rPr>
          <w:rFonts w:ascii="宋体" w:hAnsi="宋体" w:hint="eastAsia"/>
          <w:sz w:val="24"/>
        </w:rPr>
        <w:t>进行管理</w:t>
      </w:r>
      <w:r>
        <w:rPr>
          <w:rFonts w:ascii="宋体" w:hAnsi="宋体" w:hint="eastAsia"/>
          <w:sz w:val="24"/>
        </w:rPr>
        <w:t>，</w:t>
      </w:r>
      <w:r w:rsidR="00DA147F">
        <w:rPr>
          <w:rFonts w:ascii="宋体" w:hAnsi="宋体" w:hint="eastAsia"/>
          <w:sz w:val="24"/>
        </w:rPr>
        <w:t>在</w:t>
      </w:r>
      <w:r w:rsidR="00DA147F" w:rsidRPr="00EC25EB">
        <w:rPr>
          <w:sz w:val="24"/>
        </w:rPr>
        <w:t>J2EE</w:t>
      </w:r>
      <w:r w:rsidR="00DA147F">
        <w:rPr>
          <w:rFonts w:ascii="宋体" w:hAnsi="宋体"/>
          <w:sz w:val="24"/>
        </w:rPr>
        <w:t>中通常</w:t>
      </w:r>
      <w:r w:rsidR="00B4200F">
        <w:rPr>
          <w:rFonts w:ascii="宋体" w:hAnsi="宋体" w:hint="eastAsia"/>
          <w:sz w:val="24"/>
        </w:rPr>
        <w:t>是利用</w:t>
      </w:r>
      <w:r w:rsidRPr="00EC25EB">
        <w:rPr>
          <w:sz w:val="24"/>
        </w:rPr>
        <w:t>JSP</w:t>
      </w:r>
      <w:r>
        <w:rPr>
          <w:rFonts w:ascii="宋体" w:hAnsi="宋体" w:hint="eastAsia"/>
          <w:sz w:val="24"/>
        </w:rPr>
        <w:t>的方式实现。</w:t>
      </w:r>
      <w:r w:rsidRPr="00EC25EB">
        <w:rPr>
          <w:sz w:val="24"/>
        </w:rPr>
        <w:t>Controller</w:t>
      </w:r>
      <w:r>
        <w:rPr>
          <w:rFonts w:ascii="宋体" w:hAnsi="宋体" w:hint="eastAsia"/>
          <w:sz w:val="24"/>
        </w:rPr>
        <w:t>位于</w:t>
      </w:r>
      <w:r w:rsidRPr="00EC25EB">
        <w:rPr>
          <w:sz w:val="24"/>
        </w:rPr>
        <w:t>Model</w:t>
      </w:r>
      <w:r>
        <w:rPr>
          <w:rFonts w:ascii="宋体" w:hAnsi="宋体" w:hint="eastAsia"/>
          <w:sz w:val="24"/>
        </w:rPr>
        <w:t>层和</w:t>
      </w:r>
      <w:r w:rsidRPr="00EC25EB">
        <w:rPr>
          <w:sz w:val="24"/>
        </w:rPr>
        <w:t>View</w:t>
      </w:r>
      <w:r>
        <w:rPr>
          <w:rFonts w:ascii="宋体" w:hAnsi="宋体" w:hint="eastAsia"/>
          <w:sz w:val="24"/>
        </w:rPr>
        <w:t>层之间，负责请求转发和视图的选择，</w:t>
      </w:r>
      <w:r w:rsidRPr="00EC25EB">
        <w:rPr>
          <w:sz w:val="24"/>
        </w:rPr>
        <w:t>Controller</w:t>
      </w:r>
      <w:r>
        <w:rPr>
          <w:rFonts w:ascii="宋体" w:hAnsi="宋体" w:hint="eastAsia"/>
          <w:sz w:val="24"/>
        </w:rPr>
        <w:t>是系统具体功能的实现，用户的输入和选择通过控制器可以转化为持久层的操作。</w:t>
      </w:r>
      <w:bookmarkEnd w:id="65"/>
      <w:bookmarkEnd w:id="66"/>
    </w:p>
    <w:p w:rsidR="00A6665E" w:rsidRPr="0020746E" w:rsidRDefault="0020746E" w:rsidP="0020746E">
      <w:pPr>
        <w:spacing w:line="360" w:lineRule="auto"/>
        <w:ind w:firstLine="420"/>
        <w:rPr>
          <w:rFonts w:ascii="宋体" w:hAnsi="宋体"/>
          <w:sz w:val="24"/>
        </w:rPr>
      </w:pPr>
      <w:bookmarkStart w:id="67" w:name="OLE_LINK30"/>
      <w:r w:rsidRPr="00EC25EB">
        <w:rPr>
          <w:sz w:val="24"/>
        </w:rPr>
        <w:t>MVC</w:t>
      </w:r>
      <w:r>
        <w:rPr>
          <w:rFonts w:ascii="宋体" w:hAnsi="宋体" w:hint="eastAsia"/>
          <w:sz w:val="24"/>
        </w:rPr>
        <w:t>的核心是对系统任务的拆分，系统的输入、处理和输出通过一定的方式分割开来，相互联系又互不影响。三个模块独立完成自己的任务，整个信息系统的参数接收、数据处理和界面显示分别通过独立的模块完成，一个模块的更改并不要求对其他模块造成修改，系统的稳定性也得到了提高</w:t>
      </w:r>
      <w:r w:rsidR="003F6C73">
        <w:rPr>
          <w:rFonts w:ascii="宋体" w:hAnsi="宋体" w:hint="eastAsia"/>
          <w:sz w:val="24"/>
        </w:rPr>
        <w:t>，</w:t>
      </w:r>
      <w:bookmarkEnd w:id="67"/>
      <w:r w:rsidR="003F6C73">
        <w:rPr>
          <w:rFonts w:ascii="宋体" w:hAnsi="宋体"/>
          <w:sz w:val="24"/>
        </w:rPr>
        <w:t>如</w:t>
      </w:r>
      <w:r w:rsidR="003F6C73">
        <w:rPr>
          <w:rFonts w:ascii="宋体" w:hAnsi="宋体"/>
          <w:sz w:val="24"/>
        </w:rPr>
        <w:fldChar w:fldCharType="begin"/>
      </w:r>
      <w:r w:rsidR="003F6C73">
        <w:rPr>
          <w:rFonts w:ascii="宋体" w:hAnsi="宋体"/>
          <w:sz w:val="24"/>
        </w:rPr>
        <w:instrText xml:space="preserve"> REF _Ref419988414 \h </w:instrText>
      </w:r>
      <w:r w:rsidR="003F6C73">
        <w:rPr>
          <w:rFonts w:ascii="宋体" w:hAnsi="宋体"/>
          <w:sz w:val="24"/>
        </w:rPr>
      </w:r>
      <w:r w:rsidR="003F6C73">
        <w:rPr>
          <w:rFonts w:ascii="宋体" w:hAnsi="宋体"/>
          <w:sz w:val="24"/>
        </w:rPr>
        <w:fldChar w:fldCharType="separate"/>
      </w:r>
      <w:r w:rsidR="00800372" w:rsidRPr="00A458DA">
        <w:rPr>
          <w:rFonts w:asciiTheme="minorEastAsia" w:eastAsiaTheme="minorEastAsia" w:hAnsiTheme="minorEastAsia" w:hint="eastAsia"/>
          <w:sz w:val="24"/>
        </w:rPr>
        <w:t xml:space="preserve">图 </w:t>
      </w:r>
      <w:r w:rsidR="00800372" w:rsidRPr="00A458DA">
        <w:rPr>
          <w:rFonts w:eastAsiaTheme="minorEastAsia"/>
          <w:b/>
          <w:sz w:val="24"/>
        </w:rPr>
        <w:t>3</w:t>
      </w:r>
      <w:r w:rsidR="00800372">
        <w:rPr>
          <w:rFonts w:eastAsiaTheme="minorEastAsia"/>
          <w:b/>
          <w:sz w:val="24"/>
        </w:rPr>
        <w:t>.</w:t>
      </w:r>
      <w:r w:rsidR="00800372">
        <w:rPr>
          <w:rFonts w:eastAsiaTheme="minorEastAsia"/>
          <w:b/>
          <w:noProof/>
          <w:sz w:val="24"/>
        </w:rPr>
        <w:t>3</w:t>
      </w:r>
      <w:r w:rsidR="003F6C73">
        <w:rPr>
          <w:rFonts w:ascii="宋体" w:hAnsi="宋体"/>
          <w:sz w:val="24"/>
        </w:rPr>
        <w:fldChar w:fldCharType="end"/>
      </w:r>
      <w:r w:rsidR="003F6C73">
        <w:rPr>
          <w:rFonts w:ascii="宋体" w:hAnsi="宋体"/>
          <w:sz w:val="24"/>
        </w:rPr>
        <w:t>所示</w:t>
      </w:r>
      <w:r>
        <w:rPr>
          <w:rFonts w:ascii="宋体" w:hAnsi="宋体" w:hint="eastAsia"/>
          <w:sz w:val="24"/>
        </w:rPr>
        <w:t>。</w:t>
      </w:r>
    </w:p>
    <w:p w:rsidR="00A458DA" w:rsidRDefault="00E96477" w:rsidP="00A458DA">
      <w:pPr>
        <w:keepNext/>
        <w:spacing w:line="360" w:lineRule="auto"/>
        <w:ind w:firstLine="420"/>
        <w:jc w:val="center"/>
      </w:pPr>
      <w:r w:rsidRPr="0078666E">
        <w:rPr>
          <w:noProof/>
        </w:rPr>
        <w:drawing>
          <wp:inline distT="0" distB="0" distL="0" distR="0" wp14:anchorId="5BA3FD2B" wp14:editId="3D344578">
            <wp:extent cx="4086225" cy="367665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676650"/>
                    </a:xfrm>
                    <a:prstGeom prst="rect">
                      <a:avLst/>
                    </a:prstGeom>
                    <a:noFill/>
                    <a:ln>
                      <a:noFill/>
                    </a:ln>
                  </pic:spPr>
                </pic:pic>
              </a:graphicData>
            </a:graphic>
          </wp:inline>
        </w:drawing>
      </w:r>
    </w:p>
    <w:p w:rsidR="00A6665E" w:rsidRPr="00A458DA" w:rsidRDefault="00A458DA" w:rsidP="00A458DA">
      <w:pPr>
        <w:pStyle w:val="ab"/>
        <w:jc w:val="center"/>
        <w:rPr>
          <w:rFonts w:asciiTheme="minorEastAsia" w:eastAsiaTheme="minorEastAsia" w:hAnsiTheme="minorEastAsia"/>
          <w:sz w:val="24"/>
          <w:szCs w:val="24"/>
        </w:rPr>
      </w:pPr>
      <w:bookmarkStart w:id="68" w:name="_Ref419988414"/>
      <w:r w:rsidRPr="00A458DA">
        <w:rPr>
          <w:rFonts w:asciiTheme="minorEastAsia" w:eastAsiaTheme="minorEastAsia" w:hAnsiTheme="minorEastAsia" w:hint="eastAsia"/>
          <w:sz w:val="24"/>
          <w:szCs w:val="24"/>
        </w:rPr>
        <w:t xml:space="preserve">图 </w:t>
      </w:r>
      <w:r w:rsidRPr="00A458DA">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3</w:t>
      </w:r>
      <w:r w:rsidR="00E33D15">
        <w:rPr>
          <w:rFonts w:ascii="Times New Roman" w:eastAsiaTheme="minorEastAsia" w:hAnsi="Times New Roman"/>
          <w:b/>
          <w:sz w:val="24"/>
          <w:szCs w:val="24"/>
        </w:rPr>
        <w:fldChar w:fldCharType="end"/>
      </w:r>
      <w:bookmarkEnd w:id="68"/>
      <w:r w:rsidRPr="00A458DA">
        <w:rPr>
          <w:rFonts w:ascii="Times New Roman" w:eastAsiaTheme="minorEastAsia" w:hAnsi="Times New Roman"/>
          <w:sz w:val="24"/>
          <w:szCs w:val="24"/>
        </w:rPr>
        <w:t xml:space="preserve"> MVC</w:t>
      </w:r>
      <w:r w:rsidRPr="00A458DA">
        <w:rPr>
          <w:rFonts w:asciiTheme="minorEastAsia" w:eastAsiaTheme="minorEastAsia" w:hAnsiTheme="minorEastAsia" w:hint="eastAsia"/>
          <w:sz w:val="24"/>
          <w:szCs w:val="24"/>
        </w:rPr>
        <w:t>框架图</w:t>
      </w:r>
    </w:p>
    <w:p w:rsidR="0020746E" w:rsidRDefault="0020746E" w:rsidP="0020746E">
      <w:pPr>
        <w:spacing w:line="360" w:lineRule="auto"/>
        <w:ind w:firstLine="500"/>
        <w:jc w:val="left"/>
        <w:rPr>
          <w:rFonts w:ascii="宋体" w:hAnsi="宋体"/>
          <w:sz w:val="24"/>
        </w:rPr>
      </w:pPr>
      <w:r>
        <w:rPr>
          <w:rFonts w:ascii="宋体" w:hAnsi="宋体" w:hint="eastAsia"/>
          <w:sz w:val="24"/>
        </w:rPr>
        <w:t>视图（</w:t>
      </w:r>
      <w:r w:rsidRPr="00EC25EB">
        <w:rPr>
          <w:sz w:val="24"/>
        </w:rPr>
        <w:t>View</w:t>
      </w:r>
      <w:r>
        <w:rPr>
          <w:rFonts w:ascii="宋体" w:hAnsi="宋体" w:hint="eastAsia"/>
          <w:sz w:val="24"/>
        </w:rPr>
        <w:t>）代表用户界面，对于</w:t>
      </w:r>
      <w:r w:rsidRPr="00EC25EB">
        <w:rPr>
          <w:sz w:val="24"/>
        </w:rPr>
        <w:t>Web</w:t>
      </w:r>
      <w:r>
        <w:rPr>
          <w:rFonts w:ascii="宋体" w:hAnsi="宋体" w:hint="eastAsia"/>
          <w:sz w:val="24"/>
        </w:rPr>
        <w:t>应用程序</w:t>
      </w:r>
      <w:r w:rsidR="003A122B">
        <w:rPr>
          <w:rFonts w:ascii="宋体" w:hAnsi="宋体" w:hint="eastAsia"/>
          <w:sz w:val="24"/>
        </w:rPr>
        <w:t>而言</w:t>
      </w:r>
      <w:r>
        <w:rPr>
          <w:rFonts w:ascii="宋体" w:hAnsi="宋体" w:hint="eastAsia"/>
          <w:sz w:val="24"/>
        </w:rPr>
        <w:t>，</w:t>
      </w:r>
      <w:r w:rsidR="003A122B">
        <w:rPr>
          <w:rFonts w:ascii="宋体" w:hAnsi="宋体" w:hint="eastAsia"/>
          <w:sz w:val="24"/>
        </w:rPr>
        <w:t>一般是</w:t>
      </w:r>
      <w:r w:rsidR="003A122B" w:rsidRPr="00EC25EB">
        <w:rPr>
          <w:sz w:val="24"/>
        </w:rPr>
        <w:t>H</w:t>
      </w:r>
      <w:r w:rsidRPr="00EC25EB">
        <w:rPr>
          <w:sz w:val="24"/>
        </w:rPr>
        <w:t>TML</w:t>
      </w:r>
      <w:r w:rsidR="003A122B">
        <w:rPr>
          <w:rFonts w:ascii="宋体" w:hAnsi="宋体" w:hint="eastAsia"/>
          <w:sz w:val="24"/>
        </w:rPr>
        <w:t>页</w:t>
      </w:r>
      <w:r w:rsidR="00C00403">
        <w:rPr>
          <w:rFonts w:ascii="宋体" w:hAnsi="宋体" w:hint="eastAsia"/>
          <w:sz w:val="24"/>
        </w:rPr>
        <w:t>面，也</w:t>
      </w:r>
      <w:r>
        <w:rPr>
          <w:rFonts w:ascii="宋体" w:hAnsi="宋体" w:hint="eastAsia"/>
          <w:sz w:val="24"/>
        </w:rPr>
        <w:t>可能是</w:t>
      </w:r>
      <w:r w:rsidRPr="00EC25EB">
        <w:rPr>
          <w:sz w:val="24"/>
        </w:rPr>
        <w:t>XHTML</w:t>
      </w:r>
      <w:r>
        <w:rPr>
          <w:rFonts w:ascii="宋体" w:hAnsi="宋体" w:hint="eastAsia"/>
          <w:sz w:val="24"/>
        </w:rPr>
        <w:t>，</w:t>
      </w:r>
      <w:r w:rsidRPr="00EC25EB">
        <w:rPr>
          <w:sz w:val="24"/>
        </w:rPr>
        <w:t>XML</w:t>
      </w:r>
      <w:r>
        <w:rPr>
          <w:rFonts w:ascii="宋体" w:hAnsi="宋体" w:hint="eastAsia"/>
          <w:sz w:val="24"/>
        </w:rPr>
        <w:t>和</w:t>
      </w:r>
      <w:r w:rsidR="003A122B" w:rsidRPr="00EC25EB">
        <w:rPr>
          <w:sz w:val="24"/>
        </w:rPr>
        <w:t>PHP</w:t>
      </w:r>
      <w:r w:rsidR="003A122B">
        <w:rPr>
          <w:rFonts w:ascii="宋体" w:hAnsi="宋体" w:hint="eastAsia"/>
          <w:sz w:val="24"/>
        </w:rPr>
        <w:t>界面</w:t>
      </w:r>
      <w:r>
        <w:rPr>
          <w:rFonts w:ascii="宋体" w:hAnsi="宋体" w:hint="eastAsia"/>
          <w:sz w:val="24"/>
        </w:rPr>
        <w:t>。同的复杂性和规模的应用中，接口已经成为具有挑战性的处理。一个应用程序可以具有不同的观点，</w:t>
      </w:r>
      <w:r w:rsidRPr="00EC25EB">
        <w:rPr>
          <w:sz w:val="24"/>
        </w:rPr>
        <w:t>MVC</w:t>
      </w:r>
      <w:r>
        <w:rPr>
          <w:rFonts w:ascii="宋体" w:hAnsi="宋体" w:hint="eastAsia"/>
          <w:sz w:val="24"/>
        </w:rPr>
        <w:t>设计模式来处理数据采集和处理的有限视图的视图，以</w:t>
      </w:r>
      <w:r w:rsidR="00EC25EB">
        <w:rPr>
          <w:rFonts w:ascii="宋体" w:hAnsi="宋体" w:hint="eastAsia"/>
          <w:sz w:val="24"/>
        </w:rPr>
        <w:t>及用户的请求，并且不包括在业务流程的图。业务流程的处理模型</w:t>
      </w:r>
      <w:r w:rsidR="00EC25EB" w:rsidRPr="00EC25EB">
        <w:rPr>
          <w:sz w:val="24"/>
        </w:rPr>
        <w:t>（</w:t>
      </w:r>
      <w:r w:rsidR="00EC25EB" w:rsidRPr="00EC25EB">
        <w:rPr>
          <w:sz w:val="24"/>
        </w:rPr>
        <w:t>Model</w:t>
      </w:r>
      <w:r w:rsidRPr="00EC25EB">
        <w:rPr>
          <w:sz w:val="24"/>
        </w:rPr>
        <w:t>）</w:t>
      </w:r>
      <w:r>
        <w:rPr>
          <w:rFonts w:ascii="宋体" w:hAnsi="宋体" w:hint="eastAsia"/>
          <w:sz w:val="24"/>
        </w:rPr>
        <w:t>的治疗。例如，来看一个产品只能从模型数据接受并显示给用户，并且将所述输入数据和所述用户接口，以控制和模型的请求传输。</w:t>
      </w:r>
    </w:p>
    <w:p w:rsidR="0020746E" w:rsidRDefault="0020746E" w:rsidP="0020746E">
      <w:pPr>
        <w:spacing w:line="360" w:lineRule="auto"/>
        <w:ind w:firstLine="500"/>
        <w:jc w:val="left"/>
        <w:rPr>
          <w:rFonts w:ascii="宋体" w:hAnsi="宋体"/>
          <w:sz w:val="24"/>
        </w:rPr>
      </w:pPr>
      <w:r>
        <w:rPr>
          <w:rFonts w:ascii="宋体" w:hAnsi="宋体" w:hint="eastAsia"/>
          <w:sz w:val="24"/>
        </w:rPr>
        <w:t>模型</w:t>
      </w:r>
      <w:r w:rsidRPr="00EC25EB">
        <w:rPr>
          <w:sz w:val="24"/>
        </w:rPr>
        <w:t>(Model)</w:t>
      </w:r>
      <w:r>
        <w:rPr>
          <w:rFonts w:ascii="宋体" w:hAnsi="宋体" w:hint="eastAsia"/>
          <w:sz w:val="24"/>
        </w:rPr>
        <w:t>：就是业务</w:t>
      </w:r>
      <w:r w:rsidR="00CC6C03">
        <w:rPr>
          <w:rFonts w:ascii="宋体" w:hAnsi="宋体" w:hint="eastAsia"/>
          <w:sz w:val="24"/>
        </w:rPr>
        <w:t>逻辑的设计</w:t>
      </w:r>
      <w:r>
        <w:rPr>
          <w:rFonts w:ascii="宋体" w:hAnsi="宋体" w:hint="eastAsia"/>
          <w:sz w:val="24"/>
        </w:rPr>
        <w:t>以及业务流程</w:t>
      </w:r>
      <w:r w:rsidR="00CC6C03">
        <w:rPr>
          <w:rFonts w:ascii="宋体" w:hAnsi="宋体" w:hint="eastAsia"/>
          <w:sz w:val="24"/>
        </w:rPr>
        <w:t>实现的</w:t>
      </w:r>
      <w:r w:rsidR="00CC6C03">
        <w:rPr>
          <w:rFonts w:ascii="宋体" w:hAnsi="宋体"/>
          <w:sz w:val="24"/>
        </w:rPr>
        <w:t>过程</w:t>
      </w:r>
      <w:r>
        <w:rPr>
          <w:rFonts w:ascii="宋体" w:hAnsi="宋体" w:hint="eastAsia"/>
          <w:sz w:val="24"/>
        </w:rPr>
        <w:t>。立即制定了工作流状态的过程，并在业务流程过程中暗箱操作的不同层的业务规则，返回所请求的数据视图模型和业务模型设计过程的最终结果是最老土了MVC工作的</w:t>
      </w:r>
      <w:r>
        <w:rPr>
          <w:rFonts w:ascii="宋体" w:hAnsi="宋体" w:hint="eastAsia"/>
          <w:sz w:val="24"/>
        </w:rPr>
        <w:lastRenderedPageBreak/>
        <w:t>核心。典型应用现在流行的EJB模型是的，这是一款型号为应用技术完全实现中间角度，多利用现有的组件划分的，而是因为它没有应用设计模型的框架。这只是这一起给你。设计得使用一些技术组件下降到一个技术难点：开发商说，商业模式的设计是专门设计模式.MVC按照一定的规则来提取应用模型层想通我们出去跟我是非常重要的，这也是决定是否开发优秀的设计。抽象不会从具体落下太远了，但从来没有过近MVC交付模型的设计方法的声明不仅要提高治理模式是一种方便的思考和重构。</w:t>
      </w:r>
    </w:p>
    <w:p w:rsidR="0020746E" w:rsidRDefault="00407A75" w:rsidP="00647679">
      <w:pPr>
        <w:spacing w:line="360" w:lineRule="auto"/>
        <w:ind w:firstLine="500"/>
        <w:jc w:val="left"/>
        <w:rPr>
          <w:rFonts w:ascii="宋体" w:hAnsi="宋体"/>
          <w:sz w:val="24"/>
        </w:rPr>
      </w:pPr>
      <w:r w:rsidRPr="00647679">
        <w:rPr>
          <w:rFonts w:ascii="宋体" w:hAnsi="宋体"/>
          <w:sz w:val="24"/>
        </w:rPr>
        <w:t>控制</w:t>
      </w:r>
      <w:r w:rsidRPr="00647679">
        <w:rPr>
          <w:rFonts w:ascii="宋体" w:hAnsi="宋体" w:hint="eastAsia"/>
          <w:sz w:val="24"/>
        </w:rPr>
        <w:t>器</w:t>
      </w:r>
      <w:r w:rsidRPr="00EC25EB">
        <w:rPr>
          <w:sz w:val="24"/>
        </w:rPr>
        <w:t>(Controller)</w:t>
      </w:r>
      <w:r w:rsidR="00E83698" w:rsidRPr="00647679">
        <w:rPr>
          <w:rFonts w:ascii="宋体" w:hAnsi="宋体" w:hint="eastAsia"/>
          <w:sz w:val="24"/>
        </w:rPr>
        <w:t>位于</w:t>
      </w:r>
      <w:r w:rsidR="00E83698" w:rsidRPr="00EC25EB">
        <w:rPr>
          <w:sz w:val="24"/>
        </w:rPr>
        <w:t>Model</w:t>
      </w:r>
      <w:r w:rsidR="00E83698" w:rsidRPr="00647679">
        <w:rPr>
          <w:rFonts w:ascii="宋体" w:hAnsi="宋体" w:hint="eastAsia"/>
          <w:sz w:val="24"/>
        </w:rPr>
        <w:t>层和</w:t>
      </w:r>
      <w:r w:rsidR="00E83698" w:rsidRPr="00EC25EB">
        <w:rPr>
          <w:sz w:val="24"/>
        </w:rPr>
        <w:t>View</w:t>
      </w:r>
      <w:r w:rsidR="00E83698" w:rsidRPr="00647679">
        <w:rPr>
          <w:rFonts w:ascii="宋体" w:hAnsi="宋体" w:hint="eastAsia"/>
          <w:sz w:val="24"/>
        </w:rPr>
        <w:t>层之间，负责请求转发和视图的选择，</w:t>
      </w:r>
      <w:r w:rsidR="00E83698" w:rsidRPr="00EC25EB">
        <w:rPr>
          <w:sz w:val="24"/>
        </w:rPr>
        <w:t>Controller</w:t>
      </w:r>
      <w:r w:rsidR="00E83698" w:rsidRPr="00647679">
        <w:rPr>
          <w:rFonts w:ascii="宋体" w:hAnsi="宋体" w:hint="eastAsia"/>
          <w:sz w:val="24"/>
        </w:rPr>
        <w:t>是系统具体功能的实现，用户的输入和选择通过控制器可以转化为持久层的操作。</w:t>
      </w:r>
    </w:p>
    <w:p w:rsidR="0020746E" w:rsidRDefault="0020746E" w:rsidP="0020746E">
      <w:pPr>
        <w:spacing w:line="360" w:lineRule="auto"/>
        <w:ind w:firstLineChars="200" w:firstLine="480"/>
        <w:rPr>
          <w:sz w:val="24"/>
        </w:rPr>
      </w:pPr>
      <w:proofErr w:type="spellStart"/>
      <w:r>
        <w:rPr>
          <w:rFonts w:hint="eastAsia"/>
          <w:sz w:val="24"/>
        </w:rPr>
        <w:t>Stru</w:t>
      </w:r>
      <w:r>
        <w:rPr>
          <w:sz w:val="24"/>
        </w:rPr>
        <w:t>c</w:t>
      </w:r>
      <w:r>
        <w:rPr>
          <w:rFonts w:hint="eastAsia"/>
          <w:sz w:val="24"/>
        </w:rPr>
        <w:t>ts</w:t>
      </w:r>
      <w:proofErr w:type="spellEnd"/>
      <w:r w:rsidR="00E83698">
        <w:rPr>
          <w:sz w:val="24"/>
        </w:rPr>
        <w:t xml:space="preserve"> 2</w:t>
      </w:r>
      <w:r>
        <w:rPr>
          <w:rFonts w:hint="eastAsia"/>
          <w:sz w:val="24"/>
        </w:rPr>
        <w:t>框架是由</w:t>
      </w:r>
      <w:r>
        <w:rPr>
          <w:rFonts w:hint="eastAsia"/>
          <w:sz w:val="24"/>
        </w:rPr>
        <w:t>Apache</w:t>
      </w:r>
      <w:r>
        <w:rPr>
          <w:rFonts w:hint="eastAsia"/>
          <w:sz w:val="24"/>
        </w:rPr>
        <w:t>软件组织发布的一个开源企业级应用框架。</w:t>
      </w:r>
      <w:proofErr w:type="spellStart"/>
      <w:r>
        <w:rPr>
          <w:rFonts w:hint="eastAsia"/>
          <w:sz w:val="24"/>
        </w:rPr>
        <w:t>Struct</w:t>
      </w:r>
      <w:r>
        <w:rPr>
          <w:sz w:val="24"/>
        </w:rPr>
        <w:t>s</w:t>
      </w:r>
      <w:proofErr w:type="spellEnd"/>
      <w:r>
        <w:rPr>
          <w:rFonts w:hint="eastAsia"/>
          <w:sz w:val="24"/>
        </w:rPr>
        <w:t>框架是基于</w:t>
      </w:r>
      <w:r>
        <w:rPr>
          <w:rFonts w:hint="eastAsia"/>
          <w:sz w:val="24"/>
        </w:rPr>
        <w:t>MVC</w:t>
      </w:r>
      <w:r>
        <w:rPr>
          <w:rFonts w:hint="eastAsia"/>
          <w:sz w:val="24"/>
        </w:rPr>
        <w:t>模式的，模型、控制器和视图是框架的三个层次，三个层次相对独立又相互联系。模型分为概念性模型和过程性模型。模型是数据的实体，由商业代码组成，代表系统的动作状态。视图是容纳在客户端界面的代码片段，视图是对数据的格式化显示。在这个框架中，软件的架构都是分为模型、视图和控制器三层结构，也就是通常所说的</w:t>
      </w:r>
      <w:r>
        <w:rPr>
          <w:rFonts w:hint="eastAsia"/>
          <w:sz w:val="24"/>
        </w:rPr>
        <w:t>MVC</w:t>
      </w:r>
      <w:r>
        <w:rPr>
          <w:rFonts w:hint="eastAsia"/>
          <w:sz w:val="24"/>
        </w:rPr>
        <w:t>应用开发模式。在</w:t>
      </w:r>
      <w:proofErr w:type="spellStart"/>
      <w:r>
        <w:rPr>
          <w:rFonts w:hint="eastAsia"/>
          <w:sz w:val="24"/>
        </w:rPr>
        <w:t>Structs</w:t>
      </w:r>
      <w:proofErr w:type="spellEnd"/>
      <w:r>
        <w:rPr>
          <w:rFonts w:hint="eastAsia"/>
          <w:sz w:val="24"/>
        </w:rPr>
        <w:t>框架中，模式就是系统的数据实体，模型可以看作为显示实体的系统映射。视图是实现系统信息的可视化功能，视图负责用户界面的构建，视图可能是一套表情库，根据服务器端的响应构建用户界面。控制器是系统业务逻辑的实现部分，根据业务功能的实际情况对请求进行转发，视图又转发的响应构建用户界面。</w:t>
      </w:r>
      <w:r>
        <w:rPr>
          <w:rFonts w:hint="eastAsia"/>
          <w:sz w:val="24"/>
        </w:rPr>
        <w:t>MVC</w:t>
      </w:r>
      <w:r>
        <w:rPr>
          <w:rFonts w:hint="eastAsia"/>
          <w:sz w:val="24"/>
        </w:rPr>
        <w:t>的设计模式是一种非常高效的模式，不同层之间的工作相对独立，可以并行进行开发，系统的结构也变得非常清晰。</w:t>
      </w:r>
      <w:r>
        <w:rPr>
          <w:sz w:val="24"/>
        </w:rPr>
        <w:t>S</w:t>
      </w:r>
      <w:r>
        <w:rPr>
          <w:rFonts w:hint="eastAsia"/>
          <w:sz w:val="24"/>
        </w:rPr>
        <w:t>tructs2</w:t>
      </w:r>
      <w:r>
        <w:rPr>
          <w:rFonts w:hint="eastAsia"/>
          <w:sz w:val="24"/>
        </w:rPr>
        <w:t>是对</w:t>
      </w:r>
      <w:proofErr w:type="spellStart"/>
      <w:r>
        <w:rPr>
          <w:rFonts w:hint="eastAsia"/>
          <w:sz w:val="24"/>
        </w:rPr>
        <w:t>Struct</w:t>
      </w:r>
      <w:r>
        <w:rPr>
          <w:sz w:val="24"/>
        </w:rPr>
        <w:t>s</w:t>
      </w:r>
      <w:proofErr w:type="spellEnd"/>
      <w:r>
        <w:rPr>
          <w:rFonts w:hint="eastAsia"/>
          <w:sz w:val="24"/>
        </w:rPr>
        <w:t>的升级，</w:t>
      </w:r>
      <w:r>
        <w:rPr>
          <w:rFonts w:hint="eastAsia"/>
          <w:sz w:val="24"/>
        </w:rPr>
        <w:t>Structs2</w:t>
      </w:r>
      <w:r>
        <w:rPr>
          <w:rFonts w:hint="eastAsia"/>
          <w:sz w:val="24"/>
        </w:rPr>
        <w:t>中集成了</w:t>
      </w:r>
      <w:proofErr w:type="spellStart"/>
      <w:r>
        <w:rPr>
          <w:rFonts w:hint="eastAsia"/>
          <w:sz w:val="24"/>
        </w:rPr>
        <w:t>Webwork</w:t>
      </w:r>
      <w:proofErr w:type="spellEnd"/>
      <w:r>
        <w:rPr>
          <w:rFonts w:hint="eastAsia"/>
          <w:sz w:val="24"/>
        </w:rPr>
        <w:t>的先进理念，对一下功能进行了优化，形成了新的架构。</w:t>
      </w:r>
      <w:r>
        <w:rPr>
          <w:rFonts w:hint="eastAsia"/>
          <w:sz w:val="24"/>
        </w:rPr>
        <w:t>Structs2</w:t>
      </w:r>
      <w:r>
        <w:rPr>
          <w:rFonts w:hint="eastAsia"/>
          <w:sz w:val="24"/>
        </w:rPr>
        <w:t>对</w:t>
      </w:r>
      <w:proofErr w:type="spellStart"/>
      <w:r>
        <w:rPr>
          <w:rFonts w:hint="eastAsia"/>
          <w:sz w:val="24"/>
        </w:rPr>
        <w:t>Struct</w:t>
      </w:r>
      <w:proofErr w:type="spellEnd"/>
      <w:r>
        <w:rPr>
          <w:rFonts w:hint="eastAsia"/>
          <w:sz w:val="24"/>
        </w:rPr>
        <w:t>的提升非常大，不仅在性能上有了提升，在安全性和开发的方便性上也有了增强。</w:t>
      </w:r>
    </w:p>
    <w:p w:rsidR="00A6665E" w:rsidRDefault="0020746E" w:rsidP="0020746E">
      <w:pPr>
        <w:spacing w:line="360" w:lineRule="auto"/>
        <w:ind w:firstLine="420"/>
        <w:rPr>
          <w:rFonts w:ascii="宋体" w:hAnsi="宋体"/>
          <w:sz w:val="24"/>
        </w:rPr>
      </w:pPr>
      <w:r>
        <w:rPr>
          <w:rFonts w:hint="eastAsia"/>
          <w:sz w:val="24"/>
        </w:rPr>
        <w:t>在</w:t>
      </w:r>
      <w:r>
        <w:rPr>
          <w:rFonts w:hint="eastAsia"/>
          <w:sz w:val="24"/>
        </w:rPr>
        <w:t>Struct2</w:t>
      </w:r>
      <w:r>
        <w:rPr>
          <w:rFonts w:hint="eastAsia"/>
          <w:sz w:val="24"/>
        </w:rPr>
        <w:t>的工作流程中，用户的请求转发为控制器消息，消息转发到视图层后视图进行相应的变化。控制器主要他能够过</w:t>
      </w:r>
      <w:r>
        <w:rPr>
          <w:rFonts w:hint="eastAsia"/>
          <w:sz w:val="24"/>
        </w:rPr>
        <w:t>execute</w:t>
      </w:r>
      <w:r>
        <w:rPr>
          <w:rFonts w:hint="eastAsia"/>
          <w:sz w:val="24"/>
        </w:rPr>
        <w:t>方法来实现请求的转发，</w:t>
      </w:r>
      <w:r>
        <w:rPr>
          <w:rFonts w:hint="eastAsia"/>
          <w:sz w:val="24"/>
        </w:rPr>
        <w:t>execute</w:t>
      </w:r>
      <w:r>
        <w:rPr>
          <w:rFonts w:hint="eastAsia"/>
          <w:sz w:val="24"/>
        </w:rPr>
        <w:t>的执行结果决定了视图的资源，这种工作流程更好地实现了系统的独立性，为数据和业务的独立提供了方便，增强了系统的可扩展性。</w:t>
      </w:r>
      <w:r>
        <w:rPr>
          <w:rFonts w:hint="eastAsia"/>
          <w:sz w:val="24"/>
        </w:rPr>
        <w:t>Structs2</w:t>
      </w:r>
      <w:r>
        <w:rPr>
          <w:rFonts w:hint="eastAsia"/>
          <w:sz w:val="24"/>
        </w:rPr>
        <w:t>与</w:t>
      </w:r>
      <w:proofErr w:type="spellStart"/>
      <w:r>
        <w:rPr>
          <w:rFonts w:hint="eastAsia"/>
          <w:sz w:val="24"/>
        </w:rPr>
        <w:t>Struct</w:t>
      </w:r>
      <w:proofErr w:type="spellEnd"/>
      <w:r>
        <w:rPr>
          <w:rFonts w:hint="eastAsia"/>
          <w:sz w:val="24"/>
        </w:rPr>
        <w:t>结构差别很大，拦截</w:t>
      </w:r>
      <w:proofErr w:type="gramStart"/>
      <w:r>
        <w:rPr>
          <w:rFonts w:hint="eastAsia"/>
          <w:sz w:val="24"/>
        </w:rPr>
        <w:t>器机制</w:t>
      </w:r>
      <w:proofErr w:type="gramEnd"/>
      <w:r>
        <w:rPr>
          <w:rFonts w:hint="eastAsia"/>
          <w:sz w:val="24"/>
        </w:rPr>
        <w:t>的使用使得数据层和业务层的独立性进一步增强</w:t>
      </w:r>
      <w:r w:rsidR="00A6665E" w:rsidRPr="00A6665E">
        <w:rPr>
          <w:rFonts w:ascii="宋体" w:hAnsi="宋体" w:hint="eastAsia"/>
          <w:sz w:val="24"/>
        </w:rPr>
        <w:t>。</w:t>
      </w:r>
    </w:p>
    <w:p w:rsidR="0020746E" w:rsidRPr="00A6665E" w:rsidRDefault="0020746E" w:rsidP="0020746E">
      <w:pPr>
        <w:spacing w:line="360" w:lineRule="auto"/>
        <w:ind w:firstLine="420"/>
        <w:rPr>
          <w:rFonts w:ascii="宋体" w:hAnsi="宋体"/>
          <w:sz w:val="24"/>
        </w:rPr>
      </w:pPr>
    </w:p>
    <w:p w:rsidR="007B5C7E" w:rsidRDefault="007B5C7E" w:rsidP="007B5C7E">
      <w:pPr>
        <w:pStyle w:val="2"/>
        <w:rPr>
          <w:rFonts w:ascii="黑体" w:hAnsi="黑体"/>
          <w:b w:val="0"/>
          <w:sz w:val="30"/>
        </w:rPr>
      </w:pPr>
      <w:bookmarkStart w:id="69" w:name="_Toc420014904"/>
      <w:r w:rsidRPr="000954CD">
        <w:rPr>
          <w:rFonts w:ascii="Times New Roman" w:hAnsi="Times New Roman"/>
          <w:b w:val="0"/>
          <w:sz w:val="30"/>
        </w:rPr>
        <w:lastRenderedPageBreak/>
        <w:t xml:space="preserve">3.3 </w:t>
      </w:r>
      <w:r>
        <w:rPr>
          <w:rFonts w:ascii="黑体" w:hAnsi="黑体"/>
          <w:b w:val="0"/>
          <w:sz w:val="30"/>
        </w:rPr>
        <w:t>数据交换流程</w:t>
      </w:r>
      <w:bookmarkEnd w:id="69"/>
    </w:p>
    <w:p w:rsidR="00E376D9" w:rsidRPr="00E376D9" w:rsidRDefault="00E376D9" w:rsidP="00E376D9">
      <w:pPr>
        <w:spacing w:line="360" w:lineRule="auto"/>
        <w:ind w:firstLineChars="200" w:firstLine="480"/>
        <w:rPr>
          <w:rFonts w:ascii="宋体" w:hAnsi="宋体"/>
          <w:sz w:val="24"/>
        </w:rPr>
      </w:pPr>
      <w:bookmarkStart w:id="70" w:name="OLE_LINK31"/>
      <w:bookmarkStart w:id="71" w:name="OLE_LINK32"/>
      <w:bookmarkStart w:id="72" w:name="OLE_LINK33"/>
      <w:bookmarkStart w:id="73" w:name="OLE_LINK34"/>
      <w:r w:rsidRPr="00E376D9">
        <w:rPr>
          <w:rFonts w:ascii="宋体" w:hAnsi="宋体" w:hint="eastAsia"/>
          <w:sz w:val="24"/>
        </w:rPr>
        <w:t>数据交换</w:t>
      </w:r>
      <w:r w:rsidRPr="00E376D9">
        <w:rPr>
          <w:rFonts w:ascii="宋体" w:hAnsi="宋体"/>
          <w:sz w:val="24"/>
        </w:rPr>
        <w:t>中心</w:t>
      </w:r>
      <w:r w:rsidRPr="00E376D9">
        <w:rPr>
          <w:rFonts w:ascii="宋体" w:hAnsi="宋体" w:hint="eastAsia"/>
          <w:sz w:val="24"/>
        </w:rPr>
        <w:t>采集</w:t>
      </w:r>
      <w:r w:rsidRPr="00E376D9">
        <w:rPr>
          <w:rFonts w:ascii="宋体" w:hAnsi="宋体"/>
          <w:sz w:val="24"/>
        </w:rPr>
        <w:t>加工这些数据的最终目的，</w:t>
      </w:r>
      <w:r w:rsidRPr="00E376D9">
        <w:rPr>
          <w:rFonts w:ascii="宋体" w:hAnsi="宋体" w:hint="eastAsia"/>
          <w:sz w:val="24"/>
        </w:rPr>
        <w:t>可以分为</w:t>
      </w:r>
      <w:r w:rsidRPr="00E376D9">
        <w:rPr>
          <w:rFonts w:ascii="宋体" w:hAnsi="宋体"/>
          <w:sz w:val="24"/>
        </w:rPr>
        <w:t>三类：</w:t>
      </w:r>
      <w:r w:rsidRPr="00E376D9">
        <w:rPr>
          <w:rFonts w:ascii="宋体" w:hAnsi="宋体" w:hint="eastAsia"/>
          <w:sz w:val="24"/>
        </w:rPr>
        <w:t>为建立</w:t>
      </w:r>
      <w:r w:rsidRPr="00E376D9">
        <w:rPr>
          <w:rFonts w:ascii="宋体" w:hAnsi="宋体"/>
          <w:sz w:val="24"/>
        </w:rPr>
        <w:t>在数据交换中心基础上的</w:t>
      </w:r>
      <w:r w:rsidRPr="00E376D9">
        <w:rPr>
          <w:rFonts w:ascii="宋体" w:hAnsi="宋体" w:hint="eastAsia"/>
          <w:sz w:val="24"/>
        </w:rPr>
        <w:t>平台</w:t>
      </w:r>
      <w:r w:rsidRPr="00E376D9">
        <w:rPr>
          <w:rFonts w:ascii="宋体" w:hAnsi="宋体"/>
          <w:sz w:val="24"/>
        </w:rPr>
        <w:t>门户</w:t>
      </w:r>
      <w:r w:rsidRPr="00E376D9">
        <w:rPr>
          <w:rFonts w:ascii="宋体" w:hAnsi="宋体" w:hint="eastAsia"/>
          <w:sz w:val="24"/>
        </w:rPr>
        <w:t>提供数据支持；为交通公共物流信息各应用系统提供数据支撑；对数据进行分析和挖掘，为管理部门决策、综合业务管理、应急指挥和公众信息服务提供强有力的数据支持。</w:t>
      </w:r>
      <w:bookmarkEnd w:id="70"/>
      <w:bookmarkEnd w:id="71"/>
    </w:p>
    <w:p w:rsidR="00E376D9" w:rsidRPr="00E376D9" w:rsidRDefault="00E376D9" w:rsidP="00E376D9">
      <w:pPr>
        <w:spacing w:line="360" w:lineRule="auto"/>
        <w:ind w:firstLineChars="200" w:firstLine="480"/>
        <w:rPr>
          <w:rFonts w:ascii="宋体" w:hAnsi="宋体"/>
          <w:sz w:val="24"/>
        </w:rPr>
      </w:pPr>
      <w:r w:rsidRPr="00E376D9">
        <w:rPr>
          <w:rFonts w:ascii="宋体" w:hAnsi="宋体" w:hint="eastAsia"/>
          <w:sz w:val="24"/>
        </w:rPr>
        <w:t>数据交换</w:t>
      </w:r>
      <w:r w:rsidRPr="00E376D9">
        <w:rPr>
          <w:rFonts w:ascii="宋体" w:hAnsi="宋体"/>
          <w:sz w:val="24"/>
        </w:rPr>
        <w:t>中心</w:t>
      </w:r>
      <w:r w:rsidRPr="00E376D9">
        <w:rPr>
          <w:rFonts w:ascii="宋体" w:hAnsi="宋体" w:hint="eastAsia"/>
          <w:sz w:val="24"/>
        </w:rPr>
        <w:t>为平台门户支持</w:t>
      </w:r>
      <w:r w:rsidRPr="00E376D9">
        <w:rPr>
          <w:rFonts w:ascii="宋体" w:hAnsi="宋体"/>
          <w:sz w:val="24"/>
        </w:rPr>
        <w:t>的</w:t>
      </w:r>
      <w:r w:rsidRPr="00E376D9">
        <w:rPr>
          <w:rFonts w:ascii="宋体" w:hAnsi="宋体" w:hint="eastAsia"/>
          <w:sz w:val="24"/>
        </w:rPr>
        <w:t>服务大致包括公共服务和</w:t>
      </w:r>
      <w:r w:rsidRPr="00E376D9">
        <w:rPr>
          <w:rFonts w:ascii="宋体" w:hAnsi="宋体"/>
          <w:sz w:val="24"/>
        </w:rPr>
        <w:t>信息共享</w:t>
      </w:r>
      <w:r w:rsidRPr="00E376D9">
        <w:rPr>
          <w:rFonts w:ascii="宋体" w:hAnsi="宋体" w:hint="eastAsia"/>
          <w:sz w:val="24"/>
        </w:rPr>
        <w:t>这两大类</w:t>
      </w:r>
      <w:r w:rsidRPr="00E376D9">
        <w:rPr>
          <w:rFonts w:ascii="宋体" w:hAnsi="宋体"/>
          <w:sz w:val="24"/>
        </w:rPr>
        <w:t>。其中</w:t>
      </w:r>
      <w:r w:rsidRPr="00E376D9">
        <w:rPr>
          <w:rFonts w:ascii="宋体" w:hAnsi="宋体" w:hint="eastAsia"/>
          <w:sz w:val="24"/>
        </w:rPr>
        <w:t>为公共</w:t>
      </w:r>
      <w:r w:rsidRPr="00E376D9">
        <w:rPr>
          <w:rFonts w:ascii="宋体" w:hAnsi="宋体"/>
          <w:sz w:val="24"/>
        </w:rPr>
        <w:t>服务所</w:t>
      </w:r>
      <w:r w:rsidRPr="00E376D9">
        <w:rPr>
          <w:rFonts w:ascii="宋体" w:hAnsi="宋体" w:hint="eastAsia"/>
          <w:sz w:val="24"/>
        </w:rPr>
        <w:t>提供的</w:t>
      </w:r>
      <w:r w:rsidRPr="00E376D9">
        <w:rPr>
          <w:rFonts w:ascii="宋体" w:hAnsi="宋体"/>
          <w:sz w:val="24"/>
        </w:rPr>
        <w:t>数据</w:t>
      </w:r>
      <w:r w:rsidRPr="00E376D9">
        <w:rPr>
          <w:rFonts w:ascii="宋体" w:hAnsi="宋体" w:hint="eastAsia"/>
          <w:sz w:val="24"/>
        </w:rPr>
        <w:t>主要</w:t>
      </w:r>
      <w:r w:rsidRPr="00E376D9">
        <w:rPr>
          <w:rFonts w:ascii="宋体" w:hAnsi="宋体"/>
          <w:sz w:val="24"/>
        </w:rPr>
        <w:t>来自行业主管</w:t>
      </w:r>
      <w:r w:rsidRPr="00E376D9">
        <w:rPr>
          <w:rFonts w:ascii="宋体" w:hAnsi="宋体" w:hint="eastAsia"/>
          <w:sz w:val="24"/>
        </w:rPr>
        <w:t>部门</w:t>
      </w:r>
      <w:r w:rsidRPr="00E376D9">
        <w:rPr>
          <w:rFonts w:ascii="宋体" w:hAnsi="宋体"/>
          <w:sz w:val="24"/>
        </w:rPr>
        <w:t>发布的</w:t>
      </w:r>
      <w:r w:rsidRPr="00E376D9">
        <w:rPr>
          <w:rFonts w:ascii="宋体" w:hAnsi="宋体" w:hint="eastAsia"/>
          <w:sz w:val="24"/>
        </w:rPr>
        <w:t>信息（</w:t>
      </w:r>
      <w:r w:rsidRPr="00E376D9">
        <w:rPr>
          <w:rFonts w:ascii="宋体" w:hAnsi="宋体"/>
          <w:sz w:val="24"/>
        </w:rPr>
        <w:t>如政策法规、</w:t>
      </w:r>
      <w:r w:rsidRPr="00E376D9">
        <w:rPr>
          <w:rFonts w:ascii="宋体" w:hAnsi="宋体" w:hint="eastAsia"/>
          <w:sz w:val="24"/>
        </w:rPr>
        <w:t>物流</w:t>
      </w:r>
      <w:r w:rsidRPr="00E376D9">
        <w:rPr>
          <w:rFonts w:ascii="宋体" w:hAnsi="宋体"/>
          <w:sz w:val="24"/>
        </w:rPr>
        <w:t>指数、信息标准</w:t>
      </w:r>
      <w:r w:rsidRPr="00E376D9">
        <w:rPr>
          <w:rFonts w:ascii="宋体" w:hAnsi="宋体" w:hint="eastAsia"/>
          <w:sz w:val="24"/>
        </w:rPr>
        <w:t>等）</w:t>
      </w:r>
      <w:r w:rsidRPr="00E376D9">
        <w:rPr>
          <w:rFonts w:ascii="宋体" w:hAnsi="宋体"/>
          <w:sz w:val="24"/>
        </w:rPr>
        <w:t>、</w:t>
      </w:r>
      <w:r w:rsidRPr="00E376D9">
        <w:rPr>
          <w:rFonts w:ascii="宋体" w:hAnsi="宋体" w:hint="eastAsia"/>
          <w:sz w:val="24"/>
        </w:rPr>
        <w:t>平台本身</w:t>
      </w:r>
      <w:r w:rsidRPr="00E376D9">
        <w:rPr>
          <w:rFonts w:ascii="宋体" w:hAnsi="宋体"/>
          <w:sz w:val="24"/>
        </w:rPr>
        <w:t>发布</w:t>
      </w:r>
      <w:r w:rsidRPr="00E376D9">
        <w:rPr>
          <w:rFonts w:ascii="宋体" w:hAnsi="宋体" w:hint="eastAsia"/>
          <w:sz w:val="24"/>
        </w:rPr>
        <w:t>的</w:t>
      </w:r>
      <w:r w:rsidRPr="00E376D9">
        <w:rPr>
          <w:rFonts w:ascii="宋体" w:hAnsi="宋体"/>
          <w:sz w:val="24"/>
        </w:rPr>
        <w:t>或主动从相关物流信息平台</w:t>
      </w:r>
      <w:r w:rsidRPr="00E376D9">
        <w:rPr>
          <w:rFonts w:ascii="宋体" w:hAnsi="宋体" w:hint="eastAsia"/>
          <w:sz w:val="24"/>
        </w:rPr>
        <w:t>收集</w:t>
      </w:r>
      <w:r w:rsidRPr="00E376D9">
        <w:rPr>
          <w:rFonts w:ascii="宋体" w:hAnsi="宋体"/>
          <w:sz w:val="24"/>
        </w:rPr>
        <w:t>的</w:t>
      </w:r>
      <w:r w:rsidRPr="00E376D9">
        <w:rPr>
          <w:rFonts w:ascii="宋体" w:hAnsi="宋体" w:hint="eastAsia"/>
          <w:sz w:val="24"/>
        </w:rPr>
        <w:t>物流相关新闻</w:t>
      </w:r>
      <w:r w:rsidRPr="00E376D9">
        <w:rPr>
          <w:rFonts w:ascii="宋体" w:hAnsi="宋体"/>
          <w:sz w:val="24"/>
        </w:rPr>
        <w:t>信息</w:t>
      </w:r>
      <w:r w:rsidRPr="00E376D9">
        <w:rPr>
          <w:rFonts w:ascii="宋体" w:hAnsi="宋体" w:hint="eastAsia"/>
          <w:sz w:val="24"/>
        </w:rPr>
        <w:t>、平台</w:t>
      </w:r>
      <w:r w:rsidRPr="00E376D9">
        <w:rPr>
          <w:rFonts w:ascii="宋体" w:hAnsi="宋体"/>
          <w:sz w:val="24"/>
        </w:rPr>
        <w:t>从其它社会服务平台上获取的信息（</w:t>
      </w:r>
      <w:r w:rsidRPr="00E376D9">
        <w:rPr>
          <w:rFonts w:ascii="宋体" w:hAnsi="宋体" w:hint="eastAsia"/>
          <w:sz w:val="24"/>
        </w:rPr>
        <w:t>如</w:t>
      </w:r>
      <w:r w:rsidRPr="00E376D9">
        <w:rPr>
          <w:rFonts w:ascii="宋体" w:hAnsi="宋体"/>
          <w:sz w:val="24"/>
        </w:rPr>
        <w:t>天气</w:t>
      </w:r>
      <w:r w:rsidRPr="00E376D9">
        <w:rPr>
          <w:rFonts w:ascii="宋体" w:hAnsi="宋体" w:hint="eastAsia"/>
          <w:sz w:val="24"/>
        </w:rPr>
        <w:t>信息</w:t>
      </w:r>
      <w:r w:rsidRPr="00E376D9">
        <w:rPr>
          <w:rFonts w:ascii="宋体" w:hAnsi="宋体"/>
          <w:sz w:val="24"/>
        </w:rPr>
        <w:t>、道路</w:t>
      </w:r>
      <w:r w:rsidRPr="00E376D9">
        <w:rPr>
          <w:rFonts w:ascii="宋体" w:hAnsi="宋体" w:hint="eastAsia"/>
          <w:sz w:val="24"/>
        </w:rPr>
        <w:t>通阻</w:t>
      </w:r>
      <w:r w:rsidRPr="00E376D9">
        <w:rPr>
          <w:rFonts w:ascii="宋体" w:hAnsi="宋体"/>
          <w:sz w:val="24"/>
        </w:rPr>
        <w:t>等）</w:t>
      </w:r>
      <w:r w:rsidRPr="00E376D9">
        <w:rPr>
          <w:rFonts w:ascii="宋体" w:hAnsi="宋体" w:hint="eastAsia"/>
          <w:sz w:val="24"/>
        </w:rPr>
        <w:t>。</w:t>
      </w:r>
      <w:r w:rsidRPr="00E376D9">
        <w:rPr>
          <w:rFonts w:ascii="宋体" w:hAnsi="宋体"/>
          <w:sz w:val="24"/>
        </w:rPr>
        <w:t>数据交换中心</w:t>
      </w:r>
      <w:r w:rsidRPr="00E376D9">
        <w:rPr>
          <w:rFonts w:ascii="宋体" w:hAnsi="宋体" w:hint="eastAsia"/>
          <w:sz w:val="24"/>
        </w:rPr>
        <w:t>为信息共享</w:t>
      </w:r>
      <w:r w:rsidRPr="00E376D9">
        <w:rPr>
          <w:rFonts w:ascii="宋体" w:hAnsi="宋体"/>
          <w:sz w:val="24"/>
        </w:rPr>
        <w:t>所</w:t>
      </w:r>
      <w:r w:rsidRPr="00E376D9">
        <w:rPr>
          <w:rFonts w:ascii="宋体" w:hAnsi="宋体" w:hint="eastAsia"/>
          <w:sz w:val="24"/>
        </w:rPr>
        <w:t>提供的</w:t>
      </w:r>
      <w:r w:rsidRPr="00E376D9">
        <w:rPr>
          <w:rFonts w:ascii="宋体" w:hAnsi="宋体"/>
          <w:sz w:val="24"/>
        </w:rPr>
        <w:t>数据</w:t>
      </w:r>
      <w:r w:rsidRPr="00E376D9">
        <w:rPr>
          <w:rFonts w:ascii="宋体" w:hAnsi="宋体" w:hint="eastAsia"/>
          <w:sz w:val="24"/>
        </w:rPr>
        <w:t>包括</w:t>
      </w:r>
      <w:r w:rsidRPr="00E376D9">
        <w:rPr>
          <w:rFonts w:ascii="宋体" w:hAnsi="宋体"/>
          <w:sz w:val="24"/>
        </w:rPr>
        <w:t>车源、货源、专线、仓储信息，信息主要来源于物流园区和商业增值平台</w:t>
      </w:r>
      <w:r w:rsidRPr="00E376D9">
        <w:rPr>
          <w:rFonts w:ascii="宋体" w:hAnsi="宋体" w:hint="eastAsia"/>
          <w:sz w:val="24"/>
        </w:rPr>
        <w:t>。</w:t>
      </w:r>
      <w:r w:rsidRPr="00E376D9">
        <w:rPr>
          <w:rFonts w:ascii="宋体" w:hAnsi="宋体"/>
          <w:sz w:val="24"/>
        </w:rPr>
        <w:t>物流</w:t>
      </w:r>
      <w:r w:rsidRPr="00E376D9">
        <w:rPr>
          <w:rFonts w:ascii="宋体" w:hAnsi="宋体" w:hint="eastAsia"/>
          <w:sz w:val="24"/>
        </w:rPr>
        <w:t>园区</w:t>
      </w:r>
      <w:r w:rsidRPr="00E376D9">
        <w:rPr>
          <w:rFonts w:ascii="宋体" w:hAnsi="宋体"/>
          <w:sz w:val="24"/>
        </w:rPr>
        <w:t>可以</w:t>
      </w:r>
      <w:r w:rsidRPr="00E376D9">
        <w:rPr>
          <w:rFonts w:ascii="宋体" w:hAnsi="宋体" w:hint="eastAsia"/>
          <w:sz w:val="24"/>
        </w:rPr>
        <w:t>选择</w:t>
      </w:r>
      <w:r w:rsidRPr="00E376D9">
        <w:rPr>
          <w:rFonts w:ascii="宋体" w:hAnsi="宋体"/>
          <w:sz w:val="24"/>
        </w:rPr>
        <w:t>将自己园区内的</w:t>
      </w:r>
      <w:r w:rsidRPr="00E376D9">
        <w:rPr>
          <w:rFonts w:ascii="宋体" w:hAnsi="宋体" w:hint="eastAsia"/>
          <w:sz w:val="24"/>
        </w:rPr>
        <w:t>这些</w:t>
      </w:r>
      <w:r w:rsidRPr="00E376D9">
        <w:rPr>
          <w:rFonts w:ascii="宋体" w:hAnsi="宋体"/>
          <w:sz w:val="24"/>
        </w:rPr>
        <w:t>信息</w:t>
      </w:r>
      <w:r w:rsidRPr="00E376D9">
        <w:rPr>
          <w:rFonts w:ascii="宋体" w:hAnsi="宋体" w:hint="eastAsia"/>
          <w:sz w:val="24"/>
        </w:rPr>
        <w:t>共享</w:t>
      </w:r>
      <w:r w:rsidRPr="00E376D9">
        <w:rPr>
          <w:rFonts w:ascii="宋体" w:hAnsi="宋体"/>
          <w:sz w:val="24"/>
        </w:rPr>
        <w:t>给</w:t>
      </w:r>
      <w:r w:rsidRPr="00E376D9">
        <w:rPr>
          <w:rFonts w:ascii="宋体" w:hAnsi="宋体" w:hint="eastAsia"/>
          <w:sz w:val="24"/>
        </w:rPr>
        <w:t>哪些</w:t>
      </w:r>
      <w:r w:rsidRPr="00E376D9">
        <w:rPr>
          <w:rFonts w:ascii="宋体" w:hAnsi="宋体"/>
          <w:sz w:val="24"/>
        </w:rPr>
        <w:t>目标受众，</w:t>
      </w:r>
      <w:r w:rsidRPr="00E376D9">
        <w:rPr>
          <w:rFonts w:ascii="宋体" w:hAnsi="宋体" w:hint="eastAsia"/>
          <w:sz w:val="24"/>
        </w:rPr>
        <w:t>共享</w:t>
      </w:r>
      <w:r w:rsidRPr="00E376D9">
        <w:rPr>
          <w:rFonts w:ascii="宋体" w:hAnsi="宋体"/>
          <w:sz w:val="24"/>
        </w:rPr>
        <w:t>给某些指定园区的信息不</w:t>
      </w:r>
      <w:r w:rsidRPr="00E376D9">
        <w:rPr>
          <w:rFonts w:ascii="宋体" w:hAnsi="宋体" w:hint="eastAsia"/>
          <w:sz w:val="24"/>
        </w:rPr>
        <w:t>会</w:t>
      </w:r>
      <w:r w:rsidRPr="00E376D9">
        <w:rPr>
          <w:rFonts w:ascii="宋体" w:hAnsi="宋体"/>
          <w:sz w:val="24"/>
        </w:rPr>
        <w:t>在平台门户上展示</w:t>
      </w:r>
      <w:r w:rsidRPr="00E376D9">
        <w:rPr>
          <w:rFonts w:ascii="宋体" w:hAnsi="宋体" w:hint="eastAsia"/>
          <w:sz w:val="24"/>
        </w:rPr>
        <w:t>，商业</w:t>
      </w:r>
      <w:r w:rsidRPr="00E376D9">
        <w:rPr>
          <w:rFonts w:ascii="宋体" w:hAnsi="宋体"/>
          <w:sz w:val="24"/>
        </w:rPr>
        <w:t>增值平台也可以选择将部分信息</w:t>
      </w:r>
      <w:r w:rsidRPr="00E376D9">
        <w:rPr>
          <w:rFonts w:ascii="宋体" w:hAnsi="宋体" w:hint="eastAsia"/>
          <w:sz w:val="24"/>
        </w:rPr>
        <w:t>共享</w:t>
      </w:r>
      <w:r w:rsidRPr="00E376D9">
        <w:rPr>
          <w:rFonts w:ascii="宋体" w:hAnsi="宋体"/>
          <w:sz w:val="24"/>
        </w:rPr>
        <w:t>给数据交换中心</w:t>
      </w:r>
      <w:r w:rsidRPr="00E376D9">
        <w:rPr>
          <w:rFonts w:ascii="宋体" w:hAnsi="宋体" w:hint="eastAsia"/>
          <w:sz w:val="24"/>
        </w:rPr>
        <w:t>，</w:t>
      </w:r>
      <w:r w:rsidRPr="00E376D9">
        <w:rPr>
          <w:rFonts w:ascii="宋体" w:hAnsi="宋体"/>
          <w:sz w:val="24"/>
        </w:rPr>
        <w:t>但是为了进一步推动</w:t>
      </w:r>
      <w:r w:rsidRPr="00E376D9">
        <w:rPr>
          <w:rFonts w:ascii="宋体" w:hAnsi="宋体" w:hint="eastAsia"/>
          <w:sz w:val="24"/>
        </w:rPr>
        <w:t>物流</w:t>
      </w:r>
      <w:r w:rsidRPr="00E376D9">
        <w:rPr>
          <w:rFonts w:ascii="宋体" w:hAnsi="宋体"/>
          <w:sz w:val="24"/>
        </w:rPr>
        <w:t>行业全面的信息共享，</w:t>
      </w:r>
      <w:r w:rsidR="004A6AA1">
        <w:rPr>
          <w:rFonts w:ascii="宋体" w:hAnsi="宋体" w:hint="eastAsia"/>
          <w:sz w:val="24"/>
        </w:rPr>
        <w:t>实现物流数据</w:t>
      </w:r>
      <w:r w:rsidR="004A6AA1">
        <w:rPr>
          <w:rFonts w:ascii="宋体" w:hAnsi="宋体"/>
          <w:sz w:val="24"/>
        </w:rPr>
        <w:t>的最大规模共享</w:t>
      </w:r>
      <w:r w:rsidRPr="00E376D9">
        <w:rPr>
          <w:rFonts w:ascii="宋体" w:hAnsi="宋体"/>
          <w:sz w:val="24"/>
        </w:rPr>
        <w:t>。</w:t>
      </w:r>
    </w:p>
    <w:bookmarkEnd w:id="72"/>
    <w:bookmarkEnd w:id="73"/>
    <w:p w:rsidR="00E376D9" w:rsidRPr="003357A0" w:rsidRDefault="00E376D9" w:rsidP="00E376D9">
      <w:pPr>
        <w:spacing w:line="360" w:lineRule="auto"/>
        <w:ind w:firstLine="480"/>
        <w:rPr>
          <w:rFonts w:ascii="宋体" w:hAnsi="宋体"/>
          <w:sz w:val="24"/>
        </w:rPr>
      </w:pPr>
      <w:r>
        <w:rPr>
          <w:rFonts w:ascii="宋体" w:hAnsi="宋体" w:hint="eastAsia"/>
          <w:sz w:val="24"/>
        </w:rPr>
        <w:t>在整个的数据交换中，除了待交换的业务数据以外，还需要在控制数据交换的一下工作，从而保证数据交换的完成。整个系统数据交换的流程都要进行有效的控制，同时也要保证数据交换的安全性和保密性。</w:t>
      </w:r>
    </w:p>
    <w:p w:rsidR="00E376D9" w:rsidRPr="003357A0" w:rsidRDefault="00E376D9" w:rsidP="00E376D9">
      <w:pPr>
        <w:spacing w:line="360" w:lineRule="auto"/>
        <w:rPr>
          <w:rFonts w:ascii="宋体" w:hAnsi="宋体"/>
          <w:sz w:val="24"/>
        </w:rPr>
      </w:pPr>
      <w:r w:rsidRPr="003357A0">
        <w:rPr>
          <w:rFonts w:ascii="宋体" w:hAnsi="宋体" w:hint="eastAsia"/>
          <w:sz w:val="24"/>
        </w:rPr>
        <w:t xml:space="preserve">   我们将</w:t>
      </w:r>
      <w:r w:rsidR="00DC64E0">
        <w:rPr>
          <w:rFonts w:ascii="宋体" w:hAnsi="宋体" w:hint="eastAsia"/>
          <w:sz w:val="24"/>
        </w:rPr>
        <w:t>从</w:t>
      </w:r>
      <w:r w:rsidR="00DC64E0">
        <w:rPr>
          <w:rFonts w:ascii="宋体" w:hAnsi="宋体"/>
          <w:sz w:val="24"/>
        </w:rPr>
        <w:t>数据</w:t>
      </w:r>
      <w:r w:rsidR="00DC64E0">
        <w:rPr>
          <w:rFonts w:ascii="宋体" w:hAnsi="宋体" w:hint="eastAsia"/>
          <w:sz w:val="24"/>
        </w:rPr>
        <w:t>交互模块</w:t>
      </w:r>
      <w:r w:rsidR="00DC64E0">
        <w:rPr>
          <w:rFonts w:ascii="宋体" w:hAnsi="宋体"/>
          <w:sz w:val="24"/>
        </w:rPr>
        <w:t>和数据融合模块这两个层面来推动</w:t>
      </w:r>
      <w:r w:rsidR="00DC64E0" w:rsidRPr="003357A0">
        <w:rPr>
          <w:rFonts w:ascii="宋体" w:hAnsi="宋体" w:hint="eastAsia"/>
          <w:sz w:val="24"/>
        </w:rPr>
        <w:t>数据交换平台</w:t>
      </w:r>
      <w:r w:rsidRPr="003357A0">
        <w:rPr>
          <w:rFonts w:ascii="宋体" w:hAnsi="宋体" w:hint="eastAsia"/>
          <w:sz w:val="24"/>
        </w:rPr>
        <w:t>建设:</w:t>
      </w:r>
    </w:p>
    <w:p w:rsidR="00E376D9" w:rsidRDefault="00E376D9" w:rsidP="00E376D9">
      <w:pPr>
        <w:spacing w:line="360" w:lineRule="auto"/>
        <w:ind w:firstLine="480"/>
        <w:rPr>
          <w:rFonts w:ascii="宋体" w:hAnsi="宋体"/>
          <w:sz w:val="24"/>
        </w:rPr>
      </w:pPr>
      <w:bookmarkStart w:id="74" w:name="OLE_LINK37"/>
      <w:bookmarkStart w:id="75" w:name="OLE_LINK38"/>
      <w:r>
        <w:rPr>
          <w:rFonts w:ascii="宋体" w:hAnsi="宋体" w:hint="eastAsia"/>
          <w:sz w:val="24"/>
        </w:rPr>
        <w:t>1.数据交互模块，数据交互模块是为了实现数据的传输，通过内部的机制保证数据在传输过程的可控制和保密性，同时数据的传输也要尽量实现可靠传输。针对可能发生的异常和故障，比如网络、断电等异常，要有相应处理。</w:t>
      </w:r>
    </w:p>
    <w:p w:rsidR="00E376D9" w:rsidRDefault="00E376D9" w:rsidP="000954CD">
      <w:pPr>
        <w:spacing w:line="360" w:lineRule="auto"/>
        <w:ind w:firstLine="480"/>
        <w:rPr>
          <w:rFonts w:ascii="宋体" w:hAnsi="宋体"/>
          <w:sz w:val="24"/>
        </w:rPr>
      </w:pPr>
      <w:r>
        <w:rPr>
          <w:rFonts w:ascii="宋体" w:hAnsi="宋体" w:hint="eastAsia"/>
          <w:sz w:val="24"/>
        </w:rPr>
        <w:t>2.数据融合模块，数据交换系统平台的数据可能是多源异构的，因为数据是来自不同的业务部门，不同部门之间的数据结构可能不同，比如有的部门数据是文件形式的，有的部门数据是</w:t>
      </w:r>
      <w:r w:rsidRPr="00EC25EB">
        <w:rPr>
          <w:sz w:val="24"/>
        </w:rPr>
        <w:t>MySQL</w:t>
      </w:r>
      <w:r>
        <w:rPr>
          <w:rFonts w:ascii="宋体" w:hAnsi="宋体" w:hint="eastAsia"/>
          <w:sz w:val="24"/>
        </w:rPr>
        <w:t>形式的，有的部门是</w:t>
      </w:r>
      <w:r w:rsidRPr="00EC25EB">
        <w:rPr>
          <w:sz w:val="24"/>
        </w:rPr>
        <w:t>Oracle</w:t>
      </w:r>
      <w:r w:rsidR="004E3864">
        <w:rPr>
          <w:rFonts w:ascii="宋体" w:hAnsi="宋体" w:hint="eastAsia"/>
          <w:sz w:val="24"/>
        </w:rPr>
        <w:t>形式的，因此，来自不同部门之间的数据需要按照一定的标准进行融合</w:t>
      </w:r>
      <w:bookmarkEnd w:id="74"/>
      <w:bookmarkEnd w:id="75"/>
      <w:r w:rsidR="004E3864">
        <w:rPr>
          <w:rFonts w:ascii="宋体" w:hAnsi="宋体" w:hint="eastAsia"/>
          <w:sz w:val="24"/>
        </w:rPr>
        <w:t>。</w:t>
      </w:r>
      <w:r w:rsidR="004E3864">
        <w:rPr>
          <w:rFonts w:ascii="宋体" w:hAnsi="宋体"/>
          <w:sz w:val="24"/>
        </w:rPr>
        <w:t xml:space="preserve"> </w:t>
      </w:r>
    </w:p>
    <w:p w:rsidR="00E376D9" w:rsidRPr="003357A0" w:rsidRDefault="00E376D9" w:rsidP="00B930ED">
      <w:pPr>
        <w:spacing w:line="360" w:lineRule="auto"/>
        <w:ind w:firstLine="480"/>
        <w:rPr>
          <w:rFonts w:ascii="宋体" w:hAnsi="宋体"/>
          <w:sz w:val="24"/>
        </w:rPr>
      </w:pPr>
      <w:bookmarkStart w:id="76" w:name="OLE_LINK39"/>
      <w:r>
        <w:rPr>
          <w:rFonts w:ascii="宋体" w:hAnsi="宋体" w:hint="eastAsia"/>
          <w:sz w:val="24"/>
        </w:rPr>
        <w:t>数据交互平台是整个系统的核心部分，是整个系统的基础功能部分，整个系统功能的实现都是建立在这一模块之上。数据传输平台涉及到的关键技术是简单对象访问协议，简称为</w:t>
      </w:r>
      <w:r w:rsidRPr="000954CD">
        <w:rPr>
          <w:sz w:val="24"/>
        </w:rPr>
        <w:t>SOAP</w:t>
      </w:r>
      <w:r w:rsidRPr="000954CD">
        <w:rPr>
          <w:sz w:val="24"/>
        </w:rPr>
        <w:t>，</w:t>
      </w:r>
      <w:r w:rsidRPr="000954CD">
        <w:rPr>
          <w:sz w:val="24"/>
        </w:rPr>
        <w:t>SOAP</w:t>
      </w:r>
      <w:r>
        <w:rPr>
          <w:rFonts w:ascii="宋体" w:hAnsi="宋体" w:hint="eastAsia"/>
          <w:sz w:val="24"/>
        </w:rPr>
        <w:t>协议是一种数据封装格式，可以把数据通过协议转化为XML格式的报文片段，然后通过网络进行传输。</w:t>
      </w:r>
      <w:bookmarkEnd w:id="76"/>
      <w:r w:rsidRPr="000954CD">
        <w:rPr>
          <w:sz w:val="24"/>
        </w:rPr>
        <w:t>SOAP</w:t>
      </w:r>
      <w:r w:rsidRPr="003357A0">
        <w:rPr>
          <w:rFonts w:ascii="宋体" w:hAnsi="宋体" w:hint="eastAsia"/>
          <w:sz w:val="24"/>
        </w:rPr>
        <w:t>协议实现示</w:t>
      </w:r>
      <w:r w:rsidRPr="003357A0">
        <w:rPr>
          <w:rFonts w:ascii="宋体" w:hAnsi="宋体" w:hint="eastAsia"/>
          <w:sz w:val="24"/>
        </w:rPr>
        <w:lastRenderedPageBreak/>
        <w:t>意</w:t>
      </w:r>
      <w:r>
        <w:rPr>
          <w:rFonts w:ascii="宋体" w:hAnsi="宋体" w:hint="eastAsia"/>
          <w:sz w:val="24"/>
        </w:rPr>
        <w:t>如</w:t>
      </w:r>
      <w:r w:rsidR="009757F9">
        <w:rPr>
          <w:rFonts w:ascii="宋体" w:hAnsi="宋体"/>
          <w:sz w:val="24"/>
        </w:rPr>
        <w:fldChar w:fldCharType="begin"/>
      </w:r>
      <w:r w:rsidR="009757F9">
        <w:rPr>
          <w:rFonts w:ascii="宋体" w:hAnsi="宋体"/>
          <w:sz w:val="24"/>
        </w:rPr>
        <w:instrText xml:space="preserve"> </w:instrText>
      </w:r>
      <w:r w:rsidR="009757F9">
        <w:rPr>
          <w:rFonts w:ascii="宋体" w:hAnsi="宋体" w:hint="eastAsia"/>
          <w:sz w:val="24"/>
        </w:rPr>
        <w:instrText>REF _Ref419512596 \h</w:instrText>
      </w:r>
      <w:r w:rsidR="009757F9">
        <w:rPr>
          <w:rFonts w:ascii="宋体" w:hAnsi="宋体"/>
          <w:sz w:val="24"/>
        </w:rPr>
        <w:instrText xml:space="preserve"> </w:instrText>
      </w:r>
      <w:r w:rsidR="009757F9">
        <w:rPr>
          <w:rFonts w:ascii="宋体" w:hAnsi="宋体"/>
          <w:sz w:val="24"/>
        </w:rPr>
      </w:r>
      <w:r w:rsidR="009757F9">
        <w:rPr>
          <w:rFonts w:ascii="宋体" w:hAnsi="宋体"/>
          <w:sz w:val="24"/>
        </w:rPr>
        <w:fldChar w:fldCharType="separate"/>
      </w:r>
      <w:r w:rsidR="00800372" w:rsidRPr="00AA6330">
        <w:rPr>
          <w:rFonts w:asciiTheme="minorEastAsia" w:eastAsiaTheme="minorEastAsia" w:hAnsiTheme="minorEastAsia" w:hint="eastAsia"/>
          <w:sz w:val="24"/>
        </w:rPr>
        <w:t xml:space="preserve">图 </w:t>
      </w:r>
      <w:r w:rsidR="00800372" w:rsidRPr="000C00AF">
        <w:rPr>
          <w:rFonts w:eastAsiaTheme="minorEastAsia"/>
          <w:b/>
          <w:sz w:val="24"/>
        </w:rPr>
        <w:t>3</w:t>
      </w:r>
      <w:r w:rsidR="00800372">
        <w:rPr>
          <w:rFonts w:eastAsiaTheme="minorEastAsia"/>
          <w:b/>
          <w:sz w:val="24"/>
        </w:rPr>
        <w:t>.</w:t>
      </w:r>
      <w:r w:rsidR="00800372">
        <w:rPr>
          <w:rFonts w:eastAsiaTheme="minorEastAsia"/>
          <w:b/>
          <w:noProof/>
          <w:sz w:val="24"/>
        </w:rPr>
        <w:t>4</w:t>
      </w:r>
      <w:r w:rsidR="009757F9">
        <w:rPr>
          <w:rFonts w:ascii="宋体" w:hAnsi="宋体"/>
          <w:sz w:val="24"/>
        </w:rPr>
        <w:fldChar w:fldCharType="end"/>
      </w:r>
      <w:r>
        <w:rPr>
          <w:rFonts w:ascii="宋体" w:hAnsi="宋体" w:hint="eastAsia"/>
          <w:sz w:val="24"/>
        </w:rPr>
        <w:t>。</w:t>
      </w:r>
    </w:p>
    <w:bookmarkStart w:id="77" w:name="OLE_LINK35"/>
    <w:bookmarkStart w:id="78" w:name="OLE_LINK36"/>
    <w:p w:rsidR="00AA6330" w:rsidRDefault="00F53F70" w:rsidP="00AA6330">
      <w:pPr>
        <w:keepNext/>
        <w:spacing w:line="360" w:lineRule="auto"/>
      </w:pPr>
      <w:r>
        <w:object w:dxaOrig="10080" w:dyaOrig="5415">
          <v:shape id="_x0000_i1026" type="#_x0000_t75" style="width:415.5pt;height:195pt" o:ole="">
            <v:imagedata r:id="rId20" o:title=""/>
          </v:shape>
          <o:OLEObject Type="Embed" ProgID="Visio.Drawing.15" ShapeID="_x0000_i1026" DrawAspect="Content" ObjectID="_1494443555" r:id="rId21"/>
        </w:object>
      </w:r>
      <w:bookmarkEnd w:id="77"/>
      <w:bookmarkEnd w:id="78"/>
    </w:p>
    <w:p w:rsidR="00E376D9" w:rsidRPr="00AA6330" w:rsidRDefault="00AA6330" w:rsidP="00AA6330">
      <w:pPr>
        <w:pStyle w:val="ab"/>
        <w:jc w:val="center"/>
        <w:rPr>
          <w:rFonts w:asciiTheme="minorEastAsia" w:eastAsiaTheme="minorEastAsia" w:hAnsiTheme="minorEastAsia"/>
          <w:sz w:val="24"/>
          <w:szCs w:val="24"/>
        </w:rPr>
      </w:pPr>
      <w:bookmarkStart w:id="79" w:name="_Ref419512596"/>
      <w:r w:rsidRPr="00AA6330">
        <w:rPr>
          <w:rFonts w:asciiTheme="minorEastAsia" w:eastAsiaTheme="minorEastAsia" w:hAnsiTheme="minorEastAsia" w:hint="eastAsia"/>
          <w:sz w:val="24"/>
          <w:szCs w:val="24"/>
        </w:rPr>
        <w:t xml:space="preserve">图 </w:t>
      </w:r>
      <w:r w:rsidR="000C00AF" w:rsidRPr="000C00AF">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4</w:t>
      </w:r>
      <w:r w:rsidR="00E33D15">
        <w:rPr>
          <w:rFonts w:ascii="Times New Roman" w:eastAsiaTheme="minorEastAsia" w:hAnsi="Times New Roman"/>
          <w:b/>
          <w:sz w:val="24"/>
          <w:szCs w:val="24"/>
        </w:rPr>
        <w:fldChar w:fldCharType="end"/>
      </w:r>
      <w:bookmarkEnd w:id="79"/>
      <w:r w:rsidRPr="000C00AF">
        <w:rPr>
          <w:rFonts w:ascii="Times New Roman" w:eastAsiaTheme="minorEastAsia" w:hAnsi="Times New Roman"/>
          <w:sz w:val="24"/>
          <w:szCs w:val="24"/>
        </w:rPr>
        <w:t xml:space="preserve"> SOA</w:t>
      </w:r>
      <w:r w:rsidRPr="00AA6330">
        <w:rPr>
          <w:rFonts w:asciiTheme="minorEastAsia" w:eastAsiaTheme="minorEastAsia" w:hAnsiTheme="minorEastAsia" w:hint="eastAsia"/>
          <w:sz w:val="24"/>
          <w:szCs w:val="24"/>
        </w:rPr>
        <w:t>P协议标准</w:t>
      </w:r>
    </w:p>
    <w:p w:rsidR="009757F9" w:rsidRDefault="00C41629" w:rsidP="009757F9">
      <w:pPr>
        <w:keepNext/>
        <w:spacing w:line="360" w:lineRule="auto"/>
      </w:pPr>
      <w:r>
        <w:object w:dxaOrig="11115" w:dyaOrig="4126">
          <v:shape id="_x0000_i1027" type="#_x0000_t75" style="width:415.5pt;height:153.75pt" o:ole="">
            <v:imagedata r:id="rId22" o:title=""/>
          </v:shape>
          <o:OLEObject Type="Embed" ProgID="Visio.Drawing.15" ShapeID="_x0000_i1027" DrawAspect="Content" ObjectID="_1494443556" r:id="rId23"/>
        </w:object>
      </w:r>
    </w:p>
    <w:p w:rsidR="00E376D9" w:rsidRPr="009757F9" w:rsidRDefault="009757F9" w:rsidP="009757F9">
      <w:pPr>
        <w:pStyle w:val="ab"/>
        <w:jc w:val="center"/>
        <w:rPr>
          <w:rFonts w:asciiTheme="minorEastAsia" w:eastAsiaTheme="minorEastAsia" w:hAnsiTheme="minorEastAsia"/>
          <w:sz w:val="24"/>
          <w:szCs w:val="24"/>
        </w:rPr>
      </w:pPr>
      <w:r w:rsidRPr="009757F9">
        <w:rPr>
          <w:rFonts w:asciiTheme="minorEastAsia" w:eastAsiaTheme="minorEastAsia" w:hAnsiTheme="minorEastAsia" w:hint="eastAsia"/>
          <w:sz w:val="24"/>
          <w:szCs w:val="24"/>
        </w:rPr>
        <w:t xml:space="preserve">图 </w:t>
      </w:r>
      <w:r w:rsidRPr="009757F9">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5</w:t>
      </w:r>
      <w:r w:rsidR="00E33D15">
        <w:rPr>
          <w:rFonts w:ascii="Times New Roman" w:eastAsiaTheme="minorEastAsia" w:hAnsi="Times New Roman"/>
          <w:b/>
          <w:sz w:val="24"/>
          <w:szCs w:val="24"/>
        </w:rPr>
        <w:fldChar w:fldCharType="end"/>
      </w:r>
      <w:r w:rsidRPr="009757F9">
        <w:rPr>
          <w:rFonts w:asciiTheme="minorEastAsia" w:eastAsiaTheme="minorEastAsia" w:hAnsiTheme="minorEastAsia"/>
          <w:sz w:val="24"/>
          <w:szCs w:val="24"/>
        </w:rPr>
        <w:t xml:space="preserve"> </w:t>
      </w:r>
      <w:r w:rsidRPr="009757F9">
        <w:rPr>
          <w:rFonts w:asciiTheme="minorEastAsia" w:eastAsiaTheme="minorEastAsia" w:hAnsiTheme="minorEastAsia" w:hint="eastAsia"/>
          <w:sz w:val="24"/>
          <w:szCs w:val="24"/>
        </w:rPr>
        <w:t>数据交互平台的架构</w:t>
      </w:r>
    </w:p>
    <w:p w:rsidR="00E376D9" w:rsidRPr="00BF1A6D" w:rsidRDefault="00E376D9" w:rsidP="00E376D9">
      <w:pPr>
        <w:spacing w:line="360" w:lineRule="auto"/>
        <w:ind w:firstLine="480"/>
        <w:rPr>
          <w:rFonts w:ascii="宋体" w:hAnsi="宋体"/>
          <w:sz w:val="24"/>
        </w:rPr>
      </w:pPr>
      <w:r>
        <w:rPr>
          <w:rFonts w:ascii="宋体" w:hAnsi="宋体" w:hint="eastAsia"/>
          <w:sz w:val="24"/>
        </w:rPr>
        <w:t>在上图中，</w:t>
      </w:r>
      <w:r w:rsidRPr="000954CD">
        <w:rPr>
          <w:sz w:val="24"/>
        </w:rPr>
        <w:t>R</w:t>
      </w:r>
      <w:r>
        <w:rPr>
          <w:rFonts w:ascii="宋体" w:hAnsi="宋体" w:hint="eastAsia"/>
          <w:sz w:val="24"/>
        </w:rPr>
        <w:t>被称为枢纽节点。</w:t>
      </w:r>
      <w:r w:rsidRPr="000954CD">
        <w:rPr>
          <w:sz w:val="24"/>
        </w:rPr>
        <w:t>r</w:t>
      </w:r>
      <w:r>
        <w:rPr>
          <w:rFonts w:ascii="宋体" w:hAnsi="宋体" w:hint="eastAsia"/>
          <w:sz w:val="24"/>
        </w:rPr>
        <w:t>代表着是路由相关信息，</w:t>
      </w:r>
      <w:r w:rsidRPr="000954CD">
        <w:rPr>
          <w:sz w:val="24"/>
        </w:rPr>
        <w:t>SOAP</w:t>
      </w:r>
      <w:r>
        <w:rPr>
          <w:rFonts w:ascii="宋体" w:hAnsi="宋体" w:hint="eastAsia"/>
          <w:sz w:val="24"/>
        </w:rPr>
        <w:t>端点代表通信实体。可以根据上图分析可知，信息交互的路由情况包括三种：</w:t>
      </w:r>
    </w:p>
    <w:p w:rsidR="00E376D9" w:rsidRPr="00BF1A6D" w:rsidRDefault="00E376D9" w:rsidP="00E376D9">
      <w:pPr>
        <w:spacing w:line="360" w:lineRule="auto"/>
        <w:rPr>
          <w:rFonts w:ascii="宋体" w:hAnsi="宋体"/>
          <w:sz w:val="24"/>
        </w:rPr>
      </w:pPr>
      <w:r w:rsidRPr="00BF1A6D">
        <w:rPr>
          <w:rFonts w:ascii="宋体" w:hAnsi="宋体" w:hint="eastAsia"/>
          <w:sz w:val="24"/>
        </w:rPr>
        <w:t xml:space="preserve">    </w:t>
      </w:r>
      <w:r>
        <w:rPr>
          <w:rFonts w:ascii="宋体" w:hAnsi="宋体" w:hint="eastAsia"/>
          <w:sz w:val="24"/>
        </w:rPr>
        <w:t>通信端点之间直接相连，这种结构是最简单的。</w:t>
      </w:r>
    </w:p>
    <w:p w:rsidR="00E376D9" w:rsidRDefault="00E376D9" w:rsidP="00E376D9">
      <w:pPr>
        <w:spacing w:line="360" w:lineRule="auto"/>
        <w:ind w:firstLine="480"/>
        <w:rPr>
          <w:rFonts w:ascii="宋体" w:hAnsi="宋体"/>
          <w:sz w:val="24"/>
        </w:rPr>
      </w:pPr>
      <w:r>
        <w:rPr>
          <w:rFonts w:ascii="宋体" w:hAnsi="宋体" w:hint="eastAsia"/>
          <w:sz w:val="24"/>
        </w:rPr>
        <w:t>两个通信节点之间通过枢纽节点相连，数据进过了一次周转。</w:t>
      </w:r>
    </w:p>
    <w:p w:rsidR="00E376D9" w:rsidRPr="00DC2772" w:rsidRDefault="00E376D9" w:rsidP="00E376D9">
      <w:pPr>
        <w:spacing w:line="360" w:lineRule="auto"/>
        <w:ind w:firstLine="480"/>
        <w:rPr>
          <w:rFonts w:ascii="宋体" w:hAnsi="宋体"/>
          <w:sz w:val="24"/>
        </w:rPr>
      </w:pPr>
      <w:r>
        <w:rPr>
          <w:rFonts w:ascii="宋体" w:hAnsi="宋体" w:hint="eastAsia"/>
          <w:sz w:val="24"/>
        </w:rPr>
        <w:t>两个通信端点之间进过了多段的通信路由，连接情况非常复杂。</w:t>
      </w:r>
    </w:p>
    <w:p w:rsidR="00E376D9" w:rsidRDefault="00E376D9" w:rsidP="00E376D9">
      <w:pPr>
        <w:spacing w:line="360" w:lineRule="auto"/>
        <w:ind w:firstLine="480"/>
        <w:rPr>
          <w:rFonts w:ascii="宋体" w:hAnsi="宋体"/>
          <w:sz w:val="24"/>
        </w:rPr>
      </w:pPr>
      <w:r w:rsidRPr="000A0B5B">
        <w:rPr>
          <w:rFonts w:ascii="宋体" w:hAnsi="宋体" w:hint="eastAsia"/>
          <w:sz w:val="24"/>
        </w:rPr>
        <w:t>对于</w:t>
      </w:r>
      <w:r>
        <w:rPr>
          <w:rFonts w:ascii="宋体" w:hAnsi="宋体" w:hint="eastAsia"/>
          <w:sz w:val="24"/>
        </w:rPr>
        <w:t>单个</w:t>
      </w:r>
      <w:r w:rsidRPr="000A0B5B">
        <w:rPr>
          <w:rFonts w:ascii="宋体" w:hAnsi="宋体" w:hint="eastAsia"/>
          <w:sz w:val="24"/>
        </w:rPr>
        <w:t>SOAP节点</w:t>
      </w:r>
      <w:r>
        <w:rPr>
          <w:rFonts w:ascii="宋体" w:hAnsi="宋体" w:hint="eastAsia"/>
          <w:sz w:val="24"/>
        </w:rPr>
        <w:t>来说，</w:t>
      </w:r>
      <w:r w:rsidRPr="000A0B5B">
        <w:rPr>
          <w:rFonts w:ascii="宋体" w:hAnsi="宋体" w:hint="eastAsia"/>
          <w:sz w:val="24"/>
        </w:rPr>
        <w:t>工作流程如下</w:t>
      </w:r>
      <w:r w:rsidR="009757F9">
        <w:rPr>
          <w:rFonts w:ascii="宋体" w:hAnsi="宋体"/>
          <w:sz w:val="24"/>
        </w:rPr>
        <w:fldChar w:fldCharType="begin"/>
      </w:r>
      <w:r w:rsidR="009757F9">
        <w:rPr>
          <w:rFonts w:ascii="宋体" w:hAnsi="宋体"/>
          <w:sz w:val="24"/>
        </w:rPr>
        <w:instrText xml:space="preserve"> </w:instrText>
      </w:r>
      <w:r w:rsidR="009757F9">
        <w:rPr>
          <w:rFonts w:ascii="宋体" w:hAnsi="宋体" w:hint="eastAsia"/>
          <w:sz w:val="24"/>
        </w:rPr>
        <w:instrText>REF _Ref419512697 \h</w:instrText>
      </w:r>
      <w:r w:rsidR="009757F9">
        <w:rPr>
          <w:rFonts w:ascii="宋体" w:hAnsi="宋体"/>
          <w:sz w:val="24"/>
        </w:rPr>
        <w:instrText xml:space="preserve"> </w:instrText>
      </w:r>
      <w:r w:rsidR="009757F9">
        <w:rPr>
          <w:rFonts w:ascii="宋体" w:hAnsi="宋体"/>
          <w:sz w:val="24"/>
        </w:rPr>
      </w:r>
      <w:r w:rsidR="009757F9">
        <w:rPr>
          <w:rFonts w:ascii="宋体" w:hAnsi="宋体"/>
          <w:sz w:val="24"/>
        </w:rPr>
        <w:fldChar w:fldCharType="separate"/>
      </w:r>
      <w:r w:rsidR="00800372" w:rsidRPr="009757F9">
        <w:rPr>
          <w:rFonts w:asciiTheme="minorEastAsia" w:eastAsiaTheme="minorEastAsia" w:hAnsiTheme="minorEastAsia" w:hint="eastAsia"/>
          <w:sz w:val="24"/>
        </w:rPr>
        <w:t>图</w:t>
      </w:r>
      <w:r w:rsidR="00800372" w:rsidRPr="009757F9">
        <w:rPr>
          <w:rFonts w:eastAsiaTheme="minorEastAsia"/>
          <w:sz w:val="24"/>
        </w:rPr>
        <w:t xml:space="preserve"> </w:t>
      </w:r>
      <w:r w:rsidR="00800372">
        <w:rPr>
          <w:rFonts w:eastAsiaTheme="minorEastAsia"/>
          <w:b/>
          <w:sz w:val="24"/>
        </w:rPr>
        <w:t>3.</w:t>
      </w:r>
      <w:r w:rsidR="00800372">
        <w:rPr>
          <w:rFonts w:eastAsiaTheme="minorEastAsia"/>
          <w:b/>
          <w:noProof/>
          <w:sz w:val="24"/>
        </w:rPr>
        <w:t>6</w:t>
      </w:r>
      <w:r w:rsidR="009757F9">
        <w:rPr>
          <w:rFonts w:ascii="宋体" w:hAnsi="宋体"/>
          <w:sz w:val="24"/>
        </w:rPr>
        <w:fldChar w:fldCharType="end"/>
      </w:r>
      <w:r>
        <w:rPr>
          <w:rFonts w:ascii="宋体" w:hAnsi="宋体" w:hint="eastAsia"/>
          <w:sz w:val="24"/>
        </w:rPr>
        <w:t>所示</w:t>
      </w:r>
      <w:r w:rsidRPr="000A0B5B">
        <w:rPr>
          <w:rFonts w:ascii="宋体" w:hAnsi="宋体" w:hint="eastAsia"/>
          <w:sz w:val="24"/>
        </w:rPr>
        <w:t>:</w:t>
      </w:r>
    </w:p>
    <w:p w:rsidR="00E376D9" w:rsidRDefault="00E376D9" w:rsidP="00E376D9">
      <w:pPr>
        <w:spacing w:line="360" w:lineRule="auto"/>
        <w:ind w:firstLine="480"/>
        <w:rPr>
          <w:rFonts w:ascii="宋体" w:hAnsi="宋体"/>
          <w:sz w:val="24"/>
        </w:rPr>
      </w:pPr>
    </w:p>
    <w:p w:rsidR="009757F9" w:rsidRDefault="004B5594" w:rsidP="009757F9">
      <w:pPr>
        <w:keepNext/>
        <w:spacing w:line="360" w:lineRule="auto"/>
      </w:pPr>
      <w:r>
        <w:object w:dxaOrig="8655" w:dyaOrig="1006">
          <v:shape id="_x0000_i1028" type="#_x0000_t75" style="width:414.75pt;height:48pt" o:ole="">
            <v:imagedata r:id="rId24" o:title=""/>
          </v:shape>
          <o:OLEObject Type="Embed" ProgID="Visio.Drawing.15" ShapeID="_x0000_i1028" DrawAspect="Content" ObjectID="_1494443557" r:id="rId25"/>
        </w:object>
      </w:r>
    </w:p>
    <w:p w:rsidR="00E376D9" w:rsidRPr="009757F9" w:rsidRDefault="009757F9" w:rsidP="009757F9">
      <w:pPr>
        <w:pStyle w:val="ab"/>
        <w:jc w:val="center"/>
        <w:rPr>
          <w:rFonts w:asciiTheme="minorEastAsia" w:eastAsiaTheme="minorEastAsia" w:hAnsiTheme="minorEastAsia"/>
          <w:sz w:val="24"/>
          <w:szCs w:val="24"/>
        </w:rPr>
      </w:pPr>
      <w:bookmarkStart w:id="80" w:name="_Ref419512697"/>
      <w:r w:rsidRPr="009757F9">
        <w:rPr>
          <w:rFonts w:asciiTheme="minorEastAsia" w:eastAsiaTheme="minorEastAsia" w:hAnsiTheme="minorEastAsia" w:hint="eastAsia"/>
          <w:sz w:val="24"/>
          <w:szCs w:val="24"/>
        </w:rPr>
        <w:t>图</w:t>
      </w:r>
      <w:r w:rsidRPr="009757F9">
        <w:rPr>
          <w:rFonts w:ascii="Times New Roman" w:eastAsiaTheme="minorEastAsia" w:hAnsi="Times New Roman"/>
          <w:sz w:val="24"/>
          <w:szCs w:val="24"/>
        </w:rPr>
        <w:t xml:space="preserve"> </w:t>
      </w:r>
      <w:r>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6</w:t>
      </w:r>
      <w:r w:rsidR="00E33D15">
        <w:rPr>
          <w:rFonts w:ascii="Times New Roman" w:eastAsiaTheme="minorEastAsia" w:hAnsi="Times New Roman"/>
          <w:b/>
          <w:sz w:val="24"/>
          <w:szCs w:val="24"/>
        </w:rPr>
        <w:fldChar w:fldCharType="end"/>
      </w:r>
      <w:bookmarkEnd w:id="80"/>
      <w:r w:rsidRPr="009757F9">
        <w:rPr>
          <w:rFonts w:ascii="Times New Roman" w:eastAsiaTheme="minorEastAsia" w:hAnsi="Times New Roman"/>
          <w:b/>
          <w:sz w:val="24"/>
          <w:szCs w:val="24"/>
        </w:rPr>
        <w:t xml:space="preserve"> </w:t>
      </w:r>
      <w:r w:rsidRPr="009757F9">
        <w:rPr>
          <w:rFonts w:ascii="Times New Roman" w:eastAsiaTheme="minorEastAsia" w:hAnsi="Times New Roman"/>
          <w:sz w:val="24"/>
          <w:szCs w:val="24"/>
        </w:rPr>
        <w:t xml:space="preserve"> SOAP</w:t>
      </w:r>
      <w:r w:rsidRPr="009757F9">
        <w:rPr>
          <w:rFonts w:asciiTheme="minorEastAsia" w:eastAsiaTheme="minorEastAsia" w:hAnsiTheme="minorEastAsia" w:hint="eastAsia"/>
          <w:sz w:val="24"/>
          <w:szCs w:val="24"/>
        </w:rPr>
        <w:t>节点工作流程</w:t>
      </w:r>
    </w:p>
    <w:p w:rsidR="00E376D9" w:rsidRDefault="00E376D9" w:rsidP="00E376D9">
      <w:pPr>
        <w:spacing w:line="360" w:lineRule="auto"/>
        <w:ind w:firstLineChars="200" w:firstLine="480"/>
        <w:rPr>
          <w:rFonts w:ascii="宋体" w:hAnsi="宋体"/>
          <w:sz w:val="24"/>
        </w:rPr>
      </w:pPr>
      <w:r w:rsidRPr="000A0B5B">
        <w:rPr>
          <w:rFonts w:ascii="宋体" w:hAnsi="宋体" w:hint="eastAsia"/>
          <w:sz w:val="24"/>
        </w:rPr>
        <w:t>对于</w:t>
      </w:r>
      <w:r>
        <w:rPr>
          <w:rFonts w:ascii="宋体" w:hAnsi="宋体" w:hint="eastAsia"/>
          <w:sz w:val="24"/>
        </w:rPr>
        <w:t>一组</w:t>
      </w:r>
      <w:r w:rsidRPr="000A0B5B">
        <w:rPr>
          <w:rFonts w:ascii="宋体" w:hAnsi="宋体" w:hint="eastAsia"/>
          <w:sz w:val="24"/>
        </w:rPr>
        <w:t>路由节点r和R</w:t>
      </w:r>
      <w:r>
        <w:rPr>
          <w:rFonts w:ascii="宋体" w:hAnsi="宋体" w:hint="eastAsia"/>
          <w:sz w:val="24"/>
        </w:rPr>
        <w:t>来说，工作流程</w:t>
      </w:r>
      <w:r w:rsidRPr="000A0B5B">
        <w:rPr>
          <w:rFonts w:ascii="宋体" w:hAnsi="宋体" w:hint="eastAsia"/>
          <w:sz w:val="24"/>
        </w:rPr>
        <w:t>如下:</w:t>
      </w:r>
    </w:p>
    <w:p w:rsidR="009757F9" w:rsidRDefault="00C41629" w:rsidP="009757F9">
      <w:pPr>
        <w:keepNext/>
        <w:spacing w:line="360" w:lineRule="auto"/>
      </w:pPr>
      <w:r>
        <w:object w:dxaOrig="10935" w:dyaOrig="1006">
          <v:shape id="_x0000_i1029" type="#_x0000_t75" style="width:414.75pt;height:38.25pt" o:ole="">
            <v:imagedata r:id="rId26" o:title=""/>
          </v:shape>
          <o:OLEObject Type="Embed" ProgID="Visio.Drawing.15" ShapeID="_x0000_i1029" DrawAspect="Content" ObjectID="_1494443558" r:id="rId27"/>
        </w:object>
      </w:r>
    </w:p>
    <w:p w:rsidR="00E376D9" w:rsidRPr="009757F9" w:rsidRDefault="009757F9" w:rsidP="009757F9">
      <w:pPr>
        <w:pStyle w:val="ab"/>
        <w:jc w:val="center"/>
        <w:rPr>
          <w:rFonts w:asciiTheme="minorEastAsia" w:eastAsiaTheme="minorEastAsia" w:hAnsiTheme="minorEastAsia"/>
          <w:sz w:val="24"/>
          <w:szCs w:val="24"/>
        </w:rPr>
      </w:pPr>
      <w:r w:rsidRPr="009757F9">
        <w:rPr>
          <w:rFonts w:asciiTheme="minorEastAsia" w:eastAsiaTheme="minorEastAsia" w:hAnsiTheme="minorEastAsia" w:hint="eastAsia"/>
          <w:sz w:val="24"/>
          <w:szCs w:val="24"/>
        </w:rPr>
        <w:t xml:space="preserve">图 </w:t>
      </w:r>
      <w:r w:rsidRPr="009757F9">
        <w:rPr>
          <w:rFonts w:ascii="Times New Roman" w:eastAsiaTheme="minorEastAsia" w:hAnsi="Times New Roman"/>
          <w:b/>
          <w:sz w:val="24"/>
          <w:szCs w:val="24"/>
        </w:rPr>
        <w:t>3</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7</w:t>
      </w:r>
      <w:r w:rsidR="00E33D15">
        <w:rPr>
          <w:rFonts w:ascii="Times New Roman" w:eastAsiaTheme="minorEastAsia" w:hAnsi="Times New Roman"/>
          <w:b/>
          <w:sz w:val="24"/>
          <w:szCs w:val="24"/>
        </w:rPr>
        <w:fldChar w:fldCharType="end"/>
      </w:r>
      <w:r w:rsidRPr="009757F9">
        <w:rPr>
          <w:rFonts w:ascii="Times New Roman" w:eastAsiaTheme="minorEastAsia" w:hAnsi="Times New Roman"/>
          <w:b/>
          <w:sz w:val="24"/>
          <w:szCs w:val="24"/>
        </w:rPr>
        <w:t xml:space="preserve"> </w:t>
      </w:r>
      <w:r w:rsidR="009505A1">
        <w:rPr>
          <w:rFonts w:asciiTheme="minorEastAsia" w:eastAsiaTheme="minorEastAsia" w:hAnsiTheme="minorEastAsia" w:hint="eastAsia"/>
          <w:sz w:val="24"/>
          <w:szCs w:val="24"/>
        </w:rPr>
        <w:t>节点</w:t>
      </w:r>
      <w:r w:rsidRPr="009757F9">
        <w:rPr>
          <w:rFonts w:asciiTheme="minorEastAsia" w:eastAsiaTheme="minorEastAsia" w:hAnsiTheme="minorEastAsia" w:hint="eastAsia"/>
          <w:sz w:val="24"/>
          <w:szCs w:val="24"/>
        </w:rPr>
        <w:t>、中心路由工作流程</w:t>
      </w:r>
    </w:p>
    <w:p w:rsidR="00E376D9" w:rsidRPr="00E376D9" w:rsidRDefault="00E376D9" w:rsidP="00E04FB6">
      <w:pPr>
        <w:spacing w:line="360" w:lineRule="auto"/>
        <w:rPr>
          <w:rFonts w:ascii="宋体" w:hAnsi="宋体"/>
          <w:sz w:val="24"/>
        </w:rPr>
      </w:pPr>
      <w:r w:rsidRPr="000A0B5B">
        <w:rPr>
          <w:rFonts w:ascii="宋体" w:hAnsi="宋体" w:hint="eastAsia"/>
          <w:sz w:val="24"/>
        </w:rPr>
        <w:t xml:space="preserve">    </w:t>
      </w:r>
      <w:r>
        <w:rPr>
          <w:rFonts w:ascii="宋体" w:hAnsi="宋体" w:hint="eastAsia"/>
          <w:sz w:val="24"/>
        </w:rPr>
        <w:t>数据传输的要求是尽量实现可靠传输，可以采用一定的机制来实现数据的可靠传输，在</w:t>
      </w:r>
      <w:r w:rsidRPr="000954CD">
        <w:rPr>
          <w:sz w:val="24"/>
        </w:rPr>
        <w:t>SOAP</w:t>
      </w:r>
      <w:r>
        <w:rPr>
          <w:rFonts w:ascii="宋体" w:hAnsi="宋体" w:hint="eastAsia"/>
          <w:sz w:val="24"/>
        </w:rPr>
        <w:t>中，实现机制是消息队列，通过消息排队的方式保证数据的可靠传输。</w:t>
      </w:r>
    </w:p>
    <w:p w:rsidR="00A6665E" w:rsidRPr="00E376D9" w:rsidRDefault="00E376D9" w:rsidP="007420F5">
      <w:pPr>
        <w:spacing w:line="360" w:lineRule="auto"/>
        <w:ind w:firstLineChars="200" w:firstLine="480"/>
      </w:pPr>
      <w:r w:rsidRPr="00E376D9">
        <w:rPr>
          <w:rFonts w:ascii="宋体" w:hAnsi="宋体" w:hint="eastAsia"/>
          <w:sz w:val="24"/>
        </w:rPr>
        <w:t>在各</w:t>
      </w:r>
      <w:r w:rsidRPr="00E376D9">
        <w:rPr>
          <w:rFonts w:ascii="宋体" w:hAnsi="宋体"/>
          <w:sz w:val="24"/>
        </w:rPr>
        <w:t>园区接入基础交换网络前，</w:t>
      </w:r>
      <w:r w:rsidRPr="00E376D9">
        <w:rPr>
          <w:rFonts w:ascii="宋体" w:hAnsi="宋体" w:hint="eastAsia"/>
          <w:sz w:val="24"/>
        </w:rPr>
        <w:t>所有园区</w:t>
      </w:r>
      <w:r w:rsidRPr="00E376D9">
        <w:rPr>
          <w:rFonts w:ascii="宋体" w:hAnsi="宋体"/>
          <w:sz w:val="24"/>
        </w:rPr>
        <w:t>的</w:t>
      </w:r>
      <w:r w:rsidRPr="00E376D9">
        <w:rPr>
          <w:rFonts w:ascii="宋体" w:hAnsi="宋体" w:hint="eastAsia"/>
          <w:sz w:val="24"/>
        </w:rPr>
        <w:t>信息</w:t>
      </w:r>
      <w:r w:rsidRPr="00E376D9">
        <w:rPr>
          <w:rFonts w:ascii="宋体" w:hAnsi="宋体"/>
          <w:sz w:val="24"/>
        </w:rPr>
        <w:t>都是</w:t>
      </w:r>
      <w:r w:rsidRPr="00E376D9">
        <w:rPr>
          <w:rFonts w:ascii="宋体" w:hAnsi="宋体" w:hint="eastAsia"/>
          <w:sz w:val="24"/>
        </w:rPr>
        <w:t>孤立</w:t>
      </w:r>
      <w:r w:rsidRPr="00E376D9">
        <w:rPr>
          <w:rFonts w:ascii="宋体" w:hAnsi="宋体"/>
          <w:sz w:val="24"/>
        </w:rPr>
        <w:t>的，</w:t>
      </w:r>
      <w:r w:rsidRPr="00E376D9">
        <w:rPr>
          <w:rFonts w:ascii="宋体" w:hAnsi="宋体" w:hint="eastAsia"/>
          <w:sz w:val="24"/>
        </w:rPr>
        <w:t>给</w:t>
      </w:r>
      <w:r w:rsidRPr="00E376D9">
        <w:rPr>
          <w:rFonts w:ascii="宋体" w:hAnsi="宋体"/>
          <w:sz w:val="24"/>
        </w:rPr>
        <w:t>行业管理部门</w:t>
      </w:r>
      <w:r w:rsidRPr="00E376D9">
        <w:rPr>
          <w:rFonts w:ascii="宋体" w:hAnsi="宋体" w:hint="eastAsia"/>
          <w:sz w:val="24"/>
        </w:rPr>
        <w:t>的行政决策</w:t>
      </w:r>
      <w:r w:rsidRPr="00E376D9">
        <w:rPr>
          <w:rFonts w:ascii="宋体" w:hAnsi="宋体"/>
          <w:sz w:val="24"/>
        </w:rPr>
        <w:t>带来的很大的不便，在</w:t>
      </w:r>
      <w:r w:rsidRPr="00E376D9">
        <w:rPr>
          <w:rFonts w:ascii="宋体" w:hAnsi="宋体" w:hint="eastAsia"/>
          <w:sz w:val="24"/>
        </w:rPr>
        <w:t>各</w:t>
      </w:r>
      <w:r w:rsidRPr="00E376D9">
        <w:rPr>
          <w:rFonts w:ascii="宋体" w:hAnsi="宋体"/>
          <w:sz w:val="24"/>
        </w:rPr>
        <w:t>信息系统联网</w:t>
      </w:r>
      <w:r w:rsidRPr="00E376D9">
        <w:rPr>
          <w:rFonts w:ascii="宋体" w:hAnsi="宋体" w:hint="eastAsia"/>
          <w:sz w:val="24"/>
        </w:rPr>
        <w:t>后</w:t>
      </w:r>
      <w:r w:rsidRPr="00E376D9">
        <w:rPr>
          <w:rFonts w:ascii="宋体" w:hAnsi="宋体"/>
          <w:sz w:val="24"/>
        </w:rPr>
        <w:t>，由于数据都统一存储在</w:t>
      </w:r>
      <w:r w:rsidRPr="00E376D9">
        <w:rPr>
          <w:rFonts w:ascii="宋体" w:hAnsi="宋体" w:hint="eastAsia"/>
          <w:sz w:val="24"/>
        </w:rPr>
        <w:t>平台</w:t>
      </w:r>
      <w:r w:rsidRPr="00E376D9">
        <w:rPr>
          <w:rFonts w:ascii="宋体" w:hAnsi="宋体"/>
          <w:sz w:val="24"/>
        </w:rPr>
        <w:t>数据中心</w:t>
      </w:r>
      <w:r w:rsidRPr="00E376D9">
        <w:rPr>
          <w:rFonts w:ascii="宋体" w:hAnsi="宋体" w:hint="eastAsia"/>
          <w:sz w:val="24"/>
        </w:rPr>
        <w:t>，</w:t>
      </w:r>
      <w:r w:rsidRPr="00E376D9">
        <w:rPr>
          <w:rFonts w:ascii="宋体" w:hAnsi="宋体"/>
          <w:sz w:val="24"/>
        </w:rPr>
        <w:t>可以很便捷的从服务器中获取相关统计信息</w:t>
      </w:r>
      <w:r w:rsidRPr="00E376D9">
        <w:rPr>
          <w:rFonts w:ascii="宋体" w:hAnsi="宋体" w:hint="eastAsia"/>
          <w:sz w:val="24"/>
        </w:rPr>
        <w:t>，</w:t>
      </w:r>
      <w:r w:rsidRPr="00E376D9">
        <w:rPr>
          <w:rFonts w:ascii="宋体" w:hAnsi="宋体"/>
          <w:sz w:val="24"/>
        </w:rPr>
        <w:t>为管理部门了解行业发展最新动态、</w:t>
      </w:r>
      <w:r w:rsidRPr="00E376D9">
        <w:rPr>
          <w:rFonts w:ascii="宋体" w:hAnsi="宋体" w:hint="eastAsia"/>
          <w:sz w:val="24"/>
        </w:rPr>
        <w:t>监管</w:t>
      </w:r>
      <w:r w:rsidRPr="00E376D9">
        <w:rPr>
          <w:rFonts w:ascii="宋体" w:hAnsi="宋体"/>
          <w:sz w:val="24"/>
        </w:rPr>
        <w:t>企业合法经营、</w:t>
      </w:r>
      <w:r w:rsidRPr="00E376D9">
        <w:rPr>
          <w:rFonts w:ascii="宋体" w:hAnsi="宋体" w:hint="eastAsia"/>
          <w:sz w:val="24"/>
        </w:rPr>
        <w:t>引导</w:t>
      </w:r>
      <w:r w:rsidRPr="00E376D9">
        <w:rPr>
          <w:rFonts w:ascii="宋体" w:hAnsi="宋体"/>
          <w:sz w:val="24"/>
        </w:rPr>
        <w:t>行业</w:t>
      </w:r>
      <w:r w:rsidRPr="00E376D9">
        <w:rPr>
          <w:rFonts w:ascii="宋体" w:hAnsi="宋体" w:hint="eastAsia"/>
          <w:sz w:val="24"/>
        </w:rPr>
        <w:t>健康发展</w:t>
      </w:r>
      <w:r w:rsidRPr="00E376D9">
        <w:rPr>
          <w:rFonts w:ascii="宋体" w:hAnsi="宋体"/>
          <w:sz w:val="24"/>
        </w:rPr>
        <w:t>提供了很大的帮助</w:t>
      </w:r>
      <w:r w:rsidRPr="00E376D9">
        <w:rPr>
          <w:rFonts w:ascii="宋体" w:hAnsi="宋体" w:hint="eastAsia"/>
          <w:sz w:val="24"/>
        </w:rPr>
        <w:t>。</w:t>
      </w:r>
      <w:r w:rsidRPr="00E376D9">
        <w:rPr>
          <w:rFonts w:ascii="宋体" w:hAnsi="宋体"/>
          <w:sz w:val="24"/>
        </w:rPr>
        <w:t>由于</w:t>
      </w:r>
      <w:r w:rsidRPr="00E376D9">
        <w:rPr>
          <w:rFonts w:ascii="宋体" w:hAnsi="宋体" w:hint="eastAsia"/>
          <w:sz w:val="24"/>
        </w:rPr>
        <w:t>数据交换</w:t>
      </w:r>
      <w:r w:rsidRPr="00E376D9">
        <w:rPr>
          <w:rFonts w:ascii="宋体" w:hAnsi="宋体"/>
          <w:sz w:val="24"/>
        </w:rPr>
        <w:t>中心拥有</w:t>
      </w:r>
      <w:r w:rsidRPr="00E376D9">
        <w:rPr>
          <w:rFonts w:ascii="宋体" w:hAnsi="宋体" w:hint="eastAsia"/>
          <w:sz w:val="24"/>
        </w:rPr>
        <w:t>数量</w:t>
      </w:r>
      <w:r w:rsidRPr="00E376D9">
        <w:rPr>
          <w:rFonts w:ascii="宋体" w:hAnsi="宋体"/>
          <w:sz w:val="24"/>
        </w:rPr>
        <w:t>众多的</w:t>
      </w:r>
      <w:r w:rsidRPr="00E376D9">
        <w:rPr>
          <w:rFonts w:ascii="宋体" w:hAnsi="宋体" w:hint="eastAsia"/>
          <w:sz w:val="24"/>
        </w:rPr>
        <w:t>车辆</w:t>
      </w:r>
      <w:r w:rsidRPr="00E376D9">
        <w:rPr>
          <w:rFonts w:ascii="宋体" w:hAnsi="宋体"/>
          <w:sz w:val="24"/>
        </w:rPr>
        <w:t>信息</w:t>
      </w:r>
      <w:r w:rsidRPr="00E376D9">
        <w:rPr>
          <w:rFonts w:ascii="宋体" w:hAnsi="宋体" w:hint="eastAsia"/>
          <w:sz w:val="24"/>
        </w:rPr>
        <w:t>、</w:t>
      </w:r>
      <w:r w:rsidRPr="00E376D9">
        <w:rPr>
          <w:rFonts w:ascii="宋体" w:hAnsi="宋体"/>
          <w:sz w:val="24"/>
        </w:rPr>
        <w:t>人员信息，在应急</w:t>
      </w:r>
      <w:r w:rsidRPr="00E376D9">
        <w:rPr>
          <w:rFonts w:ascii="宋体" w:hAnsi="宋体" w:hint="eastAsia"/>
          <w:sz w:val="24"/>
        </w:rPr>
        <w:t>指挥、</w:t>
      </w:r>
      <w:r w:rsidRPr="00E376D9">
        <w:rPr>
          <w:rFonts w:ascii="宋体" w:hAnsi="宋体"/>
          <w:sz w:val="24"/>
        </w:rPr>
        <w:t>综合调度上</w:t>
      </w:r>
      <w:r w:rsidRPr="00E376D9">
        <w:rPr>
          <w:rFonts w:ascii="宋体" w:hAnsi="宋体" w:hint="eastAsia"/>
          <w:sz w:val="24"/>
        </w:rPr>
        <w:t>这些</w:t>
      </w:r>
      <w:r w:rsidRPr="00E376D9">
        <w:rPr>
          <w:rFonts w:ascii="宋体" w:hAnsi="宋体"/>
          <w:sz w:val="24"/>
        </w:rPr>
        <w:t>信息</w:t>
      </w:r>
      <w:r w:rsidRPr="00E376D9">
        <w:rPr>
          <w:rFonts w:ascii="宋体" w:hAnsi="宋体" w:hint="eastAsia"/>
          <w:sz w:val="24"/>
        </w:rPr>
        <w:t>将</w:t>
      </w:r>
      <w:r w:rsidRPr="00E376D9">
        <w:rPr>
          <w:rFonts w:ascii="宋体" w:hAnsi="宋体"/>
          <w:sz w:val="24"/>
        </w:rPr>
        <w:t>可</w:t>
      </w:r>
      <w:r w:rsidRPr="00E376D9">
        <w:rPr>
          <w:rFonts w:ascii="宋体" w:hAnsi="宋体" w:hint="eastAsia"/>
          <w:sz w:val="24"/>
        </w:rPr>
        <w:t>发挥</w:t>
      </w:r>
      <w:r w:rsidRPr="00E376D9">
        <w:rPr>
          <w:rFonts w:ascii="宋体" w:hAnsi="宋体"/>
          <w:sz w:val="24"/>
        </w:rPr>
        <w:t>巨大的</w:t>
      </w:r>
      <w:r w:rsidRPr="00E376D9">
        <w:rPr>
          <w:rFonts w:ascii="宋体" w:hAnsi="宋体" w:hint="eastAsia"/>
          <w:sz w:val="24"/>
        </w:rPr>
        <w:t>作用</w:t>
      </w:r>
      <w:r w:rsidRPr="00E376D9">
        <w:rPr>
          <w:rFonts w:ascii="宋体" w:hAnsi="宋体"/>
          <w:sz w:val="24"/>
        </w:rPr>
        <w:t>。</w:t>
      </w:r>
      <w:r w:rsidRPr="00E376D9">
        <w:rPr>
          <w:rFonts w:ascii="宋体" w:hAnsi="宋体" w:hint="eastAsia"/>
          <w:sz w:val="24"/>
        </w:rPr>
        <w:t>此外</w:t>
      </w:r>
      <w:r w:rsidRPr="00E376D9">
        <w:rPr>
          <w:rFonts w:ascii="宋体" w:hAnsi="宋体"/>
          <w:sz w:val="24"/>
        </w:rPr>
        <w:t>，</w:t>
      </w:r>
      <w:r w:rsidRPr="00E376D9">
        <w:rPr>
          <w:rFonts w:ascii="宋体" w:hAnsi="宋体" w:hint="eastAsia"/>
          <w:sz w:val="24"/>
        </w:rPr>
        <w:t>数据</w:t>
      </w:r>
      <w:r w:rsidRPr="00E376D9">
        <w:rPr>
          <w:rFonts w:ascii="宋体" w:hAnsi="宋体"/>
          <w:sz w:val="24"/>
        </w:rPr>
        <w:t>交换中心建成之后，</w:t>
      </w:r>
      <w:r w:rsidRPr="00E376D9">
        <w:rPr>
          <w:rFonts w:ascii="宋体" w:hAnsi="宋体" w:hint="eastAsia"/>
          <w:sz w:val="24"/>
        </w:rPr>
        <w:t>数据库服务器</w:t>
      </w:r>
      <w:r w:rsidRPr="00E376D9">
        <w:rPr>
          <w:rFonts w:ascii="宋体" w:hAnsi="宋体"/>
          <w:sz w:val="24"/>
        </w:rPr>
        <w:t>中将拥有</w:t>
      </w:r>
      <w:r w:rsidRPr="00E376D9">
        <w:rPr>
          <w:rFonts w:ascii="宋体" w:hAnsi="宋体" w:hint="eastAsia"/>
          <w:sz w:val="24"/>
        </w:rPr>
        <w:t>非常</w:t>
      </w:r>
      <w:r w:rsidRPr="00E376D9">
        <w:rPr>
          <w:rFonts w:ascii="宋体" w:hAnsi="宋体"/>
          <w:sz w:val="24"/>
        </w:rPr>
        <w:t>庞大和</w:t>
      </w:r>
      <w:r w:rsidRPr="00E376D9">
        <w:rPr>
          <w:rFonts w:ascii="宋体" w:hAnsi="宋体" w:hint="eastAsia"/>
          <w:sz w:val="24"/>
        </w:rPr>
        <w:t>完善</w:t>
      </w:r>
      <w:r w:rsidRPr="00E376D9">
        <w:rPr>
          <w:rFonts w:ascii="宋体" w:hAnsi="宋体"/>
          <w:sz w:val="24"/>
        </w:rPr>
        <w:t>的</w:t>
      </w:r>
      <w:r w:rsidRPr="00E376D9">
        <w:rPr>
          <w:rFonts w:ascii="宋体" w:hAnsi="宋体" w:hint="eastAsia"/>
          <w:sz w:val="24"/>
        </w:rPr>
        <w:t>物流</w:t>
      </w:r>
      <w:r w:rsidRPr="00E376D9">
        <w:rPr>
          <w:rFonts w:ascii="宋体" w:hAnsi="宋体"/>
          <w:sz w:val="24"/>
        </w:rPr>
        <w:t>行业</w:t>
      </w:r>
      <w:r w:rsidRPr="00E376D9">
        <w:rPr>
          <w:rFonts w:ascii="宋体" w:hAnsi="宋体" w:hint="eastAsia"/>
          <w:sz w:val="24"/>
        </w:rPr>
        <w:t>数据</w:t>
      </w:r>
      <w:r w:rsidRPr="00E376D9">
        <w:rPr>
          <w:rFonts w:ascii="宋体" w:hAnsi="宋体"/>
          <w:sz w:val="24"/>
        </w:rPr>
        <w:t>，可以</w:t>
      </w:r>
      <w:r w:rsidRPr="00E376D9">
        <w:rPr>
          <w:rFonts w:ascii="宋体" w:hAnsi="宋体" w:hint="eastAsia"/>
          <w:sz w:val="24"/>
        </w:rPr>
        <w:t>利用</w:t>
      </w:r>
      <w:r w:rsidRPr="00E376D9">
        <w:rPr>
          <w:rFonts w:ascii="宋体" w:hAnsi="宋体"/>
          <w:sz w:val="24"/>
        </w:rPr>
        <w:t>这些数据进行科学研究</w:t>
      </w:r>
      <w:r w:rsidRPr="00E376D9">
        <w:rPr>
          <w:rFonts w:ascii="宋体" w:hAnsi="宋体" w:hint="eastAsia"/>
          <w:sz w:val="24"/>
        </w:rPr>
        <w:t>，分析和挖掘客观</w:t>
      </w:r>
      <w:r w:rsidRPr="00E376D9">
        <w:rPr>
          <w:rFonts w:ascii="宋体" w:hAnsi="宋体"/>
          <w:sz w:val="24"/>
        </w:rPr>
        <w:t>规律，</w:t>
      </w:r>
      <w:r w:rsidRPr="00E376D9">
        <w:rPr>
          <w:rFonts w:ascii="宋体" w:hAnsi="宋体" w:hint="eastAsia"/>
          <w:sz w:val="24"/>
        </w:rPr>
        <w:t>进一步</w:t>
      </w:r>
      <w:r w:rsidRPr="00E376D9">
        <w:rPr>
          <w:rFonts w:ascii="宋体" w:hAnsi="宋体"/>
          <w:sz w:val="24"/>
        </w:rPr>
        <w:t>推动本省物流行业的</w:t>
      </w:r>
      <w:r w:rsidRPr="00E376D9">
        <w:rPr>
          <w:rFonts w:ascii="宋体" w:hAnsi="宋体" w:hint="eastAsia"/>
          <w:sz w:val="24"/>
        </w:rPr>
        <w:t>科学</w:t>
      </w:r>
      <w:r w:rsidRPr="00E376D9">
        <w:rPr>
          <w:rFonts w:ascii="宋体" w:hAnsi="宋体"/>
          <w:sz w:val="24"/>
        </w:rPr>
        <w:t>发展。</w:t>
      </w:r>
    </w:p>
    <w:p w:rsidR="007B5C7E" w:rsidRDefault="007B5C7E" w:rsidP="007B5C7E">
      <w:pPr>
        <w:pStyle w:val="2"/>
        <w:rPr>
          <w:rFonts w:ascii="黑体" w:hAnsi="黑体"/>
          <w:b w:val="0"/>
          <w:sz w:val="30"/>
        </w:rPr>
      </w:pPr>
      <w:bookmarkStart w:id="81" w:name="_Toc420014905"/>
      <w:r w:rsidRPr="000954CD">
        <w:rPr>
          <w:rFonts w:ascii="Times New Roman" w:hAnsi="Times New Roman"/>
          <w:b w:val="0"/>
          <w:sz w:val="30"/>
        </w:rPr>
        <w:t>3.4</w:t>
      </w:r>
      <w:r>
        <w:rPr>
          <w:rFonts w:ascii="黑体" w:hAnsi="黑体"/>
          <w:b w:val="0"/>
          <w:sz w:val="30"/>
        </w:rPr>
        <w:t xml:space="preserve"> 本章小结</w:t>
      </w:r>
      <w:bookmarkEnd w:id="81"/>
    </w:p>
    <w:p w:rsidR="00E376D9" w:rsidRPr="00E376D9" w:rsidRDefault="00E376D9" w:rsidP="00E376D9">
      <w:pPr>
        <w:spacing w:line="360" w:lineRule="auto"/>
        <w:ind w:firstLineChars="200" w:firstLine="480"/>
      </w:pPr>
      <w:r w:rsidRPr="00CE06F1">
        <w:rPr>
          <w:rFonts w:ascii="宋体" w:hAnsi="宋体" w:hint="eastAsia"/>
          <w:sz w:val="24"/>
        </w:rPr>
        <w:t>本章</w:t>
      </w:r>
      <w:r w:rsidR="00510D45">
        <w:rPr>
          <w:rFonts w:ascii="宋体" w:hAnsi="宋体" w:hint="eastAsia"/>
          <w:sz w:val="24"/>
        </w:rPr>
        <w:t>详细</w:t>
      </w:r>
      <w:r w:rsidR="00510D45">
        <w:rPr>
          <w:rFonts w:ascii="宋体" w:hAnsi="宋体"/>
          <w:sz w:val="24"/>
        </w:rPr>
        <w:t>的</w:t>
      </w:r>
      <w:r w:rsidRPr="00CE06F1">
        <w:rPr>
          <w:rFonts w:ascii="宋体" w:hAnsi="宋体" w:hint="eastAsia"/>
          <w:sz w:val="24"/>
        </w:rPr>
        <w:t>介绍了</w:t>
      </w:r>
      <w:r>
        <w:rPr>
          <w:rFonts w:ascii="宋体" w:hAnsi="宋体" w:hint="eastAsia"/>
          <w:sz w:val="24"/>
        </w:rPr>
        <w:t>物流公共信息平台</w:t>
      </w:r>
      <w:r>
        <w:rPr>
          <w:rFonts w:ascii="宋体" w:hAnsi="宋体"/>
          <w:sz w:val="24"/>
        </w:rPr>
        <w:t>的建设需求</w:t>
      </w:r>
      <w:r w:rsidR="00D25F86">
        <w:rPr>
          <w:rFonts w:ascii="宋体" w:hAnsi="宋体" w:hint="eastAsia"/>
          <w:sz w:val="24"/>
        </w:rPr>
        <w:t>情况</w:t>
      </w:r>
      <w:r w:rsidR="00D25F86">
        <w:rPr>
          <w:rFonts w:ascii="宋体" w:hAnsi="宋体"/>
          <w:sz w:val="24"/>
        </w:rPr>
        <w:t>，</w:t>
      </w:r>
      <w:r w:rsidR="00D25F86">
        <w:rPr>
          <w:rFonts w:ascii="宋体" w:hAnsi="宋体" w:hint="eastAsia"/>
          <w:sz w:val="24"/>
        </w:rPr>
        <w:t>并对</w:t>
      </w:r>
      <w:r w:rsidRPr="00CE06F1">
        <w:rPr>
          <w:rFonts w:ascii="宋体" w:hAnsi="宋体" w:hint="eastAsia"/>
          <w:sz w:val="24"/>
        </w:rPr>
        <w:t>数据交换平台的设计与实现部分</w:t>
      </w:r>
      <w:r w:rsidR="00D25F86">
        <w:rPr>
          <w:rFonts w:ascii="宋体" w:hAnsi="宋体" w:hint="eastAsia"/>
          <w:sz w:val="24"/>
        </w:rPr>
        <w:t>作了阐述</w:t>
      </w:r>
      <w:r w:rsidRPr="00CE06F1">
        <w:rPr>
          <w:rFonts w:ascii="宋体" w:hAnsi="宋体" w:hint="eastAsia"/>
          <w:sz w:val="24"/>
        </w:rPr>
        <w:t>，</w:t>
      </w:r>
      <w:r w:rsidR="00CD4BAF">
        <w:rPr>
          <w:rFonts w:ascii="宋体" w:hAnsi="宋体" w:hint="eastAsia"/>
          <w:sz w:val="24"/>
        </w:rPr>
        <w:t>在</w:t>
      </w:r>
      <w:r w:rsidR="007420F5">
        <w:rPr>
          <w:rFonts w:ascii="宋体" w:hAnsi="宋体" w:hint="eastAsia"/>
          <w:sz w:val="24"/>
        </w:rPr>
        <w:t>数据的融合</w:t>
      </w:r>
      <w:r w:rsidR="00CD4BAF">
        <w:rPr>
          <w:rFonts w:ascii="宋体" w:hAnsi="宋体" w:hint="eastAsia"/>
          <w:sz w:val="24"/>
        </w:rPr>
        <w:t>中</w:t>
      </w:r>
      <w:r w:rsidR="007420F5">
        <w:rPr>
          <w:rFonts w:ascii="宋体" w:hAnsi="宋体" w:hint="eastAsia"/>
          <w:sz w:val="24"/>
        </w:rPr>
        <w:t>实现了对异源异构数据的处理。</w:t>
      </w:r>
      <w:r w:rsidR="007420F5" w:rsidRPr="00E376D9">
        <w:rPr>
          <w:rFonts w:hint="eastAsia"/>
        </w:rPr>
        <w:t xml:space="preserve"> </w:t>
      </w:r>
    </w:p>
    <w:p w:rsidR="00C86369" w:rsidRDefault="00C86369">
      <w:pPr>
        <w:widowControl/>
        <w:jc w:val="left"/>
        <w:rPr>
          <w:rFonts w:eastAsia="黑体"/>
          <w:kern w:val="44"/>
          <w:sz w:val="32"/>
          <w:szCs w:val="44"/>
        </w:rPr>
      </w:pPr>
      <w:r>
        <w:rPr>
          <w:rFonts w:eastAsia="黑体"/>
          <w:b/>
          <w:sz w:val="32"/>
        </w:rPr>
        <w:br w:type="page"/>
      </w:r>
    </w:p>
    <w:p w:rsidR="007B5C7E" w:rsidRDefault="00A17446" w:rsidP="007B5C7E">
      <w:pPr>
        <w:pStyle w:val="1"/>
        <w:rPr>
          <w:rFonts w:ascii="黑体" w:eastAsia="黑体" w:hAnsi="黑体"/>
          <w:b w:val="0"/>
          <w:sz w:val="32"/>
        </w:rPr>
      </w:pPr>
      <w:bookmarkStart w:id="82" w:name="_Toc420014906"/>
      <w:r>
        <w:rPr>
          <w:rFonts w:ascii="Times New Roman" w:eastAsia="黑体" w:hAnsi="Times New Roman" w:hint="eastAsia"/>
          <w:b w:val="0"/>
          <w:sz w:val="32"/>
        </w:rPr>
        <w:lastRenderedPageBreak/>
        <w:t>第</w:t>
      </w:r>
      <w:r w:rsidR="007B5C7E" w:rsidRPr="000954CD">
        <w:rPr>
          <w:rFonts w:ascii="Times New Roman" w:eastAsia="黑体" w:hAnsi="Times New Roman"/>
          <w:b w:val="0"/>
          <w:sz w:val="32"/>
        </w:rPr>
        <w:t>4</w:t>
      </w:r>
      <w:r>
        <w:rPr>
          <w:rFonts w:ascii="Times New Roman" w:eastAsia="黑体" w:hAnsi="Times New Roman" w:hint="eastAsia"/>
          <w:b w:val="0"/>
          <w:sz w:val="32"/>
        </w:rPr>
        <w:t>章</w:t>
      </w:r>
      <w:r w:rsidR="007B5C7E" w:rsidRPr="000954CD">
        <w:rPr>
          <w:rFonts w:ascii="Times New Roman" w:eastAsia="黑体" w:hAnsi="Times New Roman"/>
          <w:b w:val="0"/>
          <w:sz w:val="32"/>
        </w:rPr>
        <w:t xml:space="preserve"> </w:t>
      </w:r>
      <w:r w:rsidR="00C96671">
        <w:rPr>
          <w:rFonts w:ascii="Times New Roman" w:eastAsia="黑体" w:hAnsi="Times New Roman" w:hint="eastAsia"/>
          <w:b w:val="0"/>
          <w:sz w:val="32"/>
        </w:rPr>
        <w:t>现代</w:t>
      </w:r>
      <w:r w:rsidR="007B5C7E">
        <w:rPr>
          <w:rFonts w:ascii="黑体" w:eastAsia="黑体" w:hAnsi="黑体"/>
          <w:b w:val="0"/>
          <w:sz w:val="32"/>
        </w:rPr>
        <w:t>物流公共信息平台的设计与实现</w:t>
      </w:r>
      <w:bookmarkEnd w:id="82"/>
    </w:p>
    <w:p w:rsidR="007B5C7E" w:rsidRDefault="007B5C7E" w:rsidP="007B5C7E">
      <w:pPr>
        <w:pStyle w:val="2"/>
        <w:rPr>
          <w:rFonts w:ascii="黑体" w:hAnsi="黑体"/>
          <w:b w:val="0"/>
          <w:sz w:val="30"/>
        </w:rPr>
      </w:pPr>
      <w:bookmarkStart w:id="83" w:name="_Toc420014907"/>
      <w:r w:rsidRPr="000954CD">
        <w:rPr>
          <w:rFonts w:ascii="Times New Roman" w:hAnsi="Times New Roman"/>
          <w:b w:val="0"/>
          <w:sz w:val="30"/>
        </w:rPr>
        <w:t xml:space="preserve">4.1 </w:t>
      </w:r>
      <w:r>
        <w:rPr>
          <w:rFonts w:ascii="黑体" w:hAnsi="黑体"/>
          <w:b w:val="0"/>
          <w:sz w:val="30"/>
        </w:rPr>
        <w:t>平台设计</w:t>
      </w:r>
      <w:bookmarkEnd w:id="83"/>
    </w:p>
    <w:p w:rsidR="007B5C7E" w:rsidRDefault="007B5C7E" w:rsidP="007B5C7E">
      <w:pPr>
        <w:pStyle w:val="3"/>
        <w:rPr>
          <w:rFonts w:ascii="黑体" w:eastAsia="黑体" w:hAnsi="黑体"/>
          <w:b w:val="0"/>
          <w:sz w:val="28"/>
        </w:rPr>
      </w:pPr>
      <w:bookmarkStart w:id="84" w:name="_Toc420014908"/>
      <w:r w:rsidRPr="000954CD">
        <w:rPr>
          <w:rFonts w:ascii="Times New Roman" w:eastAsia="黑体" w:hAnsi="Times New Roman"/>
          <w:b w:val="0"/>
          <w:sz w:val="28"/>
        </w:rPr>
        <w:t>4.1.1</w:t>
      </w:r>
      <w:r>
        <w:rPr>
          <w:rFonts w:ascii="黑体" w:eastAsia="黑体" w:hAnsi="黑体"/>
          <w:b w:val="0"/>
          <w:sz w:val="28"/>
        </w:rPr>
        <w:t xml:space="preserve"> 网络平台设计</w:t>
      </w:r>
      <w:bookmarkEnd w:id="84"/>
    </w:p>
    <w:p w:rsidR="00B930ED" w:rsidRPr="008123AC" w:rsidRDefault="00B930ED" w:rsidP="00B930ED">
      <w:pPr>
        <w:spacing w:line="360" w:lineRule="auto"/>
        <w:ind w:firstLineChars="200" w:firstLine="480"/>
        <w:rPr>
          <w:rFonts w:ascii="宋体" w:hAnsi="宋体"/>
          <w:sz w:val="24"/>
        </w:rPr>
      </w:pPr>
      <w:r w:rsidRPr="008123AC">
        <w:rPr>
          <w:rFonts w:ascii="宋体" w:hAnsi="宋体" w:hint="eastAsia"/>
          <w:sz w:val="24"/>
        </w:rPr>
        <w:t>对公共信息平台的网络连入单位和使用者进行了大致分类</w:t>
      </w:r>
      <w:r>
        <w:rPr>
          <w:rFonts w:ascii="宋体" w:hAnsi="宋体" w:hint="eastAsia"/>
          <w:sz w:val="24"/>
        </w:rPr>
        <w:t>如</w:t>
      </w:r>
      <w:r>
        <w:rPr>
          <w:rFonts w:ascii="宋体" w:hAnsi="宋体"/>
          <w:sz w:val="24"/>
        </w:rPr>
        <w:fldChar w:fldCharType="begin"/>
      </w:r>
      <w:r>
        <w:rPr>
          <w:rFonts w:ascii="宋体" w:hAnsi="宋体"/>
          <w:sz w:val="24"/>
        </w:rPr>
        <w:instrText xml:space="preserve"> </w:instrText>
      </w:r>
      <w:r>
        <w:rPr>
          <w:rFonts w:ascii="宋体" w:hAnsi="宋体" w:hint="eastAsia"/>
          <w:sz w:val="24"/>
        </w:rPr>
        <w:instrText>REF _Ref419512890 \h</w:instrText>
      </w:r>
      <w:r>
        <w:rPr>
          <w:rFonts w:ascii="宋体" w:hAnsi="宋体"/>
          <w:sz w:val="24"/>
        </w:rPr>
        <w:instrText xml:space="preserve"> </w:instrText>
      </w:r>
      <w:r>
        <w:rPr>
          <w:rFonts w:ascii="宋体" w:hAnsi="宋体"/>
          <w:sz w:val="24"/>
        </w:rPr>
      </w:r>
      <w:r>
        <w:rPr>
          <w:rFonts w:ascii="宋体" w:hAnsi="宋体"/>
          <w:sz w:val="24"/>
        </w:rPr>
        <w:fldChar w:fldCharType="separate"/>
      </w:r>
      <w:r w:rsidR="00800372" w:rsidRPr="00832AD1">
        <w:rPr>
          <w:rFonts w:asciiTheme="minorEastAsia" w:eastAsiaTheme="minorEastAsia" w:hAnsiTheme="minorEastAsia"/>
          <w:sz w:val="24"/>
        </w:rPr>
        <w:t xml:space="preserve">图 </w:t>
      </w:r>
      <w:r w:rsidR="00800372" w:rsidRPr="00832AD1">
        <w:rPr>
          <w:rFonts w:eastAsiaTheme="minorEastAsia"/>
          <w:b/>
          <w:sz w:val="24"/>
        </w:rPr>
        <w:t>4</w:t>
      </w:r>
      <w:r w:rsidR="00800372">
        <w:rPr>
          <w:rFonts w:eastAsiaTheme="minorEastAsia"/>
          <w:b/>
          <w:sz w:val="24"/>
        </w:rPr>
        <w:t>.</w:t>
      </w:r>
      <w:r w:rsidR="00800372">
        <w:rPr>
          <w:rFonts w:eastAsiaTheme="minorEastAsia"/>
          <w:b/>
          <w:noProof/>
          <w:sz w:val="24"/>
        </w:rPr>
        <w:t>1</w:t>
      </w:r>
      <w:r>
        <w:rPr>
          <w:rFonts w:ascii="宋体" w:hAnsi="宋体"/>
          <w:sz w:val="24"/>
        </w:rPr>
        <w:fldChar w:fldCharType="end"/>
      </w:r>
      <w:r>
        <w:rPr>
          <w:rFonts w:ascii="宋体" w:hAnsi="宋体" w:hint="eastAsia"/>
          <w:sz w:val="24"/>
        </w:rPr>
        <w:t>所示</w:t>
      </w:r>
      <w:r w:rsidRPr="008123AC">
        <w:rPr>
          <w:rFonts w:ascii="宋体" w:hAnsi="宋体" w:hint="eastAsia"/>
          <w:sz w:val="24"/>
        </w:rPr>
        <w:t>，共计</w:t>
      </w:r>
      <w:r w:rsidRPr="000954CD">
        <w:rPr>
          <w:sz w:val="24"/>
        </w:rPr>
        <w:t>4</w:t>
      </w:r>
      <w:r w:rsidRPr="008123AC">
        <w:rPr>
          <w:rFonts w:ascii="宋体" w:hAnsi="宋体" w:hint="eastAsia"/>
          <w:sz w:val="24"/>
        </w:rPr>
        <w:t>大类型：第一类用户：工商企业；第二类用户：物流、运输企业及其相关从业人员；第三类用户：社会公众和从业人员；第四类</w:t>
      </w:r>
      <w:r w:rsidR="00093F97">
        <w:rPr>
          <w:rFonts w:ascii="宋体" w:hAnsi="宋体" w:hint="eastAsia"/>
          <w:sz w:val="24"/>
        </w:rPr>
        <w:t>用户：行业管理部门和相关平台。</w:t>
      </w:r>
      <w:r w:rsidR="00093F97" w:rsidRPr="008123AC">
        <w:rPr>
          <w:rFonts w:ascii="宋体" w:hAnsi="宋体"/>
          <w:sz w:val="24"/>
        </w:rPr>
        <w:t xml:space="preserve"> </w:t>
      </w:r>
    </w:p>
    <w:p w:rsidR="00B930ED" w:rsidRPr="007A55C0" w:rsidRDefault="00B930ED" w:rsidP="007A55C0">
      <w:pPr>
        <w:spacing w:line="360" w:lineRule="auto"/>
        <w:ind w:firstLineChars="200" w:firstLine="480"/>
        <w:rPr>
          <w:rFonts w:ascii="宋体" w:hAnsi="宋体" w:hint="eastAsia"/>
          <w:sz w:val="24"/>
        </w:rPr>
      </w:pPr>
      <w:r w:rsidRPr="008123AC">
        <w:rPr>
          <w:rFonts w:ascii="宋体" w:hAnsi="宋体" w:hint="eastAsia"/>
          <w:sz w:val="24"/>
        </w:rPr>
        <w:t>整体网络划分为</w:t>
      </w:r>
      <w:r w:rsidRPr="000954CD">
        <w:rPr>
          <w:sz w:val="24"/>
        </w:rPr>
        <w:t>4</w:t>
      </w:r>
      <w:r w:rsidRPr="008123AC">
        <w:rPr>
          <w:rFonts w:ascii="宋体" w:hAnsi="宋体" w:hint="eastAsia"/>
          <w:sz w:val="24"/>
        </w:rPr>
        <w:t>个级别，分别为：数据交换中心级</w:t>
      </w:r>
      <w:r w:rsidR="00B8139C">
        <w:rPr>
          <w:rFonts w:ascii="宋体" w:hAnsi="宋体" w:hint="eastAsia"/>
          <w:sz w:val="24"/>
        </w:rPr>
        <w:t>；</w:t>
      </w:r>
      <w:r w:rsidR="00B8139C" w:rsidRPr="008123AC">
        <w:rPr>
          <w:rFonts w:ascii="宋体" w:hAnsi="宋体" w:hint="eastAsia"/>
          <w:sz w:val="24"/>
        </w:rPr>
        <w:t>互联网授权接入级：</w:t>
      </w:r>
      <w:r w:rsidR="00B8139C">
        <w:rPr>
          <w:rFonts w:ascii="宋体" w:hAnsi="宋体" w:hint="eastAsia"/>
          <w:sz w:val="24"/>
        </w:rPr>
        <w:t>这些单位的接入访问是经过了授权的；互联网公众浏览级。</w:t>
      </w:r>
    </w:p>
    <w:p w:rsidR="00832AD1" w:rsidRDefault="008123AC" w:rsidP="00832AD1">
      <w:pPr>
        <w:keepNext/>
        <w:jc w:val="center"/>
      </w:pPr>
      <w:r>
        <w:object w:dxaOrig="10946" w:dyaOrig="11229">
          <v:shape id="_x0000_i1030" type="#_x0000_t75" style="width:374.25pt;height:382.5pt" o:ole="">
            <v:imagedata r:id="rId28" o:title=""/>
          </v:shape>
          <o:OLEObject Type="Embed" ProgID="Visio.Drawing.11" ShapeID="_x0000_i1030" DrawAspect="Content" ObjectID="_1494443559" r:id="rId29"/>
        </w:object>
      </w:r>
    </w:p>
    <w:p w:rsidR="008123AC" w:rsidRPr="00832AD1" w:rsidRDefault="00832AD1" w:rsidP="00832AD1">
      <w:pPr>
        <w:pStyle w:val="ab"/>
        <w:jc w:val="center"/>
        <w:rPr>
          <w:rFonts w:asciiTheme="minorEastAsia" w:eastAsiaTheme="minorEastAsia" w:hAnsiTheme="minorEastAsia"/>
          <w:sz w:val="24"/>
          <w:szCs w:val="24"/>
        </w:rPr>
      </w:pPr>
      <w:bookmarkStart w:id="85" w:name="_Ref419512890"/>
      <w:r w:rsidRPr="00832AD1">
        <w:rPr>
          <w:rFonts w:asciiTheme="minorEastAsia" w:eastAsiaTheme="minorEastAsia" w:hAnsiTheme="minorEastAsia"/>
          <w:sz w:val="24"/>
          <w:szCs w:val="24"/>
        </w:rPr>
        <w:t xml:space="preserve">图 </w:t>
      </w:r>
      <w:r w:rsidRPr="00832AD1">
        <w:rPr>
          <w:rFonts w:ascii="Times New Roman" w:eastAsiaTheme="minorEastAsia" w:hAnsi="Times New Roman"/>
          <w:b/>
          <w:sz w:val="24"/>
          <w:szCs w:val="24"/>
        </w:rPr>
        <w:t>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1</w:t>
      </w:r>
      <w:r w:rsidR="00E33D15">
        <w:rPr>
          <w:rFonts w:ascii="Times New Roman" w:eastAsiaTheme="minorEastAsia" w:hAnsi="Times New Roman"/>
          <w:b/>
          <w:sz w:val="24"/>
          <w:szCs w:val="24"/>
        </w:rPr>
        <w:fldChar w:fldCharType="end"/>
      </w:r>
      <w:bookmarkEnd w:id="85"/>
      <w:r w:rsidRPr="00832AD1">
        <w:rPr>
          <w:rFonts w:ascii="Times New Roman" w:eastAsiaTheme="minorEastAsia" w:hAnsi="Times New Roman"/>
          <w:b/>
          <w:sz w:val="24"/>
          <w:szCs w:val="24"/>
        </w:rPr>
        <w:t xml:space="preserve"> </w:t>
      </w:r>
      <w:r w:rsidRPr="00832AD1">
        <w:rPr>
          <w:rFonts w:asciiTheme="minorEastAsia" w:eastAsiaTheme="minorEastAsia" w:hAnsiTheme="minorEastAsia"/>
          <w:sz w:val="24"/>
          <w:szCs w:val="24"/>
        </w:rPr>
        <w:t>公共信息平台网络接入单位和使用者</w:t>
      </w:r>
    </w:p>
    <w:p w:rsidR="007B5C7E" w:rsidRDefault="007B5C7E" w:rsidP="007B5C7E">
      <w:pPr>
        <w:pStyle w:val="3"/>
        <w:rPr>
          <w:rFonts w:ascii="黑体" w:eastAsia="黑体" w:hAnsi="黑体"/>
          <w:b w:val="0"/>
          <w:sz w:val="28"/>
        </w:rPr>
      </w:pPr>
      <w:bookmarkStart w:id="86" w:name="_Toc420014909"/>
      <w:r w:rsidRPr="000954CD">
        <w:rPr>
          <w:rFonts w:ascii="Times New Roman" w:eastAsia="黑体" w:hAnsi="Times New Roman"/>
          <w:b w:val="0"/>
          <w:sz w:val="28"/>
        </w:rPr>
        <w:lastRenderedPageBreak/>
        <w:t>4.1.2</w:t>
      </w:r>
      <w:r>
        <w:rPr>
          <w:rFonts w:ascii="黑体" w:eastAsia="黑体" w:hAnsi="黑体"/>
          <w:b w:val="0"/>
          <w:sz w:val="28"/>
        </w:rPr>
        <w:t xml:space="preserve"> </w:t>
      </w:r>
      <w:bookmarkStart w:id="87" w:name="OLE_LINK7"/>
      <w:r>
        <w:rPr>
          <w:rFonts w:ascii="黑体" w:eastAsia="黑体" w:hAnsi="黑体"/>
          <w:b w:val="0"/>
          <w:sz w:val="28"/>
        </w:rPr>
        <w:t>数据中心网络结构设计</w:t>
      </w:r>
      <w:bookmarkEnd w:id="86"/>
      <w:bookmarkEnd w:id="87"/>
    </w:p>
    <w:p w:rsidR="008123AC" w:rsidRDefault="008123AC" w:rsidP="008123AC">
      <w:pPr>
        <w:spacing w:line="360" w:lineRule="auto"/>
        <w:ind w:firstLineChars="200" w:firstLine="480"/>
        <w:rPr>
          <w:rFonts w:ascii="宋体" w:hAnsi="宋体"/>
          <w:sz w:val="24"/>
        </w:rPr>
      </w:pPr>
      <w:r w:rsidRPr="008123AC">
        <w:rPr>
          <w:rFonts w:ascii="宋体" w:hAnsi="宋体" w:hint="eastAsia"/>
          <w:sz w:val="24"/>
        </w:rPr>
        <w:t>首先，采用双路冗余的方式部署核心交换机，以形成</w:t>
      </w:r>
      <w:proofErr w:type="gramStart"/>
      <w:r w:rsidRPr="008123AC">
        <w:rPr>
          <w:rFonts w:ascii="宋体" w:hAnsi="宋体" w:hint="eastAsia"/>
          <w:sz w:val="24"/>
        </w:rPr>
        <w:t>双机热备份</w:t>
      </w:r>
      <w:proofErr w:type="gramEnd"/>
      <w:r w:rsidRPr="008123AC">
        <w:rPr>
          <w:rFonts w:ascii="宋体" w:hAnsi="宋体" w:hint="eastAsia"/>
          <w:sz w:val="24"/>
        </w:rPr>
        <w:t>结构。其次</w:t>
      </w:r>
      <w:r w:rsidR="00FF5797">
        <w:rPr>
          <w:rFonts w:ascii="宋体" w:hAnsi="宋体" w:hint="eastAsia"/>
          <w:sz w:val="24"/>
        </w:rPr>
        <w:t>，</w:t>
      </w:r>
      <w:r w:rsidRPr="008123AC">
        <w:rPr>
          <w:rFonts w:ascii="宋体" w:hAnsi="宋体" w:hint="eastAsia"/>
          <w:sz w:val="24"/>
        </w:rPr>
        <w:t>设计基于</w:t>
      </w:r>
      <w:r w:rsidRPr="000954CD">
        <w:rPr>
          <w:sz w:val="24"/>
        </w:rPr>
        <w:t>MPLS VPN</w:t>
      </w:r>
      <w:r w:rsidRPr="008123AC">
        <w:rPr>
          <w:rFonts w:ascii="宋体" w:hAnsi="宋体" w:hint="eastAsia"/>
          <w:sz w:val="24"/>
        </w:rPr>
        <w:t>的专网接入，</w:t>
      </w:r>
      <w:r w:rsidR="007B6D0F">
        <w:rPr>
          <w:rFonts w:ascii="宋体" w:hAnsi="宋体" w:hint="eastAsia"/>
          <w:sz w:val="24"/>
        </w:rPr>
        <w:t>然后</w:t>
      </w:r>
      <w:r w:rsidR="00C43DE0">
        <w:rPr>
          <w:rFonts w:ascii="宋体" w:hAnsi="宋体" w:hint="eastAsia"/>
          <w:sz w:val="24"/>
        </w:rPr>
        <w:t>，</w:t>
      </w:r>
      <w:r w:rsidRPr="008123AC">
        <w:rPr>
          <w:rFonts w:ascii="宋体" w:hAnsi="宋体" w:hint="eastAsia"/>
          <w:sz w:val="24"/>
        </w:rPr>
        <w:t>划分为核心应用区、对外服务区和安全管理区三个区域。</w:t>
      </w:r>
    </w:p>
    <w:p w:rsidR="00D446CF" w:rsidRDefault="00C43DE0" w:rsidP="00D3711E">
      <w:pPr>
        <w:keepNext/>
        <w:spacing w:line="360" w:lineRule="auto"/>
        <w:ind w:firstLineChars="200" w:firstLine="420"/>
        <w:jc w:val="center"/>
        <w:rPr>
          <w:rFonts w:ascii="宋体" w:hAnsi="宋体"/>
          <w:sz w:val="24"/>
        </w:rPr>
      </w:pPr>
      <w:r>
        <w:object w:dxaOrig="9231" w:dyaOrig="13389">
          <v:shape id="_x0000_i1031" type="#_x0000_t75" style="width:392.25pt;height:539.25pt" o:ole="">
            <v:imagedata r:id="rId30" o:title=""/>
          </v:shape>
          <o:OLEObject Type="Embed" ProgID="Visio.Drawing.11" ShapeID="_x0000_i1031" DrawAspect="Content" ObjectID="_1494443560" r:id="rId31"/>
        </w:object>
      </w:r>
      <w:r w:rsidR="0028018C" w:rsidRPr="0028018C">
        <w:rPr>
          <w:rFonts w:asciiTheme="minorEastAsia" w:eastAsiaTheme="minorEastAsia" w:hAnsiTheme="minorEastAsia" w:hint="eastAsia"/>
          <w:sz w:val="24"/>
        </w:rPr>
        <w:t>图</w:t>
      </w:r>
      <w:r w:rsidR="0028018C" w:rsidRPr="0028018C">
        <w:rPr>
          <w:rFonts w:eastAsiaTheme="minorEastAsia"/>
          <w:b/>
          <w:sz w:val="24"/>
        </w:rPr>
        <w:t xml:space="preserve"> 4</w:t>
      </w:r>
      <w:r w:rsidR="00E33D15">
        <w:rPr>
          <w:rFonts w:eastAsiaTheme="minorEastAsia"/>
          <w:b/>
          <w:sz w:val="24"/>
        </w:rPr>
        <w:t>.</w:t>
      </w:r>
      <w:r w:rsidR="00E33D15">
        <w:rPr>
          <w:rFonts w:eastAsiaTheme="minorEastAsia"/>
          <w:b/>
          <w:sz w:val="24"/>
        </w:rPr>
        <w:fldChar w:fldCharType="begin"/>
      </w:r>
      <w:r w:rsidR="00E33D15">
        <w:rPr>
          <w:rFonts w:eastAsiaTheme="minorEastAsia"/>
          <w:b/>
          <w:sz w:val="24"/>
        </w:rPr>
        <w:instrText xml:space="preserve"> SEQ </w:instrText>
      </w:r>
      <w:r w:rsidR="00E33D15">
        <w:rPr>
          <w:rFonts w:eastAsiaTheme="minorEastAsia"/>
          <w:b/>
          <w:sz w:val="24"/>
        </w:rPr>
        <w:instrText>图</w:instrText>
      </w:r>
      <w:r w:rsidR="00E33D15">
        <w:rPr>
          <w:rFonts w:eastAsiaTheme="minorEastAsia"/>
          <w:b/>
          <w:sz w:val="24"/>
        </w:rPr>
        <w:instrText xml:space="preserve"> \* ARABIC \s 1 </w:instrText>
      </w:r>
      <w:r w:rsidR="00E33D15">
        <w:rPr>
          <w:rFonts w:eastAsiaTheme="minorEastAsia"/>
          <w:b/>
          <w:sz w:val="24"/>
        </w:rPr>
        <w:fldChar w:fldCharType="separate"/>
      </w:r>
      <w:r w:rsidR="00800372">
        <w:rPr>
          <w:rFonts w:eastAsiaTheme="minorEastAsia"/>
          <w:b/>
          <w:noProof/>
          <w:sz w:val="24"/>
        </w:rPr>
        <w:t>2</w:t>
      </w:r>
      <w:r w:rsidR="00E33D15">
        <w:rPr>
          <w:rFonts w:eastAsiaTheme="minorEastAsia"/>
          <w:b/>
          <w:sz w:val="24"/>
        </w:rPr>
        <w:fldChar w:fldCharType="end"/>
      </w:r>
      <w:r w:rsidR="0028018C" w:rsidRPr="0028018C">
        <w:rPr>
          <w:rFonts w:asciiTheme="minorEastAsia" w:eastAsiaTheme="minorEastAsia" w:hAnsiTheme="minorEastAsia"/>
          <w:sz w:val="24"/>
        </w:rPr>
        <w:t xml:space="preserve"> </w:t>
      </w:r>
      <w:r w:rsidR="0028018C" w:rsidRPr="0028018C">
        <w:rPr>
          <w:rFonts w:asciiTheme="minorEastAsia" w:eastAsiaTheme="minorEastAsia" w:hAnsiTheme="minorEastAsia" w:hint="eastAsia"/>
          <w:sz w:val="24"/>
        </w:rPr>
        <w:t>数据中心网络结构设计图</w:t>
      </w:r>
    </w:p>
    <w:p w:rsidR="00CA79FA" w:rsidRDefault="00933855" w:rsidP="00CA79FA">
      <w:pPr>
        <w:spacing w:line="360" w:lineRule="auto"/>
        <w:ind w:firstLineChars="200" w:firstLine="480"/>
        <w:rPr>
          <w:rFonts w:ascii="宋体" w:hAnsi="宋体"/>
          <w:sz w:val="24"/>
        </w:rPr>
      </w:pPr>
      <w:r>
        <w:rPr>
          <w:rFonts w:ascii="宋体" w:hAnsi="宋体" w:hint="eastAsia"/>
          <w:sz w:val="24"/>
        </w:rPr>
        <w:t>为了</w:t>
      </w:r>
      <w:r>
        <w:rPr>
          <w:rFonts w:ascii="宋体" w:hAnsi="宋体"/>
          <w:sz w:val="24"/>
        </w:rPr>
        <w:t>满足不同的服务要求，</w:t>
      </w:r>
      <w:r>
        <w:rPr>
          <w:rFonts w:ascii="宋体" w:hAnsi="宋体" w:hint="eastAsia"/>
          <w:sz w:val="24"/>
        </w:rPr>
        <w:t>各区域必须采取</w:t>
      </w:r>
      <w:r w:rsidR="00CA79FA" w:rsidRPr="008123AC">
        <w:rPr>
          <w:rFonts w:ascii="宋体" w:hAnsi="宋体" w:hint="eastAsia"/>
          <w:sz w:val="24"/>
        </w:rPr>
        <w:t>不同的安全策略</w:t>
      </w:r>
      <w:r w:rsidR="001B0399">
        <w:rPr>
          <w:rFonts w:ascii="宋体" w:hAnsi="宋体" w:hint="eastAsia"/>
          <w:sz w:val="24"/>
        </w:rPr>
        <w:t>和</w:t>
      </w:r>
      <w:r w:rsidR="00CA79FA" w:rsidRPr="008123AC">
        <w:rPr>
          <w:rFonts w:ascii="宋体" w:hAnsi="宋体" w:hint="eastAsia"/>
          <w:sz w:val="24"/>
        </w:rPr>
        <w:t>管理</w:t>
      </w:r>
      <w:r w:rsidR="001B0399">
        <w:rPr>
          <w:rFonts w:ascii="宋体" w:hAnsi="宋体" w:hint="eastAsia"/>
          <w:sz w:val="24"/>
        </w:rPr>
        <w:t>方式</w:t>
      </w:r>
      <w:r w:rsidR="00CA79FA" w:rsidRPr="008123AC">
        <w:rPr>
          <w:rFonts w:ascii="宋体" w:hAnsi="宋体" w:hint="eastAsia"/>
          <w:sz w:val="24"/>
        </w:rPr>
        <w:t>。考</w:t>
      </w:r>
      <w:r w:rsidR="00CA79FA" w:rsidRPr="008123AC">
        <w:rPr>
          <w:rFonts w:ascii="宋体" w:hAnsi="宋体" w:hint="eastAsia"/>
          <w:sz w:val="24"/>
        </w:rPr>
        <w:lastRenderedPageBreak/>
        <w:t>虑到网络中有</w:t>
      </w:r>
      <w:r w:rsidR="0021642C" w:rsidRPr="008123AC">
        <w:rPr>
          <w:rFonts w:ascii="宋体" w:hAnsi="宋体" w:hint="eastAsia"/>
          <w:sz w:val="24"/>
        </w:rPr>
        <w:t>互联网出口和专网出口</w:t>
      </w:r>
      <w:r w:rsidR="0021642C">
        <w:rPr>
          <w:rFonts w:ascii="宋体" w:hAnsi="宋体" w:hint="eastAsia"/>
          <w:sz w:val="24"/>
        </w:rPr>
        <w:t>这</w:t>
      </w:r>
      <w:r w:rsidR="0021642C">
        <w:rPr>
          <w:rFonts w:ascii="宋体" w:hAnsi="宋体"/>
          <w:sz w:val="24"/>
        </w:rPr>
        <w:t>两</w:t>
      </w:r>
      <w:r w:rsidR="00CA79FA" w:rsidRPr="008123AC">
        <w:rPr>
          <w:rFonts w:ascii="宋体" w:hAnsi="宋体" w:hint="eastAsia"/>
          <w:sz w:val="24"/>
        </w:rPr>
        <w:t>个出口，在对外服务区的设计方面，既可采用分别建立对外服务区的方式（面对互联网</w:t>
      </w:r>
      <w:r w:rsidR="0021642C">
        <w:rPr>
          <w:rFonts w:ascii="宋体" w:hAnsi="宋体" w:hint="eastAsia"/>
          <w:sz w:val="24"/>
        </w:rPr>
        <w:t>的对外服务区、和面对专网的对外服务区），也可采用统一部署的方式，</w:t>
      </w:r>
      <w:r w:rsidR="00CA79FA" w:rsidRPr="008123AC">
        <w:rPr>
          <w:rFonts w:ascii="宋体" w:hAnsi="宋体" w:hint="eastAsia"/>
          <w:sz w:val="24"/>
        </w:rPr>
        <w:t>带来的投资增加比较明显。</w:t>
      </w:r>
    </w:p>
    <w:p w:rsidR="007B5C7E" w:rsidRDefault="007B5C7E" w:rsidP="007B5C7E">
      <w:pPr>
        <w:pStyle w:val="3"/>
        <w:rPr>
          <w:rFonts w:ascii="黑体" w:eastAsia="黑体" w:hAnsi="黑体"/>
          <w:b w:val="0"/>
          <w:sz w:val="28"/>
        </w:rPr>
      </w:pPr>
      <w:bookmarkStart w:id="88" w:name="_Toc420014910"/>
      <w:r w:rsidRPr="000954CD">
        <w:rPr>
          <w:rFonts w:ascii="Times New Roman" w:eastAsia="黑体" w:hAnsi="Times New Roman"/>
          <w:b w:val="0"/>
          <w:sz w:val="28"/>
        </w:rPr>
        <w:t>4.1.4</w:t>
      </w:r>
      <w:r>
        <w:rPr>
          <w:rFonts w:ascii="黑体" w:eastAsia="黑体" w:hAnsi="黑体"/>
          <w:b w:val="0"/>
          <w:sz w:val="28"/>
        </w:rPr>
        <w:t xml:space="preserve"> 数据库设计</w:t>
      </w:r>
      <w:bookmarkEnd w:id="88"/>
    </w:p>
    <w:p w:rsidR="00D446CF" w:rsidRDefault="004A3404" w:rsidP="00A34181">
      <w:pPr>
        <w:spacing w:line="360" w:lineRule="auto"/>
        <w:ind w:firstLineChars="200" w:firstLine="480"/>
        <w:rPr>
          <w:sz w:val="24"/>
        </w:rPr>
      </w:pPr>
      <w:r>
        <w:rPr>
          <w:rFonts w:hint="eastAsia"/>
          <w:sz w:val="24"/>
        </w:rPr>
        <w:t>考虑到本系统与平台</w:t>
      </w:r>
      <w:r>
        <w:rPr>
          <w:sz w:val="24"/>
        </w:rPr>
        <w:t>的</w:t>
      </w:r>
      <w:r>
        <w:rPr>
          <w:rFonts w:hint="eastAsia"/>
          <w:sz w:val="24"/>
        </w:rPr>
        <w:t>实际</w:t>
      </w:r>
      <w:r>
        <w:rPr>
          <w:sz w:val="24"/>
        </w:rPr>
        <w:t>应用场景和未来</w:t>
      </w:r>
      <w:r>
        <w:rPr>
          <w:rFonts w:hint="eastAsia"/>
          <w:sz w:val="24"/>
        </w:rPr>
        <w:t>发展</w:t>
      </w:r>
      <w:r>
        <w:rPr>
          <w:sz w:val="24"/>
        </w:rPr>
        <w:t>前景，本平台采用了</w:t>
      </w:r>
      <w:r>
        <w:rPr>
          <w:sz w:val="24"/>
        </w:rPr>
        <w:t>Oracle</w:t>
      </w:r>
      <w:r>
        <w:rPr>
          <w:sz w:val="24"/>
        </w:rPr>
        <w:t>作为数据库软件，</w:t>
      </w:r>
      <w:r>
        <w:rPr>
          <w:rFonts w:hint="eastAsia"/>
          <w:sz w:val="24"/>
        </w:rPr>
        <w:t>系统数据库设计要经历概念模型设计阶段和逻辑模型设计阶段，逻辑模式设计就是确定实体关系之间的联系，</w:t>
      </w:r>
      <w:r>
        <w:rPr>
          <w:sz w:val="24"/>
        </w:rPr>
        <w:t>如</w:t>
      </w:r>
      <w:r>
        <w:rPr>
          <w:sz w:val="24"/>
        </w:rPr>
        <w:fldChar w:fldCharType="begin"/>
      </w:r>
      <w:r>
        <w:rPr>
          <w:sz w:val="24"/>
        </w:rPr>
        <w:instrText xml:space="preserve"> REF _Ref419672045 \h </w:instrText>
      </w:r>
      <w:r>
        <w:rPr>
          <w:sz w:val="24"/>
        </w:rPr>
      </w:r>
      <w:r>
        <w:rPr>
          <w:sz w:val="24"/>
        </w:rPr>
        <w:fldChar w:fldCharType="separate"/>
      </w:r>
      <w:r w:rsidR="00800372" w:rsidRPr="004A3404">
        <w:rPr>
          <w:rFonts w:asciiTheme="minorEastAsia" w:eastAsiaTheme="minorEastAsia" w:hAnsiTheme="minorEastAsia" w:hint="eastAsia"/>
          <w:sz w:val="24"/>
        </w:rPr>
        <w:t xml:space="preserve">图 </w:t>
      </w:r>
      <w:r w:rsidR="00800372">
        <w:rPr>
          <w:rFonts w:eastAsiaTheme="minorEastAsia"/>
          <w:b/>
          <w:sz w:val="24"/>
        </w:rPr>
        <w:t>4.</w:t>
      </w:r>
      <w:r w:rsidR="00800372">
        <w:rPr>
          <w:rFonts w:eastAsiaTheme="minorEastAsia"/>
          <w:b/>
          <w:noProof/>
          <w:sz w:val="24"/>
        </w:rPr>
        <w:t>3</w:t>
      </w:r>
      <w:r w:rsidR="00800372" w:rsidRPr="004A3404">
        <w:rPr>
          <w:rFonts w:asciiTheme="minorEastAsia" w:eastAsiaTheme="minorEastAsia" w:hAnsiTheme="minorEastAsia"/>
          <w:sz w:val="24"/>
        </w:rPr>
        <w:t xml:space="preserve"> </w:t>
      </w:r>
      <w:r w:rsidR="00800372" w:rsidRPr="004A3404">
        <w:rPr>
          <w:rFonts w:asciiTheme="minorEastAsia" w:eastAsiaTheme="minorEastAsia" w:hAnsiTheme="minorEastAsia" w:hint="eastAsia"/>
          <w:sz w:val="24"/>
        </w:rPr>
        <w:t>数据库ER图</w:t>
      </w:r>
      <w:r>
        <w:rPr>
          <w:sz w:val="24"/>
        </w:rPr>
        <w:fldChar w:fldCharType="end"/>
      </w:r>
      <w:r>
        <w:rPr>
          <w:sz w:val="24"/>
        </w:rPr>
        <w:t>所示</w:t>
      </w:r>
    </w:p>
    <w:p w:rsidR="004A3404" w:rsidRDefault="004A3404" w:rsidP="004A3404">
      <w:pPr>
        <w:keepNext/>
        <w:spacing w:line="360" w:lineRule="auto"/>
        <w:jc w:val="center"/>
      </w:pPr>
      <w:r>
        <w:rPr>
          <w:noProof/>
        </w:rPr>
        <w:drawing>
          <wp:inline distT="0" distB="0" distL="0" distR="0" wp14:anchorId="0691BBB5" wp14:editId="1FDAB6C5">
            <wp:extent cx="5274310" cy="471260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12606"/>
                    </a:xfrm>
                    <a:prstGeom prst="rect">
                      <a:avLst/>
                    </a:prstGeom>
                    <a:noFill/>
                    <a:ln>
                      <a:noFill/>
                    </a:ln>
                  </pic:spPr>
                </pic:pic>
              </a:graphicData>
            </a:graphic>
          </wp:inline>
        </w:drawing>
      </w:r>
    </w:p>
    <w:p w:rsidR="000E502A" w:rsidRPr="004A3404" w:rsidRDefault="004A3404" w:rsidP="004A3404">
      <w:pPr>
        <w:pStyle w:val="ab"/>
        <w:jc w:val="center"/>
        <w:rPr>
          <w:rFonts w:asciiTheme="minorEastAsia" w:eastAsiaTheme="minorEastAsia" w:hAnsiTheme="minorEastAsia"/>
          <w:sz w:val="24"/>
          <w:szCs w:val="24"/>
        </w:rPr>
      </w:pPr>
      <w:bookmarkStart w:id="89" w:name="_Ref419672045"/>
      <w:r w:rsidRPr="004A3404">
        <w:rPr>
          <w:rFonts w:asciiTheme="minorEastAsia" w:eastAsiaTheme="minorEastAsia" w:hAnsiTheme="minorEastAsia" w:hint="eastAsia"/>
          <w:sz w:val="24"/>
          <w:szCs w:val="24"/>
        </w:rPr>
        <w:t xml:space="preserve">图 </w:t>
      </w:r>
      <w:r w:rsidR="003F6C73">
        <w:rPr>
          <w:rFonts w:ascii="Times New Roman" w:eastAsiaTheme="minorEastAsia" w:hAnsi="Times New Roman"/>
          <w:b/>
          <w:sz w:val="24"/>
          <w:szCs w:val="24"/>
        </w:rPr>
        <w:t>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3</w:t>
      </w:r>
      <w:r w:rsidR="00E33D15">
        <w:rPr>
          <w:rFonts w:ascii="Times New Roman" w:eastAsiaTheme="minorEastAsia" w:hAnsi="Times New Roman"/>
          <w:b/>
          <w:sz w:val="24"/>
          <w:szCs w:val="24"/>
        </w:rPr>
        <w:fldChar w:fldCharType="end"/>
      </w:r>
      <w:r w:rsidRPr="004A3404">
        <w:rPr>
          <w:rFonts w:asciiTheme="minorEastAsia" w:eastAsiaTheme="minorEastAsia" w:hAnsiTheme="minorEastAsia"/>
          <w:sz w:val="24"/>
          <w:szCs w:val="24"/>
        </w:rPr>
        <w:t xml:space="preserve"> </w:t>
      </w:r>
      <w:r w:rsidRPr="004A3404">
        <w:rPr>
          <w:rFonts w:asciiTheme="minorEastAsia" w:eastAsiaTheme="minorEastAsia" w:hAnsiTheme="minorEastAsia" w:hint="eastAsia"/>
          <w:sz w:val="24"/>
          <w:szCs w:val="24"/>
        </w:rPr>
        <w:t>数据库ER图</w:t>
      </w:r>
      <w:bookmarkEnd w:id="89"/>
    </w:p>
    <w:p w:rsidR="004A3404" w:rsidRPr="00D446CF" w:rsidRDefault="004A3404" w:rsidP="004A3404">
      <w:pPr>
        <w:spacing w:line="360" w:lineRule="auto"/>
        <w:jc w:val="center"/>
      </w:pPr>
    </w:p>
    <w:p w:rsidR="007B5C7E" w:rsidRDefault="007B5C7E" w:rsidP="007B5C7E">
      <w:pPr>
        <w:pStyle w:val="2"/>
        <w:rPr>
          <w:rFonts w:ascii="黑体" w:hAnsi="黑体"/>
          <w:b w:val="0"/>
          <w:sz w:val="30"/>
        </w:rPr>
      </w:pPr>
      <w:bookmarkStart w:id="90" w:name="_Toc420014911"/>
      <w:r w:rsidRPr="000954CD">
        <w:rPr>
          <w:rFonts w:ascii="Times New Roman" w:hAnsi="Times New Roman"/>
          <w:b w:val="0"/>
          <w:sz w:val="30"/>
        </w:rPr>
        <w:t>4.2</w:t>
      </w:r>
      <w:r>
        <w:rPr>
          <w:rFonts w:ascii="黑体" w:hAnsi="黑体"/>
          <w:b w:val="0"/>
          <w:sz w:val="30"/>
        </w:rPr>
        <w:t xml:space="preserve"> </w:t>
      </w:r>
      <w:r w:rsidR="0047641E">
        <w:rPr>
          <w:rFonts w:ascii="黑体" w:hAnsi="黑体"/>
          <w:b w:val="0"/>
          <w:sz w:val="30"/>
        </w:rPr>
        <w:t>消息传输</w:t>
      </w:r>
      <w:r w:rsidR="0047641E">
        <w:rPr>
          <w:rFonts w:ascii="黑体" w:hAnsi="黑体" w:hint="eastAsia"/>
          <w:b w:val="0"/>
          <w:sz w:val="30"/>
        </w:rPr>
        <w:t>和</w:t>
      </w:r>
      <w:r>
        <w:rPr>
          <w:rFonts w:ascii="黑体" w:hAnsi="黑体"/>
          <w:b w:val="0"/>
          <w:sz w:val="30"/>
        </w:rPr>
        <w:t>远程调用的实现</w:t>
      </w:r>
      <w:bookmarkEnd w:id="90"/>
    </w:p>
    <w:p w:rsidR="00D5282D" w:rsidRPr="00334263" w:rsidRDefault="00D5282D" w:rsidP="00D5282D">
      <w:pPr>
        <w:spacing w:line="360" w:lineRule="auto"/>
        <w:ind w:firstLineChars="200" w:firstLine="480"/>
        <w:rPr>
          <w:rFonts w:ascii="宋体" w:hAnsi="宋体"/>
          <w:sz w:val="24"/>
        </w:rPr>
      </w:pPr>
      <w:r w:rsidRPr="000954CD">
        <w:rPr>
          <w:sz w:val="24"/>
        </w:rPr>
        <w:t>SOAP</w:t>
      </w:r>
      <w:r>
        <w:rPr>
          <w:rFonts w:ascii="宋体" w:hAnsi="宋体" w:hint="eastAsia"/>
          <w:sz w:val="24"/>
        </w:rPr>
        <w:t>的目标是实现简单消息格式的通信，</w:t>
      </w:r>
      <w:r w:rsidRPr="000954CD">
        <w:rPr>
          <w:sz w:val="24"/>
        </w:rPr>
        <w:t>SOAP</w:t>
      </w:r>
      <w:r>
        <w:rPr>
          <w:rFonts w:ascii="宋体" w:hAnsi="宋体" w:hint="eastAsia"/>
          <w:sz w:val="24"/>
        </w:rPr>
        <w:t>是对一种传输协议，通过</w:t>
      </w:r>
      <w:r w:rsidRPr="00A34181">
        <w:rPr>
          <w:sz w:val="24"/>
        </w:rPr>
        <w:t>XML</w:t>
      </w:r>
      <w:r>
        <w:rPr>
          <w:rFonts w:ascii="宋体" w:hAnsi="宋体" w:hint="eastAsia"/>
          <w:sz w:val="24"/>
        </w:rPr>
        <w:t>封装了消息实体，在支持</w:t>
      </w:r>
      <w:r w:rsidRPr="00A34181">
        <w:rPr>
          <w:rFonts w:hint="eastAsia"/>
          <w:sz w:val="24"/>
        </w:rPr>
        <w:t>SOAP</w:t>
      </w:r>
      <w:r>
        <w:rPr>
          <w:rFonts w:ascii="宋体" w:hAnsi="宋体" w:hint="eastAsia"/>
          <w:sz w:val="24"/>
        </w:rPr>
        <w:t>的客户端，能够识别</w:t>
      </w:r>
      <w:r w:rsidRPr="000954CD">
        <w:rPr>
          <w:sz w:val="24"/>
        </w:rPr>
        <w:t>SOAP</w:t>
      </w:r>
      <w:r>
        <w:rPr>
          <w:rFonts w:ascii="宋体" w:hAnsi="宋体" w:hint="eastAsia"/>
          <w:sz w:val="24"/>
        </w:rPr>
        <w:t>消息体，从而</w:t>
      </w:r>
      <w:r>
        <w:rPr>
          <w:rFonts w:ascii="宋体" w:hAnsi="宋体" w:hint="eastAsia"/>
          <w:sz w:val="24"/>
        </w:rPr>
        <w:lastRenderedPageBreak/>
        <w:t>实现对消息的解析。</w:t>
      </w:r>
    </w:p>
    <w:p w:rsidR="00D5282D" w:rsidRDefault="00D5282D" w:rsidP="00D5282D">
      <w:pPr>
        <w:spacing w:line="360" w:lineRule="auto"/>
        <w:ind w:firstLineChars="200" w:firstLine="480"/>
        <w:rPr>
          <w:rFonts w:ascii="宋体" w:hAnsi="宋体"/>
          <w:sz w:val="24"/>
        </w:rPr>
      </w:pPr>
      <w:r>
        <w:rPr>
          <w:rFonts w:ascii="宋体" w:hAnsi="宋体" w:hint="eastAsia"/>
          <w:sz w:val="24"/>
        </w:rPr>
        <w:t>客户端远程调用的概念就是一直参数匹配的过程，在调用的过程中，远程对象的接口提供匹配属性参数功能。消息具有优先级划分，优先级较高的消息发送的请求顺序靠前，优先级较低的消息发送的顺序比较靠后。客户端接口部分屏蔽了服务器</w:t>
      </w:r>
      <w:proofErr w:type="gramStart"/>
      <w:r>
        <w:rPr>
          <w:rFonts w:ascii="宋体" w:hAnsi="宋体" w:hint="eastAsia"/>
          <w:sz w:val="24"/>
        </w:rPr>
        <w:t>端实现</w:t>
      </w:r>
      <w:proofErr w:type="gramEnd"/>
      <w:r>
        <w:rPr>
          <w:rFonts w:ascii="宋体" w:hAnsi="宋体" w:hint="eastAsia"/>
          <w:sz w:val="24"/>
        </w:rPr>
        <w:t>的具体细节，系统只关心服务器</w:t>
      </w:r>
      <w:proofErr w:type="gramStart"/>
      <w:r>
        <w:rPr>
          <w:rFonts w:ascii="宋体" w:hAnsi="宋体" w:hint="eastAsia"/>
          <w:sz w:val="24"/>
        </w:rPr>
        <w:t>端提供</w:t>
      </w:r>
      <w:proofErr w:type="gramEnd"/>
      <w:r>
        <w:rPr>
          <w:rFonts w:ascii="宋体" w:hAnsi="宋体" w:hint="eastAsia"/>
          <w:sz w:val="24"/>
        </w:rPr>
        <w:t>的功能，不必关心服务器端的底层实现。</w:t>
      </w:r>
    </w:p>
    <w:p w:rsidR="00D5282D" w:rsidRPr="001D5FD7" w:rsidRDefault="00D5282D" w:rsidP="00D5282D">
      <w:pPr>
        <w:spacing w:line="360" w:lineRule="auto"/>
        <w:ind w:firstLineChars="200" w:firstLine="480"/>
        <w:rPr>
          <w:rFonts w:ascii="宋体" w:hAnsi="宋体"/>
          <w:sz w:val="24"/>
        </w:rPr>
      </w:pPr>
      <w:r>
        <w:rPr>
          <w:rFonts w:ascii="宋体" w:hAnsi="宋体" w:hint="eastAsia"/>
          <w:sz w:val="24"/>
        </w:rPr>
        <w:t>在实际的业务逻辑系统中，电子政务涉及到的业务部门的数据之间的交互是通过数据实体封装成为</w:t>
      </w:r>
      <w:r w:rsidRPr="000954CD">
        <w:rPr>
          <w:sz w:val="24"/>
        </w:rPr>
        <w:t>SOAP</w:t>
      </w:r>
      <w:r>
        <w:rPr>
          <w:rFonts w:ascii="宋体" w:hAnsi="宋体" w:hint="eastAsia"/>
          <w:sz w:val="24"/>
        </w:rPr>
        <w:t>消息进行交互，应用系统要实现对</w:t>
      </w:r>
      <w:r w:rsidRPr="000954CD">
        <w:rPr>
          <w:sz w:val="24"/>
        </w:rPr>
        <w:t>SOAP</w:t>
      </w:r>
      <w:r>
        <w:rPr>
          <w:rFonts w:ascii="宋体" w:hAnsi="宋体" w:hint="eastAsia"/>
          <w:sz w:val="24"/>
        </w:rPr>
        <w:t>消息的支持，包括</w:t>
      </w:r>
      <w:r w:rsidRPr="000954CD">
        <w:rPr>
          <w:sz w:val="24"/>
        </w:rPr>
        <w:t>SOAP</w:t>
      </w:r>
      <w:r>
        <w:rPr>
          <w:rFonts w:ascii="宋体" w:hAnsi="宋体" w:hint="eastAsia"/>
          <w:sz w:val="24"/>
        </w:rPr>
        <w:t>消息的解析和用</w:t>
      </w:r>
      <w:r w:rsidRPr="000954CD">
        <w:rPr>
          <w:sz w:val="24"/>
        </w:rPr>
        <w:t>SOAP</w:t>
      </w:r>
      <w:r>
        <w:rPr>
          <w:rFonts w:ascii="宋体" w:hAnsi="宋体" w:hint="eastAsia"/>
          <w:sz w:val="24"/>
        </w:rPr>
        <w:t>格式封装数据对象模型的功能，在实现</w:t>
      </w:r>
      <w:r w:rsidRPr="000954CD">
        <w:rPr>
          <w:sz w:val="24"/>
        </w:rPr>
        <w:t>SOAP</w:t>
      </w:r>
      <w:r>
        <w:rPr>
          <w:rFonts w:ascii="宋体" w:hAnsi="宋体" w:hint="eastAsia"/>
          <w:sz w:val="24"/>
        </w:rPr>
        <w:t>消息的接收和解析的基础上，还要考虑异常处理的问题，在</w:t>
      </w:r>
      <w:r w:rsidRPr="000954CD">
        <w:rPr>
          <w:sz w:val="24"/>
        </w:rPr>
        <w:t>SOAP</w:t>
      </w:r>
      <w:r>
        <w:rPr>
          <w:rFonts w:ascii="宋体" w:hAnsi="宋体" w:hint="eastAsia"/>
          <w:sz w:val="24"/>
        </w:rPr>
        <w:t>消息处理的过程中，可能会出现几种常见的异常，</w:t>
      </w:r>
      <w:r w:rsidR="00CC64D4">
        <w:rPr>
          <w:rFonts w:ascii="宋体" w:hAnsi="宋体" w:hint="eastAsia"/>
          <w:sz w:val="24"/>
        </w:rPr>
        <w:t>比如消息格式的损坏导致的消息无法解析等，系统提供了错误报告机制</w:t>
      </w:r>
      <w:r>
        <w:rPr>
          <w:rFonts w:ascii="宋体" w:hAnsi="宋体" w:hint="eastAsia"/>
          <w:sz w:val="24"/>
        </w:rPr>
        <w:t>。</w:t>
      </w:r>
    </w:p>
    <w:p w:rsidR="00D5282D" w:rsidRDefault="00D5282D" w:rsidP="00D5282D">
      <w:pPr>
        <w:spacing w:line="360" w:lineRule="auto"/>
        <w:ind w:firstLineChars="200" w:firstLine="480"/>
        <w:rPr>
          <w:rFonts w:ascii="宋体" w:hAnsi="宋体"/>
          <w:sz w:val="24"/>
        </w:rPr>
      </w:pPr>
      <w:r w:rsidRPr="009913A5">
        <w:rPr>
          <w:rFonts w:ascii="宋体" w:hAnsi="宋体" w:hint="eastAsia"/>
          <w:sz w:val="24"/>
        </w:rPr>
        <w:t>这是消息的有效执行</w:t>
      </w:r>
      <w:r w:rsidRPr="000954CD">
        <w:rPr>
          <w:sz w:val="24"/>
        </w:rPr>
        <w:t>RPC</w:t>
      </w:r>
      <w:r w:rsidRPr="009913A5">
        <w:rPr>
          <w:rFonts w:ascii="宋体" w:hAnsi="宋体" w:hint="eastAsia"/>
          <w:sz w:val="24"/>
        </w:rPr>
        <w:t>的方式。如果客户仍然在新闻思维来运作的方式，那么你可以把它的消息。但是，如果客户端的思维来操作的远程对象的方式，那么你应该</w:t>
      </w:r>
      <w:r w:rsidRPr="000954CD">
        <w:rPr>
          <w:sz w:val="24"/>
        </w:rPr>
        <w:t>RPC</w:t>
      </w:r>
      <w:r w:rsidRPr="009913A5">
        <w:rPr>
          <w:rFonts w:ascii="宋体" w:hAnsi="宋体" w:hint="eastAsia"/>
          <w:sz w:val="24"/>
        </w:rPr>
        <w:t>调用它。</w:t>
      </w:r>
    </w:p>
    <w:p w:rsidR="00D5282D" w:rsidRPr="009913A5" w:rsidRDefault="00D5282D" w:rsidP="00D5282D">
      <w:pPr>
        <w:spacing w:line="360" w:lineRule="auto"/>
        <w:ind w:firstLineChars="200" w:firstLine="480"/>
        <w:rPr>
          <w:rFonts w:ascii="宋体" w:hAnsi="宋体"/>
          <w:sz w:val="24"/>
        </w:rPr>
      </w:pPr>
      <w:r>
        <w:rPr>
          <w:rFonts w:ascii="宋体" w:hAnsi="宋体" w:hint="eastAsia"/>
          <w:sz w:val="24"/>
        </w:rPr>
        <w:t>实际业务逻辑处理的过程中，</w:t>
      </w:r>
      <w:r w:rsidRPr="000954CD">
        <w:rPr>
          <w:sz w:val="24"/>
        </w:rPr>
        <w:t>SOAP</w:t>
      </w:r>
      <w:r>
        <w:rPr>
          <w:rFonts w:ascii="宋体" w:hAnsi="宋体" w:hint="eastAsia"/>
          <w:sz w:val="24"/>
        </w:rPr>
        <w:t>需要建立消息服务器，从而实现消息对象的快速管理。消息服务器独立于应用服务器，只是单纯地为业务需求提供对</w:t>
      </w:r>
      <w:r w:rsidRPr="000954CD">
        <w:rPr>
          <w:sz w:val="24"/>
        </w:rPr>
        <w:t>SOAP</w:t>
      </w:r>
      <w:r>
        <w:rPr>
          <w:rFonts w:ascii="宋体" w:hAnsi="宋体" w:hint="eastAsia"/>
          <w:sz w:val="24"/>
        </w:rPr>
        <w:t>消息的支持，消息的调用是在应用服务和客户端服务器支持PRC的基础上的。</w:t>
      </w:r>
    </w:p>
    <w:p w:rsidR="00D5282D" w:rsidRPr="00D5282D" w:rsidRDefault="00D5282D" w:rsidP="00D5282D">
      <w:pPr>
        <w:spacing w:line="360" w:lineRule="auto"/>
        <w:ind w:firstLineChars="200" w:firstLine="480"/>
        <w:rPr>
          <w:rFonts w:ascii="宋体" w:hAnsi="宋体"/>
          <w:sz w:val="24"/>
        </w:rPr>
      </w:pPr>
      <w:r>
        <w:rPr>
          <w:rFonts w:ascii="宋体" w:hAnsi="宋体" w:hint="eastAsia"/>
          <w:sz w:val="24"/>
        </w:rPr>
        <w:t>利用消息服务器，可以建立关于数据交换平台的监控系统，系统的状态通过消息进行服务器端监控，系统状态的描述性信息通过</w:t>
      </w:r>
      <w:r w:rsidRPr="000954CD">
        <w:rPr>
          <w:sz w:val="24"/>
        </w:rPr>
        <w:t>SOAP</w:t>
      </w:r>
      <w:r>
        <w:rPr>
          <w:rFonts w:ascii="宋体" w:hAnsi="宋体" w:hint="eastAsia"/>
          <w:sz w:val="24"/>
        </w:rPr>
        <w:t>消息传输到服务器，服务器对消息进行解析，从而确定系统全局的状态，消息记录是周期性的，周期越</w:t>
      </w:r>
      <w:proofErr w:type="gramStart"/>
      <w:r>
        <w:rPr>
          <w:rFonts w:ascii="宋体" w:hAnsi="宋体" w:hint="eastAsia"/>
          <w:sz w:val="24"/>
        </w:rPr>
        <w:t>短说明</w:t>
      </w:r>
      <w:proofErr w:type="gramEnd"/>
      <w:r>
        <w:rPr>
          <w:rFonts w:ascii="宋体" w:hAnsi="宋体" w:hint="eastAsia"/>
          <w:sz w:val="24"/>
        </w:rPr>
        <w:t>对系统监测的频率越高，系统的安全性就越强，系统的问题能够及时发现，就更能防止系统异常带来的损失，但不是监测得越频繁越好，频繁的监测会造成服务器的开销过大，因此，确定合适的监测频率和周期具有很重要的意义，能够比较好地实现对系统状态的监测。</w:t>
      </w:r>
    </w:p>
    <w:p w:rsidR="007B5C7E" w:rsidRDefault="007B5C7E" w:rsidP="007B5C7E">
      <w:pPr>
        <w:pStyle w:val="3"/>
        <w:rPr>
          <w:rFonts w:ascii="黑体" w:eastAsia="黑体" w:hAnsi="黑体"/>
          <w:b w:val="0"/>
          <w:sz w:val="28"/>
        </w:rPr>
      </w:pPr>
      <w:bookmarkStart w:id="91" w:name="_Toc420014912"/>
      <w:r w:rsidRPr="000954CD">
        <w:rPr>
          <w:rFonts w:ascii="Times New Roman" w:eastAsia="黑体" w:hAnsi="Times New Roman"/>
          <w:b w:val="0"/>
          <w:sz w:val="28"/>
        </w:rPr>
        <w:t>4.2.1 SOAP RPC</w:t>
      </w:r>
      <w:r>
        <w:rPr>
          <w:rFonts w:ascii="黑体" w:eastAsia="黑体" w:hAnsi="黑体"/>
          <w:b w:val="0"/>
          <w:sz w:val="28"/>
        </w:rPr>
        <w:t>的实现</w:t>
      </w:r>
      <w:bookmarkEnd w:id="91"/>
    </w:p>
    <w:p w:rsidR="00D5282D" w:rsidRDefault="00D5282D" w:rsidP="00D5282D">
      <w:pPr>
        <w:spacing w:line="360" w:lineRule="auto"/>
        <w:ind w:firstLineChars="200" w:firstLine="480"/>
        <w:rPr>
          <w:rFonts w:ascii="宋体" w:hAnsi="宋体"/>
          <w:sz w:val="24"/>
        </w:rPr>
      </w:pPr>
      <w:r>
        <w:rPr>
          <w:rFonts w:ascii="宋体" w:hAnsi="宋体" w:hint="eastAsia"/>
          <w:sz w:val="24"/>
        </w:rPr>
        <w:t>如果我们要使调用</w:t>
      </w:r>
      <w:r w:rsidRPr="000954CD">
        <w:rPr>
          <w:sz w:val="24"/>
        </w:rPr>
        <w:t>SOAP</w:t>
      </w:r>
      <w:r>
        <w:rPr>
          <w:rFonts w:ascii="宋体" w:hAnsi="宋体" w:hint="eastAsia"/>
          <w:sz w:val="24"/>
        </w:rPr>
        <w:t>服务成为现实，</w:t>
      </w:r>
      <w:r w:rsidR="00B447F4">
        <w:rPr>
          <w:rFonts w:ascii="宋体" w:hAnsi="宋体" w:hint="eastAsia"/>
          <w:sz w:val="24"/>
        </w:rPr>
        <w:t>就要</w:t>
      </w:r>
      <w:r>
        <w:rPr>
          <w:rFonts w:ascii="宋体" w:hAnsi="宋体" w:hint="eastAsia"/>
          <w:sz w:val="24"/>
        </w:rPr>
        <w:t>充分利用好SOAP</w:t>
      </w:r>
      <w:r w:rsidR="00EC29BE">
        <w:rPr>
          <w:rFonts w:ascii="宋体" w:hAnsi="宋体" w:hint="eastAsia"/>
          <w:sz w:val="24"/>
        </w:rPr>
        <w:t>服务器特有的</w:t>
      </w:r>
      <w:r>
        <w:rPr>
          <w:rFonts w:ascii="宋体" w:hAnsi="宋体" w:hint="eastAsia"/>
          <w:sz w:val="24"/>
        </w:rPr>
        <w:t>功能。</w:t>
      </w:r>
    </w:p>
    <w:p w:rsidR="00D5282D" w:rsidRPr="00D5282D" w:rsidRDefault="00D5282D" w:rsidP="000954CD">
      <w:pPr>
        <w:spacing w:line="360" w:lineRule="auto"/>
        <w:ind w:firstLineChars="200" w:firstLine="480"/>
      </w:pPr>
      <w:r>
        <w:rPr>
          <w:rFonts w:ascii="宋体" w:hAnsi="宋体" w:hint="eastAsia"/>
          <w:sz w:val="24"/>
        </w:rPr>
        <w:lastRenderedPageBreak/>
        <w:t>在客户的代码中</w:t>
      </w:r>
      <w:r w:rsidRPr="000954CD">
        <w:rPr>
          <w:sz w:val="24"/>
        </w:rPr>
        <w:t>SOAP</w:t>
      </w:r>
      <w:r>
        <w:rPr>
          <w:rFonts w:ascii="宋体" w:hAnsi="宋体" w:hint="eastAsia"/>
          <w:sz w:val="24"/>
        </w:rPr>
        <w:t>。调用设</w:t>
      </w:r>
      <w:r w:rsidR="000954CD">
        <w:rPr>
          <w:rFonts w:ascii="宋体" w:hAnsi="宋体" w:hint="eastAsia"/>
          <w:sz w:val="24"/>
        </w:rPr>
        <w:t>置服务调用的方法；设置编码风格；设置调用参数；调用方法；</w:t>
      </w:r>
      <w:r>
        <w:rPr>
          <w:rFonts w:ascii="宋体" w:hAnsi="宋体" w:hint="eastAsia"/>
          <w:sz w:val="24"/>
        </w:rPr>
        <w:t>处理调用结果。</w:t>
      </w:r>
    </w:p>
    <w:p w:rsidR="007B5C7E" w:rsidRDefault="007B5C7E" w:rsidP="007B5C7E">
      <w:pPr>
        <w:pStyle w:val="3"/>
        <w:rPr>
          <w:rFonts w:ascii="黑体" w:eastAsia="黑体" w:hAnsi="黑体"/>
          <w:b w:val="0"/>
          <w:sz w:val="28"/>
        </w:rPr>
      </w:pPr>
      <w:bookmarkStart w:id="92" w:name="_Toc420014913"/>
      <w:r w:rsidRPr="000954CD">
        <w:rPr>
          <w:rFonts w:ascii="Times New Roman" w:eastAsia="黑体" w:hAnsi="Times New Roman"/>
          <w:b w:val="0"/>
          <w:sz w:val="28"/>
        </w:rPr>
        <w:t>4.2.2 SOAP Message</w:t>
      </w:r>
      <w:r>
        <w:rPr>
          <w:rFonts w:ascii="黑体" w:eastAsia="黑体" w:hAnsi="黑体"/>
          <w:b w:val="0"/>
          <w:sz w:val="28"/>
        </w:rPr>
        <w:t>的实现</w:t>
      </w:r>
      <w:bookmarkEnd w:id="92"/>
    </w:p>
    <w:p w:rsidR="00D5282D" w:rsidRDefault="00D5282D" w:rsidP="00D5282D">
      <w:pPr>
        <w:spacing w:line="360" w:lineRule="auto"/>
        <w:ind w:firstLineChars="200" w:firstLine="480"/>
        <w:rPr>
          <w:rFonts w:ascii="宋体" w:hAnsi="宋体"/>
          <w:sz w:val="24"/>
        </w:rPr>
      </w:pPr>
      <w:r>
        <w:rPr>
          <w:rFonts w:ascii="宋体" w:hAnsi="宋体" w:hint="eastAsia"/>
          <w:sz w:val="24"/>
        </w:rPr>
        <w:t>通过</w:t>
      </w:r>
      <w:r w:rsidRPr="00E510BC">
        <w:rPr>
          <w:sz w:val="24"/>
        </w:rPr>
        <w:t>Apache</w:t>
      </w:r>
      <w:r>
        <w:rPr>
          <w:rFonts w:ascii="宋体" w:hAnsi="宋体" w:hint="eastAsia"/>
          <w:sz w:val="24"/>
        </w:rPr>
        <w:t>的</w:t>
      </w:r>
      <w:r w:rsidRPr="00E510BC">
        <w:rPr>
          <w:sz w:val="24"/>
        </w:rPr>
        <w:t>SOAP</w:t>
      </w:r>
      <w:r>
        <w:rPr>
          <w:rFonts w:ascii="宋体" w:hAnsi="宋体" w:hint="eastAsia"/>
          <w:sz w:val="24"/>
        </w:rPr>
        <w:t>方法，经由它的并不复杂的工作原理，可以使SOAP 信息交换成为现实。</w:t>
      </w:r>
    </w:p>
    <w:p w:rsidR="00D5282D" w:rsidRDefault="00D5282D" w:rsidP="00D5282D">
      <w:pPr>
        <w:spacing w:line="360" w:lineRule="auto"/>
        <w:ind w:firstLineChars="200" w:firstLine="480"/>
        <w:rPr>
          <w:rFonts w:ascii="宋体" w:hAnsi="宋体"/>
          <w:sz w:val="24"/>
        </w:rPr>
      </w:pPr>
      <w:r>
        <w:rPr>
          <w:rFonts w:ascii="宋体" w:hAnsi="宋体" w:hint="eastAsia"/>
          <w:sz w:val="24"/>
        </w:rPr>
        <w:t>1、编写基于消息的服务。</w:t>
      </w:r>
    </w:p>
    <w:p w:rsidR="00D5282D" w:rsidRDefault="00D5282D" w:rsidP="00D5282D">
      <w:pPr>
        <w:spacing w:line="360" w:lineRule="auto"/>
        <w:ind w:firstLineChars="200" w:firstLine="480"/>
        <w:rPr>
          <w:rFonts w:ascii="宋体" w:hAnsi="宋体"/>
          <w:sz w:val="24"/>
        </w:rPr>
      </w:pPr>
      <w:r>
        <w:rPr>
          <w:rFonts w:ascii="宋体" w:hAnsi="宋体" w:hint="eastAsia"/>
          <w:sz w:val="24"/>
        </w:rPr>
        <w:t>处理消息的方法必须如下声明:</w:t>
      </w:r>
    </w:p>
    <w:p w:rsidR="00D5282D" w:rsidRPr="00E510BC" w:rsidRDefault="003656CF" w:rsidP="003656CF">
      <w:pPr>
        <w:spacing w:line="360" w:lineRule="auto"/>
        <w:rPr>
          <w:sz w:val="24"/>
        </w:rPr>
      </w:pPr>
      <w:r>
        <w:rPr>
          <w:sz w:val="24"/>
        </w:rPr>
        <w:t xml:space="preserve">Public </w:t>
      </w:r>
      <w:r w:rsidR="00D5282D" w:rsidRPr="00E510BC">
        <w:rPr>
          <w:sz w:val="24"/>
        </w:rPr>
        <w:t>method-name</w:t>
      </w:r>
      <w:r w:rsidR="000954CD">
        <w:rPr>
          <w:sz w:val="24"/>
        </w:rPr>
        <w:t xml:space="preserve"> ( </w:t>
      </w:r>
      <w:proofErr w:type="spellStart"/>
      <w:r w:rsidR="000954CD">
        <w:rPr>
          <w:sz w:val="24"/>
        </w:rPr>
        <w:t>SOAPEnvelope</w:t>
      </w:r>
      <w:proofErr w:type="spellEnd"/>
      <w:r w:rsidR="000954CD">
        <w:rPr>
          <w:sz w:val="24"/>
        </w:rPr>
        <w:t xml:space="preserve"> </w:t>
      </w:r>
      <w:proofErr w:type="spellStart"/>
      <w:r w:rsidR="00D5282D" w:rsidRPr="00E510BC">
        <w:rPr>
          <w:sz w:val="24"/>
        </w:rPr>
        <w:t>req-env</w:t>
      </w:r>
      <w:proofErr w:type="spellEnd"/>
      <w:r w:rsidR="00D5282D" w:rsidRPr="00E510BC">
        <w:rPr>
          <w:sz w:val="24"/>
        </w:rPr>
        <w:t>，</w:t>
      </w:r>
      <w:proofErr w:type="spellStart"/>
      <w:r w:rsidR="00D5282D" w:rsidRPr="00E510BC">
        <w:rPr>
          <w:sz w:val="24"/>
        </w:rPr>
        <w:t>SOAPContext</w:t>
      </w:r>
      <w:proofErr w:type="spellEnd"/>
      <w:r w:rsidR="000954CD">
        <w:rPr>
          <w:sz w:val="24"/>
        </w:rPr>
        <w:t xml:space="preserve"> </w:t>
      </w:r>
      <w:proofErr w:type="spellStart"/>
      <w:r w:rsidR="00D5282D" w:rsidRPr="00E510BC">
        <w:rPr>
          <w:sz w:val="24"/>
        </w:rPr>
        <w:t>req</w:t>
      </w:r>
      <w:proofErr w:type="spellEnd"/>
      <w:r w:rsidR="00D5282D" w:rsidRPr="00E510BC">
        <w:rPr>
          <w:sz w:val="24"/>
        </w:rPr>
        <w:t>-con</w:t>
      </w:r>
      <w:r w:rsidR="00D5282D" w:rsidRPr="00E510BC">
        <w:rPr>
          <w:sz w:val="24"/>
        </w:rPr>
        <w:t>，</w:t>
      </w:r>
      <w:proofErr w:type="spellStart"/>
      <w:r w:rsidR="00D5282D" w:rsidRPr="00E510BC">
        <w:rPr>
          <w:sz w:val="24"/>
        </w:rPr>
        <w:t>SOAPContext</w:t>
      </w:r>
      <w:proofErr w:type="spellEnd"/>
      <w:r w:rsidR="00D5282D" w:rsidRPr="00E510BC">
        <w:rPr>
          <w:sz w:val="24"/>
        </w:rPr>
        <w:t xml:space="preserve"> res-con)</w:t>
      </w:r>
    </w:p>
    <w:p w:rsidR="00D5282D" w:rsidRPr="00E510BC" w:rsidRDefault="003656CF" w:rsidP="00D5282D">
      <w:pPr>
        <w:spacing w:line="360" w:lineRule="auto"/>
        <w:ind w:firstLineChars="200" w:firstLine="480"/>
        <w:rPr>
          <w:sz w:val="24"/>
        </w:rPr>
      </w:pPr>
      <w:r>
        <w:rPr>
          <w:rFonts w:hint="eastAsia"/>
          <w:sz w:val="24"/>
        </w:rPr>
        <w:t>其中</w:t>
      </w:r>
      <w:r w:rsidR="00D5282D" w:rsidRPr="00E510BC">
        <w:rPr>
          <w:sz w:val="24"/>
        </w:rPr>
        <w:t>m</w:t>
      </w:r>
      <w:r>
        <w:rPr>
          <w:sz w:val="24"/>
        </w:rPr>
        <w:t>ethod-name</w:t>
      </w:r>
      <w:r>
        <w:rPr>
          <w:rFonts w:hint="eastAsia"/>
          <w:sz w:val="24"/>
        </w:rPr>
        <w:t>代表</w:t>
      </w:r>
      <w:r w:rsidR="00D5282D">
        <w:rPr>
          <w:rFonts w:ascii="宋体" w:hAnsi="宋体" w:hint="eastAsia"/>
          <w:sz w:val="24"/>
        </w:rPr>
        <w:t>方法名</w:t>
      </w:r>
      <w:r>
        <w:rPr>
          <w:rFonts w:ascii="宋体" w:hAnsi="宋体" w:hint="eastAsia"/>
          <w:sz w:val="24"/>
        </w:rPr>
        <w:t>，</w:t>
      </w:r>
      <w:proofErr w:type="spellStart"/>
      <w:r>
        <w:rPr>
          <w:sz w:val="24"/>
        </w:rPr>
        <w:t>req-env</w:t>
      </w:r>
      <w:proofErr w:type="spellEnd"/>
      <w:r>
        <w:rPr>
          <w:rFonts w:hint="eastAsia"/>
          <w:sz w:val="24"/>
        </w:rPr>
        <w:t>表示</w:t>
      </w:r>
      <w:r w:rsidR="00D5282D">
        <w:rPr>
          <w:rFonts w:ascii="宋体" w:hAnsi="宋体" w:hint="eastAsia"/>
          <w:sz w:val="24"/>
        </w:rPr>
        <w:t>用户发送来的消息的内容</w:t>
      </w:r>
      <w:r>
        <w:rPr>
          <w:rFonts w:ascii="宋体" w:hAnsi="宋体" w:hint="eastAsia"/>
          <w:sz w:val="24"/>
        </w:rPr>
        <w:t>，而</w:t>
      </w:r>
      <w:proofErr w:type="spellStart"/>
      <w:r>
        <w:rPr>
          <w:sz w:val="24"/>
        </w:rPr>
        <w:t>req</w:t>
      </w:r>
      <w:proofErr w:type="spellEnd"/>
      <w:r>
        <w:rPr>
          <w:sz w:val="24"/>
        </w:rPr>
        <w:t>-con</w:t>
      </w:r>
      <w:r>
        <w:rPr>
          <w:rFonts w:hint="eastAsia"/>
          <w:sz w:val="24"/>
        </w:rPr>
        <w:t>则表示</w:t>
      </w:r>
      <w:r w:rsidR="00D5282D">
        <w:rPr>
          <w:rFonts w:ascii="宋体" w:hAnsi="宋体" w:hint="eastAsia"/>
          <w:sz w:val="24"/>
        </w:rPr>
        <w:t>和用户消息相关的</w:t>
      </w:r>
      <w:r w:rsidR="00D5282D" w:rsidRPr="00E510BC">
        <w:rPr>
          <w:sz w:val="24"/>
        </w:rPr>
        <w:t>SOAP Context</w:t>
      </w:r>
      <w:r>
        <w:rPr>
          <w:rFonts w:hint="eastAsia"/>
          <w:sz w:val="24"/>
        </w:rPr>
        <w:t>，</w:t>
      </w:r>
      <w:r>
        <w:rPr>
          <w:sz w:val="24"/>
        </w:rPr>
        <w:t>res-con</w:t>
      </w:r>
      <w:r>
        <w:rPr>
          <w:sz w:val="24"/>
        </w:rPr>
        <w:t>表示</w:t>
      </w:r>
      <w:r w:rsidR="00D5282D">
        <w:rPr>
          <w:rFonts w:ascii="宋体" w:hAnsi="宋体" w:hint="eastAsia"/>
          <w:sz w:val="24"/>
        </w:rPr>
        <w:t>返回给用户的响应消息的</w:t>
      </w:r>
      <w:r w:rsidR="00D5282D" w:rsidRPr="00E510BC">
        <w:rPr>
          <w:sz w:val="24"/>
        </w:rPr>
        <w:t>SOAP Context</w:t>
      </w:r>
      <w:r w:rsidR="00293DA6">
        <w:rPr>
          <w:rFonts w:hint="eastAsia"/>
          <w:sz w:val="24"/>
        </w:rPr>
        <w:t>。</w:t>
      </w:r>
    </w:p>
    <w:p w:rsidR="00D5282D" w:rsidRDefault="00D5282D" w:rsidP="00D5282D">
      <w:pPr>
        <w:spacing w:line="360" w:lineRule="auto"/>
        <w:ind w:firstLineChars="200" w:firstLine="480"/>
        <w:rPr>
          <w:rFonts w:ascii="宋体" w:hAnsi="宋体"/>
          <w:sz w:val="24"/>
        </w:rPr>
      </w:pPr>
      <w:r w:rsidRPr="00E510BC">
        <w:rPr>
          <w:sz w:val="24"/>
        </w:rPr>
        <w:t>SOAP Message</w:t>
      </w:r>
      <w:r>
        <w:rPr>
          <w:rFonts w:ascii="宋体" w:hAnsi="宋体" w:hint="eastAsia"/>
          <w:sz w:val="24"/>
        </w:rPr>
        <w:t>可以使用不同的方式给用户返回的他们需要的信息，这和</w:t>
      </w:r>
      <w:r w:rsidRPr="00E510BC">
        <w:rPr>
          <w:sz w:val="24"/>
        </w:rPr>
        <w:t>SOAP RPC</w:t>
      </w:r>
      <w:r w:rsidR="00153DE5">
        <w:rPr>
          <w:rFonts w:ascii="宋体" w:hAnsi="宋体" w:hint="eastAsia"/>
          <w:sz w:val="24"/>
        </w:rPr>
        <w:t>是有所差别的</w:t>
      </w:r>
      <w:r>
        <w:rPr>
          <w:rFonts w:ascii="宋体" w:hAnsi="宋体" w:hint="eastAsia"/>
          <w:sz w:val="24"/>
        </w:rPr>
        <w:t>。</w:t>
      </w:r>
    </w:p>
    <w:p w:rsidR="00D5282D" w:rsidRDefault="00D5282D" w:rsidP="00D5282D">
      <w:pPr>
        <w:spacing w:line="360" w:lineRule="auto"/>
        <w:ind w:firstLineChars="200" w:firstLine="480"/>
        <w:rPr>
          <w:rFonts w:ascii="宋体" w:hAnsi="宋体"/>
          <w:sz w:val="24"/>
        </w:rPr>
      </w:pPr>
      <w:r w:rsidRPr="00E510BC">
        <w:rPr>
          <w:sz w:val="24"/>
        </w:rPr>
        <w:t xml:space="preserve"> 2</w:t>
      </w:r>
      <w:r w:rsidRPr="00E510BC">
        <w:rPr>
          <w:sz w:val="24"/>
        </w:rPr>
        <w:t>、</w:t>
      </w:r>
      <w:r w:rsidR="00B64122">
        <w:rPr>
          <w:rFonts w:ascii="宋体" w:hAnsi="宋体" w:hint="eastAsia"/>
          <w:sz w:val="24"/>
        </w:rPr>
        <w:t>客户端访问面向</w:t>
      </w:r>
      <w:r w:rsidR="00B64122" w:rsidRPr="00EC777C">
        <w:rPr>
          <w:sz w:val="24"/>
        </w:rPr>
        <w:t>Message</w:t>
      </w:r>
      <w:r>
        <w:rPr>
          <w:rFonts w:ascii="宋体" w:hAnsi="宋体" w:hint="eastAsia"/>
          <w:sz w:val="24"/>
        </w:rPr>
        <w:t>的服务</w:t>
      </w:r>
    </w:p>
    <w:p w:rsidR="00D5282D" w:rsidRDefault="00D5282D" w:rsidP="00D5282D">
      <w:pPr>
        <w:spacing w:line="360" w:lineRule="auto"/>
        <w:ind w:firstLineChars="200" w:firstLine="480"/>
        <w:rPr>
          <w:rFonts w:ascii="宋体" w:hAnsi="宋体"/>
          <w:sz w:val="24"/>
        </w:rPr>
      </w:pPr>
      <w:r w:rsidRPr="00E510BC">
        <w:rPr>
          <w:sz w:val="24"/>
        </w:rPr>
        <w:t xml:space="preserve"> (1)</w:t>
      </w:r>
      <w:r>
        <w:rPr>
          <w:rFonts w:ascii="宋体" w:hAnsi="宋体" w:hint="eastAsia"/>
          <w:sz w:val="24"/>
        </w:rPr>
        <w:t>为了实现封装某些信息的目的，</w:t>
      </w:r>
      <w:r>
        <w:rPr>
          <w:rFonts w:ascii="宋体" w:hAnsi="宋体"/>
          <w:sz w:val="24"/>
        </w:rPr>
        <w:t>可以</w:t>
      </w:r>
      <w:r>
        <w:rPr>
          <w:rFonts w:ascii="宋体" w:hAnsi="宋体" w:hint="eastAsia"/>
          <w:sz w:val="24"/>
        </w:rPr>
        <w:t>在</w:t>
      </w:r>
      <w:proofErr w:type="spellStart"/>
      <w:r w:rsidRPr="00E510BC">
        <w:rPr>
          <w:sz w:val="24"/>
        </w:rPr>
        <w:t>org.apache.soap</w:t>
      </w:r>
      <w:proofErr w:type="spellEnd"/>
      <w:r>
        <w:rPr>
          <w:rFonts w:ascii="宋体" w:hAnsi="宋体"/>
          <w:sz w:val="24"/>
        </w:rPr>
        <w:t>构造</w:t>
      </w:r>
      <w:r>
        <w:rPr>
          <w:rFonts w:ascii="宋体" w:hAnsi="宋体" w:hint="eastAsia"/>
          <w:sz w:val="24"/>
        </w:rPr>
        <w:t>一个</w:t>
      </w:r>
      <w:r w:rsidRPr="00E510BC">
        <w:rPr>
          <w:sz w:val="24"/>
        </w:rPr>
        <w:t>Envelope</w:t>
      </w:r>
      <w:r>
        <w:rPr>
          <w:rFonts w:ascii="宋体" w:hAnsi="宋体" w:hint="eastAsia"/>
          <w:sz w:val="24"/>
        </w:rPr>
        <w:t>类。但是必须要有一个在</w:t>
      </w:r>
      <w:proofErr w:type="spellStart"/>
      <w:r w:rsidRPr="00E510BC">
        <w:rPr>
          <w:sz w:val="24"/>
        </w:rPr>
        <w:t>Org.apache.soap</w:t>
      </w:r>
      <w:proofErr w:type="spellEnd"/>
      <w:r>
        <w:rPr>
          <w:rFonts w:ascii="宋体" w:hAnsi="宋体" w:hint="eastAsia"/>
          <w:sz w:val="24"/>
        </w:rPr>
        <w:t>下面的</w:t>
      </w:r>
      <w:r w:rsidRPr="00E510BC">
        <w:rPr>
          <w:sz w:val="24"/>
        </w:rPr>
        <w:t>Body</w:t>
      </w:r>
      <w:r>
        <w:rPr>
          <w:rFonts w:ascii="宋体" w:hAnsi="宋体" w:hint="eastAsia"/>
          <w:sz w:val="24"/>
        </w:rPr>
        <w:t xml:space="preserve">类在其中， </w:t>
      </w:r>
      <w:r w:rsidRPr="00E510BC">
        <w:rPr>
          <w:sz w:val="24"/>
        </w:rPr>
        <w:t>Apache</w:t>
      </w:r>
      <w:r>
        <w:rPr>
          <w:rFonts w:ascii="宋体" w:hAnsi="宋体" w:hint="eastAsia"/>
          <w:sz w:val="24"/>
        </w:rPr>
        <w:t>的</w:t>
      </w:r>
      <w:r w:rsidRPr="00E510BC">
        <w:rPr>
          <w:sz w:val="24"/>
        </w:rPr>
        <w:t>SOAP</w:t>
      </w:r>
      <w:r>
        <w:rPr>
          <w:rFonts w:ascii="宋体" w:hAnsi="宋体" w:hint="eastAsia"/>
          <w:sz w:val="24"/>
        </w:rPr>
        <w:t>将会在邮件正文的</w:t>
      </w:r>
      <w:r w:rsidRPr="00E510BC">
        <w:rPr>
          <w:sz w:val="24"/>
        </w:rPr>
        <w:t>SOAP</w:t>
      </w:r>
      <w:r>
        <w:rPr>
          <w:rFonts w:ascii="宋体" w:hAnsi="宋体" w:hint="eastAsia"/>
          <w:sz w:val="24"/>
        </w:rPr>
        <w:t>的第一个元素被进行适当的处理，为新闻服务</w:t>
      </w:r>
      <w:r w:rsidRPr="00E510BC">
        <w:rPr>
          <w:sz w:val="24"/>
        </w:rPr>
        <w:t>ID</w:t>
      </w:r>
      <w:proofErr w:type="gramStart"/>
      <w:r>
        <w:rPr>
          <w:rFonts w:ascii="宋体" w:hAnsi="宋体" w:hint="eastAsia"/>
          <w:sz w:val="24"/>
        </w:rPr>
        <w:t>元素名称元素名称</w:t>
      </w:r>
      <w:proofErr w:type="gramEnd"/>
      <w:r>
        <w:rPr>
          <w:rFonts w:ascii="宋体" w:hAnsi="宋体" w:hint="eastAsia"/>
          <w:sz w:val="24"/>
        </w:rPr>
        <w:t>空间消息的方法。</w:t>
      </w:r>
    </w:p>
    <w:p w:rsidR="00D5282D" w:rsidRDefault="00D5282D" w:rsidP="00D5282D">
      <w:pPr>
        <w:spacing w:line="360" w:lineRule="auto"/>
        <w:ind w:firstLineChars="200" w:firstLine="480"/>
        <w:rPr>
          <w:rFonts w:ascii="宋体" w:hAnsi="宋体"/>
          <w:sz w:val="24"/>
        </w:rPr>
      </w:pPr>
      <w:r w:rsidRPr="00E510BC">
        <w:rPr>
          <w:sz w:val="24"/>
        </w:rPr>
        <w:t xml:space="preserve"> (2)</w:t>
      </w:r>
      <w:r>
        <w:rPr>
          <w:rFonts w:ascii="宋体" w:hAnsi="宋体" w:hint="eastAsia"/>
          <w:sz w:val="24"/>
        </w:rPr>
        <w:t>在</w:t>
      </w:r>
      <w:proofErr w:type="spellStart"/>
      <w:r w:rsidRPr="00E510BC">
        <w:rPr>
          <w:sz w:val="24"/>
        </w:rPr>
        <w:t>org.apache.soap.messaging</w:t>
      </w:r>
      <w:proofErr w:type="spellEnd"/>
      <w:r>
        <w:rPr>
          <w:rFonts w:ascii="宋体" w:hAnsi="宋体" w:hint="eastAsia"/>
          <w:sz w:val="24"/>
        </w:rPr>
        <w:t>下面实例化一个</w:t>
      </w:r>
      <w:r w:rsidRPr="00E510BC">
        <w:rPr>
          <w:sz w:val="24"/>
        </w:rPr>
        <w:t>Message</w:t>
      </w:r>
      <w:r>
        <w:rPr>
          <w:rFonts w:ascii="宋体" w:hAnsi="宋体" w:hint="eastAsia"/>
          <w:sz w:val="24"/>
        </w:rPr>
        <w:t>类。</w:t>
      </w:r>
    </w:p>
    <w:p w:rsidR="00D5282D" w:rsidRDefault="00D5282D" w:rsidP="00D5282D">
      <w:pPr>
        <w:spacing w:line="360" w:lineRule="auto"/>
        <w:ind w:firstLineChars="200" w:firstLine="480"/>
        <w:rPr>
          <w:rFonts w:ascii="宋体" w:hAnsi="宋体"/>
          <w:sz w:val="24"/>
        </w:rPr>
      </w:pPr>
      <w:r w:rsidRPr="00E510BC">
        <w:rPr>
          <w:sz w:val="24"/>
        </w:rPr>
        <w:t xml:space="preserve"> (3)</w:t>
      </w:r>
      <w:r>
        <w:rPr>
          <w:rFonts w:ascii="宋体" w:hAnsi="宋体" w:hint="eastAsia"/>
          <w:sz w:val="24"/>
        </w:rPr>
        <w:t>调用</w:t>
      </w:r>
      <w:r w:rsidRPr="00E510BC">
        <w:rPr>
          <w:sz w:val="24"/>
        </w:rPr>
        <w:t>Message</w:t>
      </w:r>
      <w:r>
        <w:rPr>
          <w:rFonts w:ascii="宋体" w:hAnsi="宋体" w:hint="eastAsia"/>
          <w:sz w:val="24"/>
        </w:rPr>
        <w:t xml:space="preserve">的 </w:t>
      </w:r>
      <w:r w:rsidRPr="00E510BC">
        <w:rPr>
          <w:sz w:val="24"/>
        </w:rPr>
        <w:t>send</w:t>
      </w:r>
      <w:r>
        <w:rPr>
          <w:rFonts w:ascii="宋体" w:hAnsi="宋体" w:hint="eastAsia"/>
          <w:sz w:val="24"/>
        </w:rPr>
        <w:t>方法发送消息</w:t>
      </w:r>
    </w:p>
    <w:p w:rsidR="00D5282D" w:rsidRPr="00E510BC" w:rsidRDefault="00D5282D" w:rsidP="00293DA6">
      <w:pPr>
        <w:spacing w:line="360" w:lineRule="auto"/>
        <w:rPr>
          <w:sz w:val="24"/>
        </w:rPr>
      </w:pPr>
      <w:r w:rsidRPr="00E510BC">
        <w:rPr>
          <w:sz w:val="24"/>
        </w:rPr>
        <w:t xml:space="preserve">public void send(Java.net.URL </w:t>
      </w:r>
      <w:proofErr w:type="spellStart"/>
      <w:r w:rsidRPr="00E510BC">
        <w:rPr>
          <w:sz w:val="24"/>
        </w:rPr>
        <w:t>url</w:t>
      </w:r>
      <w:proofErr w:type="spellEnd"/>
      <w:r w:rsidRPr="00E510BC">
        <w:rPr>
          <w:sz w:val="24"/>
        </w:rPr>
        <w:t>，</w:t>
      </w:r>
      <w:proofErr w:type="spellStart"/>
      <w:r w:rsidRPr="00E510BC">
        <w:rPr>
          <w:sz w:val="24"/>
        </w:rPr>
        <w:t>java.lang.String</w:t>
      </w:r>
      <w:proofErr w:type="spellEnd"/>
      <w:r w:rsidRPr="00E510BC">
        <w:rPr>
          <w:sz w:val="24"/>
        </w:rPr>
        <w:t xml:space="preserve"> </w:t>
      </w:r>
      <w:proofErr w:type="spellStart"/>
      <w:r w:rsidRPr="00E510BC">
        <w:rPr>
          <w:sz w:val="24"/>
        </w:rPr>
        <w:t>actionURI</w:t>
      </w:r>
      <w:proofErr w:type="spellEnd"/>
      <w:r w:rsidRPr="00E510BC">
        <w:rPr>
          <w:sz w:val="24"/>
        </w:rPr>
        <w:t>，</w:t>
      </w:r>
      <w:r w:rsidRPr="00E510BC">
        <w:rPr>
          <w:sz w:val="24"/>
        </w:rPr>
        <w:t xml:space="preserve">Envelope </w:t>
      </w:r>
      <w:proofErr w:type="spellStart"/>
      <w:r w:rsidRPr="00E510BC">
        <w:rPr>
          <w:sz w:val="24"/>
        </w:rPr>
        <w:t>env</w:t>
      </w:r>
      <w:proofErr w:type="spellEnd"/>
      <w:r w:rsidRPr="00E510BC">
        <w:rPr>
          <w:sz w:val="24"/>
        </w:rPr>
        <w:t>)</w:t>
      </w:r>
    </w:p>
    <w:p w:rsidR="00D5282D" w:rsidRDefault="00D5282D" w:rsidP="00D5282D">
      <w:pPr>
        <w:spacing w:line="360" w:lineRule="auto"/>
        <w:ind w:firstLineChars="200" w:firstLine="480"/>
        <w:rPr>
          <w:rFonts w:ascii="宋体" w:hAnsi="宋体"/>
          <w:sz w:val="24"/>
        </w:rPr>
      </w:pPr>
      <w:r>
        <w:rPr>
          <w:rFonts w:ascii="宋体" w:hAnsi="宋体" w:hint="eastAsia"/>
          <w:sz w:val="24"/>
        </w:rPr>
        <w:t xml:space="preserve"> 其中</w:t>
      </w:r>
      <w:proofErr w:type="spellStart"/>
      <w:r w:rsidRPr="00E510BC">
        <w:rPr>
          <w:sz w:val="24"/>
        </w:rPr>
        <w:t>url</w:t>
      </w:r>
      <w:proofErr w:type="spellEnd"/>
      <w:r>
        <w:rPr>
          <w:rFonts w:ascii="宋体" w:hAnsi="宋体" w:hint="eastAsia"/>
          <w:sz w:val="24"/>
        </w:rPr>
        <w:t>是</w:t>
      </w:r>
      <w:r w:rsidRPr="00E510BC">
        <w:rPr>
          <w:sz w:val="24"/>
        </w:rPr>
        <w:t>Apache SOAP</w:t>
      </w:r>
      <w:r>
        <w:rPr>
          <w:rFonts w:ascii="宋体" w:hAnsi="宋体" w:hint="eastAsia"/>
          <w:sz w:val="24"/>
        </w:rPr>
        <w:t>服务器消息路由器的</w:t>
      </w:r>
      <w:r w:rsidRPr="00E510BC">
        <w:rPr>
          <w:sz w:val="24"/>
        </w:rPr>
        <w:t>URL (message router)</w:t>
      </w:r>
      <w:r>
        <w:rPr>
          <w:rFonts w:ascii="宋体" w:hAnsi="宋体" w:hint="eastAsia"/>
          <w:sz w:val="24"/>
        </w:rPr>
        <w:t>。</w:t>
      </w:r>
    </w:p>
    <w:p w:rsidR="00D5282D" w:rsidRPr="00D5282D" w:rsidRDefault="00D5282D" w:rsidP="00D5282D">
      <w:pPr>
        <w:spacing w:line="360" w:lineRule="auto"/>
        <w:ind w:firstLineChars="200" w:firstLine="480"/>
        <w:rPr>
          <w:rFonts w:ascii="宋体" w:hAnsi="宋体"/>
          <w:sz w:val="24"/>
        </w:rPr>
      </w:pPr>
      <w:r w:rsidRPr="00E510BC">
        <w:rPr>
          <w:sz w:val="24"/>
        </w:rPr>
        <w:t>(4)</w:t>
      </w:r>
      <w:r>
        <w:rPr>
          <w:rFonts w:ascii="宋体" w:hAnsi="宋体" w:hint="eastAsia"/>
          <w:sz w:val="24"/>
        </w:rPr>
        <w:t>如果</w:t>
      </w:r>
      <w:r w:rsidRPr="00E510BC">
        <w:rPr>
          <w:sz w:val="24"/>
        </w:rPr>
        <w:t>SOAP</w:t>
      </w:r>
      <w:r>
        <w:rPr>
          <w:rFonts w:ascii="宋体" w:hAnsi="宋体" w:hint="eastAsia"/>
          <w:sz w:val="24"/>
        </w:rPr>
        <w:t>消息服务有数据返回，可通过</w:t>
      </w:r>
      <w:r w:rsidRPr="00E510BC">
        <w:rPr>
          <w:sz w:val="24"/>
        </w:rPr>
        <w:t>Message</w:t>
      </w:r>
      <w:r>
        <w:rPr>
          <w:rFonts w:ascii="宋体" w:hAnsi="宋体" w:hint="eastAsia"/>
          <w:sz w:val="24"/>
        </w:rPr>
        <w:t>的</w:t>
      </w:r>
      <w:r w:rsidRPr="00E510BC">
        <w:rPr>
          <w:sz w:val="24"/>
        </w:rPr>
        <w:t>get SOAP Transport</w:t>
      </w:r>
      <w:r>
        <w:rPr>
          <w:rFonts w:ascii="宋体" w:hAnsi="宋体" w:hint="eastAsia"/>
          <w:sz w:val="24"/>
        </w:rPr>
        <w:t>得到一个</w:t>
      </w:r>
      <w:r w:rsidRPr="00E510BC">
        <w:rPr>
          <w:sz w:val="24"/>
        </w:rPr>
        <w:t>SOAP Transport</w:t>
      </w:r>
      <w:r>
        <w:rPr>
          <w:rFonts w:ascii="宋体" w:hAnsi="宋体" w:hint="eastAsia"/>
          <w:sz w:val="24"/>
        </w:rPr>
        <w:t>，然后用该</w:t>
      </w:r>
      <w:r w:rsidRPr="00E510BC">
        <w:rPr>
          <w:sz w:val="24"/>
        </w:rPr>
        <w:t>SOAP Transport</w:t>
      </w:r>
      <w:r>
        <w:rPr>
          <w:rFonts w:ascii="宋体" w:hAnsi="宋体" w:hint="eastAsia"/>
          <w:sz w:val="24"/>
        </w:rPr>
        <w:t>的</w:t>
      </w:r>
      <w:r w:rsidRPr="00E510BC">
        <w:rPr>
          <w:sz w:val="24"/>
        </w:rPr>
        <w:t>receive</w:t>
      </w:r>
      <w:r>
        <w:rPr>
          <w:rFonts w:ascii="宋体" w:hAnsi="宋体" w:hint="eastAsia"/>
          <w:sz w:val="24"/>
        </w:rPr>
        <w:t>方法得到返回值。</w:t>
      </w:r>
    </w:p>
    <w:p w:rsidR="007B5C7E" w:rsidRDefault="007B5C7E" w:rsidP="007B5C7E">
      <w:pPr>
        <w:pStyle w:val="2"/>
        <w:rPr>
          <w:rFonts w:ascii="黑体" w:hAnsi="黑体"/>
          <w:b w:val="0"/>
          <w:sz w:val="30"/>
        </w:rPr>
      </w:pPr>
      <w:bookmarkStart w:id="93" w:name="_Toc420014914"/>
      <w:r>
        <w:rPr>
          <w:rFonts w:ascii="黑体" w:hAnsi="黑体"/>
          <w:b w:val="0"/>
          <w:sz w:val="30"/>
        </w:rPr>
        <w:lastRenderedPageBreak/>
        <w:t xml:space="preserve">4.3 </w:t>
      </w:r>
      <w:r w:rsidRPr="00E510BC">
        <w:rPr>
          <w:rFonts w:ascii="Times New Roman" w:hAnsi="Times New Roman"/>
          <w:b w:val="0"/>
          <w:sz w:val="30"/>
        </w:rPr>
        <w:t>Web</w:t>
      </w:r>
      <w:r>
        <w:rPr>
          <w:rFonts w:ascii="黑体" w:hAnsi="黑体"/>
          <w:b w:val="0"/>
          <w:sz w:val="30"/>
        </w:rPr>
        <w:t>服务与系统实现</w:t>
      </w:r>
      <w:bookmarkEnd w:id="93"/>
    </w:p>
    <w:p w:rsidR="007B5C7E" w:rsidRDefault="007B5C7E" w:rsidP="007B5C7E">
      <w:pPr>
        <w:pStyle w:val="3"/>
        <w:rPr>
          <w:rFonts w:ascii="黑体" w:eastAsia="黑体" w:hAnsi="黑体"/>
          <w:b w:val="0"/>
          <w:sz w:val="28"/>
        </w:rPr>
      </w:pPr>
      <w:bookmarkStart w:id="94" w:name="_Toc420014915"/>
      <w:r>
        <w:rPr>
          <w:rFonts w:ascii="黑体" w:eastAsia="黑体" w:hAnsi="黑体"/>
          <w:b w:val="0"/>
          <w:sz w:val="28"/>
        </w:rPr>
        <w:t xml:space="preserve">4.3.1 </w:t>
      </w:r>
      <w:r w:rsidR="00657067">
        <w:rPr>
          <w:rFonts w:ascii="黑体" w:eastAsia="黑体" w:hAnsi="黑体"/>
          <w:b w:val="0"/>
          <w:sz w:val="28"/>
        </w:rPr>
        <w:t>物流信息</w:t>
      </w:r>
      <w:r w:rsidR="00657067">
        <w:rPr>
          <w:rFonts w:ascii="黑体" w:eastAsia="黑体" w:hAnsi="黑体" w:hint="eastAsia"/>
          <w:b w:val="0"/>
          <w:sz w:val="28"/>
        </w:rPr>
        <w:t>资讯</w:t>
      </w:r>
      <w:r>
        <w:rPr>
          <w:rFonts w:ascii="黑体" w:eastAsia="黑体" w:hAnsi="黑体"/>
          <w:b w:val="0"/>
          <w:sz w:val="28"/>
        </w:rPr>
        <w:t>平台实现</w:t>
      </w:r>
      <w:bookmarkEnd w:id="94"/>
    </w:p>
    <w:p w:rsidR="00905A13" w:rsidRPr="00905A13" w:rsidRDefault="00905A13" w:rsidP="00905A13">
      <w:pPr>
        <w:spacing w:line="360" w:lineRule="auto"/>
        <w:ind w:firstLineChars="200" w:firstLine="480"/>
        <w:rPr>
          <w:rFonts w:ascii="宋体" w:hAnsi="宋体"/>
          <w:sz w:val="24"/>
        </w:rPr>
      </w:pPr>
      <w:r w:rsidRPr="00905A13">
        <w:rPr>
          <w:rFonts w:ascii="宋体" w:hAnsi="宋体" w:hint="eastAsia"/>
          <w:sz w:val="24"/>
        </w:rPr>
        <w:t>湖北省物流公共信息平台分为信息展现和门户集成层、业务构件和应用集成层和数据管理集成层三个层次。信息展现和门户集成层通过公共信息平台的形式，将各种应用的展现进行集中展现，并提供用户友好的操作界面；业务构件和应用集成层整合了底层的业务构件、诚信认证平台、</w:t>
      </w:r>
      <w:r w:rsidR="00814279">
        <w:rPr>
          <w:rFonts w:ascii="宋体" w:hAnsi="宋体" w:hint="eastAsia"/>
          <w:sz w:val="24"/>
        </w:rPr>
        <w:t>投诉建议平台、远程培训平台、经营信息共享平台、货物安全跟踪平台</w:t>
      </w:r>
      <w:r w:rsidRPr="00905A13">
        <w:rPr>
          <w:rFonts w:ascii="宋体" w:hAnsi="宋体" w:hint="eastAsia"/>
          <w:sz w:val="24"/>
        </w:rPr>
        <w:t>。</w:t>
      </w:r>
    </w:p>
    <w:p w:rsidR="00905A13" w:rsidRDefault="00905A13" w:rsidP="00905A13">
      <w:pPr>
        <w:spacing w:line="360" w:lineRule="auto"/>
        <w:ind w:firstLineChars="200" w:firstLine="480"/>
        <w:rPr>
          <w:rFonts w:ascii="宋体" w:hAnsi="宋体"/>
          <w:sz w:val="24"/>
        </w:rPr>
      </w:pPr>
      <w:r w:rsidRPr="00905A13">
        <w:rPr>
          <w:rFonts w:ascii="宋体" w:hAnsi="宋体" w:hint="eastAsia"/>
          <w:sz w:val="24"/>
        </w:rPr>
        <w:t>系统以提高行业信息化</w:t>
      </w:r>
      <w:r w:rsidR="003F1FA5">
        <w:rPr>
          <w:rFonts w:ascii="宋体" w:hAnsi="宋体" w:hint="eastAsia"/>
          <w:sz w:val="24"/>
        </w:rPr>
        <w:t>水平</w:t>
      </w:r>
      <w:r w:rsidRPr="00905A13">
        <w:rPr>
          <w:rFonts w:ascii="宋体" w:hAnsi="宋体" w:hint="eastAsia"/>
          <w:sz w:val="24"/>
        </w:rPr>
        <w:t>、降低社会物流成本、提高社会物流效率、推进物流行业发展和提升行业公共管理水平为目标，在政府职能部门的指导下，依托公共信息平台，依靠市场行为，形成一套有生命力的湖北物流发展模式。平台的完成将会减少企业和各行业管理部门物流信息化重复建设的</w:t>
      </w:r>
      <w:r w:rsidRPr="00905A13">
        <w:rPr>
          <w:rFonts w:ascii="宋体" w:hAnsi="宋体"/>
          <w:sz w:val="24"/>
        </w:rPr>
        <w:t>投入</w:t>
      </w:r>
      <w:r w:rsidRPr="00905A13">
        <w:rPr>
          <w:rFonts w:ascii="宋体" w:hAnsi="宋体" w:hint="eastAsia"/>
          <w:sz w:val="24"/>
        </w:rPr>
        <w:t>，</w:t>
      </w:r>
      <w:r w:rsidRPr="00905A13">
        <w:rPr>
          <w:rFonts w:ascii="宋体" w:hAnsi="宋体"/>
          <w:sz w:val="24"/>
        </w:rPr>
        <w:t>极大</w:t>
      </w:r>
      <w:r w:rsidRPr="00905A13">
        <w:rPr>
          <w:rFonts w:ascii="宋体" w:hAnsi="宋体" w:hint="eastAsia"/>
          <w:sz w:val="24"/>
        </w:rPr>
        <w:t>可以提高物流效率，</w:t>
      </w:r>
      <w:r w:rsidRPr="00905A13">
        <w:rPr>
          <w:rFonts w:ascii="宋体" w:hAnsi="宋体"/>
          <w:sz w:val="24"/>
        </w:rPr>
        <w:t>创造巨大经济效益</w:t>
      </w:r>
      <w:r w:rsidRPr="00905A13">
        <w:rPr>
          <w:rFonts w:ascii="宋体" w:hAnsi="宋体" w:hint="eastAsia"/>
          <w:sz w:val="24"/>
        </w:rPr>
        <w:t>。</w:t>
      </w:r>
    </w:p>
    <w:p w:rsidR="00905A13" w:rsidRDefault="00905A13" w:rsidP="00905A13">
      <w:pPr>
        <w:spacing w:line="360" w:lineRule="auto"/>
        <w:ind w:firstLineChars="200" w:firstLine="480"/>
        <w:rPr>
          <w:rFonts w:ascii="宋体" w:hAnsi="宋体"/>
          <w:sz w:val="24"/>
        </w:rPr>
      </w:pPr>
      <w:r w:rsidRPr="00905A13">
        <w:rPr>
          <w:rFonts w:ascii="宋体" w:hAnsi="宋体" w:hint="eastAsia"/>
          <w:sz w:val="24"/>
        </w:rPr>
        <w:t>资讯</w:t>
      </w:r>
      <w:r w:rsidRPr="00905A13">
        <w:rPr>
          <w:rFonts w:ascii="宋体" w:hAnsi="宋体"/>
          <w:sz w:val="24"/>
        </w:rPr>
        <w:t>中心</w:t>
      </w:r>
      <w:r w:rsidRPr="00905A13">
        <w:rPr>
          <w:rFonts w:ascii="宋体" w:hAnsi="宋体" w:hint="eastAsia"/>
          <w:sz w:val="24"/>
        </w:rPr>
        <w:t>是</w:t>
      </w:r>
      <w:r w:rsidRPr="00905A13">
        <w:rPr>
          <w:rFonts w:ascii="宋体" w:hAnsi="宋体"/>
          <w:sz w:val="24"/>
        </w:rPr>
        <w:t>平台信息展示模块</w:t>
      </w:r>
      <w:r w:rsidRPr="00905A13">
        <w:rPr>
          <w:rFonts w:ascii="宋体" w:hAnsi="宋体" w:hint="eastAsia"/>
          <w:sz w:val="24"/>
        </w:rPr>
        <w:t>的</w:t>
      </w:r>
      <w:r w:rsidRPr="00905A13">
        <w:rPr>
          <w:rFonts w:ascii="宋体" w:hAnsi="宋体"/>
          <w:sz w:val="24"/>
        </w:rPr>
        <w:t>一部分</w:t>
      </w:r>
      <w:r w:rsidRPr="00905A13">
        <w:rPr>
          <w:rFonts w:ascii="宋体" w:hAnsi="宋体" w:hint="eastAsia"/>
          <w:sz w:val="24"/>
        </w:rPr>
        <w:t>。</w:t>
      </w:r>
      <w:r w:rsidR="0028018C">
        <w:rPr>
          <w:rFonts w:ascii="宋体" w:hAnsi="宋体"/>
          <w:sz w:val="24"/>
        </w:rPr>
        <w:t>如</w:t>
      </w:r>
      <w:r w:rsidR="0028018C">
        <w:rPr>
          <w:rFonts w:ascii="宋体" w:hAnsi="宋体"/>
          <w:sz w:val="24"/>
        </w:rPr>
        <w:fldChar w:fldCharType="begin"/>
      </w:r>
      <w:r w:rsidR="0028018C">
        <w:rPr>
          <w:rFonts w:ascii="宋体" w:hAnsi="宋体"/>
          <w:sz w:val="24"/>
        </w:rPr>
        <w:instrText xml:space="preserve"> REF _Ref419513050 \h </w:instrText>
      </w:r>
      <w:r w:rsidR="0028018C">
        <w:rPr>
          <w:rFonts w:ascii="宋体" w:hAnsi="宋体"/>
          <w:sz w:val="24"/>
        </w:rPr>
      </w:r>
      <w:r w:rsidR="0028018C">
        <w:rPr>
          <w:rFonts w:ascii="宋体" w:hAnsi="宋体"/>
          <w:sz w:val="24"/>
        </w:rPr>
        <w:fldChar w:fldCharType="separate"/>
      </w:r>
      <w:r w:rsidR="00800372" w:rsidRPr="0028018C">
        <w:rPr>
          <w:sz w:val="24"/>
        </w:rPr>
        <w:t>图</w:t>
      </w:r>
      <w:r w:rsidR="00800372" w:rsidRPr="0028018C">
        <w:rPr>
          <w:sz w:val="24"/>
        </w:rPr>
        <w:t xml:space="preserve"> </w:t>
      </w:r>
      <w:r w:rsidR="00800372">
        <w:rPr>
          <w:b/>
          <w:sz w:val="24"/>
        </w:rPr>
        <w:t>4.</w:t>
      </w:r>
      <w:r w:rsidR="00800372">
        <w:rPr>
          <w:b/>
          <w:noProof/>
          <w:sz w:val="24"/>
        </w:rPr>
        <w:t>4</w:t>
      </w:r>
      <w:r w:rsidR="0028018C">
        <w:rPr>
          <w:rFonts w:ascii="宋体" w:hAnsi="宋体"/>
          <w:sz w:val="24"/>
        </w:rPr>
        <w:fldChar w:fldCharType="end"/>
      </w:r>
      <w:r w:rsidR="0028018C">
        <w:rPr>
          <w:rFonts w:ascii="宋体" w:hAnsi="宋体"/>
          <w:sz w:val="24"/>
        </w:rPr>
        <w:t>所示</w:t>
      </w:r>
      <w:r w:rsidRPr="00905A13">
        <w:rPr>
          <w:rFonts w:ascii="宋体" w:hAnsi="宋体" w:hint="eastAsia"/>
          <w:sz w:val="24"/>
        </w:rPr>
        <w:t>。</w:t>
      </w:r>
    </w:p>
    <w:p w:rsidR="0028018C" w:rsidRDefault="00E96477" w:rsidP="0028018C">
      <w:pPr>
        <w:keepNext/>
        <w:spacing w:line="360" w:lineRule="auto"/>
        <w:jc w:val="center"/>
      </w:pPr>
      <w:r w:rsidRPr="00ED4717">
        <w:rPr>
          <w:noProof/>
        </w:rPr>
        <w:drawing>
          <wp:inline distT="0" distB="0" distL="0" distR="0" wp14:anchorId="40A03DC7" wp14:editId="5E6EE1DE">
            <wp:extent cx="4733925" cy="29622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925" cy="2962275"/>
                    </a:xfrm>
                    <a:prstGeom prst="rect">
                      <a:avLst/>
                    </a:prstGeom>
                    <a:noFill/>
                    <a:ln>
                      <a:noFill/>
                    </a:ln>
                  </pic:spPr>
                </pic:pic>
              </a:graphicData>
            </a:graphic>
          </wp:inline>
        </w:drawing>
      </w:r>
    </w:p>
    <w:p w:rsidR="00905A13" w:rsidRPr="0028018C" w:rsidRDefault="0028018C" w:rsidP="0028018C">
      <w:pPr>
        <w:pStyle w:val="ab"/>
        <w:jc w:val="center"/>
        <w:rPr>
          <w:rFonts w:ascii="Times New Roman" w:hAnsi="Times New Roman"/>
          <w:noProof/>
          <w:sz w:val="24"/>
          <w:szCs w:val="24"/>
        </w:rPr>
      </w:pPr>
      <w:bookmarkStart w:id="95" w:name="_Ref419513050"/>
      <w:r w:rsidRPr="0028018C">
        <w:rPr>
          <w:rFonts w:ascii="Times New Roman" w:hAnsi="Times New Roman"/>
          <w:sz w:val="24"/>
          <w:szCs w:val="24"/>
        </w:rPr>
        <w:t>图</w:t>
      </w:r>
      <w:r w:rsidRPr="0028018C">
        <w:rPr>
          <w:rFonts w:ascii="Times New Roman" w:hAnsi="Times New Roman"/>
          <w:sz w:val="24"/>
          <w:szCs w:val="24"/>
        </w:rPr>
        <w:t xml:space="preserve"> </w:t>
      </w:r>
      <w:r>
        <w:rPr>
          <w:rFonts w:ascii="Times New Roman" w:hAnsi="Times New Roman"/>
          <w:b/>
          <w:sz w:val="24"/>
          <w:szCs w:val="24"/>
        </w:rPr>
        <w:t>4</w:t>
      </w:r>
      <w:r w:rsidR="00E33D15">
        <w:rPr>
          <w:rFonts w:ascii="Times New Roman" w:hAnsi="Times New Roman"/>
          <w:b/>
          <w:sz w:val="24"/>
          <w:szCs w:val="24"/>
        </w:rPr>
        <w:t>.</w:t>
      </w:r>
      <w:r w:rsidR="00E33D15">
        <w:rPr>
          <w:rFonts w:ascii="Times New Roman" w:hAnsi="Times New Roman"/>
          <w:b/>
          <w:sz w:val="24"/>
          <w:szCs w:val="24"/>
        </w:rPr>
        <w:fldChar w:fldCharType="begin"/>
      </w:r>
      <w:r w:rsidR="00E33D15">
        <w:rPr>
          <w:rFonts w:ascii="Times New Roman" w:hAnsi="Times New Roman"/>
          <w:b/>
          <w:sz w:val="24"/>
          <w:szCs w:val="24"/>
        </w:rPr>
        <w:instrText xml:space="preserve"> SEQ </w:instrText>
      </w:r>
      <w:r w:rsidR="00E33D15">
        <w:rPr>
          <w:rFonts w:ascii="Times New Roman" w:hAnsi="Times New Roman"/>
          <w:b/>
          <w:sz w:val="24"/>
          <w:szCs w:val="24"/>
        </w:rPr>
        <w:instrText>图</w:instrText>
      </w:r>
      <w:r w:rsidR="00E33D15">
        <w:rPr>
          <w:rFonts w:ascii="Times New Roman" w:hAnsi="Times New Roman"/>
          <w:b/>
          <w:sz w:val="24"/>
          <w:szCs w:val="24"/>
        </w:rPr>
        <w:instrText xml:space="preserve"> \* ARABIC \s 1 </w:instrText>
      </w:r>
      <w:r w:rsidR="00E33D15">
        <w:rPr>
          <w:rFonts w:ascii="Times New Roman" w:hAnsi="Times New Roman"/>
          <w:b/>
          <w:sz w:val="24"/>
          <w:szCs w:val="24"/>
        </w:rPr>
        <w:fldChar w:fldCharType="separate"/>
      </w:r>
      <w:r w:rsidR="00800372">
        <w:rPr>
          <w:rFonts w:ascii="Times New Roman" w:hAnsi="Times New Roman"/>
          <w:b/>
          <w:noProof/>
          <w:sz w:val="24"/>
          <w:szCs w:val="24"/>
        </w:rPr>
        <w:t>4</w:t>
      </w:r>
      <w:r w:rsidR="00E33D15">
        <w:rPr>
          <w:rFonts w:ascii="Times New Roman" w:hAnsi="Times New Roman"/>
          <w:b/>
          <w:sz w:val="24"/>
          <w:szCs w:val="24"/>
        </w:rPr>
        <w:fldChar w:fldCharType="end"/>
      </w:r>
      <w:bookmarkEnd w:id="95"/>
      <w:r w:rsidRPr="0028018C">
        <w:rPr>
          <w:rFonts w:ascii="Times New Roman" w:hAnsi="Times New Roman"/>
          <w:sz w:val="24"/>
          <w:szCs w:val="24"/>
        </w:rPr>
        <w:t xml:space="preserve"> </w:t>
      </w:r>
      <w:r w:rsidRPr="0028018C">
        <w:rPr>
          <w:rFonts w:ascii="Times New Roman" w:hAnsi="Times New Roman"/>
          <w:sz w:val="24"/>
          <w:szCs w:val="24"/>
        </w:rPr>
        <w:t>资讯中心用例图</w:t>
      </w:r>
    </w:p>
    <w:p w:rsidR="00905A13" w:rsidRDefault="00905A13" w:rsidP="00635C2A">
      <w:pPr>
        <w:spacing w:line="360" w:lineRule="auto"/>
        <w:ind w:firstLineChars="200" w:firstLine="480"/>
        <w:rPr>
          <w:rFonts w:ascii="宋体" w:hAnsi="宋体"/>
          <w:sz w:val="24"/>
        </w:rPr>
      </w:pPr>
      <w:bookmarkStart w:id="96" w:name="OLE_LINK40"/>
      <w:r w:rsidRPr="00905A13">
        <w:rPr>
          <w:rFonts w:ascii="宋体" w:hAnsi="宋体" w:hint="eastAsia"/>
          <w:sz w:val="24"/>
        </w:rPr>
        <w:t>物流行业需要掌握</w:t>
      </w:r>
      <w:r w:rsidRPr="00905A13">
        <w:rPr>
          <w:rFonts w:ascii="宋体" w:hAnsi="宋体"/>
          <w:sz w:val="24"/>
        </w:rPr>
        <w:t>物流行业最新的发展走向，才能更好的调整自己的业务</w:t>
      </w:r>
      <w:r w:rsidRPr="00905A13">
        <w:rPr>
          <w:rFonts w:ascii="宋体" w:hAnsi="宋体" w:hint="eastAsia"/>
          <w:sz w:val="24"/>
        </w:rPr>
        <w:t>来</w:t>
      </w:r>
      <w:r w:rsidRPr="00905A13">
        <w:rPr>
          <w:rFonts w:ascii="宋体" w:hAnsi="宋体"/>
          <w:sz w:val="24"/>
        </w:rPr>
        <w:t>适应</w:t>
      </w:r>
      <w:r w:rsidRPr="00905A13">
        <w:rPr>
          <w:rFonts w:ascii="宋体" w:hAnsi="宋体" w:hint="eastAsia"/>
          <w:sz w:val="24"/>
        </w:rPr>
        <w:t>社会</w:t>
      </w:r>
      <w:r w:rsidRPr="00905A13">
        <w:rPr>
          <w:rFonts w:ascii="宋体" w:hAnsi="宋体"/>
          <w:sz w:val="24"/>
        </w:rPr>
        <w:t>发展</w:t>
      </w:r>
      <w:r w:rsidRPr="00905A13">
        <w:rPr>
          <w:rFonts w:ascii="宋体" w:hAnsi="宋体" w:hint="eastAsia"/>
          <w:sz w:val="24"/>
        </w:rPr>
        <w:t>和</w:t>
      </w:r>
      <w:r w:rsidRPr="00905A13">
        <w:rPr>
          <w:rFonts w:ascii="宋体" w:hAnsi="宋体"/>
          <w:sz w:val="24"/>
        </w:rPr>
        <w:t>服务大众。</w:t>
      </w:r>
      <w:r w:rsidRPr="00905A13">
        <w:rPr>
          <w:rFonts w:ascii="宋体" w:hAnsi="宋体" w:hint="eastAsia"/>
          <w:sz w:val="24"/>
        </w:rPr>
        <w:t>行业动态</w:t>
      </w:r>
      <w:r w:rsidRPr="00905A13">
        <w:rPr>
          <w:rFonts w:ascii="宋体" w:hAnsi="宋体"/>
          <w:sz w:val="24"/>
        </w:rPr>
        <w:t>栏目</w:t>
      </w:r>
      <w:r w:rsidRPr="00905A13">
        <w:rPr>
          <w:rFonts w:ascii="宋体" w:hAnsi="宋体" w:hint="eastAsia"/>
          <w:sz w:val="24"/>
        </w:rPr>
        <w:t>展示物流行业相关新闻，</w:t>
      </w:r>
      <w:r w:rsidRPr="00905A13">
        <w:rPr>
          <w:rFonts w:ascii="宋体" w:hAnsi="宋体"/>
          <w:sz w:val="24"/>
        </w:rPr>
        <w:t>包括</w:t>
      </w:r>
      <w:r w:rsidRPr="00905A13">
        <w:rPr>
          <w:rFonts w:ascii="宋体" w:hAnsi="宋体" w:hint="eastAsia"/>
          <w:sz w:val="24"/>
        </w:rPr>
        <w:t>国际要点</w:t>
      </w:r>
      <w:r w:rsidRPr="00905A13">
        <w:rPr>
          <w:rFonts w:ascii="宋体" w:hAnsi="宋体"/>
          <w:sz w:val="24"/>
        </w:rPr>
        <w:t>新闻</w:t>
      </w:r>
      <w:r w:rsidRPr="00905A13">
        <w:rPr>
          <w:rFonts w:ascii="宋体" w:hAnsi="宋体" w:hint="eastAsia"/>
          <w:sz w:val="24"/>
        </w:rPr>
        <w:t>和国内</w:t>
      </w:r>
      <w:r w:rsidRPr="00905A13">
        <w:rPr>
          <w:rFonts w:ascii="宋体" w:hAnsi="宋体"/>
          <w:sz w:val="24"/>
        </w:rPr>
        <w:t>最新动态</w:t>
      </w:r>
      <w:r w:rsidRPr="00905A13">
        <w:rPr>
          <w:rFonts w:ascii="宋体" w:hAnsi="宋体" w:hint="eastAsia"/>
          <w:sz w:val="24"/>
        </w:rPr>
        <w:t>，</w:t>
      </w:r>
      <w:r w:rsidRPr="00905A13">
        <w:rPr>
          <w:rFonts w:ascii="宋体" w:hAnsi="宋体"/>
          <w:sz w:val="24"/>
        </w:rPr>
        <w:t>为物流行业</w:t>
      </w:r>
      <w:r w:rsidRPr="00905A13">
        <w:rPr>
          <w:rFonts w:ascii="宋体" w:hAnsi="宋体" w:hint="eastAsia"/>
          <w:sz w:val="24"/>
        </w:rPr>
        <w:t>相关</w:t>
      </w:r>
      <w:r w:rsidRPr="00905A13">
        <w:rPr>
          <w:rFonts w:ascii="宋体" w:hAnsi="宋体"/>
          <w:sz w:val="24"/>
        </w:rPr>
        <w:t>企业和人员提供最新资讯</w:t>
      </w:r>
      <w:r w:rsidRPr="00905A13">
        <w:rPr>
          <w:rFonts w:ascii="宋体" w:hAnsi="宋体" w:hint="eastAsia"/>
          <w:sz w:val="24"/>
        </w:rPr>
        <w:t>，还包括</w:t>
      </w:r>
      <w:r w:rsidRPr="00905A13">
        <w:rPr>
          <w:rFonts w:ascii="宋体" w:hAnsi="宋体"/>
          <w:sz w:val="24"/>
        </w:rPr>
        <w:t>对国内外相关政策</w:t>
      </w:r>
      <w:r w:rsidRPr="00905A13">
        <w:rPr>
          <w:rFonts w:ascii="宋体" w:hAnsi="宋体" w:hint="eastAsia"/>
          <w:sz w:val="24"/>
        </w:rPr>
        <w:t>、</w:t>
      </w:r>
      <w:r w:rsidRPr="00905A13">
        <w:rPr>
          <w:rFonts w:ascii="宋体" w:hAnsi="宋体"/>
          <w:sz w:val="24"/>
        </w:rPr>
        <w:t>引导性措施的</w:t>
      </w:r>
      <w:r w:rsidRPr="00905A13">
        <w:rPr>
          <w:rFonts w:ascii="宋体" w:hAnsi="宋体" w:hint="eastAsia"/>
          <w:sz w:val="24"/>
        </w:rPr>
        <w:t>咨询</w:t>
      </w:r>
      <w:r w:rsidRPr="00905A13">
        <w:rPr>
          <w:rFonts w:ascii="宋体" w:hAnsi="宋体"/>
          <w:sz w:val="24"/>
        </w:rPr>
        <w:t>评析</w:t>
      </w:r>
      <w:bookmarkEnd w:id="96"/>
      <w:r w:rsidR="0028018C">
        <w:rPr>
          <w:rFonts w:ascii="宋体" w:hAnsi="宋体" w:hint="eastAsia"/>
          <w:sz w:val="24"/>
        </w:rPr>
        <w:t>，</w:t>
      </w:r>
      <w:r w:rsidR="0028018C">
        <w:rPr>
          <w:rFonts w:ascii="宋体" w:hAnsi="宋体"/>
          <w:sz w:val="24"/>
        </w:rPr>
        <w:t>界面如</w:t>
      </w:r>
      <w:r w:rsidR="0028018C">
        <w:rPr>
          <w:rFonts w:ascii="宋体" w:hAnsi="宋体"/>
          <w:sz w:val="24"/>
        </w:rPr>
        <w:fldChar w:fldCharType="begin"/>
      </w:r>
      <w:r w:rsidR="0028018C">
        <w:rPr>
          <w:rFonts w:ascii="宋体" w:hAnsi="宋体"/>
          <w:sz w:val="24"/>
        </w:rPr>
        <w:instrText xml:space="preserve"> REF _Ref419513117 \h </w:instrText>
      </w:r>
      <w:r w:rsidR="0028018C">
        <w:rPr>
          <w:rFonts w:ascii="宋体" w:hAnsi="宋体"/>
          <w:sz w:val="24"/>
        </w:rPr>
      </w:r>
      <w:r w:rsidR="0028018C">
        <w:rPr>
          <w:rFonts w:ascii="宋体" w:hAnsi="宋体"/>
          <w:sz w:val="24"/>
        </w:rPr>
        <w:fldChar w:fldCharType="separate"/>
      </w:r>
      <w:r w:rsidR="00800372" w:rsidRPr="0028018C">
        <w:rPr>
          <w:rFonts w:asciiTheme="minorEastAsia" w:eastAsiaTheme="minorEastAsia" w:hAnsiTheme="minorEastAsia" w:hint="eastAsia"/>
          <w:sz w:val="24"/>
        </w:rPr>
        <w:t xml:space="preserve">图 </w:t>
      </w:r>
      <w:r w:rsidR="00800372">
        <w:rPr>
          <w:rFonts w:eastAsiaTheme="minorEastAsia"/>
          <w:b/>
          <w:sz w:val="24"/>
        </w:rPr>
        <w:t>4.</w:t>
      </w:r>
      <w:r w:rsidR="00800372">
        <w:rPr>
          <w:rFonts w:eastAsiaTheme="minorEastAsia"/>
          <w:b/>
          <w:noProof/>
          <w:sz w:val="24"/>
        </w:rPr>
        <w:t>5</w:t>
      </w:r>
      <w:r w:rsidR="0028018C">
        <w:rPr>
          <w:rFonts w:ascii="宋体" w:hAnsi="宋体"/>
          <w:sz w:val="24"/>
        </w:rPr>
        <w:fldChar w:fldCharType="end"/>
      </w:r>
      <w:r w:rsidR="0028018C">
        <w:rPr>
          <w:rFonts w:ascii="宋体" w:hAnsi="宋体"/>
          <w:sz w:val="24"/>
        </w:rPr>
        <w:t>所示</w:t>
      </w:r>
      <w:r w:rsidRPr="00905A13">
        <w:rPr>
          <w:rFonts w:ascii="宋体" w:hAnsi="宋体" w:hint="eastAsia"/>
          <w:sz w:val="24"/>
        </w:rPr>
        <w:t>。</w:t>
      </w:r>
    </w:p>
    <w:p w:rsidR="0028018C" w:rsidRDefault="00E96477" w:rsidP="0028018C">
      <w:pPr>
        <w:keepNext/>
        <w:spacing w:line="360" w:lineRule="auto"/>
        <w:jc w:val="center"/>
      </w:pPr>
      <w:r w:rsidRPr="00AF051D">
        <w:rPr>
          <w:noProof/>
        </w:rPr>
        <w:lastRenderedPageBreak/>
        <w:drawing>
          <wp:inline distT="0" distB="0" distL="0" distR="0" wp14:anchorId="5EDBF509" wp14:editId="37544FFC">
            <wp:extent cx="3047365" cy="2200275"/>
            <wp:effectExtent l="0" t="0" r="63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442" r="12442" b="10434"/>
                    <a:stretch/>
                  </pic:blipFill>
                  <pic:spPr bwMode="auto">
                    <a:xfrm>
                      <a:off x="0" y="0"/>
                      <a:ext cx="3050846" cy="2202788"/>
                    </a:xfrm>
                    <a:prstGeom prst="rect">
                      <a:avLst/>
                    </a:prstGeom>
                    <a:noFill/>
                    <a:ln>
                      <a:noFill/>
                    </a:ln>
                    <a:extLst>
                      <a:ext uri="{53640926-AAD7-44D8-BBD7-CCE9431645EC}">
                        <a14:shadowObscured xmlns:a14="http://schemas.microsoft.com/office/drawing/2010/main"/>
                      </a:ext>
                    </a:extLst>
                  </pic:spPr>
                </pic:pic>
              </a:graphicData>
            </a:graphic>
          </wp:inline>
        </w:drawing>
      </w:r>
    </w:p>
    <w:p w:rsidR="00635C2A" w:rsidRPr="0028018C" w:rsidRDefault="0028018C" w:rsidP="0028018C">
      <w:pPr>
        <w:pStyle w:val="ab"/>
        <w:jc w:val="center"/>
        <w:rPr>
          <w:rFonts w:asciiTheme="minorEastAsia" w:eastAsiaTheme="minorEastAsia" w:hAnsiTheme="minorEastAsia"/>
          <w:noProof/>
          <w:sz w:val="24"/>
          <w:szCs w:val="24"/>
        </w:rPr>
      </w:pPr>
      <w:bookmarkStart w:id="97" w:name="_Ref419513117"/>
      <w:r w:rsidRPr="0028018C">
        <w:rPr>
          <w:rFonts w:asciiTheme="minorEastAsia" w:eastAsiaTheme="minorEastAsia" w:hAnsiTheme="minorEastAsia" w:hint="eastAsia"/>
          <w:sz w:val="24"/>
          <w:szCs w:val="24"/>
        </w:rPr>
        <w:t xml:space="preserve">图 </w:t>
      </w:r>
      <w:r>
        <w:rPr>
          <w:rFonts w:ascii="Times New Roman" w:eastAsiaTheme="minorEastAsia" w:hAnsi="Times New Roman"/>
          <w:b/>
          <w:sz w:val="24"/>
          <w:szCs w:val="24"/>
        </w:rPr>
        <w:t>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5</w:t>
      </w:r>
      <w:r w:rsidR="00E33D15">
        <w:rPr>
          <w:rFonts w:ascii="Times New Roman" w:eastAsiaTheme="minorEastAsia" w:hAnsi="Times New Roman"/>
          <w:b/>
          <w:sz w:val="24"/>
          <w:szCs w:val="24"/>
        </w:rPr>
        <w:fldChar w:fldCharType="end"/>
      </w:r>
      <w:bookmarkEnd w:id="97"/>
      <w:r w:rsidRPr="0028018C">
        <w:rPr>
          <w:rFonts w:asciiTheme="minorEastAsia" w:eastAsiaTheme="minorEastAsia" w:hAnsiTheme="minorEastAsia"/>
          <w:sz w:val="24"/>
          <w:szCs w:val="24"/>
        </w:rPr>
        <w:t xml:space="preserve"> </w:t>
      </w:r>
      <w:r w:rsidRPr="0028018C">
        <w:rPr>
          <w:rFonts w:asciiTheme="minorEastAsia" w:eastAsiaTheme="minorEastAsia" w:hAnsiTheme="minorEastAsia" w:hint="eastAsia"/>
          <w:sz w:val="24"/>
          <w:szCs w:val="24"/>
        </w:rPr>
        <w:t>资讯中心界面展示</w:t>
      </w:r>
    </w:p>
    <w:p w:rsidR="007B5C7E" w:rsidRDefault="007B5C7E" w:rsidP="007B5C7E">
      <w:pPr>
        <w:pStyle w:val="3"/>
        <w:rPr>
          <w:rFonts w:ascii="黑体" w:eastAsia="黑体" w:hAnsi="黑体"/>
          <w:b w:val="0"/>
          <w:sz w:val="28"/>
        </w:rPr>
      </w:pPr>
      <w:bookmarkStart w:id="98" w:name="_Toc420014916"/>
      <w:r>
        <w:rPr>
          <w:rFonts w:ascii="黑体" w:eastAsia="黑体" w:hAnsi="黑体"/>
          <w:b w:val="0"/>
          <w:sz w:val="28"/>
        </w:rPr>
        <w:t>4.3.2 货代管理平台实现</w:t>
      </w:r>
      <w:bookmarkEnd w:id="98"/>
    </w:p>
    <w:p w:rsidR="00635C2A" w:rsidRDefault="007C7A35" w:rsidP="00257225">
      <w:pPr>
        <w:spacing w:line="360" w:lineRule="auto"/>
        <w:ind w:firstLineChars="200" w:firstLine="480"/>
        <w:rPr>
          <w:rFonts w:ascii="宋体" w:hAnsi="宋体"/>
          <w:sz w:val="24"/>
        </w:rPr>
      </w:pPr>
      <w:bookmarkStart w:id="99" w:name="OLE_LINK41"/>
      <w:r>
        <w:rPr>
          <w:rFonts w:ascii="宋体" w:hAnsi="宋体" w:hint="eastAsia"/>
          <w:sz w:val="24"/>
        </w:rPr>
        <w:t>物流货代管理平台</w:t>
      </w:r>
      <w:r w:rsidR="00257225" w:rsidRPr="00257225">
        <w:rPr>
          <w:rFonts w:ascii="宋体" w:hAnsi="宋体"/>
          <w:sz w:val="24"/>
        </w:rPr>
        <w:t>是</w:t>
      </w:r>
      <w:r w:rsidR="00257225" w:rsidRPr="00257225">
        <w:rPr>
          <w:rFonts w:ascii="宋体" w:hAnsi="宋体" w:hint="eastAsia"/>
          <w:sz w:val="24"/>
        </w:rPr>
        <w:t>平台</w:t>
      </w:r>
      <w:r w:rsidR="00257225" w:rsidRPr="00257225">
        <w:rPr>
          <w:rFonts w:ascii="宋体" w:hAnsi="宋体"/>
          <w:sz w:val="24"/>
        </w:rPr>
        <w:t>信息展示模块</w:t>
      </w:r>
      <w:r w:rsidR="00257225" w:rsidRPr="00257225">
        <w:rPr>
          <w:rFonts w:ascii="宋体" w:hAnsi="宋体" w:hint="eastAsia"/>
          <w:sz w:val="24"/>
        </w:rPr>
        <w:t>的</w:t>
      </w:r>
      <w:r w:rsidR="00257225" w:rsidRPr="00257225">
        <w:rPr>
          <w:rFonts w:ascii="宋体" w:hAnsi="宋体"/>
          <w:sz w:val="24"/>
        </w:rPr>
        <w:t>核心</w:t>
      </w:r>
      <w:r w:rsidR="00257225" w:rsidRPr="00257225">
        <w:rPr>
          <w:rFonts w:ascii="宋体" w:hAnsi="宋体" w:hint="eastAsia"/>
          <w:sz w:val="24"/>
        </w:rPr>
        <w:t>部分。</w:t>
      </w:r>
      <w:r w:rsidR="00BB6B33">
        <w:rPr>
          <w:rFonts w:ascii="宋体" w:hAnsi="宋体" w:hint="eastAsia"/>
          <w:sz w:val="24"/>
        </w:rPr>
        <w:t>这是因为</w:t>
      </w:r>
      <w:r w:rsidR="00257225" w:rsidRPr="00257225">
        <w:rPr>
          <w:rFonts w:ascii="宋体" w:hAnsi="宋体" w:hint="eastAsia"/>
          <w:sz w:val="24"/>
        </w:rPr>
        <w:t>最重要</w:t>
      </w:r>
      <w:r w:rsidR="00257225" w:rsidRPr="00257225">
        <w:rPr>
          <w:rFonts w:ascii="宋体" w:hAnsi="宋体"/>
          <w:sz w:val="24"/>
        </w:rPr>
        <w:t>的</w:t>
      </w:r>
      <w:r w:rsidR="00257225" w:rsidRPr="00257225">
        <w:rPr>
          <w:rFonts w:ascii="宋体" w:hAnsi="宋体" w:hint="eastAsia"/>
          <w:sz w:val="24"/>
        </w:rPr>
        <w:t>货源</w:t>
      </w:r>
      <w:r w:rsidR="00257225" w:rsidRPr="00257225">
        <w:rPr>
          <w:rFonts w:ascii="宋体" w:hAnsi="宋体"/>
          <w:sz w:val="24"/>
        </w:rPr>
        <w:t>信息、运力信息和</w:t>
      </w:r>
      <w:r w:rsidR="00257225" w:rsidRPr="00257225">
        <w:rPr>
          <w:rFonts w:ascii="宋体" w:hAnsi="宋体" w:hint="eastAsia"/>
          <w:sz w:val="24"/>
        </w:rPr>
        <w:t>专线</w:t>
      </w:r>
      <w:r w:rsidR="00257225" w:rsidRPr="00257225">
        <w:rPr>
          <w:rFonts w:ascii="宋体" w:hAnsi="宋体"/>
          <w:sz w:val="24"/>
        </w:rPr>
        <w:t>信息</w:t>
      </w:r>
      <w:r w:rsidR="00BB6B33">
        <w:rPr>
          <w:rFonts w:ascii="宋体" w:hAnsi="宋体" w:hint="eastAsia"/>
          <w:sz w:val="24"/>
        </w:rPr>
        <w:t>都将通过这个</w:t>
      </w:r>
      <w:r w:rsidR="00BB6B33">
        <w:rPr>
          <w:rFonts w:ascii="宋体" w:hAnsi="宋体"/>
          <w:sz w:val="24"/>
        </w:rPr>
        <w:t>口径与用户对接</w:t>
      </w:r>
      <w:r w:rsidR="00257225" w:rsidRPr="00257225">
        <w:rPr>
          <w:rFonts w:ascii="宋体" w:hAnsi="宋体" w:hint="eastAsia"/>
          <w:sz w:val="24"/>
        </w:rPr>
        <w:t>；</w:t>
      </w:r>
      <w:r w:rsidR="00BB6B33">
        <w:rPr>
          <w:rFonts w:ascii="宋体" w:hAnsi="宋体" w:hint="eastAsia"/>
          <w:sz w:val="24"/>
        </w:rPr>
        <w:t>通过</w:t>
      </w:r>
      <w:r w:rsidR="00BB6B33">
        <w:rPr>
          <w:rFonts w:ascii="宋体" w:hAnsi="宋体"/>
          <w:sz w:val="24"/>
        </w:rPr>
        <w:t>增加招标信息的方式，</w:t>
      </w:r>
      <w:r w:rsidR="00257225" w:rsidRPr="00257225">
        <w:rPr>
          <w:rFonts w:ascii="宋体" w:hAnsi="宋体" w:hint="eastAsia"/>
          <w:sz w:val="24"/>
        </w:rPr>
        <w:t>为了</w:t>
      </w:r>
      <w:r w:rsidR="00BB6B33">
        <w:rPr>
          <w:rFonts w:ascii="宋体" w:hAnsi="宋体" w:hint="eastAsia"/>
          <w:sz w:val="24"/>
        </w:rPr>
        <w:t>高级</w:t>
      </w:r>
      <w:r w:rsidR="00257225" w:rsidRPr="00257225">
        <w:rPr>
          <w:rFonts w:ascii="宋体" w:hAnsi="宋体" w:hint="eastAsia"/>
          <w:sz w:val="24"/>
        </w:rPr>
        <w:t>用户</w:t>
      </w:r>
      <w:r w:rsidR="00BB6B33">
        <w:rPr>
          <w:rFonts w:ascii="宋体" w:hAnsi="宋体" w:hint="eastAsia"/>
          <w:sz w:val="24"/>
        </w:rPr>
        <w:t>寻找最佳的</w:t>
      </w:r>
      <w:r w:rsidR="00257225" w:rsidRPr="00257225">
        <w:rPr>
          <w:rFonts w:ascii="宋体" w:hAnsi="宋体"/>
          <w:sz w:val="24"/>
        </w:rPr>
        <w:t>合作伙伴</w:t>
      </w:r>
      <w:r w:rsidR="00BB6B33">
        <w:rPr>
          <w:rFonts w:ascii="宋体" w:hAnsi="宋体" w:hint="eastAsia"/>
          <w:sz w:val="24"/>
        </w:rPr>
        <w:t>提供了便利</w:t>
      </w:r>
      <w:r w:rsidR="008F6F44">
        <w:rPr>
          <w:rFonts w:ascii="宋体" w:hAnsi="宋体" w:hint="eastAsia"/>
          <w:sz w:val="24"/>
        </w:rPr>
        <w:t>，</w:t>
      </w:r>
      <w:bookmarkEnd w:id="99"/>
      <w:r w:rsidR="0028018C">
        <w:rPr>
          <w:rFonts w:ascii="宋体" w:hAnsi="宋体"/>
          <w:sz w:val="24"/>
        </w:rPr>
        <w:t>如</w:t>
      </w:r>
      <w:r w:rsidR="0028018C">
        <w:rPr>
          <w:rFonts w:ascii="宋体" w:hAnsi="宋体"/>
          <w:sz w:val="24"/>
        </w:rPr>
        <w:fldChar w:fldCharType="begin"/>
      </w:r>
      <w:r w:rsidR="0028018C">
        <w:rPr>
          <w:rFonts w:ascii="宋体" w:hAnsi="宋体"/>
          <w:sz w:val="24"/>
        </w:rPr>
        <w:instrText xml:space="preserve"> REF _Ref419513206 \h </w:instrText>
      </w:r>
      <w:r w:rsidR="0028018C">
        <w:rPr>
          <w:rFonts w:ascii="宋体" w:hAnsi="宋体"/>
          <w:sz w:val="24"/>
        </w:rPr>
      </w:r>
      <w:r w:rsidR="0028018C">
        <w:rPr>
          <w:rFonts w:ascii="宋体" w:hAnsi="宋体"/>
          <w:sz w:val="24"/>
        </w:rPr>
        <w:fldChar w:fldCharType="separate"/>
      </w:r>
      <w:r w:rsidR="00800372" w:rsidRPr="0028018C">
        <w:rPr>
          <w:rFonts w:asciiTheme="minorEastAsia" w:eastAsiaTheme="minorEastAsia" w:hAnsiTheme="minorEastAsia" w:hint="eastAsia"/>
          <w:sz w:val="24"/>
        </w:rPr>
        <w:t xml:space="preserve">图 </w:t>
      </w:r>
      <w:r w:rsidR="00800372" w:rsidRPr="0028018C">
        <w:rPr>
          <w:rFonts w:eastAsiaTheme="minorEastAsia"/>
          <w:b/>
          <w:sz w:val="24"/>
        </w:rPr>
        <w:t>4</w:t>
      </w:r>
      <w:r w:rsidR="00800372">
        <w:rPr>
          <w:rFonts w:eastAsiaTheme="minorEastAsia"/>
          <w:b/>
          <w:sz w:val="24"/>
        </w:rPr>
        <w:t>.</w:t>
      </w:r>
      <w:r w:rsidR="00800372">
        <w:rPr>
          <w:rFonts w:eastAsiaTheme="minorEastAsia"/>
          <w:b/>
          <w:noProof/>
          <w:sz w:val="24"/>
        </w:rPr>
        <w:t>6</w:t>
      </w:r>
      <w:r w:rsidR="0028018C">
        <w:rPr>
          <w:rFonts w:ascii="宋体" w:hAnsi="宋体"/>
          <w:sz w:val="24"/>
        </w:rPr>
        <w:fldChar w:fldCharType="end"/>
      </w:r>
      <w:r w:rsidR="0028018C">
        <w:rPr>
          <w:rFonts w:ascii="宋体" w:hAnsi="宋体"/>
          <w:sz w:val="24"/>
        </w:rPr>
        <w:t>所示</w:t>
      </w:r>
      <w:r w:rsidR="00257225" w:rsidRPr="00257225">
        <w:rPr>
          <w:rFonts w:ascii="宋体" w:hAnsi="宋体"/>
          <w:sz w:val="24"/>
        </w:rPr>
        <w:t>。</w:t>
      </w:r>
    </w:p>
    <w:p w:rsidR="0028018C" w:rsidRDefault="00E96477" w:rsidP="00505A18">
      <w:pPr>
        <w:keepNext/>
        <w:spacing w:line="360" w:lineRule="auto"/>
        <w:jc w:val="center"/>
      </w:pPr>
      <w:r>
        <w:rPr>
          <w:noProof/>
        </w:rPr>
        <w:drawing>
          <wp:inline distT="0" distB="0" distL="0" distR="0" wp14:anchorId="388D37BC" wp14:editId="1CA00230">
            <wp:extent cx="4410075" cy="2881674"/>
            <wp:effectExtent l="0" t="0" r="0" b="0"/>
            <wp:docPr id="15" name="图片 15"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4834" cy="2891318"/>
                    </a:xfrm>
                    <a:prstGeom prst="rect">
                      <a:avLst/>
                    </a:prstGeom>
                    <a:noFill/>
                    <a:ln>
                      <a:noFill/>
                    </a:ln>
                  </pic:spPr>
                </pic:pic>
              </a:graphicData>
            </a:graphic>
          </wp:inline>
        </w:drawing>
      </w:r>
    </w:p>
    <w:p w:rsidR="00257225" w:rsidRPr="0028018C" w:rsidRDefault="0028018C" w:rsidP="0028018C">
      <w:pPr>
        <w:pStyle w:val="ab"/>
        <w:jc w:val="center"/>
        <w:rPr>
          <w:rFonts w:asciiTheme="minorEastAsia" w:eastAsiaTheme="minorEastAsia" w:hAnsiTheme="minorEastAsia"/>
          <w:noProof/>
          <w:sz w:val="24"/>
          <w:szCs w:val="24"/>
        </w:rPr>
      </w:pPr>
      <w:bookmarkStart w:id="100" w:name="_Ref419513206"/>
      <w:r w:rsidRPr="0028018C">
        <w:rPr>
          <w:rFonts w:asciiTheme="minorEastAsia" w:eastAsiaTheme="minorEastAsia" w:hAnsiTheme="minorEastAsia" w:hint="eastAsia"/>
          <w:sz w:val="24"/>
          <w:szCs w:val="24"/>
        </w:rPr>
        <w:t xml:space="preserve">图 </w:t>
      </w:r>
      <w:r w:rsidRPr="0028018C">
        <w:rPr>
          <w:rFonts w:ascii="Times New Roman" w:eastAsiaTheme="minorEastAsia" w:hAnsi="Times New Roman"/>
          <w:b/>
          <w:sz w:val="24"/>
          <w:szCs w:val="24"/>
        </w:rPr>
        <w:t>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6</w:t>
      </w:r>
      <w:r w:rsidR="00E33D15">
        <w:rPr>
          <w:rFonts w:ascii="Times New Roman" w:eastAsiaTheme="minorEastAsia" w:hAnsi="Times New Roman"/>
          <w:b/>
          <w:sz w:val="24"/>
          <w:szCs w:val="24"/>
        </w:rPr>
        <w:fldChar w:fldCharType="end"/>
      </w:r>
      <w:bookmarkEnd w:id="100"/>
      <w:r w:rsidRPr="0028018C">
        <w:rPr>
          <w:rFonts w:ascii="Times New Roman" w:eastAsiaTheme="minorEastAsia" w:hAnsi="Times New Roman"/>
          <w:b/>
          <w:sz w:val="24"/>
          <w:szCs w:val="24"/>
        </w:rPr>
        <w:t xml:space="preserve"> </w:t>
      </w:r>
      <w:r w:rsidRPr="0028018C">
        <w:rPr>
          <w:rFonts w:asciiTheme="minorEastAsia" w:eastAsiaTheme="minorEastAsia" w:hAnsiTheme="minorEastAsia" w:hint="eastAsia"/>
          <w:sz w:val="24"/>
          <w:szCs w:val="24"/>
        </w:rPr>
        <w:t>资源中心</w:t>
      </w:r>
      <w:r w:rsidRPr="0028018C">
        <w:rPr>
          <w:rFonts w:asciiTheme="minorEastAsia" w:eastAsiaTheme="minorEastAsia" w:hAnsiTheme="minorEastAsia"/>
          <w:sz w:val="24"/>
          <w:szCs w:val="24"/>
        </w:rPr>
        <w:t>用例图</w:t>
      </w:r>
    </w:p>
    <w:p w:rsidR="00257225" w:rsidRPr="00257225" w:rsidRDefault="00257225" w:rsidP="00257225">
      <w:pPr>
        <w:spacing w:line="360" w:lineRule="auto"/>
        <w:ind w:firstLineChars="200" w:firstLine="480"/>
        <w:rPr>
          <w:rFonts w:ascii="宋体" w:hAnsi="宋体"/>
          <w:sz w:val="24"/>
        </w:rPr>
      </w:pPr>
      <w:r w:rsidRPr="00257225">
        <w:rPr>
          <w:rFonts w:ascii="宋体" w:hAnsi="宋体" w:hint="eastAsia"/>
          <w:sz w:val="24"/>
        </w:rPr>
        <w:t>在本平台上展示的所有货源信息都是从武汉、襄阳、宜昌的区域平台上采集来的。本子栏目包括货源列表显示和货源查询。货源列表分页显示、一页显示10行，按时间降序排列，最新信息置前，以保证货源信息的实时性。每条信息简要概述其内容，包括始发地、目的地、货物类型、车辆要求和信息来源（武汉、襄阳、宜昌物流公共信息平台）。可以点击货源列表中的某条货源信息查看详情，</w:t>
      </w:r>
      <w:r w:rsidRPr="00257225">
        <w:rPr>
          <w:rFonts w:ascii="宋体" w:hAnsi="宋体" w:hint="eastAsia"/>
          <w:sz w:val="24"/>
        </w:rPr>
        <w:lastRenderedPageBreak/>
        <w:t>考虑到货源来源的三个区域平台有各自的地方特色，点击查看货源信息详情时将直接跳转到其来源的省区域平台。</w:t>
      </w:r>
    </w:p>
    <w:p w:rsidR="00257225" w:rsidRPr="00257225" w:rsidRDefault="00257225" w:rsidP="00257225">
      <w:pPr>
        <w:spacing w:line="360" w:lineRule="auto"/>
        <w:ind w:firstLineChars="200" w:firstLine="480"/>
        <w:rPr>
          <w:rFonts w:ascii="宋体" w:hAnsi="宋体"/>
          <w:sz w:val="24"/>
        </w:rPr>
      </w:pPr>
      <w:r w:rsidRPr="00257225">
        <w:rPr>
          <w:rFonts w:ascii="宋体" w:hAnsi="宋体" w:hint="eastAsia"/>
          <w:sz w:val="24"/>
        </w:rPr>
        <w:t>货源查询根据始发地、目的地、货物类型、车辆要求和信息来源这五个属性来进行，可以为一个或多个属性选择相应值来匹配查找，若不输入任何属性值则默认展示所有货源信息。</w:t>
      </w:r>
    </w:p>
    <w:p w:rsidR="007B5C7E" w:rsidRDefault="007B5C7E" w:rsidP="007B5C7E">
      <w:pPr>
        <w:pStyle w:val="3"/>
        <w:rPr>
          <w:rFonts w:ascii="黑体" w:eastAsia="黑体" w:hAnsi="黑体"/>
          <w:b w:val="0"/>
          <w:sz w:val="28"/>
        </w:rPr>
      </w:pPr>
      <w:bookmarkStart w:id="101" w:name="_Toc420014917"/>
      <w:r>
        <w:rPr>
          <w:rFonts w:ascii="黑体" w:eastAsia="黑体" w:hAnsi="黑体"/>
          <w:b w:val="0"/>
          <w:sz w:val="28"/>
        </w:rPr>
        <w:t>4.3.3 运力管理系统</w:t>
      </w:r>
      <w:bookmarkEnd w:id="101"/>
    </w:p>
    <w:p w:rsidR="00657067" w:rsidRDefault="00657067" w:rsidP="00657067">
      <w:pPr>
        <w:spacing w:line="360" w:lineRule="auto"/>
        <w:ind w:firstLineChars="200" w:firstLine="480"/>
        <w:rPr>
          <w:rFonts w:ascii="宋体" w:hAnsi="宋体"/>
          <w:sz w:val="24"/>
        </w:rPr>
      </w:pPr>
      <w:bookmarkStart w:id="102" w:name="OLE_LINK42"/>
      <w:bookmarkStart w:id="103" w:name="OLE_LINK43"/>
      <w:r w:rsidRPr="00657067">
        <w:rPr>
          <w:rFonts w:ascii="宋体" w:hAnsi="宋体" w:hint="eastAsia"/>
          <w:sz w:val="24"/>
        </w:rPr>
        <w:t>在</w:t>
      </w:r>
      <w:r w:rsidRPr="00657067">
        <w:rPr>
          <w:rFonts w:ascii="宋体" w:hAnsi="宋体"/>
          <w:sz w:val="24"/>
        </w:rPr>
        <w:t>本平台上展示的</w:t>
      </w:r>
      <w:r w:rsidRPr="00657067">
        <w:rPr>
          <w:rFonts w:ascii="宋体" w:hAnsi="宋体" w:hint="eastAsia"/>
          <w:sz w:val="24"/>
        </w:rPr>
        <w:t>所有运力</w:t>
      </w:r>
      <w:r w:rsidRPr="00657067">
        <w:rPr>
          <w:rFonts w:ascii="宋体" w:hAnsi="宋体"/>
          <w:sz w:val="24"/>
        </w:rPr>
        <w:t>信息</w:t>
      </w:r>
      <w:r w:rsidRPr="00657067">
        <w:rPr>
          <w:rFonts w:ascii="宋体" w:hAnsi="宋体" w:hint="eastAsia"/>
          <w:sz w:val="24"/>
        </w:rPr>
        <w:t>都是</w:t>
      </w:r>
      <w:r w:rsidRPr="00657067">
        <w:rPr>
          <w:rFonts w:ascii="宋体" w:hAnsi="宋体"/>
          <w:sz w:val="24"/>
        </w:rPr>
        <w:t>从</w:t>
      </w:r>
      <w:r w:rsidRPr="00657067">
        <w:rPr>
          <w:rFonts w:ascii="宋体" w:hAnsi="宋体" w:hint="eastAsia"/>
          <w:sz w:val="24"/>
        </w:rPr>
        <w:t>武汉</w:t>
      </w:r>
      <w:r w:rsidRPr="00657067">
        <w:rPr>
          <w:rFonts w:ascii="宋体" w:hAnsi="宋体"/>
          <w:sz w:val="24"/>
        </w:rPr>
        <w:t>、襄阳、</w:t>
      </w:r>
      <w:r w:rsidRPr="00657067">
        <w:rPr>
          <w:rFonts w:ascii="宋体" w:hAnsi="宋体" w:hint="eastAsia"/>
          <w:sz w:val="24"/>
        </w:rPr>
        <w:t>宜昌</w:t>
      </w:r>
      <w:r w:rsidRPr="00657067">
        <w:rPr>
          <w:rFonts w:ascii="宋体" w:hAnsi="宋体"/>
          <w:sz w:val="24"/>
        </w:rPr>
        <w:t>的区域平台上采集</w:t>
      </w:r>
      <w:r w:rsidRPr="00657067">
        <w:rPr>
          <w:rFonts w:ascii="宋体" w:hAnsi="宋体" w:hint="eastAsia"/>
          <w:sz w:val="24"/>
        </w:rPr>
        <w:t>来</w:t>
      </w:r>
      <w:r w:rsidRPr="00657067">
        <w:rPr>
          <w:rFonts w:ascii="宋体" w:hAnsi="宋体"/>
          <w:sz w:val="24"/>
        </w:rPr>
        <w:t>的。</w:t>
      </w:r>
      <w:r w:rsidRPr="00657067">
        <w:rPr>
          <w:rFonts w:ascii="宋体" w:hAnsi="宋体" w:hint="eastAsia"/>
          <w:sz w:val="24"/>
        </w:rPr>
        <w:t>本</w:t>
      </w:r>
      <w:r w:rsidRPr="00657067">
        <w:rPr>
          <w:rFonts w:ascii="宋体" w:hAnsi="宋体"/>
          <w:sz w:val="24"/>
        </w:rPr>
        <w:t>子栏目包括</w:t>
      </w:r>
      <w:r w:rsidRPr="00657067">
        <w:rPr>
          <w:rFonts w:ascii="宋体" w:hAnsi="宋体" w:hint="eastAsia"/>
          <w:sz w:val="24"/>
        </w:rPr>
        <w:t>运力列表显示和运力</w:t>
      </w:r>
      <w:r w:rsidRPr="00657067">
        <w:rPr>
          <w:rFonts w:ascii="宋体" w:hAnsi="宋体"/>
          <w:sz w:val="24"/>
        </w:rPr>
        <w:t>查询。</w:t>
      </w:r>
      <w:bookmarkEnd w:id="102"/>
      <w:bookmarkEnd w:id="103"/>
    </w:p>
    <w:p w:rsidR="0028018C" w:rsidRDefault="00E96477" w:rsidP="0028018C">
      <w:pPr>
        <w:keepNext/>
        <w:spacing w:line="360" w:lineRule="auto"/>
      </w:pPr>
      <w:r>
        <w:rPr>
          <w:noProof/>
        </w:rPr>
        <w:drawing>
          <wp:inline distT="0" distB="0" distL="0" distR="0" wp14:anchorId="4180AB94" wp14:editId="004312D4">
            <wp:extent cx="5267325" cy="3305175"/>
            <wp:effectExtent l="0" t="0" r="9525" b="9525"/>
            <wp:docPr id="16" name="图片 16" descr="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总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rsidR="00F40E41" w:rsidRPr="0028018C" w:rsidRDefault="0028018C" w:rsidP="0028018C">
      <w:pPr>
        <w:pStyle w:val="ab"/>
        <w:jc w:val="center"/>
        <w:rPr>
          <w:rFonts w:asciiTheme="minorEastAsia" w:eastAsiaTheme="minorEastAsia" w:hAnsiTheme="minorEastAsia"/>
          <w:sz w:val="24"/>
          <w:szCs w:val="24"/>
        </w:rPr>
      </w:pPr>
      <w:r w:rsidRPr="0028018C">
        <w:rPr>
          <w:rFonts w:asciiTheme="minorEastAsia" w:eastAsiaTheme="minorEastAsia" w:hAnsiTheme="minorEastAsia" w:hint="eastAsia"/>
          <w:sz w:val="24"/>
          <w:szCs w:val="24"/>
        </w:rPr>
        <w:t>图</w:t>
      </w:r>
      <w:r w:rsidRPr="0028018C">
        <w:rPr>
          <w:rFonts w:ascii="Times New Roman" w:eastAsiaTheme="minorEastAsia" w:hAnsi="Times New Roman"/>
          <w:b/>
          <w:sz w:val="24"/>
          <w:szCs w:val="24"/>
        </w:rPr>
        <w:t xml:space="preserve"> 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7</w:t>
      </w:r>
      <w:r w:rsidR="00E33D15">
        <w:rPr>
          <w:rFonts w:ascii="Times New Roman" w:eastAsiaTheme="minorEastAsia" w:hAnsi="Times New Roman"/>
          <w:b/>
          <w:sz w:val="24"/>
          <w:szCs w:val="24"/>
        </w:rPr>
        <w:fldChar w:fldCharType="end"/>
      </w:r>
      <w:r w:rsidRPr="0028018C">
        <w:rPr>
          <w:rFonts w:asciiTheme="minorEastAsia" w:eastAsiaTheme="minorEastAsia" w:hAnsiTheme="minorEastAsia"/>
          <w:sz w:val="24"/>
          <w:szCs w:val="24"/>
        </w:rPr>
        <w:t xml:space="preserve"> </w:t>
      </w:r>
      <w:r w:rsidRPr="0028018C">
        <w:rPr>
          <w:rFonts w:asciiTheme="minorEastAsia" w:eastAsiaTheme="minorEastAsia" w:hAnsiTheme="minorEastAsia" w:hint="eastAsia"/>
          <w:sz w:val="24"/>
          <w:szCs w:val="24"/>
        </w:rPr>
        <w:t>货源运力服务系统</w:t>
      </w:r>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运力</w:t>
      </w:r>
      <w:r w:rsidRPr="00657067">
        <w:rPr>
          <w:rFonts w:ascii="宋体" w:hAnsi="宋体"/>
          <w:sz w:val="24"/>
        </w:rPr>
        <w:t>列表分页显示、</w:t>
      </w:r>
      <w:r w:rsidRPr="00657067">
        <w:rPr>
          <w:rFonts w:ascii="宋体" w:hAnsi="宋体" w:hint="eastAsia"/>
          <w:sz w:val="24"/>
        </w:rPr>
        <w:t>一页</w:t>
      </w:r>
      <w:r w:rsidRPr="00657067">
        <w:rPr>
          <w:rFonts w:ascii="宋体" w:hAnsi="宋体"/>
          <w:sz w:val="24"/>
        </w:rPr>
        <w:t>显示</w:t>
      </w:r>
      <w:r w:rsidRPr="0049562B">
        <w:rPr>
          <w:sz w:val="24"/>
        </w:rPr>
        <w:t>10</w:t>
      </w:r>
      <w:r w:rsidRPr="00657067">
        <w:rPr>
          <w:rFonts w:ascii="宋体" w:hAnsi="宋体" w:hint="eastAsia"/>
          <w:sz w:val="24"/>
        </w:rPr>
        <w:t>行，按</w:t>
      </w:r>
      <w:r w:rsidRPr="00657067">
        <w:rPr>
          <w:rFonts w:ascii="宋体" w:hAnsi="宋体"/>
          <w:sz w:val="24"/>
        </w:rPr>
        <w:t>时间降序排列</w:t>
      </w:r>
      <w:r w:rsidRPr="00657067">
        <w:rPr>
          <w:rFonts w:ascii="宋体" w:hAnsi="宋体" w:hint="eastAsia"/>
          <w:sz w:val="24"/>
        </w:rPr>
        <w:t>，最新信息置前，以保证运力</w:t>
      </w:r>
      <w:r w:rsidRPr="00657067">
        <w:rPr>
          <w:rFonts w:ascii="宋体" w:hAnsi="宋体"/>
          <w:sz w:val="24"/>
        </w:rPr>
        <w:t>信息的实时性</w:t>
      </w:r>
      <w:r w:rsidRPr="00657067">
        <w:rPr>
          <w:rFonts w:ascii="宋体" w:hAnsi="宋体" w:hint="eastAsia"/>
          <w:sz w:val="24"/>
        </w:rPr>
        <w:t>。每条</w:t>
      </w:r>
      <w:r w:rsidRPr="00657067">
        <w:rPr>
          <w:rFonts w:ascii="宋体" w:hAnsi="宋体"/>
          <w:sz w:val="24"/>
        </w:rPr>
        <w:t>信息</w:t>
      </w:r>
      <w:r w:rsidRPr="00657067">
        <w:rPr>
          <w:rFonts w:ascii="宋体" w:hAnsi="宋体" w:hint="eastAsia"/>
          <w:sz w:val="24"/>
        </w:rPr>
        <w:t>简要概述</w:t>
      </w:r>
      <w:r w:rsidRPr="00657067">
        <w:rPr>
          <w:rFonts w:ascii="宋体" w:hAnsi="宋体"/>
          <w:sz w:val="24"/>
        </w:rPr>
        <w:t>其</w:t>
      </w:r>
      <w:r w:rsidRPr="00657067">
        <w:rPr>
          <w:rFonts w:ascii="宋体" w:hAnsi="宋体" w:hint="eastAsia"/>
          <w:sz w:val="24"/>
        </w:rPr>
        <w:t>内容</w:t>
      </w:r>
      <w:r w:rsidRPr="00657067">
        <w:rPr>
          <w:rFonts w:ascii="宋体" w:hAnsi="宋体"/>
          <w:sz w:val="24"/>
        </w:rPr>
        <w:t>，包括</w:t>
      </w:r>
      <w:r w:rsidRPr="00657067">
        <w:rPr>
          <w:rFonts w:ascii="宋体" w:hAnsi="宋体" w:hint="eastAsia"/>
          <w:sz w:val="24"/>
        </w:rPr>
        <w:t>始发地</w:t>
      </w:r>
      <w:r w:rsidRPr="00657067">
        <w:rPr>
          <w:rFonts w:ascii="宋体" w:hAnsi="宋体"/>
          <w:sz w:val="24"/>
        </w:rPr>
        <w:t>、目的地、车型、车</w:t>
      </w:r>
      <w:r w:rsidRPr="00657067">
        <w:rPr>
          <w:rFonts w:ascii="宋体" w:hAnsi="宋体" w:hint="eastAsia"/>
          <w:sz w:val="24"/>
        </w:rPr>
        <w:t>长</w:t>
      </w:r>
      <w:r w:rsidRPr="00657067">
        <w:rPr>
          <w:rFonts w:ascii="宋体" w:hAnsi="宋体"/>
          <w:sz w:val="24"/>
        </w:rPr>
        <w:t>、</w:t>
      </w:r>
      <w:r w:rsidRPr="00657067">
        <w:rPr>
          <w:rFonts w:ascii="宋体" w:hAnsi="宋体" w:hint="eastAsia"/>
          <w:sz w:val="24"/>
        </w:rPr>
        <w:t>载重</w:t>
      </w:r>
      <w:r w:rsidRPr="00657067">
        <w:rPr>
          <w:rFonts w:ascii="宋体" w:hAnsi="宋体"/>
          <w:sz w:val="24"/>
        </w:rPr>
        <w:t>和信息来源</w:t>
      </w:r>
      <w:r w:rsidRPr="00657067">
        <w:rPr>
          <w:rFonts w:ascii="宋体" w:hAnsi="宋体" w:hint="eastAsia"/>
          <w:sz w:val="24"/>
        </w:rPr>
        <w:t>（武汉、襄阳、宜昌物流公共信息平台）。</w:t>
      </w:r>
    </w:p>
    <w:p w:rsidR="0028018C" w:rsidRDefault="00E96477" w:rsidP="0028018C">
      <w:pPr>
        <w:keepNext/>
        <w:spacing w:line="360" w:lineRule="auto"/>
      </w:pPr>
      <w:r w:rsidRPr="00AF051D">
        <w:rPr>
          <w:noProof/>
        </w:rPr>
        <w:lastRenderedPageBreak/>
        <w:drawing>
          <wp:inline distT="0" distB="0" distL="0" distR="0" wp14:anchorId="2835FC20" wp14:editId="3A161871">
            <wp:extent cx="5061771" cy="3752850"/>
            <wp:effectExtent l="0" t="0" r="571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7">
                      <a:extLst>
                        <a:ext uri="{28A0092B-C50C-407E-A947-70E740481C1C}">
                          <a14:useLocalDpi xmlns:a14="http://schemas.microsoft.com/office/drawing/2010/main" val="0"/>
                        </a:ext>
                      </a:extLst>
                    </a:blip>
                    <a:srcRect b="12951"/>
                    <a:stretch/>
                  </pic:blipFill>
                  <pic:spPr bwMode="auto">
                    <a:xfrm>
                      <a:off x="0" y="0"/>
                      <a:ext cx="5066282" cy="3756195"/>
                    </a:xfrm>
                    <a:prstGeom prst="rect">
                      <a:avLst/>
                    </a:prstGeom>
                    <a:noFill/>
                    <a:ln>
                      <a:noFill/>
                    </a:ln>
                    <a:extLst>
                      <a:ext uri="{53640926-AAD7-44D8-BBD7-CCE9431645EC}">
                        <a14:shadowObscured xmlns:a14="http://schemas.microsoft.com/office/drawing/2010/main"/>
                      </a:ext>
                    </a:extLst>
                  </pic:spPr>
                </pic:pic>
              </a:graphicData>
            </a:graphic>
          </wp:inline>
        </w:drawing>
      </w:r>
    </w:p>
    <w:p w:rsidR="00657067" w:rsidRPr="0028018C" w:rsidRDefault="0028018C" w:rsidP="0028018C">
      <w:pPr>
        <w:pStyle w:val="ab"/>
        <w:jc w:val="center"/>
        <w:rPr>
          <w:rFonts w:asciiTheme="minorEastAsia" w:eastAsiaTheme="minorEastAsia" w:hAnsiTheme="minorEastAsia"/>
          <w:noProof/>
          <w:sz w:val="24"/>
          <w:szCs w:val="24"/>
        </w:rPr>
      </w:pPr>
      <w:r w:rsidRPr="0028018C">
        <w:rPr>
          <w:rFonts w:asciiTheme="minorEastAsia" w:eastAsiaTheme="minorEastAsia" w:hAnsiTheme="minorEastAsia" w:hint="eastAsia"/>
          <w:sz w:val="24"/>
          <w:szCs w:val="24"/>
        </w:rPr>
        <w:t xml:space="preserve">图 </w:t>
      </w:r>
      <w:r>
        <w:rPr>
          <w:rFonts w:ascii="Times New Roman" w:eastAsiaTheme="minorEastAsia" w:hAnsi="Times New Roman"/>
          <w:b/>
          <w:sz w:val="24"/>
          <w:szCs w:val="24"/>
        </w:rPr>
        <w:t>4</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8</w:t>
      </w:r>
      <w:r w:rsidR="00E33D15">
        <w:rPr>
          <w:rFonts w:ascii="Times New Roman" w:eastAsiaTheme="minorEastAsia" w:hAnsi="Times New Roman"/>
          <w:b/>
          <w:sz w:val="24"/>
          <w:szCs w:val="24"/>
        </w:rPr>
        <w:fldChar w:fldCharType="end"/>
      </w:r>
      <w:r w:rsidRPr="0028018C">
        <w:rPr>
          <w:rFonts w:asciiTheme="minorEastAsia" w:eastAsiaTheme="minorEastAsia" w:hAnsiTheme="minorEastAsia"/>
          <w:sz w:val="24"/>
          <w:szCs w:val="24"/>
        </w:rPr>
        <w:t xml:space="preserve"> </w:t>
      </w:r>
      <w:r w:rsidRPr="0028018C">
        <w:rPr>
          <w:rFonts w:asciiTheme="minorEastAsia" w:eastAsiaTheme="minorEastAsia" w:hAnsiTheme="minorEastAsia" w:hint="eastAsia"/>
          <w:sz w:val="24"/>
          <w:szCs w:val="24"/>
        </w:rPr>
        <w:t>运力系统界面展示</w:t>
      </w:r>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可以</w:t>
      </w:r>
      <w:r w:rsidRPr="00657067">
        <w:rPr>
          <w:rFonts w:ascii="宋体" w:hAnsi="宋体"/>
          <w:sz w:val="24"/>
        </w:rPr>
        <w:t>点击</w:t>
      </w:r>
      <w:r w:rsidRPr="00657067">
        <w:rPr>
          <w:rFonts w:ascii="宋体" w:hAnsi="宋体" w:hint="eastAsia"/>
          <w:sz w:val="24"/>
        </w:rPr>
        <w:t>运力</w:t>
      </w:r>
      <w:r w:rsidRPr="00657067">
        <w:rPr>
          <w:rFonts w:ascii="宋体" w:hAnsi="宋体"/>
          <w:sz w:val="24"/>
        </w:rPr>
        <w:t>列表</w:t>
      </w:r>
      <w:r w:rsidRPr="00657067">
        <w:rPr>
          <w:rFonts w:ascii="宋体" w:hAnsi="宋体" w:hint="eastAsia"/>
          <w:sz w:val="24"/>
        </w:rPr>
        <w:t>中</w:t>
      </w:r>
      <w:r w:rsidRPr="00657067">
        <w:rPr>
          <w:rFonts w:ascii="宋体" w:hAnsi="宋体"/>
          <w:sz w:val="24"/>
        </w:rPr>
        <w:t>的</w:t>
      </w:r>
      <w:r w:rsidRPr="00657067">
        <w:rPr>
          <w:rFonts w:ascii="宋体" w:hAnsi="宋体" w:hint="eastAsia"/>
          <w:sz w:val="24"/>
        </w:rPr>
        <w:t>某条运力</w:t>
      </w:r>
      <w:r w:rsidRPr="00657067">
        <w:rPr>
          <w:rFonts w:ascii="宋体" w:hAnsi="宋体"/>
          <w:sz w:val="24"/>
        </w:rPr>
        <w:t>信息</w:t>
      </w:r>
      <w:r w:rsidRPr="00657067">
        <w:rPr>
          <w:rFonts w:ascii="宋体" w:hAnsi="宋体" w:hint="eastAsia"/>
          <w:sz w:val="24"/>
        </w:rPr>
        <w:t>查看</w:t>
      </w:r>
      <w:r w:rsidRPr="00657067">
        <w:rPr>
          <w:rFonts w:ascii="宋体" w:hAnsi="宋体"/>
          <w:sz w:val="24"/>
        </w:rPr>
        <w:t>详情，</w:t>
      </w:r>
      <w:r w:rsidRPr="00657067">
        <w:rPr>
          <w:rFonts w:ascii="宋体" w:hAnsi="宋体" w:hint="eastAsia"/>
          <w:sz w:val="24"/>
        </w:rPr>
        <w:t>考虑到运力信息</w:t>
      </w:r>
      <w:r w:rsidRPr="00657067">
        <w:rPr>
          <w:rFonts w:ascii="宋体" w:hAnsi="宋体"/>
          <w:sz w:val="24"/>
        </w:rPr>
        <w:t>来源的三个区域</w:t>
      </w:r>
      <w:r w:rsidRPr="00657067">
        <w:rPr>
          <w:rFonts w:ascii="宋体" w:hAnsi="宋体" w:hint="eastAsia"/>
          <w:sz w:val="24"/>
        </w:rPr>
        <w:t>平台有各自</w:t>
      </w:r>
      <w:r w:rsidRPr="00657067">
        <w:rPr>
          <w:rFonts w:ascii="宋体" w:hAnsi="宋体"/>
          <w:sz w:val="24"/>
        </w:rPr>
        <w:t>的地方特色</w:t>
      </w:r>
      <w:r w:rsidRPr="00657067">
        <w:rPr>
          <w:rFonts w:ascii="宋体" w:hAnsi="宋体" w:hint="eastAsia"/>
          <w:sz w:val="24"/>
        </w:rPr>
        <w:t>，点击</w:t>
      </w:r>
      <w:r w:rsidRPr="00657067">
        <w:rPr>
          <w:rFonts w:ascii="宋体" w:hAnsi="宋体"/>
          <w:sz w:val="24"/>
        </w:rPr>
        <w:t>查看</w:t>
      </w:r>
      <w:r w:rsidRPr="00657067">
        <w:rPr>
          <w:rFonts w:ascii="宋体" w:hAnsi="宋体" w:hint="eastAsia"/>
          <w:sz w:val="24"/>
        </w:rPr>
        <w:t>运力</w:t>
      </w:r>
      <w:r w:rsidRPr="00657067">
        <w:rPr>
          <w:rFonts w:ascii="宋体" w:hAnsi="宋体"/>
          <w:sz w:val="24"/>
        </w:rPr>
        <w:t>信息详情</w:t>
      </w:r>
      <w:r w:rsidRPr="00657067">
        <w:rPr>
          <w:rFonts w:ascii="宋体" w:hAnsi="宋体" w:hint="eastAsia"/>
          <w:sz w:val="24"/>
        </w:rPr>
        <w:t>时</w:t>
      </w:r>
      <w:r w:rsidRPr="00657067">
        <w:rPr>
          <w:rFonts w:ascii="宋体" w:hAnsi="宋体"/>
          <w:sz w:val="24"/>
        </w:rPr>
        <w:t>将直接跳转</w:t>
      </w:r>
      <w:r w:rsidRPr="00657067">
        <w:rPr>
          <w:rFonts w:ascii="宋体" w:hAnsi="宋体" w:hint="eastAsia"/>
          <w:sz w:val="24"/>
        </w:rPr>
        <w:t>到其</w:t>
      </w:r>
      <w:r w:rsidRPr="00657067">
        <w:rPr>
          <w:rFonts w:ascii="宋体" w:hAnsi="宋体"/>
          <w:sz w:val="24"/>
        </w:rPr>
        <w:t>来源的省区域平台。</w:t>
      </w:r>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运力查询</w:t>
      </w:r>
      <w:r w:rsidRPr="00657067">
        <w:rPr>
          <w:rFonts w:ascii="宋体" w:hAnsi="宋体"/>
          <w:sz w:val="24"/>
        </w:rPr>
        <w:t>根据</w:t>
      </w:r>
      <w:r w:rsidRPr="00657067">
        <w:rPr>
          <w:rFonts w:ascii="宋体" w:hAnsi="宋体" w:hint="eastAsia"/>
          <w:sz w:val="24"/>
        </w:rPr>
        <w:t>始发地</w:t>
      </w:r>
      <w:r w:rsidRPr="00657067">
        <w:rPr>
          <w:rFonts w:ascii="宋体" w:hAnsi="宋体"/>
          <w:sz w:val="24"/>
        </w:rPr>
        <w:t>、目的地、车型、车</w:t>
      </w:r>
      <w:r w:rsidRPr="00657067">
        <w:rPr>
          <w:rFonts w:ascii="宋体" w:hAnsi="宋体" w:hint="eastAsia"/>
          <w:sz w:val="24"/>
        </w:rPr>
        <w:t>长</w:t>
      </w:r>
      <w:r w:rsidRPr="00657067">
        <w:rPr>
          <w:rFonts w:ascii="宋体" w:hAnsi="宋体"/>
          <w:sz w:val="24"/>
        </w:rPr>
        <w:t>、</w:t>
      </w:r>
      <w:r w:rsidRPr="00657067">
        <w:rPr>
          <w:rFonts w:ascii="宋体" w:hAnsi="宋体" w:hint="eastAsia"/>
          <w:sz w:val="24"/>
        </w:rPr>
        <w:t>载重</w:t>
      </w:r>
      <w:r w:rsidRPr="00657067">
        <w:rPr>
          <w:rFonts w:ascii="宋体" w:hAnsi="宋体"/>
          <w:sz w:val="24"/>
        </w:rPr>
        <w:t>和信息来源</w:t>
      </w:r>
      <w:r w:rsidRPr="00657067">
        <w:rPr>
          <w:rFonts w:ascii="宋体" w:hAnsi="宋体" w:hint="eastAsia"/>
          <w:sz w:val="24"/>
        </w:rPr>
        <w:t>这六个</w:t>
      </w:r>
      <w:r w:rsidRPr="00657067">
        <w:rPr>
          <w:rFonts w:ascii="宋体" w:hAnsi="宋体"/>
          <w:sz w:val="24"/>
        </w:rPr>
        <w:t>属性来</w:t>
      </w:r>
      <w:r w:rsidRPr="00657067">
        <w:rPr>
          <w:rFonts w:ascii="宋体" w:hAnsi="宋体" w:hint="eastAsia"/>
          <w:sz w:val="24"/>
        </w:rPr>
        <w:t>进行</w:t>
      </w:r>
      <w:r w:rsidRPr="00657067">
        <w:rPr>
          <w:rFonts w:ascii="宋体" w:hAnsi="宋体"/>
          <w:sz w:val="24"/>
        </w:rPr>
        <w:t>，</w:t>
      </w:r>
      <w:r w:rsidRPr="00657067">
        <w:rPr>
          <w:rFonts w:ascii="宋体" w:hAnsi="宋体" w:hint="eastAsia"/>
          <w:sz w:val="24"/>
        </w:rPr>
        <w:t>可以为一个</w:t>
      </w:r>
      <w:r w:rsidRPr="00657067">
        <w:rPr>
          <w:rFonts w:ascii="宋体" w:hAnsi="宋体"/>
          <w:sz w:val="24"/>
        </w:rPr>
        <w:t>或多个</w:t>
      </w:r>
      <w:r w:rsidRPr="00657067">
        <w:rPr>
          <w:rFonts w:ascii="宋体" w:hAnsi="宋体" w:hint="eastAsia"/>
          <w:sz w:val="24"/>
        </w:rPr>
        <w:t>属性</w:t>
      </w:r>
      <w:r w:rsidRPr="00657067">
        <w:rPr>
          <w:rFonts w:ascii="宋体" w:hAnsi="宋体"/>
          <w:sz w:val="24"/>
        </w:rPr>
        <w:t>选择</w:t>
      </w:r>
      <w:r w:rsidRPr="00657067">
        <w:rPr>
          <w:rFonts w:ascii="宋体" w:hAnsi="宋体" w:hint="eastAsia"/>
          <w:sz w:val="24"/>
        </w:rPr>
        <w:t>相应</w:t>
      </w:r>
      <w:r w:rsidRPr="00657067">
        <w:rPr>
          <w:rFonts w:ascii="宋体" w:hAnsi="宋体"/>
          <w:sz w:val="24"/>
        </w:rPr>
        <w:t>值来匹配查找</w:t>
      </w:r>
      <w:r w:rsidRPr="00657067">
        <w:rPr>
          <w:rFonts w:ascii="宋体" w:hAnsi="宋体" w:hint="eastAsia"/>
          <w:sz w:val="24"/>
        </w:rPr>
        <w:t>，</w:t>
      </w:r>
      <w:r w:rsidRPr="00657067">
        <w:rPr>
          <w:rFonts w:ascii="宋体" w:hAnsi="宋体"/>
          <w:sz w:val="24"/>
        </w:rPr>
        <w:t>若不输入任何</w:t>
      </w:r>
      <w:r w:rsidRPr="00657067">
        <w:rPr>
          <w:rFonts w:ascii="宋体" w:hAnsi="宋体" w:hint="eastAsia"/>
          <w:sz w:val="24"/>
        </w:rPr>
        <w:t>属性值</w:t>
      </w:r>
      <w:r w:rsidRPr="00657067">
        <w:rPr>
          <w:rFonts w:ascii="宋体" w:hAnsi="宋体"/>
          <w:sz w:val="24"/>
        </w:rPr>
        <w:t>则</w:t>
      </w:r>
      <w:r w:rsidRPr="00657067">
        <w:rPr>
          <w:rFonts w:ascii="宋体" w:hAnsi="宋体" w:hint="eastAsia"/>
          <w:sz w:val="24"/>
        </w:rPr>
        <w:t>默认展示</w:t>
      </w:r>
      <w:r w:rsidRPr="00657067">
        <w:rPr>
          <w:rFonts w:ascii="宋体" w:hAnsi="宋体"/>
          <w:sz w:val="24"/>
        </w:rPr>
        <w:t>所有货源</w:t>
      </w:r>
      <w:r w:rsidRPr="00657067">
        <w:rPr>
          <w:rFonts w:ascii="宋体" w:hAnsi="宋体" w:hint="eastAsia"/>
          <w:sz w:val="24"/>
        </w:rPr>
        <w:t>信息</w:t>
      </w:r>
      <w:r w:rsidRPr="00657067">
        <w:rPr>
          <w:rFonts w:ascii="宋体" w:hAnsi="宋体"/>
          <w:sz w:val="24"/>
        </w:rPr>
        <w:t>。</w:t>
      </w:r>
    </w:p>
    <w:p w:rsidR="007B5C7E" w:rsidRDefault="007B5C7E" w:rsidP="007B5C7E">
      <w:pPr>
        <w:pStyle w:val="3"/>
        <w:rPr>
          <w:rFonts w:ascii="黑体" w:eastAsia="黑体" w:hAnsi="黑体"/>
          <w:b w:val="0"/>
          <w:sz w:val="28"/>
        </w:rPr>
      </w:pPr>
      <w:bookmarkStart w:id="104" w:name="_Toc420014918"/>
      <w:r>
        <w:rPr>
          <w:rFonts w:ascii="黑体" w:eastAsia="黑体" w:hAnsi="黑体"/>
          <w:b w:val="0"/>
          <w:sz w:val="28"/>
        </w:rPr>
        <w:t>4.3.4 数据交换中心</w:t>
      </w:r>
      <w:bookmarkEnd w:id="104"/>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数据交换中心提供数据交换的基本服务，通过建立统一的数据标准和数据结构，提供一整套规范的、高效的、安全的数据交换机制，实现湖北平台与国家交换节点、其他省市平台数据交换，以及物流企业、工商企业、相关行业管理部门、其他外部系统之间的数据交换。</w:t>
      </w:r>
    </w:p>
    <w:p w:rsidR="00657067" w:rsidRPr="00657067" w:rsidRDefault="00657067" w:rsidP="0099556A">
      <w:pPr>
        <w:spacing w:line="360" w:lineRule="auto"/>
        <w:ind w:firstLineChars="200" w:firstLine="480"/>
        <w:rPr>
          <w:rFonts w:ascii="宋体" w:hAnsi="宋体"/>
          <w:sz w:val="24"/>
        </w:rPr>
      </w:pPr>
      <w:r w:rsidRPr="00657067">
        <w:rPr>
          <w:rFonts w:ascii="宋体" w:hAnsi="宋体" w:hint="eastAsia"/>
          <w:sz w:val="24"/>
        </w:rPr>
        <w:t>在</w:t>
      </w:r>
      <w:r w:rsidRPr="00657067">
        <w:rPr>
          <w:rFonts w:ascii="宋体" w:hAnsi="宋体"/>
          <w:sz w:val="24"/>
        </w:rPr>
        <w:t>数据交换中心</w:t>
      </w:r>
      <w:r w:rsidRPr="00657067">
        <w:rPr>
          <w:rFonts w:ascii="宋体" w:hAnsi="宋体" w:hint="eastAsia"/>
          <w:sz w:val="24"/>
        </w:rPr>
        <w:t>收集</w:t>
      </w:r>
      <w:r w:rsidRPr="00657067">
        <w:rPr>
          <w:rFonts w:ascii="宋体" w:hAnsi="宋体"/>
          <w:sz w:val="24"/>
        </w:rPr>
        <w:t>数据</w:t>
      </w:r>
      <w:r w:rsidRPr="00657067">
        <w:rPr>
          <w:rFonts w:ascii="宋体" w:hAnsi="宋体" w:hint="eastAsia"/>
          <w:sz w:val="24"/>
        </w:rPr>
        <w:t>支撑</w:t>
      </w:r>
      <w:r w:rsidRPr="00657067">
        <w:rPr>
          <w:rFonts w:ascii="宋体" w:hAnsi="宋体"/>
          <w:sz w:val="24"/>
        </w:rPr>
        <w:t>各应用系统</w:t>
      </w:r>
      <w:r w:rsidRPr="00657067">
        <w:rPr>
          <w:rFonts w:ascii="宋体" w:hAnsi="宋体" w:hint="eastAsia"/>
          <w:sz w:val="24"/>
        </w:rPr>
        <w:t>之前</w:t>
      </w:r>
      <w:r w:rsidRPr="00657067">
        <w:rPr>
          <w:rFonts w:ascii="宋体" w:hAnsi="宋体"/>
          <w:sz w:val="24"/>
        </w:rPr>
        <w:t>，</w:t>
      </w:r>
      <w:r w:rsidRPr="00657067">
        <w:rPr>
          <w:rFonts w:ascii="宋体" w:hAnsi="宋体" w:hint="eastAsia"/>
          <w:sz w:val="24"/>
        </w:rPr>
        <w:t>物流园区</w:t>
      </w:r>
      <w:r w:rsidRPr="00657067">
        <w:rPr>
          <w:rFonts w:ascii="宋体" w:hAnsi="宋体"/>
          <w:sz w:val="24"/>
        </w:rPr>
        <w:t>、</w:t>
      </w:r>
      <w:r w:rsidRPr="00657067">
        <w:rPr>
          <w:rFonts w:ascii="宋体" w:hAnsi="宋体" w:hint="eastAsia"/>
          <w:sz w:val="24"/>
        </w:rPr>
        <w:t>企业</w:t>
      </w:r>
      <w:r w:rsidRPr="00657067">
        <w:rPr>
          <w:rFonts w:ascii="宋体" w:hAnsi="宋体"/>
          <w:sz w:val="24"/>
        </w:rPr>
        <w:t>物流信息平台、交通运输行业</w:t>
      </w:r>
      <w:r w:rsidRPr="00657067">
        <w:rPr>
          <w:rFonts w:ascii="宋体" w:hAnsi="宋体" w:hint="eastAsia"/>
          <w:sz w:val="24"/>
        </w:rPr>
        <w:t>相关</w:t>
      </w:r>
      <w:r w:rsidRPr="00657067">
        <w:rPr>
          <w:rFonts w:ascii="宋体" w:hAnsi="宋体"/>
          <w:sz w:val="24"/>
        </w:rPr>
        <w:t>物流信息</w:t>
      </w:r>
      <w:r w:rsidRPr="00657067">
        <w:rPr>
          <w:rFonts w:ascii="宋体" w:hAnsi="宋体" w:hint="eastAsia"/>
          <w:sz w:val="24"/>
        </w:rPr>
        <w:t>平台</w:t>
      </w:r>
      <w:r w:rsidRPr="00657067">
        <w:rPr>
          <w:rFonts w:ascii="宋体" w:hAnsi="宋体"/>
          <w:sz w:val="24"/>
        </w:rPr>
        <w:t>、</w:t>
      </w:r>
      <w:r w:rsidRPr="00657067">
        <w:rPr>
          <w:rFonts w:ascii="宋体" w:hAnsi="宋体" w:hint="eastAsia"/>
          <w:sz w:val="24"/>
        </w:rPr>
        <w:t>其他</w:t>
      </w:r>
      <w:r w:rsidRPr="00657067">
        <w:rPr>
          <w:rFonts w:ascii="宋体" w:hAnsi="宋体"/>
          <w:sz w:val="24"/>
        </w:rPr>
        <w:t>行业</w:t>
      </w:r>
      <w:r w:rsidRPr="00657067">
        <w:rPr>
          <w:rFonts w:ascii="宋体" w:hAnsi="宋体" w:hint="eastAsia"/>
          <w:sz w:val="24"/>
        </w:rPr>
        <w:t>相关</w:t>
      </w:r>
      <w:r w:rsidRPr="00657067">
        <w:rPr>
          <w:rFonts w:ascii="宋体" w:hAnsi="宋体"/>
          <w:sz w:val="24"/>
        </w:rPr>
        <w:t>物流信息</w:t>
      </w:r>
      <w:r w:rsidRPr="00657067">
        <w:rPr>
          <w:rFonts w:ascii="宋体" w:hAnsi="宋体" w:hint="eastAsia"/>
          <w:sz w:val="24"/>
        </w:rPr>
        <w:t>平台等</w:t>
      </w:r>
      <w:r w:rsidRPr="00657067">
        <w:rPr>
          <w:rFonts w:ascii="宋体" w:hAnsi="宋体"/>
          <w:sz w:val="24"/>
        </w:rPr>
        <w:t>都需</w:t>
      </w:r>
      <w:r w:rsidRPr="00657067">
        <w:rPr>
          <w:rFonts w:ascii="宋体" w:hAnsi="宋体" w:hint="eastAsia"/>
          <w:sz w:val="24"/>
        </w:rPr>
        <w:t>先</w:t>
      </w:r>
      <w:r w:rsidRPr="00657067">
        <w:rPr>
          <w:rFonts w:ascii="宋体" w:hAnsi="宋体"/>
          <w:sz w:val="24"/>
        </w:rPr>
        <w:t>接入</w:t>
      </w:r>
      <w:r w:rsidRPr="00657067">
        <w:rPr>
          <w:rFonts w:ascii="宋体" w:hAnsi="宋体" w:hint="eastAsia"/>
          <w:sz w:val="24"/>
        </w:rPr>
        <w:t>数据</w:t>
      </w:r>
      <w:r w:rsidRPr="00657067">
        <w:rPr>
          <w:rFonts w:ascii="宋体" w:hAnsi="宋体"/>
          <w:sz w:val="24"/>
        </w:rPr>
        <w:t>交换服务器</w:t>
      </w:r>
      <w:r w:rsidRPr="00657067">
        <w:rPr>
          <w:rFonts w:ascii="宋体" w:hAnsi="宋体" w:hint="eastAsia"/>
          <w:sz w:val="24"/>
        </w:rPr>
        <w:t>，才能</w:t>
      </w:r>
      <w:r w:rsidRPr="00657067">
        <w:rPr>
          <w:rFonts w:ascii="宋体" w:hAnsi="宋体"/>
          <w:sz w:val="24"/>
        </w:rPr>
        <w:t>上传与下载相关数据来实现信息共享。</w:t>
      </w:r>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加入基础交换网络，物流产业链的各参与方，需要一个数据交换的唯一标识</w:t>
      </w:r>
      <w:r w:rsidRPr="00657067">
        <w:rPr>
          <w:rFonts w:ascii="宋体" w:hAnsi="宋体" w:hint="eastAsia"/>
          <w:sz w:val="24"/>
        </w:rPr>
        <w:lastRenderedPageBreak/>
        <w:t>符，我们定义为物流交换代码，应用在接入基础交换网络的软件或系统上。物流交换代码类似企业的地址，参与数据交换时，需知道对方的物流交换代码。物流交换代码绑定在某个交换服务器上，交换服务器会为物流代码提供数据存放空间，用户也可将物流交换代码自由迁移到不同的交换服务器上。物流交换代码由数字序列字符（最小</w:t>
      </w:r>
      <w:r w:rsidRPr="0049562B">
        <w:rPr>
          <w:sz w:val="24"/>
        </w:rPr>
        <w:t>3</w:t>
      </w:r>
      <w:r w:rsidRPr="00657067">
        <w:rPr>
          <w:rFonts w:ascii="宋体" w:hAnsi="宋体" w:hint="eastAsia"/>
          <w:sz w:val="24"/>
        </w:rPr>
        <w:t>位，最大</w:t>
      </w:r>
      <w:r w:rsidRPr="0049562B">
        <w:rPr>
          <w:sz w:val="24"/>
        </w:rPr>
        <w:t>16</w:t>
      </w:r>
      <w:r w:rsidRPr="00657067">
        <w:rPr>
          <w:rFonts w:ascii="宋体" w:hAnsi="宋体" w:hint="eastAsia"/>
          <w:sz w:val="24"/>
        </w:rPr>
        <w:t>位）组成，由管理中心自动生成，分为代码和子代码两类。代码和子代码只是管理上存在逻辑关系，并没有上下级区别，两者都可独立参与交换。</w:t>
      </w:r>
    </w:p>
    <w:p w:rsidR="00657067" w:rsidRPr="00657067" w:rsidRDefault="00657067" w:rsidP="00657067">
      <w:pPr>
        <w:spacing w:line="360" w:lineRule="auto"/>
        <w:ind w:firstLineChars="200" w:firstLine="480"/>
        <w:rPr>
          <w:rFonts w:ascii="宋体" w:hAnsi="宋体"/>
          <w:sz w:val="24"/>
        </w:rPr>
      </w:pPr>
      <w:r w:rsidRPr="00657067">
        <w:rPr>
          <w:rFonts w:ascii="宋体" w:hAnsi="宋体" w:hint="eastAsia"/>
          <w:sz w:val="24"/>
        </w:rPr>
        <w:t>交换技术接入：要求企业遵循平台制定的技术要求和约束，实现安全认证、交换传输、业务代理三个服务，且传输的报文内容应符合</w:t>
      </w:r>
      <w:r w:rsidRPr="0049562B">
        <w:rPr>
          <w:sz w:val="24"/>
        </w:rPr>
        <w:t>LOGINK</w:t>
      </w:r>
      <w:r w:rsidRPr="00657067">
        <w:rPr>
          <w:rFonts w:ascii="宋体" w:hAnsi="宋体" w:hint="eastAsia"/>
          <w:sz w:val="24"/>
        </w:rPr>
        <w:t>平台制定的数据类型、数据格式。</w:t>
      </w:r>
    </w:p>
    <w:p w:rsidR="00657067" w:rsidRDefault="00657067" w:rsidP="00657067">
      <w:pPr>
        <w:spacing w:line="360" w:lineRule="auto"/>
        <w:ind w:firstLineChars="200" w:firstLine="480"/>
        <w:rPr>
          <w:rFonts w:ascii="宋体" w:hAnsi="宋体"/>
          <w:sz w:val="24"/>
        </w:rPr>
      </w:pPr>
      <w:r w:rsidRPr="00657067">
        <w:rPr>
          <w:rFonts w:ascii="宋体" w:hAnsi="宋体" w:hint="eastAsia"/>
          <w:sz w:val="24"/>
        </w:rPr>
        <w:t>交换业务接入：要求传输的业务信息符合</w:t>
      </w:r>
      <w:r w:rsidRPr="0049562B">
        <w:rPr>
          <w:sz w:val="24"/>
        </w:rPr>
        <w:t>LOGINK</w:t>
      </w:r>
      <w:r w:rsidRPr="00657067">
        <w:rPr>
          <w:rFonts w:ascii="宋体" w:hAnsi="宋体" w:hint="eastAsia"/>
          <w:sz w:val="24"/>
        </w:rPr>
        <w:t>平台制定的单据标准规范以及数据元、代码集范围。</w:t>
      </w:r>
    </w:p>
    <w:p w:rsidR="00A34181" w:rsidRPr="00A34181" w:rsidRDefault="00A34181" w:rsidP="00A34181">
      <w:pPr>
        <w:spacing w:line="360" w:lineRule="auto"/>
        <w:ind w:firstLineChars="200" w:firstLine="480"/>
        <w:rPr>
          <w:rFonts w:ascii="宋体" w:hAnsi="宋体"/>
          <w:sz w:val="24"/>
        </w:rPr>
      </w:pPr>
      <w:r w:rsidRPr="00A34181">
        <w:rPr>
          <w:rFonts w:ascii="宋体" w:hAnsi="宋体" w:hint="eastAsia"/>
          <w:sz w:val="24"/>
        </w:rPr>
        <w:t>数据交换中心</w:t>
      </w:r>
      <w:r w:rsidR="00DA1F39">
        <w:rPr>
          <w:rFonts w:ascii="宋体" w:hAnsi="宋体" w:hint="eastAsia"/>
          <w:sz w:val="24"/>
        </w:rPr>
        <w:t>将采集来的信息</w:t>
      </w:r>
      <w:r w:rsidR="00DA1F39">
        <w:rPr>
          <w:rFonts w:ascii="宋体" w:hAnsi="宋体"/>
          <w:sz w:val="24"/>
        </w:rPr>
        <w:t>进行加工与分析，将会用在三个主要的方面</w:t>
      </w:r>
      <w:r w:rsidRPr="00A34181">
        <w:rPr>
          <w:rFonts w:ascii="宋体" w:hAnsi="宋体" w:hint="eastAsia"/>
          <w:sz w:val="24"/>
        </w:rPr>
        <w:t>，：为建立在数据交换中心基础上的</w:t>
      </w:r>
      <w:proofErr w:type="gramStart"/>
      <w:r w:rsidRPr="00A34181">
        <w:rPr>
          <w:rFonts w:ascii="宋体" w:hAnsi="宋体" w:hint="eastAsia"/>
          <w:sz w:val="24"/>
        </w:rPr>
        <w:t>的</w:t>
      </w:r>
      <w:proofErr w:type="gramEnd"/>
      <w:r w:rsidRPr="00A34181">
        <w:rPr>
          <w:rFonts w:ascii="宋体" w:hAnsi="宋体" w:hint="eastAsia"/>
          <w:sz w:val="24"/>
        </w:rPr>
        <w:t>平台门户提供数据支持；为交通公共物流信息各应用系统提供数据支撑；进行</w:t>
      </w:r>
      <w:r w:rsidR="00C16613">
        <w:rPr>
          <w:rFonts w:ascii="宋体" w:hAnsi="宋体" w:hint="eastAsia"/>
          <w:sz w:val="24"/>
        </w:rPr>
        <w:t>数据</w:t>
      </w:r>
      <w:r w:rsidR="00167673">
        <w:rPr>
          <w:rFonts w:ascii="宋体" w:hAnsi="宋体" w:hint="eastAsia"/>
          <w:sz w:val="24"/>
        </w:rPr>
        <w:t>分析和挖掘，提高有关部门的</w:t>
      </w:r>
      <w:r w:rsidR="00167673">
        <w:rPr>
          <w:rFonts w:ascii="宋体" w:hAnsi="宋体"/>
          <w:sz w:val="24"/>
        </w:rPr>
        <w:t>决策能力</w:t>
      </w:r>
      <w:r w:rsidRPr="00A34181">
        <w:rPr>
          <w:rFonts w:ascii="宋体" w:hAnsi="宋体" w:hint="eastAsia"/>
          <w:sz w:val="24"/>
        </w:rPr>
        <w:t>。</w:t>
      </w:r>
    </w:p>
    <w:p w:rsidR="00A34181" w:rsidRPr="00A34181" w:rsidRDefault="00A34181" w:rsidP="00A34181">
      <w:pPr>
        <w:spacing w:line="360" w:lineRule="auto"/>
        <w:ind w:firstLineChars="200" w:firstLine="480"/>
        <w:rPr>
          <w:rFonts w:ascii="宋体" w:hAnsi="宋体"/>
          <w:sz w:val="24"/>
        </w:rPr>
      </w:pPr>
      <w:r w:rsidRPr="00A34181">
        <w:rPr>
          <w:rFonts w:ascii="宋体" w:hAnsi="宋体" w:hint="eastAsia"/>
          <w:sz w:val="24"/>
        </w:rPr>
        <w:t>数据交换中心为平台门户支持的服务大致包括公共服务和信息共享这两大类。其中为公共服务所提供的数据主要来自行业主管部门发布的信息（如政策法规、物流指数、信息标准等）、平台本身发布的或主动从相关物流信息平台收集的物流相关新闻信息、平台从其它社会服务平台上获取的信息（如天气信息、道路通阻等）。数据交换中心为信息共享所提供的数据包括车源、货源、专线、仓储信息，信息主要来源于物流园区和商业增值平台。物流园区可以选择将自己园区内的这些信息共享给哪些目标受众，共享给某些指定园区的信息不会在平台门户上展示，商业增值平台也可以选择将部分信息共享给数据交换中心，但是为了进一步推动物流行业全面的信息共享，鼓励各方最大可能的共享物流相关数据。</w:t>
      </w:r>
    </w:p>
    <w:p w:rsidR="00657067" w:rsidRPr="00A34181" w:rsidRDefault="00A34181" w:rsidP="00B703AD">
      <w:pPr>
        <w:spacing w:line="360" w:lineRule="auto"/>
        <w:ind w:firstLineChars="200" w:firstLine="480"/>
        <w:rPr>
          <w:rFonts w:ascii="宋体" w:hAnsi="宋体"/>
          <w:sz w:val="24"/>
        </w:rPr>
      </w:pPr>
      <w:r w:rsidRPr="00A34181">
        <w:rPr>
          <w:rFonts w:ascii="宋体" w:hAnsi="宋体" w:hint="eastAsia"/>
          <w:sz w:val="24"/>
        </w:rPr>
        <w:t>在各园区接入基础交换网络前，所有园区的信息都是孤立的，给行业管理部门的行政决策带来的很大的不便，在各信息系统联网后，由于数据都统一存储在平台数据中心，可以很便捷的从服务器中获取相关统计信息，为管理部门了解行业发展最新动态、监管企业合法经营、引导行业健康发展提供</w:t>
      </w:r>
      <w:r w:rsidR="00C86369">
        <w:rPr>
          <w:rFonts w:ascii="宋体" w:hAnsi="宋体" w:hint="eastAsia"/>
          <w:sz w:val="24"/>
        </w:rPr>
        <w:t>了很大的帮助。由于数据交换中心拥有数量众多的车辆信息、人员信息</w:t>
      </w:r>
      <w:r w:rsidRPr="00A34181">
        <w:rPr>
          <w:rFonts w:ascii="宋体" w:hAnsi="宋体" w:hint="eastAsia"/>
          <w:sz w:val="24"/>
        </w:rPr>
        <w:t>。此外，数据交换中心建成之后，数据库服务器中将拥有非常庞大和完善的物流行业数据，可以利用这些数</w:t>
      </w:r>
      <w:r w:rsidRPr="00A34181">
        <w:rPr>
          <w:rFonts w:ascii="宋体" w:hAnsi="宋体" w:hint="eastAsia"/>
          <w:sz w:val="24"/>
        </w:rPr>
        <w:lastRenderedPageBreak/>
        <w:t>据进行科学研究，分析和挖掘客观规律，进一步推动本省物流行业的科学发展。</w:t>
      </w:r>
    </w:p>
    <w:p w:rsidR="007B5C7E" w:rsidRDefault="007B5C7E" w:rsidP="007B5C7E">
      <w:pPr>
        <w:pStyle w:val="2"/>
        <w:rPr>
          <w:rFonts w:ascii="黑体" w:hAnsi="黑体"/>
          <w:b w:val="0"/>
          <w:sz w:val="30"/>
        </w:rPr>
      </w:pPr>
      <w:bookmarkStart w:id="105" w:name="_Toc420014919"/>
      <w:r>
        <w:rPr>
          <w:rFonts w:ascii="黑体" w:hAnsi="黑体"/>
          <w:b w:val="0"/>
          <w:sz w:val="30"/>
        </w:rPr>
        <w:t>4.4 本章小结</w:t>
      </w:r>
      <w:bookmarkEnd w:id="105"/>
    </w:p>
    <w:p w:rsidR="00C824DA" w:rsidRPr="00C824DA" w:rsidRDefault="00A34181" w:rsidP="00C824DA">
      <w:pPr>
        <w:spacing w:line="360" w:lineRule="auto"/>
        <w:ind w:firstLineChars="200" w:firstLine="480"/>
        <w:rPr>
          <w:rFonts w:ascii="宋体" w:hAnsi="宋体"/>
          <w:sz w:val="24"/>
        </w:rPr>
      </w:pPr>
      <w:r w:rsidRPr="00A34181">
        <w:rPr>
          <w:rFonts w:ascii="宋体" w:hAnsi="宋体" w:hint="eastAsia"/>
          <w:sz w:val="24"/>
        </w:rPr>
        <w:t>本章在</w:t>
      </w:r>
      <w:r w:rsidRPr="00A34181">
        <w:rPr>
          <w:rFonts w:ascii="宋体" w:hAnsi="宋体"/>
          <w:sz w:val="24"/>
        </w:rPr>
        <w:t>之前平台</w:t>
      </w:r>
      <w:r w:rsidRPr="00A34181">
        <w:rPr>
          <w:rFonts w:ascii="宋体" w:hAnsi="宋体" w:hint="eastAsia"/>
          <w:sz w:val="24"/>
        </w:rPr>
        <w:t>功能</w:t>
      </w:r>
      <w:r w:rsidRPr="00A34181">
        <w:rPr>
          <w:rFonts w:ascii="宋体" w:hAnsi="宋体"/>
          <w:sz w:val="24"/>
        </w:rPr>
        <w:t>需求分析的基础上，详细的设计与实现了物流公共信息平台，重点介绍了平台设计，网络平台设计</w:t>
      </w:r>
      <w:r w:rsidRPr="00A34181">
        <w:rPr>
          <w:rFonts w:ascii="宋体" w:hAnsi="宋体" w:hint="eastAsia"/>
          <w:sz w:val="24"/>
        </w:rPr>
        <w:t>是</w:t>
      </w:r>
      <w:r w:rsidRPr="00A34181">
        <w:rPr>
          <w:rFonts w:ascii="宋体" w:hAnsi="宋体"/>
          <w:sz w:val="24"/>
        </w:rPr>
        <w:t>基础，数据是核心，对于应用系统消息传输和远程调用的实现机制做了详细介绍，最后对</w:t>
      </w:r>
      <w:r w:rsidRPr="0049562B">
        <w:rPr>
          <w:sz w:val="24"/>
        </w:rPr>
        <w:t>Web</w:t>
      </w:r>
      <w:r w:rsidRPr="00A34181">
        <w:rPr>
          <w:rFonts w:ascii="宋体" w:hAnsi="宋体"/>
          <w:sz w:val="24"/>
        </w:rPr>
        <w:t>服务与系统实现作了说明，重点介绍了</w:t>
      </w:r>
      <w:r w:rsidR="000D218D">
        <w:rPr>
          <w:rFonts w:ascii="宋体" w:hAnsi="宋体" w:hint="eastAsia"/>
          <w:sz w:val="24"/>
        </w:rPr>
        <w:t>各系统</w:t>
      </w:r>
      <w:r w:rsidR="000D218D">
        <w:rPr>
          <w:rFonts w:ascii="宋体" w:hAnsi="宋体"/>
          <w:sz w:val="24"/>
        </w:rPr>
        <w:t>模块</w:t>
      </w:r>
      <w:r w:rsidRPr="00A34181">
        <w:rPr>
          <w:rFonts w:ascii="宋体" w:hAnsi="宋体"/>
          <w:sz w:val="24"/>
        </w:rPr>
        <w:t>的实现。</w:t>
      </w:r>
      <w:r w:rsidR="00C824DA">
        <w:rPr>
          <w:rFonts w:eastAsia="黑体"/>
          <w:sz w:val="32"/>
        </w:rPr>
        <w:br w:type="page"/>
      </w:r>
    </w:p>
    <w:p w:rsidR="007B5C7E" w:rsidRDefault="002700D9" w:rsidP="007B5C7E">
      <w:pPr>
        <w:pStyle w:val="1"/>
        <w:rPr>
          <w:rFonts w:ascii="黑体" w:eastAsia="黑体" w:hAnsi="黑体"/>
          <w:b w:val="0"/>
          <w:sz w:val="32"/>
        </w:rPr>
      </w:pPr>
      <w:bookmarkStart w:id="106" w:name="_Toc420014920"/>
      <w:r w:rsidRPr="002700D9">
        <w:rPr>
          <w:rFonts w:ascii="Times New Roman" w:eastAsia="黑体" w:hAnsi="Times New Roman" w:hint="eastAsia"/>
          <w:b w:val="0"/>
          <w:sz w:val="32"/>
        </w:rPr>
        <w:lastRenderedPageBreak/>
        <w:t>第</w:t>
      </w:r>
      <w:r w:rsidR="007B5C7E" w:rsidRPr="00C86369">
        <w:rPr>
          <w:rFonts w:ascii="Times New Roman" w:eastAsia="黑体" w:hAnsi="Times New Roman"/>
          <w:sz w:val="32"/>
        </w:rPr>
        <w:t>5</w:t>
      </w:r>
      <w:r w:rsidRPr="002700D9">
        <w:rPr>
          <w:rFonts w:ascii="Times New Roman" w:eastAsia="黑体" w:hAnsi="Times New Roman" w:hint="eastAsia"/>
          <w:b w:val="0"/>
          <w:sz w:val="32"/>
        </w:rPr>
        <w:t>章</w:t>
      </w:r>
      <w:r w:rsidR="007B5C7E">
        <w:rPr>
          <w:rFonts w:ascii="黑体" w:eastAsia="黑体" w:hAnsi="黑体"/>
          <w:b w:val="0"/>
          <w:sz w:val="32"/>
        </w:rPr>
        <w:t xml:space="preserve"> 物流公共信息平台推荐系统</w:t>
      </w:r>
      <w:bookmarkEnd w:id="106"/>
    </w:p>
    <w:p w:rsidR="00E24FB6" w:rsidRPr="00E24FB6" w:rsidRDefault="00E24FB6" w:rsidP="00E24FB6">
      <w:pPr>
        <w:spacing w:line="360" w:lineRule="auto"/>
        <w:ind w:firstLineChars="200" w:firstLine="480"/>
        <w:rPr>
          <w:rFonts w:ascii="宋体" w:hAnsi="宋体"/>
          <w:sz w:val="24"/>
        </w:rPr>
      </w:pPr>
      <w:bookmarkStart w:id="107" w:name="OLE_LINK44"/>
      <w:r>
        <w:rPr>
          <w:rFonts w:ascii="宋体" w:hAnsi="宋体" w:hint="eastAsia"/>
          <w:sz w:val="24"/>
        </w:rPr>
        <w:t>用户</w:t>
      </w:r>
      <w:r>
        <w:rPr>
          <w:rFonts w:ascii="宋体" w:hAnsi="宋体"/>
          <w:sz w:val="24"/>
        </w:rPr>
        <w:t>在货运过程中总是容易出现</w:t>
      </w:r>
      <w:r>
        <w:rPr>
          <w:rFonts w:ascii="宋体" w:hAnsi="宋体" w:hint="eastAsia"/>
          <w:sz w:val="24"/>
        </w:rPr>
        <w:t>空车运输</w:t>
      </w:r>
      <w:r>
        <w:rPr>
          <w:rFonts w:ascii="宋体" w:hAnsi="宋体"/>
          <w:sz w:val="24"/>
        </w:rPr>
        <w:t>的情况，是极大的资源浪费</w:t>
      </w:r>
      <w:r w:rsidR="00087854">
        <w:rPr>
          <w:rFonts w:ascii="宋体" w:hAnsi="宋体" w:hint="eastAsia"/>
          <w:sz w:val="24"/>
        </w:rPr>
        <w:t>，</w:t>
      </w:r>
      <w:r w:rsidR="00087854">
        <w:rPr>
          <w:rFonts w:ascii="宋体" w:hAnsi="宋体"/>
          <w:sz w:val="24"/>
        </w:rPr>
        <w:t>同时有很多</w:t>
      </w:r>
      <w:r w:rsidR="00087854">
        <w:rPr>
          <w:rFonts w:ascii="宋体" w:hAnsi="宋体" w:hint="eastAsia"/>
          <w:sz w:val="24"/>
        </w:rPr>
        <w:t>货源</w:t>
      </w:r>
      <w:r w:rsidR="00087854">
        <w:rPr>
          <w:rFonts w:ascii="宋体" w:hAnsi="宋体"/>
          <w:sz w:val="24"/>
        </w:rPr>
        <w:t>不能与车辆对接，</w:t>
      </w:r>
      <w:r w:rsidR="00087854">
        <w:rPr>
          <w:rFonts w:ascii="宋体" w:hAnsi="宋体" w:hint="eastAsia"/>
          <w:sz w:val="24"/>
        </w:rPr>
        <w:t>经济效益</w:t>
      </w:r>
      <w:r w:rsidR="00087854">
        <w:rPr>
          <w:rFonts w:ascii="宋体" w:hAnsi="宋体"/>
          <w:sz w:val="24"/>
        </w:rPr>
        <w:t>直线下降</w:t>
      </w:r>
      <w:r>
        <w:rPr>
          <w:rFonts w:ascii="宋体" w:hAnsi="宋体"/>
          <w:sz w:val="24"/>
        </w:rPr>
        <w:t>。</w:t>
      </w:r>
      <w:r w:rsidR="00087854">
        <w:rPr>
          <w:rFonts w:ascii="宋体" w:hAnsi="宋体" w:hint="eastAsia"/>
          <w:sz w:val="24"/>
        </w:rPr>
        <w:t>所以在物流行业中</w:t>
      </w:r>
      <w:r w:rsidR="00087854">
        <w:rPr>
          <w:rFonts w:ascii="宋体" w:hAnsi="宋体"/>
          <w:sz w:val="24"/>
        </w:rPr>
        <w:t>大量使用推荐系统，</w:t>
      </w:r>
      <w:r w:rsidR="00CB622D">
        <w:rPr>
          <w:rFonts w:ascii="宋体" w:hAnsi="宋体" w:hint="eastAsia"/>
          <w:sz w:val="24"/>
        </w:rPr>
        <w:t>迫在眉睫。</w:t>
      </w:r>
      <w:bookmarkEnd w:id="107"/>
    </w:p>
    <w:p w:rsidR="007B5C7E" w:rsidRDefault="007B5C7E" w:rsidP="007B5C7E">
      <w:pPr>
        <w:pStyle w:val="2"/>
        <w:rPr>
          <w:rFonts w:ascii="黑体" w:hAnsi="黑体"/>
          <w:b w:val="0"/>
          <w:sz w:val="30"/>
        </w:rPr>
      </w:pPr>
      <w:bookmarkStart w:id="108" w:name="_Toc420014921"/>
      <w:r w:rsidRPr="00C86369">
        <w:rPr>
          <w:rFonts w:ascii="Times New Roman" w:hAnsi="Times New Roman"/>
          <w:sz w:val="30"/>
        </w:rPr>
        <w:t>5.1</w:t>
      </w:r>
      <w:r>
        <w:rPr>
          <w:rFonts w:ascii="黑体" w:hAnsi="黑体"/>
          <w:b w:val="0"/>
          <w:sz w:val="30"/>
        </w:rPr>
        <w:t xml:space="preserve"> Web服务推荐算法</w:t>
      </w:r>
      <w:bookmarkEnd w:id="108"/>
    </w:p>
    <w:p w:rsidR="0004644A" w:rsidRPr="0004644A" w:rsidRDefault="009A1F31" w:rsidP="0004644A">
      <w:pPr>
        <w:spacing w:line="360" w:lineRule="auto"/>
        <w:ind w:firstLineChars="200" w:firstLine="480"/>
        <w:rPr>
          <w:rFonts w:ascii="宋体" w:hAnsi="宋体"/>
          <w:sz w:val="24"/>
        </w:rPr>
      </w:pPr>
      <w:r w:rsidRPr="0004644A">
        <w:rPr>
          <w:rFonts w:ascii="宋体" w:hAnsi="宋体" w:hint="eastAsia"/>
          <w:sz w:val="24"/>
        </w:rPr>
        <w:t>传统的协同过滤推荐算法在计算项目之间的相似性时，多数仅考虑评分相似性，而忽略了项目之间固有的关系，即项目类别关系。事实上，同属于某一个类别的项目之间应该有更高的相似性，项目类别在一定程度上可以反映用户的偏好。实际上，用户通常只对特定</w:t>
      </w:r>
      <w:r w:rsidR="0004644A">
        <w:rPr>
          <w:rFonts w:ascii="宋体" w:hAnsi="宋体" w:hint="eastAsia"/>
          <w:sz w:val="24"/>
        </w:rPr>
        <w:t>的几类项目感兴趣，</w:t>
      </w:r>
      <w:r w:rsidRPr="0004644A">
        <w:rPr>
          <w:rFonts w:ascii="宋体" w:hAnsi="宋体" w:hint="eastAsia"/>
          <w:sz w:val="24"/>
        </w:rPr>
        <w:t>并且只浏览或购买其感兴趣的特定类</w:t>
      </w:r>
      <w:r w:rsidR="00034DA0">
        <w:rPr>
          <w:rFonts w:ascii="宋体" w:hAnsi="宋体" w:hint="eastAsia"/>
          <w:sz w:val="24"/>
        </w:rPr>
        <w:t>别项目，并为之评分，因而关注相同类别商品的用户可被认为兴趣相似</w:t>
      </w:r>
      <w:r w:rsidRPr="0004644A">
        <w:rPr>
          <w:rFonts w:ascii="宋体" w:hAnsi="宋体" w:hint="eastAsia"/>
          <w:sz w:val="24"/>
        </w:rPr>
        <w:t>。例如，如果用户</w:t>
      </w:r>
      <w:r w:rsidRPr="00BA60B9">
        <w:rPr>
          <w:sz w:val="24"/>
        </w:rPr>
        <w:t>A</w:t>
      </w:r>
      <w:r w:rsidRPr="0004644A">
        <w:rPr>
          <w:rFonts w:ascii="宋体" w:hAnsi="宋体" w:hint="eastAsia"/>
          <w:sz w:val="24"/>
        </w:rPr>
        <w:t xml:space="preserve"> 和</w:t>
      </w:r>
      <w:r w:rsidRPr="00BA60B9">
        <w:rPr>
          <w:sz w:val="24"/>
        </w:rPr>
        <w:t>B</w:t>
      </w:r>
      <w:r w:rsidRPr="0004644A">
        <w:rPr>
          <w:rFonts w:ascii="宋体" w:hAnsi="宋体" w:hint="eastAsia"/>
          <w:sz w:val="24"/>
        </w:rPr>
        <w:t xml:space="preserve"> 对于“云存储”类型的服务评分相似，则可认为用户</w:t>
      </w:r>
      <w:r w:rsidR="0004644A" w:rsidRPr="00BA60B9">
        <w:rPr>
          <w:sz w:val="24"/>
        </w:rPr>
        <w:t>A</w:t>
      </w:r>
      <w:r w:rsidRPr="0004644A">
        <w:rPr>
          <w:rFonts w:ascii="宋体" w:hAnsi="宋体" w:hint="eastAsia"/>
          <w:sz w:val="24"/>
        </w:rPr>
        <w:t>和用户</w:t>
      </w:r>
      <w:r w:rsidR="0004644A" w:rsidRPr="00BA60B9">
        <w:rPr>
          <w:sz w:val="24"/>
        </w:rPr>
        <w:t>B</w:t>
      </w:r>
      <w:r w:rsidR="0004644A">
        <w:rPr>
          <w:rFonts w:ascii="宋体" w:hAnsi="宋体" w:hint="eastAsia"/>
          <w:sz w:val="24"/>
        </w:rPr>
        <w:t>的偏好相似。</w:t>
      </w:r>
      <w:r w:rsidRPr="0004644A">
        <w:rPr>
          <w:rFonts w:ascii="宋体" w:hAnsi="宋体" w:hint="eastAsia"/>
          <w:sz w:val="24"/>
        </w:rPr>
        <w:t>但是，如果用户</w:t>
      </w:r>
      <w:r w:rsidRPr="00BA60B9">
        <w:rPr>
          <w:sz w:val="24"/>
        </w:rPr>
        <w:t>A</w:t>
      </w:r>
      <w:r w:rsidRPr="0004644A">
        <w:rPr>
          <w:rFonts w:ascii="宋体" w:hAnsi="宋体" w:hint="eastAsia"/>
          <w:sz w:val="24"/>
        </w:rPr>
        <w:t xml:space="preserve"> 对“天气预报”类型的服务评分与用户 </w:t>
      </w:r>
      <w:r w:rsidRPr="00BA60B9">
        <w:rPr>
          <w:sz w:val="24"/>
        </w:rPr>
        <w:t>B</w:t>
      </w:r>
      <w:r w:rsidRPr="0004644A">
        <w:rPr>
          <w:rFonts w:ascii="宋体" w:hAnsi="宋体" w:hint="eastAsia"/>
          <w:sz w:val="24"/>
        </w:rPr>
        <w:t xml:space="preserve"> 对“云存储”类型的服务评分相似，则很难说用户</w:t>
      </w:r>
      <w:r w:rsidRPr="00BA60B9">
        <w:rPr>
          <w:sz w:val="24"/>
        </w:rPr>
        <w:t>A</w:t>
      </w:r>
      <w:r w:rsidRPr="0004644A">
        <w:rPr>
          <w:rFonts w:ascii="宋体" w:hAnsi="宋体" w:hint="eastAsia"/>
          <w:sz w:val="24"/>
        </w:rPr>
        <w:t xml:space="preserve"> 和</w:t>
      </w:r>
      <w:r w:rsidRPr="00BA60B9">
        <w:rPr>
          <w:sz w:val="24"/>
        </w:rPr>
        <w:t>B</w:t>
      </w:r>
      <w:r w:rsidRPr="0004644A">
        <w:rPr>
          <w:rFonts w:ascii="宋体" w:hAnsi="宋体" w:hint="eastAsia"/>
          <w:sz w:val="24"/>
        </w:rPr>
        <w:t xml:space="preserve"> 有相似的偏好。</w:t>
      </w:r>
    </w:p>
    <w:p w:rsidR="007B5C7E" w:rsidRDefault="007B5C7E" w:rsidP="007B5C7E">
      <w:pPr>
        <w:pStyle w:val="3"/>
        <w:rPr>
          <w:rFonts w:ascii="黑体" w:eastAsia="黑体" w:hAnsi="黑体"/>
          <w:b w:val="0"/>
          <w:sz w:val="28"/>
        </w:rPr>
      </w:pPr>
      <w:bookmarkStart w:id="109" w:name="_Toc420014922"/>
      <w:r w:rsidRPr="00C86369">
        <w:rPr>
          <w:rFonts w:ascii="Times New Roman" w:eastAsia="黑体" w:hAnsi="Times New Roman"/>
          <w:b w:val="0"/>
          <w:sz w:val="28"/>
        </w:rPr>
        <w:t>5.1.1</w:t>
      </w:r>
      <w:r>
        <w:rPr>
          <w:rFonts w:ascii="黑体" w:eastAsia="黑体" w:hAnsi="黑体"/>
          <w:b w:val="0"/>
          <w:sz w:val="28"/>
        </w:rPr>
        <w:t xml:space="preserve"> 服务</w:t>
      </w:r>
      <w:r w:rsidR="0004644A">
        <w:rPr>
          <w:rFonts w:ascii="黑体" w:eastAsia="黑体" w:hAnsi="黑体" w:hint="eastAsia"/>
          <w:b w:val="0"/>
          <w:sz w:val="28"/>
        </w:rPr>
        <w:t>聚类</w:t>
      </w:r>
      <w:r>
        <w:rPr>
          <w:rFonts w:ascii="黑体" w:eastAsia="黑体" w:hAnsi="黑体"/>
          <w:b w:val="0"/>
          <w:sz w:val="28"/>
        </w:rPr>
        <w:t>推荐算法综述</w:t>
      </w:r>
      <w:bookmarkEnd w:id="109"/>
    </w:p>
    <w:p w:rsidR="00CA5C03" w:rsidRDefault="00CA5C03" w:rsidP="00CA5C03">
      <w:pPr>
        <w:spacing w:line="360" w:lineRule="auto"/>
        <w:ind w:firstLineChars="200" w:firstLine="480"/>
        <w:rPr>
          <w:rFonts w:ascii="宋体" w:hAnsi="宋体"/>
          <w:sz w:val="24"/>
        </w:rPr>
      </w:pPr>
      <w:bookmarkStart w:id="110" w:name="OLE_LINK47"/>
      <w:r w:rsidRPr="00CA5C03">
        <w:rPr>
          <w:rFonts w:ascii="宋体" w:hAnsi="宋体" w:hint="eastAsia"/>
          <w:sz w:val="24"/>
        </w:rPr>
        <w:t>选择合适的推荐算法是推荐系统成功应用的核心和关键，并且推荐算法的性能对系统的推荐质量有着直接的影响。</w:t>
      </w:r>
      <w:r>
        <w:rPr>
          <w:rFonts w:ascii="宋体" w:hAnsi="宋体" w:hint="eastAsia"/>
          <w:sz w:val="24"/>
        </w:rPr>
        <w:t>目前，</w:t>
      </w:r>
      <w:r w:rsidR="00001EB9">
        <w:rPr>
          <w:rFonts w:ascii="宋体" w:hAnsi="宋体" w:hint="eastAsia"/>
          <w:sz w:val="24"/>
        </w:rPr>
        <w:t>主流的推荐方法主要有：</w:t>
      </w:r>
      <w:r w:rsidR="004B3A17" w:rsidRPr="00CA5C03">
        <w:rPr>
          <w:rFonts w:ascii="宋体" w:hAnsi="宋体" w:hint="eastAsia"/>
          <w:sz w:val="24"/>
        </w:rPr>
        <w:t>基于内容的推荐算法、</w:t>
      </w:r>
      <w:r w:rsidR="00001EB9">
        <w:rPr>
          <w:rFonts w:ascii="宋体" w:hAnsi="宋体" w:hint="eastAsia"/>
          <w:sz w:val="24"/>
        </w:rPr>
        <w:t>基于关联规则的推荐算法、</w:t>
      </w:r>
      <w:r w:rsidRPr="00CA5C03">
        <w:rPr>
          <w:rFonts w:ascii="宋体" w:hAnsi="宋体" w:hint="eastAsia"/>
          <w:sz w:val="24"/>
        </w:rPr>
        <w:t>基于协同过滤的推荐算法和</w:t>
      </w:r>
      <w:bookmarkStart w:id="111" w:name="OLE_LINK45"/>
      <w:bookmarkStart w:id="112" w:name="OLE_LINK46"/>
      <w:r w:rsidRPr="00CA5C03">
        <w:rPr>
          <w:rFonts w:ascii="宋体" w:hAnsi="宋体" w:hint="eastAsia"/>
          <w:sz w:val="24"/>
        </w:rPr>
        <w:t>混合推荐算法</w:t>
      </w:r>
      <w:bookmarkEnd w:id="111"/>
      <w:bookmarkEnd w:id="112"/>
      <w:r w:rsidRPr="00CA5C03">
        <w:rPr>
          <w:rFonts w:ascii="宋体" w:hAnsi="宋体" w:hint="eastAsia"/>
          <w:sz w:val="24"/>
        </w:rPr>
        <w:t>。</w:t>
      </w:r>
    </w:p>
    <w:bookmarkEnd w:id="110"/>
    <w:p w:rsidR="0053743E" w:rsidRDefault="009325CE" w:rsidP="009325CE">
      <w:pPr>
        <w:spacing w:line="360" w:lineRule="auto"/>
        <w:ind w:firstLineChars="200" w:firstLine="480"/>
        <w:rPr>
          <w:rFonts w:ascii="宋体" w:hAnsi="宋体"/>
          <w:sz w:val="24"/>
        </w:rPr>
      </w:pPr>
      <w:r w:rsidRPr="009325CE">
        <w:rPr>
          <w:rFonts w:ascii="宋体" w:hAnsi="宋体" w:hint="eastAsia"/>
          <w:sz w:val="24"/>
        </w:rPr>
        <w:t>关联规则作为传统的数据挖掘方法，在零售业领域已有相当广泛的应用。</w:t>
      </w:r>
    </w:p>
    <w:p w:rsidR="00CE3BDA" w:rsidRDefault="009325CE" w:rsidP="009325CE">
      <w:pPr>
        <w:spacing w:line="360" w:lineRule="auto"/>
        <w:ind w:firstLineChars="200" w:firstLine="480"/>
        <w:rPr>
          <w:rFonts w:ascii="宋体" w:hAnsi="宋体"/>
          <w:sz w:val="24"/>
        </w:rPr>
      </w:pPr>
      <w:r w:rsidRPr="009325CE">
        <w:rPr>
          <w:rFonts w:ascii="宋体" w:hAnsi="宋体" w:hint="eastAsia"/>
          <w:sz w:val="24"/>
        </w:rPr>
        <w:t>基于内容的推荐算法通过分析待推荐项目的内容进行项目推荐，它基于这样的假设</w:t>
      </w:r>
      <w:r>
        <w:rPr>
          <w:rFonts w:ascii="宋体" w:hAnsi="宋体" w:hint="eastAsia"/>
          <w:sz w:val="24"/>
        </w:rPr>
        <w:t>：“</w:t>
      </w:r>
      <w:r w:rsidRPr="009325CE">
        <w:rPr>
          <w:rFonts w:ascii="宋体" w:hAnsi="宋体" w:hint="eastAsia"/>
          <w:sz w:val="24"/>
        </w:rPr>
        <w:t>用户喜欢某一个产品， 应该也喜欢与它的内容差不多的产品”。</w:t>
      </w:r>
      <w:r w:rsidR="00CE3BDA">
        <w:rPr>
          <w:rFonts w:ascii="宋体" w:hAnsi="宋体" w:hint="eastAsia"/>
          <w:sz w:val="24"/>
        </w:rPr>
        <w:t>协同过滤推荐算法</w:t>
      </w:r>
      <w:r w:rsidR="00CE3BDA">
        <w:rPr>
          <w:rFonts w:ascii="宋体" w:hAnsi="宋体"/>
          <w:sz w:val="24"/>
        </w:rPr>
        <w:t>最早由</w:t>
      </w:r>
      <w:r w:rsidR="00CE3BDA" w:rsidRPr="00BA60B9">
        <w:rPr>
          <w:sz w:val="24"/>
        </w:rPr>
        <w:t>Goldberg</w:t>
      </w:r>
      <w:r w:rsidR="00CE3BDA">
        <w:rPr>
          <w:rFonts w:ascii="宋体" w:hAnsi="宋体"/>
          <w:sz w:val="24"/>
        </w:rPr>
        <w:t>等人与</w:t>
      </w:r>
      <w:r w:rsidR="00CE3BDA" w:rsidRPr="00BA60B9">
        <w:rPr>
          <w:sz w:val="24"/>
        </w:rPr>
        <w:t>1992</w:t>
      </w:r>
      <w:r w:rsidR="00CE3BDA">
        <w:rPr>
          <w:rFonts w:ascii="宋体" w:hAnsi="宋体" w:hint="eastAsia"/>
          <w:sz w:val="24"/>
        </w:rPr>
        <w:t>年</w:t>
      </w:r>
      <w:r w:rsidR="00CE3BDA">
        <w:rPr>
          <w:rFonts w:ascii="宋体" w:hAnsi="宋体"/>
          <w:sz w:val="24"/>
        </w:rPr>
        <w:t>提出来，并且在</w:t>
      </w:r>
      <w:r w:rsidR="00CE3BDA" w:rsidRPr="00BA60B9">
        <w:rPr>
          <w:sz w:val="24"/>
        </w:rPr>
        <w:t>Tapestry</w:t>
      </w:r>
      <w:r w:rsidR="00CE3BDA">
        <w:rPr>
          <w:rFonts w:ascii="宋体" w:hAnsi="宋体"/>
          <w:sz w:val="24"/>
        </w:rPr>
        <w:t>系统中应用</w:t>
      </w:r>
      <w:r w:rsidR="00CE3BDA">
        <w:rPr>
          <w:rFonts w:ascii="宋体" w:hAnsi="宋体" w:hint="eastAsia"/>
          <w:sz w:val="24"/>
        </w:rPr>
        <w:t>。</w:t>
      </w:r>
      <w:r w:rsidR="00CE3BDA">
        <w:rPr>
          <w:rFonts w:ascii="宋体" w:hAnsi="宋体"/>
          <w:sz w:val="24"/>
        </w:rPr>
        <w:t>目前</w:t>
      </w:r>
      <w:r w:rsidR="00CE3BDA">
        <w:rPr>
          <w:rFonts w:ascii="宋体" w:hAnsi="宋体" w:hint="eastAsia"/>
          <w:sz w:val="24"/>
        </w:rPr>
        <w:t>已经被广泛的</w:t>
      </w:r>
      <w:r w:rsidR="00CE3BDA">
        <w:rPr>
          <w:rFonts w:ascii="宋体" w:hAnsi="宋体"/>
          <w:sz w:val="24"/>
        </w:rPr>
        <w:t>应用于电子商务、影视推荐、信息咨询</w:t>
      </w:r>
      <w:r w:rsidR="00CE3BDA">
        <w:rPr>
          <w:rFonts w:ascii="宋体" w:hAnsi="宋体" w:hint="eastAsia"/>
          <w:sz w:val="24"/>
        </w:rPr>
        <w:t>等</w:t>
      </w:r>
      <w:r w:rsidR="00CE3BDA">
        <w:rPr>
          <w:rFonts w:ascii="宋体" w:hAnsi="宋体"/>
          <w:sz w:val="24"/>
        </w:rPr>
        <w:t>诸多领域，成为迄今为止最成功的个性化推荐技术。</w:t>
      </w:r>
    </w:p>
    <w:p w:rsidR="00CE3BDA" w:rsidRDefault="009325CE" w:rsidP="009325CE">
      <w:pPr>
        <w:spacing w:line="360" w:lineRule="auto"/>
        <w:ind w:firstLineChars="200" w:firstLine="480"/>
        <w:rPr>
          <w:rFonts w:ascii="宋体" w:hAnsi="宋体"/>
          <w:sz w:val="24"/>
        </w:rPr>
      </w:pPr>
      <w:r w:rsidRPr="009325CE">
        <w:rPr>
          <w:rFonts w:ascii="宋体" w:hAnsi="宋体" w:hint="eastAsia"/>
          <w:sz w:val="24"/>
        </w:rPr>
        <w:t>协同过滤</w:t>
      </w:r>
      <w:r w:rsidRPr="00BA60B9">
        <w:rPr>
          <w:sz w:val="24"/>
        </w:rPr>
        <w:t>(Collaborative Filtering, CF)</w:t>
      </w:r>
      <w:r w:rsidRPr="009325CE">
        <w:rPr>
          <w:rFonts w:ascii="宋体" w:hAnsi="宋体" w:hint="eastAsia"/>
          <w:sz w:val="24"/>
        </w:rPr>
        <w:t>，又称社会过滤， 其核心思想是认为用户的兴趣偏好是可以通过对具有类似行为或偏好的用户群进行分析和预测得出</w:t>
      </w:r>
      <w:r w:rsidRPr="009325CE">
        <w:rPr>
          <w:rFonts w:ascii="宋体" w:hAnsi="宋体" w:hint="eastAsia"/>
          <w:sz w:val="24"/>
        </w:rPr>
        <w:lastRenderedPageBreak/>
        <w:t>的，强调人与人之间的协作。 利用最近邻预测技术，搜索与当前用户的兴趣偏好相似性高的邻居用户群，并加权考虑邻居用户的</w:t>
      </w:r>
      <w:proofErr w:type="gramStart"/>
      <w:r w:rsidRPr="009325CE">
        <w:rPr>
          <w:rFonts w:ascii="宋体" w:hAnsi="宋体" w:hint="eastAsia"/>
          <w:sz w:val="24"/>
        </w:rPr>
        <w:t>偏好值</w:t>
      </w:r>
      <w:proofErr w:type="gramEnd"/>
      <w:r w:rsidRPr="009325CE">
        <w:rPr>
          <w:rFonts w:ascii="宋体" w:hAnsi="宋体" w:hint="eastAsia"/>
          <w:sz w:val="24"/>
        </w:rPr>
        <w:t>(建议)来预测当前用户可能感兴趣的项目。</w:t>
      </w:r>
      <w:r w:rsidR="00CE3BDA">
        <w:rPr>
          <w:rFonts w:ascii="宋体" w:hAnsi="宋体"/>
          <w:sz w:val="24"/>
        </w:rPr>
        <w:t>用户对于</w:t>
      </w:r>
      <w:r w:rsidR="00CE3BDA">
        <w:rPr>
          <w:rFonts w:ascii="宋体" w:hAnsi="宋体" w:hint="eastAsia"/>
          <w:sz w:val="24"/>
        </w:rPr>
        <w:t>项目的</w:t>
      </w:r>
      <w:r w:rsidR="00CE3BDA">
        <w:rPr>
          <w:rFonts w:ascii="宋体" w:hAnsi="宋体"/>
          <w:sz w:val="24"/>
        </w:rPr>
        <w:t>偏好程度通常用评分的大小来表示，并不关心项目的实际内容。</w:t>
      </w:r>
    </w:p>
    <w:p w:rsidR="005D4DB7" w:rsidRDefault="005D4DB7" w:rsidP="005D4DB7">
      <w:pPr>
        <w:spacing w:line="360" w:lineRule="auto"/>
        <w:ind w:firstLineChars="200" w:firstLine="480"/>
        <w:rPr>
          <w:rFonts w:ascii="宋体" w:hAnsi="宋体"/>
          <w:sz w:val="24"/>
        </w:rPr>
      </w:pPr>
      <w:r w:rsidRPr="005D4DB7">
        <w:rPr>
          <w:rFonts w:ascii="宋体" w:hAnsi="宋体" w:hint="eastAsia"/>
          <w:sz w:val="24"/>
        </w:rPr>
        <w:t>混合推荐</w:t>
      </w:r>
      <w:r w:rsidRPr="00BA60B9">
        <w:rPr>
          <w:sz w:val="24"/>
        </w:rPr>
        <w:t>(Hybrid Recommendation)</w:t>
      </w:r>
      <w:r w:rsidRPr="005D4DB7">
        <w:rPr>
          <w:rFonts w:ascii="宋体" w:hAnsi="宋体" w:hint="eastAsia"/>
          <w:sz w:val="24"/>
        </w:rPr>
        <w:t>算法通过不同的组合方式对两种或两种以上的过滤算法进行融合，较之单一策略的推荐算法，往往能够实现更佳的推荐质量。近年来，混合推荐算法引起了学者和业者的广泛关注，成为了推荐系统研究的热点方向，出现了一些基于混合推荐策略的原型推荐系统。</w:t>
      </w:r>
    </w:p>
    <w:p w:rsidR="00CE3BDA" w:rsidRPr="00CE3BDA" w:rsidRDefault="00CE3BDA" w:rsidP="00CE3BDA">
      <w:pPr>
        <w:spacing w:line="360" w:lineRule="auto"/>
        <w:ind w:firstLineChars="200" w:firstLine="480"/>
      </w:pPr>
      <w:r w:rsidRPr="0004644A">
        <w:rPr>
          <w:rFonts w:ascii="宋体" w:hAnsi="宋体" w:hint="eastAsia"/>
          <w:sz w:val="24"/>
        </w:rPr>
        <w:t>基于以上认知，本文提出根据服务特征将服务划分为不同类别，并以此为基础进行服务推荐。具体而言，就是采用聚类方法将特征相似度较高的服务聚为一簇</w:t>
      </w:r>
      <w:r w:rsidRPr="00BA60B9">
        <w:rPr>
          <w:sz w:val="24"/>
        </w:rPr>
        <w:t>(Cluster)</w:t>
      </w:r>
      <w:r w:rsidRPr="0004644A">
        <w:rPr>
          <w:rFonts w:ascii="宋体" w:hAnsi="宋体" w:hint="eastAsia"/>
          <w:sz w:val="24"/>
        </w:rPr>
        <w:t>， 并且仅在使用</w:t>
      </w:r>
      <w:proofErr w:type="gramStart"/>
      <w:r w:rsidRPr="0004644A">
        <w:rPr>
          <w:rFonts w:ascii="宋体" w:hAnsi="宋体" w:hint="eastAsia"/>
          <w:sz w:val="24"/>
        </w:rPr>
        <w:t>过目标</w:t>
      </w:r>
      <w:proofErr w:type="gramEnd"/>
      <w:r w:rsidRPr="0004644A">
        <w:rPr>
          <w:rFonts w:ascii="宋体" w:hAnsi="宋体" w:hint="eastAsia"/>
          <w:sz w:val="24"/>
        </w:rPr>
        <w:t>服务所属簇中服务的用户中寻找活动用户的最近邻居。通常，目标服务所属簇中的服务数量比聚类之前整个系统中的可用服务数量少得多。因此，采用此方法，能降低用户-项目评分矩阵的稀疏性， 并且提高推荐计算的实时性。</w:t>
      </w:r>
    </w:p>
    <w:p w:rsidR="007B5C7E" w:rsidRDefault="007B5C7E" w:rsidP="007B5C7E">
      <w:pPr>
        <w:pStyle w:val="3"/>
        <w:rPr>
          <w:rFonts w:ascii="黑体" w:eastAsia="黑体" w:hAnsi="黑体"/>
          <w:b w:val="0"/>
          <w:sz w:val="28"/>
        </w:rPr>
      </w:pPr>
      <w:bookmarkStart w:id="113" w:name="_Toc420014923"/>
      <w:r w:rsidRPr="00C86369">
        <w:rPr>
          <w:rFonts w:ascii="Times New Roman" w:eastAsia="黑体" w:hAnsi="Times New Roman"/>
          <w:b w:val="0"/>
          <w:sz w:val="28"/>
        </w:rPr>
        <w:t xml:space="preserve">5.1.2 </w:t>
      </w:r>
      <w:r>
        <w:rPr>
          <w:rFonts w:ascii="黑体" w:eastAsia="黑体" w:hAnsi="黑体"/>
          <w:b w:val="0"/>
          <w:sz w:val="28"/>
        </w:rPr>
        <w:t>上下文感知的Web服务推荐算法</w:t>
      </w:r>
      <w:bookmarkEnd w:id="113"/>
    </w:p>
    <w:p w:rsidR="006465A2" w:rsidRDefault="006465A2" w:rsidP="006465A2">
      <w:pPr>
        <w:spacing w:line="360" w:lineRule="auto"/>
        <w:ind w:firstLineChars="200" w:firstLine="480"/>
        <w:rPr>
          <w:rFonts w:ascii="宋体" w:hAnsi="宋体"/>
          <w:sz w:val="24"/>
        </w:rPr>
      </w:pPr>
      <w:r w:rsidRPr="006465A2">
        <w:rPr>
          <w:rFonts w:ascii="宋体" w:hAnsi="宋体" w:hint="eastAsia"/>
          <w:sz w:val="24"/>
        </w:rPr>
        <w:t>传统的推荐技术都是基于用户-项目的二维空间，利用用户对项目的评价来对未评分项目进行评分预测，极少考虑上下文信息，如时间、地点等。实际上，用户模型往往在某种特定的上下文条件下才有效，并且用户的偏好和需求可能</w:t>
      </w:r>
      <w:proofErr w:type="gramStart"/>
      <w:r w:rsidRPr="006465A2">
        <w:rPr>
          <w:rFonts w:ascii="宋体" w:hAnsi="宋体" w:hint="eastAsia"/>
          <w:sz w:val="24"/>
        </w:rPr>
        <w:t>随某些</w:t>
      </w:r>
      <w:proofErr w:type="gramEnd"/>
      <w:r w:rsidRPr="006465A2">
        <w:rPr>
          <w:rFonts w:ascii="宋体" w:hAnsi="宋体" w:hint="eastAsia"/>
          <w:sz w:val="24"/>
        </w:rPr>
        <w:t>上下文变化而有所不同。</w:t>
      </w:r>
      <w:proofErr w:type="spellStart"/>
      <w:r w:rsidRPr="00DB0F83">
        <w:rPr>
          <w:sz w:val="24"/>
        </w:rPr>
        <w:t>Malla</w:t>
      </w:r>
      <w:r w:rsidRPr="0049562B">
        <w:rPr>
          <w:sz w:val="24"/>
        </w:rPr>
        <w:t>t</w:t>
      </w:r>
      <w:proofErr w:type="spellEnd"/>
      <w:r w:rsidRPr="0049562B">
        <w:rPr>
          <w:sz w:val="24"/>
        </w:rPr>
        <w:t>[168]</w:t>
      </w:r>
      <w:r w:rsidRPr="006465A2">
        <w:rPr>
          <w:rFonts w:ascii="宋体" w:hAnsi="宋体" w:hint="eastAsia"/>
          <w:sz w:val="24"/>
        </w:rPr>
        <w:t>指出推荐系统应根据用户上下文为其提供所需服务，并建议通过知识定义和管理各类上下文。例如，用户</w:t>
      </w:r>
      <w:r w:rsidRPr="00CA5C03">
        <w:rPr>
          <w:sz w:val="24"/>
        </w:rPr>
        <w:t xml:space="preserve">A </w:t>
      </w:r>
      <w:r w:rsidRPr="006465A2">
        <w:rPr>
          <w:rFonts w:ascii="宋体" w:hAnsi="宋体" w:hint="eastAsia"/>
          <w:sz w:val="24"/>
        </w:rPr>
        <w:t>需要推荐系统为之预测“ MU5307”航班的可推荐性。而考虑上下文信息的推荐系统，则在与用户</w:t>
      </w:r>
      <w:r w:rsidRPr="00C86369">
        <w:rPr>
          <w:sz w:val="24"/>
        </w:rPr>
        <w:t xml:space="preserve"> A</w:t>
      </w:r>
      <w:r w:rsidRPr="006465A2">
        <w:rPr>
          <w:rFonts w:ascii="宋体" w:hAnsi="宋体" w:hint="eastAsia"/>
          <w:sz w:val="24"/>
        </w:rPr>
        <w:t>评分相似的用户中找出曾经乘坐过该次航班</w:t>
      </w:r>
      <w:r w:rsidR="00867965">
        <w:rPr>
          <w:rFonts w:ascii="宋体" w:hAnsi="宋体" w:hint="eastAsia"/>
          <w:sz w:val="24"/>
        </w:rPr>
        <w:t>（</w:t>
      </w:r>
      <w:r w:rsidRPr="006465A2">
        <w:rPr>
          <w:rFonts w:ascii="宋体" w:hAnsi="宋体" w:hint="eastAsia"/>
          <w:sz w:val="24"/>
        </w:rPr>
        <w:t>出发时间</w:t>
      </w:r>
      <w:r w:rsidR="0049562B">
        <w:rPr>
          <w:rFonts w:hint="eastAsia"/>
          <w:sz w:val="24"/>
        </w:rPr>
        <w:t>：</w:t>
      </w:r>
      <w:r w:rsidRPr="00C86369">
        <w:rPr>
          <w:sz w:val="24"/>
        </w:rPr>
        <w:t>14:10</w:t>
      </w:r>
      <w:r w:rsidRPr="006465A2">
        <w:rPr>
          <w:rFonts w:ascii="宋体" w:hAnsi="宋体" w:hint="eastAsia"/>
          <w:sz w:val="24"/>
        </w:rPr>
        <w:t>，出发地点：上海虹桥</w:t>
      </w:r>
      <w:r w:rsidR="00867965">
        <w:rPr>
          <w:rFonts w:ascii="宋体" w:hAnsi="宋体" w:hint="eastAsia"/>
          <w:sz w:val="24"/>
        </w:rPr>
        <w:t>）</w:t>
      </w:r>
      <w:r w:rsidRPr="006465A2">
        <w:rPr>
          <w:rFonts w:ascii="宋体" w:hAnsi="宋体" w:hint="eastAsia"/>
          <w:sz w:val="24"/>
        </w:rPr>
        <w:t>的用户，并根据这些用户的评分计算该次航班的预测评分值。显然，后者比前者的针对性更强，预测准确性更高。</w:t>
      </w:r>
    </w:p>
    <w:p w:rsidR="007B5C7E" w:rsidRDefault="007B5C7E" w:rsidP="007B5C7E">
      <w:pPr>
        <w:pStyle w:val="2"/>
        <w:rPr>
          <w:rFonts w:ascii="黑体" w:hAnsi="黑体"/>
          <w:b w:val="0"/>
          <w:sz w:val="30"/>
        </w:rPr>
      </w:pPr>
      <w:bookmarkStart w:id="114" w:name="_Toc420014924"/>
      <w:r w:rsidRPr="00C86369">
        <w:rPr>
          <w:rFonts w:ascii="Times New Roman" w:hAnsi="Times New Roman"/>
          <w:b w:val="0"/>
          <w:sz w:val="30"/>
        </w:rPr>
        <w:t>5.2</w:t>
      </w:r>
      <w:r>
        <w:rPr>
          <w:rFonts w:ascii="黑体" w:hAnsi="黑体"/>
          <w:b w:val="0"/>
          <w:sz w:val="30"/>
        </w:rPr>
        <w:t xml:space="preserve"> 推荐系统的模块实现</w:t>
      </w:r>
      <w:bookmarkEnd w:id="114"/>
    </w:p>
    <w:p w:rsidR="00ED7330" w:rsidRPr="00AD0941" w:rsidRDefault="00ED7330" w:rsidP="00AD0941">
      <w:pPr>
        <w:spacing w:line="360" w:lineRule="auto"/>
        <w:ind w:firstLineChars="200" w:firstLine="480"/>
        <w:rPr>
          <w:rFonts w:ascii="宋体" w:hAnsi="宋体"/>
          <w:sz w:val="24"/>
        </w:rPr>
      </w:pPr>
      <w:r w:rsidRPr="00AD0941">
        <w:rPr>
          <w:rFonts w:ascii="宋体" w:hAnsi="宋体" w:hint="eastAsia"/>
          <w:sz w:val="24"/>
        </w:rPr>
        <w:t>根据</w:t>
      </w:r>
      <w:r w:rsidRPr="00AD0941">
        <w:rPr>
          <w:rFonts w:ascii="宋体" w:hAnsi="宋体"/>
          <w:sz w:val="24"/>
        </w:rPr>
        <w:t>系统需求，</w:t>
      </w:r>
      <w:r w:rsidRPr="00AD0941">
        <w:rPr>
          <w:rFonts w:ascii="宋体" w:hAnsi="宋体" w:hint="eastAsia"/>
          <w:sz w:val="24"/>
        </w:rPr>
        <w:t>给出了</w:t>
      </w:r>
      <w:r w:rsidRPr="00C86369">
        <w:rPr>
          <w:sz w:val="24"/>
        </w:rPr>
        <w:t>Web</w:t>
      </w:r>
      <w:r w:rsidRPr="00AD0941">
        <w:rPr>
          <w:rFonts w:ascii="宋体" w:hAnsi="宋体"/>
          <w:sz w:val="24"/>
        </w:rPr>
        <w:t>服务推荐系统的架构图，通过该架构我们可以看出，主要有四个模块构成</w:t>
      </w:r>
      <w:r w:rsidRPr="00AD0941">
        <w:rPr>
          <w:rFonts w:ascii="宋体" w:hAnsi="宋体" w:hint="eastAsia"/>
          <w:sz w:val="24"/>
        </w:rPr>
        <w:t>：</w:t>
      </w:r>
      <w:r w:rsidRPr="00AD0941">
        <w:rPr>
          <w:rFonts w:ascii="宋体" w:hAnsi="宋体"/>
          <w:sz w:val="24"/>
        </w:rPr>
        <w:t>他们分别是上下</w:t>
      </w:r>
      <w:r w:rsidRPr="00AD0941">
        <w:rPr>
          <w:rFonts w:ascii="宋体" w:hAnsi="宋体" w:hint="eastAsia"/>
          <w:sz w:val="24"/>
        </w:rPr>
        <w:t>感知模块</w:t>
      </w:r>
      <w:r w:rsidRPr="00AD0941">
        <w:rPr>
          <w:rFonts w:ascii="宋体" w:hAnsi="宋体"/>
          <w:sz w:val="24"/>
        </w:rPr>
        <w:t>，</w:t>
      </w:r>
      <w:r w:rsidR="00AD0941" w:rsidRPr="00C86369">
        <w:rPr>
          <w:sz w:val="24"/>
        </w:rPr>
        <w:t>Web Service</w:t>
      </w:r>
      <w:r w:rsidR="00AD0941" w:rsidRPr="00AD0941">
        <w:rPr>
          <w:rFonts w:ascii="宋体" w:hAnsi="宋体"/>
          <w:sz w:val="24"/>
        </w:rPr>
        <w:t xml:space="preserve"> </w:t>
      </w:r>
      <w:r w:rsidR="00AD0941" w:rsidRPr="00AD0941">
        <w:rPr>
          <w:rFonts w:ascii="宋体" w:hAnsi="宋体" w:hint="eastAsia"/>
          <w:sz w:val="24"/>
        </w:rPr>
        <w:t>服务管理</w:t>
      </w:r>
      <w:r w:rsidR="00AD0941" w:rsidRPr="00AD0941">
        <w:rPr>
          <w:rFonts w:ascii="宋体" w:hAnsi="宋体" w:hint="eastAsia"/>
          <w:sz w:val="24"/>
        </w:rPr>
        <w:lastRenderedPageBreak/>
        <w:t>模块</w:t>
      </w:r>
      <w:r w:rsidR="00AD0941" w:rsidRPr="00AD0941">
        <w:rPr>
          <w:rFonts w:ascii="宋体" w:hAnsi="宋体"/>
          <w:sz w:val="24"/>
        </w:rPr>
        <w:t>，服务推荐模块和推荐算法选择模块</w:t>
      </w:r>
      <w:r w:rsidR="003F6C73">
        <w:rPr>
          <w:rFonts w:ascii="宋体" w:hAnsi="宋体" w:hint="eastAsia"/>
          <w:sz w:val="24"/>
        </w:rPr>
        <w:t>，</w:t>
      </w:r>
      <w:r w:rsidR="003F6C73">
        <w:rPr>
          <w:rFonts w:ascii="宋体" w:hAnsi="宋体"/>
          <w:sz w:val="24"/>
        </w:rPr>
        <w:t>如</w:t>
      </w:r>
      <w:r w:rsidR="003F6C73">
        <w:rPr>
          <w:rFonts w:ascii="宋体" w:hAnsi="宋体"/>
          <w:sz w:val="24"/>
        </w:rPr>
        <w:fldChar w:fldCharType="begin"/>
      </w:r>
      <w:r w:rsidR="003F6C73">
        <w:rPr>
          <w:rFonts w:ascii="宋体" w:hAnsi="宋体"/>
          <w:sz w:val="24"/>
        </w:rPr>
        <w:instrText xml:space="preserve"> REF _Ref419988495 \h </w:instrText>
      </w:r>
      <w:r w:rsidR="003F6C73">
        <w:rPr>
          <w:rFonts w:ascii="宋体" w:hAnsi="宋体"/>
          <w:sz w:val="24"/>
        </w:rPr>
      </w:r>
      <w:r w:rsidR="003F6C73">
        <w:rPr>
          <w:rFonts w:ascii="宋体" w:hAnsi="宋体"/>
          <w:sz w:val="24"/>
        </w:rPr>
        <w:fldChar w:fldCharType="separate"/>
      </w:r>
      <w:r w:rsidR="00800372" w:rsidRPr="0028018C">
        <w:rPr>
          <w:rFonts w:asciiTheme="minorEastAsia" w:eastAsiaTheme="minorEastAsia" w:hAnsiTheme="minorEastAsia" w:hint="eastAsia"/>
          <w:sz w:val="24"/>
        </w:rPr>
        <w:t xml:space="preserve">图 </w:t>
      </w:r>
      <w:r w:rsidR="00800372" w:rsidRPr="00FC2BAC">
        <w:rPr>
          <w:rFonts w:eastAsiaTheme="minorEastAsia"/>
          <w:b/>
          <w:sz w:val="24"/>
        </w:rPr>
        <w:t>5</w:t>
      </w:r>
      <w:r w:rsidR="00800372">
        <w:rPr>
          <w:rFonts w:eastAsiaTheme="minorEastAsia"/>
          <w:b/>
          <w:sz w:val="24"/>
        </w:rPr>
        <w:t>.</w:t>
      </w:r>
      <w:r w:rsidR="00800372">
        <w:rPr>
          <w:rFonts w:eastAsiaTheme="minorEastAsia"/>
          <w:b/>
          <w:noProof/>
          <w:sz w:val="24"/>
        </w:rPr>
        <w:t>1</w:t>
      </w:r>
      <w:r w:rsidR="003F6C73">
        <w:rPr>
          <w:rFonts w:ascii="宋体" w:hAnsi="宋体"/>
          <w:sz w:val="24"/>
        </w:rPr>
        <w:fldChar w:fldCharType="end"/>
      </w:r>
      <w:r w:rsidR="003F6C73">
        <w:rPr>
          <w:rFonts w:ascii="宋体" w:hAnsi="宋体"/>
          <w:sz w:val="24"/>
        </w:rPr>
        <w:t>所示</w:t>
      </w:r>
      <w:r w:rsidR="00AD0941" w:rsidRPr="00AD0941">
        <w:rPr>
          <w:rFonts w:ascii="宋体" w:hAnsi="宋体"/>
          <w:sz w:val="24"/>
        </w:rPr>
        <w:t>。</w:t>
      </w:r>
    </w:p>
    <w:bookmarkStart w:id="115" w:name="OLE_LINK48"/>
    <w:bookmarkStart w:id="116" w:name="OLE_LINK49"/>
    <w:p w:rsidR="0028018C" w:rsidRDefault="00896F11" w:rsidP="0028018C">
      <w:pPr>
        <w:keepNext/>
      </w:pPr>
      <w:r>
        <w:object w:dxaOrig="9855" w:dyaOrig="7020">
          <v:shape id="_x0000_i1032" type="#_x0000_t75" style="width:415.5pt;height:295.5pt" o:ole="">
            <v:imagedata r:id="rId38" o:title=""/>
          </v:shape>
          <o:OLEObject Type="Embed" ProgID="Visio.Drawing.15" ShapeID="_x0000_i1032" DrawAspect="Content" ObjectID="_1494443561" r:id="rId39"/>
        </w:object>
      </w:r>
      <w:bookmarkEnd w:id="115"/>
      <w:bookmarkEnd w:id="116"/>
    </w:p>
    <w:p w:rsidR="00ED7330" w:rsidRPr="0028018C" w:rsidRDefault="0028018C" w:rsidP="0028018C">
      <w:pPr>
        <w:pStyle w:val="ab"/>
        <w:jc w:val="center"/>
        <w:rPr>
          <w:rFonts w:asciiTheme="minorEastAsia" w:eastAsiaTheme="minorEastAsia" w:hAnsiTheme="minorEastAsia"/>
          <w:sz w:val="24"/>
          <w:szCs w:val="24"/>
        </w:rPr>
      </w:pPr>
      <w:bookmarkStart w:id="117" w:name="_Ref419988495"/>
      <w:r w:rsidRPr="0028018C">
        <w:rPr>
          <w:rFonts w:asciiTheme="minorEastAsia" w:eastAsiaTheme="minorEastAsia" w:hAnsiTheme="minorEastAsia" w:hint="eastAsia"/>
          <w:sz w:val="24"/>
          <w:szCs w:val="24"/>
        </w:rPr>
        <w:t xml:space="preserve">图 </w:t>
      </w:r>
      <w:r w:rsidR="00FC2BAC" w:rsidRPr="00FC2BAC">
        <w:rPr>
          <w:rFonts w:ascii="Times New Roman" w:eastAsiaTheme="minorEastAsia" w:hAnsi="Times New Roman"/>
          <w:b/>
          <w:sz w:val="24"/>
          <w:szCs w:val="24"/>
        </w:rPr>
        <w:t>5</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1</w:t>
      </w:r>
      <w:r w:rsidR="00E33D15">
        <w:rPr>
          <w:rFonts w:ascii="Times New Roman" w:eastAsiaTheme="minorEastAsia" w:hAnsi="Times New Roman"/>
          <w:b/>
          <w:sz w:val="24"/>
          <w:szCs w:val="24"/>
        </w:rPr>
        <w:fldChar w:fldCharType="end"/>
      </w:r>
      <w:bookmarkEnd w:id="117"/>
      <w:r w:rsidRPr="0028018C">
        <w:rPr>
          <w:rFonts w:asciiTheme="minorEastAsia" w:eastAsiaTheme="minorEastAsia" w:hAnsiTheme="minorEastAsia"/>
          <w:sz w:val="24"/>
          <w:szCs w:val="24"/>
        </w:rPr>
        <w:t xml:space="preserve"> </w:t>
      </w:r>
      <w:r w:rsidRPr="0028018C">
        <w:rPr>
          <w:rFonts w:asciiTheme="minorEastAsia" w:eastAsiaTheme="minorEastAsia" w:hAnsiTheme="minorEastAsia" w:hint="eastAsia"/>
          <w:sz w:val="24"/>
          <w:szCs w:val="24"/>
        </w:rPr>
        <w:t>服务推荐系统框架图</w:t>
      </w:r>
    </w:p>
    <w:p w:rsidR="00ED7330" w:rsidRPr="00C7208E" w:rsidRDefault="00AD0941" w:rsidP="00C7208E">
      <w:pPr>
        <w:spacing w:line="360" w:lineRule="auto"/>
        <w:ind w:firstLineChars="200" w:firstLine="480"/>
        <w:rPr>
          <w:rFonts w:ascii="宋体" w:hAnsi="宋体"/>
          <w:sz w:val="24"/>
        </w:rPr>
      </w:pPr>
      <w:r w:rsidRPr="00C7208E">
        <w:rPr>
          <w:rFonts w:ascii="宋体" w:hAnsi="宋体" w:hint="eastAsia"/>
          <w:sz w:val="24"/>
        </w:rPr>
        <w:t>通过</w:t>
      </w:r>
      <w:r w:rsidRPr="00C7208E">
        <w:rPr>
          <w:rFonts w:ascii="宋体" w:hAnsi="宋体"/>
          <w:sz w:val="24"/>
        </w:rPr>
        <w:t>分析用户的搜索行为</w:t>
      </w:r>
      <w:r w:rsidR="00896F11" w:rsidRPr="00C7208E">
        <w:rPr>
          <w:rFonts w:ascii="宋体" w:hAnsi="宋体" w:hint="eastAsia"/>
          <w:sz w:val="24"/>
        </w:rPr>
        <w:t>、</w:t>
      </w:r>
      <w:r w:rsidRPr="00C7208E">
        <w:rPr>
          <w:rFonts w:ascii="宋体" w:hAnsi="宋体"/>
          <w:sz w:val="24"/>
        </w:rPr>
        <w:t>浏览行为</w:t>
      </w:r>
      <w:r w:rsidR="00896F11" w:rsidRPr="00C7208E">
        <w:rPr>
          <w:rFonts w:ascii="宋体" w:hAnsi="宋体" w:hint="eastAsia"/>
          <w:sz w:val="24"/>
        </w:rPr>
        <w:t>和服务历史</w:t>
      </w:r>
      <w:r w:rsidR="00896F11" w:rsidRPr="00C7208E">
        <w:rPr>
          <w:rFonts w:ascii="宋体" w:hAnsi="宋体"/>
          <w:sz w:val="24"/>
        </w:rPr>
        <w:t>等</w:t>
      </w:r>
      <w:r w:rsidR="00896F11" w:rsidRPr="00C7208E">
        <w:rPr>
          <w:rFonts w:ascii="宋体" w:hAnsi="宋体" w:hint="eastAsia"/>
          <w:sz w:val="24"/>
        </w:rPr>
        <w:t>作为起点</w:t>
      </w:r>
      <w:r w:rsidR="00896F11" w:rsidRPr="00C7208E">
        <w:rPr>
          <w:rFonts w:ascii="宋体" w:hAnsi="宋体"/>
          <w:sz w:val="24"/>
        </w:rPr>
        <w:t>，经过四个模块之后，最后将服务</w:t>
      </w:r>
      <w:r w:rsidR="00896F11" w:rsidRPr="00C7208E">
        <w:rPr>
          <w:rFonts w:ascii="宋体" w:hAnsi="宋体" w:hint="eastAsia"/>
          <w:sz w:val="24"/>
        </w:rPr>
        <w:t>推荐给用户</w:t>
      </w:r>
      <w:r w:rsidR="00896F11" w:rsidRPr="00C7208E">
        <w:rPr>
          <w:rFonts w:ascii="宋体" w:hAnsi="宋体"/>
          <w:sz w:val="24"/>
        </w:rPr>
        <w:t>。</w:t>
      </w:r>
    </w:p>
    <w:p w:rsidR="00896F11" w:rsidRPr="00C7208E" w:rsidRDefault="00896F11" w:rsidP="00C7208E">
      <w:pPr>
        <w:spacing w:line="360" w:lineRule="auto"/>
        <w:ind w:firstLineChars="200" w:firstLine="480"/>
        <w:rPr>
          <w:rFonts w:ascii="宋体" w:hAnsi="宋体"/>
          <w:sz w:val="24"/>
        </w:rPr>
      </w:pPr>
      <w:r w:rsidRPr="00C7208E">
        <w:rPr>
          <w:rFonts w:ascii="宋体" w:hAnsi="宋体" w:hint="eastAsia"/>
          <w:sz w:val="24"/>
        </w:rPr>
        <w:t>上下文</w:t>
      </w:r>
      <w:r w:rsidRPr="00C7208E">
        <w:rPr>
          <w:rFonts w:ascii="宋体" w:hAnsi="宋体"/>
          <w:sz w:val="24"/>
        </w:rPr>
        <w:t>感知模块</w:t>
      </w:r>
      <w:r w:rsidRPr="00C7208E">
        <w:rPr>
          <w:rFonts w:ascii="宋体" w:hAnsi="宋体" w:hint="eastAsia"/>
          <w:sz w:val="24"/>
        </w:rPr>
        <w:t>主要功能</w:t>
      </w:r>
      <w:r w:rsidRPr="00C7208E">
        <w:rPr>
          <w:rFonts w:ascii="宋体" w:hAnsi="宋体"/>
          <w:sz w:val="24"/>
        </w:rPr>
        <w:t>是对用户的历史行为、用户兴趣爱好</w:t>
      </w:r>
      <w:r w:rsidRPr="00C7208E">
        <w:rPr>
          <w:rFonts w:ascii="宋体" w:hAnsi="宋体" w:hint="eastAsia"/>
          <w:sz w:val="24"/>
        </w:rPr>
        <w:t>等</w:t>
      </w:r>
      <w:r w:rsidRPr="00C7208E">
        <w:rPr>
          <w:rFonts w:ascii="宋体" w:hAnsi="宋体"/>
          <w:sz w:val="24"/>
        </w:rPr>
        <w:t>用户上下文信息，并能够将得到的</w:t>
      </w:r>
      <w:r w:rsidRPr="00C7208E">
        <w:rPr>
          <w:rFonts w:ascii="宋体" w:hAnsi="宋体" w:hint="eastAsia"/>
          <w:sz w:val="24"/>
        </w:rPr>
        <w:t>数据</w:t>
      </w:r>
      <w:r w:rsidRPr="00C7208E">
        <w:rPr>
          <w:rFonts w:ascii="宋体" w:hAnsi="宋体"/>
          <w:sz w:val="24"/>
        </w:rPr>
        <w:t>进行组织建模，并且以</w:t>
      </w:r>
      <w:r w:rsidRPr="004D5FE9">
        <w:rPr>
          <w:sz w:val="24"/>
        </w:rPr>
        <w:t>XML</w:t>
      </w:r>
      <w:r w:rsidRPr="00C7208E">
        <w:rPr>
          <w:rFonts w:ascii="宋体" w:hAnsi="宋体" w:hint="eastAsia"/>
          <w:sz w:val="24"/>
        </w:rPr>
        <w:t>文件</w:t>
      </w:r>
      <w:r w:rsidRPr="00C7208E">
        <w:rPr>
          <w:rFonts w:ascii="宋体" w:hAnsi="宋体"/>
          <w:sz w:val="24"/>
        </w:rPr>
        <w:t>方式作为数据存储</w:t>
      </w:r>
      <w:r w:rsidR="00C7208E" w:rsidRPr="00C7208E">
        <w:rPr>
          <w:rFonts w:ascii="宋体" w:hAnsi="宋体" w:hint="eastAsia"/>
          <w:sz w:val="24"/>
        </w:rPr>
        <w:t>。</w:t>
      </w:r>
    </w:p>
    <w:p w:rsidR="00896F11" w:rsidRPr="00C7208E" w:rsidRDefault="00896F11" w:rsidP="00C7208E">
      <w:pPr>
        <w:spacing w:line="360" w:lineRule="auto"/>
        <w:ind w:firstLineChars="200" w:firstLine="480"/>
        <w:rPr>
          <w:rFonts w:ascii="宋体" w:hAnsi="宋体"/>
          <w:sz w:val="24"/>
        </w:rPr>
      </w:pPr>
      <w:r w:rsidRPr="00C7208E">
        <w:rPr>
          <w:rFonts w:ascii="宋体" w:hAnsi="宋体" w:hint="eastAsia"/>
          <w:sz w:val="24"/>
        </w:rPr>
        <w:t>在</w:t>
      </w:r>
      <w:r w:rsidRPr="00C7208E">
        <w:rPr>
          <w:rFonts w:ascii="宋体" w:hAnsi="宋体"/>
          <w:sz w:val="24"/>
        </w:rPr>
        <w:t>Web服务管理模块中，主要对</w:t>
      </w:r>
      <w:r w:rsidRPr="004D5FE9">
        <w:rPr>
          <w:sz w:val="24"/>
        </w:rPr>
        <w:t>Web Service</w:t>
      </w:r>
      <w:r w:rsidRPr="00C7208E">
        <w:rPr>
          <w:rFonts w:ascii="宋体" w:hAnsi="宋体"/>
          <w:sz w:val="24"/>
        </w:rPr>
        <w:t>信息进行收集，包括其</w:t>
      </w:r>
      <w:r w:rsidRPr="00C86369">
        <w:rPr>
          <w:sz w:val="24"/>
        </w:rPr>
        <w:t>WSDL</w:t>
      </w:r>
      <w:r w:rsidRPr="00C86369">
        <w:rPr>
          <w:sz w:val="24"/>
        </w:rPr>
        <w:t>、</w:t>
      </w:r>
      <w:r w:rsidRPr="00C7208E">
        <w:rPr>
          <w:rFonts w:ascii="宋体" w:hAnsi="宋体"/>
          <w:sz w:val="24"/>
        </w:rPr>
        <w:t>服务描述、服务标签</w:t>
      </w:r>
      <w:r w:rsidRPr="00C7208E">
        <w:rPr>
          <w:rFonts w:ascii="宋体" w:hAnsi="宋体" w:hint="eastAsia"/>
          <w:sz w:val="24"/>
        </w:rPr>
        <w:t>、</w:t>
      </w:r>
      <w:r w:rsidRPr="00C7208E">
        <w:rPr>
          <w:rFonts w:ascii="宋体" w:hAnsi="宋体"/>
          <w:sz w:val="24"/>
        </w:rPr>
        <w:t>服务</w:t>
      </w:r>
      <w:r w:rsidRPr="00C7208E">
        <w:rPr>
          <w:rFonts w:ascii="宋体" w:hAnsi="宋体" w:hint="eastAsia"/>
          <w:sz w:val="24"/>
        </w:rPr>
        <w:t>评价</w:t>
      </w:r>
      <w:r w:rsidRPr="00C7208E">
        <w:rPr>
          <w:rFonts w:ascii="宋体" w:hAnsi="宋体"/>
          <w:sz w:val="24"/>
        </w:rPr>
        <w:t>等，将其存入数据库，</w:t>
      </w:r>
      <w:r w:rsidRPr="004D5FE9">
        <w:rPr>
          <w:sz w:val="24"/>
        </w:rPr>
        <w:t>Web Service</w:t>
      </w:r>
      <w:r w:rsidRPr="00C7208E">
        <w:rPr>
          <w:rFonts w:ascii="宋体" w:hAnsi="宋体"/>
          <w:sz w:val="24"/>
        </w:rPr>
        <w:t>信息的来源主要有</w:t>
      </w:r>
      <w:r w:rsidRPr="00C7208E">
        <w:rPr>
          <w:rFonts w:ascii="宋体" w:hAnsi="宋体" w:hint="eastAsia"/>
          <w:sz w:val="24"/>
        </w:rPr>
        <w:t>服务</w:t>
      </w:r>
      <w:r w:rsidRPr="00C7208E">
        <w:rPr>
          <w:rFonts w:ascii="宋体" w:hAnsi="宋体"/>
          <w:sz w:val="24"/>
        </w:rPr>
        <w:t>提供者、也可以从程序中抓取，或者利用搜索引擎</w:t>
      </w:r>
      <w:r w:rsidRPr="00C7208E">
        <w:rPr>
          <w:rFonts w:ascii="宋体" w:hAnsi="宋体" w:hint="eastAsia"/>
          <w:sz w:val="24"/>
        </w:rPr>
        <w:t>获取</w:t>
      </w:r>
      <w:r w:rsidRPr="00C7208E">
        <w:rPr>
          <w:rFonts w:ascii="宋体" w:hAnsi="宋体"/>
          <w:sz w:val="24"/>
        </w:rPr>
        <w:t>。</w:t>
      </w:r>
    </w:p>
    <w:p w:rsidR="00896F11" w:rsidRPr="00C7208E" w:rsidRDefault="00896F11" w:rsidP="00C7208E">
      <w:pPr>
        <w:spacing w:line="360" w:lineRule="auto"/>
        <w:ind w:firstLineChars="200" w:firstLine="480"/>
        <w:rPr>
          <w:rFonts w:ascii="宋体" w:hAnsi="宋体"/>
          <w:sz w:val="24"/>
        </w:rPr>
      </w:pPr>
      <w:r w:rsidRPr="00C7208E">
        <w:rPr>
          <w:rFonts w:ascii="宋体" w:hAnsi="宋体" w:hint="eastAsia"/>
          <w:sz w:val="24"/>
        </w:rPr>
        <w:t>服务推荐</w:t>
      </w:r>
      <w:r w:rsidRPr="00C7208E">
        <w:rPr>
          <w:rFonts w:ascii="宋体" w:hAnsi="宋体"/>
          <w:sz w:val="24"/>
        </w:rPr>
        <w:t>算法的选择模块是本框架的核心所在，经过之前上下文感知模块的处理，我们可以获取并存储上下文信息，</w:t>
      </w:r>
      <w:r w:rsidRPr="00C7208E">
        <w:rPr>
          <w:rFonts w:ascii="宋体" w:hAnsi="宋体" w:hint="eastAsia"/>
          <w:sz w:val="24"/>
        </w:rPr>
        <w:t>来选择</w:t>
      </w:r>
      <w:r w:rsidRPr="00C7208E">
        <w:rPr>
          <w:rFonts w:ascii="宋体" w:hAnsi="宋体"/>
          <w:sz w:val="24"/>
        </w:rPr>
        <w:t>相应的服务推荐算法</w:t>
      </w:r>
      <w:r w:rsidR="00C7208E" w:rsidRPr="00C7208E">
        <w:rPr>
          <w:rFonts w:ascii="宋体" w:hAnsi="宋体" w:hint="eastAsia"/>
          <w:sz w:val="24"/>
        </w:rPr>
        <w:t>。</w:t>
      </w:r>
    </w:p>
    <w:p w:rsidR="00C7208E" w:rsidRPr="00896F11" w:rsidRDefault="00C7208E" w:rsidP="00C7208E">
      <w:pPr>
        <w:spacing w:line="360" w:lineRule="auto"/>
        <w:ind w:firstLineChars="200" w:firstLine="480"/>
      </w:pPr>
      <w:r w:rsidRPr="00C7208E">
        <w:rPr>
          <w:rFonts w:ascii="宋体" w:hAnsi="宋体" w:hint="eastAsia"/>
          <w:sz w:val="24"/>
        </w:rPr>
        <w:t>服务推荐算法</w:t>
      </w:r>
      <w:r w:rsidRPr="00C7208E">
        <w:rPr>
          <w:rFonts w:ascii="宋体" w:hAnsi="宋体"/>
          <w:sz w:val="24"/>
        </w:rPr>
        <w:t>模块则是服务推荐框架的最后一环，它利用</w:t>
      </w:r>
      <w:r w:rsidRPr="00C7208E">
        <w:rPr>
          <w:rFonts w:ascii="宋体" w:hAnsi="宋体" w:hint="eastAsia"/>
          <w:sz w:val="24"/>
        </w:rPr>
        <w:t>上下文信息</w:t>
      </w:r>
      <w:r w:rsidRPr="00C7208E">
        <w:rPr>
          <w:rFonts w:ascii="宋体" w:hAnsi="宋体"/>
          <w:sz w:val="24"/>
        </w:rPr>
        <w:t>，综合服务推荐</w:t>
      </w:r>
      <w:r w:rsidRPr="00C7208E">
        <w:rPr>
          <w:rFonts w:ascii="宋体" w:hAnsi="宋体" w:hint="eastAsia"/>
          <w:sz w:val="24"/>
        </w:rPr>
        <w:t>算法</w:t>
      </w:r>
      <w:r w:rsidRPr="00C7208E">
        <w:rPr>
          <w:rFonts w:ascii="宋体" w:hAnsi="宋体"/>
          <w:sz w:val="24"/>
        </w:rPr>
        <w:t>，</w:t>
      </w:r>
      <w:r w:rsidRPr="00C7208E">
        <w:rPr>
          <w:rFonts w:ascii="宋体" w:hAnsi="宋体" w:hint="eastAsia"/>
          <w:sz w:val="24"/>
        </w:rPr>
        <w:t>并且</w:t>
      </w:r>
      <w:r w:rsidRPr="00C7208E">
        <w:rPr>
          <w:rFonts w:ascii="宋体" w:hAnsi="宋体"/>
          <w:sz w:val="24"/>
        </w:rPr>
        <w:t>根据</w:t>
      </w:r>
      <w:r w:rsidR="004D5FE9">
        <w:rPr>
          <w:sz w:val="24"/>
        </w:rPr>
        <w:t>Web Service</w:t>
      </w:r>
      <w:r w:rsidRPr="00C7208E">
        <w:rPr>
          <w:rFonts w:ascii="宋体" w:hAnsi="宋体" w:hint="eastAsia"/>
          <w:sz w:val="24"/>
        </w:rPr>
        <w:t>管理模块中</w:t>
      </w:r>
      <w:r w:rsidRPr="00C7208E">
        <w:rPr>
          <w:rFonts w:ascii="宋体" w:hAnsi="宋体"/>
          <w:sz w:val="24"/>
        </w:rPr>
        <w:t>收集到的服务信息，推荐给用户选择</w:t>
      </w:r>
      <w:r w:rsidR="005534AE">
        <w:rPr>
          <w:rFonts w:ascii="宋体" w:hAnsi="宋体" w:hint="eastAsia"/>
          <w:sz w:val="24"/>
        </w:rPr>
        <w:t>与</w:t>
      </w:r>
      <w:r w:rsidRPr="00C7208E">
        <w:rPr>
          <w:rFonts w:ascii="宋体" w:hAnsi="宋体"/>
          <w:sz w:val="24"/>
        </w:rPr>
        <w:t>使用。</w:t>
      </w:r>
    </w:p>
    <w:p w:rsidR="007B5C7E" w:rsidRDefault="007B5C7E" w:rsidP="007B5C7E">
      <w:pPr>
        <w:pStyle w:val="3"/>
        <w:rPr>
          <w:rFonts w:ascii="黑体" w:eastAsia="黑体" w:hAnsi="黑体"/>
          <w:b w:val="0"/>
          <w:sz w:val="28"/>
        </w:rPr>
      </w:pPr>
      <w:bookmarkStart w:id="118" w:name="_Toc420014925"/>
      <w:r w:rsidRPr="00C86369">
        <w:rPr>
          <w:rFonts w:ascii="Times New Roman" w:eastAsia="黑体" w:hAnsi="Times New Roman"/>
          <w:b w:val="0"/>
          <w:sz w:val="28"/>
        </w:rPr>
        <w:t>5.2.1</w:t>
      </w:r>
      <w:r>
        <w:rPr>
          <w:rFonts w:ascii="黑体" w:eastAsia="黑体" w:hAnsi="黑体"/>
          <w:b w:val="0"/>
          <w:sz w:val="28"/>
        </w:rPr>
        <w:t xml:space="preserve"> </w:t>
      </w:r>
      <w:r w:rsidRPr="004D5FE9">
        <w:rPr>
          <w:rFonts w:ascii="Times New Roman" w:eastAsia="黑体" w:hAnsi="Times New Roman"/>
          <w:b w:val="0"/>
          <w:sz w:val="28"/>
        </w:rPr>
        <w:t>Web</w:t>
      </w:r>
      <w:r>
        <w:rPr>
          <w:rFonts w:ascii="黑体" w:eastAsia="黑体" w:hAnsi="黑体"/>
          <w:b w:val="0"/>
          <w:sz w:val="28"/>
        </w:rPr>
        <w:t>服务管理模块</w:t>
      </w:r>
      <w:bookmarkEnd w:id="118"/>
    </w:p>
    <w:p w:rsidR="002E4DD2" w:rsidRDefault="002E4DD2" w:rsidP="002E4DD2">
      <w:pPr>
        <w:spacing w:line="360" w:lineRule="auto"/>
        <w:ind w:firstLineChars="200" w:firstLine="480"/>
        <w:rPr>
          <w:rFonts w:ascii="宋体" w:hAnsi="宋体"/>
          <w:sz w:val="24"/>
        </w:rPr>
      </w:pPr>
      <w:bookmarkStart w:id="119" w:name="OLE_LINK50"/>
      <w:r w:rsidRPr="004D5FE9">
        <w:rPr>
          <w:sz w:val="24"/>
        </w:rPr>
        <w:t>Web</w:t>
      </w:r>
      <w:r w:rsidRPr="002E4DD2">
        <w:rPr>
          <w:rFonts w:ascii="宋体" w:hAnsi="宋体"/>
          <w:sz w:val="24"/>
        </w:rPr>
        <w:t>服务管理模块的是推荐系统</w:t>
      </w:r>
      <w:r w:rsidRPr="002E4DD2">
        <w:rPr>
          <w:rFonts w:ascii="宋体" w:hAnsi="宋体" w:hint="eastAsia"/>
          <w:sz w:val="24"/>
        </w:rPr>
        <w:t>中极为</w:t>
      </w:r>
      <w:r w:rsidRPr="002E4DD2">
        <w:rPr>
          <w:rFonts w:ascii="宋体" w:hAnsi="宋体"/>
          <w:sz w:val="24"/>
        </w:rPr>
        <w:t>关键的一个环节，首先要解决的就是</w:t>
      </w:r>
      <w:r w:rsidRPr="002E4DD2">
        <w:rPr>
          <w:rFonts w:ascii="宋体" w:hAnsi="宋体"/>
          <w:sz w:val="24"/>
        </w:rPr>
        <w:lastRenderedPageBreak/>
        <w:t>服务的积累问题。</w:t>
      </w:r>
      <w:r w:rsidRPr="002E4DD2">
        <w:rPr>
          <w:rFonts w:ascii="宋体" w:hAnsi="宋体" w:hint="eastAsia"/>
          <w:sz w:val="24"/>
        </w:rPr>
        <w:t>服务聚类的目的是将服务数据集划分为若干个簇，使得</w:t>
      </w:r>
      <w:proofErr w:type="gramStart"/>
      <w:r w:rsidRPr="002E4DD2">
        <w:rPr>
          <w:rFonts w:ascii="宋体" w:hAnsi="宋体" w:hint="eastAsia"/>
          <w:sz w:val="24"/>
        </w:rPr>
        <w:t>每个簇内的</w:t>
      </w:r>
      <w:proofErr w:type="gramEnd"/>
      <w:r w:rsidRPr="002E4DD2">
        <w:rPr>
          <w:rFonts w:ascii="宋体" w:hAnsi="宋体" w:hint="eastAsia"/>
          <w:sz w:val="24"/>
        </w:rPr>
        <w:t>服务之间具有较高的特征相似度。服务特征可从多方面进行描述，</w:t>
      </w:r>
      <w:proofErr w:type="gramStart"/>
      <w:r w:rsidRPr="002E4DD2">
        <w:rPr>
          <w:rFonts w:ascii="宋体" w:hAnsi="宋体" w:hint="eastAsia"/>
          <w:sz w:val="24"/>
        </w:rPr>
        <w:t>其中服务</w:t>
      </w:r>
      <w:proofErr w:type="gramEnd"/>
      <w:r w:rsidRPr="002E4DD2">
        <w:rPr>
          <w:rFonts w:ascii="宋体" w:hAnsi="宋体" w:hint="eastAsia"/>
          <w:sz w:val="24"/>
        </w:rPr>
        <w:t>标签和服务功能体现了服务特征基本概貌。因此，本文提出的基于服务特征相似度的服务聚类方法是根据服务标签和服务功能得到服务特征，然后利用服务之间的特征相似度对服务进行聚类。该方法可分为四个步骤：服务标签和服务功能提取、服务标签预处理、服务特征相似度计算、服务聚类</w:t>
      </w:r>
      <w:bookmarkEnd w:id="119"/>
      <w:r w:rsidR="003F6C73">
        <w:rPr>
          <w:rFonts w:ascii="宋体" w:hAnsi="宋体" w:hint="eastAsia"/>
          <w:sz w:val="24"/>
        </w:rPr>
        <w:t>，</w:t>
      </w:r>
      <w:r w:rsidR="003F6C73">
        <w:rPr>
          <w:rFonts w:ascii="宋体" w:hAnsi="宋体"/>
          <w:sz w:val="24"/>
        </w:rPr>
        <w:t>如</w:t>
      </w:r>
      <w:r w:rsidR="003F6C73">
        <w:rPr>
          <w:rFonts w:ascii="宋体" w:hAnsi="宋体"/>
          <w:sz w:val="24"/>
        </w:rPr>
        <w:fldChar w:fldCharType="begin"/>
      </w:r>
      <w:r w:rsidR="003F6C73">
        <w:rPr>
          <w:rFonts w:ascii="宋体" w:hAnsi="宋体"/>
          <w:sz w:val="24"/>
        </w:rPr>
        <w:instrText xml:space="preserve"> REF _Ref419988516 \h </w:instrText>
      </w:r>
      <w:r w:rsidR="003F6C73">
        <w:rPr>
          <w:rFonts w:ascii="宋体" w:hAnsi="宋体"/>
          <w:sz w:val="24"/>
        </w:rPr>
      </w:r>
      <w:r w:rsidR="003F6C73">
        <w:rPr>
          <w:rFonts w:ascii="宋体" w:hAnsi="宋体"/>
          <w:sz w:val="24"/>
        </w:rPr>
        <w:fldChar w:fldCharType="separate"/>
      </w:r>
      <w:r w:rsidR="00800372" w:rsidRPr="00604D35">
        <w:rPr>
          <w:rFonts w:asciiTheme="minorEastAsia" w:eastAsiaTheme="minorEastAsia" w:hAnsiTheme="minorEastAsia" w:hint="eastAsia"/>
          <w:sz w:val="24"/>
        </w:rPr>
        <w:t xml:space="preserve">图 </w:t>
      </w:r>
      <w:r w:rsidR="00800372">
        <w:rPr>
          <w:rFonts w:eastAsiaTheme="minorEastAsia"/>
          <w:b/>
          <w:sz w:val="24"/>
        </w:rPr>
        <w:t>5.</w:t>
      </w:r>
      <w:r w:rsidR="00800372">
        <w:rPr>
          <w:rFonts w:eastAsiaTheme="minorEastAsia"/>
          <w:b/>
          <w:noProof/>
          <w:sz w:val="24"/>
        </w:rPr>
        <w:t>2</w:t>
      </w:r>
      <w:r w:rsidR="003F6C73">
        <w:rPr>
          <w:rFonts w:ascii="宋体" w:hAnsi="宋体"/>
          <w:sz w:val="24"/>
        </w:rPr>
        <w:fldChar w:fldCharType="end"/>
      </w:r>
      <w:r w:rsidR="003F6C73">
        <w:rPr>
          <w:rFonts w:ascii="宋体" w:hAnsi="宋体"/>
          <w:sz w:val="24"/>
        </w:rPr>
        <w:t>所示</w:t>
      </w:r>
      <w:r w:rsidRPr="002E4DD2">
        <w:rPr>
          <w:rFonts w:ascii="宋体" w:hAnsi="宋体" w:hint="eastAsia"/>
          <w:sz w:val="24"/>
        </w:rPr>
        <w:t>。</w:t>
      </w:r>
    </w:p>
    <w:p w:rsidR="00604D35" w:rsidRDefault="002E4DD2" w:rsidP="005F6E94">
      <w:pPr>
        <w:keepNext/>
        <w:spacing w:line="360" w:lineRule="auto"/>
        <w:jc w:val="center"/>
      </w:pPr>
      <w:r>
        <w:rPr>
          <w:noProof/>
        </w:rPr>
        <w:drawing>
          <wp:inline distT="0" distB="0" distL="0" distR="0" wp14:anchorId="5F218769" wp14:editId="2454BD89">
            <wp:extent cx="4969273" cy="34861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4712" cy="3489966"/>
                    </a:xfrm>
                    <a:prstGeom prst="rect">
                      <a:avLst/>
                    </a:prstGeom>
                    <a:noFill/>
                    <a:ln>
                      <a:noFill/>
                    </a:ln>
                  </pic:spPr>
                </pic:pic>
              </a:graphicData>
            </a:graphic>
          </wp:inline>
        </w:drawing>
      </w:r>
    </w:p>
    <w:p w:rsidR="002E4DD2" w:rsidRPr="00604D35" w:rsidRDefault="00604D35" w:rsidP="00604D35">
      <w:pPr>
        <w:pStyle w:val="ab"/>
        <w:jc w:val="center"/>
        <w:rPr>
          <w:rFonts w:asciiTheme="minorEastAsia" w:eastAsiaTheme="minorEastAsia" w:hAnsiTheme="minorEastAsia"/>
          <w:sz w:val="24"/>
          <w:szCs w:val="24"/>
        </w:rPr>
      </w:pPr>
      <w:bookmarkStart w:id="120" w:name="_Ref419988516"/>
      <w:r w:rsidRPr="00604D35">
        <w:rPr>
          <w:rFonts w:asciiTheme="minorEastAsia" w:eastAsiaTheme="minorEastAsia" w:hAnsiTheme="minorEastAsia" w:hint="eastAsia"/>
          <w:sz w:val="24"/>
          <w:szCs w:val="24"/>
        </w:rPr>
        <w:t xml:space="preserve">图 </w:t>
      </w:r>
      <w:r w:rsidR="009F50EF">
        <w:rPr>
          <w:rFonts w:ascii="Times New Roman" w:eastAsiaTheme="minorEastAsia" w:hAnsi="Times New Roman"/>
          <w:b/>
          <w:sz w:val="24"/>
          <w:szCs w:val="24"/>
        </w:rPr>
        <w:t>5</w:t>
      </w:r>
      <w:r w:rsidR="00E33D15">
        <w:rPr>
          <w:rFonts w:ascii="Times New Roman" w:eastAsiaTheme="minorEastAsia" w:hAnsi="Times New Roman"/>
          <w:b/>
          <w:sz w:val="24"/>
          <w:szCs w:val="24"/>
        </w:rPr>
        <w:t>.</w:t>
      </w:r>
      <w:r w:rsidR="00E33D15">
        <w:rPr>
          <w:rFonts w:ascii="Times New Roman" w:eastAsiaTheme="minorEastAsia" w:hAnsi="Times New Roman"/>
          <w:b/>
          <w:sz w:val="24"/>
          <w:szCs w:val="24"/>
        </w:rPr>
        <w:fldChar w:fldCharType="begin"/>
      </w:r>
      <w:r w:rsidR="00E33D15">
        <w:rPr>
          <w:rFonts w:ascii="Times New Roman" w:eastAsiaTheme="minorEastAsia" w:hAnsi="Times New Roman"/>
          <w:b/>
          <w:sz w:val="24"/>
          <w:szCs w:val="24"/>
        </w:rPr>
        <w:instrText xml:space="preserve"> SEQ </w:instrText>
      </w:r>
      <w:r w:rsidR="00E33D15">
        <w:rPr>
          <w:rFonts w:ascii="Times New Roman" w:eastAsiaTheme="minorEastAsia" w:hAnsi="Times New Roman"/>
          <w:b/>
          <w:sz w:val="24"/>
          <w:szCs w:val="24"/>
        </w:rPr>
        <w:instrText>图</w:instrText>
      </w:r>
      <w:r w:rsidR="00E33D15">
        <w:rPr>
          <w:rFonts w:ascii="Times New Roman" w:eastAsiaTheme="minorEastAsia" w:hAnsi="Times New Roman"/>
          <w:b/>
          <w:sz w:val="24"/>
          <w:szCs w:val="24"/>
        </w:rPr>
        <w:instrText xml:space="preserve"> \* ARABIC \s 1 </w:instrText>
      </w:r>
      <w:r w:rsidR="00E33D15">
        <w:rPr>
          <w:rFonts w:ascii="Times New Roman" w:eastAsiaTheme="minorEastAsia" w:hAnsi="Times New Roman"/>
          <w:b/>
          <w:sz w:val="24"/>
          <w:szCs w:val="24"/>
        </w:rPr>
        <w:fldChar w:fldCharType="separate"/>
      </w:r>
      <w:r w:rsidR="00800372">
        <w:rPr>
          <w:rFonts w:ascii="Times New Roman" w:eastAsiaTheme="minorEastAsia" w:hAnsi="Times New Roman"/>
          <w:b/>
          <w:noProof/>
          <w:sz w:val="24"/>
          <w:szCs w:val="24"/>
        </w:rPr>
        <w:t>2</w:t>
      </w:r>
      <w:r w:rsidR="00E33D15">
        <w:rPr>
          <w:rFonts w:ascii="Times New Roman" w:eastAsiaTheme="minorEastAsia" w:hAnsi="Times New Roman"/>
          <w:b/>
          <w:sz w:val="24"/>
          <w:szCs w:val="24"/>
        </w:rPr>
        <w:fldChar w:fldCharType="end"/>
      </w:r>
      <w:bookmarkEnd w:id="120"/>
      <w:r w:rsidRPr="00604D35">
        <w:rPr>
          <w:rFonts w:asciiTheme="minorEastAsia" w:eastAsiaTheme="minorEastAsia" w:hAnsiTheme="minorEastAsia"/>
          <w:sz w:val="24"/>
          <w:szCs w:val="24"/>
        </w:rPr>
        <w:t xml:space="preserve"> </w:t>
      </w:r>
      <w:r w:rsidRPr="00604D35">
        <w:rPr>
          <w:rFonts w:asciiTheme="minorEastAsia" w:eastAsiaTheme="minorEastAsia" w:hAnsiTheme="minorEastAsia" w:hint="eastAsia"/>
          <w:sz w:val="24"/>
          <w:szCs w:val="24"/>
        </w:rPr>
        <w:t>基于服务特征相似度的服务聚类步骤</w:t>
      </w:r>
    </w:p>
    <w:p w:rsidR="002E4DD2" w:rsidRPr="002E4DD2" w:rsidRDefault="002E4DD2" w:rsidP="002E4DD2">
      <w:pPr>
        <w:pStyle w:val="ab"/>
        <w:jc w:val="center"/>
      </w:pPr>
    </w:p>
    <w:p w:rsidR="007B5C7E" w:rsidRDefault="007B5C7E" w:rsidP="007B5C7E">
      <w:pPr>
        <w:pStyle w:val="3"/>
        <w:rPr>
          <w:rFonts w:ascii="黑体" w:eastAsia="黑体" w:hAnsi="黑体"/>
          <w:b w:val="0"/>
          <w:sz w:val="28"/>
        </w:rPr>
      </w:pPr>
      <w:bookmarkStart w:id="121" w:name="_Toc420014926"/>
      <w:r w:rsidRPr="00C86369">
        <w:rPr>
          <w:rFonts w:ascii="Times New Roman" w:eastAsia="黑体" w:hAnsi="Times New Roman"/>
          <w:b w:val="0"/>
          <w:sz w:val="28"/>
        </w:rPr>
        <w:t xml:space="preserve">5.2.2 </w:t>
      </w:r>
      <w:r>
        <w:rPr>
          <w:rFonts w:ascii="黑体" w:eastAsia="黑体" w:hAnsi="黑体"/>
          <w:b w:val="0"/>
          <w:sz w:val="28"/>
        </w:rPr>
        <w:t>上下文感知模块</w:t>
      </w:r>
      <w:bookmarkEnd w:id="121"/>
    </w:p>
    <w:p w:rsidR="00231A3C" w:rsidRDefault="00231A3C" w:rsidP="00231A3C">
      <w:pPr>
        <w:spacing w:line="360" w:lineRule="auto"/>
        <w:ind w:firstLineChars="200" w:firstLine="480"/>
        <w:rPr>
          <w:rFonts w:ascii="宋体" w:hAnsi="宋体"/>
          <w:sz w:val="24"/>
        </w:rPr>
      </w:pPr>
      <w:bookmarkStart w:id="122" w:name="OLE_LINK57"/>
      <w:r w:rsidRPr="00231A3C">
        <w:rPr>
          <w:rFonts w:ascii="宋体" w:hAnsi="宋体" w:hint="eastAsia"/>
          <w:sz w:val="24"/>
        </w:rPr>
        <w:t>我们利用地点和时间等上下文信息对用户进行过滤，就能在进行推荐计算前，找到与活动用户调用服务的地点和时间一致的用户集合。然后，在此集合内寻找活动用户的最近邻居，并基于最近邻居为活动用户计算目标服务的预测评分值。经过用户聚类后，兴趣相似的用户被聚为一类。当某个用户需要推荐系统为之推荐服务，该用户即为活动用户，而该用户</w:t>
      </w:r>
      <w:proofErr w:type="gramStart"/>
      <w:r w:rsidRPr="00231A3C">
        <w:rPr>
          <w:rFonts w:ascii="宋体" w:hAnsi="宋体" w:hint="eastAsia"/>
          <w:sz w:val="24"/>
        </w:rPr>
        <w:t>所属簇即成为</w:t>
      </w:r>
      <w:proofErr w:type="gramEnd"/>
      <w:r w:rsidRPr="00231A3C">
        <w:rPr>
          <w:rFonts w:ascii="宋体" w:hAnsi="宋体" w:hint="eastAsia"/>
          <w:sz w:val="24"/>
        </w:rPr>
        <w:t>活动用户簇。我们将活动用户簇中其他用户的上下文与活动用户当前上下文进行比较，</w:t>
      </w:r>
      <w:proofErr w:type="gramStart"/>
      <w:r w:rsidRPr="00231A3C">
        <w:rPr>
          <w:rFonts w:ascii="宋体" w:hAnsi="宋体" w:hint="eastAsia"/>
          <w:sz w:val="24"/>
        </w:rPr>
        <w:t>若一致</w:t>
      </w:r>
      <w:proofErr w:type="gramEnd"/>
      <w:r w:rsidRPr="00231A3C">
        <w:rPr>
          <w:rFonts w:ascii="宋体" w:hAnsi="宋体" w:hint="eastAsia"/>
          <w:sz w:val="24"/>
        </w:rPr>
        <w:t>则保留，不一致则过滤，从而进一步减少参与实时服务推荐的用户数目，提高推荐算法的效率。</w:t>
      </w:r>
      <w:bookmarkEnd w:id="122"/>
    </w:p>
    <w:p w:rsidR="00A236D5" w:rsidRDefault="00A96364" w:rsidP="00A236D5">
      <w:pPr>
        <w:spacing w:line="360" w:lineRule="auto"/>
        <w:ind w:firstLineChars="200" w:firstLine="480"/>
        <w:rPr>
          <w:rFonts w:ascii="宋体" w:hAnsi="宋体"/>
          <w:sz w:val="24"/>
        </w:rPr>
      </w:pPr>
      <w:r>
        <w:rPr>
          <w:rFonts w:ascii="宋体" w:hAnsi="宋体" w:hint="eastAsia"/>
          <w:sz w:val="24"/>
        </w:rPr>
        <w:lastRenderedPageBreak/>
        <w:t>目前</w:t>
      </w:r>
      <w:r w:rsidR="00A236D5" w:rsidRPr="00A236D5">
        <w:rPr>
          <w:rFonts w:ascii="宋体" w:hAnsi="宋体" w:hint="eastAsia"/>
          <w:sz w:val="24"/>
        </w:rPr>
        <w:t>基于用户的</w:t>
      </w:r>
      <w:r w:rsidR="00E131D3">
        <w:rPr>
          <w:rFonts w:ascii="宋体" w:hAnsi="宋体" w:hint="eastAsia"/>
          <w:sz w:val="24"/>
        </w:rPr>
        <w:t>协同过滤算法</w:t>
      </w:r>
      <w:r>
        <w:rPr>
          <w:rFonts w:ascii="宋体" w:hAnsi="宋体" w:hint="eastAsia"/>
          <w:sz w:val="24"/>
        </w:rPr>
        <w:t>在</w:t>
      </w:r>
      <w:r w:rsidR="00E131D3">
        <w:rPr>
          <w:rFonts w:ascii="宋体" w:hAnsi="宋体" w:hint="eastAsia"/>
          <w:sz w:val="24"/>
        </w:rPr>
        <w:t>个性化推荐算法</w:t>
      </w:r>
      <w:r>
        <w:rPr>
          <w:rFonts w:ascii="宋体" w:hAnsi="宋体" w:hint="eastAsia"/>
          <w:sz w:val="24"/>
        </w:rPr>
        <w:t>中是应用广泛且效率较高的一种</w:t>
      </w:r>
      <w:r w:rsidR="00A236D5" w:rsidRPr="00A236D5">
        <w:rPr>
          <w:rFonts w:ascii="宋体" w:hAnsi="宋体" w:hint="eastAsia"/>
          <w:sz w:val="24"/>
        </w:rPr>
        <w:t>。该算法可以分为三个步骤：</w:t>
      </w:r>
    </w:p>
    <w:p w:rsidR="00A236D5" w:rsidRDefault="00A96364" w:rsidP="00A236D5">
      <w:pPr>
        <w:numPr>
          <w:ilvl w:val="0"/>
          <w:numId w:val="7"/>
        </w:numPr>
        <w:spacing w:line="360" w:lineRule="auto"/>
        <w:rPr>
          <w:rFonts w:ascii="宋体" w:hAnsi="宋体"/>
          <w:sz w:val="24"/>
        </w:rPr>
      </w:pPr>
      <w:bookmarkStart w:id="123" w:name="OLE_LINK51"/>
      <w:r>
        <w:rPr>
          <w:rFonts w:ascii="宋体" w:hAnsi="宋体" w:hint="eastAsia"/>
          <w:sz w:val="24"/>
        </w:rPr>
        <w:t>利用</w:t>
      </w:r>
      <w:r>
        <w:rPr>
          <w:rFonts w:ascii="宋体" w:hAnsi="宋体"/>
          <w:sz w:val="24"/>
        </w:rPr>
        <w:t>皮尔逊相关系数</w:t>
      </w:r>
      <w:r w:rsidR="00A236D5">
        <w:rPr>
          <w:rFonts w:ascii="宋体" w:hAnsi="宋体" w:hint="eastAsia"/>
          <w:sz w:val="24"/>
        </w:rPr>
        <w:t>计算活动用户与其他用户的</w:t>
      </w:r>
      <w:r w:rsidR="00A236D5">
        <w:rPr>
          <w:rFonts w:ascii="宋体" w:hAnsi="宋体"/>
          <w:sz w:val="24"/>
        </w:rPr>
        <w:t>相似度；</w:t>
      </w:r>
    </w:p>
    <w:p w:rsidR="00A236D5" w:rsidRDefault="00A236D5" w:rsidP="00A236D5">
      <w:pPr>
        <w:numPr>
          <w:ilvl w:val="0"/>
          <w:numId w:val="7"/>
        </w:numPr>
        <w:spacing w:line="360" w:lineRule="auto"/>
        <w:rPr>
          <w:rFonts w:ascii="宋体" w:hAnsi="宋体"/>
          <w:sz w:val="24"/>
        </w:rPr>
      </w:pPr>
      <w:r>
        <w:rPr>
          <w:rFonts w:ascii="宋体" w:hAnsi="宋体" w:hint="eastAsia"/>
          <w:sz w:val="24"/>
        </w:rPr>
        <w:t>选择与活动用户相似度最高</w:t>
      </w:r>
      <w:r>
        <w:rPr>
          <w:rFonts w:ascii="宋体" w:hAnsi="宋体"/>
          <w:sz w:val="24"/>
        </w:rPr>
        <w:t>的若干用户作为活动用户的最近邻居</w:t>
      </w:r>
    </w:p>
    <w:p w:rsidR="00A236D5" w:rsidRDefault="00A96364" w:rsidP="00A236D5">
      <w:pPr>
        <w:numPr>
          <w:ilvl w:val="0"/>
          <w:numId w:val="7"/>
        </w:numPr>
        <w:spacing w:line="360" w:lineRule="auto"/>
        <w:rPr>
          <w:rFonts w:ascii="宋体" w:hAnsi="宋体"/>
          <w:sz w:val="24"/>
        </w:rPr>
      </w:pPr>
      <w:r>
        <w:rPr>
          <w:rFonts w:ascii="宋体" w:hAnsi="宋体" w:hint="eastAsia"/>
          <w:sz w:val="24"/>
        </w:rPr>
        <w:t>根据最近距离用户</w:t>
      </w:r>
      <w:r w:rsidR="00A236D5">
        <w:rPr>
          <w:rFonts w:ascii="宋体" w:hAnsi="宋体" w:hint="eastAsia"/>
          <w:sz w:val="24"/>
        </w:rPr>
        <w:t>的</w:t>
      </w:r>
      <w:r w:rsidR="00A236D5">
        <w:rPr>
          <w:rFonts w:ascii="宋体" w:hAnsi="宋体"/>
          <w:sz w:val="24"/>
        </w:rPr>
        <w:t>评分估算活动用户对目标项目的预测评分值</w:t>
      </w:r>
    </w:p>
    <w:bookmarkEnd w:id="123"/>
    <w:p w:rsidR="00976D1A" w:rsidRDefault="00976D1A" w:rsidP="00834DC3">
      <w:pPr>
        <w:spacing w:line="360" w:lineRule="auto"/>
        <w:rPr>
          <w:rFonts w:ascii="宋体" w:hAnsi="宋体"/>
          <w:sz w:val="24"/>
        </w:rPr>
      </w:pPr>
      <w:r w:rsidRPr="00976D1A">
        <w:rPr>
          <w:rFonts w:ascii="宋体" w:hAnsi="宋体" w:hint="eastAsia"/>
          <w:sz w:val="24"/>
        </w:rPr>
        <w:t>以上三个步骤中，</w:t>
      </w:r>
      <w:proofErr w:type="gramStart"/>
      <w:r w:rsidRPr="00976D1A">
        <w:rPr>
          <w:rFonts w:ascii="宋体" w:hAnsi="宋体" w:hint="eastAsia"/>
          <w:sz w:val="24"/>
        </w:rPr>
        <w:t>最</w:t>
      </w:r>
      <w:proofErr w:type="gramEnd"/>
      <w:r w:rsidRPr="00976D1A">
        <w:rPr>
          <w:rFonts w:ascii="宋体" w:hAnsi="宋体" w:hint="eastAsia"/>
          <w:sz w:val="24"/>
        </w:rPr>
        <w:t xml:space="preserve">关键的步骤是用户相似度的计算，计算方法包括余弦相似性、修正的余弦相似性以及相关相似性等。余弦相似度和修正的余弦相似度通过两个向量的夹角余弦值来衡量相似性，夹角越小，余弦值越大，两个向量越相似。 </w:t>
      </w:r>
      <w:r w:rsidRPr="002E4DD2">
        <w:rPr>
          <w:sz w:val="24"/>
        </w:rPr>
        <w:t xml:space="preserve">Pearson </w:t>
      </w:r>
      <w:r w:rsidRPr="00976D1A">
        <w:rPr>
          <w:rFonts w:ascii="宋体" w:hAnsi="宋体" w:hint="eastAsia"/>
          <w:sz w:val="24"/>
        </w:rPr>
        <w:t>相关系数</w:t>
      </w:r>
      <w:r w:rsidRPr="00F233D4">
        <w:rPr>
          <w:sz w:val="24"/>
        </w:rPr>
        <w:t>(Pearson</w:t>
      </w:r>
      <w:r w:rsidR="00834DC3" w:rsidRPr="00F233D4">
        <w:rPr>
          <w:sz w:val="24"/>
        </w:rPr>
        <w:t xml:space="preserve"> </w:t>
      </w:r>
      <w:r w:rsidR="00F233D4">
        <w:rPr>
          <w:sz w:val="24"/>
        </w:rPr>
        <w:t>Correlation Coefficient</w:t>
      </w:r>
      <w:r w:rsidR="00F233D4">
        <w:rPr>
          <w:rFonts w:hint="eastAsia"/>
          <w:sz w:val="24"/>
        </w:rPr>
        <w:t>,</w:t>
      </w:r>
      <w:r w:rsidRPr="00F233D4">
        <w:rPr>
          <w:sz w:val="24"/>
        </w:rPr>
        <w:t xml:space="preserve"> PCC)</w:t>
      </w:r>
      <w:r w:rsidRPr="00976D1A">
        <w:rPr>
          <w:rFonts w:ascii="宋体" w:hAnsi="宋体" w:hint="eastAsia"/>
          <w:sz w:val="24"/>
        </w:rPr>
        <w:t>表征两组数据的线性相关度，若两组数据变化模式一致，则它们相似。</w:t>
      </w:r>
    </w:p>
    <w:p w:rsidR="007F56CD" w:rsidRDefault="00DD2E1E" w:rsidP="00444D65">
      <w:pPr>
        <w:spacing w:line="360" w:lineRule="auto"/>
        <w:ind w:firstLine="420"/>
        <w:rPr>
          <w:rFonts w:ascii="宋体" w:hAnsi="宋体"/>
          <w:sz w:val="24"/>
        </w:rPr>
      </w:pPr>
      <w:r>
        <w:rPr>
          <w:rFonts w:ascii="宋体" w:hAnsi="宋体" w:hint="eastAsia"/>
          <w:sz w:val="24"/>
        </w:rPr>
        <w:t>我们考虑</w:t>
      </w:r>
      <w:r w:rsidR="00834DC3" w:rsidRPr="00834DC3">
        <w:rPr>
          <w:rFonts w:ascii="宋体" w:hAnsi="宋体" w:hint="eastAsia"/>
          <w:sz w:val="24"/>
        </w:rPr>
        <w:t>用户</w:t>
      </w:r>
      <w:r w:rsidR="00CA1314" w:rsidRPr="00C522A1">
        <w:rPr>
          <w:sz w:val="24"/>
        </w:rPr>
        <w:t>A</w:t>
      </w:r>
      <w:r w:rsidR="00834DC3" w:rsidRPr="00C522A1">
        <w:rPr>
          <w:b/>
          <w:i/>
          <w:sz w:val="24"/>
          <w:vertAlign w:val="subscript"/>
        </w:rPr>
        <w:t>i</w:t>
      </w:r>
      <w:r w:rsidR="00834DC3" w:rsidRPr="00834DC3">
        <w:rPr>
          <w:rFonts w:ascii="宋体" w:hAnsi="宋体" w:hint="eastAsia"/>
          <w:sz w:val="24"/>
        </w:rPr>
        <w:t>和用户</w:t>
      </w:r>
      <w:r w:rsidR="00CA1314" w:rsidRPr="00C522A1">
        <w:rPr>
          <w:sz w:val="24"/>
        </w:rPr>
        <w:t>A</w:t>
      </w:r>
      <w:r w:rsidR="000534A0" w:rsidRPr="00C522A1">
        <w:rPr>
          <w:sz w:val="24"/>
          <w:vertAlign w:val="subscript"/>
        </w:rPr>
        <w:t xml:space="preserve"> </w:t>
      </w:r>
      <w:r w:rsidR="00834DC3" w:rsidRPr="00C522A1">
        <w:rPr>
          <w:rFonts w:hint="eastAsia"/>
          <w:b/>
          <w:i/>
          <w:sz w:val="24"/>
          <w:vertAlign w:val="subscript"/>
        </w:rPr>
        <w:t>j</w:t>
      </w:r>
      <w:r w:rsidR="00834DC3" w:rsidRPr="00834DC3">
        <w:rPr>
          <w:rFonts w:ascii="宋体" w:hAnsi="宋体" w:hint="eastAsia"/>
          <w:sz w:val="24"/>
        </w:rPr>
        <w:t>在</w:t>
      </w:r>
      <w:r w:rsidR="00834DC3" w:rsidRPr="001B197A">
        <w:rPr>
          <w:rFonts w:hint="eastAsia"/>
          <w:b/>
          <w:i/>
          <w:sz w:val="24"/>
        </w:rPr>
        <w:t xml:space="preserve">n </w:t>
      </w:r>
      <w:proofErr w:type="gramStart"/>
      <w:r w:rsidR="00834DC3" w:rsidRPr="00834DC3">
        <w:rPr>
          <w:rFonts w:ascii="宋体" w:hAnsi="宋体" w:hint="eastAsia"/>
          <w:sz w:val="24"/>
        </w:rPr>
        <w:t>维项目</w:t>
      </w:r>
      <w:proofErr w:type="gramEnd"/>
      <w:r w:rsidR="00834DC3" w:rsidRPr="00834DC3">
        <w:rPr>
          <w:rFonts w:ascii="宋体" w:hAnsi="宋体" w:hint="eastAsia"/>
          <w:sz w:val="24"/>
        </w:rPr>
        <w:t>空间上的评分</w:t>
      </w:r>
      <w:r w:rsidR="004925AF">
        <w:rPr>
          <w:rFonts w:ascii="宋体" w:hAnsi="宋体" w:hint="eastAsia"/>
          <w:sz w:val="24"/>
        </w:rPr>
        <w:t>情况</w:t>
      </w:r>
      <w:r w:rsidR="00834DC3" w:rsidRPr="00834DC3">
        <w:rPr>
          <w:rFonts w:ascii="宋体" w:hAnsi="宋体" w:hint="eastAsia"/>
          <w:sz w:val="24"/>
        </w:rPr>
        <w:t>分别</w:t>
      </w:r>
      <w:r w:rsidR="00FF579A">
        <w:rPr>
          <w:rFonts w:ascii="宋体" w:hAnsi="宋体" w:hint="eastAsia"/>
          <w:sz w:val="24"/>
        </w:rPr>
        <w:t>用</w:t>
      </w:r>
      <w:r w:rsidR="00834DC3" w:rsidRPr="00834DC3">
        <w:rPr>
          <w:rFonts w:ascii="宋体" w:hAnsi="宋体" w:hint="eastAsia"/>
          <w:sz w:val="24"/>
        </w:rPr>
        <w:t>向量</w:t>
      </w:r>
      <m:oMath>
        <m:acc>
          <m:accPr>
            <m:chr m:val="⃗"/>
            <m:ctrlPr>
              <w:rPr>
                <w:rFonts w:ascii="Cambria Math" w:hAnsi="Cambria Math"/>
                <w:sz w:val="24"/>
              </w:rPr>
            </m:ctrlPr>
          </m:accPr>
          <m:e>
            <m:r>
              <w:rPr>
                <w:rFonts w:ascii="Cambria Math" w:hAnsi="Cambria Math"/>
                <w:sz w:val="24"/>
              </w:rPr>
              <m:t>i</m:t>
            </m:r>
          </m:e>
        </m:acc>
      </m:oMath>
      <w:r w:rsidR="00834DC3" w:rsidRPr="00834DC3">
        <w:rPr>
          <w:rFonts w:ascii="宋体" w:hAnsi="宋体" w:hint="eastAsia"/>
          <w:sz w:val="24"/>
        </w:rPr>
        <w:t>和</w:t>
      </w:r>
      <m:oMath>
        <m:acc>
          <m:accPr>
            <m:chr m:val="⃗"/>
            <m:ctrlPr>
              <w:rPr>
                <w:rFonts w:ascii="Cambria Math" w:hAnsi="Cambria Math"/>
                <w:sz w:val="24"/>
              </w:rPr>
            </m:ctrlPr>
          </m:accPr>
          <m:e>
            <m:r>
              <w:rPr>
                <w:rFonts w:ascii="Cambria Math" w:hAnsi="Cambria Math"/>
                <w:sz w:val="24"/>
              </w:rPr>
              <m:t>j</m:t>
            </m:r>
          </m:e>
        </m:acc>
      </m:oMath>
      <w:r w:rsidR="00FF579A">
        <w:rPr>
          <w:rFonts w:ascii="宋体" w:hAnsi="宋体" w:hint="eastAsia"/>
          <w:sz w:val="24"/>
        </w:rPr>
        <w:t>来表示</w:t>
      </w:r>
      <w:r w:rsidR="00F40FD6">
        <w:rPr>
          <w:rFonts w:ascii="宋体" w:hAnsi="宋体" w:hint="eastAsia"/>
          <w:sz w:val="24"/>
        </w:rPr>
        <w:t>，则</w:t>
      </w:r>
      <w:r w:rsidR="00834DC3" w:rsidRPr="00834DC3">
        <w:rPr>
          <w:rFonts w:ascii="宋体" w:hAnsi="宋体" w:hint="eastAsia"/>
          <w:sz w:val="24"/>
        </w:rPr>
        <w:t>用户</w:t>
      </w:r>
      <w:r w:rsidR="00C522A1" w:rsidRPr="00C522A1">
        <w:rPr>
          <w:sz w:val="24"/>
        </w:rPr>
        <w:t>A</w:t>
      </w:r>
      <w:r w:rsidR="00C522A1" w:rsidRPr="00C522A1">
        <w:rPr>
          <w:b/>
          <w:i/>
          <w:sz w:val="24"/>
          <w:vertAlign w:val="subscript"/>
        </w:rPr>
        <w:t>i</w:t>
      </w:r>
      <w:r w:rsidR="00834DC3" w:rsidRPr="00834DC3">
        <w:rPr>
          <w:rFonts w:ascii="宋体" w:hAnsi="宋体" w:hint="eastAsia"/>
          <w:sz w:val="24"/>
        </w:rPr>
        <w:t>和用户</w:t>
      </w:r>
      <w:r w:rsidR="00C522A1" w:rsidRPr="00C522A1">
        <w:rPr>
          <w:sz w:val="24"/>
        </w:rPr>
        <w:t>A</w:t>
      </w:r>
      <w:r w:rsidR="00C522A1" w:rsidRPr="00C522A1">
        <w:rPr>
          <w:sz w:val="24"/>
          <w:vertAlign w:val="subscript"/>
        </w:rPr>
        <w:t xml:space="preserve"> </w:t>
      </w:r>
      <w:r w:rsidR="00C522A1" w:rsidRPr="00C522A1">
        <w:rPr>
          <w:rFonts w:hint="eastAsia"/>
          <w:b/>
          <w:i/>
          <w:sz w:val="24"/>
          <w:vertAlign w:val="subscript"/>
        </w:rPr>
        <w:t>j</w:t>
      </w:r>
      <w:r w:rsidR="00834DC3" w:rsidRPr="00834DC3">
        <w:rPr>
          <w:rFonts w:ascii="宋体" w:hAnsi="宋体" w:hint="eastAsia"/>
          <w:sz w:val="24"/>
        </w:rPr>
        <w:t>之间的余弦相似性</w:t>
      </w:r>
      <m:oMath>
        <m:r>
          <m:rPr>
            <m:sty m:val="bi"/>
          </m:rPr>
          <w:rPr>
            <w:rFonts w:ascii="Cambria Math" w:hAnsi="Cambria Math"/>
            <w:sz w:val="24"/>
          </w:rPr>
          <m:t>sim(i,j)</m:t>
        </m:r>
      </m:oMath>
      <w:r w:rsidR="00834DC3" w:rsidRPr="00834DC3">
        <w:rPr>
          <w:rFonts w:ascii="宋体" w:hAnsi="宋体" w:hint="eastAsia"/>
          <w:sz w:val="24"/>
        </w:rPr>
        <w:t xml:space="preserve"> 计算公式如下：</w:t>
      </w:r>
    </w:p>
    <w:p w:rsidR="007F56CD" w:rsidRPr="00C519EF" w:rsidRDefault="007F56CD" w:rsidP="00834DC3">
      <w:pPr>
        <w:spacing w:line="360" w:lineRule="auto"/>
        <w:rPr>
          <w:rFonts w:ascii="宋体" w:hAnsi="宋体"/>
          <w:sz w:val="24"/>
        </w:rPr>
      </w:pPr>
      <w:bookmarkStart w:id="124" w:name="OLE_LINK52"/>
      <w:bookmarkStart w:id="125" w:name="OLE_LINK53"/>
      <m:oMathPara>
        <m:oMath>
          <m:r>
            <m:rPr>
              <m:sty m:val="p"/>
            </m:rPr>
            <w:rPr>
              <w:rFonts w:ascii="Cambria Math" w:hAnsi="Cambria Math"/>
              <w:sz w:val="24"/>
            </w:rPr>
            <m:t>sim</m:t>
          </m:r>
          <m:d>
            <m:dPr>
              <m:ctrlPr>
                <w:rPr>
                  <w:rFonts w:ascii="Cambria Math" w:hAnsi="Cambria Math"/>
                  <w:sz w:val="24"/>
                </w:rPr>
              </m:ctrlPr>
            </m:dPr>
            <m:e>
              <m:r>
                <m:rPr>
                  <m:sty m:val="p"/>
                </m:rPr>
                <w:rPr>
                  <w:rFonts w:ascii="Cambria Math" w:hAnsi="Cambria Math"/>
                  <w:sz w:val="24"/>
                </w:rPr>
                <m:t>i,j</m:t>
              </m:r>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i</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j</m:t>
                      </m:r>
                    </m:e>
                  </m:acc>
                </m:e>
              </m:d>
              <m:r>
                <w:rPr>
                  <w:rFonts w:ascii="Cambria Math" w:hAnsi="Cambria Math"/>
                  <w:sz w:val="24"/>
                </w:rPr>
                <m:t>=</m:t>
              </m:r>
            </m:e>
          </m:func>
          <m:f>
            <m:fPr>
              <m:ctrlPr>
                <w:rPr>
                  <w:rFonts w:ascii="Cambria Math" w:hAnsi="Cambria Math"/>
                  <w:i/>
                  <w:sz w:val="24"/>
                </w:rPr>
              </m:ctrlPr>
            </m:fPr>
            <m:num>
              <m:acc>
                <m:accPr>
                  <m:chr m:val="⃗"/>
                  <m:ctrlPr>
                    <w:rPr>
                      <w:rFonts w:ascii="Cambria Math" w:hAnsi="Cambria Math"/>
                      <w:i/>
                      <w:sz w:val="24"/>
                    </w:rPr>
                  </m:ctrlPr>
                </m:accPr>
                <m:e>
                  <m:r>
                    <w:rPr>
                      <w:rFonts w:ascii="Cambria Math" w:hAnsi="Cambria Math"/>
                      <w:sz w:val="24"/>
                    </w:rPr>
                    <m:t>i</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j</m:t>
                  </m:r>
                </m:e>
              </m:acc>
            </m:num>
            <m:den>
              <m:d>
                <m:dPr>
                  <m:begChr m:val="‖"/>
                  <m:endChr m:val="‖"/>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i</m:t>
                      </m:r>
                    </m:e>
                  </m:acc>
                </m:e>
              </m:d>
              <m:r>
                <w:rPr>
                  <w:rFonts w:ascii="Cambria Math" w:hAnsi="Cambria Math"/>
                  <w:sz w:val="24"/>
                </w:rPr>
                <m:t>∙</m:t>
              </m:r>
              <m:d>
                <m:dPr>
                  <m:begChr m:val="‖"/>
                  <m:endChr m:val="‖"/>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j</m:t>
                      </m:r>
                    </m:e>
                  </m:acc>
                </m:e>
              </m:d>
            </m:den>
          </m:f>
          <m:r>
            <w:rPr>
              <w:rFonts w:ascii="Cambria Math" w:hAnsi="Cambria Math"/>
              <w:sz w:val="24"/>
            </w:rPr>
            <m:t>=</m:t>
          </m:r>
          <m:f>
            <m:fPr>
              <m:ctrlPr>
                <w:rPr>
                  <w:rFonts w:ascii="Cambria Math" w:hAnsi="Cambria Math"/>
                  <w:i/>
                  <w:sz w:val="24"/>
                </w:rPr>
              </m:ctrlPr>
            </m:fPr>
            <m:num>
              <m:nary>
                <m:naryPr>
                  <m:chr m:val="∑"/>
                  <m:limLoc m:val="subSup"/>
                  <m:supHide m:val="1"/>
                  <m:ctrlPr>
                    <w:rPr>
                      <w:rFonts w:ascii="Cambria Math" w:hAnsi="Cambria Math"/>
                      <w:i/>
                      <w:sz w:val="24"/>
                    </w:rPr>
                  </m:ctrlPr>
                </m:naryPr>
                <m:sub>
                  <m:r>
                    <w:rPr>
                      <w:rFonts w:ascii="Cambria Math" w:hAnsi="Cambria Math"/>
                      <w:sz w:val="24"/>
                    </w:rPr>
                    <m:t>C∈</m:t>
                  </m:r>
                  <m:sSub>
                    <m:sSubPr>
                      <m:ctrlPr>
                        <w:rPr>
                          <w:rFonts w:ascii="Cambria Math" w:hAnsi="Cambria Math"/>
                          <w:i/>
                          <w:sz w:val="24"/>
                        </w:rPr>
                      </m:ctrlPr>
                    </m:sSubPr>
                    <m:e>
                      <m:r>
                        <w:rPr>
                          <w:rFonts w:ascii="Cambria Math" w:hAnsi="Cambria Math"/>
                          <w:sz w:val="24"/>
                        </w:rPr>
                        <m:t>I</m:t>
                      </m:r>
                    </m:e>
                    <m:sub>
                      <m:r>
                        <w:rPr>
                          <w:rFonts w:ascii="Cambria Math" w:hAnsi="Cambria Math"/>
                          <w:sz w:val="24"/>
                        </w:rPr>
                        <m:t>ij</m:t>
                      </m:r>
                    </m:sub>
                  </m:sSub>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i,c</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j,c</m:t>
                      </m:r>
                    </m:sub>
                  </m:sSub>
                </m:e>
              </m:nary>
            </m:num>
            <m:den>
              <m:rad>
                <m:radPr>
                  <m:degHide m:val="1"/>
                  <m:ctrlPr>
                    <w:rPr>
                      <w:rFonts w:ascii="Cambria Math" w:hAnsi="Cambria Math"/>
                      <w:i/>
                      <w:sz w:val="24"/>
                    </w:rPr>
                  </m:ctrlPr>
                </m:radPr>
                <m:deg/>
                <m:e>
                  <m:nary>
                    <m:naryPr>
                      <m:chr m:val="∑"/>
                      <m:limLoc m:val="subSup"/>
                      <m:supHide m:val="1"/>
                      <m:ctrlPr>
                        <w:rPr>
                          <w:rFonts w:ascii="Cambria Math" w:hAnsi="Cambria Math"/>
                          <w:i/>
                          <w:sz w:val="24"/>
                        </w:rPr>
                      </m:ctrlPr>
                    </m:naryPr>
                    <m:sub>
                      <m:r>
                        <w:rPr>
                          <w:rFonts w:ascii="Cambria Math" w:hAnsi="Cambria Math"/>
                          <w:sz w:val="24"/>
                        </w:rPr>
                        <m:t>C∈</m:t>
                      </m:r>
                      <m:sSub>
                        <m:sSubPr>
                          <m:ctrlPr>
                            <w:rPr>
                              <w:rFonts w:ascii="Cambria Math" w:hAnsi="Cambria Math"/>
                              <w:i/>
                              <w:sz w:val="24"/>
                            </w:rPr>
                          </m:ctrlPr>
                        </m:sSubPr>
                        <m:e>
                          <m:r>
                            <w:rPr>
                              <w:rFonts w:ascii="Cambria Math" w:hAnsi="Cambria Math"/>
                              <w:sz w:val="24"/>
                            </w:rPr>
                            <m:t>I</m:t>
                          </m:r>
                        </m:e>
                        <m:sub>
                          <m:r>
                            <w:rPr>
                              <w:rFonts w:ascii="Cambria Math" w:hAnsi="Cambria Math"/>
                              <w:sz w:val="24"/>
                            </w:rPr>
                            <m:t>ij</m:t>
                          </m:r>
                        </m:sub>
                      </m:sSub>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i,c</m:t>
                          </m:r>
                        </m:sub>
                      </m:sSub>
                      <m:r>
                        <w:rPr>
                          <w:rFonts w:ascii="Cambria Math" w:hAnsi="Cambria Math"/>
                          <w:sz w:val="24"/>
                        </w:rPr>
                        <m:t>2</m:t>
                      </m:r>
                    </m:e>
                  </m:nary>
                </m:e>
              </m:rad>
              <m:r>
                <w:rPr>
                  <w:rFonts w:ascii="Cambria Math" w:hAnsi="Cambria Math"/>
                  <w:sz w:val="24"/>
                </w:rPr>
                <m:t>×</m:t>
              </m:r>
              <m:rad>
                <m:radPr>
                  <m:degHide m:val="1"/>
                  <m:ctrlPr>
                    <w:rPr>
                      <w:rFonts w:ascii="Cambria Math" w:hAnsi="Cambria Math"/>
                      <w:i/>
                      <w:sz w:val="24"/>
                    </w:rPr>
                  </m:ctrlPr>
                </m:radPr>
                <m:deg/>
                <m:e>
                  <m:nary>
                    <m:naryPr>
                      <m:chr m:val="∑"/>
                      <m:limLoc m:val="subSup"/>
                      <m:supHide m:val="1"/>
                      <m:ctrlPr>
                        <w:rPr>
                          <w:rFonts w:ascii="Cambria Math" w:hAnsi="Cambria Math"/>
                          <w:i/>
                          <w:sz w:val="24"/>
                        </w:rPr>
                      </m:ctrlPr>
                    </m:naryPr>
                    <m:sub>
                      <m:r>
                        <w:rPr>
                          <w:rFonts w:ascii="Cambria Math" w:hAnsi="Cambria Math"/>
                          <w:sz w:val="24"/>
                        </w:rPr>
                        <m:t>C∈</m:t>
                      </m:r>
                      <m:sSub>
                        <m:sSubPr>
                          <m:ctrlPr>
                            <w:rPr>
                              <w:rFonts w:ascii="Cambria Math" w:hAnsi="Cambria Math"/>
                              <w:i/>
                              <w:sz w:val="24"/>
                            </w:rPr>
                          </m:ctrlPr>
                        </m:sSubPr>
                        <m:e>
                          <m:r>
                            <w:rPr>
                              <w:rFonts w:ascii="Cambria Math" w:hAnsi="Cambria Math"/>
                              <w:sz w:val="24"/>
                            </w:rPr>
                            <m:t>I</m:t>
                          </m:r>
                        </m:e>
                        <m:sub>
                          <m:r>
                            <w:rPr>
                              <w:rFonts w:ascii="Cambria Math" w:hAnsi="Cambria Math"/>
                              <w:sz w:val="24"/>
                            </w:rPr>
                            <m:t>ij</m:t>
                          </m:r>
                        </m:sub>
                      </m:sSub>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j,c</m:t>
                          </m:r>
                        </m:sub>
                      </m:sSub>
                      <m:r>
                        <w:rPr>
                          <w:rFonts w:ascii="Cambria Math" w:hAnsi="Cambria Math"/>
                          <w:sz w:val="24"/>
                        </w:rPr>
                        <m:t>2</m:t>
                      </m:r>
                    </m:e>
                  </m:nary>
                </m:e>
              </m:rad>
            </m:den>
          </m:f>
        </m:oMath>
      </m:oMathPara>
      <w:bookmarkEnd w:id="124"/>
      <w:bookmarkEnd w:id="125"/>
    </w:p>
    <w:p w:rsidR="00C519EF" w:rsidRPr="007F56CD" w:rsidRDefault="00C519EF" w:rsidP="003C2054">
      <w:pPr>
        <w:spacing w:line="360" w:lineRule="auto"/>
        <w:ind w:firstLine="420"/>
        <w:rPr>
          <w:rFonts w:ascii="宋体" w:hAnsi="宋体"/>
          <w:sz w:val="24"/>
        </w:rPr>
      </w:pPr>
      <w:r>
        <w:rPr>
          <w:rFonts w:ascii="宋体" w:hAnsi="宋体" w:hint="eastAsia"/>
          <w:sz w:val="24"/>
        </w:rPr>
        <w:t>其中</w:t>
      </w:r>
      <w:r>
        <w:rPr>
          <w:rFonts w:ascii="宋体" w:hAnsi="宋体"/>
          <w:sz w:val="24"/>
        </w:rPr>
        <w:t>，分子是两个用户评分</w:t>
      </w:r>
      <w:r>
        <w:rPr>
          <w:rFonts w:ascii="宋体" w:hAnsi="宋体" w:hint="eastAsia"/>
          <w:sz w:val="24"/>
        </w:rPr>
        <w:t>向量</w:t>
      </w:r>
      <w:r>
        <w:rPr>
          <w:rFonts w:ascii="宋体" w:hAnsi="宋体"/>
          <w:sz w:val="24"/>
        </w:rPr>
        <w:t>的</w:t>
      </w:r>
      <w:r>
        <w:rPr>
          <w:rFonts w:ascii="宋体" w:hAnsi="宋体" w:hint="eastAsia"/>
          <w:sz w:val="24"/>
        </w:rPr>
        <w:t>内积</w:t>
      </w:r>
      <w:r>
        <w:rPr>
          <w:rFonts w:ascii="宋体" w:hAnsi="宋体"/>
          <w:sz w:val="24"/>
        </w:rPr>
        <w:t>，分母是两个用户向量模的</w:t>
      </w:r>
      <w:r>
        <w:rPr>
          <w:rFonts w:ascii="宋体" w:hAnsi="宋体" w:hint="eastAsia"/>
          <w:sz w:val="24"/>
        </w:rPr>
        <w:t>乘积</w:t>
      </w:r>
      <w:r>
        <w:rPr>
          <w:rFonts w:ascii="宋体" w:hAnsi="宋体"/>
          <w:sz w:val="24"/>
        </w:rPr>
        <w:t>，</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m:t>
            </m:r>
            <m:r>
              <m:rPr>
                <m:sty m:val="p"/>
              </m:rPr>
              <w:rPr>
                <w:rFonts w:ascii="Cambria Math" w:hAnsi="Cambria Math"/>
                <w:sz w:val="24"/>
              </w:rPr>
              <m:t>,</m:t>
            </m:r>
            <m:r>
              <w:rPr>
                <w:rFonts w:ascii="Cambria Math" w:hAnsi="Cambria Math"/>
                <w:sz w:val="24"/>
              </w:rPr>
              <m:t>c</m:t>
            </m:r>
          </m:sub>
        </m:sSub>
      </m:oMath>
      <w:r>
        <w:rPr>
          <w:rFonts w:ascii="宋体" w:hAnsi="宋体" w:hint="eastAsia"/>
          <w:sz w:val="24"/>
        </w:rPr>
        <w:t>和</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j</m:t>
            </m:r>
            <m:r>
              <m:rPr>
                <m:sty m:val="p"/>
              </m:rPr>
              <w:rPr>
                <w:rFonts w:ascii="Cambria Math" w:hAnsi="Cambria Math"/>
                <w:sz w:val="24"/>
              </w:rPr>
              <m:t>,</m:t>
            </m:r>
            <m:r>
              <w:rPr>
                <w:rFonts w:ascii="Cambria Math" w:hAnsi="Cambria Math"/>
                <w:sz w:val="24"/>
              </w:rPr>
              <m:t>c</m:t>
            </m:r>
          </m:sub>
        </m:sSub>
      </m:oMath>
      <w:r>
        <w:rPr>
          <w:rFonts w:ascii="宋体" w:hAnsi="宋体" w:hint="eastAsia"/>
          <w:sz w:val="24"/>
        </w:rPr>
        <w:t>分别表示</w:t>
      </w:r>
      <w:r w:rsidRPr="00834DC3">
        <w:rPr>
          <w:rFonts w:ascii="宋体" w:hAnsi="宋体" w:hint="eastAsia"/>
          <w:sz w:val="24"/>
        </w:rPr>
        <w:t>用户</w:t>
      </w:r>
      <w:proofErr w:type="spellStart"/>
      <w:r w:rsidRPr="003C2054">
        <w:rPr>
          <w:i/>
          <w:sz w:val="24"/>
        </w:rPr>
        <w:t>i</w:t>
      </w:r>
      <w:proofErr w:type="spellEnd"/>
      <w:r w:rsidRPr="00834DC3">
        <w:rPr>
          <w:rFonts w:ascii="宋体" w:hAnsi="宋体" w:hint="eastAsia"/>
          <w:sz w:val="24"/>
        </w:rPr>
        <w:t>和用户</w:t>
      </w:r>
      <w:r w:rsidRPr="003C2054">
        <w:rPr>
          <w:rFonts w:hint="eastAsia"/>
          <w:i/>
          <w:sz w:val="24"/>
        </w:rPr>
        <w:t>j</w:t>
      </w:r>
      <w:r w:rsidRPr="00C519EF">
        <w:rPr>
          <w:rFonts w:ascii="宋体" w:hAnsi="宋体" w:hint="eastAsia"/>
          <w:sz w:val="24"/>
        </w:rPr>
        <w:t>对</w:t>
      </w:r>
      <w:r w:rsidRPr="00C519EF">
        <w:rPr>
          <w:rFonts w:ascii="宋体" w:hAnsi="宋体"/>
          <w:sz w:val="24"/>
        </w:rPr>
        <w:t>项目</w:t>
      </w:r>
      <w:r w:rsidRPr="00EA74F1">
        <w:rPr>
          <w:rFonts w:ascii="宋体" w:hAnsi="宋体" w:hint="eastAsia"/>
          <w:sz w:val="24"/>
        </w:rPr>
        <w:t>c</w:t>
      </w:r>
      <w:r>
        <w:rPr>
          <w:rFonts w:ascii="宋体" w:hAnsi="宋体" w:hint="eastAsia"/>
          <w:sz w:val="24"/>
        </w:rPr>
        <w:t>的</w:t>
      </w:r>
      <w:r>
        <w:rPr>
          <w:rFonts w:ascii="宋体" w:hAnsi="宋体"/>
          <w:sz w:val="24"/>
        </w:rPr>
        <w:t>评分，</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ij</m:t>
            </m:r>
          </m:sub>
        </m:sSub>
      </m:oMath>
      <w:r>
        <w:rPr>
          <w:rFonts w:ascii="宋体" w:hAnsi="宋体" w:hint="eastAsia"/>
          <w:sz w:val="24"/>
        </w:rPr>
        <w:t>表示</w:t>
      </w:r>
      <w:r w:rsidRPr="00834DC3">
        <w:rPr>
          <w:rFonts w:ascii="宋体" w:hAnsi="宋体" w:hint="eastAsia"/>
          <w:sz w:val="24"/>
        </w:rPr>
        <w:t>用户</w:t>
      </w:r>
      <w:proofErr w:type="spellStart"/>
      <w:r w:rsidRPr="003C2054">
        <w:rPr>
          <w:i/>
          <w:sz w:val="24"/>
        </w:rPr>
        <w:t>i</w:t>
      </w:r>
      <w:proofErr w:type="spellEnd"/>
      <w:r w:rsidRPr="00834DC3">
        <w:rPr>
          <w:rFonts w:ascii="宋体" w:hAnsi="宋体" w:hint="eastAsia"/>
          <w:sz w:val="24"/>
        </w:rPr>
        <w:t>和用户</w:t>
      </w:r>
      <w:r w:rsidRPr="003C2054">
        <w:rPr>
          <w:rFonts w:hint="eastAsia"/>
          <w:i/>
          <w:sz w:val="24"/>
        </w:rPr>
        <w:t>j</w:t>
      </w:r>
      <w:r>
        <w:rPr>
          <w:rFonts w:ascii="宋体" w:hAnsi="宋体" w:hint="eastAsia"/>
          <w:sz w:val="24"/>
        </w:rPr>
        <w:t>共同评分的</w:t>
      </w:r>
      <w:r>
        <w:rPr>
          <w:rFonts w:ascii="宋体" w:hAnsi="宋体"/>
          <w:sz w:val="24"/>
        </w:rPr>
        <w:t>项目集合。</w:t>
      </w:r>
    </w:p>
    <w:p w:rsidR="007B5C7E" w:rsidRDefault="007B5C7E" w:rsidP="007B5C7E">
      <w:pPr>
        <w:pStyle w:val="3"/>
        <w:rPr>
          <w:rFonts w:ascii="黑体" w:eastAsia="黑体" w:hAnsi="黑体"/>
          <w:b w:val="0"/>
          <w:sz w:val="28"/>
        </w:rPr>
      </w:pPr>
      <w:bookmarkStart w:id="126" w:name="_Toc420014927"/>
      <w:r w:rsidRPr="00C86369">
        <w:rPr>
          <w:rFonts w:ascii="Times New Roman" w:eastAsia="黑体" w:hAnsi="Times New Roman"/>
          <w:b w:val="0"/>
          <w:sz w:val="28"/>
        </w:rPr>
        <w:t>5.2.3</w:t>
      </w:r>
      <w:r>
        <w:rPr>
          <w:rFonts w:ascii="黑体" w:eastAsia="黑体" w:hAnsi="黑体"/>
          <w:b w:val="0"/>
          <w:sz w:val="28"/>
        </w:rPr>
        <w:t xml:space="preserve"> 推荐算法选择模块</w:t>
      </w:r>
      <w:bookmarkEnd w:id="126"/>
    </w:p>
    <w:p w:rsidR="00CA5C03" w:rsidRDefault="00CA5C03" w:rsidP="00CA5C03">
      <w:pPr>
        <w:spacing w:line="360" w:lineRule="auto"/>
        <w:ind w:firstLineChars="200" w:firstLine="480"/>
        <w:rPr>
          <w:rFonts w:ascii="宋体" w:hAnsi="宋体"/>
          <w:sz w:val="24"/>
        </w:rPr>
      </w:pPr>
      <w:r w:rsidRPr="00CA5C03">
        <w:rPr>
          <w:rFonts w:ascii="宋体" w:hAnsi="宋体" w:hint="eastAsia"/>
          <w:sz w:val="24"/>
        </w:rPr>
        <w:t>推荐算法选择</w:t>
      </w:r>
      <w:r w:rsidRPr="00CA5C03">
        <w:rPr>
          <w:rFonts w:ascii="宋体" w:hAnsi="宋体"/>
          <w:sz w:val="24"/>
        </w:rPr>
        <w:t>模块是整个服务系统的核心模块所在，利用上下文感知模块对用户</w:t>
      </w:r>
      <w:r w:rsidRPr="00CA5C03">
        <w:rPr>
          <w:rFonts w:ascii="宋体" w:hAnsi="宋体" w:hint="eastAsia"/>
          <w:sz w:val="24"/>
        </w:rPr>
        <w:t>的</w:t>
      </w:r>
      <w:r w:rsidRPr="00CA5C03">
        <w:rPr>
          <w:rFonts w:ascii="宋体" w:hAnsi="宋体"/>
          <w:sz w:val="24"/>
        </w:rPr>
        <w:t>上下文进行分析，根据分析的结果选择最优的推荐算法进行服务推荐。</w:t>
      </w:r>
      <w:r w:rsidR="005C7A8B">
        <w:rPr>
          <w:rFonts w:ascii="宋体" w:hAnsi="宋体" w:hint="eastAsia"/>
          <w:sz w:val="24"/>
        </w:rPr>
        <w:t>要想</w:t>
      </w:r>
      <w:r w:rsidR="005C7A8B">
        <w:rPr>
          <w:rFonts w:ascii="宋体" w:hAnsi="宋体"/>
          <w:sz w:val="24"/>
        </w:rPr>
        <w:t>实现推荐算法</w:t>
      </w:r>
      <w:r w:rsidR="005C7A8B">
        <w:rPr>
          <w:rFonts w:ascii="宋体" w:hAnsi="宋体" w:hint="eastAsia"/>
          <w:sz w:val="24"/>
        </w:rPr>
        <w:t>有效选择</w:t>
      </w:r>
      <w:r w:rsidR="005C7A8B">
        <w:rPr>
          <w:rFonts w:ascii="宋体" w:hAnsi="宋体"/>
          <w:sz w:val="24"/>
        </w:rPr>
        <w:t>，首先需要从</w:t>
      </w:r>
      <w:r w:rsidR="005C7A8B">
        <w:rPr>
          <w:rFonts w:ascii="宋体" w:hAnsi="宋体" w:hint="eastAsia"/>
          <w:sz w:val="24"/>
        </w:rPr>
        <w:t>获取</w:t>
      </w:r>
      <w:r w:rsidR="005C7A8B">
        <w:rPr>
          <w:rFonts w:ascii="宋体" w:hAnsi="宋体"/>
          <w:sz w:val="24"/>
        </w:rPr>
        <w:t>到</w:t>
      </w:r>
      <w:r w:rsidR="005C7A8B">
        <w:rPr>
          <w:rFonts w:ascii="宋体" w:hAnsi="宋体" w:hint="eastAsia"/>
          <w:sz w:val="24"/>
        </w:rPr>
        <w:t>的数据</w:t>
      </w:r>
      <w:r w:rsidR="005C7A8B">
        <w:rPr>
          <w:rFonts w:ascii="宋体" w:hAnsi="宋体"/>
          <w:sz w:val="24"/>
        </w:rPr>
        <w:t>中</w:t>
      </w:r>
      <w:r w:rsidR="005C7A8B">
        <w:rPr>
          <w:rFonts w:ascii="宋体" w:hAnsi="宋体" w:hint="eastAsia"/>
          <w:sz w:val="24"/>
        </w:rPr>
        <w:t>提取</w:t>
      </w:r>
      <w:r w:rsidR="005C7A8B">
        <w:rPr>
          <w:rFonts w:ascii="宋体" w:hAnsi="宋体"/>
          <w:sz w:val="24"/>
        </w:rPr>
        <w:t>出与用户相关的上下文信息</w:t>
      </w:r>
      <w:r w:rsidR="005C7A8B">
        <w:rPr>
          <w:rFonts w:ascii="宋体" w:hAnsi="宋体" w:hint="eastAsia"/>
          <w:sz w:val="24"/>
        </w:rPr>
        <w:t>，</w:t>
      </w:r>
      <w:r w:rsidR="005C7A8B">
        <w:rPr>
          <w:rFonts w:ascii="宋体" w:hAnsi="宋体"/>
          <w:sz w:val="24"/>
        </w:rPr>
        <w:t>然后再根据上下文信息</w:t>
      </w:r>
      <w:r w:rsidR="005C7A8B">
        <w:rPr>
          <w:rFonts w:ascii="宋体" w:hAnsi="宋体" w:hint="eastAsia"/>
          <w:sz w:val="24"/>
        </w:rPr>
        <w:t>和几种</w:t>
      </w:r>
      <w:r w:rsidR="005C7A8B">
        <w:rPr>
          <w:rFonts w:ascii="宋体" w:hAnsi="宋体"/>
          <w:sz w:val="24"/>
        </w:rPr>
        <w:t>推荐算法</w:t>
      </w:r>
      <w:r w:rsidR="005C7A8B">
        <w:rPr>
          <w:rFonts w:ascii="宋体" w:hAnsi="宋体" w:hint="eastAsia"/>
          <w:sz w:val="24"/>
        </w:rPr>
        <w:t>选择策略选择出</w:t>
      </w:r>
      <w:r w:rsidR="005C7A8B">
        <w:rPr>
          <w:rFonts w:ascii="宋体" w:hAnsi="宋体"/>
          <w:sz w:val="24"/>
        </w:rPr>
        <w:t>最优的推荐</w:t>
      </w:r>
      <w:r w:rsidR="005C7A8B">
        <w:rPr>
          <w:rFonts w:ascii="宋体" w:hAnsi="宋体" w:hint="eastAsia"/>
          <w:sz w:val="24"/>
        </w:rPr>
        <w:t>方法</w:t>
      </w:r>
      <w:r w:rsidR="005C7A8B">
        <w:rPr>
          <w:rFonts w:ascii="宋体" w:hAnsi="宋体"/>
          <w:sz w:val="24"/>
        </w:rPr>
        <w:t>作为推荐算法。</w:t>
      </w:r>
    </w:p>
    <w:p w:rsidR="005C7A8B" w:rsidRDefault="005C7A8B" w:rsidP="00CA5C03">
      <w:pPr>
        <w:spacing w:line="360" w:lineRule="auto"/>
        <w:ind w:firstLineChars="200" w:firstLine="480"/>
        <w:rPr>
          <w:rFonts w:ascii="宋体" w:hAnsi="宋体"/>
          <w:sz w:val="24"/>
        </w:rPr>
      </w:pPr>
      <w:r>
        <w:rPr>
          <w:rFonts w:ascii="宋体" w:hAnsi="宋体" w:hint="eastAsia"/>
          <w:sz w:val="24"/>
        </w:rPr>
        <w:t>服务推荐</w:t>
      </w:r>
      <w:r>
        <w:rPr>
          <w:rFonts w:ascii="宋体" w:hAnsi="宋体"/>
          <w:sz w:val="24"/>
        </w:rPr>
        <w:t>技术经过多年的发展，</w:t>
      </w:r>
      <w:r w:rsidR="00500EE1">
        <w:rPr>
          <w:rFonts w:ascii="宋体" w:hAnsi="宋体" w:hint="eastAsia"/>
          <w:sz w:val="24"/>
        </w:rPr>
        <w:t>形成了</w:t>
      </w:r>
      <w:r w:rsidR="00500EE1">
        <w:rPr>
          <w:rFonts w:ascii="宋体" w:hAnsi="宋体"/>
          <w:sz w:val="24"/>
        </w:rPr>
        <w:t>不同的算法，每种算法都是在不同的情境下诞生的，这就决定了</w:t>
      </w:r>
      <w:r w:rsidR="00500EE1">
        <w:rPr>
          <w:rFonts w:ascii="宋体" w:hAnsi="宋体" w:hint="eastAsia"/>
          <w:sz w:val="24"/>
        </w:rPr>
        <w:t>每种算法有特定</w:t>
      </w:r>
      <w:r w:rsidR="00500EE1">
        <w:rPr>
          <w:rFonts w:ascii="宋体" w:hAnsi="宋体"/>
          <w:sz w:val="24"/>
        </w:rPr>
        <w:t>的适用范围，在解决具体问题上也各有优缺点</w:t>
      </w:r>
      <w:r w:rsidR="00500EE1">
        <w:rPr>
          <w:rFonts w:ascii="宋体" w:hAnsi="宋体" w:hint="eastAsia"/>
          <w:sz w:val="24"/>
        </w:rPr>
        <w:t>。</w:t>
      </w:r>
      <w:r w:rsidR="00500EE1">
        <w:rPr>
          <w:rFonts w:ascii="宋体" w:hAnsi="宋体"/>
          <w:sz w:val="24"/>
        </w:rPr>
        <w:t>具体的推荐系统中</w:t>
      </w:r>
      <w:r w:rsidR="00500EE1">
        <w:rPr>
          <w:rFonts w:ascii="宋体" w:hAnsi="宋体" w:hint="eastAsia"/>
          <w:sz w:val="24"/>
        </w:rPr>
        <w:t>，</w:t>
      </w:r>
      <w:r w:rsidR="00500EE1">
        <w:rPr>
          <w:rFonts w:ascii="宋体" w:hAnsi="宋体"/>
          <w:sz w:val="24"/>
        </w:rPr>
        <w:t>为了达到最优的推荐效果，</w:t>
      </w:r>
      <w:r w:rsidR="00500EE1">
        <w:rPr>
          <w:rFonts w:ascii="宋体" w:hAnsi="宋体" w:hint="eastAsia"/>
          <w:sz w:val="24"/>
        </w:rPr>
        <w:t>往往</w:t>
      </w:r>
      <w:r w:rsidR="00500EE1">
        <w:rPr>
          <w:rFonts w:ascii="宋体" w:hAnsi="宋体"/>
          <w:sz w:val="24"/>
        </w:rPr>
        <w:t>采用混合推荐的方式，来避免</w:t>
      </w:r>
      <w:r w:rsidR="00500EE1">
        <w:rPr>
          <w:rFonts w:ascii="宋体" w:hAnsi="宋体" w:hint="eastAsia"/>
          <w:sz w:val="24"/>
        </w:rPr>
        <w:t>使用</w:t>
      </w:r>
      <w:r w:rsidR="00500EE1">
        <w:rPr>
          <w:rFonts w:ascii="宋体" w:hAnsi="宋体"/>
          <w:sz w:val="24"/>
        </w:rPr>
        <w:t>某</w:t>
      </w:r>
      <w:r w:rsidR="00500EE1">
        <w:rPr>
          <w:rFonts w:ascii="宋体" w:hAnsi="宋体" w:hint="eastAsia"/>
          <w:sz w:val="24"/>
        </w:rPr>
        <w:t>一个</w:t>
      </w:r>
      <w:r w:rsidR="00500EE1">
        <w:rPr>
          <w:rFonts w:ascii="宋体" w:hAnsi="宋体"/>
          <w:sz w:val="24"/>
        </w:rPr>
        <w:t>算法所存在的问题</w:t>
      </w:r>
      <w:r w:rsidR="00500EE1">
        <w:rPr>
          <w:rFonts w:ascii="宋体" w:hAnsi="宋体" w:hint="eastAsia"/>
          <w:sz w:val="24"/>
        </w:rPr>
        <w:t>。</w:t>
      </w:r>
    </w:p>
    <w:p w:rsidR="00500EE1" w:rsidRPr="00CA5C03" w:rsidRDefault="00500EE1" w:rsidP="00500EE1">
      <w:pPr>
        <w:spacing w:line="360" w:lineRule="auto"/>
        <w:rPr>
          <w:rFonts w:ascii="宋体" w:hAnsi="宋体"/>
          <w:sz w:val="24"/>
        </w:rPr>
      </w:pPr>
      <w:r w:rsidRPr="00500EE1">
        <w:rPr>
          <w:rFonts w:ascii="宋体" w:hAnsi="宋体" w:hint="eastAsia"/>
          <w:sz w:val="24"/>
        </w:rPr>
        <w:lastRenderedPageBreak/>
        <w:t xml:space="preserve">    推荐算法混合将两种或多种推荐技术进行整合，常见的算法混合策略有层级混合和元级别混合。层级混合顺序采用两中或多种推荐算法，将前者的推荐结果作为后续推荐算法的输入进行处理，产生最终的推荐结果。元级别混合采用机器学习或数据挖掘的算法对数据进行处理，然后将处理结果作为推荐算法的输入计算推荐结果。例如聚类和协同过滤的混合，神经网络和协同过滤的混合推荐算法等。</w:t>
      </w:r>
    </w:p>
    <w:p w:rsidR="007B5C7E" w:rsidRDefault="007B5C7E" w:rsidP="007B5C7E">
      <w:pPr>
        <w:pStyle w:val="3"/>
        <w:rPr>
          <w:rFonts w:ascii="黑体" w:eastAsia="黑体" w:hAnsi="黑体"/>
          <w:b w:val="0"/>
          <w:sz w:val="28"/>
        </w:rPr>
      </w:pPr>
      <w:bookmarkStart w:id="127" w:name="_Toc420014928"/>
      <w:r w:rsidRPr="00C86369">
        <w:rPr>
          <w:rFonts w:ascii="Times New Roman" w:eastAsia="黑体" w:hAnsi="Times New Roman"/>
          <w:b w:val="0"/>
          <w:sz w:val="28"/>
        </w:rPr>
        <w:t xml:space="preserve">5.2.4 </w:t>
      </w:r>
      <w:r>
        <w:rPr>
          <w:rFonts w:ascii="黑体" w:eastAsia="黑体" w:hAnsi="黑体"/>
          <w:b w:val="0"/>
          <w:sz w:val="28"/>
        </w:rPr>
        <w:t>服务推荐模块</w:t>
      </w:r>
      <w:bookmarkEnd w:id="127"/>
    </w:p>
    <w:p w:rsidR="00231A3C" w:rsidRDefault="000A2B1C" w:rsidP="00231A3C">
      <w:pPr>
        <w:spacing w:line="360" w:lineRule="auto"/>
        <w:ind w:firstLineChars="200" w:firstLine="480"/>
      </w:pPr>
      <w:r>
        <w:rPr>
          <w:rFonts w:ascii="宋体" w:hAnsi="宋体" w:hint="eastAsia"/>
          <w:sz w:val="24"/>
        </w:rPr>
        <w:t>服务推荐</w:t>
      </w:r>
      <w:r>
        <w:rPr>
          <w:rFonts w:ascii="宋体" w:hAnsi="宋体"/>
          <w:sz w:val="24"/>
        </w:rPr>
        <w:t>模块</w:t>
      </w:r>
      <w:r w:rsidR="00231A3C" w:rsidRPr="00231A3C">
        <w:rPr>
          <w:rFonts w:ascii="宋体" w:hAnsi="宋体" w:hint="eastAsia"/>
          <w:sz w:val="24"/>
        </w:rPr>
        <w:t>是整个服务推荐系统的核心</w:t>
      </w:r>
      <w:r>
        <w:rPr>
          <w:rFonts w:ascii="宋体" w:hAnsi="宋体" w:hint="eastAsia"/>
          <w:sz w:val="24"/>
        </w:rPr>
        <w:t>所在</w:t>
      </w:r>
      <w:r w:rsidR="00231A3C" w:rsidRPr="00231A3C">
        <w:rPr>
          <w:rFonts w:ascii="宋体" w:hAnsi="宋体" w:hint="eastAsia"/>
          <w:sz w:val="24"/>
        </w:rPr>
        <w:t>。其工作流程可分为四个主要步骤，分别由四个关键方法完成，即服务聚类方法、用户聚类方法、用户过滤方法和协同过滤方法。 其中，服务聚类和用户聚类与实时推荐任务无关，因而离线完成，不会占用实时推荐计算时间。服务聚类完成后，各个特征相似的服务被聚为一簇， 并将目标服务所属</w:t>
      </w:r>
      <w:proofErr w:type="gramStart"/>
      <w:r w:rsidR="00231A3C" w:rsidRPr="00231A3C">
        <w:rPr>
          <w:rFonts w:ascii="宋体" w:hAnsi="宋体" w:hint="eastAsia"/>
          <w:sz w:val="24"/>
        </w:rPr>
        <w:t>簇</w:t>
      </w:r>
      <w:proofErr w:type="gramEnd"/>
      <w:r w:rsidR="00231A3C" w:rsidRPr="00231A3C">
        <w:rPr>
          <w:rFonts w:ascii="宋体" w:hAnsi="宋体" w:hint="eastAsia"/>
          <w:sz w:val="24"/>
        </w:rPr>
        <w:t>称为“目标服务簇”。用户聚类完成后，各个兴趣相似的用户被聚为一簇，并将活动用户所属</w:t>
      </w:r>
      <w:proofErr w:type="gramStart"/>
      <w:r w:rsidR="00231A3C" w:rsidRPr="00231A3C">
        <w:rPr>
          <w:rFonts w:ascii="宋体" w:hAnsi="宋体" w:hint="eastAsia"/>
          <w:sz w:val="24"/>
        </w:rPr>
        <w:t>簇</w:t>
      </w:r>
      <w:proofErr w:type="gramEnd"/>
      <w:r w:rsidR="00231A3C" w:rsidRPr="00231A3C">
        <w:rPr>
          <w:rFonts w:ascii="宋体" w:hAnsi="宋体" w:hint="eastAsia"/>
          <w:sz w:val="24"/>
        </w:rPr>
        <w:t>称为“活动用户簇”。用户过滤是从活动用户簇中过滤与活动用户上下文不一致的用户，进一步减少推荐时需要处理的用户数量。与活动用户上下文一致的用户被放入其上下文一致用户集。 协同过滤方法以上下文一致用户集和目标服务簇为用户-项目空间，完成服务推荐。通常，目标服务簇中的服务数量远小于系统中原有服务数量，而上下文一致用户集中的用户数量远小于系统中原有用户数量。因此，用户-项目评分数据的稀疏性降低，而且评分相似度的计算量大大减少，提高了推荐的实时性</w:t>
      </w:r>
      <w:r w:rsidR="00231A3C">
        <w:rPr>
          <w:rFonts w:hint="eastAsia"/>
        </w:rPr>
        <w:t>。</w:t>
      </w:r>
    </w:p>
    <w:p w:rsidR="005F6E94" w:rsidRPr="000016F1" w:rsidRDefault="000016F1" w:rsidP="000016F1">
      <w:pPr>
        <w:pStyle w:val="2"/>
        <w:rPr>
          <w:rFonts w:ascii="黑体" w:hAnsi="黑体"/>
          <w:b w:val="0"/>
          <w:sz w:val="30"/>
        </w:rPr>
      </w:pPr>
      <w:bookmarkStart w:id="128" w:name="_Toc420014929"/>
      <w:r w:rsidRPr="004D5FE9">
        <w:rPr>
          <w:rFonts w:ascii="Times New Roman" w:hAnsi="Times New Roman"/>
          <w:b w:val="0"/>
          <w:sz w:val="30"/>
        </w:rPr>
        <w:t>5.3</w:t>
      </w:r>
      <w:r w:rsidR="005F6E94" w:rsidRPr="000016F1">
        <w:rPr>
          <w:rFonts w:ascii="黑体" w:hAnsi="黑体" w:hint="eastAsia"/>
          <w:b w:val="0"/>
          <w:sz w:val="30"/>
        </w:rPr>
        <w:t>本章小结</w:t>
      </w:r>
      <w:bookmarkEnd w:id="128"/>
    </w:p>
    <w:p w:rsidR="005F6E94" w:rsidRPr="0065505C" w:rsidRDefault="005F6E94" w:rsidP="0065505C">
      <w:pPr>
        <w:spacing w:line="360" w:lineRule="auto"/>
        <w:ind w:firstLineChars="200" w:firstLine="480"/>
        <w:rPr>
          <w:rFonts w:ascii="宋体" w:hAnsi="宋体"/>
          <w:sz w:val="24"/>
        </w:rPr>
      </w:pPr>
      <w:r w:rsidRPr="0065505C">
        <w:rPr>
          <w:rFonts w:ascii="宋体" w:hAnsi="宋体" w:hint="eastAsia"/>
          <w:sz w:val="24"/>
        </w:rPr>
        <w:t>本章介绍了</w:t>
      </w:r>
      <w:r w:rsidRPr="0065505C">
        <w:rPr>
          <w:rFonts w:ascii="宋体" w:hAnsi="宋体"/>
          <w:sz w:val="24"/>
        </w:rPr>
        <w:t>服务推荐在物流公共信息平台中的实现，先对经典算法进行介绍，然后对上下文感知的服务推荐算法作了解释，最后对服务推荐系统的模块做了阐述，</w:t>
      </w:r>
      <w:r w:rsidRPr="0065505C">
        <w:rPr>
          <w:rFonts w:ascii="宋体" w:hAnsi="宋体" w:hint="eastAsia"/>
          <w:sz w:val="24"/>
        </w:rPr>
        <w:t>有效解决了</w:t>
      </w:r>
      <w:r w:rsidRPr="0065505C">
        <w:rPr>
          <w:rFonts w:ascii="宋体" w:hAnsi="宋体"/>
          <w:sz w:val="24"/>
        </w:rPr>
        <w:t>服务中的“信息过载”问题</w:t>
      </w:r>
      <w:r w:rsidRPr="0065505C">
        <w:rPr>
          <w:rFonts w:ascii="宋体" w:hAnsi="宋体" w:hint="eastAsia"/>
          <w:sz w:val="24"/>
        </w:rPr>
        <w:t>，</w:t>
      </w:r>
      <w:r w:rsidRPr="0065505C">
        <w:rPr>
          <w:rFonts w:ascii="宋体" w:hAnsi="宋体"/>
          <w:sz w:val="24"/>
        </w:rPr>
        <w:t>切实</w:t>
      </w:r>
      <w:r w:rsidRPr="0065505C">
        <w:rPr>
          <w:rFonts w:ascii="宋体" w:hAnsi="宋体" w:hint="eastAsia"/>
          <w:sz w:val="24"/>
        </w:rPr>
        <w:t>提高了</w:t>
      </w:r>
      <w:r w:rsidRPr="0065505C">
        <w:rPr>
          <w:rFonts w:ascii="宋体" w:hAnsi="宋体"/>
          <w:sz w:val="24"/>
        </w:rPr>
        <w:t>系统的运行效率与使用价值。</w:t>
      </w:r>
    </w:p>
    <w:p w:rsidR="00C86369" w:rsidRDefault="00C86369">
      <w:pPr>
        <w:widowControl/>
        <w:jc w:val="left"/>
        <w:rPr>
          <w:rFonts w:eastAsia="黑体"/>
          <w:kern w:val="44"/>
          <w:sz w:val="32"/>
          <w:szCs w:val="44"/>
        </w:rPr>
      </w:pPr>
      <w:r>
        <w:rPr>
          <w:rFonts w:eastAsia="黑体"/>
          <w:b/>
          <w:sz w:val="32"/>
        </w:rPr>
        <w:br w:type="page"/>
      </w:r>
    </w:p>
    <w:p w:rsidR="007B5C7E" w:rsidRDefault="00423103" w:rsidP="007B5C7E">
      <w:pPr>
        <w:pStyle w:val="1"/>
        <w:rPr>
          <w:rFonts w:ascii="黑体" w:eastAsia="黑体" w:hAnsi="黑体"/>
          <w:b w:val="0"/>
          <w:sz w:val="32"/>
        </w:rPr>
      </w:pPr>
      <w:bookmarkStart w:id="129" w:name="_Toc420014930"/>
      <w:r>
        <w:rPr>
          <w:rFonts w:ascii="Times New Roman" w:eastAsia="黑体" w:hAnsi="Times New Roman" w:hint="eastAsia"/>
          <w:b w:val="0"/>
          <w:sz w:val="32"/>
        </w:rPr>
        <w:lastRenderedPageBreak/>
        <w:t>第</w:t>
      </w:r>
      <w:r w:rsidR="007B5C7E" w:rsidRPr="00C86369">
        <w:rPr>
          <w:rFonts w:ascii="Times New Roman" w:eastAsia="黑体" w:hAnsi="Times New Roman"/>
          <w:b w:val="0"/>
          <w:sz w:val="32"/>
        </w:rPr>
        <w:t>6</w:t>
      </w:r>
      <w:r>
        <w:rPr>
          <w:rFonts w:ascii="Times New Roman" w:eastAsia="黑体" w:hAnsi="Times New Roman" w:hint="eastAsia"/>
          <w:b w:val="0"/>
          <w:sz w:val="32"/>
        </w:rPr>
        <w:t>章</w:t>
      </w:r>
      <w:r w:rsidR="007B5C7E" w:rsidRPr="00C86369">
        <w:rPr>
          <w:rFonts w:ascii="Times New Roman" w:eastAsia="黑体" w:hAnsi="Times New Roman"/>
          <w:b w:val="0"/>
          <w:sz w:val="32"/>
        </w:rPr>
        <w:t xml:space="preserve"> </w:t>
      </w:r>
      <w:r w:rsidR="007B5C7E">
        <w:rPr>
          <w:rFonts w:ascii="黑体" w:eastAsia="黑体" w:hAnsi="黑体"/>
          <w:b w:val="0"/>
          <w:sz w:val="32"/>
        </w:rPr>
        <w:t>结论与展望</w:t>
      </w:r>
      <w:bookmarkEnd w:id="129"/>
    </w:p>
    <w:p w:rsidR="00BB4683" w:rsidRPr="00BB4683" w:rsidRDefault="00BB4683" w:rsidP="00BB4683">
      <w:pPr>
        <w:spacing w:line="360" w:lineRule="auto"/>
        <w:ind w:firstLineChars="200" w:firstLine="480"/>
        <w:rPr>
          <w:rFonts w:ascii="宋体" w:hAnsi="宋体"/>
          <w:sz w:val="24"/>
        </w:rPr>
      </w:pPr>
      <w:r w:rsidRPr="004D5FE9">
        <w:rPr>
          <w:sz w:val="24"/>
        </w:rPr>
        <w:t>Web Service</w:t>
      </w:r>
      <w:r w:rsidRPr="00BB4683">
        <w:rPr>
          <w:rFonts w:ascii="宋体" w:hAnsi="宋体" w:hint="eastAsia"/>
          <w:sz w:val="24"/>
        </w:rPr>
        <w:t>是基于网络的、分布式的软件应用，其跨平台性、高度可集成性、普遍性和易实现性等优势和特点可以有效解决现有物流系统的不足，提高物流系统的一体化、规范化、全球化和高信息化，两者的紧密结合对于促进物流向现代化发展。</w:t>
      </w:r>
    </w:p>
    <w:p w:rsidR="00BB4683" w:rsidRPr="00BB4683" w:rsidRDefault="00BB4683" w:rsidP="00BB4683">
      <w:pPr>
        <w:spacing w:line="360" w:lineRule="auto"/>
        <w:ind w:firstLine="420"/>
        <w:rPr>
          <w:rFonts w:ascii="宋体" w:hAnsi="宋体"/>
          <w:sz w:val="24"/>
        </w:rPr>
      </w:pPr>
      <w:r w:rsidRPr="00BB4683">
        <w:rPr>
          <w:rFonts w:ascii="宋体" w:hAnsi="宋体" w:hint="eastAsia"/>
          <w:sz w:val="24"/>
        </w:rPr>
        <w:t>本文针对基于</w:t>
      </w:r>
      <w:r w:rsidRPr="00C86369">
        <w:rPr>
          <w:sz w:val="24"/>
        </w:rPr>
        <w:t>Web Service</w:t>
      </w:r>
      <w:r w:rsidRPr="00BB4683">
        <w:rPr>
          <w:rFonts w:ascii="宋体" w:hAnsi="宋体" w:hint="eastAsia"/>
          <w:sz w:val="24"/>
        </w:rPr>
        <w:t>的现代物流系统进行应用研究，主要工作如下:</w:t>
      </w:r>
    </w:p>
    <w:p w:rsidR="00BB4683" w:rsidRPr="00BB4683" w:rsidRDefault="00BB4683" w:rsidP="001D2483">
      <w:pPr>
        <w:pStyle w:val="ae"/>
        <w:numPr>
          <w:ilvl w:val="0"/>
          <w:numId w:val="8"/>
        </w:numPr>
        <w:spacing w:line="360" w:lineRule="auto"/>
        <w:ind w:firstLineChars="0"/>
        <w:rPr>
          <w:rFonts w:ascii="宋体" w:hAnsi="宋体"/>
          <w:sz w:val="24"/>
        </w:rPr>
      </w:pPr>
      <w:r w:rsidRPr="00BB4683">
        <w:rPr>
          <w:rFonts w:ascii="宋体" w:hAnsi="宋体" w:hint="eastAsia"/>
          <w:sz w:val="24"/>
        </w:rPr>
        <w:t>介绍了现代物流行业和</w:t>
      </w:r>
      <w:r w:rsidRPr="00C86369">
        <w:rPr>
          <w:sz w:val="24"/>
        </w:rPr>
        <w:t>Web Service</w:t>
      </w:r>
      <w:r w:rsidRPr="00BB4683">
        <w:rPr>
          <w:rFonts w:ascii="宋体" w:hAnsi="宋体" w:hint="eastAsia"/>
          <w:sz w:val="24"/>
        </w:rPr>
        <w:t>各自的起源</w:t>
      </w:r>
      <w:r w:rsidRPr="00BB4683">
        <w:rPr>
          <w:rFonts w:ascii="宋体" w:hAnsi="宋体"/>
          <w:sz w:val="24"/>
        </w:rPr>
        <w:t>、</w:t>
      </w:r>
      <w:r w:rsidRPr="00BB4683">
        <w:rPr>
          <w:rFonts w:ascii="宋体" w:hAnsi="宋体" w:hint="eastAsia"/>
          <w:sz w:val="24"/>
        </w:rPr>
        <w:t>发展、技术特点和作用，重点</w:t>
      </w:r>
      <w:r w:rsidRPr="00BB4683">
        <w:rPr>
          <w:rFonts w:ascii="宋体" w:hAnsi="宋体"/>
          <w:sz w:val="24"/>
        </w:rPr>
        <w:t>引出了物流</w:t>
      </w:r>
      <w:r w:rsidRPr="00BB4683">
        <w:rPr>
          <w:rFonts w:ascii="宋体" w:hAnsi="宋体" w:hint="eastAsia"/>
          <w:sz w:val="24"/>
        </w:rPr>
        <w:t>公共信息</w:t>
      </w:r>
      <w:r w:rsidRPr="00BB4683">
        <w:rPr>
          <w:rFonts w:ascii="宋体" w:hAnsi="宋体"/>
          <w:sz w:val="24"/>
        </w:rPr>
        <w:t>平台</w:t>
      </w:r>
      <w:r w:rsidRPr="00BB4683">
        <w:rPr>
          <w:rFonts w:ascii="宋体" w:hAnsi="宋体" w:hint="eastAsia"/>
          <w:sz w:val="24"/>
        </w:rPr>
        <w:t>与</w:t>
      </w:r>
      <w:r w:rsidRPr="00C86369">
        <w:rPr>
          <w:sz w:val="24"/>
        </w:rPr>
        <w:t>Web Service</w:t>
      </w:r>
      <w:r w:rsidRPr="00BB4683">
        <w:rPr>
          <w:rFonts w:ascii="宋体" w:hAnsi="宋体" w:hint="eastAsia"/>
          <w:sz w:val="24"/>
        </w:rPr>
        <w:t>之间的关系：</w:t>
      </w:r>
      <w:r w:rsidRPr="00C86369">
        <w:rPr>
          <w:sz w:val="24"/>
        </w:rPr>
        <w:t>Web Service</w:t>
      </w:r>
      <w:r w:rsidRPr="00BB4683">
        <w:rPr>
          <w:rFonts w:ascii="宋体" w:hAnsi="宋体" w:hint="eastAsia"/>
          <w:sz w:val="24"/>
        </w:rPr>
        <w:t>的出现</w:t>
      </w:r>
      <w:r w:rsidRPr="00BB4683">
        <w:rPr>
          <w:rFonts w:ascii="宋体" w:hAnsi="宋体"/>
          <w:sz w:val="24"/>
        </w:rPr>
        <w:t>和发展</w:t>
      </w:r>
      <w:r w:rsidRPr="00BB4683">
        <w:rPr>
          <w:rFonts w:ascii="宋体" w:hAnsi="宋体" w:hint="eastAsia"/>
          <w:sz w:val="24"/>
        </w:rPr>
        <w:t>使得现代</w:t>
      </w:r>
      <w:r w:rsidRPr="00BB4683">
        <w:rPr>
          <w:rFonts w:ascii="宋体" w:hAnsi="宋体"/>
          <w:sz w:val="24"/>
        </w:rPr>
        <w:t>物流公共信息平台的出现提供了可能</w:t>
      </w:r>
      <w:r w:rsidRPr="00BB4683">
        <w:rPr>
          <w:rFonts w:ascii="宋体" w:hAnsi="宋体" w:hint="eastAsia"/>
          <w:sz w:val="24"/>
        </w:rPr>
        <w:t>，而现代物流是</w:t>
      </w:r>
      <w:r w:rsidRPr="00C86369">
        <w:rPr>
          <w:sz w:val="24"/>
        </w:rPr>
        <w:t>Web Service</w:t>
      </w:r>
      <w:r w:rsidRPr="00BB4683">
        <w:rPr>
          <w:rFonts w:ascii="宋体" w:hAnsi="宋体" w:hint="eastAsia"/>
          <w:sz w:val="24"/>
        </w:rPr>
        <w:t>所提出的面向软件服务体系结构</w:t>
      </w:r>
      <w:r w:rsidRPr="00C86369">
        <w:rPr>
          <w:sz w:val="24"/>
        </w:rPr>
        <w:t>（</w:t>
      </w:r>
      <w:r w:rsidRPr="00C86369">
        <w:rPr>
          <w:sz w:val="24"/>
        </w:rPr>
        <w:t>SOA</w:t>
      </w:r>
      <w:r w:rsidRPr="00C86369">
        <w:rPr>
          <w:sz w:val="24"/>
        </w:rPr>
        <w:t>）</w:t>
      </w:r>
      <w:r w:rsidRPr="00BB4683">
        <w:rPr>
          <w:rFonts w:ascii="宋体" w:hAnsi="宋体" w:hint="eastAsia"/>
          <w:sz w:val="24"/>
        </w:rPr>
        <w:t>的最佳载体。</w:t>
      </w:r>
    </w:p>
    <w:p w:rsidR="00BB4683" w:rsidRPr="00BB4683" w:rsidRDefault="00BB4683" w:rsidP="001D2483">
      <w:pPr>
        <w:pStyle w:val="ae"/>
        <w:numPr>
          <w:ilvl w:val="0"/>
          <w:numId w:val="8"/>
        </w:numPr>
        <w:spacing w:line="360" w:lineRule="auto"/>
        <w:ind w:firstLineChars="0"/>
        <w:rPr>
          <w:rFonts w:ascii="宋体" w:hAnsi="宋体"/>
          <w:sz w:val="24"/>
        </w:rPr>
      </w:pPr>
      <w:r w:rsidRPr="00BB4683">
        <w:rPr>
          <w:rFonts w:ascii="宋体" w:hAnsi="宋体" w:hint="eastAsia"/>
          <w:sz w:val="24"/>
        </w:rPr>
        <w:t>将</w:t>
      </w:r>
      <w:r w:rsidRPr="00BB4683">
        <w:rPr>
          <w:rFonts w:ascii="宋体" w:hAnsi="宋体"/>
          <w:sz w:val="24"/>
        </w:rPr>
        <w:t>基于上下文感知的服务推荐系统应用到</w:t>
      </w:r>
      <w:bookmarkStart w:id="130" w:name="OLE_LINK54"/>
      <w:r w:rsidRPr="00BB4683">
        <w:rPr>
          <w:rFonts w:ascii="宋体" w:hAnsi="宋体"/>
          <w:sz w:val="24"/>
        </w:rPr>
        <w:t>物流公共信息平台的设计与实现</w:t>
      </w:r>
      <w:bookmarkEnd w:id="130"/>
      <w:r w:rsidRPr="00BB4683">
        <w:rPr>
          <w:rFonts w:ascii="宋体" w:hAnsi="宋体"/>
          <w:sz w:val="24"/>
        </w:rPr>
        <w:t>中，</w:t>
      </w:r>
      <w:r w:rsidRPr="00BB4683">
        <w:rPr>
          <w:rFonts w:ascii="宋体" w:hAnsi="宋体" w:hint="eastAsia"/>
          <w:sz w:val="24"/>
        </w:rPr>
        <w:t>使得服务</w:t>
      </w:r>
      <w:r w:rsidRPr="00BB4683">
        <w:rPr>
          <w:rFonts w:ascii="宋体" w:hAnsi="宋体"/>
          <w:sz w:val="24"/>
        </w:rPr>
        <w:t>更具个性化</w:t>
      </w:r>
      <w:r w:rsidRPr="00BB4683">
        <w:rPr>
          <w:rFonts w:ascii="宋体" w:hAnsi="宋体" w:hint="eastAsia"/>
          <w:sz w:val="24"/>
        </w:rPr>
        <w:t>。</w:t>
      </w:r>
    </w:p>
    <w:p w:rsidR="00BB4683" w:rsidRDefault="00BB4683" w:rsidP="001D2483">
      <w:pPr>
        <w:pStyle w:val="ae"/>
        <w:numPr>
          <w:ilvl w:val="0"/>
          <w:numId w:val="8"/>
        </w:numPr>
        <w:spacing w:line="360" w:lineRule="auto"/>
        <w:ind w:firstLineChars="0"/>
        <w:rPr>
          <w:rFonts w:ascii="宋体" w:hAnsi="宋体"/>
          <w:sz w:val="24"/>
        </w:rPr>
      </w:pPr>
      <w:bookmarkStart w:id="131" w:name="OLE_LINK55"/>
      <w:r w:rsidRPr="00BB4683">
        <w:rPr>
          <w:rFonts w:ascii="宋体" w:hAnsi="宋体" w:hint="eastAsia"/>
          <w:sz w:val="24"/>
        </w:rPr>
        <w:t>参与实际开发湖北省</w:t>
      </w:r>
      <w:r w:rsidRPr="00BB4683">
        <w:rPr>
          <w:rFonts w:ascii="宋体" w:hAnsi="宋体"/>
          <w:sz w:val="24"/>
        </w:rPr>
        <w:t>物流公共信息</w:t>
      </w:r>
      <w:r w:rsidRPr="00BB4683">
        <w:rPr>
          <w:rFonts w:ascii="宋体" w:hAnsi="宋体" w:hint="eastAsia"/>
          <w:sz w:val="24"/>
        </w:rPr>
        <w:t>平台，利用</w:t>
      </w:r>
      <w:r w:rsidRPr="00C86369">
        <w:rPr>
          <w:sz w:val="24"/>
        </w:rPr>
        <w:t>Web Service</w:t>
      </w:r>
      <w:r w:rsidRPr="00BB4683">
        <w:rPr>
          <w:rFonts w:ascii="宋体" w:hAnsi="宋体" w:hint="eastAsia"/>
          <w:sz w:val="24"/>
        </w:rPr>
        <w:t>的优势，设计和实现一个现代物流平台架构。目前该平台已经为湖北省</w:t>
      </w:r>
      <w:r w:rsidRPr="00BB4683">
        <w:rPr>
          <w:rFonts w:ascii="宋体" w:hAnsi="宋体"/>
          <w:sz w:val="24"/>
        </w:rPr>
        <w:t>物流局</w:t>
      </w:r>
      <w:r w:rsidR="000E6529">
        <w:rPr>
          <w:rFonts w:ascii="宋体" w:hAnsi="宋体" w:hint="eastAsia"/>
          <w:sz w:val="24"/>
        </w:rPr>
        <w:t>所使用，系统运行表明它能够有效地解决物流实际问题，</w:t>
      </w:r>
      <w:r w:rsidRPr="00BB4683">
        <w:rPr>
          <w:rFonts w:ascii="宋体" w:hAnsi="宋体" w:hint="eastAsia"/>
          <w:sz w:val="24"/>
        </w:rPr>
        <w:t>提高了物流平台运作效率。</w:t>
      </w:r>
      <w:bookmarkEnd w:id="131"/>
    </w:p>
    <w:p w:rsidR="005F2F89" w:rsidRDefault="005F2F89" w:rsidP="00BB4683">
      <w:pPr>
        <w:spacing w:line="360" w:lineRule="auto"/>
        <w:ind w:firstLineChars="200" w:firstLine="480"/>
        <w:rPr>
          <w:rFonts w:ascii="宋体" w:hAnsi="宋体"/>
          <w:sz w:val="24"/>
        </w:rPr>
      </w:pPr>
      <w:r>
        <w:rPr>
          <w:rFonts w:ascii="宋体" w:hAnsi="宋体" w:hint="eastAsia"/>
          <w:sz w:val="24"/>
        </w:rPr>
        <w:t>虽然</w:t>
      </w:r>
      <w:r>
        <w:rPr>
          <w:rFonts w:ascii="宋体" w:hAnsi="宋体"/>
          <w:sz w:val="24"/>
        </w:rPr>
        <w:t>本文已经取得了一定的成绩，但是论文还需要进一步完善和修改：</w:t>
      </w:r>
    </w:p>
    <w:p w:rsidR="000E6529" w:rsidRPr="000E502A" w:rsidRDefault="000E6529" w:rsidP="000E6529">
      <w:pPr>
        <w:pStyle w:val="ae"/>
        <w:numPr>
          <w:ilvl w:val="0"/>
          <w:numId w:val="9"/>
        </w:numPr>
        <w:spacing w:line="360" w:lineRule="auto"/>
        <w:ind w:firstLineChars="0"/>
        <w:rPr>
          <w:rFonts w:ascii="宋体" w:hAnsi="宋体"/>
          <w:sz w:val="24"/>
        </w:rPr>
      </w:pPr>
      <w:bookmarkStart w:id="132" w:name="OLE_LINK56"/>
      <w:r w:rsidRPr="000E502A">
        <w:rPr>
          <w:rFonts w:ascii="宋体" w:hAnsi="宋体"/>
          <w:sz w:val="24"/>
        </w:rPr>
        <w:t>本文中所使用的推荐算法主要是基于使用历史</w:t>
      </w:r>
      <w:r w:rsidRPr="000E502A">
        <w:rPr>
          <w:rFonts w:ascii="宋体" w:hAnsi="宋体" w:hint="eastAsia"/>
          <w:sz w:val="24"/>
        </w:rPr>
        <w:t>记录</w:t>
      </w:r>
      <w:r w:rsidRPr="000E502A">
        <w:rPr>
          <w:rFonts w:ascii="宋体" w:hAnsi="宋体"/>
          <w:sz w:val="24"/>
        </w:rPr>
        <w:t>的，</w:t>
      </w:r>
      <w:r w:rsidRPr="000E502A">
        <w:rPr>
          <w:rFonts w:ascii="宋体" w:hAnsi="宋体" w:hint="eastAsia"/>
          <w:sz w:val="24"/>
        </w:rPr>
        <w:t>假设服务使用历史记录</w:t>
      </w:r>
      <w:r w:rsidRPr="000E502A">
        <w:rPr>
          <w:rFonts w:ascii="宋体" w:hAnsi="宋体"/>
          <w:sz w:val="24"/>
        </w:rPr>
        <w:t>很少就会导致数据很稀疏</w:t>
      </w:r>
      <w:r w:rsidRPr="000E502A">
        <w:rPr>
          <w:rFonts w:ascii="宋体" w:hAnsi="宋体" w:hint="eastAsia"/>
          <w:sz w:val="24"/>
        </w:rPr>
        <w:t>，</w:t>
      </w:r>
      <w:r w:rsidRPr="000E502A">
        <w:rPr>
          <w:rFonts w:ascii="宋体" w:hAnsi="宋体"/>
          <w:sz w:val="24"/>
        </w:rPr>
        <w:t>影响服务推荐的准确度。</w:t>
      </w:r>
    </w:p>
    <w:p w:rsidR="000E6529" w:rsidRPr="00641B11" w:rsidRDefault="000E6529" w:rsidP="000E6529">
      <w:pPr>
        <w:pStyle w:val="ae"/>
        <w:numPr>
          <w:ilvl w:val="0"/>
          <w:numId w:val="9"/>
        </w:numPr>
        <w:spacing w:line="360" w:lineRule="auto"/>
        <w:ind w:firstLineChars="0"/>
        <w:rPr>
          <w:sz w:val="24"/>
        </w:rPr>
      </w:pPr>
      <w:r w:rsidRPr="000E502A">
        <w:rPr>
          <w:rFonts w:hint="eastAsia"/>
          <w:sz w:val="24"/>
        </w:rPr>
        <w:t>系统运行</w:t>
      </w:r>
      <w:r w:rsidRPr="000E502A">
        <w:rPr>
          <w:sz w:val="24"/>
        </w:rPr>
        <w:t>仍处于数据积累的前期，数据量较小，尚不能确定在大数据环境下数据处理的稳定性和</w:t>
      </w:r>
      <w:r w:rsidRPr="000E502A">
        <w:rPr>
          <w:rFonts w:hint="eastAsia"/>
          <w:sz w:val="24"/>
        </w:rPr>
        <w:t>计算量</w:t>
      </w:r>
      <w:r w:rsidRPr="000E502A">
        <w:rPr>
          <w:sz w:val="24"/>
        </w:rPr>
        <w:t>将面临更加严峻的</w:t>
      </w:r>
      <w:r w:rsidRPr="000E502A">
        <w:rPr>
          <w:rFonts w:hint="eastAsia"/>
          <w:sz w:val="24"/>
        </w:rPr>
        <w:t>考验</w:t>
      </w:r>
      <w:r w:rsidRPr="000E502A">
        <w:rPr>
          <w:sz w:val="24"/>
        </w:rPr>
        <w:t>，用户体验也会受到一定的</w:t>
      </w:r>
      <w:r w:rsidRPr="000E502A">
        <w:rPr>
          <w:rFonts w:hint="eastAsia"/>
          <w:sz w:val="24"/>
        </w:rPr>
        <w:t>影响</w:t>
      </w:r>
      <w:r w:rsidRPr="000E502A">
        <w:rPr>
          <w:sz w:val="24"/>
        </w:rPr>
        <w:t>。</w:t>
      </w:r>
    </w:p>
    <w:bookmarkEnd w:id="132"/>
    <w:p w:rsidR="000E6529" w:rsidRPr="000E6529" w:rsidRDefault="000E6529" w:rsidP="00BB4683">
      <w:pPr>
        <w:spacing w:line="360" w:lineRule="auto"/>
        <w:ind w:firstLineChars="200" w:firstLine="480"/>
        <w:rPr>
          <w:rFonts w:ascii="宋体" w:hAnsi="宋体"/>
          <w:sz w:val="24"/>
        </w:rPr>
      </w:pPr>
    </w:p>
    <w:p w:rsidR="000E6529" w:rsidRDefault="000E6529">
      <w:pPr>
        <w:widowControl/>
        <w:jc w:val="left"/>
        <w:rPr>
          <w:rFonts w:ascii="黑体" w:eastAsia="黑体" w:hAnsi="黑体"/>
          <w:kern w:val="44"/>
          <w:sz w:val="32"/>
          <w:szCs w:val="44"/>
        </w:rPr>
      </w:pPr>
      <w:r>
        <w:rPr>
          <w:rFonts w:ascii="黑体" w:eastAsia="黑体" w:hAnsi="黑体"/>
          <w:b/>
          <w:sz w:val="32"/>
        </w:rPr>
        <w:br w:type="page"/>
      </w:r>
    </w:p>
    <w:p w:rsidR="00A65828" w:rsidRDefault="007B5C7E" w:rsidP="000A1050">
      <w:pPr>
        <w:pStyle w:val="1"/>
        <w:rPr>
          <w:rFonts w:ascii="黑体" w:eastAsia="黑体" w:hAnsi="黑体"/>
          <w:b w:val="0"/>
          <w:sz w:val="32"/>
        </w:rPr>
      </w:pPr>
      <w:bookmarkStart w:id="133" w:name="_Toc420014931"/>
      <w:r>
        <w:rPr>
          <w:rFonts w:ascii="黑体" w:eastAsia="黑体" w:hAnsi="黑体"/>
          <w:b w:val="0"/>
          <w:sz w:val="32"/>
        </w:rPr>
        <w:lastRenderedPageBreak/>
        <w:t>参考文献</w:t>
      </w:r>
      <w:bookmarkEnd w:id="133"/>
    </w:p>
    <w:p w:rsidR="001D2483" w:rsidRPr="004D5FE9" w:rsidRDefault="000E502A" w:rsidP="00623E9F">
      <w:pPr>
        <w:pStyle w:val="ae"/>
        <w:numPr>
          <w:ilvl w:val="0"/>
          <w:numId w:val="10"/>
        </w:numPr>
        <w:snapToGrid w:val="0"/>
        <w:spacing w:line="276" w:lineRule="auto"/>
        <w:ind w:firstLineChars="0"/>
        <w:rPr>
          <w:rFonts w:eastAsiaTheme="minorEastAsia"/>
          <w:color w:val="000000"/>
          <w:sz w:val="24"/>
        </w:rPr>
      </w:pPr>
      <w:bookmarkStart w:id="134" w:name="_Ref419666417"/>
      <w:r w:rsidRPr="005C25A3">
        <w:rPr>
          <w:rFonts w:asciiTheme="minorEastAsia" w:eastAsiaTheme="minorEastAsia" w:hAnsiTheme="minorEastAsia"/>
          <w:color w:val="000000"/>
          <w:sz w:val="24"/>
        </w:rPr>
        <w:t>李国杰</w:t>
      </w:r>
      <w:r w:rsidR="005C25A3">
        <w:rPr>
          <w:rFonts w:asciiTheme="minorEastAsia" w:eastAsiaTheme="minorEastAsia" w:hAnsiTheme="minorEastAsia"/>
          <w:color w:val="000000"/>
          <w:sz w:val="24"/>
        </w:rPr>
        <w:t>,</w:t>
      </w:r>
      <w:proofErr w:type="gramStart"/>
      <w:r w:rsidRPr="005C25A3">
        <w:rPr>
          <w:rFonts w:asciiTheme="minorEastAsia" w:eastAsiaTheme="minorEastAsia" w:hAnsiTheme="minorEastAsia"/>
          <w:color w:val="000000"/>
          <w:sz w:val="24"/>
        </w:rPr>
        <w:t>程学旗</w:t>
      </w:r>
      <w:proofErr w:type="gramEnd"/>
      <w:r w:rsidR="005C25A3">
        <w:rPr>
          <w:rFonts w:asciiTheme="minorEastAsia" w:eastAsiaTheme="minorEastAsia" w:hAnsiTheme="minorEastAsia"/>
          <w:color w:val="000000"/>
          <w:sz w:val="24"/>
        </w:rPr>
        <w:t>.</w:t>
      </w:r>
      <w:r w:rsidRPr="005C25A3">
        <w:rPr>
          <w:rFonts w:asciiTheme="minorEastAsia" w:eastAsiaTheme="minorEastAsia" w:hAnsiTheme="minorEastAsia"/>
          <w:color w:val="000000"/>
          <w:sz w:val="24"/>
        </w:rPr>
        <w:t>大数据研究</w:t>
      </w:r>
      <w:r w:rsidR="005C25A3">
        <w:rPr>
          <w:rFonts w:asciiTheme="minorEastAsia" w:eastAsiaTheme="minorEastAsia" w:hAnsiTheme="minorEastAsia"/>
          <w:color w:val="000000"/>
          <w:sz w:val="24"/>
        </w:rPr>
        <w:t>:</w:t>
      </w:r>
      <w:r w:rsidRPr="005C25A3">
        <w:rPr>
          <w:rFonts w:asciiTheme="minorEastAsia" w:eastAsiaTheme="minorEastAsia" w:hAnsiTheme="minorEastAsia"/>
          <w:color w:val="000000"/>
          <w:sz w:val="24"/>
        </w:rPr>
        <w:t>未来科技及经济社会发展的重大战略领域——大数据</w:t>
      </w:r>
      <w:r w:rsidRPr="005C25A3">
        <w:rPr>
          <w:rFonts w:asciiTheme="minorEastAsia" w:eastAsiaTheme="minorEastAsia" w:hAnsiTheme="minorEastAsia" w:hint="eastAsia"/>
          <w:color w:val="000000"/>
          <w:sz w:val="24"/>
        </w:rPr>
        <w:t>的研究现状与科学思考</w:t>
      </w:r>
      <w:r w:rsidR="005C25A3">
        <w:rPr>
          <w:rFonts w:asciiTheme="minorEastAsia" w:eastAsiaTheme="minorEastAsia" w:hAnsiTheme="minorEastAsia" w:hint="eastAsia"/>
          <w:color w:val="000000"/>
          <w:sz w:val="24"/>
        </w:rPr>
        <w:t>[J].</w:t>
      </w:r>
      <w:r w:rsidRPr="005C25A3">
        <w:rPr>
          <w:rFonts w:asciiTheme="minorEastAsia" w:eastAsiaTheme="minorEastAsia" w:hAnsiTheme="minorEastAsia" w:hint="eastAsia"/>
          <w:color w:val="000000"/>
          <w:sz w:val="24"/>
        </w:rPr>
        <w:t>中国科学院院刊</w:t>
      </w:r>
      <w:r w:rsidR="005C25A3">
        <w:rPr>
          <w:rFonts w:asciiTheme="minorEastAsia" w:eastAsiaTheme="minorEastAsia" w:hAnsiTheme="minorEastAsia" w:hint="eastAsia"/>
          <w:color w:val="000000"/>
          <w:sz w:val="24"/>
        </w:rPr>
        <w:t>,</w:t>
      </w:r>
      <w:r w:rsidR="005C25A3" w:rsidRPr="004D5FE9">
        <w:rPr>
          <w:rFonts w:eastAsiaTheme="minorEastAsia"/>
          <w:color w:val="000000"/>
          <w:sz w:val="24"/>
        </w:rPr>
        <w:t>2012,27(6),pp.</w:t>
      </w:r>
      <w:r w:rsidRPr="004D5FE9">
        <w:rPr>
          <w:rFonts w:eastAsiaTheme="minorEastAsia"/>
          <w:color w:val="000000"/>
          <w:sz w:val="24"/>
        </w:rPr>
        <w:t>647-657.</w:t>
      </w:r>
      <w:bookmarkEnd w:id="134"/>
    </w:p>
    <w:p w:rsidR="001D2483" w:rsidRPr="004D5FE9" w:rsidRDefault="000E502A" w:rsidP="00623E9F">
      <w:pPr>
        <w:pStyle w:val="ae"/>
        <w:numPr>
          <w:ilvl w:val="0"/>
          <w:numId w:val="10"/>
        </w:numPr>
        <w:spacing w:line="276" w:lineRule="auto"/>
        <w:ind w:firstLineChars="0"/>
        <w:rPr>
          <w:rFonts w:eastAsiaTheme="minorEastAsia"/>
          <w:color w:val="000000"/>
          <w:sz w:val="24"/>
        </w:rPr>
      </w:pPr>
      <w:bookmarkStart w:id="135" w:name="_Ref419666585"/>
      <w:r w:rsidRPr="005C25A3">
        <w:rPr>
          <w:rFonts w:asciiTheme="minorEastAsia" w:eastAsiaTheme="minorEastAsia" w:hAnsiTheme="minorEastAsia" w:hint="eastAsia"/>
          <w:color w:val="000000"/>
          <w:sz w:val="24"/>
        </w:rPr>
        <w:t>王</w:t>
      </w:r>
      <w:proofErr w:type="gramStart"/>
      <w:r w:rsidRPr="005C25A3">
        <w:rPr>
          <w:rFonts w:asciiTheme="minorEastAsia" w:eastAsiaTheme="minorEastAsia" w:hAnsiTheme="minorEastAsia" w:hint="eastAsia"/>
          <w:color w:val="000000"/>
          <w:sz w:val="24"/>
        </w:rPr>
        <w:t>元卓</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靳</w:t>
      </w:r>
      <w:proofErr w:type="gramEnd"/>
      <w:r w:rsidRPr="005C25A3">
        <w:rPr>
          <w:rFonts w:asciiTheme="minorEastAsia" w:eastAsiaTheme="minorEastAsia" w:hAnsiTheme="minorEastAsia" w:hint="eastAsia"/>
          <w:color w:val="000000"/>
          <w:sz w:val="24"/>
        </w:rPr>
        <w:t>小龙</w:t>
      </w:r>
      <w:r w:rsidR="005C25A3">
        <w:rPr>
          <w:rFonts w:asciiTheme="minorEastAsia" w:eastAsiaTheme="minorEastAsia" w:hAnsiTheme="minorEastAsia" w:hint="eastAsia"/>
          <w:color w:val="000000"/>
          <w:sz w:val="24"/>
        </w:rPr>
        <w:t>,</w:t>
      </w:r>
      <w:proofErr w:type="gramStart"/>
      <w:r w:rsidRPr="005C25A3">
        <w:rPr>
          <w:rFonts w:asciiTheme="minorEastAsia" w:eastAsiaTheme="minorEastAsia" w:hAnsiTheme="minorEastAsia" w:hint="eastAsia"/>
          <w:color w:val="000000"/>
          <w:sz w:val="24"/>
        </w:rPr>
        <w:t>程学旗</w:t>
      </w:r>
      <w:proofErr w:type="gramEnd"/>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网络大数据</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现状与展望</w:t>
      </w:r>
      <w:r w:rsidR="005C25A3">
        <w:rPr>
          <w:rFonts w:asciiTheme="minorEastAsia" w:eastAsiaTheme="minorEastAsia" w:hAnsiTheme="minorEastAsia" w:hint="eastAsia"/>
          <w:color w:val="000000"/>
          <w:sz w:val="24"/>
        </w:rPr>
        <w:t>[J].</w:t>
      </w:r>
      <w:r w:rsidRPr="005C25A3">
        <w:rPr>
          <w:rFonts w:asciiTheme="minorEastAsia" w:eastAsiaTheme="minorEastAsia" w:hAnsiTheme="minorEastAsia" w:hint="eastAsia"/>
          <w:color w:val="000000"/>
          <w:sz w:val="24"/>
        </w:rPr>
        <w:t>计算机学报</w:t>
      </w:r>
      <w:r w:rsidR="005C25A3" w:rsidRPr="004D5FE9">
        <w:rPr>
          <w:rFonts w:eastAsiaTheme="minorEastAsia"/>
          <w:color w:val="000000"/>
          <w:sz w:val="24"/>
        </w:rPr>
        <w:t>,2013, 36(6),</w:t>
      </w:r>
      <w:r w:rsidRPr="004D5FE9">
        <w:rPr>
          <w:rFonts w:eastAsiaTheme="minorEastAsia"/>
          <w:color w:val="000000"/>
          <w:sz w:val="24"/>
        </w:rPr>
        <w:t>pp.1125-1138.</w:t>
      </w:r>
      <w:bookmarkEnd w:id="135"/>
    </w:p>
    <w:p w:rsidR="001D2483" w:rsidRPr="004D5FE9" w:rsidRDefault="005C25A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Wu X ,Zhu </w:t>
      </w:r>
      <w:proofErr w:type="spellStart"/>
      <w:r w:rsidRPr="004D5FE9">
        <w:rPr>
          <w:rFonts w:eastAsiaTheme="minorEastAsia"/>
          <w:color w:val="000000"/>
          <w:sz w:val="24"/>
        </w:rPr>
        <w:t>X,Wu</w:t>
      </w:r>
      <w:proofErr w:type="spellEnd"/>
      <w:r w:rsidRPr="004D5FE9">
        <w:rPr>
          <w:rFonts w:eastAsiaTheme="minorEastAsia"/>
          <w:color w:val="000000"/>
          <w:sz w:val="24"/>
        </w:rPr>
        <w:t xml:space="preserve"> G </w:t>
      </w:r>
      <w:proofErr w:type="spellStart"/>
      <w:r w:rsidRPr="004D5FE9">
        <w:rPr>
          <w:rFonts w:eastAsiaTheme="minorEastAsia"/>
          <w:color w:val="000000"/>
          <w:sz w:val="24"/>
        </w:rPr>
        <w:t>Q,</w:t>
      </w:r>
      <w:r w:rsidR="000E502A" w:rsidRPr="004D5FE9">
        <w:rPr>
          <w:rFonts w:eastAsiaTheme="minorEastAsia"/>
          <w:color w:val="000000"/>
          <w:sz w:val="24"/>
        </w:rPr>
        <w:t>et</w:t>
      </w:r>
      <w:proofErr w:type="spellEnd"/>
      <w:r w:rsidR="000E502A" w:rsidRPr="004D5FE9">
        <w:rPr>
          <w:rFonts w:eastAsiaTheme="minorEastAsia"/>
          <w:color w:val="000000"/>
          <w:sz w:val="24"/>
        </w:rPr>
        <w:t xml:space="preserve"> al.</w:t>
      </w:r>
      <w:r w:rsidRPr="004D5FE9">
        <w:rPr>
          <w:rFonts w:eastAsiaTheme="minorEastAsia"/>
          <w:color w:val="000000"/>
          <w:sz w:val="24"/>
        </w:rPr>
        <w:t>, Data mining with big data[J].</w:t>
      </w:r>
      <w:r w:rsidR="000E502A" w:rsidRPr="004D5FE9">
        <w:rPr>
          <w:rFonts w:eastAsiaTheme="minorEastAsia"/>
          <w:color w:val="000000"/>
          <w:sz w:val="24"/>
        </w:rPr>
        <w:t>IEEE Transactions on</w:t>
      </w:r>
      <w:r w:rsidR="001D2483" w:rsidRPr="004D5FE9">
        <w:rPr>
          <w:rFonts w:eastAsiaTheme="minorEastAsia"/>
          <w:color w:val="000000"/>
          <w:sz w:val="24"/>
        </w:rPr>
        <w:t xml:space="preserve"> </w:t>
      </w:r>
      <w:r w:rsidRPr="004D5FE9">
        <w:rPr>
          <w:rFonts w:eastAsiaTheme="minorEastAsia"/>
          <w:color w:val="000000"/>
          <w:sz w:val="24"/>
        </w:rPr>
        <w:t>Knowledge and Data Engineering,2014,26(1),pp.</w:t>
      </w:r>
      <w:r w:rsidR="000E502A" w:rsidRPr="004D5FE9">
        <w:rPr>
          <w:rFonts w:eastAsiaTheme="minorEastAsia"/>
          <w:color w:val="000000"/>
          <w:sz w:val="24"/>
        </w:rPr>
        <w:t>97-107.</w:t>
      </w:r>
    </w:p>
    <w:p w:rsidR="001D2483" w:rsidRPr="004D5FE9" w:rsidRDefault="000E502A" w:rsidP="00623E9F">
      <w:pPr>
        <w:pStyle w:val="ae"/>
        <w:numPr>
          <w:ilvl w:val="0"/>
          <w:numId w:val="10"/>
        </w:numPr>
        <w:spacing w:line="276" w:lineRule="auto"/>
        <w:ind w:firstLineChars="0"/>
        <w:rPr>
          <w:rFonts w:eastAsiaTheme="minorEastAsia"/>
          <w:color w:val="000000"/>
          <w:sz w:val="24"/>
        </w:rPr>
      </w:pPr>
      <w:bookmarkStart w:id="136" w:name="_Ref419666452"/>
      <w:r w:rsidRPr="005C25A3">
        <w:rPr>
          <w:rFonts w:asciiTheme="minorEastAsia" w:eastAsiaTheme="minorEastAsia" w:hAnsiTheme="minorEastAsia" w:hint="eastAsia"/>
          <w:color w:val="000000"/>
          <w:sz w:val="24"/>
        </w:rPr>
        <w:t>李国杰</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大数据研究的科学价值</w:t>
      </w:r>
      <w:r w:rsidR="005C25A3">
        <w:rPr>
          <w:rFonts w:asciiTheme="minorEastAsia" w:eastAsiaTheme="minorEastAsia" w:hAnsiTheme="minorEastAsia" w:hint="eastAsia"/>
          <w:color w:val="000000"/>
          <w:sz w:val="24"/>
        </w:rPr>
        <w:t>[J].</w:t>
      </w:r>
      <w:r w:rsidRPr="005C25A3">
        <w:rPr>
          <w:rFonts w:asciiTheme="minorEastAsia" w:eastAsiaTheme="minorEastAsia" w:hAnsiTheme="minorEastAsia" w:hint="eastAsia"/>
          <w:color w:val="000000"/>
          <w:sz w:val="24"/>
        </w:rPr>
        <w:t>中国计算机学会通讯</w:t>
      </w:r>
      <w:r w:rsidR="005C25A3">
        <w:rPr>
          <w:rFonts w:asciiTheme="minorEastAsia" w:eastAsiaTheme="minorEastAsia" w:hAnsiTheme="minorEastAsia" w:hint="eastAsia"/>
          <w:color w:val="000000"/>
          <w:sz w:val="24"/>
        </w:rPr>
        <w:t>.</w:t>
      </w:r>
      <w:r w:rsidR="005C25A3" w:rsidRPr="004D5FE9">
        <w:rPr>
          <w:rFonts w:eastAsiaTheme="minorEastAsia"/>
          <w:color w:val="000000"/>
          <w:sz w:val="24"/>
        </w:rPr>
        <w:t>2012</w:t>
      </w:r>
      <w:proofErr w:type="gramStart"/>
      <w:r w:rsidR="005C25A3" w:rsidRPr="004D5FE9">
        <w:rPr>
          <w:rFonts w:eastAsiaTheme="minorEastAsia"/>
          <w:color w:val="000000"/>
          <w:sz w:val="24"/>
        </w:rPr>
        <w:t>,</w:t>
      </w:r>
      <w:r w:rsidRPr="004D5FE9">
        <w:rPr>
          <w:rFonts w:eastAsiaTheme="minorEastAsia"/>
          <w:color w:val="000000"/>
          <w:sz w:val="24"/>
        </w:rPr>
        <w:t>8</w:t>
      </w:r>
      <w:proofErr w:type="gramEnd"/>
      <w:r w:rsidRPr="004D5FE9">
        <w:rPr>
          <w:rFonts w:eastAsiaTheme="minorEastAsia"/>
          <w:color w:val="000000"/>
          <w:sz w:val="24"/>
        </w:rPr>
        <w:t>(</w:t>
      </w:r>
      <w:r w:rsidR="005C25A3" w:rsidRPr="004D5FE9">
        <w:rPr>
          <w:rFonts w:eastAsiaTheme="minorEastAsia"/>
          <w:color w:val="000000"/>
          <w:sz w:val="24"/>
        </w:rPr>
        <w:t>9),</w:t>
      </w:r>
      <w:r w:rsidRPr="004D5FE9">
        <w:rPr>
          <w:rFonts w:eastAsiaTheme="minorEastAsia"/>
          <w:color w:val="000000"/>
          <w:sz w:val="24"/>
        </w:rPr>
        <w:t>pp. 8-15.</w:t>
      </w:r>
      <w:bookmarkEnd w:id="136"/>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Gantz</w:t>
      </w:r>
      <w:proofErr w:type="spellEnd"/>
      <w:r w:rsidRPr="004D5FE9">
        <w:rPr>
          <w:rFonts w:eastAsiaTheme="minorEastAsia"/>
          <w:color w:val="000000"/>
          <w:sz w:val="24"/>
        </w:rPr>
        <w:t xml:space="preserve"> J, &amp; </w:t>
      </w:r>
      <w:proofErr w:type="spellStart"/>
      <w:r w:rsidRPr="004D5FE9">
        <w:rPr>
          <w:rFonts w:eastAsiaTheme="minorEastAsia"/>
          <w:color w:val="000000"/>
          <w:sz w:val="24"/>
        </w:rPr>
        <w:t>Reinsel</w:t>
      </w:r>
      <w:proofErr w:type="spellEnd"/>
      <w:r w:rsidRPr="004D5FE9">
        <w:rPr>
          <w:rFonts w:eastAsiaTheme="minorEastAsia"/>
          <w:color w:val="000000"/>
          <w:sz w:val="24"/>
        </w:rPr>
        <w:t xml:space="preserve"> D. The digital universe in 2020: Big data, bigger digital shadows, and</w:t>
      </w:r>
      <w:r w:rsidR="001D2483" w:rsidRPr="004D5FE9">
        <w:rPr>
          <w:rFonts w:eastAsiaTheme="minorEastAsia"/>
          <w:color w:val="000000"/>
          <w:sz w:val="24"/>
        </w:rPr>
        <w:t xml:space="preserve"> </w:t>
      </w:r>
      <w:r w:rsidRPr="004D5FE9">
        <w:rPr>
          <w:rFonts w:eastAsiaTheme="minorEastAsia"/>
          <w:color w:val="000000"/>
          <w:sz w:val="24"/>
        </w:rPr>
        <w:t>big</w:t>
      </w:r>
      <w:r w:rsidR="005C25A3" w:rsidRPr="004D5FE9">
        <w:rPr>
          <w:rFonts w:eastAsiaTheme="minorEastAsia"/>
          <w:color w:val="000000"/>
          <w:sz w:val="24"/>
        </w:rPr>
        <w:t xml:space="preserve">gest growth in the far </w:t>
      </w:r>
      <w:proofErr w:type="gramStart"/>
      <w:r w:rsidR="005C25A3" w:rsidRPr="004D5FE9">
        <w:rPr>
          <w:rFonts w:eastAsiaTheme="minorEastAsia"/>
          <w:color w:val="000000"/>
          <w:sz w:val="24"/>
        </w:rPr>
        <w:t>east[</w:t>
      </w:r>
      <w:proofErr w:type="gramEnd"/>
      <w:r w:rsidR="005C25A3" w:rsidRPr="004D5FE9">
        <w:rPr>
          <w:rFonts w:eastAsiaTheme="minorEastAsia"/>
          <w:color w:val="000000"/>
          <w:sz w:val="24"/>
        </w:rPr>
        <w:t>J].</w:t>
      </w:r>
      <w:r w:rsidRPr="004D5FE9">
        <w:rPr>
          <w:rFonts w:eastAsiaTheme="minorEastAsia"/>
          <w:color w:val="000000"/>
          <w:sz w:val="24"/>
        </w:rPr>
        <w:t>IDC iView: IDC Analyze the Future, 2012.</w:t>
      </w:r>
    </w:p>
    <w:p w:rsidR="001D2483" w:rsidRPr="004D5FE9" w:rsidRDefault="000E502A" w:rsidP="00623E9F">
      <w:pPr>
        <w:pStyle w:val="ae"/>
        <w:numPr>
          <w:ilvl w:val="0"/>
          <w:numId w:val="10"/>
        </w:numPr>
        <w:spacing w:line="276" w:lineRule="auto"/>
        <w:ind w:firstLineChars="0"/>
        <w:rPr>
          <w:rFonts w:eastAsiaTheme="minorEastAsia"/>
          <w:color w:val="000000"/>
          <w:sz w:val="24"/>
        </w:rPr>
      </w:pPr>
      <w:bookmarkStart w:id="137" w:name="_Ref419666844"/>
      <w:r w:rsidRPr="005C25A3">
        <w:rPr>
          <w:rFonts w:asciiTheme="minorEastAsia" w:eastAsiaTheme="minorEastAsia" w:hAnsiTheme="minorEastAsia" w:hint="eastAsia"/>
          <w:color w:val="000000"/>
          <w:sz w:val="24"/>
        </w:rPr>
        <w:t>马建光</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姜巍</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大数据的概念</w:t>
      </w:r>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特征及其应用</w:t>
      </w:r>
      <w:r w:rsidR="005C25A3">
        <w:rPr>
          <w:rFonts w:asciiTheme="minorEastAsia" w:eastAsiaTheme="minorEastAsia" w:hAnsiTheme="minorEastAsia" w:hint="eastAsia"/>
          <w:color w:val="000000"/>
          <w:sz w:val="24"/>
        </w:rPr>
        <w:t>[J].</w:t>
      </w:r>
      <w:r w:rsidRPr="005C25A3">
        <w:rPr>
          <w:rFonts w:asciiTheme="minorEastAsia" w:eastAsiaTheme="minorEastAsia" w:hAnsiTheme="minorEastAsia" w:hint="eastAsia"/>
          <w:color w:val="000000"/>
          <w:sz w:val="24"/>
        </w:rPr>
        <w:t>国防科技</w:t>
      </w:r>
      <w:r w:rsidR="005C25A3" w:rsidRPr="004D5FE9">
        <w:rPr>
          <w:rFonts w:eastAsiaTheme="minorEastAsia"/>
          <w:color w:val="000000"/>
          <w:sz w:val="24"/>
        </w:rPr>
        <w:t>,2013,34(2),</w:t>
      </w:r>
      <w:r w:rsidRPr="004D5FE9">
        <w:rPr>
          <w:rFonts w:eastAsiaTheme="minorEastAsia"/>
          <w:color w:val="000000"/>
          <w:sz w:val="24"/>
        </w:rPr>
        <w:t>pp. 10-17.</w:t>
      </w:r>
      <w:bookmarkEnd w:id="137"/>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Cattel</w:t>
      </w:r>
      <w:r w:rsidR="005C25A3" w:rsidRPr="004D5FE9">
        <w:rPr>
          <w:rFonts w:eastAsiaTheme="minorEastAsia"/>
          <w:color w:val="000000"/>
          <w:sz w:val="24"/>
        </w:rPr>
        <w:t>l</w:t>
      </w:r>
      <w:proofErr w:type="spellEnd"/>
      <w:r w:rsidR="005C25A3" w:rsidRPr="004D5FE9">
        <w:rPr>
          <w:rFonts w:eastAsiaTheme="minorEastAsia"/>
          <w:color w:val="000000"/>
          <w:sz w:val="24"/>
        </w:rPr>
        <w:t xml:space="preserve"> R. </w:t>
      </w:r>
      <w:r w:rsidRPr="004D5FE9">
        <w:rPr>
          <w:rFonts w:eastAsiaTheme="minorEastAsia"/>
          <w:color w:val="000000"/>
          <w:sz w:val="24"/>
        </w:rPr>
        <w:t xml:space="preserve">Scalable SQL and NoSQL data </w:t>
      </w:r>
      <w:proofErr w:type="gramStart"/>
      <w:r w:rsidRPr="004D5FE9">
        <w:rPr>
          <w:rFonts w:eastAsiaTheme="minorEastAsia"/>
          <w:color w:val="000000"/>
          <w:sz w:val="24"/>
        </w:rPr>
        <w:t>stores[</w:t>
      </w:r>
      <w:proofErr w:type="gramEnd"/>
      <w:r w:rsidRPr="004D5FE9">
        <w:rPr>
          <w:rFonts w:eastAsiaTheme="minorEastAsia"/>
          <w:color w:val="000000"/>
          <w:sz w:val="24"/>
        </w:rPr>
        <w:t>J]. ACM SIGMOD Record, 2011, 39(4), pp.12-27.</w:t>
      </w:r>
    </w:p>
    <w:p w:rsidR="001D2483" w:rsidRPr="005C25A3" w:rsidRDefault="000E502A" w:rsidP="00623E9F">
      <w:pPr>
        <w:pStyle w:val="ae"/>
        <w:numPr>
          <w:ilvl w:val="0"/>
          <w:numId w:val="10"/>
        </w:numPr>
        <w:spacing w:line="276" w:lineRule="auto"/>
        <w:ind w:firstLineChars="0"/>
        <w:rPr>
          <w:rFonts w:asciiTheme="minorEastAsia" w:eastAsiaTheme="minorEastAsia" w:hAnsiTheme="minorEastAsia"/>
          <w:color w:val="000000"/>
          <w:sz w:val="24"/>
        </w:rPr>
      </w:pPr>
      <w:proofErr w:type="gramStart"/>
      <w:r w:rsidRPr="005C25A3">
        <w:rPr>
          <w:rFonts w:asciiTheme="minorEastAsia" w:eastAsiaTheme="minorEastAsia" w:hAnsiTheme="minorEastAsia" w:hint="eastAsia"/>
          <w:color w:val="000000"/>
          <w:sz w:val="24"/>
        </w:rPr>
        <w:t>申德荣</w:t>
      </w:r>
      <w:proofErr w:type="gramEnd"/>
      <w:r w:rsidR="005C25A3">
        <w:rPr>
          <w:rFonts w:asciiTheme="minorEastAsia" w:eastAsiaTheme="minorEastAsia" w:hAnsiTheme="minorEastAsia" w:hint="eastAsia"/>
          <w:color w:val="000000"/>
          <w:sz w:val="24"/>
        </w:rPr>
        <w:t>,</w:t>
      </w:r>
      <w:r w:rsidRPr="005C25A3">
        <w:rPr>
          <w:rFonts w:asciiTheme="minorEastAsia" w:eastAsiaTheme="minorEastAsia" w:hAnsiTheme="minorEastAsia" w:hint="eastAsia"/>
          <w:color w:val="000000"/>
          <w:sz w:val="24"/>
        </w:rPr>
        <w:t xml:space="preserve">于戈, </w:t>
      </w:r>
      <w:proofErr w:type="gramStart"/>
      <w:r w:rsidRPr="005C25A3">
        <w:rPr>
          <w:rFonts w:asciiTheme="minorEastAsia" w:eastAsiaTheme="minorEastAsia" w:hAnsiTheme="minorEastAsia" w:hint="eastAsia"/>
          <w:color w:val="000000"/>
          <w:sz w:val="24"/>
        </w:rPr>
        <w:t>王习特</w:t>
      </w:r>
      <w:proofErr w:type="gramEnd"/>
      <w:r w:rsidRPr="005C25A3">
        <w:rPr>
          <w:rFonts w:asciiTheme="minorEastAsia" w:eastAsiaTheme="minorEastAsia" w:hAnsiTheme="minorEastAsia" w:hint="eastAsia"/>
          <w:color w:val="000000"/>
          <w:sz w:val="24"/>
        </w:rPr>
        <w:t>, 等. 支持大数据管理的 NoSQL 系统研究综述[J]. 软件学报,</w:t>
      </w:r>
      <w:r w:rsidRPr="004D5FE9">
        <w:rPr>
          <w:rFonts w:eastAsiaTheme="minorEastAsia"/>
          <w:color w:val="000000"/>
          <w:sz w:val="24"/>
        </w:rPr>
        <w:t>2013, 8, pp. 1786-1803.</w:t>
      </w:r>
    </w:p>
    <w:p w:rsidR="001D2483" w:rsidRPr="004D5FE9" w:rsidRDefault="000E502A"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Han J, </w:t>
      </w:r>
      <w:proofErr w:type="spellStart"/>
      <w:r w:rsidRPr="004D5FE9">
        <w:rPr>
          <w:rFonts w:eastAsiaTheme="minorEastAsia"/>
          <w:color w:val="000000"/>
          <w:sz w:val="24"/>
        </w:rPr>
        <w:t>Haihong</w:t>
      </w:r>
      <w:proofErr w:type="spellEnd"/>
      <w:r w:rsidRPr="004D5FE9">
        <w:rPr>
          <w:rFonts w:eastAsiaTheme="minorEastAsia"/>
          <w:color w:val="000000"/>
          <w:sz w:val="24"/>
        </w:rPr>
        <w:t xml:space="preserve"> E, Le G, et al. Survey on NoSQL database[C]. In proceedings of 2011 6</w:t>
      </w:r>
      <w:r w:rsidRPr="004D5FE9">
        <w:rPr>
          <w:rFonts w:eastAsiaTheme="minorEastAsia"/>
          <w:color w:val="000000"/>
          <w:sz w:val="24"/>
          <w:vertAlign w:val="superscript"/>
        </w:rPr>
        <w:t>th</w:t>
      </w:r>
      <w:r w:rsidR="001D2483" w:rsidRPr="004D5FE9">
        <w:rPr>
          <w:rFonts w:eastAsiaTheme="minorEastAsia"/>
          <w:color w:val="000000"/>
          <w:sz w:val="24"/>
        </w:rPr>
        <w:t xml:space="preserve"> </w:t>
      </w:r>
      <w:r w:rsidRPr="004D5FE9">
        <w:rPr>
          <w:rFonts w:eastAsiaTheme="minorEastAsia"/>
          <w:color w:val="000000"/>
          <w:sz w:val="24"/>
        </w:rPr>
        <w:t>international conference on Pervasive computing and applications, 2011, pp. 363-366.</w:t>
      </w:r>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Brantner</w:t>
      </w:r>
      <w:proofErr w:type="spellEnd"/>
      <w:r w:rsidRPr="004D5FE9">
        <w:rPr>
          <w:rFonts w:eastAsiaTheme="minorEastAsia"/>
          <w:color w:val="000000"/>
          <w:sz w:val="24"/>
        </w:rPr>
        <w:t xml:space="preserve"> M, </w:t>
      </w:r>
      <w:proofErr w:type="spellStart"/>
      <w:r w:rsidRPr="004D5FE9">
        <w:rPr>
          <w:rFonts w:eastAsiaTheme="minorEastAsia"/>
          <w:color w:val="000000"/>
          <w:sz w:val="24"/>
        </w:rPr>
        <w:t>Florescu</w:t>
      </w:r>
      <w:proofErr w:type="spellEnd"/>
      <w:r w:rsidRPr="004D5FE9">
        <w:rPr>
          <w:rFonts w:eastAsiaTheme="minorEastAsia"/>
          <w:color w:val="000000"/>
          <w:sz w:val="24"/>
        </w:rPr>
        <w:t xml:space="preserve"> D, Graf D, et al. Building a database on S3[C]. In proceedings of the</w:t>
      </w:r>
      <w:r w:rsidR="001D2483" w:rsidRPr="004D5FE9">
        <w:rPr>
          <w:rFonts w:eastAsiaTheme="minorEastAsia"/>
          <w:color w:val="000000"/>
          <w:sz w:val="24"/>
        </w:rPr>
        <w:t xml:space="preserve"> </w:t>
      </w:r>
      <w:r w:rsidRPr="004D5FE9">
        <w:rPr>
          <w:rFonts w:eastAsiaTheme="minorEastAsia"/>
          <w:color w:val="000000"/>
          <w:sz w:val="24"/>
        </w:rPr>
        <w:t>2008 ACM SIGMOD International Conference on Management of data, 2008, pp. 251-264.</w:t>
      </w:r>
    </w:p>
    <w:p w:rsidR="001D2483" w:rsidRPr="004D5FE9" w:rsidRDefault="000E502A"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Campbell D G, </w:t>
      </w:r>
      <w:proofErr w:type="spellStart"/>
      <w:r w:rsidRPr="004D5FE9">
        <w:rPr>
          <w:rFonts w:eastAsiaTheme="minorEastAsia"/>
          <w:color w:val="000000"/>
          <w:sz w:val="24"/>
        </w:rPr>
        <w:t>Kakivaya</w:t>
      </w:r>
      <w:proofErr w:type="spellEnd"/>
      <w:r w:rsidRPr="004D5FE9">
        <w:rPr>
          <w:rFonts w:eastAsiaTheme="minorEastAsia"/>
          <w:color w:val="000000"/>
          <w:sz w:val="24"/>
        </w:rPr>
        <w:t xml:space="preserve"> G, &amp; Ellis N. Extreme scale with full </w:t>
      </w:r>
      <w:proofErr w:type="spellStart"/>
      <w:r w:rsidRPr="004D5FE9">
        <w:rPr>
          <w:rFonts w:eastAsiaTheme="minorEastAsia"/>
          <w:color w:val="000000"/>
          <w:sz w:val="24"/>
        </w:rPr>
        <w:t>sql</w:t>
      </w:r>
      <w:proofErr w:type="spellEnd"/>
      <w:r w:rsidRPr="004D5FE9">
        <w:rPr>
          <w:rFonts w:eastAsiaTheme="minorEastAsia"/>
          <w:color w:val="000000"/>
          <w:sz w:val="24"/>
        </w:rPr>
        <w:t xml:space="preserve"> language support in</w:t>
      </w:r>
      <w:r w:rsidR="001D2483" w:rsidRPr="004D5FE9">
        <w:rPr>
          <w:rFonts w:eastAsiaTheme="minorEastAsia"/>
          <w:color w:val="000000"/>
          <w:sz w:val="24"/>
        </w:rPr>
        <w:t xml:space="preserve"> </w:t>
      </w:r>
      <w:proofErr w:type="spellStart"/>
      <w:proofErr w:type="gramStart"/>
      <w:r w:rsidRPr="004D5FE9">
        <w:rPr>
          <w:rFonts w:eastAsiaTheme="minorEastAsia"/>
          <w:color w:val="000000"/>
          <w:sz w:val="24"/>
        </w:rPr>
        <w:t>microsoft</w:t>
      </w:r>
      <w:proofErr w:type="spellEnd"/>
      <w:proofErr w:type="gramEnd"/>
      <w:r w:rsidRPr="004D5FE9">
        <w:rPr>
          <w:rFonts w:eastAsiaTheme="minorEastAsia"/>
          <w:color w:val="000000"/>
          <w:sz w:val="24"/>
        </w:rPr>
        <w:t xml:space="preserve"> </w:t>
      </w:r>
      <w:proofErr w:type="spellStart"/>
      <w:r w:rsidRPr="004D5FE9">
        <w:rPr>
          <w:rFonts w:eastAsiaTheme="minorEastAsia"/>
          <w:color w:val="000000"/>
          <w:sz w:val="24"/>
        </w:rPr>
        <w:t>sql</w:t>
      </w:r>
      <w:proofErr w:type="spellEnd"/>
      <w:r w:rsidRPr="004D5FE9">
        <w:rPr>
          <w:rFonts w:eastAsiaTheme="minorEastAsia"/>
          <w:color w:val="000000"/>
          <w:sz w:val="24"/>
        </w:rPr>
        <w:t xml:space="preserve"> azure[C]. In proceedings of the 2010 ACM SIGMOD International</w:t>
      </w:r>
      <w:r w:rsidR="001D2483" w:rsidRPr="004D5FE9">
        <w:rPr>
          <w:rFonts w:eastAsiaTheme="minorEastAsia"/>
          <w:color w:val="000000"/>
          <w:sz w:val="24"/>
        </w:rPr>
        <w:t xml:space="preserve"> </w:t>
      </w:r>
      <w:r w:rsidRPr="004D5FE9">
        <w:rPr>
          <w:rFonts w:eastAsiaTheme="minorEastAsia"/>
          <w:color w:val="000000"/>
          <w:sz w:val="24"/>
        </w:rPr>
        <w:t>Conference on Management of data, 2010, pp. 1021-1024.</w:t>
      </w:r>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Curino</w:t>
      </w:r>
      <w:proofErr w:type="spellEnd"/>
      <w:r w:rsidRPr="004D5FE9">
        <w:rPr>
          <w:rFonts w:eastAsiaTheme="minorEastAsia"/>
          <w:color w:val="000000"/>
          <w:sz w:val="24"/>
        </w:rPr>
        <w:t xml:space="preserve"> C, Jones E P C, </w:t>
      </w:r>
      <w:proofErr w:type="spellStart"/>
      <w:r w:rsidRPr="004D5FE9">
        <w:rPr>
          <w:rFonts w:eastAsiaTheme="minorEastAsia"/>
          <w:color w:val="000000"/>
          <w:sz w:val="24"/>
        </w:rPr>
        <w:t>Popa</w:t>
      </w:r>
      <w:proofErr w:type="spellEnd"/>
      <w:r w:rsidRPr="004D5FE9">
        <w:rPr>
          <w:rFonts w:eastAsiaTheme="minorEastAsia"/>
          <w:color w:val="000000"/>
          <w:sz w:val="24"/>
        </w:rPr>
        <w:t xml:space="preserve"> R A, et al. Relational cloud: A database-as-a-service for the</w:t>
      </w:r>
      <w:r w:rsidR="001D2483" w:rsidRPr="004D5FE9">
        <w:rPr>
          <w:rFonts w:eastAsiaTheme="minorEastAsia"/>
          <w:color w:val="000000"/>
          <w:sz w:val="24"/>
        </w:rPr>
        <w:t xml:space="preserve"> </w:t>
      </w:r>
      <w:r w:rsidRPr="004D5FE9">
        <w:rPr>
          <w:rFonts w:eastAsiaTheme="minorEastAsia"/>
          <w:color w:val="000000"/>
          <w:sz w:val="24"/>
        </w:rPr>
        <w:t>cloud[C]. In proceedings of 5th Biennial Conference on Innovative Data Systems Research</w:t>
      </w:r>
      <w:proofErr w:type="gramStart"/>
      <w:r w:rsidRPr="004D5FE9">
        <w:rPr>
          <w:rFonts w:eastAsiaTheme="minorEastAsia"/>
          <w:color w:val="000000"/>
          <w:sz w:val="24"/>
        </w:rPr>
        <w:t>,2011</w:t>
      </w:r>
      <w:proofErr w:type="gramEnd"/>
      <w:r w:rsidRPr="004D5FE9">
        <w:rPr>
          <w:rFonts w:eastAsiaTheme="minorEastAsia"/>
          <w:color w:val="000000"/>
          <w:sz w:val="24"/>
        </w:rPr>
        <w:t>, pp. 235-240.</w:t>
      </w:r>
    </w:p>
    <w:p w:rsidR="001D2483" w:rsidRPr="004D5FE9" w:rsidRDefault="000E502A"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Wei Z, Pierre G, &amp; Chi C H. </w:t>
      </w:r>
      <w:proofErr w:type="spellStart"/>
      <w:r w:rsidRPr="004D5FE9">
        <w:rPr>
          <w:rFonts w:eastAsiaTheme="minorEastAsia"/>
          <w:color w:val="000000"/>
          <w:sz w:val="24"/>
        </w:rPr>
        <w:t>CloudTPS</w:t>
      </w:r>
      <w:proofErr w:type="spellEnd"/>
      <w:r w:rsidRPr="004D5FE9">
        <w:rPr>
          <w:rFonts w:eastAsiaTheme="minorEastAsia"/>
          <w:color w:val="000000"/>
          <w:sz w:val="24"/>
        </w:rPr>
        <w:t>: Scalable transactions for Web applications in the</w:t>
      </w:r>
      <w:r w:rsidR="001D2483" w:rsidRPr="004D5FE9">
        <w:rPr>
          <w:rFonts w:eastAsiaTheme="minorEastAsia"/>
          <w:color w:val="000000"/>
          <w:sz w:val="24"/>
        </w:rPr>
        <w:t xml:space="preserve"> </w:t>
      </w:r>
      <w:proofErr w:type="gramStart"/>
      <w:r w:rsidRPr="004D5FE9">
        <w:rPr>
          <w:rFonts w:eastAsiaTheme="minorEastAsia"/>
          <w:color w:val="000000"/>
          <w:sz w:val="24"/>
        </w:rPr>
        <w:t>cloud[</w:t>
      </w:r>
      <w:proofErr w:type="gramEnd"/>
      <w:r w:rsidRPr="004D5FE9">
        <w:rPr>
          <w:rFonts w:eastAsiaTheme="minorEastAsia"/>
          <w:color w:val="000000"/>
          <w:sz w:val="24"/>
        </w:rPr>
        <w:t>J]. IEEE Transactions on Services Computing, 2012, 5(4), pp. 525-539.</w:t>
      </w:r>
    </w:p>
    <w:p w:rsidR="001D2483" w:rsidRPr="004D5FE9" w:rsidRDefault="000E502A"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Sharma V, &amp; Dave M. SQL and NoSQL </w:t>
      </w:r>
      <w:proofErr w:type="gramStart"/>
      <w:r w:rsidRPr="004D5FE9">
        <w:rPr>
          <w:rFonts w:eastAsiaTheme="minorEastAsia"/>
          <w:color w:val="000000"/>
          <w:sz w:val="24"/>
        </w:rPr>
        <w:t>Databases[</w:t>
      </w:r>
      <w:proofErr w:type="gramEnd"/>
      <w:r w:rsidRPr="004D5FE9">
        <w:rPr>
          <w:rFonts w:eastAsiaTheme="minorEastAsia"/>
          <w:color w:val="000000"/>
          <w:sz w:val="24"/>
        </w:rPr>
        <w:t>J]. International Journal, 2012, 2(8).</w:t>
      </w:r>
    </w:p>
    <w:p w:rsidR="001D2483" w:rsidRPr="004D5FE9" w:rsidRDefault="000E502A"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Chang F, Dean J, </w:t>
      </w:r>
      <w:proofErr w:type="spellStart"/>
      <w:r w:rsidRPr="004D5FE9">
        <w:rPr>
          <w:rFonts w:eastAsiaTheme="minorEastAsia"/>
          <w:color w:val="000000"/>
          <w:sz w:val="24"/>
        </w:rPr>
        <w:t>Ghemawat</w:t>
      </w:r>
      <w:proofErr w:type="spellEnd"/>
      <w:r w:rsidRPr="004D5FE9">
        <w:rPr>
          <w:rFonts w:eastAsiaTheme="minorEastAsia"/>
          <w:color w:val="000000"/>
          <w:sz w:val="24"/>
        </w:rPr>
        <w:t xml:space="preserve"> S, et al. </w:t>
      </w:r>
      <w:proofErr w:type="spellStart"/>
      <w:r w:rsidRPr="004D5FE9">
        <w:rPr>
          <w:rFonts w:eastAsiaTheme="minorEastAsia"/>
          <w:color w:val="000000"/>
          <w:sz w:val="24"/>
        </w:rPr>
        <w:t>BigTable</w:t>
      </w:r>
      <w:proofErr w:type="spellEnd"/>
      <w:r w:rsidRPr="004D5FE9">
        <w:rPr>
          <w:rFonts w:eastAsiaTheme="minorEastAsia"/>
          <w:color w:val="000000"/>
          <w:sz w:val="24"/>
        </w:rPr>
        <w:t>: A distributed storage system for structured</w:t>
      </w:r>
      <w:r w:rsidR="001D2483" w:rsidRPr="004D5FE9">
        <w:rPr>
          <w:rFonts w:eastAsiaTheme="minorEastAsia"/>
          <w:color w:val="000000"/>
          <w:sz w:val="24"/>
        </w:rPr>
        <w:t xml:space="preserve"> </w:t>
      </w:r>
      <w:proofErr w:type="gramStart"/>
      <w:r w:rsidRPr="004D5FE9">
        <w:rPr>
          <w:rFonts w:eastAsiaTheme="minorEastAsia"/>
          <w:color w:val="000000"/>
          <w:sz w:val="24"/>
        </w:rPr>
        <w:t>data[</w:t>
      </w:r>
      <w:proofErr w:type="gramEnd"/>
      <w:r w:rsidRPr="004D5FE9">
        <w:rPr>
          <w:rFonts w:eastAsiaTheme="minorEastAsia"/>
          <w:color w:val="000000"/>
          <w:sz w:val="24"/>
        </w:rPr>
        <w:t>J]. ACM Transactions on Computer Systems, 2008, 26(2), pp. 4:1-4:26.</w:t>
      </w:r>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lastRenderedPageBreak/>
        <w:t>Borthakur</w:t>
      </w:r>
      <w:proofErr w:type="spellEnd"/>
      <w:r w:rsidRPr="004D5FE9">
        <w:rPr>
          <w:rFonts w:eastAsiaTheme="minorEastAsia"/>
          <w:color w:val="000000"/>
          <w:sz w:val="24"/>
        </w:rPr>
        <w:t xml:space="preserve"> D. The </w:t>
      </w:r>
      <w:proofErr w:type="spellStart"/>
      <w:r w:rsidRPr="004D5FE9">
        <w:rPr>
          <w:rFonts w:eastAsiaTheme="minorEastAsia"/>
          <w:color w:val="000000"/>
          <w:sz w:val="24"/>
        </w:rPr>
        <w:t>hadoop</w:t>
      </w:r>
      <w:proofErr w:type="spellEnd"/>
      <w:r w:rsidRPr="004D5FE9">
        <w:rPr>
          <w:rFonts w:eastAsiaTheme="minorEastAsia"/>
          <w:color w:val="000000"/>
          <w:sz w:val="24"/>
        </w:rPr>
        <w:t xml:space="preserve"> distributed file system: Architecture and </w:t>
      </w:r>
      <w:proofErr w:type="gramStart"/>
      <w:r w:rsidRPr="004D5FE9">
        <w:rPr>
          <w:rFonts w:eastAsiaTheme="minorEastAsia"/>
          <w:color w:val="000000"/>
          <w:sz w:val="24"/>
        </w:rPr>
        <w:t>design[</w:t>
      </w:r>
      <w:proofErr w:type="gramEnd"/>
      <w:r w:rsidRPr="004D5FE9">
        <w:rPr>
          <w:rFonts w:eastAsiaTheme="minorEastAsia"/>
          <w:color w:val="000000"/>
          <w:sz w:val="24"/>
        </w:rPr>
        <w:t>J]. Hadoop</w:t>
      </w:r>
      <w:r w:rsidR="001D2483" w:rsidRPr="004D5FE9">
        <w:rPr>
          <w:rFonts w:eastAsiaTheme="minorEastAsia"/>
          <w:color w:val="000000"/>
          <w:sz w:val="24"/>
        </w:rPr>
        <w:t xml:space="preserve"> </w:t>
      </w:r>
      <w:r w:rsidRPr="004D5FE9">
        <w:rPr>
          <w:rFonts w:eastAsiaTheme="minorEastAsia"/>
          <w:color w:val="000000"/>
          <w:sz w:val="24"/>
        </w:rPr>
        <w:t>Project Website, 2007, 11, pp. 1-14.</w:t>
      </w:r>
    </w:p>
    <w:p w:rsidR="001D2483" w:rsidRPr="004D5FE9" w:rsidRDefault="000E502A"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DeCandia</w:t>
      </w:r>
      <w:proofErr w:type="spellEnd"/>
      <w:r w:rsidRPr="004D5FE9">
        <w:rPr>
          <w:rFonts w:eastAsiaTheme="minorEastAsia"/>
          <w:color w:val="000000"/>
          <w:sz w:val="24"/>
        </w:rPr>
        <w:t xml:space="preserve"> G, </w:t>
      </w:r>
      <w:proofErr w:type="spellStart"/>
      <w:r w:rsidRPr="004D5FE9">
        <w:rPr>
          <w:rFonts w:eastAsiaTheme="minorEastAsia"/>
          <w:color w:val="000000"/>
          <w:sz w:val="24"/>
        </w:rPr>
        <w:t>Hastorun</w:t>
      </w:r>
      <w:proofErr w:type="spellEnd"/>
      <w:r w:rsidRPr="004D5FE9">
        <w:rPr>
          <w:rFonts w:eastAsiaTheme="minorEastAsia"/>
          <w:color w:val="000000"/>
          <w:sz w:val="24"/>
        </w:rPr>
        <w:t xml:space="preserve"> D, </w:t>
      </w:r>
      <w:proofErr w:type="spellStart"/>
      <w:r w:rsidRPr="004D5FE9">
        <w:rPr>
          <w:rFonts w:eastAsiaTheme="minorEastAsia"/>
          <w:color w:val="000000"/>
          <w:sz w:val="24"/>
        </w:rPr>
        <w:t>Jampani</w:t>
      </w:r>
      <w:proofErr w:type="spellEnd"/>
      <w:r w:rsidRPr="004D5FE9">
        <w:rPr>
          <w:rFonts w:eastAsiaTheme="minorEastAsia"/>
          <w:color w:val="000000"/>
          <w:sz w:val="24"/>
        </w:rPr>
        <w:t xml:space="preserve"> M, et al. Dynamo: amazon's highly available key-value</w:t>
      </w:r>
      <w:r w:rsidR="001D2483" w:rsidRPr="004D5FE9">
        <w:rPr>
          <w:rFonts w:eastAsiaTheme="minorEastAsia"/>
          <w:color w:val="000000"/>
          <w:sz w:val="24"/>
        </w:rPr>
        <w:t xml:space="preserve"> </w:t>
      </w:r>
      <w:r w:rsidRPr="004D5FE9">
        <w:rPr>
          <w:rFonts w:eastAsiaTheme="minorEastAsia"/>
          <w:color w:val="000000"/>
          <w:sz w:val="24"/>
        </w:rPr>
        <w:t>store[C]. ACM SIGOPS Operating Systems Review, 2007, 41(6), pp. 205-220.</w:t>
      </w:r>
    </w:p>
    <w:p w:rsidR="001D2483" w:rsidRPr="004D5FE9" w:rsidRDefault="001D2483" w:rsidP="00623E9F">
      <w:pPr>
        <w:pStyle w:val="ae"/>
        <w:numPr>
          <w:ilvl w:val="0"/>
          <w:numId w:val="10"/>
        </w:numPr>
        <w:spacing w:line="276" w:lineRule="auto"/>
        <w:ind w:firstLineChars="0"/>
        <w:rPr>
          <w:rFonts w:eastAsiaTheme="minorEastAsia"/>
          <w:color w:val="000000"/>
          <w:sz w:val="24"/>
        </w:rPr>
      </w:pPr>
      <w:bookmarkStart w:id="138" w:name="_Ref419668251"/>
      <w:r w:rsidRPr="004D5FE9">
        <w:rPr>
          <w:rFonts w:eastAsiaTheme="minorEastAsia"/>
          <w:color w:val="000000"/>
          <w:sz w:val="24"/>
        </w:rPr>
        <w:t>大数据环境下服务推荐系统及其关键方法研究</w:t>
      </w:r>
      <w:r w:rsidRPr="004D5FE9">
        <w:rPr>
          <w:rFonts w:eastAsiaTheme="minorEastAsia"/>
          <w:color w:val="000000"/>
          <w:sz w:val="24"/>
        </w:rPr>
        <w:t xml:space="preserve"> </w:t>
      </w:r>
      <w:r w:rsidRPr="004D5FE9">
        <w:rPr>
          <w:rFonts w:eastAsiaTheme="minorEastAsia"/>
          <w:color w:val="000000"/>
          <w:sz w:val="24"/>
        </w:rPr>
        <w:t>参考文献</w:t>
      </w:r>
      <w:bookmarkEnd w:id="138"/>
    </w:p>
    <w:p w:rsidR="001D2483" w:rsidRPr="004D5FE9" w:rsidRDefault="001D2483"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Lakshman</w:t>
      </w:r>
      <w:proofErr w:type="spellEnd"/>
      <w:r w:rsidRPr="004D5FE9">
        <w:rPr>
          <w:rFonts w:eastAsiaTheme="minorEastAsia"/>
          <w:color w:val="000000"/>
          <w:sz w:val="24"/>
        </w:rPr>
        <w:t xml:space="preserve"> A, &amp; Malik P. Cassandra: a decentralized structured storage </w:t>
      </w:r>
      <w:proofErr w:type="gramStart"/>
      <w:r w:rsidRPr="004D5FE9">
        <w:rPr>
          <w:rFonts w:eastAsiaTheme="minorEastAsia"/>
          <w:color w:val="000000"/>
          <w:sz w:val="24"/>
        </w:rPr>
        <w:t>system[</w:t>
      </w:r>
      <w:proofErr w:type="gramEnd"/>
      <w:r w:rsidRPr="004D5FE9">
        <w:rPr>
          <w:rFonts w:eastAsiaTheme="minorEastAsia"/>
          <w:color w:val="000000"/>
          <w:sz w:val="24"/>
        </w:rPr>
        <w:t>J]. ACM</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SIGOPS Operating Systems Review, 2010, 44(2), pp. 35-40.</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Chang F, Dean J, </w:t>
      </w:r>
      <w:proofErr w:type="spellStart"/>
      <w:r w:rsidRPr="004D5FE9">
        <w:rPr>
          <w:rFonts w:eastAsiaTheme="minorEastAsia"/>
          <w:color w:val="000000"/>
          <w:sz w:val="24"/>
        </w:rPr>
        <w:t>Ghemawat</w:t>
      </w:r>
      <w:proofErr w:type="spellEnd"/>
      <w:r w:rsidRPr="004D5FE9">
        <w:rPr>
          <w:rFonts w:eastAsiaTheme="minorEastAsia"/>
          <w:color w:val="000000"/>
          <w:sz w:val="24"/>
        </w:rPr>
        <w:t xml:space="preserve"> S, et al. </w:t>
      </w:r>
      <w:proofErr w:type="spellStart"/>
      <w:r w:rsidRPr="004D5FE9">
        <w:rPr>
          <w:rFonts w:eastAsiaTheme="minorEastAsia"/>
          <w:color w:val="000000"/>
          <w:sz w:val="24"/>
        </w:rPr>
        <w:t>BigTable</w:t>
      </w:r>
      <w:proofErr w:type="spellEnd"/>
      <w:r w:rsidRPr="004D5FE9">
        <w:rPr>
          <w:rFonts w:eastAsiaTheme="minorEastAsia"/>
          <w:color w:val="000000"/>
          <w:sz w:val="24"/>
        </w:rPr>
        <w:t xml:space="preserve">: A distributed storage system for structured </w:t>
      </w:r>
      <w:proofErr w:type="gramStart"/>
      <w:r w:rsidRPr="004D5FE9">
        <w:rPr>
          <w:rFonts w:eastAsiaTheme="minorEastAsia"/>
          <w:color w:val="000000"/>
          <w:sz w:val="24"/>
        </w:rPr>
        <w:t>data[</w:t>
      </w:r>
      <w:proofErr w:type="gramEnd"/>
      <w:r w:rsidRPr="004D5FE9">
        <w:rPr>
          <w:rFonts w:eastAsiaTheme="minorEastAsia"/>
          <w:color w:val="000000"/>
          <w:sz w:val="24"/>
        </w:rPr>
        <w:t>J]. ACM Transactions on Computer Systems, 2008, 26(2), pp. 1-39.</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林子雨</w:t>
      </w:r>
      <w:r w:rsidRPr="004D5FE9">
        <w:rPr>
          <w:rFonts w:eastAsiaTheme="minorEastAsia"/>
          <w:color w:val="000000"/>
          <w:sz w:val="24"/>
        </w:rPr>
        <w:t xml:space="preserve">, </w:t>
      </w:r>
      <w:r w:rsidRPr="004D5FE9">
        <w:rPr>
          <w:rFonts w:eastAsiaTheme="minorEastAsia"/>
          <w:color w:val="000000"/>
          <w:sz w:val="24"/>
        </w:rPr>
        <w:t>赖永炫</w:t>
      </w:r>
      <w:r w:rsidRPr="004D5FE9">
        <w:rPr>
          <w:rFonts w:eastAsiaTheme="minorEastAsia"/>
          <w:color w:val="000000"/>
          <w:sz w:val="24"/>
        </w:rPr>
        <w:t xml:space="preserve">, </w:t>
      </w:r>
      <w:r w:rsidRPr="004D5FE9">
        <w:rPr>
          <w:rFonts w:eastAsiaTheme="minorEastAsia"/>
          <w:color w:val="000000"/>
          <w:sz w:val="24"/>
        </w:rPr>
        <w:t>林琛</w:t>
      </w:r>
      <w:r w:rsidRPr="004D5FE9">
        <w:rPr>
          <w:rFonts w:eastAsiaTheme="minorEastAsia"/>
          <w:color w:val="000000"/>
          <w:sz w:val="24"/>
        </w:rPr>
        <w:t xml:space="preserve">, </w:t>
      </w:r>
      <w:r w:rsidRPr="004D5FE9">
        <w:rPr>
          <w:rFonts w:eastAsiaTheme="minorEastAsia"/>
          <w:color w:val="000000"/>
          <w:sz w:val="24"/>
        </w:rPr>
        <w:t>等</w:t>
      </w:r>
      <w:r w:rsidRPr="004D5FE9">
        <w:rPr>
          <w:rFonts w:eastAsiaTheme="minorEastAsia"/>
          <w:color w:val="000000"/>
          <w:sz w:val="24"/>
        </w:rPr>
        <w:t xml:space="preserve">. </w:t>
      </w:r>
      <w:r w:rsidRPr="004D5FE9">
        <w:rPr>
          <w:rFonts w:eastAsiaTheme="minorEastAsia"/>
          <w:color w:val="000000"/>
          <w:sz w:val="24"/>
        </w:rPr>
        <w:t>云数据库研究</w:t>
      </w:r>
      <w:r w:rsidRPr="004D5FE9">
        <w:rPr>
          <w:rFonts w:eastAsiaTheme="minorEastAsia"/>
          <w:color w:val="000000"/>
          <w:sz w:val="24"/>
        </w:rPr>
        <w:t xml:space="preserve">[J]. </w:t>
      </w:r>
      <w:r w:rsidRPr="004D5FE9">
        <w:rPr>
          <w:rFonts w:eastAsiaTheme="minorEastAsia"/>
          <w:color w:val="000000"/>
          <w:sz w:val="24"/>
        </w:rPr>
        <w:t>软件学报</w:t>
      </w:r>
      <w:r w:rsidRPr="004D5FE9">
        <w:rPr>
          <w:rFonts w:eastAsiaTheme="minorEastAsia"/>
          <w:color w:val="000000"/>
          <w:sz w:val="24"/>
        </w:rPr>
        <w:t>, 2012, 23(5), pp. 1148-1166.</w:t>
      </w:r>
    </w:p>
    <w:p w:rsidR="001D2483" w:rsidRPr="004D5FE9" w:rsidRDefault="001D2483"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Palit</w:t>
      </w:r>
      <w:proofErr w:type="spellEnd"/>
      <w:r w:rsidRPr="004D5FE9">
        <w:rPr>
          <w:rFonts w:eastAsiaTheme="minorEastAsia"/>
          <w:color w:val="000000"/>
          <w:sz w:val="24"/>
        </w:rPr>
        <w:t xml:space="preserve"> I, &amp; Reddy C K. Scalable and parallel boosting with </w:t>
      </w:r>
      <w:proofErr w:type="spellStart"/>
      <w:proofErr w:type="gramStart"/>
      <w:r w:rsidRPr="004D5FE9">
        <w:rPr>
          <w:rFonts w:eastAsiaTheme="minorEastAsia"/>
          <w:color w:val="000000"/>
          <w:sz w:val="24"/>
        </w:rPr>
        <w:t>MapReduce</w:t>
      </w:r>
      <w:proofErr w:type="spellEnd"/>
      <w:r w:rsidRPr="004D5FE9">
        <w:rPr>
          <w:rFonts w:eastAsiaTheme="minorEastAsia"/>
          <w:color w:val="000000"/>
          <w:sz w:val="24"/>
        </w:rPr>
        <w:t>[</w:t>
      </w:r>
      <w:proofErr w:type="gramEnd"/>
      <w:r w:rsidRPr="004D5FE9">
        <w:rPr>
          <w:rFonts w:eastAsiaTheme="minorEastAsia"/>
          <w:color w:val="000000"/>
          <w:sz w:val="24"/>
        </w:rPr>
        <w:t>J]. IEEE Transactions on Knowledge and Data Engineering, 2012, 24(10), pp. 1904-1916.</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Guan X, Wu H, &amp; Li L. A Parallel Framework for Processing Massive Spatial Data with a Split–and–Merge </w:t>
      </w:r>
      <w:proofErr w:type="gramStart"/>
      <w:r w:rsidRPr="004D5FE9">
        <w:rPr>
          <w:rFonts w:eastAsiaTheme="minorEastAsia"/>
          <w:color w:val="000000"/>
          <w:sz w:val="24"/>
        </w:rPr>
        <w:t>Paradigm[</w:t>
      </w:r>
      <w:proofErr w:type="gramEnd"/>
      <w:r w:rsidRPr="004D5FE9">
        <w:rPr>
          <w:rFonts w:eastAsiaTheme="minorEastAsia"/>
          <w:color w:val="000000"/>
          <w:sz w:val="24"/>
        </w:rPr>
        <w:t>J]. Transactions in GIS, 2012, 16(6), pp. 829-843.</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王珊</w:t>
      </w:r>
      <w:r w:rsidRPr="004D5FE9">
        <w:rPr>
          <w:rFonts w:eastAsiaTheme="minorEastAsia"/>
          <w:color w:val="000000"/>
          <w:sz w:val="24"/>
        </w:rPr>
        <w:t xml:space="preserve">, </w:t>
      </w:r>
      <w:proofErr w:type="gramStart"/>
      <w:r w:rsidRPr="004D5FE9">
        <w:rPr>
          <w:rFonts w:eastAsiaTheme="minorEastAsia"/>
          <w:color w:val="000000"/>
          <w:sz w:val="24"/>
        </w:rPr>
        <w:t>王会举</w:t>
      </w:r>
      <w:proofErr w:type="gramEnd"/>
      <w:r w:rsidRPr="004D5FE9">
        <w:rPr>
          <w:rFonts w:eastAsiaTheme="minorEastAsia"/>
          <w:color w:val="000000"/>
          <w:sz w:val="24"/>
        </w:rPr>
        <w:t xml:space="preserve">, </w:t>
      </w:r>
      <w:r w:rsidRPr="004D5FE9">
        <w:rPr>
          <w:rFonts w:eastAsiaTheme="minorEastAsia"/>
          <w:color w:val="000000"/>
          <w:sz w:val="24"/>
        </w:rPr>
        <w:t>覃雄派</w:t>
      </w:r>
      <w:r w:rsidRPr="004D5FE9">
        <w:rPr>
          <w:rFonts w:eastAsiaTheme="minorEastAsia"/>
          <w:color w:val="000000"/>
          <w:sz w:val="24"/>
        </w:rPr>
        <w:t xml:space="preserve">, </w:t>
      </w:r>
      <w:r w:rsidRPr="004D5FE9">
        <w:rPr>
          <w:rFonts w:eastAsiaTheme="minorEastAsia"/>
          <w:color w:val="000000"/>
          <w:sz w:val="24"/>
        </w:rPr>
        <w:t>等</w:t>
      </w:r>
      <w:r w:rsidRPr="004D5FE9">
        <w:rPr>
          <w:rFonts w:eastAsiaTheme="minorEastAsia"/>
          <w:color w:val="000000"/>
          <w:sz w:val="24"/>
        </w:rPr>
        <w:t xml:space="preserve">. </w:t>
      </w:r>
      <w:r w:rsidRPr="004D5FE9">
        <w:rPr>
          <w:rFonts w:eastAsiaTheme="minorEastAsia"/>
          <w:color w:val="000000"/>
          <w:sz w:val="24"/>
        </w:rPr>
        <w:t>架构大数据</w:t>
      </w:r>
      <w:r w:rsidRPr="004D5FE9">
        <w:rPr>
          <w:rFonts w:eastAsiaTheme="minorEastAsia"/>
          <w:color w:val="000000"/>
          <w:sz w:val="24"/>
        </w:rPr>
        <w:t xml:space="preserve">: </w:t>
      </w:r>
      <w:r w:rsidRPr="004D5FE9">
        <w:rPr>
          <w:rFonts w:eastAsiaTheme="minorEastAsia"/>
          <w:color w:val="000000"/>
          <w:sz w:val="24"/>
        </w:rPr>
        <w:t>挑战</w:t>
      </w:r>
      <w:r w:rsidRPr="004D5FE9">
        <w:rPr>
          <w:rFonts w:eastAsiaTheme="minorEastAsia"/>
          <w:color w:val="000000"/>
          <w:sz w:val="24"/>
        </w:rPr>
        <w:t xml:space="preserve">, </w:t>
      </w:r>
      <w:r w:rsidRPr="004D5FE9">
        <w:rPr>
          <w:rFonts w:eastAsiaTheme="minorEastAsia"/>
          <w:color w:val="000000"/>
          <w:sz w:val="24"/>
        </w:rPr>
        <w:t>现状与展望</w:t>
      </w:r>
      <w:r w:rsidRPr="004D5FE9">
        <w:rPr>
          <w:rFonts w:eastAsiaTheme="minorEastAsia"/>
          <w:color w:val="000000"/>
          <w:sz w:val="24"/>
        </w:rPr>
        <w:t xml:space="preserve">[J]. </w:t>
      </w:r>
      <w:r w:rsidRPr="004D5FE9">
        <w:rPr>
          <w:rFonts w:eastAsiaTheme="minorEastAsia"/>
          <w:color w:val="000000"/>
          <w:sz w:val="24"/>
        </w:rPr>
        <w:t>计算机学报</w:t>
      </w:r>
      <w:r w:rsidRPr="004D5FE9">
        <w:rPr>
          <w:rFonts w:eastAsiaTheme="minorEastAsia"/>
          <w:color w:val="000000"/>
          <w:sz w:val="24"/>
        </w:rPr>
        <w:t>, 2011, 34(10), pp. 1741-1752.</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Wu X, Zhu X, Wu G Q, et al. Data mining with big </w:t>
      </w:r>
      <w:proofErr w:type="gramStart"/>
      <w:r w:rsidRPr="004D5FE9">
        <w:rPr>
          <w:rFonts w:eastAsiaTheme="minorEastAsia"/>
          <w:color w:val="000000"/>
          <w:sz w:val="24"/>
        </w:rPr>
        <w:t>data[</w:t>
      </w:r>
      <w:proofErr w:type="gramEnd"/>
      <w:r w:rsidRPr="004D5FE9">
        <w:rPr>
          <w:rFonts w:eastAsiaTheme="minorEastAsia"/>
          <w:color w:val="000000"/>
          <w:sz w:val="24"/>
        </w:rPr>
        <w:t>J]. IEEE Transactions on Knowledge and Data Engineering, 2014, 26(1), pp. 97-107.</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Nandi A, Yu C, Bohannon P, et al. Data Cube Materialization and Mining over </w:t>
      </w:r>
      <w:proofErr w:type="spellStart"/>
      <w:proofErr w:type="gramStart"/>
      <w:r w:rsidRPr="004D5FE9">
        <w:rPr>
          <w:rFonts w:eastAsiaTheme="minorEastAsia"/>
          <w:color w:val="000000"/>
          <w:sz w:val="24"/>
        </w:rPr>
        <w:t>MapReduce</w:t>
      </w:r>
      <w:proofErr w:type="spellEnd"/>
      <w:r w:rsidRPr="004D5FE9">
        <w:rPr>
          <w:rFonts w:eastAsiaTheme="minorEastAsia"/>
          <w:color w:val="000000"/>
          <w:sz w:val="24"/>
        </w:rPr>
        <w:t>[</w:t>
      </w:r>
      <w:proofErr w:type="gramEnd"/>
      <w:r w:rsidRPr="004D5FE9">
        <w:rPr>
          <w:rFonts w:eastAsiaTheme="minorEastAsia"/>
          <w:color w:val="000000"/>
          <w:sz w:val="24"/>
        </w:rPr>
        <w:t>J]. IEEE Transactions on Knowledge and Data Engineering, 2012, 24(10), pp.1747-1759.</w:t>
      </w:r>
    </w:p>
    <w:p w:rsidR="001D2483" w:rsidRPr="004D5FE9" w:rsidRDefault="001D2483"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Chrysos</w:t>
      </w:r>
      <w:proofErr w:type="spellEnd"/>
      <w:r w:rsidRPr="004D5FE9">
        <w:rPr>
          <w:rFonts w:eastAsiaTheme="minorEastAsia"/>
          <w:color w:val="000000"/>
          <w:sz w:val="24"/>
        </w:rPr>
        <w:t xml:space="preserve"> G, </w:t>
      </w:r>
      <w:proofErr w:type="spellStart"/>
      <w:r w:rsidRPr="004D5FE9">
        <w:rPr>
          <w:rFonts w:eastAsiaTheme="minorEastAsia"/>
          <w:color w:val="000000"/>
          <w:sz w:val="24"/>
        </w:rPr>
        <w:t>Dagritzikos</w:t>
      </w:r>
      <w:proofErr w:type="spellEnd"/>
      <w:r w:rsidRPr="004D5FE9">
        <w:rPr>
          <w:rFonts w:eastAsiaTheme="minorEastAsia"/>
          <w:color w:val="000000"/>
          <w:sz w:val="24"/>
        </w:rPr>
        <w:t xml:space="preserve"> P, </w:t>
      </w:r>
      <w:proofErr w:type="spellStart"/>
      <w:r w:rsidRPr="004D5FE9">
        <w:rPr>
          <w:rFonts w:eastAsiaTheme="minorEastAsia"/>
          <w:color w:val="000000"/>
          <w:sz w:val="24"/>
        </w:rPr>
        <w:t>Papaefstathiou</w:t>
      </w:r>
      <w:proofErr w:type="spellEnd"/>
      <w:r w:rsidRPr="004D5FE9">
        <w:rPr>
          <w:rFonts w:eastAsiaTheme="minorEastAsia"/>
          <w:color w:val="000000"/>
          <w:sz w:val="24"/>
        </w:rPr>
        <w:t xml:space="preserve"> I, et al. HC-CART: A parallel system implementation of data mining classification and regression tree (CART) algorithm on a multi-FPGA </w:t>
      </w:r>
      <w:proofErr w:type="gramStart"/>
      <w:r w:rsidRPr="004D5FE9">
        <w:rPr>
          <w:rFonts w:eastAsiaTheme="minorEastAsia"/>
          <w:color w:val="000000"/>
          <w:sz w:val="24"/>
        </w:rPr>
        <w:t>system[</w:t>
      </w:r>
      <w:proofErr w:type="gramEnd"/>
      <w:r w:rsidRPr="004D5FE9">
        <w:rPr>
          <w:rFonts w:eastAsiaTheme="minorEastAsia"/>
          <w:color w:val="000000"/>
          <w:sz w:val="24"/>
        </w:rPr>
        <w:t>J]. ACM Transactions on Architecture and Code Optimization, 2013, 9(4), pp. 47:1-47:25.</w:t>
      </w:r>
    </w:p>
    <w:p w:rsidR="001D2483" w:rsidRPr="004D5FE9" w:rsidRDefault="001D2483" w:rsidP="00623E9F">
      <w:pPr>
        <w:pStyle w:val="ae"/>
        <w:numPr>
          <w:ilvl w:val="0"/>
          <w:numId w:val="10"/>
        </w:numPr>
        <w:spacing w:line="276" w:lineRule="auto"/>
        <w:ind w:firstLineChars="0"/>
        <w:rPr>
          <w:rFonts w:eastAsiaTheme="minorEastAsia"/>
          <w:color w:val="000000"/>
          <w:sz w:val="24"/>
        </w:rPr>
      </w:pPr>
      <w:proofErr w:type="spellStart"/>
      <w:r w:rsidRPr="004D5FE9">
        <w:rPr>
          <w:rFonts w:eastAsiaTheme="minorEastAsia"/>
          <w:color w:val="000000"/>
          <w:sz w:val="24"/>
        </w:rPr>
        <w:t>Paradies</w:t>
      </w:r>
      <w:proofErr w:type="spellEnd"/>
      <w:r w:rsidRPr="004D5FE9">
        <w:rPr>
          <w:rFonts w:eastAsiaTheme="minorEastAsia"/>
          <w:color w:val="000000"/>
          <w:sz w:val="24"/>
        </w:rPr>
        <w:t xml:space="preserve"> M. An efficient blocking technique for reference matching using </w:t>
      </w:r>
      <w:proofErr w:type="spellStart"/>
      <w:proofErr w:type="gramStart"/>
      <w:r w:rsidRPr="004D5FE9">
        <w:rPr>
          <w:rFonts w:eastAsiaTheme="minorEastAsia"/>
          <w:color w:val="000000"/>
          <w:sz w:val="24"/>
        </w:rPr>
        <w:t>mapreduce</w:t>
      </w:r>
      <w:proofErr w:type="spellEnd"/>
      <w:r w:rsidRPr="004D5FE9">
        <w:rPr>
          <w:rFonts w:eastAsiaTheme="minorEastAsia"/>
          <w:color w:val="000000"/>
          <w:sz w:val="24"/>
        </w:rPr>
        <w:t>[</w:t>
      </w:r>
      <w:proofErr w:type="gramEnd"/>
      <w:r w:rsidRPr="004D5FE9">
        <w:rPr>
          <w:rFonts w:eastAsiaTheme="minorEastAsia"/>
          <w:color w:val="000000"/>
          <w:sz w:val="24"/>
        </w:rPr>
        <w:t xml:space="preserve">J]. </w:t>
      </w:r>
      <w:proofErr w:type="spellStart"/>
      <w:r w:rsidRPr="004D5FE9">
        <w:rPr>
          <w:rFonts w:eastAsiaTheme="minorEastAsia"/>
          <w:color w:val="000000"/>
          <w:sz w:val="24"/>
        </w:rPr>
        <w:t>Datenbank-Spektrum</w:t>
      </w:r>
      <w:proofErr w:type="spellEnd"/>
      <w:r w:rsidRPr="004D5FE9">
        <w:rPr>
          <w:rFonts w:eastAsiaTheme="minorEastAsia"/>
          <w:color w:val="000000"/>
          <w:sz w:val="24"/>
        </w:rPr>
        <w:t>, 2011, 11(1), pp. 47-49.</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Sun T, Shu C, Li F, et al. An efficient hierarchical clustering method for large datasets with Map-Reduce[C]. In proceedings of 2009 International Conference on Parallel and Distributed Computing, Applications and Technologies, 2009, pp. 494-499.</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Xia T. Large-scale </w:t>
      </w:r>
      <w:proofErr w:type="spellStart"/>
      <w:r w:rsidRPr="004D5FE9">
        <w:rPr>
          <w:rFonts w:eastAsiaTheme="minorEastAsia"/>
          <w:color w:val="000000"/>
          <w:sz w:val="24"/>
        </w:rPr>
        <w:t>sms</w:t>
      </w:r>
      <w:proofErr w:type="spellEnd"/>
      <w:r w:rsidRPr="004D5FE9">
        <w:rPr>
          <w:rFonts w:eastAsiaTheme="minorEastAsia"/>
          <w:color w:val="000000"/>
          <w:sz w:val="24"/>
        </w:rPr>
        <w:t xml:space="preserve"> messages mining based on map-reduce[C]. In proceedings of International Symposium on Computational Intelligence and Design, 2008, pp. 7-12.</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lastRenderedPageBreak/>
        <w:t>Luo M, &amp; Liu G. Distributed log information processing with Map-Reduce: a case study from raw data to final models[C]. In proceedings of 2010 IEEE International Conference on Information Theory and Information Security, 2010, pp. 1143-1146.</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Dean J, &amp; </w:t>
      </w:r>
      <w:proofErr w:type="spellStart"/>
      <w:r w:rsidRPr="004D5FE9">
        <w:rPr>
          <w:rFonts w:eastAsiaTheme="minorEastAsia"/>
          <w:color w:val="000000"/>
          <w:sz w:val="24"/>
        </w:rPr>
        <w:t>Ghemawat</w:t>
      </w:r>
      <w:proofErr w:type="spellEnd"/>
      <w:r w:rsidRPr="004D5FE9">
        <w:rPr>
          <w:rFonts w:eastAsiaTheme="minorEastAsia"/>
          <w:color w:val="000000"/>
          <w:sz w:val="24"/>
        </w:rPr>
        <w:t xml:space="preserve"> S. </w:t>
      </w:r>
      <w:proofErr w:type="spellStart"/>
      <w:r w:rsidRPr="004D5FE9">
        <w:rPr>
          <w:rFonts w:eastAsiaTheme="minorEastAsia"/>
          <w:color w:val="000000"/>
          <w:sz w:val="24"/>
        </w:rPr>
        <w:t>MapReduce</w:t>
      </w:r>
      <w:proofErr w:type="spellEnd"/>
      <w:r w:rsidRPr="004D5FE9">
        <w:rPr>
          <w:rFonts w:eastAsiaTheme="minorEastAsia"/>
          <w:color w:val="000000"/>
          <w:sz w:val="24"/>
        </w:rPr>
        <w:t xml:space="preserve">: simplified data processing on large </w:t>
      </w:r>
      <w:proofErr w:type="gramStart"/>
      <w:r w:rsidRPr="004D5FE9">
        <w:rPr>
          <w:rFonts w:eastAsiaTheme="minorEastAsia"/>
          <w:color w:val="000000"/>
          <w:sz w:val="24"/>
        </w:rPr>
        <w:t>clusters[</w:t>
      </w:r>
      <w:proofErr w:type="gramEnd"/>
      <w:r w:rsidRPr="004D5FE9">
        <w:rPr>
          <w:rFonts w:eastAsiaTheme="minorEastAsia"/>
          <w:color w:val="000000"/>
          <w:sz w:val="24"/>
        </w:rPr>
        <w:t>J]. Communications of the ACM, 2008, 51(1), pp. 107-113.</w:t>
      </w:r>
    </w:p>
    <w:p w:rsidR="001D2483" w:rsidRPr="004D5FE9" w:rsidRDefault="001D2483" w:rsidP="00623E9F">
      <w:pPr>
        <w:pStyle w:val="ae"/>
        <w:numPr>
          <w:ilvl w:val="0"/>
          <w:numId w:val="10"/>
        </w:numPr>
        <w:spacing w:line="276" w:lineRule="auto"/>
        <w:ind w:firstLineChars="0"/>
        <w:rPr>
          <w:rFonts w:eastAsiaTheme="minorEastAsia"/>
          <w:color w:val="000000"/>
          <w:sz w:val="24"/>
        </w:rPr>
      </w:pPr>
      <w:r w:rsidRPr="004D5FE9">
        <w:rPr>
          <w:rFonts w:eastAsiaTheme="minorEastAsia"/>
          <w:color w:val="000000"/>
          <w:sz w:val="24"/>
        </w:rPr>
        <w:t xml:space="preserve">Liu J G, Zhou T, &amp; Wang B H. Research progress of Personalized recommendation </w:t>
      </w:r>
      <w:proofErr w:type="gramStart"/>
      <w:r w:rsidRPr="004D5FE9">
        <w:rPr>
          <w:rFonts w:eastAsiaTheme="minorEastAsia"/>
          <w:color w:val="000000"/>
          <w:sz w:val="24"/>
        </w:rPr>
        <w:t>system[</w:t>
      </w:r>
      <w:proofErr w:type="gramEnd"/>
      <w:r w:rsidRPr="004D5FE9">
        <w:rPr>
          <w:rFonts w:eastAsiaTheme="minorEastAsia"/>
          <w:color w:val="000000"/>
          <w:sz w:val="24"/>
        </w:rPr>
        <w:t>J]. Progress in Natural Science, 2009, 19(1), pp. 1-15.</w:t>
      </w:r>
    </w:p>
    <w:p w:rsidR="000E502A" w:rsidRPr="004D5FE9" w:rsidRDefault="000E502A" w:rsidP="00623E9F">
      <w:pPr>
        <w:pStyle w:val="ae"/>
        <w:numPr>
          <w:ilvl w:val="0"/>
          <w:numId w:val="10"/>
        </w:numPr>
        <w:spacing w:line="276" w:lineRule="auto"/>
        <w:ind w:firstLineChars="0"/>
        <w:rPr>
          <w:rFonts w:eastAsiaTheme="minorEastAsia"/>
          <w:sz w:val="24"/>
        </w:rPr>
      </w:pPr>
      <w:proofErr w:type="gramStart"/>
      <w:r w:rsidRPr="004D5FE9">
        <w:rPr>
          <w:rFonts w:eastAsiaTheme="minorEastAsia"/>
          <w:sz w:val="24"/>
        </w:rPr>
        <w:t>涂传清</w:t>
      </w:r>
      <w:proofErr w:type="gramEnd"/>
      <w:r w:rsidRPr="004D5FE9">
        <w:rPr>
          <w:rFonts w:eastAsiaTheme="minorEastAsia"/>
          <w:sz w:val="24"/>
        </w:rPr>
        <w:t xml:space="preserve">.  </w:t>
      </w:r>
      <w:r w:rsidRPr="004D5FE9">
        <w:rPr>
          <w:rFonts w:eastAsiaTheme="minorEastAsia"/>
          <w:sz w:val="24"/>
        </w:rPr>
        <w:t>国家标准《企业物流成本构成与计算》的不足及改进建议</w:t>
      </w:r>
      <w:r w:rsidRPr="004D5FE9">
        <w:rPr>
          <w:rFonts w:eastAsiaTheme="minorEastAsia"/>
          <w:sz w:val="24"/>
        </w:rPr>
        <w:t xml:space="preserve">[J]. </w:t>
      </w:r>
      <w:r w:rsidRPr="004D5FE9">
        <w:rPr>
          <w:rFonts w:eastAsiaTheme="minorEastAsia"/>
          <w:sz w:val="24"/>
        </w:rPr>
        <w:t>中国流通经济</w:t>
      </w:r>
      <w:r w:rsidRPr="004D5FE9">
        <w:rPr>
          <w:rFonts w:eastAsiaTheme="minorEastAsia"/>
          <w:sz w:val="24"/>
        </w:rPr>
        <w:t>. 2010(10)</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樊宏</w:t>
      </w:r>
      <w:r w:rsidRPr="004D5FE9">
        <w:rPr>
          <w:rFonts w:eastAsiaTheme="minorEastAsia"/>
          <w:sz w:val="24"/>
        </w:rPr>
        <w:t xml:space="preserve">.  </w:t>
      </w:r>
      <w:r w:rsidRPr="004D5FE9">
        <w:rPr>
          <w:rFonts w:eastAsiaTheme="minorEastAsia"/>
          <w:sz w:val="24"/>
        </w:rPr>
        <w:t>中外物流定义比较分析与建议</w:t>
      </w:r>
      <w:r w:rsidRPr="004D5FE9">
        <w:rPr>
          <w:rFonts w:eastAsiaTheme="minorEastAsia"/>
          <w:sz w:val="24"/>
        </w:rPr>
        <w:t xml:space="preserve">[J]. </w:t>
      </w:r>
      <w:r w:rsidRPr="004D5FE9">
        <w:rPr>
          <w:rFonts w:eastAsiaTheme="minorEastAsia"/>
          <w:sz w:val="24"/>
        </w:rPr>
        <w:t>物流技术</w:t>
      </w:r>
      <w:r w:rsidRPr="004D5FE9">
        <w:rPr>
          <w:rFonts w:eastAsiaTheme="minorEastAsia"/>
          <w:sz w:val="24"/>
        </w:rPr>
        <w:t>. 2006(05)</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范佳静</w:t>
      </w:r>
      <w:r w:rsidRPr="004D5FE9">
        <w:rPr>
          <w:rFonts w:eastAsiaTheme="minorEastAsia"/>
          <w:sz w:val="24"/>
        </w:rPr>
        <w:t>,</w:t>
      </w:r>
      <w:proofErr w:type="gramStart"/>
      <w:r w:rsidRPr="004D5FE9">
        <w:rPr>
          <w:rFonts w:eastAsiaTheme="minorEastAsia"/>
          <w:sz w:val="24"/>
        </w:rPr>
        <w:t>周耀烈</w:t>
      </w:r>
      <w:proofErr w:type="gramEnd"/>
      <w:r w:rsidR="005C25A3" w:rsidRPr="004D5FE9">
        <w:rPr>
          <w:rFonts w:eastAsiaTheme="minorEastAsia"/>
          <w:sz w:val="24"/>
        </w:rPr>
        <w:t>.</w:t>
      </w:r>
      <w:r w:rsidRPr="004D5FE9">
        <w:rPr>
          <w:rFonts w:eastAsiaTheme="minorEastAsia"/>
          <w:sz w:val="24"/>
        </w:rPr>
        <w:t>循环经济在物流中的体现</w:t>
      </w:r>
      <w:r w:rsidRPr="004D5FE9">
        <w:rPr>
          <w:rFonts w:eastAsiaTheme="minorEastAsia"/>
          <w:sz w:val="24"/>
        </w:rPr>
        <w:t>——</w:t>
      </w:r>
      <w:r w:rsidRPr="004D5FE9">
        <w:rPr>
          <w:rFonts w:eastAsiaTheme="minorEastAsia"/>
          <w:sz w:val="24"/>
        </w:rPr>
        <w:t>绿色物流</w:t>
      </w:r>
      <w:r w:rsidR="005C25A3" w:rsidRPr="004D5FE9">
        <w:rPr>
          <w:rFonts w:eastAsiaTheme="minorEastAsia"/>
          <w:sz w:val="24"/>
        </w:rPr>
        <w:t>[J].</w:t>
      </w:r>
      <w:r w:rsidRPr="004D5FE9">
        <w:rPr>
          <w:rFonts w:eastAsiaTheme="minorEastAsia"/>
          <w:sz w:val="24"/>
        </w:rPr>
        <w:t>经济论坛</w:t>
      </w:r>
      <w:r w:rsidRPr="004D5FE9">
        <w:rPr>
          <w:rFonts w:eastAsiaTheme="minorEastAsia"/>
          <w:sz w:val="24"/>
        </w:rPr>
        <w:t>. 2005(19)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杨向东</w:t>
      </w:r>
      <w:r w:rsidR="005C25A3" w:rsidRPr="004D5FE9">
        <w:rPr>
          <w:rFonts w:eastAsiaTheme="minorEastAsia"/>
          <w:sz w:val="24"/>
        </w:rPr>
        <w:t>.</w:t>
      </w:r>
      <w:r w:rsidRPr="004D5FE9">
        <w:rPr>
          <w:rFonts w:eastAsiaTheme="minorEastAsia"/>
          <w:sz w:val="24"/>
        </w:rPr>
        <w:t>我国物流产业的政策分析</w:t>
      </w:r>
      <w:r w:rsidR="005C25A3" w:rsidRPr="004D5FE9">
        <w:rPr>
          <w:rFonts w:eastAsiaTheme="minorEastAsia"/>
          <w:sz w:val="24"/>
        </w:rPr>
        <w:t>[J].</w:t>
      </w:r>
      <w:r w:rsidRPr="004D5FE9">
        <w:rPr>
          <w:rFonts w:eastAsiaTheme="minorEastAsia"/>
          <w:sz w:val="24"/>
        </w:rPr>
        <w:t>内蒙古科技与经济</w:t>
      </w:r>
      <w:r w:rsidRPr="004D5FE9">
        <w:rPr>
          <w:rFonts w:eastAsiaTheme="minorEastAsia"/>
          <w:sz w:val="24"/>
        </w:rPr>
        <w:t>. 2005(19)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吴玮</w:t>
      </w:r>
      <w:r w:rsidRPr="004D5FE9">
        <w:rPr>
          <w:rFonts w:eastAsiaTheme="minorEastAsia"/>
          <w:sz w:val="24"/>
        </w:rPr>
        <w:t>,</w:t>
      </w:r>
      <w:r w:rsidRPr="004D5FE9">
        <w:rPr>
          <w:rFonts w:eastAsiaTheme="minorEastAsia"/>
          <w:sz w:val="24"/>
        </w:rPr>
        <w:t>倪卫红</w:t>
      </w:r>
      <w:r w:rsidR="005C25A3" w:rsidRPr="004D5FE9">
        <w:rPr>
          <w:rFonts w:eastAsiaTheme="minorEastAsia"/>
          <w:sz w:val="24"/>
        </w:rPr>
        <w:t>.</w:t>
      </w:r>
      <w:r w:rsidRPr="004D5FE9">
        <w:rPr>
          <w:rFonts w:eastAsiaTheme="minorEastAsia"/>
          <w:sz w:val="24"/>
        </w:rPr>
        <w:t>第四方物流运作模式及核心竞争力研究</w:t>
      </w:r>
      <w:r w:rsidR="005C25A3" w:rsidRPr="004D5FE9">
        <w:rPr>
          <w:rFonts w:eastAsiaTheme="minorEastAsia"/>
          <w:sz w:val="24"/>
        </w:rPr>
        <w:t>[J].</w:t>
      </w:r>
      <w:r w:rsidRPr="004D5FE9">
        <w:rPr>
          <w:rFonts w:eastAsiaTheme="minorEastAsia"/>
          <w:sz w:val="24"/>
        </w:rPr>
        <w:t>经济师</w:t>
      </w:r>
      <w:r w:rsidR="005C25A3" w:rsidRPr="004D5FE9">
        <w:rPr>
          <w:rFonts w:eastAsiaTheme="minorEastAsia"/>
          <w:sz w:val="24"/>
        </w:rPr>
        <w:t>.</w:t>
      </w:r>
      <w:r w:rsidRPr="004D5FE9">
        <w:rPr>
          <w:rFonts w:eastAsiaTheme="minorEastAsia"/>
          <w:sz w:val="24"/>
        </w:rPr>
        <w:t>2005(10)</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李振</w:t>
      </w:r>
      <w:r w:rsidRPr="004D5FE9">
        <w:rPr>
          <w:rFonts w:eastAsiaTheme="minorEastAsia"/>
          <w:sz w:val="24"/>
        </w:rPr>
        <w:t>,</w:t>
      </w:r>
      <w:proofErr w:type="gramStart"/>
      <w:r w:rsidRPr="004D5FE9">
        <w:rPr>
          <w:rFonts w:eastAsiaTheme="minorEastAsia"/>
          <w:sz w:val="24"/>
        </w:rPr>
        <w:t>朱传耿</w:t>
      </w:r>
      <w:proofErr w:type="gramEnd"/>
      <w:r w:rsidR="005C25A3" w:rsidRPr="004D5FE9">
        <w:rPr>
          <w:rFonts w:eastAsiaTheme="minorEastAsia"/>
          <w:sz w:val="24"/>
        </w:rPr>
        <w:t>.</w:t>
      </w:r>
      <w:r w:rsidRPr="004D5FE9">
        <w:rPr>
          <w:rFonts w:eastAsiaTheme="minorEastAsia"/>
          <w:sz w:val="24"/>
        </w:rPr>
        <w:t>中国物流理论和技术研究现状及前瞻</w:t>
      </w:r>
      <w:r w:rsidR="005C25A3" w:rsidRPr="004D5FE9">
        <w:rPr>
          <w:rFonts w:eastAsiaTheme="minorEastAsia"/>
          <w:sz w:val="24"/>
        </w:rPr>
        <w:t>[J].</w:t>
      </w:r>
      <w:r w:rsidRPr="004D5FE9">
        <w:rPr>
          <w:rFonts w:eastAsiaTheme="minorEastAsia"/>
          <w:sz w:val="24"/>
        </w:rPr>
        <w:t>物流技术</w:t>
      </w:r>
      <w:r w:rsidR="005C25A3" w:rsidRPr="004D5FE9">
        <w:rPr>
          <w:rFonts w:eastAsiaTheme="minorEastAsia"/>
          <w:sz w:val="24"/>
        </w:rPr>
        <w:t>.</w:t>
      </w:r>
      <w:r w:rsidRPr="004D5FE9">
        <w:rPr>
          <w:rFonts w:eastAsiaTheme="minorEastAsia"/>
          <w:sz w:val="24"/>
        </w:rPr>
        <w:t>2005(10)</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李江波</w:t>
      </w:r>
      <w:r w:rsidR="005C25A3" w:rsidRPr="004D5FE9">
        <w:rPr>
          <w:rFonts w:eastAsiaTheme="minorEastAsia"/>
          <w:sz w:val="24"/>
        </w:rPr>
        <w:t>.</w:t>
      </w:r>
      <w:r w:rsidRPr="004D5FE9">
        <w:rPr>
          <w:rFonts w:eastAsiaTheme="minorEastAsia"/>
          <w:sz w:val="24"/>
        </w:rPr>
        <w:t>中外物流业的比较</w:t>
      </w:r>
      <w:r w:rsidRPr="004D5FE9">
        <w:rPr>
          <w:rFonts w:eastAsiaTheme="minorEastAsia"/>
          <w:sz w:val="24"/>
        </w:rPr>
        <w:t xml:space="preserve">[J]. </w:t>
      </w:r>
      <w:r w:rsidRPr="004D5FE9">
        <w:rPr>
          <w:rFonts w:eastAsiaTheme="minorEastAsia"/>
          <w:sz w:val="24"/>
        </w:rPr>
        <w:t>科技创业月刊</w:t>
      </w:r>
      <w:r w:rsidRPr="004D5FE9">
        <w:rPr>
          <w:rFonts w:eastAsiaTheme="minorEastAsia"/>
          <w:sz w:val="24"/>
        </w:rPr>
        <w:t xml:space="preserve"> 2005(09)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周勇</w:t>
      </w:r>
      <w:r w:rsidR="005C25A3" w:rsidRPr="004D5FE9">
        <w:rPr>
          <w:rFonts w:eastAsiaTheme="minorEastAsia"/>
          <w:sz w:val="24"/>
        </w:rPr>
        <w:t>.</w:t>
      </w:r>
      <w:r w:rsidRPr="004D5FE9">
        <w:rPr>
          <w:rFonts w:eastAsiaTheme="minorEastAsia"/>
          <w:sz w:val="24"/>
        </w:rPr>
        <w:t>绿色物流及其实现对策研究</w:t>
      </w:r>
      <w:r w:rsidR="005C25A3" w:rsidRPr="004D5FE9">
        <w:rPr>
          <w:rFonts w:eastAsiaTheme="minorEastAsia"/>
          <w:sz w:val="24"/>
        </w:rPr>
        <w:t>[J].</w:t>
      </w:r>
      <w:r w:rsidRPr="004D5FE9">
        <w:rPr>
          <w:rFonts w:eastAsiaTheme="minorEastAsia"/>
          <w:sz w:val="24"/>
        </w:rPr>
        <w:t>市场周刊</w:t>
      </w:r>
      <w:r w:rsidRPr="004D5FE9">
        <w:rPr>
          <w:rFonts w:eastAsiaTheme="minorEastAsia"/>
          <w:sz w:val="24"/>
        </w:rPr>
        <w:t>(</w:t>
      </w:r>
      <w:r w:rsidRPr="004D5FE9">
        <w:rPr>
          <w:rFonts w:eastAsiaTheme="minorEastAsia"/>
          <w:sz w:val="24"/>
        </w:rPr>
        <w:t>研究版</w:t>
      </w:r>
      <w:r w:rsidR="005C25A3" w:rsidRPr="004D5FE9">
        <w:rPr>
          <w:rFonts w:eastAsiaTheme="minorEastAsia"/>
          <w:sz w:val="24"/>
        </w:rPr>
        <w:t>).</w:t>
      </w:r>
      <w:r w:rsidRPr="004D5FE9">
        <w:rPr>
          <w:rFonts w:eastAsiaTheme="minorEastAsia"/>
          <w:sz w:val="24"/>
        </w:rPr>
        <w:t>2005(09)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田青</w:t>
      </w:r>
      <w:r w:rsidRPr="004D5FE9">
        <w:rPr>
          <w:rFonts w:eastAsiaTheme="minorEastAsia"/>
          <w:sz w:val="24"/>
        </w:rPr>
        <w:t>,</w:t>
      </w:r>
      <w:r w:rsidRPr="004D5FE9">
        <w:rPr>
          <w:rFonts w:eastAsiaTheme="minorEastAsia"/>
          <w:sz w:val="24"/>
        </w:rPr>
        <w:t>缪立新</w:t>
      </w:r>
      <w:r w:rsidRPr="004D5FE9">
        <w:rPr>
          <w:rFonts w:eastAsiaTheme="minorEastAsia"/>
          <w:sz w:val="24"/>
        </w:rPr>
        <w:t>,</w:t>
      </w:r>
      <w:r w:rsidRPr="004D5FE9">
        <w:rPr>
          <w:rFonts w:eastAsiaTheme="minorEastAsia"/>
          <w:sz w:val="24"/>
        </w:rPr>
        <w:t>郑力</w:t>
      </w:r>
      <w:r w:rsidRPr="004D5FE9">
        <w:rPr>
          <w:rFonts w:eastAsiaTheme="minorEastAsia"/>
          <w:sz w:val="24"/>
        </w:rPr>
        <w:t>,</w:t>
      </w:r>
      <w:r w:rsidRPr="004D5FE9">
        <w:rPr>
          <w:rFonts w:eastAsiaTheme="minorEastAsia"/>
          <w:sz w:val="24"/>
        </w:rPr>
        <w:t>李家齐</w:t>
      </w:r>
      <w:r w:rsidR="005C25A3" w:rsidRPr="004D5FE9">
        <w:rPr>
          <w:rFonts w:eastAsiaTheme="minorEastAsia"/>
          <w:sz w:val="24"/>
        </w:rPr>
        <w:t>.</w:t>
      </w:r>
      <w:r w:rsidRPr="004D5FE9">
        <w:rPr>
          <w:rFonts w:eastAsiaTheme="minorEastAsia"/>
          <w:sz w:val="24"/>
        </w:rPr>
        <w:t>物流费用规模经济分析</w:t>
      </w:r>
      <w:r w:rsidR="005C25A3" w:rsidRPr="004D5FE9">
        <w:rPr>
          <w:rFonts w:eastAsiaTheme="minorEastAsia"/>
          <w:sz w:val="24"/>
        </w:rPr>
        <w:t>[J].</w:t>
      </w:r>
      <w:r w:rsidRPr="004D5FE9">
        <w:rPr>
          <w:rFonts w:eastAsiaTheme="minorEastAsia"/>
          <w:sz w:val="24"/>
        </w:rPr>
        <w:t>中国物流与采购</w:t>
      </w:r>
      <w:r w:rsidRPr="004D5FE9">
        <w:rPr>
          <w:rFonts w:eastAsiaTheme="minorEastAsia"/>
          <w:sz w:val="24"/>
        </w:rPr>
        <w:t>. 2005(18)</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聂茂林</w:t>
      </w:r>
      <w:r w:rsidRPr="004D5FE9">
        <w:rPr>
          <w:rFonts w:eastAsiaTheme="minorEastAsia"/>
          <w:sz w:val="24"/>
        </w:rPr>
        <w:t>,</w:t>
      </w:r>
      <w:r w:rsidRPr="004D5FE9">
        <w:rPr>
          <w:rFonts w:eastAsiaTheme="minorEastAsia"/>
          <w:sz w:val="24"/>
        </w:rPr>
        <w:t>张成考</w:t>
      </w:r>
      <w:r w:rsidR="005C25A3" w:rsidRPr="004D5FE9">
        <w:rPr>
          <w:rFonts w:eastAsiaTheme="minorEastAsia"/>
          <w:sz w:val="24"/>
        </w:rPr>
        <w:t>.</w:t>
      </w:r>
      <w:r w:rsidRPr="004D5FE9">
        <w:rPr>
          <w:rFonts w:eastAsiaTheme="minorEastAsia"/>
          <w:sz w:val="24"/>
        </w:rPr>
        <w:t>生态供应链管理环境下的物流绿色化</w:t>
      </w:r>
      <w:r w:rsidR="005C25A3" w:rsidRPr="004D5FE9">
        <w:rPr>
          <w:rFonts w:eastAsiaTheme="minorEastAsia"/>
          <w:sz w:val="24"/>
        </w:rPr>
        <w:t>[J].</w:t>
      </w:r>
      <w:r w:rsidRPr="004D5FE9">
        <w:rPr>
          <w:rFonts w:eastAsiaTheme="minorEastAsia"/>
          <w:sz w:val="24"/>
        </w:rPr>
        <w:t>企业经济</w:t>
      </w:r>
      <w:r w:rsidR="005C25A3" w:rsidRPr="004D5FE9">
        <w:rPr>
          <w:rFonts w:eastAsiaTheme="minorEastAsia"/>
          <w:sz w:val="24"/>
        </w:rPr>
        <w:t>.</w:t>
      </w:r>
      <w:r w:rsidRPr="004D5FE9">
        <w:rPr>
          <w:rFonts w:eastAsiaTheme="minorEastAsia"/>
          <w:sz w:val="24"/>
        </w:rPr>
        <w:t>2005(09)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王桂琴</w:t>
      </w:r>
      <w:r w:rsidR="005C25A3" w:rsidRPr="004D5FE9">
        <w:rPr>
          <w:rFonts w:eastAsiaTheme="minorEastAsia"/>
          <w:sz w:val="24"/>
        </w:rPr>
        <w:t>.</w:t>
      </w:r>
      <w:r w:rsidRPr="004D5FE9">
        <w:rPr>
          <w:rFonts w:eastAsiaTheme="minorEastAsia"/>
          <w:sz w:val="24"/>
        </w:rPr>
        <w:t>对物流成本会计核算和管理问题的思考</w:t>
      </w:r>
      <w:r w:rsidR="005C25A3" w:rsidRPr="004D5FE9">
        <w:rPr>
          <w:rFonts w:eastAsiaTheme="minorEastAsia"/>
          <w:sz w:val="24"/>
        </w:rPr>
        <w:t>[J].</w:t>
      </w:r>
      <w:r w:rsidRPr="004D5FE9">
        <w:rPr>
          <w:rFonts w:eastAsiaTheme="minorEastAsia"/>
          <w:sz w:val="24"/>
        </w:rPr>
        <w:t>物流技术</w:t>
      </w:r>
      <w:r w:rsidR="005C25A3" w:rsidRPr="004D5FE9">
        <w:rPr>
          <w:rFonts w:eastAsiaTheme="minorEastAsia"/>
          <w:sz w:val="24"/>
        </w:rPr>
        <w:t>.</w:t>
      </w:r>
      <w:r w:rsidRPr="004D5FE9">
        <w:rPr>
          <w:rFonts w:eastAsiaTheme="minorEastAsia"/>
          <w:sz w:val="24"/>
        </w:rPr>
        <w:t>2005(09)</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姚建华</w:t>
      </w:r>
      <w:r w:rsidR="005C25A3" w:rsidRPr="004D5FE9">
        <w:rPr>
          <w:rFonts w:eastAsiaTheme="minorEastAsia"/>
          <w:sz w:val="24"/>
        </w:rPr>
        <w:t>.</w:t>
      </w:r>
      <w:r w:rsidRPr="004D5FE9">
        <w:rPr>
          <w:rFonts w:eastAsiaTheme="minorEastAsia"/>
          <w:sz w:val="24"/>
        </w:rPr>
        <w:t>基于循环经济的逆向物流分析</w:t>
      </w:r>
      <w:r w:rsidR="005C25A3" w:rsidRPr="004D5FE9">
        <w:rPr>
          <w:rFonts w:eastAsiaTheme="minorEastAsia"/>
          <w:sz w:val="24"/>
        </w:rPr>
        <w:t>[J].</w:t>
      </w:r>
      <w:r w:rsidRPr="004D5FE9">
        <w:rPr>
          <w:rFonts w:eastAsiaTheme="minorEastAsia"/>
          <w:sz w:val="24"/>
        </w:rPr>
        <w:t>商讯商业经济文</w:t>
      </w:r>
      <w:proofErr w:type="gramStart"/>
      <w:r w:rsidRPr="004D5FE9">
        <w:rPr>
          <w:rFonts w:eastAsiaTheme="minorEastAsia"/>
          <w:sz w:val="24"/>
        </w:rPr>
        <w:t>荟</w:t>
      </w:r>
      <w:proofErr w:type="gramEnd"/>
      <w:r w:rsidR="005C25A3" w:rsidRPr="004D5FE9">
        <w:rPr>
          <w:rFonts w:eastAsiaTheme="minorEastAsia"/>
          <w:sz w:val="24"/>
        </w:rPr>
        <w:t>.</w:t>
      </w:r>
      <w:r w:rsidRPr="004D5FE9">
        <w:rPr>
          <w:rFonts w:eastAsiaTheme="minorEastAsia"/>
          <w:sz w:val="24"/>
        </w:rPr>
        <w:t>2005(04)</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宋德勇</w:t>
      </w:r>
      <w:r w:rsidRPr="004D5FE9">
        <w:rPr>
          <w:rFonts w:eastAsiaTheme="minorEastAsia"/>
          <w:sz w:val="24"/>
        </w:rPr>
        <w:t>,</w:t>
      </w:r>
      <w:proofErr w:type="gramStart"/>
      <w:r w:rsidRPr="004D5FE9">
        <w:rPr>
          <w:rFonts w:eastAsiaTheme="minorEastAsia"/>
          <w:sz w:val="24"/>
        </w:rPr>
        <w:t>欧阳强</w:t>
      </w:r>
      <w:proofErr w:type="gramEnd"/>
      <w:r w:rsidR="005C25A3" w:rsidRPr="004D5FE9">
        <w:rPr>
          <w:rFonts w:eastAsiaTheme="minorEastAsia"/>
          <w:sz w:val="24"/>
        </w:rPr>
        <w:t>.</w:t>
      </w:r>
      <w:r w:rsidRPr="004D5FE9">
        <w:rPr>
          <w:rFonts w:eastAsiaTheme="minorEastAsia"/>
          <w:sz w:val="24"/>
        </w:rPr>
        <w:t>我国发展循环经济面临的主要问题</w:t>
      </w:r>
      <w:r w:rsidR="005C25A3" w:rsidRPr="004D5FE9">
        <w:rPr>
          <w:rFonts w:eastAsiaTheme="minorEastAsia"/>
          <w:sz w:val="24"/>
        </w:rPr>
        <w:t>[J].</w:t>
      </w:r>
      <w:r w:rsidRPr="004D5FE9">
        <w:rPr>
          <w:rFonts w:eastAsiaTheme="minorEastAsia"/>
          <w:sz w:val="24"/>
        </w:rPr>
        <w:t>理论参考</w:t>
      </w:r>
      <w:r w:rsidRPr="004D5FE9">
        <w:rPr>
          <w:rFonts w:eastAsiaTheme="minorEastAsia"/>
          <w:sz w:val="24"/>
        </w:rPr>
        <w:t>. 2005(08)</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郭名</w:t>
      </w:r>
      <w:r w:rsidRPr="004D5FE9">
        <w:rPr>
          <w:rFonts w:eastAsiaTheme="minorEastAsia"/>
          <w:sz w:val="24"/>
        </w:rPr>
        <w:t>,</w:t>
      </w:r>
      <w:r w:rsidRPr="004D5FE9">
        <w:rPr>
          <w:rFonts w:eastAsiaTheme="minorEastAsia"/>
          <w:sz w:val="24"/>
        </w:rPr>
        <w:t>刘岚</w:t>
      </w:r>
      <w:r w:rsidR="005C25A3" w:rsidRPr="004D5FE9">
        <w:rPr>
          <w:rFonts w:eastAsiaTheme="minorEastAsia"/>
          <w:sz w:val="24"/>
        </w:rPr>
        <w:t xml:space="preserve">. </w:t>
      </w:r>
      <w:r w:rsidRPr="004D5FE9">
        <w:rPr>
          <w:rFonts w:eastAsiaTheme="minorEastAsia"/>
          <w:sz w:val="24"/>
        </w:rPr>
        <w:t>从供需层面看中国第三方物流问题</w:t>
      </w:r>
      <w:r w:rsidR="005C25A3" w:rsidRPr="004D5FE9">
        <w:rPr>
          <w:rFonts w:eastAsiaTheme="minorEastAsia"/>
          <w:sz w:val="24"/>
        </w:rPr>
        <w:t>[J].</w:t>
      </w:r>
      <w:r w:rsidRPr="004D5FE9">
        <w:rPr>
          <w:rFonts w:eastAsiaTheme="minorEastAsia"/>
          <w:sz w:val="24"/>
        </w:rPr>
        <w:t>物流科技</w:t>
      </w:r>
      <w:r w:rsidR="005C25A3" w:rsidRPr="004D5FE9">
        <w:rPr>
          <w:rFonts w:eastAsiaTheme="minorEastAsia"/>
          <w:sz w:val="24"/>
        </w:rPr>
        <w:t>.</w:t>
      </w:r>
      <w:r w:rsidRPr="004D5FE9">
        <w:rPr>
          <w:rFonts w:eastAsiaTheme="minorEastAsia"/>
          <w:sz w:val="24"/>
        </w:rPr>
        <w:t>2005(07)</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王非</w:t>
      </w:r>
      <w:r w:rsidRPr="004D5FE9">
        <w:rPr>
          <w:rFonts w:eastAsiaTheme="minorEastAsia"/>
          <w:sz w:val="24"/>
        </w:rPr>
        <w:t>,</w:t>
      </w:r>
      <w:r w:rsidRPr="004D5FE9">
        <w:rPr>
          <w:rFonts w:eastAsiaTheme="minorEastAsia"/>
          <w:sz w:val="24"/>
        </w:rPr>
        <w:t>胡信步</w:t>
      </w:r>
      <w:r w:rsidR="005C25A3" w:rsidRPr="004D5FE9">
        <w:rPr>
          <w:rFonts w:eastAsiaTheme="minorEastAsia"/>
          <w:sz w:val="24"/>
        </w:rPr>
        <w:t xml:space="preserve">. </w:t>
      </w:r>
      <w:r w:rsidRPr="004D5FE9">
        <w:rPr>
          <w:rFonts w:eastAsiaTheme="minorEastAsia"/>
          <w:sz w:val="24"/>
        </w:rPr>
        <w:t>供应链管理若干问题研究综述</w:t>
      </w:r>
      <w:r w:rsidRPr="004D5FE9">
        <w:rPr>
          <w:rFonts w:eastAsiaTheme="minorEastAsia"/>
          <w:sz w:val="24"/>
        </w:rPr>
        <w:t xml:space="preserve">[J]. </w:t>
      </w:r>
      <w:r w:rsidRPr="004D5FE9">
        <w:rPr>
          <w:rFonts w:eastAsiaTheme="minorEastAsia"/>
          <w:sz w:val="24"/>
        </w:rPr>
        <w:t>人文地理</w:t>
      </w:r>
      <w:r w:rsidR="005C25A3" w:rsidRPr="004D5FE9">
        <w:rPr>
          <w:rFonts w:eastAsiaTheme="minorEastAsia"/>
          <w:sz w:val="24"/>
        </w:rPr>
        <w:t>.</w:t>
      </w:r>
      <w:r w:rsidRPr="004D5FE9">
        <w:rPr>
          <w:rFonts w:eastAsiaTheme="minorEastAsia"/>
          <w:sz w:val="24"/>
        </w:rPr>
        <w:t>2005(03)</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BIAN Wen-</w:t>
      </w:r>
      <w:proofErr w:type="spellStart"/>
      <w:r w:rsidRPr="004D5FE9">
        <w:rPr>
          <w:rFonts w:eastAsiaTheme="minorEastAsia"/>
          <w:sz w:val="24"/>
        </w:rPr>
        <w:t>liang,JU</w:t>
      </w:r>
      <w:proofErr w:type="spellEnd"/>
      <w:r w:rsidRPr="004D5FE9">
        <w:rPr>
          <w:rFonts w:eastAsiaTheme="minorEastAsia"/>
          <w:sz w:val="24"/>
        </w:rPr>
        <w:t xml:space="preserve"> Song-</w:t>
      </w:r>
      <w:proofErr w:type="spellStart"/>
      <w:r w:rsidRPr="004D5FE9">
        <w:rPr>
          <w:rFonts w:eastAsiaTheme="minorEastAsia"/>
          <w:sz w:val="24"/>
        </w:rPr>
        <w:t>d</w:t>
      </w:r>
      <w:r w:rsidR="005C25A3" w:rsidRPr="004D5FE9">
        <w:rPr>
          <w:rFonts w:eastAsiaTheme="minorEastAsia"/>
          <w:sz w:val="24"/>
        </w:rPr>
        <w:t>ong.Grid</w:t>
      </w:r>
      <w:proofErr w:type="spellEnd"/>
      <w:r w:rsidR="005C25A3" w:rsidRPr="004D5FE9">
        <w:rPr>
          <w:rFonts w:eastAsiaTheme="minorEastAsia"/>
          <w:sz w:val="24"/>
        </w:rPr>
        <w:t xml:space="preserve"> and logistic </w:t>
      </w:r>
      <w:proofErr w:type="spellStart"/>
      <w:r w:rsidR="005C25A3" w:rsidRPr="004D5FE9">
        <w:rPr>
          <w:rFonts w:eastAsiaTheme="minorEastAsia"/>
          <w:sz w:val="24"/>
        </w:rPr>
        <w:t>networks.</w:t>
      </w:r>
      <w:r w:rsidRPr="004D5FE9">
        <w:rPr>
          <w:rFonts w:eastAsiaTheme="minorEastAsia"/>
          <w:sz w:val="24"/>
        </w:rPr>
        <w:t>Dy-namics</w:t>
      </w:r>
      <w:proofErr w:type="spellEnd"/>
      <w:r w:rsidRPr="004D5FE9">
        <w:rPr>
          <w:rFonts w:eastAsiaTheme="minorEastAsia"/>
          <w:sz w:val="24"/>
        </w:rPr>
        <w:t xml:space="preserve"> of Continuous Discrete and Impulsive Systems,</w:t>
      </w:r>
      <w:r w:rsidR="005C25A3" w:rsidRPr="004D5FE9">
        <w:rPr>
          <w:rFonts w:eastAsiaTheme="minorEastAsia"/>
          <w:sz w:val="24"/>
        </w:rPr>
        <w:t xml:space="preserve"> </w:t>
      </w:r>
      <w:proofErr w:type="spellStart"/>
      <w:r w:rsidRPr="004D5FE9">
        <w:rPr>
          <w:rFonts w:eastAsiaTheme="minorEastAsia"/>
          <w:sz w:val="24"/>
        </w:rPr>
        <w:t>Series</w:t>
      </w:r>
      <w:r w:rsidR="005C25A3" w:rsidRPr="004D5FE9">
        <w:rPr>
          <w:rFonts w:eastAsiaTheme="minorEastAsia"/>
          <w:sz w:val="24"/>
        </w:rPr>
        <w:t>B:Applications</w:t>
      </w:r>
      <w:proofErr w:type="spellEnd"/>
      <w:r w:rsidR="005C25A3" w:rsidRPr="004D5FE9">
        <w:rPr>
          <w:rFonts w:eastAsiaTheme="minorEastAsia"/>
          <w:sz w:val="24"/>
        </w:rPr>
        <w:t xml:space="preserve"> and Algorithms.</w:t>
      </w:r>
      <w:r w:rsidRPr="004D5FE9">
        <w:rPr>
          <w:rFonts w:eastAsiaTheme="minorEastAsia"/>
          <w:sz w:val="24"/>
        </w:rPr>
        <w:t>2005</w:t>
      </w:r>
    </w:p>
    <w:p w:rsidR="000E502A" w:rsidRPr="004D5FE9" w:rsidRDefault="000E502A" w:rsidP="00623E9F">
      <w:pPr>
        <w:pStyle w:val="ae"/>
        <w:numPr>
          <w:ilvl w:val="0"/>
          <w:numId w:val="10"/>
        </w:numPr>
        <w:spacing w:line="276" w:lineRule="auto"/>
        <w:ind w:firstLineChars="0"/>
        <w:rPr>
          <w:rFonts w:eastAsiaTheme="minorEastAsia"/>
          <w:sz w:val="24"/>
        </w:rPr>
      </w:pPr>
      <w:r w:rsidRPr="004D5FE9">
        <w:rPr>
          <w:rFonts w:eastAsiaTheme="minorEastAsia"/>
          <w:sz w:val="24"/>
        </w:rPr>
        <w:t xml:space="preserve">LIN </w:t>
      </w:r>
      <w:proofErr w:type="spellStart"/>
      <w:r w:rsidRPr="004D5FE9">
        <w:rPr>
          <w:rFonts w:eastAsiaTheme="minorEastAsia"/>
          <w:sz w:val="24"/>
        </w:rPr>
        <w:t>Zi-kui</w:t>
      </w:r>
      <w:proofErr w:type="gramStart"/>
      <w:r w:rsidRPr="004D5FE9">
        <w:rPr>
          <w:rFonts w:eastAsiaTheme="minorEastAsia"/>
          <w:sz w:val="24"/>
        </w:rPr>
        <w:t>,CHEN</w:t>
      </w:r>
      <w:proofErr w:type="spellEnd"/>
      <w:proofErr w:type="gramEnd"/>
      <w:r w:rsidRPr="004D5FE9">
        <w:rPr>
          <w:rFonts w:eastAsiaTheme="minorEastAsia"/>
          <w:sz w:val="24"/>
        </w:rPr>
        <w:t xml:space="preserve"> </w:t>
      </w:r>
      <w:proofErr w:type="spellStart"/>
      <w:r w:rsidRPr="004D5FE9">
        <w:rPr>
          <w:rFonts w:eastAsiaTheme="minorEastAsia"/>
          <w:sz w:val="24"/>
        </w:rPr>
        <w:t>Lei.Multi</w:t>
      </w:r>
      <w:proofErr w:type="spellEnd"/>
      <w:r w:rsidRPr="004D5FE9">
        <w:rPr>
          <w:rFonts w:eastAsiaTheme="minorEastAsia"/>
          <w:sz w:val="24"/>
        </w:rPr>
        <w:t xml:space="preserve">-target optimization model of logistics re-sources allocation. </w:t>
      </w:r>
      <w:proofErr w:type="spellStart"/>
      <w:r w:rsidRPr="004D5FE9">
        <w:rPr>
          <w:rFonts w:eastAsiaTheme="minorEastAsia"/>
          <w:sz w:val="24"/>
        </w:rPr>
        <w:t>Proc</w:t>
      </w:r>
      <w:proofErr w:type="spellEnd"/>
      <w:r w:rsidRPr="004D5FE9">
        <w:rPr>
          <w:rFonts w:eastAsiaTheme="minorEastAsia"/>
          <w:sz w:val="24"/>
        </w:rPr>
        <w:t xml:space="preserve"> of the 8th International Conference </w:t>
      </w:r>
      <w:proofErr w:type="spellStart"/>
      <w:r w:rsidRPr="004D5FE9">
        <w:rPr>
          <w:rFonts w:eastAsiaTheme="minorEastAsia"/>
          <w:sz w:val="24"/>
        </w:rPr>
        <w:t>onM</w:t>
      </w:r>
      <w:r w:rsidR="005C25A3" w:rsidRPr="004D5FE9">
        <w:rPr>
          <w:rFonts w:eastAsiaTheme="minorEastAsia"/>
          <w:sz w:val="24"/>
        </w:rPr>
        <w:t>achine</w:t>
      </w:r>
      <w:proofErr w:type="spellEnd"/>
      <w:r w:rsidR="005C25A3" w:rsidRPr="004D5FE9">
        <w:rPr>
          <w:rFonts w:eastAsiaTheme="minorEastAsia"/>
          <w:sz w:val="24"/>
        </w:rPr>
        <w:t xml:space="preserve"> Learning and Cybernetics. </w:t>
      </w:r>
      <w:r w:rsidRPr="004D5FE9">
        <w:rPr>
          <w:rFonts w:eastAsiaTheme="minorEastAsia"/>
          <w:sz w:val="24"/>
        </w:rPr>
        <w:t>2009</w:t>
      </w:r>
    </w:p>
    <w:p w:rsidR="007B5C7E" w:rsidRDefault="00A65828" w:rsidP="005C25A3">
      <w:pPr>
        <w:pStyle w:val="1"/>
        <w:rPr>
          <w:rFonts w:ascii="黑体" w:eastAsia="黑体" w:hAnsi="黑体"/>
          <w:b w:val="0"/>
          <w:sz w:val="32"/>
        </w:rPr>
      </w:pPr>
      <w:r>
        <w:rPr>
          <w:rFonts w:ascii="黑体" w:eastAsia="黑体" w:hAnsi="黑体"/>
          <w:b w:val="0"/>
          <w:sz w:val="32"/>
        </w:rPr>
        <w:br w:type="page"/>
      </w:r>
      <w:bookmarkStart w:id="139" w:name="_Toc420014932"/>
      <w:r w:rsidR="007B5C7E">
        <w:rPr>
          <w:rFonts w:ascii="黑体" w:eastAsia="黑体" w:hAnsi="黑体"/>
          <w:b w:val="0"/>
          <w:sz w:val="32"/>
        </w:rPr>
        <w:lastRenderedPageBreak/>
        <w:t>致谢</w:t>
      </w:r>
      <w:bookmarkEnd w:id="139"/>
    </w:p>
    <w:p w:rsidR="00DB05F0" w:rsidRDefault="000473B9" w:rsidP="00666FEF">
      <w:pPr>
        <w:ind w:firstLineChars="200" w:firstLine="480"/>
        <w:rPr>
          <w:sz w:val="24"/>
        </w:rPr>
      </w:pPr>
      <w:r>
        <w:rPr>
          <w:rFonts w:hint="eastAsia"/>
          <w:sz w:val="24"/>
        </w:rPr>
        <w:t>漫漫人生路</w:t>
      </w:r>
      <w:r>
        <w:rPr>
          <w:sz w:val="24"/>
        </w:rPr>
        <w:t>，求学</w:t>
      </w:r>
      <w:r w:rsidR="00541049">
        <w:rPr>
          <w:rFonts w:hint="eastAsia"/>
          <w:sz w:val="24"/>
        </w:rPr>
        <w:t>十余</w:t>
      </w:r>
      <w:r>
        <w:rPr>
          <w:sz w:val="24"/>
        </w:rPr>
        <w:t>载</w:t>
      </w:r>
      <w:r>
        <w:rPr>
          <w:rFonts w:hint="eastAsia"/>
          <w:sz w:val="24"/>
        </w:rPr>
        <w:t>。</w:t>
      </w:r>
      <w:r>
        <w:rPr>
          <w:sz w:val="24"/>
        </w:rPr>
        <w:t>转眼间，</w:t>
      </w:r>
      <w:r>
        <w:rPr>
          <w:rFonts w:hint="eastAsia"/>
          <w:sz w:val="24"/>
        </w:rPr>
        <w:t>我</w:t>
      </w:r>
      <w:r w:rsidR="006A4347">
        <w:rPr>
          <w:rFonts w:hint="eastAsia"/>
          <w:sz w:val="24"/>
        </w:rPr>
        <w:t>在武汉大学</w:t>
      </w:r>
      <w:r w:rsidR="006A4347">
        <w:rPr>
          <w:sz w:val="24"/>
        </w:rPr>
        <w:t>国际软件学院</w:t>
      </w:r>
      <w:r>
        <w:rPr>
          <w:rFonts w:hint="eastAsia"/>
          <w:sz w:val="24"/>
        </w:rPr>
        <w:t>已经度过了四个</w:t>
      </w:r>
      <w:r w:rsidR="006A4347">
        <w:rPr>
          <w:sz w:val="24"/>
        </w:rPr>
        <w:t>精彩而充实的</w:t>
      </w:r>
      <w:r>
        <w:rPr>
          <w:rFonts w:hint="eastAsia"/>
          <w:sz w:val="24"/>
        </w:rPr>
        <w:t>春华秋实</w:t>
      </w:r>
      <w:r w:rsidR="006A4347">
        <w:rPr>
          <w:sz w:val="24"/>
        </w:rPr>
        <w:t>，回顾以往的学习和生活，感慨万千。</w:t>
      </w:r>
      <w:r w:rsidR="004F282E">
        <w:rPr>
          <w:rFonts w:hint="eastAsia"/>
          <w:sz w:val="24"/>
        </w:rPr>
        <w:t>短短几年间</w:t>
      </w:r>
      <w:r w:rsidR="004F282E">
        <w:rPr>
          <w:sz w:val="24"/>
        </w:rPr>
        <w:t>，我已</w:t>
      </w:r>
      <w:r w:rsidR="004F282E">
        <w:rPr>
          <w:rFonts w:hint="eastAsia"/>
          <w:sz w:val="24"/>
        </w:rPr>
        <w:t>经从一名不谙世事</w:t>
      </w:r>
      <w:r w:rsidR="004F282E">
        <w:rPr>
          <w:sz w:val="24"/>
        </w:rPr>
        <w:t>的珞珈少年，</w:t>
      </w:r>
      <w:r w:rsidR="004F282E">
        <w:rPr>
          <w:rFonts w:hint="eastAsia"/>
          <w:sz w:val="24"/>
        </w:rPr>
        <w:t>成长为</w:t>
      </w:r>
      <w:r w:rsidR="004F282E">
        <w:rPr>
          <w:sz w:val="24"/>
        </w:rPr>
        <w:t>自强弘毅求是拓新的</w:t>
      </w:r>
      <w:r w:rsidR="004F282E">
        <w:rPr>
          <w:rFonts w:hint="eastAsia"/>
          <w:sz w:val="24"/>
        </w:rPr>
        <w:t>武大青年。</w:t>
      </w:r>
      <w:r w:rsidR="006A4347">
        <w:rPr>
          <w:sz w:val="24"/>
        </w:rPr>
        <w:t>我有幸认识了</w:t>
      </w:r>
      <w:r w:rsidR="006A4347">
        <w:rPr>
          <w:rFonts w:hint="eastAsia"/>
          <w:sz w:val="24"/>
        </w:rPr>
        <w:t>很多</w:t>
      </w:r>
      <w:r w:rsidR="006A4347">
        <w:rPr>
          <w:sz w:val="24"/>
        </w:rPr>
        <w:t>学生渊博的老师和优秀的同学，你们是我本科生活中</w:t>
      </w:r>
      <w:r w:rsidR="006A4347">
        <w:rPr>
          <w:rFonts w:hint="eastAsia"/>
          <w:sz w:val="24"/>
        </w:rPr>
        <w:t>最大的</w:t>
      </w:r>
      <w:r w:rsidR="006A4347">
        <w:rPr>
          <w:sz w:val="24"/>
        </w:rPr>
        <w:t>收获与财富</w:t>
      </w:r>
      <w:r w:rsidR="006A4347">
        <w:rPr>
          <w:rFonts w:hint="eastAsia"/>
          <w:sz w:val="24"/>
        </w:rPr>
        <w:t>。</w:t>
      </w:r>
      <w:r w:rsidR="006A4347">
        <w:rPr>
          <w:sz w:val="24"/>
        </w:rPr>
        <w:t>正是你们的</w:t>
      </w:r>
      <w:r w:rsidR="006A4347">
        <w:rPr>
          <w:rFonts w:hint="eastAsia"/>
          <w:sz w:val="24"/>
        </w:rPr>
        <w:t>帮助与陪伴</w:t>
      </w:r>
      <w:r w:rsidR="006A4347">
        <w:rPr>
          <w:sz w:val="24"/>
        </w:rPr>
        <w:t>，我才能顺利完成学业，为大学阶段的学习画上一个句号。</w:t>
      </w:r>
    </w:p>
    <w:p w:rsidR="00663F5A" w:rsidRDefault="006A4347" w:rsidP="00666FEF">
      <w:pPr>
        <w:ind w:firstLineChars="200" w:firstLine="480"/>
        <w:rPr>
          <w:sz w:val="24"/>
        </w:rPr>
      </w:pPr>
      <w:r>
        <w:rPr>
          <w:sz w:val="24"/>
        </w:rPr>
        <w:tab/>
      </w:r>
      <w:r w:rsidR="002B4526">
        <w:rPr>
          <w:rFonts w:hint="eastAsia"/>
          <w:sz w:val="24"/>
        </w:rPr>
        <w:t>“</w:t>
      </w:r>
      <w:r w:rsidR="00E34FE3">
        <w:rPr>
          <w:rFonts w:hint="eastAsia"/>
          <w:sz w:val="24"/>
        </w:rPr>
        <w:t>饮其流者怀其源</w:t>
      </w:r>
      <w:r w:rsidR="00E34FE3">
        <w:rPr>
          <w:sz w:val="24"/>
        </w:rPr>
        <w:t>，学其成时念吾</w:t>
      </w:r>
      <w:r w:rsidR="002B4526">
        <w:rPr>
          <w:sz w:val="24"/>
        </w:rPr>
        <w:t>师</w:t>
      </w:r>
      <w:r w:rsidR="002B4526">
        <w:rPr>
          <w:rFonts w:hint="eastAsia"/>
          <w:sz w:val="24"/>
        </w:rPr>
        <w:t>”</w:t>
      </w:r>
      <w:r w:rsidR="00E34FE3">
        <w:rPr>
          <w:rFonts w:hint="eastAsia"/>
          <w:sz w:val="24"/>
        </w:rPr>
        <w:t>。</w:t>
      </w:r>
      <w:r w:rsidR="00441B41">
        <w:rPr>
          <w:rFonts w:hint="eastAsia"/>
          <w:sz w:val="24"/>
        </w:rPr>
        <w:t>在本文</w:t>
      </w:r>
      <w:r w:rsidR="00441B41">
        <w:rPr>
          <w:sz w:val="24"/>
        </w:rPr>
        <w:t>完成之际，</w:t>
      </w:r>
      <w:r w:rsidR="00441B41">
        <w:rPr>
          <w:rFonts w:hint="eastAsia"/>
          <w:sz w:val="24"/>
        </w:rPr>
        <w:t>首先我要中心的</w:t>
      </w:r>
      <w:r w:rsidR="00663F5A">
        <w:rPr>
          <w:rFonts w:hint="eastAsia"/>
          <w:sz w:val="24"/>
        </w:rPr>
        <w:t>感谢</w:t>
      </w:r>
      <w:r w:rsidR="00663F5A">
        <w:rPr>
          <w:sz w:val="24"/>
        </w:rPr>
        <w:t>我的导师李兵教授</w:t>
      </w:r>
      <w:r w:rsidR="00841746">
        <w:rPr>
          <w:rFonts w:hint="eastAsia"/>
          <w:sz w:val="24"/>
        </w:rPr>
        <w:t>。师从李兵</w:t>
      </w:r>
      <w:r w:rsidR="00441B41">
        <w:rPr>
          <w:rFonts w:hint="eastAsia"/>
          <w:sz w:val="24"/>
        </w:rPr>
        <w:t>老师</w:t>
      </w:r>
      <w:r w:rsidR="00E34FE3">
        <w:rPr>
          <w:rFonts w:hint="eastAsia"/>
          <w:sz w:val="24"/>
        </w:rPr>
        <w:t>虽不足一年</w:t>
      </w:r>
      <w:r w:rsidR="00E34FE3">
        <w:rPr>
          <w:sz w:val="24"/>
        </w:rPr>
        <w:t>，</w:t>
      </w:r>
      <w:r w:rsidR="00732707">
        <w:rPr>
          <w:rFonts w:hint="eastAsia"/>
          <w:sz w:val="24"/>
        </w:rPr>
        <w:t>但</w:t>
      </w:r>
      <w:r w:rsidR="00E34FE3">
        <w:rPr>
          <w:sz w:val="24"/>
        </w:rPr>
        <w:t>我深为</w:t>
      </w:r>
      <w:r w:rsidR="00E34FE3">
        <w:rPr>
          <w:rFonts w:hint="eastAsia"/>
          <w:sz w:val="24"/>
        </w:rPr>
        <w:t>他</w:t>
      </w:r>
      <w:r w:rsidR="00F45F25">
        <w:rPr>
          <w:sz w:val="24"/>
        </w:rPr>
        <w:t>那</w:t>
      </w:r>
      <w:r w:rsidR="00F45F25">
        <w:rPr>
          <w:rFonts w:hint="eastAsia"/>
          <w:sz w:val="24"/>
        </w:rPr>
        <w:t>高深</w:t>
      </w:r>
      <w:r w:rsidR="00E34FE3">
        <w:rPr>
          <w:sz w:val="24"/>
        </w:rPr>
        <w:t>的学术造诣、严谨的治学态度、平易近人的师长风范所折服，也为他敏锐的学术眼光</w:t>
      </w:r>
      <w:r w:rsidR="00E34FE3">
        <w:rPr>
          <w:rFonts w:hint="eastAsia"/>
          <w:sz w:val="24"/>
        </w:rPr>
        <w:t>、儒雅的</w:t>
      </w:r>
      <w:r w:rsidR="00E34FE3">
        <w:rPr>
          <w:sz w:val="24"/>
        </w:rPr>
        <w:t>个人情怀、</w:t>
      </w:r>
      <w:r w:rsidR="00E34FE3">
        <w:rPr>
          <w:rFonts w:hint="eastAsia"/>
          <w:sz w:val="24"/>
        </w:rPr>
        <w:t>博大的</w:t>
      </w:r>
      <w:r w:rsidR="00E34FE3">
        <w:rPr>
          <w:sz w:val="24"/>
        </w:rPr>
        <w:t>胸襟抱负所惊叹。</w:t>
      </w:r>
      <w:r w:rsidR="0029787C">
        <w:rPr>
          <w:rFonts w:hint="eastAsia"/>
          <w:sz w:val="24"/>
        </w:rPr>
        <w:t>在与李老师</w:t>
      </w:r>
      <w:r w:rsidR="0029787C">
        <w:rPr>
          <w:sz w:val="24"/>
        </w:rPr>
        <w:t>的每次交流中我都能获益良多</w:t>
      </w:r>
      <w:r w:rsidR="0029787C">
        <w:rPr>
          <w:rFonts w:hint="eastAsia"/>
          <w:sz w:val="24"/>
        </w:rPr>
        <w:t>；</w:t>
      </w:r>
      <w:r w:rsidR="0029787C">
        <w:rPr>
          <w:sz w:val="24"/>
        </w:rPr>
        <w:t>感谢李老师在我开题</w:t>
      </w:r>
      <w:r w:rsidR="0029787C">
        <w:rPr>
          <w:rFonts w:hint="eastAsia"/>
          <w:sz w:val="24"/>
        </w:rPr>
        <w:t>、</w:t>
      </w:r>
      <w:r w:rsidR="0029787C">
        <w:rPr>
          <w:sz w:val="24"/>
        </w:rPr>
        <w:t>中期</w:t>
      </w:r>
      <w:r w:rsidR="0029787C">
        <w:rPr>
          <w:rFonts w:hint="eastAsia"/>
          <w:sz w:val="24"/>
        </w:rPr>
        <w:t>及</w:t>
      </w:r>
      <w:r w:rsidR="0029787C">
        <w:rPr>
          <w:sz w:val="24"/>
        </w:rPr>
        <w:t>答辩过程中为我指出问题，并严格要求</w:t>
      </w:r>
      <w:r w:rsidR="0029787C">
        <w:rPr>
          <w:rFonts w:hint="eastAsia"/>
          <w:sz w:val="24"/>
        </w:rPr>
        <w:t>，</w:t>
      </w:r>
      <w:r w:rsidR="005F03CA">
        <w:rPr>
          <w:sz w:val="24"/>
        </w:rPr>
        <w:t>提出中肯的意见。在恩</w:t>
      </w:r>
      <w:r w:rsidR="005F03CA">
        <w:rPr>
          <w:rFonts w:hint="eastAsia"/>
          <w:sz w:val="24"/>
        </w:rPr>
        <w:t>师</w:t>
      </w:r>
      <w:r w:rsidR="0029787C">
        <w:rPr>
          <w:sz w:val="24"/>
        </w:rPr>
        <w:t>的</w:t>
      </w:r>
      <w:r w:rsidR="0029787C">
        <w:rPr>
          <w:rFonts w:hint="eastAsia"/>
          <w:sz w:val="24"/>
        </w:rPr>
        <w:t>无私帮助</w:t>
      </w:r>
      <w:r w:rsidR="000B73BD">
        <w:rPr>
          <w:sz w:val="24"/>
        </w:rPr>
        <w:t>和</w:t>
      </w:r>
      <w:r w:rsidR="000B73BD">
        <w:rPr>
          <w:rFonts w:hint="eastAsia"/>
          <w:sz w:val="24"/>
        </w:rPr>
        <w:t>鼓励</w:t>
      </w:r>
      <w:r w:rsidR="000B73BD">
        <w:rPr>
          <w:sz w:val="24"/>
        </w:rPr>
        <w:t>下，</w:t>
      </w:r>
      <w:r w:rsidR="000B73BD">
        <w:rPr>
          <w:rFonts w:hint="eastAsia"/>
          <w:sz w:val="24"/>
        </w:rPr>
        <w:t>毕业</w:t>
      </w:r>
      <w:r w:rsidR="0029787C">
        <w:rPr>
          <w:sz w:val="24"/>
        </w:rPr>
        <w:t>论文才得以顺利完成。</w:t>
      </w:r>
      <w:r w:rsidR="00B11C00">
        <w:rPr>
          <w:rFonts w:hint="eastAsia"/>
          <w:sz w:val="24"/>
        </w:rPr>
        <w:t>恩师</w:t>
      </w:r>
      <w:r w:rsidR="00B11C00">
        <w:rPr>
          <w:sz w:val="24"/>
        </w:rPr>
        <w:t>言传身教，</w:t>
      </w:r>
      <w:r w:rsidR="00B11C00">
        <w:rPr>
          <w:rFonts w:hint="eastAsia"/>
          <w:sz w:val="24"/>
        </w:rPr>
        <w:t>使我</w:t>
      </w:r>
      <w:r w:rsidR="00B11C00">
        <w:rPr>
          <w:sz w:val="24"/>
        </w:rPr>
        <w:t>铭感五内。</w:t>
      </w:r>
    </w:p>
    <w:p w:rsidR="006A4347" w:rsidRDefault="006A4347" w:rsidP="00666FEF">
      <w:pPr>
        <w:ind w:firstLineChars="200" w:firstLine="480"/>
        <w:rPr>
          <w:sz w:val="24"/>
        </w:rPr>
      </w:pPr>
      <w:r>
        <w:rPr>
          <w:rFonts w:hint="eastAsia"/>
          <w:sz w:val="24"/>
        </w:rPr>
        <w:t>作为空间信息与数字</w:t>
      </w:r>
      <w:r>
        <w:rPr>
          <w:sz w:val="24"/>
        </w:rPr>
        <w:t>技术专业的一名学子，</w:t>
      </w:r>
      <w:r w:rsidR="00985379">
        <w:rPr>
          <w:rFonts w:hint="eastAsia"/>
          <w:sz w:val="24"/>
        </w:rPr>
        <w:t>同时</w:t>
      </w:r>
      <w:r>
        <w:rPr>
          <w:sz w:val="24"/>
        </w:rPr>
        <w:t>我要感谢培育了我四年的各位专业课老师，感谢边馥苓教授开创空间信息与数字技术专业，</w:t>
      </w:r>
      <w:r w:rsidR="001B6839">
        <w:rPr>
          <w:rFonts w:hint="eastAsia"/>
          <w:sz w:val="24"/>
        </w:rPr>
        <w:t>填补了</w:t>
      </w:r>
      <w:r w:rsidR="001B6839">
        <w:rPr>
          <w:sz w:val="24"/>
        </w:rPr>
        <w:t>我国空间信息方面软件人才培养的空白</w:t>
      </w:r>
      <w:r w:rsidR="001B6839">
        <w:rPr>
          <w:rFonts w:hint="eastAsia"/>
          <w:sz w:val="24"/>
        </w:rPr>
        <w:t>；其次我要感谢的</w:t>
      </w:r>
      <w:r w:rsidR="001B6839">
        <w:rPr>
          <w:sz w:val="24"/>
        </w:rPr>
        <w:t>是江聪世</w:t>
      </w:r>
      <w:r w:rsidR="001B6839">
        <w:rPr>
          <w:rFonts w:hint="eastAsia"/>
          <w:sz w:val="24"/>
        </w:rPr>
        <w:t>教授</w:t>
      </w:r>
      <w:r w:rsidR="001B6839">
        <w:rPr>
          <w:sz w:val="24"/>
        </w:rPr>
        <w:t>，犹记得当我本科二年级敲开江老师实验室</w:t>
      </w:r>
      <w:r w:rsidR="001B6839">
        <w:rPr>
          <w:rFonts w:hint="eastAsia"/>
          <w:sz w:val="24"/>
        </w:rPr>
        <w:t>门</w:t>
      </w:r>
      <w:r w:rsidR="0067213B">
        <w:rPr>
          <w:sz w:val="24"/>
        </w:rPr>
        <w:t>的时候，江老师</w:t>
      </w:r>
      <w:r w:rsidR="001B6839">
        <w:rPr>
          <w:sz w:val="24"/>
        </w:rPr>
        <w:t>和蔼可亲的笑容</w:t>
      </w:r>
      <w:r w:rsidR="0067213B">
        <w:rPr>
          <w:rFonts w:hint="eastAsia"/>
          <w:sz w:val="24"/>
        </w:rPr>
        <w:t>接纳了我</w:t>
      </w:r>
      <w:r w:rsidR="0067213B">
        <w:rPr>
          <w:sz w:val="24"/>
        </w:rPr>
        <w:t>，并</w:t>
      </w:r>
      <w:r w:rsidR="001B6839">
        <w:rPr>
          <w:sz w:val="24"/>
        </w:rPr>
        <w:t>给我</w:t>
      </w:r>
      <w:r w:rsidR="001B6839">
        <w:rPr>
          <w:rFonts w:hint="eastAsia"/>
          <w:sz w:val="24"/>
        </w:rPr>
        <w:t>提供了一个</w:t>
      </w:r>
      <w:r w:rsidR="001617F8">
        <w:rPr>
          <w:rFonts w:hint="eastAsia"/>
          <w:sz w:val="24"/>
        </w:rPr>
        <w:t>优异</w:t>
      </w:r>
      <w:r w:rsidR="00906B49">
        <w:rPr>
          <w:rFonts w:hint="eastAsia"/>
          <w:sz w:val="24"/>
        </w:rPr>
        <w:t>的</w:t>
      </w:r>
      <w:r w:rsidR="001B6839">
        <w:rPr>
          <w:sz w:val="24"/>
        </w:rPr>
        <w:t>学习</w:t>
      </w:r>
      <w:r w:rsidR="001B6839">
        <w:rPr>
          <w:rFonts w:hint="eastAsia"/>
          <w:sz w:val="24"/>
        </w:rPr>
        <w:t>与</w:t>
      </w:r>
      <w:r w:rsidR="001B6839">
        <w:rPr>
          <w:sz w:val="24"/>
        </w:rPr>
        <w:t>研究场所，</w:t>
      </w:r>
      <w:r w:rsidR="00AE0D19">
        <w:rPr>
          <w:rFonts w:hint="eastAsia"/>
          <w:sz w:val="24"/>
        </w:rPr>
        <w:t>引领我</w:t>
      </w:r>
      <w:r w:rsidR="00AE0D19">
        <w:rPr>
          <w:sz w:val="24"/>
        </w:rPr>
        <w:t>步入了科研的殿堂，</w:t>
      </w:r>
      <w:r w:rsidR="003B1224">
        <w:rPr>
          <w:rFonts w:hint="eastAsia"/>
          <w:sz w:val="24"/>
        </w:rPr>
        <w:t>作为</w:t>
      </w:r>
      <w:r w:rsidR="003B1224">
        <w:rPr>
          <w:sz w:val="24"/>
        </w:rPr>
        <w:t>创新创业项目的指导老师，</w:t>
      </w:r>
      <w:r w:rsidR="003B1224">
        <w:rPr>
          <w:rFonts w:hint="eastAsia"/>
          <w:sz w:val="24"/>
        </w:rPr>
        <w:t>为我指点迷津</w:t>
      </w:r>
      <w:r w:rsidR="003B1224">
        <w:rPr>
          <w:sz w:val="24"/>
        </w:rPr>
        <w:t>，</w:t>
      </w:r>
      <w:r w:rsidR="00663F5A">
        <w:rPr>
          <w:rFonts w:hint="eastAsia"/>
          <w:sz w:val="24"/>
        </w:rPr>
        <w:t>江老师</w:t>
      </w:r>
      <w:r w:rsidR="00663F5A">
        <w:rPr>
          <w:sz w:val="24"/>
        </w:rPr>
        <w:t>对我期望甚高，要求甚严，无奈本人愚钝，</w:t>
      </w:r>
      <w:r w:rsidR="009B7111">
        <w:rPr>
          <w:rFonts w:hint="eastAsia"/>
          <w:sz w:val="24"/>
        </w:rPr>
        <w:t>未能</w:t>
      </w:r>
      <w:r w:rsidR="009B7111">
        <w:rPr>
          <w:sz w:val="24"/>
        </w:rPr>
        <w:t>在学术上有所作为，</w:t>
      </w:r>
      <w:r w:rsidR="009B7111">
        <w:rPr>
          <w:rFonts w:hint="eastAsia"/>
          <w:sz w:val="24"/>
        </w:rPr>
        <w:t>有辱师望</w:t>
      </w:r>
      <w:r w:rsidR="00663F5A">
        <w:rPr>
          <w:sz w:val="24"/>
        </w:rPr>
        <w:t>，心中万分惶恐</w:t>
      </w:r>
      <w:r w:rsidR="00663F5A">
        <w:rPr>
          <w:rFonts w:hint="eastAsia"/>
          <w:sz w:val="24"/>
        </w:rPr>
        <w:t>，</w:t>
      </w:r>
      <w:r w:rsidR="0049364D">
        <w:rPr>
          <w:rFonts w:hint="eastAsia"/>
          <w:sz w:val="24"/>
        </w:rPr>
        <w:t>回首过往</w:t>
      </w:r>
      <w:r w:rsidR="0049364D">
        <w:rPr>
          <w:sz w:val="24"/>
        </w:rPr>
        <w:t>，在实验室的日子是我最难以忘怀的时光；</w:t>
      </w:r>
      <w:r w:rsidR="0049364D">
        <w:rPr>
          <w:rFonts w:hint="eastAsia"/>
          <w:sz w:val="24"/>
        </w:rPr>
        <w:t>熊庆文</w:t>
      </w:r>
      <w:r w:rsidR="0049364D">
        <w:rPr>
          <w:sz w:val="24"/>
        </w:rPr>
        <w:t>教授</w:t>
      </w:r>
      <w:r w:rsidR="0049364D">
        <w:rPr>
          <w:rFonts w:hint="eastAsia"/>
          <w:sz w:val="24"/>
        </w:rPr>
        <w:t>将我引入移动互联网的</w:t>
      </w:r>
      <w:r w:rsidR="0049364D">
        <w:rPr>
          <w:sz w:val="24"/>
        </w:rPr>
        <w:t>浪潮</w:t>
      </w:r>
      <w:r w:rsidR="0049364D">
        <w:rPr>
          <w:rFonts w:hint="eastAsia"/>
          <w:sz w:val="24"/>
        </w:rPr>
        <w:t>，</w:t>
      </w:r>
      <w:r w:rsidR="0049364D">
        <w:rPr>
          <w:sz w:val="24"/>
        </w:rPr>
        <w:t>同时为我提供勤工俭学的助教岗位</w:t>
      </w:r>
      <w:r w:rsidR="0049364D">
        <w:rPr>
          <w:rFonts w:hint="eastAsia"/>
          <w:sz w:val="24"/>
        </w:rPr>
        <w:t>；</w:t>
      </w:r>
      <w:r w:rsidR="0049364D">
        <w:rPr>
          <w:sz w:val="24"/>
        </w:rPr>
        <w:t>感谢谭喜成教授</w:t>
      </w:r>
      <w:r w:rsidR="0049364D">
        <w:rPr>
          <w:rFonts w:hint="eastAsia"/>
          <w:sz w:val="24"/>
        </w:rPr>
        <w:t>、</w:t>
      </w:r>
      <w:r w:rsidR="0049364D">
        <w:rPr>
          <w:sz w:val="24"/>
        </w:rPr>
        <w:t>王少华教授和李晓雷老师</w:t>
      </w:r>
      <w:r w:rsidR="0049364D">
        <w:rPr>
          <w:rFonts w:hint="eastAsia"/>
          <w:sz w:val="24"/>
        </w:rPr>
        <w:t>在</w:t>
      </w:r>
      <w:r w:rsidR="0049364D">
        <w:rPr>
          <w:sz w:val="24"/>
        </w:rPr>
        <w:t>课堂</w:t>
      </w:r>
      <w:proofErr w:type="gramStart"/>
      <w:r w:rsidR="00666FEF">
        <w:rPr>
          <w:rFonts w:hint="eastAsia"/>
          <w:sz w:val="24"/>
        </w:rPr>
        <w:t>内</w:t>
      </w:r>
      <w:r w:rsidR="0049364D">
        <w:rPr>
          <w:sz w:val="24"/>
        </w:rPr>
        <w:t>外为</w:t>
      </w:r>
      <w:proofErr w:type="gramEnd"/>
      <w:r w:rsidR="0049364D">
        <w:rPr>
          <w:sz w:val="24"/>
        </w:rPr>
        <w:t>我提供项目上的指导</w:t>
      </w:r>
      <w:r w:rsidR="0049364D">
        <w:rPr>
          <w:rFonts w:hint="eastAsia"/>
          <w:sz w:val="24"/>
        </w:rPr>
        <w:t>。感谢</w:t>
      </w:r>
      <w:r w:rsidR="0049364D">
        <w:rPr>
          <w:sz w:val="24"/>
        </w:rPr>
        <w:t>空间信息与数字技术专业的所有任课老师对我的悉心教导，你们渊博的学识和严谨的态度让我受益匪浅。</w:t>
      </w:r>
      <w:r w:rsidR="0049364D">
        <w:rPr>
          <w:rFonts w:hint="eastAsia"/>
          <w:sz w:val="24"/>
        </w:rPr>
        <w:t>同时</w:t>
      </w:r>
      <w:r w:rsidR="0049364D">
        <w:rPr>
          <w:sz w:val="24"/>
        </w:rPr>
        <w:t>我还要感谢蔡恒进教授在微软创新杯中的对我和我们团队的指导，您的意见总是具有前瞻性与启发性</w:t>
      </w:r>
      <w:r w:rsidR="0049364D">
        <w:rPr>
          <w:rFonts w:hint="eastAsia"/>
          <w:sz w:val="24"/>
        </w:rPr>
        <w:t>，</w:t>
      </w:r>
      <w:r w:rsidR="0049364D">
        <w:rPr>
          <w:sz w:val="24"/>
        </w:rPr>
        <w:t>让我不断的反思自我，超越自我，最终取得佳绩。</w:t>
      </w:r>
    </w:p>
    <w:p w:rsidR="0049364D" w:rsidRDefault="0049364D" w:rsidP="00666FEF">
      <w:pPr>
        <w:ind w:left="50" w:firstLineChars="200" w:firstLine="480"/>
        <w:rPr>
          <w:sz w:val="24"/>
        </w:rPr>
      </w:pPr>
      <w:r>
        <w:rPr>
          <w:rFonts w:hint="eastAsia"/>
          <w:sz w:val="24"/>
        </w:rPr>
        <w:t>感谢</w:t>
      </w:r>
      <w:r w:rsidR="000473B9">
        <w:rPr>
          <w:rFonts w:hint="eastAsia"/>
          <w:sz w:val="24"/>
        </w:rPr>
        <w:t>国际软件</w:t>
      </w:r>
      <w:r w:rsidR="000473B9">
        <w:rPr>
          <w:sz w:val="24"/>
        </w:rPr>
        <w:t>学院的各位领导</w:t>
      </w:r>
      <w:r w:rsidR="000473B9">
        <w:rPr>
          <w:rFonts w:hint="eastAsia"/>
          <w:sz w:val="24"/>
        </w:rPr>
        <w:t>为我提供了</w:t>
      </w:r>
      <w:r w:rsidR="000473B9">
        <w:rPr>
          <w:sz w:val="24"/>
        </w:rPr>
        <w:t>一个国际化的平台，感谢黄治国书记与崔晓晖院长的辛勤工作；感谢</w:t>
      </w:r>
      <w:proofErr w:type="gramStart"/>
      <w:r w:rsidR="000473B9">
        <w:rPr>
          <w:sz w:val="24"/>
        </w:rPr>
        <w:t>于敏副书记</w:t>
      </w:r>
      <w:proofErr w:type="gramEnd"/>
      <w:r w:rsidR="000473B9">
        <w:rPr>
          <w:sz w:val="24"/>
        </w:rPr>
        <w:t>的知遇之恩</w:t>
      </w:r>
      <w:r w:rsidR="000473B9">
        <w:rPr>
          <w:rFonts w:hint="eastAsia"/>
          <w:sz w:val="24"/>
        </w:rPr>
        <w:t>与</w:t>
      </w:r>
      <w:r w:rsidR="000473B9">
        <w:rPr>
          <w:sz w:val="24"/>
        </w:rPr>
        <w:t>谆谆教诲，感谢邢涛</w:t>
      </w:r>
      <w:r w:rsidR="000473B9">
        <w:rPr>
          <w:rFonts w:hint="eastAsia"/>
          <w:sz w:val="24"/>
        </w:rPr>
        <w:t>老师、</w:t>
      </w:r>
      <w:r w:rsidR="000473B9">
        <w:rPr>
          <w:sz w:val="24"/>
        </w:rPr>
        <w:t>金娟</w:t>
      </w:r>
      <w:r w:rsidR="000473B9">
        <w:rPr>
          <w:rFonts w:hint="eastAsia"/>
          <w:sz w:val="24"/>
        </w:rPr>
        <w:t>老师、</w:t>
      </w:r>
      <w:r w:rsidR="000473B9">
        <w:rPr>
          <w:sz w:val="24"/>
        </w:rPr>
        <w:t>程晓婷</w:t>
      </w:r>
      <w:r w:rsidR="000473B9">
        <w:rPr>
          <w:rFonts w:hint="eastAsia"/>
          <w:sz w:val="24"/>
        </w:rPr>
        <w:t>老师和</w:t>
      </w:r>
      <w:r w:rsidR="000473B9">
        <w:rPr>
          <w:sz w:val="24"/>
        </w:rPr>
        <w:t>周小萍老师对我的培养与教育，</w:t>
      </w:r>
      <w:r w:rsidR="000473B9">
        <w:rPr>
          <w:rFonts w:hint="eastAsia"/>
          <w:sz w:val="24"/>
        </w:rPr>
        <w:t>我在</w:t>
      </w:r>
      <w:r w:rsidR="000473B9">
        <w:rPr>
          <w:sz w:val="24"/>
        </w:rPr>
        <w:t>国际软件学院四年来的</w:t>
      </w:r>
      <w:r w:rsidR="00287047">
        <w:rPr>
          <w:rFonts w:hint="eastAsia"/>
          <w:sz w:val="24"/>
        </w:rPr>
        <w:t>每一次</w:t>
      </w:r>
      <w:r w:rsidR="000473B9">
        <w:rPr>
          <w:rFonts w:hint="eastAsia"/>
          <w:sz w:val="24"/>
        </w:rPr>
        <w:t>成长</w:t>
      </w:r>
      <w:r w:rsidR="000473B9">
        <w:rPr>
          <w:sz w:val="24"/>
        </w:rPr>
        <w:t>都离不开你们在背后付出的汗水和努力。</w:t>
      </w:r>
      <w:r w:rsidR="00E95AD8">
        <w:rPr>
          <w:rFonts w:hint="eastAsia"/>
          <w:sz w:val="24"/>
        </w:rPr>
        <w:t>尤其是</w:t>
      </w:r>
      <w:r w:rsidR="00E95AD8">
        <w:rPr>
          <w:sz w:val="24"/>
        </w:rPr>
        <w:t>要感谢的是我的辅导员周小萍老师和程晓婷老师，你们不仅为我指引了人生的方向，还帮助我</w:t>
      </w:r>
      <w:r w:rsidR="00E95AD8">
        <w:rPr>
          <w:rFonts w:hint="eastAsia"/>
          <w:sz w:val="24"/>
        </w:rPr>
        <w:t>脚踏实地的</w:t>
      </w:r>
      <w:r w:rsidR="00E95AD8">
        <w:rPr>
          <w:sz w:val="24"/>
        </w:rPr>
        <w:t>走好脚下的每一步</w:t>
      </w:r>
      <w:r w:rsidR="00765109">
        <w:rPr>
          <w:rFonts w:hint="eastAsia"/>
          <w:sz w:val="24"/>
        </w:rPr>
        <w:t>，</w:t>
      </w:r>
      <w:r w:rsidR="00765109">
        <w:rPr>
          <w:sz w:val="24"/>
        </w:rPr>
        <w:t>受益终生。</w:t>
      </w:r>
    </w:p>
    <w:p w:rsidR="004F282E" w:rsidRDefault="004F282E" w:rsidP="00666FEF">
      <w:pPr>
        <w:ind w:firstLineChars="200" w:firstLine="480"/>
        <w:rPr>
          <w:sz w:val="24"/>
        </w:rPr>
      </w:pPr>
      <w:r>
        <w:rPr>
          <w:sz w:val="24"/>
        </w:rPr>
        <w:tab/>
      </w:r>
      <w:r>
        <w:rPr>
          <w:rFonts w:hint="eastAsia"/>
          <w:sz w:val="24"/>
        </w:rPr>
        <w:t>感谢所有帮助过</w:t>
      </w:r>
      <w:r w:rsidR="001C16BF">
        <w:rPr>
          <w:sz w:val="24"/>
        </w:rPr>
        <w:t>我的</w:t>
      </w:r>
      <w:r w:rsidR="001C16BF">
        <w:rPr>
          <w:rFonts w:hint="eastAsia"/>
          <w:sz w:val="24"/>
        </w:rPr>
        <w:t>师长</w:t>
      </w:r>
      <w:r w:rsidR="003F4C9D">
        <w:rPr>
          <w:rFonts w:hint="eastAsia"/>
          <w:sz w:val="24"/>
        </w:rPr>
        <w:t>和</w:t>
      </w:r>
      <w:r w:rsidR="005C3F36">
        <w:rPr>
          <w:rFonts w:hint="eastAsia"/>
          <w:sz w:val="24"/>
        </w:rPr>
        <w:t>课题组</w:t>
      </w:r>
      <w:r w:rsidR="005C3F36">
        <w:rPr>
          <w:sz w:val="24"/>
        </w:rPr>
        <w:t>的</w:t>
      </w:r>
      <w:r w:rsidR="005C3F36">
        <w:rPr>
          <w:rFonts w:hint="eastAsia"/>
          <w:sz w:val="24"/>
        </w:rPr>
        <w:t>熊伟、</w:t>
      </w:r>
      <w:r w:rsidR="005C3F36">
        <w:rPr>
          <w:sz w:val="24"/>
        </w:rPr>
        <w:t>何鹏、张得光、刘晓师兄。</w:t>
      </w:r>
    </w:p>
    <w:p w:rsidR="004F282E" w:rsidRDefault="004F282E" w:rsidP="00666FEF">
      <w:pPr>
        <w:ind w:firstLineChars="200" w:firstLine="480"/>
        <w:rPr>
          <w:sz w:val="24"/>
        </w:rPr>
      </w:pPr>
      <w:r>
        <w:rPr>
          <w:rFonts w:hint="eastAsia"/>
          <w:sz w:val="24"/>
        </w:rPr>
        <w:t>最后，我要深深</w:t>
      </w:r>
      <w:r>
        <w:rPr>
          <w:sz w:val="24"/>
        </w:rPr>
        <w:t>地</w:t>
      </w:r>
      <w:r>
        <w:rPr>
          <w:rFonts w:hint="eastAsia"/>
          <w:sz w:val="24"/>
        </w:rPr>
        <w:t>感谢我的父母。二十多年来</w:t>
      </w:r>
      <w:r>
        <w:rPr>
          <w:sz w:val="24"/>
        </w:rPr>
        <w:t>，</w:t>
      </w:r>
      <w:r>
        <w:rPr>
          <w:rFonts w:hint="eastAsia"/>
          <w:sz w:val="24"/>
        </w:rPr>
        <w:t>他们不辞劳苦</w:t>
      </w:r>
      <w:r>
        <w:rPr>
          <w:sz w:val="24"/>
        </w:rPr>
        <w:t>，</w:t>
      </w:r>
      <w:r>
        <w:rPr>
          <w:rFonts w:hint="eastAsia"/>
          <w:sz w:val="24"/>
        </w:rPr>
        <w:t>起早贪黑</w:t>
      </w:r>
      <w:r>
        <w:rPr>
          <w:sz w:val="24"/>
        </w:rPr>
        <w:t>，给予了我求学的支持和舒适的生活环境</w:t>
      </w:r>
      <w:r>
        <w:rPr>
          <w:rFonts w:hint="eastAsia"/>
          <w:sz w:val="24"/>
        </w:rPr>
        <w:t>。</w:t>
      </w:r>
      <w:r>
        <w:rPr>
          <w:sz w:val="24"/>
        </w:rPr>
        <w:t>然</w:t>
      </w:r>
      <w:r>
        <w:rPr>
          <w:rFonts w:hint="eastAsia"/>
          <w:sz w:val="24"/>
        </w:rPr>
        <w:t>而在外</w:t>
      </w:r>
      <w:r>
        <w:rPr>
          <w:sz w:val="24"/>
        </w:rPr>
        <w:t>求学数载，</w:t>
      </w:r>
      <w:r>
        <w:rPr>
          <w:rFonts w:hint="eastAsia"/>
          <w:sz w:val="24"/>
        </w:rPr>
        <w:t>聚少离多</w:t>
      </w:r>
      <w:r w:rsidR="00F00496">
        <w:rPr>
          <w:sz w:val="24"/>
        </w:rPr>
        <w:t>，每每</w:t>
      </w:r>
      <w:r w:rsidR="00F00496">
        <w:rPr>
          <w:rFonts w:hint="eastAsia"/>
          <w:sz w:val="24"/>
        </w:rPr>
        <w:t>念及</w:t>
      </w:r>
      <w:r>
        <w:rPr>
          <w:sz w:val="24"/>
        </w:rPr>
        <w:t>，总是心怀愧疚，难以</w:t>
      </w:r>
      <w:proofErr w:type="gramStart"/>
      <w:r>
        <w:rPr>
          <w:sz w:val="24"/>
        </w:rPr>
        <w:t>自已</w:t>
      </w:r>
      <w:proofErr w:type="gramEnd"/>
      <w:r>
        <w:rPr>
          <w:sz w:val="24"/>
        </w:rPr>
        <w:t>。</w:t>
      </w:r>
      <w:r w:rsidR="00ED2070">
        <w:rPr>
          <w:rFonts w:hint="eastAsia"/>
          <w:sz w:val="24"/>
        </w:rPr>
        <w:t>谢谢你们的</w:t>
      </w:r>
      <w:r w:rsidR="00ED2070">
        <w:rPr>
          <w:sz w:val="24"/>
        </w:rPr>
        <w:t>付出，我必将不负你们的殷切期望！</w:t>
      </w:r>
    </w:p>
    <w:p w:rsidR="00ED2070" w:rsidRDefault="00A521AD" w:rsidP="00666FEF">
      <w:pPr>
        <w:ind w:firstLineChars="200" w:firstLine="480"/>
        <w:rPr>
          <w:sz w:val="24"/>
        </w:rPr>
      </w:pPr>
      <w:r>
        <w:rPr>
          <w:rFonts w:hint="eastAsia"/>
          <w:sz w:val="24"/>
        </w:rPr>
        <w:t>最后，</w:t>
      </w:r>
      <w:r>
        <w:rPr>
          <w:sz w:val="24"/>
        </w:rPr>
        <w:t>附上朱熹的</w:t>
      </w:r>
      <w:r>
        <w:rPr>
          <w:rFonts w:hint="eastAsia"/>
          <w:sz w:val="24"/>
        </w:rPr>
        <w:t>《</w:t>
      </w:r>
      <w:r>
        <w:rPr>
          <w:sz w:val="24"/>
        </w:rPr>
        <w:t>劝学诗</w:t>
      </w:r>
      <w:r>
        <w:rPr>
          <w:rFonts w:hint="eastAsia"/>
          <w:sz w:val="24"/>
        </w:rPr>
        <w:t>》</w:t>
      </w:r>
      <w:r>
        <w:rPr>
          <w:sz w:val="24"/>
        </w:rPr>
        <w:t>一首，以期自勉。</w:t>
      </w:r>
    </w:p>
    <w:p w:rsidR="00A521AD" w:rsidRPr="00A521AD" w:rsidRDefault="00A521AD" w:rsidP="00A521AD">
      <w:pPr>
        <w:ind w:firstLine="420"/>
        <w:jc w:val="center"/>
        <w:rPr>
          <w:rFonts w:ascii="楷体" w:eastAsia="楷体" w:hAnsi="楷体"/>
          <w:sz w:val="24"/>
        </w:rPr>
      </w:pPr>
      <w:r w:rsidRPr="00A521AD">
        <w:rPr>
          <w:rFonts w:ascii="楷体" w:eastAsia="楷体" w:hAnsi="楷体" w:hint="eastAsia"/>
          <w:sz w:val="24"/>
        </w:rPr>
        <w:t>少年易老</w:t>
      </w:r>
      <w:r w:rsidRPr="00A521AD">
        <w:rPr>
          <w:rFonts w:ascii="楷体" w:eastAsia="楷体" w:hAnsi="楷体"/>
          <w:sz w:val="24"/>
        </w:rPr>
        <w:t>学难成，一寸光阴不可轻。</w:t>
      </w:r>
    </w:p>
    <w:p w:rsidR="00A521AD" w:rsidRPr="00A521AD" w:rsidRDefault="00A521AD" w:rsidP="00A521AD">
      <w:pPr>
        <w:ind w:firstLine="420"/>
        <w:jc w:val="center"/>
        <w:rPr>
          <w:rFonts w:ascii="楷体" w:eastAsia="楷体" w:hAnsi="楷体"/>
          <w:sz w:val="24"/>
        </w:rPr>
      </w:pPr>
      <w:r w:rsidRPr="00A521AD">
        <w:rPr>
          <w:rFonts w:ascii="楷体" w:eastAsia="楷体" w:hAnsi="楷体" w:hint="eastAsia"/>
          <w:sz w:val="24"/>
        </w:rPr>
        <w:t>味觉</w:t>
      </w:r>
      <w:r w:rsidRPr="00A521AD">
        <w:rPr>
          <w:rFonts w:ascii="楷体" w:eastAsia="楷体" w:hAnsi="楷体"/>
          <w:sz w:val="24"/>
        </w:rPr>
        <w:t>池塘春草梦，阶前</w:t>
      </w:r>
      <w:proofErr w:type="gramStart"/>
      <w:r w:rsidRPr="00A521AD">
        <w:rPr>
          <w:rFonts w:ascii="楷体" w:eastAsia="楷体" w:hAnsi="楷体"/>
          <w:sz w:val="24"/>
        </w:rPr>
        <w:t>梧</w:t>
      </w:r>
      <w:proofErr w:type="gramEnd"/>
      <w:r w:rsidRPr="00A521AD">
        <w:rPr>
          <w:rFonts w:ascii="楷体" w:eastAsia="楷体" w:hAnsi="楷体"/>
          <w:sz w:val="24"/>
        </w:rPr>
        <w:t>叶已秋声。</w:t>
      </w:r>
    </w:p>
    <w:p w:rsidR="00A521AD" w:rsidRDefault="00A521AD" w:rsidP="00A521AD">
      <w:pPr>
        <w:ind w:left="6300" w:right="480"/>
        <w:jc w:val="center"/>
        <w:rPr>
          <w:sz w:val="24"/>
        </w:rPr>
      </w:pPr>
      <w:r>
        <w:rPr>
          <w:sz w:val="24"/>
        </w:rPr>
        <w:t>2015</w:t>
      </w:r>
      <w:r>
        <w:rPr>
          <w:rFonts w:hint="eastAsia"/>
          <w:sz w:val="24"/>
        </w:rPr>
        <w:t>年</w:t>
      </w:r>
      <w:r>
        <w:rPr>
          <w:rFonts w:hint="eastAsia"/>
          <w:sz w:val="24"/>
        </w:rPr>
        <w:t>6</w:t>
      </w:r>
      <w:r>
        <w:rPr>
          <w:rFonts w:hint="eastAsia"/>
          <w:sz w:val="24"/>
        </w:rPr>
        <w:t>月</w:t>
      </w:r>
    </w:p>
    <w:p w:rsidR="00A521AD" w:rsidRPr="00A521AD" w:rsidRDefault="00A521AD" w:rsidP="0067041F">
      <w:pPr>
        <w:ind w:right="360" w:firstLine="420"/>
        <w:jc w:val="right"/>
        <w:rPr>
          <w:sz w:val="24"/>
        </w:rPr>
      </w:pPr>
      <w:proofErr w:type="gramStart"/>
      <w:r>
        <w:rPr>
          <w:rFonts w:hint="eastAsia"/>
          <w:sz w:val="24"/>
        </w:rPr>
        <w:t>赵玉琦</w:t>
      </w:r>
      <w:proofErr w:type="gramEnd"/>
      <w:r>
        <w:rPr>
          <w:rFonts w:hint="eastAsia"/>
          <w:sz w:val="24"/>
        </w:rPr>
        <w:t xml:space="preserve"> </w:t>
      </w:r>
      <w:r>
        <w:rPr>
          <w:rFonts w:hint="eastAsia"/>
          <w:sz w:val="24"/>
        </w:rPr>
        <w:t>珞珈山下</w:t>
      </w:r>
    </w:p>
    <w:p w:rsidR="0049364D" w:rsidRPr="0049364D" w:rsidRDefault="0049364D" w:rsidP="007B5C7E">
      <w:pPr>
        <w:rPr>
          <w:sz w:val="24"/>
        </w:rPr>
      </w:pPr>
      <w:r>
        <w:rPr>
          <w:sz w:val="24"/>
        </w:rPr>
        <w:tab/>
      </w:r>
    </w:p>
    <w:sectPr w:rsidR="0049364D" w:rsidRPr="0049364D" w:rsidSect="00687DEB">
      <w:pgSz w:w="11906" w:h="16838"/>
      <w:pgMar w:top="1402" w:right="1800" w:bottom="468"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522" w:rsidRDefault="00214522">
      <w:r>
        <w:separator/>
      </w:r>
    </w:p>
  </w:endnote>
  <w:endnote w:type="continuationSeparator" w:id="0">
    <w:p w:rsidR="00214522" w:rsidRDefault="00214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1" w:usb1="080E0000" w:usb2="00000000" w:usb3="00000000" w:csb0="00040000" w:csb1="00000000"/>
  </w:font>
  <w:font w:name="楷体_GB2312">
    <w:altName w:val="楷体"/>
    <w:charset w:val="86"/>
    <w:family w:val="modern"/>
    <w:pitch w:val="default"/>
    <w:sig w:usb0="00000001" w:usb1="080E0000" w:usb2="0000000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A74" w:rsidRDefault="00826A74" w:rsidP="007B5C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826A74" w:rsidRDefault="00826A74">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A74" w:rsidRDefault="00826A74">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642707"/>
      <w:docPartObj>
        <w:docPartGallery w:val="Page Numbers (Bottom of Page)"/>
        <w:docPartUnique/>
      </w:docPartObj>
    </w:sdtPr>
    <w:sdtContent>
      <w:p w:rsidR="00826A74" w:rsidRDefault="00826A74">
        <w:pPr>
          <w:pStyle w:val="a6"/>
          <w:jc w:val="center"/>
        </w:pPr>
        <w:r>
          <w:fldChar w:fldCharType="begin"/>
        </w:r>
        <w:r>
          <w:instrText>PAGE   \* MERGEFORMAT</w:instrText>
        </w:r>
        <w:r>
          <w:fldChar w:fldCharType="separate"/>
        </w:r>
        <w:r w:rsidR="00B36102" w:rsidRPr="00B36102">
          <w:rPr>
            <w:noProof/>
            <w:lang w:val="zh-CN"/>
          </w:rPr>
          <w:t>IV</w:t>
        </w:r>
        <w:r>
          <w:fldChar w:fldCharType="end"/>
        </w:r>
      </w:p>
    </w:sdtContent>
  </w:sdt>
  <w:p w:rsidR="00826A74" w:rsidRDefault="00826A74">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9571"/>
      <w:docPartObj>
        <w:docPartGallery w:val="Page Numbers (Bottom of Page)"/>
        <w:docPartUnique/>
      </w:docPartObj>
    </w:sdtPr>
    <w:sdtContent>
      <w:p w:rsidR="00826A74" w:rsidRDefault="00826A74">
        <w:pPr>
          <w:pStyle w:val="a6"/>
          <w:jc w:val="center"/>
        </w:pPr>
        <w:r>
          <w:fldChar w:fldCharType="begin"/>
        </w:r>
        <w:r>
          <w:instrText>PAGE   \* MERGEFORMAT</w:instrText>
        </w:r>
        <w:r>
          <w:fldChar w:fldCharType="separate"/>
        </w:r>
        <w:r w:rsidR="00B36102" w:rsidRPr="00B36102">
          <w:rPr>
            <w:noProof/>
            <w:lang w:val="zh-CN"/>
          </w:rPr>
          <w:t>I</w:t>
        </w:r>
        <w:r>
          <w:fldChar w:fldCharType="end"/>
        </w:r>
      </w:p>
    </w:sdtContent>
  </w:sdt>
  <w:p w:rsidR="00826A74" w:rsidRDefault="00826A74">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A74" w:rsidRDefault="00826A74" w:rsidP="007B5C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36102">
      <w:rPr>
        <w:rStyle w:val="a8"/>
        <w:noProof/>
      </w:rPr>
      <w:t>11</w:t>
    </w:r>
    <w:r>
      <w:rPr>
        <w:rStyle w:val="a8"/>
      </w:rPr>
      <w:fldChar w:fldCharType="end"/>
    </w:r>
  </w:p>
  <w:p w:rsidR="00826A74" w:rsidRPr="008E3782" w:rsidRDefault="00826A74" w:rsidP="008E378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522" w:rsidRDefault="00214522">
      <w:r>
        <w:separator/>
      </w:r>
    </w:p>
  </w:footnote>
  <w:footnote w:type="continuationSeparator" w:id="0">
    <w:p w:rsidR="00214522" w:rsidRDefault="002145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965F3"/>
    <w:multiLevelType w:val="hybridMultilevel"/>
    <w:tmpl w:val="DB3E8346"/>
    <w:lvl w:ilvl="0" w:tplc="F67214A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nsid w:val="15A34909"/>
    <w:multiLevelType w:val="hybridMultilevel"/>
    <w:tmpl w:val="6DC228CA"/>
    <w:lvl w:ilvl="0" w:tplc="B2F28E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B96855"/>
    <w:multiLevelType w:val="hybridMultilevel"/>
    <w:tmpl w:val="6DC228CA"/>
    <w:lvl w:ilvl="0" w:tplc="B2F28E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ED023E6"/>
    <w:multiLevelType w:val="hybridMultilevel"/>
    <w:tmpl w:val="AA60C4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8B57DBD"/>
    <w:multiLevelType w:val="hybridMultilevel"/>
    <w:tmpl w:val="34643A06"/>
    <w:lvl w:ilvl="0" w:tplc="C8D41A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82318C"/>
    <w:multiLevelType w:val="multilevel"/>
    <w:tmpl w:val="0E761D40"/>
    <w:lvl w:ilvl="0">
      <w:start w:val="2"/>
      <w:numFmt w:val="decimal"/>
      <w:lvlText w:val="%1"/>
      <w:lvlJc w:val="left"/>
      <w:pPr>
        <w:ind w:left="375" w:hanging="375"/>
      </w:pPr>
      <w:rPr>
        <w:rFonts w:ascii="Times New Roman" w:hAnsi="Times New Roman" w:hint="default"/>
      </w:rPr>
    </w:lvl>
    <w:lvl w:ilvl="1">
      <w:start w:val="1"/>
      <w:numFmt w:val="decimal"/>
      <w:lvlText w:val="%1.%2"/>
      <w:lvlJc w:val="left"/>
      <w:pPr>
        <w:ind w:left="862" w:hanging="720"/>
      </w:pPr>
      <w:rPr>
        <w:rFonts w:ascii="Times New Roman" w:hAnsi="Times New Roman" w:hint="default"/>
      </w:rPr>
    </w:lvl>
    <w:lvl w:ilvl="2">
      <w:start w:val="1"/>
      <w:numFmt w:val="decimal"/>
      <w:lvlText w:val="%1.%2.%3"/>
      <w:lvlJc w:val="left"/>
      <w:pPr>
        <w:ind w:left="1364" w:hanging="1080"/>
      </w:pPr>
      <w:rPr>
        <w:rFonts w:ascii="Times New Roman" w:hAnsi="Times New Roman" w:hint="default"/>
      </w:rPr>
    </w:lvl>
    <w:lvl w:ilvl="3">
      <w:start w:val="1"/>
      <w:numFmt w:val="decimal"/>
      <w:lvlText w:val="%1.%2.%3.%4"/>
      <w:lvlJc w:val="left"/>
      <w:pPr>
        <w:ind w:left="1506" w:hanging="1080"/>
      </w:pPr>
      <w:rPr>
        <w:rFonts w:ascii="Times New Roman" w:hAnsi="Times New Roman" w:hint="default"/>
      </w:rPr>
    </w:lvl>
    <w:lvl w:ilvl="4">
      <w:start w:val="1"/>
      <w:numFmt w:val="decimal"/>
      <w:lvlText w:val="%1.%2.%3.%4.%5"/>
      <w:lvlJc w:val="left"/>
      <w:pPr>
        <w:ind w:left="2008" w:hanging="1440"/>
      </w:pPr>
      <w:rPr>
        <w:rFonts w:ascii="Times New Roman" w:hAnsi="Times New Roman" w:hint="default"/>
      </w:rPr>
    </w:lvl>
    <w:lvl w:ilvl="5">
      <w:start w:val="1"/>
      <w:numFmt w:val="decimal"/>
      <w:lvlText w:val="%1.%2.%3.%4.%5.%6"/>
      <w:lvlJc w:val="left"/>
      <w:pPr>
        <w:ind w:left="2510" w:hanging="1800"/>
      </w:pPr>
      <w:rPr>
        <w:rFonts w:ascii="Times New Roman" w:hAnsi="Times New Roman" w:hint="default"/>
      </w:rPr>
    </w:lvl>
    <w:lvl w:ilvl="6">
      <w:start w:val="1"/>
      <w:numFmt w:val="decimal"/>
      <w:lvlText w:val="%1.%2.%3.%4.%5.%6.%7"/>
      <w:lvlJc w:val="left"/>
      <w:pPr>
        <w:ind w:left="3012" w:hanging="2160"/>
      </w:pPr>
      <w:rPr>
        <w:rFonts w:ascii="Times New Roman" w:hAnsi="Times New Roman" w:hint="default"/>
      </w:rPr>
    </w:lvl>
    <w:lvl w:ilvl="7">
      <w:start w:val="1"/>
      <w:numFmt w:val="decimal"/>
      <w:lvlText w:val="%1.%2.%3.%4.%5.%6.%7.%8"/>
      <w:lvlJc w:val="left"/>
      <w:pPr>
        <w:ind w:left="3514" w:hanging="2520"/>
      </w:pPr>
      <w:rPr>
        <w:rFonts w:ascii="Times New Roman" w:hAnsi="Times New Roman" w:hint="default"/>
      </w:rPr>
    </w:lvl>
    <w:lvl w:ilvl="8">
      <w:start w:val="1"/>
      <w:numFmt w:val="decimal"/>
      <w:lvlText w:val="%1.%2.%3.%4.%5.%6.%7.%8.%9"/>
      <w:lvlJc w:val="left"/>
      <w:pPr>
        <w:ind w:left="4016" w:hanging="2880"/>
      </w:pPr>
      <w:rPr>
        <w:rFonts w:ascii="Times New Roman" w:hAnsi="Times New Roman" w:hint="default"/>
      </w:rPr>
    </w:lvl>
  </w:abstractNum>
  <w:abstractNum w:abstractNumId="6">
    <w:nsid w:val="5C950E11"/>
    <w:multiLevelType w:val="hybridMultilevel"/>
    <w:tmpl w:val="B578317C"/>
    <w:lvl w:ilvl="0" w:tplc="7D0A827C">
      <w:start w:val="1"/>
      <w:numFmt w:val="japaneseCounting"/>
      <w:lvlText w:val="%1）"/>
      <w:lvlJc w:val="left"/>
      <w:pPr>
        <w:tabs>
          <w:tab w:val="num" w:pos="480"/>
        </w:tabs>
        <w:ind w:left="480" w:hanging="480"/>
      </w:pPr>
      <w:rPr>
        <w:rFonts w:hint="default"/>
      </w:rPr>
    </w:lvl>
    <w:lvl w:ilvl="1" w:tplc="EA14B0E2">
      <w:start w:val="1"/>
      <w:numFmt w:val="decimal"/>
      <w:lvlText w:val="%2）"/>
      <w:lvlJc w:val="left"/>
      <w:pPr>
        <w:tabs>
          <w:tab w:val="num" w:pos="780"/>
        </w:tabs>
        <w:ind w:left="780" w:hanging="360"/>
      </w:pPr>
      <w:rPr>
        <w:rFonts w:hint="default"/>
      </w:rPr>
    </w:lvl>
    <w:lvl w:ilvl="2" w:tplc="D78CC7A4">
      <w:start w:val="2"/>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5CE46F3D"/>
    <w:multiLevelType w:val="multilevel"/>
    <w:tmpl w:val="5392826E"/>
    <w:lvl w:ilvl="0">
      <w:start w:val="1"/>
      <w:numFmt w:val="decimal"/>
      <w:lvlText w:val="%1"/>
      <w:lvlJc w:val="left"/>
      <w:pPr>
        <w:ind w:left="600" w:hanging="600"/>
      </w:pPr>
      <w:rPr>
        <w:rFonts w:ascii="Times New Roman" w:hAnsi="Times New Roman" w:cs="Times New Roman" w:hint="default"/>
      </w:rPr>
    </w:lvl>
    <w:lvl w:ilvl="1">
      <w:start w:val="1"/>
      <w:numFmt w:val="decimal"/>
      <w:lvlText w:val="%1.%2"/>
      <w:lvlJc w:val="left"/>
      <w:pPr>
        <w:ind w:left="742" w:hanging="60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75C049A"/>
    <w:multiLevelType w:val="hybridMultilevel"/>
    <w:tmpl w:val="8AC29EA2"/>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387"/>
        </w:tabs>
        <w:ind w:left="1387" w:hanging="420"/>
      </w:pPr>
    </w:lvl>
    <w:lvl w:ilvl="2" w:tplc="0409001B" w:tentative="1">
      <w:start w:val="1"/>
      <w:numFmt w:val="lowerRoman"/>
      <w:lvlText w:val="%3."/>
      <w:lvlJc w:val="right"/>
      <w:pPr>
        <w:tabs>
          <w:tab w:val="num" w:pos="1807"/>
        </w:tabs>
        <w:ind w:left="1807" w:hanging="420"/>
      </w:pPr>
    </w:lvl>
    <w:lvl w:ilvl="3" w:tplc="0409000F" w:tentative="1">
      <w:start w:val="1"/>
      <w:numFmt w:val="decimal"/>
      <w:lvlText w:val="%4."/>
      <w:lvlJc w:val="left"/>
      <w:pPr>
        <w:tabs>
          <w:tab w:val="num" w:pos="2227"/>
        </w:tabs>
        <w:ind w:left="2227" w:hanging="420"/>
      </w:pPr>
    </w:lvl>
    <w:lvl w:ilvl="4" w:tplc="04090019" w:tentative="1">
      <w:start w:val="1"/>
      <w:numFmt w:val="lowerLetter"/>
      <w:lvlText w:val="%5)"/>
      <w:lvlJc w:val="left"/>
      <w:pPr>
        <w:tabs>
          <w:tab w:val="num" w:pos="2647"/>
        </w:tabs>
        <w:ind w:left="2647" w:hanging="420"/>
      </w:pPr>
    </w:lvl>
    <w:lvl w:ilvl="5" w:tplc="0409001B" w:tentative="1">
      <w:start w:val="1"/>
      <w:numFmt w:val="lowerRoman"/>
      <w:lvlText w:val="%6."/>
      <w:lvlJc w:val="right"/>
      <w:pPr>
        <w:tabs>
          <w:tab w:val="num" w:pos="3067"/>
        </w:tabs>
        <w:ind w:left="3067" w:hanging="420"/>
      </w:pPr>
    </w:lvl>
    <w:lvl w:ilvl="6" w:tplc="0409000F" w:tentative="1">
      <w:start w:val="1"/>
      <w:numFmt w:val="decimal"/>
      <w:lvlText w:val="%7."/>
      <w:lvlJc w:val="left"/>
      <w:pPr>
        <w:tabs>
          <w:tab w:val="num" w:pos="3487"/>
        </w:tabs>
        <w:ind w:left="3487" w:hanging="420"/>
      </w:pPr>
    </w:lvl>
    <w:lvl w:ilvl="7" w:tplc="04090019" w:tentative="1">
      <w:start w:val="1"/>
      <w:numFmt w:val="lowerLetter"/>
      <w:lvlText w:val="%8)"/>
      <w:lvlJc w:val="left"/>
      <w:pPr>
        <w:tabs>
          <w:tab w:val="num" w:pos="3907"/>
        </w:tabs>
        <w:ind w:left="3907" w:hanging="420"/>
      </w:pPr>
    </w:lvl>
    <w:lvl w:ilvl="8" w:tplc="0409001B" w:tentative="1">
      <w:start w:val="1"/>
      <w:numFmt w:val="lowerRoman"/>
      <w:lvlText w:val="%9."/>
      <w:lvlJc w:val="right"/>
      <w:pPr>
        <w:tabs>
          <w:tab w:val="num" w:pos="4327"/>
        </w:tabs>
        <w:ind w:left="4327" w:hanging="420"/>
      </w:pPr>
    </w:lvl>
  </w:abstractNum>
  <w:abstractNum w:abstractNumId="9">
    <w:nsid w:val="7BE260CB"/>
    <w:multiLevelType w:val="hybridMultilevel"/>
    <w:tmpl w:val="1DD25D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F32663E"/>
    <w:multiLevelType w:val="hybridMultilevel"/>
    <w:tmpl w:val="ED4AE4C0"/>
    <w:lvl w:ilvl="0" w:tplc="A58422D0">
      <w:start w:val="1"/>
      <w:numFmt w:val="decimal"/>
      <w:lvlText w:val="（%1）"/>
      <w:lvlJc w:val="left"/>
      <w:pPr>
        <w:tabs>
          <w:tab w:val="num" w:pos="840"/>
        </w:tabs>
        <w:ind w:left="840" w:hanging="720"/>
      </w:pPr>
      <w:rPr>
        <w:rFonts w:hint="eastAsia"/>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num w:numId="1">
    <w:abstractNumId w:val="10"/>
  </w:num>
  <w:num w:numId="2">
    <w:abstractNumId w:val="0"/>
  </w:num>
  <w:num w:numId="3">
    <w:abstractNumId w:val="6"/>
  </w:num>
  <w:num w:numId="4">
    <w:abstractNumId w:val="7"/>
  </w:num>
  <w:num w:numId="5">
    <w:abstractNumId w:val="8"/>
  </w:num>
  <w:num w:numId="6">
    <w:abstractNumId w:val="3"/>
  </w:num>
  <w:num w:numId="7">
    <w:abstractNumId w:val="9"/>
  </w:num>
  <w:num w:numId="8">
    <w:abstractNumId w:val="1"/>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5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EFF"/>
    <w:rsid w:val="000016F1"/>
    <w:rsid w:val="00001EB9"/>
    <w:rsid w:val="00003358"/>
    <w:rsid w:val="000109E1"/>
    <w:rsid w:val="0002140D"/>
    <w:rsid w:val="00034DA0"/>
    <w:rsid w:val="000404AD"/>
    <w:rsid w:val="0004644A"/>
    <w:rsid w:val="000473B9"/>
    <w:rsid w:val="000531F4"/>
    <w:rsid w:val="000534A0"/>
    <w:rsid w:val="00072BAF"/>
    <w:rsid w:val="00085110"/>
    <w:rsid w:val="00085956"/>
    <w:rsid w:val="00086AC0"/>
    <w:rsid w:val="00087854"/>
    <w:rsid w:val="00093BA4"/>
    <w:rsid w:val="00093F97"/>
    <w:rsid w:val="000954CD"/>
    <w:rsid w:val="0009747A"/>
    <w:rsid w:val="000A1050"/>
    <w:rsid w:val="000A2B1C"/>
    <w:rsid w:val="000A31C5"/>
    <w:rsid w:val="000B73BD"/>
    <w:rsid w:val="000C00AF"/>
    <w:rsid w:val="000C05A2"/>
    <w:rsid w:val="000D218D"/>
    <w:rsid w:val="000D72B7"/>
    <w:rsid w:val="000E502A"/>
    <w:rsid w:val="000E58E1"/>
    <w:rsid w:val="000E6529"/>
    <w:rsid w:val="000F1177"/>
    <w:rsid w:val="000F4E75"/>
    <w:rsid w:val="000F712E"/>
    <w:rsid w:val="0010145B"/>
    <w:rsid w:val="00103841"/>
    <w:rsid w:val="001046A9"/>
    <w:rsid w:val="00125385"/>
    <w:rsid w:val="00125AE2"/>
    <w:rsid w:val="00125B8C"/>
    <w:rsid w:val="001401A0"/>
    <w:rsid w:val="0014323F"/>
    <w:rsid w:val="00153DE5"/>
    <w:rsid w:val="00154768"/>
    <w:rsid w:val="00155F2B"/>
    <w:rsid w:val="001617F8"/>
    <w:rsid w:val="00164CC7"/>
    <w:rsid w:val="00167673"/>
    <w:rsid w:val="001733B6"/>
    <w:rsid w:val="0018150D"/>
    <w:rsid w:val="0018498E"/>
    <w:rsid w:val="00186771"/>
    <w:rsid w:val="00190911"/>
    <w:rsid w:val="001B0399"/>
    <w:rsid w:val="001B07E6"/>
    <w:rsid w:val="001B197A"/>
    <w:rsid w:val="001B6839"/>
    <w:rsid w:val="001C035A"/>
    <w:rsid w:val="001C1276"/>
    <w:rsid w:val="001C16BF"/>
    <w:rsid w:val="001C4EE8"/>
    <w:rsid w:val="001C62A8"/>
    <w:rsid w:val="001D11FC"/>
    <w:rsid w:val="001D2483"/>
    <w:rsid w:val="001D31BD"/>
    <w:rsid w:val="001D55F4"/>
    <w:rsid w:val="001E23DC"/>
    <w:rsid w:val="001F321D"/>
    <w:rsid w:val="001F6ED7"/>
    <w:rsid w:val="0020622F"/>
    <w:rsid w:val="0020746E"/>
    <w:rsid w:val="002124BA"/>
    <w:rsid w:val="00213627"/>
    <w:rsid w:val="002142C7"/>
    <w:rsid w:val="00214522"/>
    <w:rsid w:val="0021642C"/>
    <w:rsid w:val="002171CA"/>
    <w:rsid w:val="00230F9E"/>
    <w:rsid w:val="00231A3C"/>
    <w:rsid w:val="00233C7B"/>
    <w:rsid w:val="00237926"/>
    <w:rsid w:val="0024148E"/>
    <w:rsid w:val="00242937"/>
    <w:rsid w:val="002466C1"/>
    <w:rsid w:val="00253AE7"/>
    <w:rsid w:val="00255C94"/>
    <w:rsid w:val="00257225"/>
    <w:rsid w:val="002700D9"/>
    <w:rsid w:val="00273E95"/>
    <w:rsid w:val="00275767"/>
    <w:rsid w:val="0028018C"/>
    <w:rsid w:val="002830FC"/>
    <w:rsid w:val="002845A2"/>
    <w:rsid w:val="00287047"/>
    <w:rsid w:val="00293C3E"/>
    <w:rsid w:val="00293DA6"/>
    <w:rsid w:val="0029787C"/>
    <w:rsid w:val="002A0C4F"/>
    <w:rsid w:val="002A3604"/>
    <w:rsid w:val="002A6B1F"/>
    <w:rsid w:val="002B04A5"/>
    <w:rsid w:val="002B3317"/>
    <w:rsid w:val="002B43CB"/>
    <w:rsid w:val="002B4526"/>
    <w:rsid w:val="002D3E61"/>
    <w:rsid w:val="002D559D"/>
    <w:rsid w:val="002E4DD2"/>
    <w:rsid w:val="002E4EB4"/>
    <w:rsid w:val="002F7CA1"/>
    <w:rsid w:val="003177D8"/>
    <w:rsid w:val="00323F98"/>
    <w:rsid w:val="003308DD"/>
    <w:rsid w:val="00331045"/>
    <w:rsid w:val="00350BA8"/>
    <w:rsid w:val="003614D7"/>
    <w:rsid w:val="00362961"/>
    <w:rsid w:val="00364F31"/>
    <w:rsid w:val="003656CF"/>
    <w:rsid w:val="00372902"/>
    <w:rsid w:val="00376EDD"/>
    <w:rsid w:val="003823C4"/>
    <w:rsid w:val="0039165F"/>
    <w:rsid w:val="003936AC"/>
    <w:rsid w:val="003A122B"/>
    <w:rsid w:val="003A3953"/>
    <w:rsid w:val="003B1224"/>
    <w:rsid w:val="003B1801"/>
    <w:rsid w:val="003B3470"/>
    <w:rsid w:val="003B6035"/>
    <w:rsid w:val="003C2054"/>
    <w:rsid w:val="003C4AEF"/>
    <w:rsid w:val="003F1FA5"/>
    <w:rsid w:val="003F24D8"/>
    <w:rsid w:val="003F3298"/>
    <w:rsid w:val="003F4C9D"/>
    <w:rsid w:val="003F6C73"/>
    <w:rsid w:val="003F7619"/>
    <w:rsid w:val="004035E7"/>
    <w:rsid w:val="004064B6"/>
    <w:rsid w:val="00406DAF"/>
    <w:rsid w:val="00407A75"/>
    <w:rsid w:val="00414033"/>
    <w:rsid w:val="0041509C"/>
    <w:rsid w:val="004221D0"/>
    <w:rsid w:val="00423103"/>
    <w:rsid w:val="00435123"/>
    <w:rsid w:val="00441B41"/>
    <w:rsid w:val="00444D65"/>
    <w:rsid w:val="00454396"/>
    <w:rsid w:val="00456BBB"/>
    <w:rsid w:val="004605FB"/>
    <w:rsid w:val="0046381F"/>
    <w:rsid w:val="00473A9F"/>
    <w:rsid w:val="0047641E"/>
    <w:rsid w:val="004800F1"/>
    <w:rsid w:val="00482DD2"/>
    <w:rsid w:val="004925AF"/>
    <w:rsid w:val="0049364D"/>
    <w:rsid w:val="00493B19"/>
    <w:rsid w:val="0049562B"/>
    <w:rsid w:val="004A3404"/>
    <w:rsid w:val="004A5A67"/>
    <w:rsid w:val="004A6AA1"/>
    <w:rsid w:val="004A71BB"/>
    <w:rsid w:val="004B19D5"/>
    <w:rsid w:val="004B3A17"/>
    <w:rsid w:val="004B5594"/>
    <w:rsid w:val="004D5FE9"/>
    <w:rsid w:val="004E327F"/>
    <w:rsid w:val="004E3864"/>
    <w:rsid w:val="004E5FC9"/>
    <w:rsid w:val="004E7ABD"/>
    <w:rsid w:val="004F066D"/>
    <w:rsid w:val="004F282E"/>
    <w:rsid w:val="00500EE1"/>
    <w:rsid w:val="00505A18"/>
    <w:rsid w:val="00507DD6"/>
    <w:rsid w:val="00510D45"/>
    <w:rsid w:val="005134CB"/>
    <w:rsid w:val="005264DC"/>
    <w:rsid w:val="0053743E"/>
    <w:rsid w:val="00541049"/>
    <w:rsid w:val="00542002"/>
    <w:rsid w:val="005534AE"/>
    <w:rsid w:val="00553B2F"/>
    <w:rsid w:val="00557D67"/>
    <w:rsid w:val="00563588"/>
    <w:rsid w:val="005672FC"/>
    <w:rsid w:val="0057202F"/>
    <w:rsid w:val="00583DB5"/>
    <w:rsid w:val="0058525D"/>
    <w:rsid w:val="00586C9E"/>
    <w:rsid w:val="00593D5E"/>
    <w:rsid w:val="005A48B0"/>
    <w:rsid w:val="005C25A3"/>
    <w:rsid w:val="005C3F36"/>
    <w:rsid w:val="005C7A8B"/>
    <w:rsid w:val="005D4DB7"/>
    <w:rsid w:val="005D5CB7"/>
    <w:rsid w:val="005D60B7"/>
    <w:rsid w:val="005E3D2F"/>
    <w:rsid w:val="005F03CA"/>
    <w:rsid w:val="005F2F89"/>
    <w:rsid w:val="005F6952"/>
    <w:rsid w:val="005F6E94"/>
    <w:rsid w:val="00602B90"/>
    <w:rsid w:val="00604D35"/>
    <w:rsid w:val="00606C9E"/>
    <w:rsid w:val="00622631"/>
    <w:rsid w:val="00623819"/>
    <w:rsid w:val="00623E9F"/>
    <w:rsid w:val="00624974"/>
    <w:rsid w:val="006274F0"/>
    <w:rsid w:val="00630BCC"/>
    <w:rsid w:val="006316D0"/>
    <w:rsid w:val="00635C2A"/>
    <w:rsid w:val="00641B11"/>
    <w:rsid w:val="006465A2"/>
    <w:rsid w:val="00647679"/>
    <w:rsid w:val="006521EA"/>
    <w:rsid w:val="0065505C"/>
    <w:rsid w:val="00657067"/>
    <w:rsid w:val="00663F5A"/>
    <w:rsid w:val="00666FEF"/>
    <w:rsid w:val="0067041F"/>
    <w:rsid w:val="0067213B"/>
    <w:rsid w:val="006816F0"/>
    <w:rsid w:val="00687DEB"/>
    <w:rsid w:val="00696200"/>
    <w:rsid w:val="006A1003"/>
    <w:rsid w:val="006A4347"/>
    <w:rsid w:val="006A67C2"/>
    <w:rsid w:val="006C3AF6"/>
    <w:rsid w:val="006C5779"/>
    <w:rsid w:val="006D2178"/>
    <w:rsid w:val="006D5A71"/>
    <w:rsid w:val="006E0633"/>
    <w:rsid w:val="006E58FB"/>
    <w:rsid w:val="006E68B2"/>
    <w:rsid w:val="006E71AA"/>
    <w:rsid w:val="00715CED"/>
    <w:rsid w:val="007204A4"/>
    <w:rsid w:val="00732707"/>
    <w:rsid w:val="007420F5"/>
    <w:rsid w:val="0074259D"/>
    <w:rsid w:val="007445B0"/>
    <w:rsid w:val="00746326"/>
    <w:rsid w:val="00753D71"/>
    <w:rsid w:val="007546A3"/>
    <w:rsid w:val="00765109"/>
    <w:rsid w:val="00784C15"/>
    <w:rsid w:val="0079001E"/>
    <w:rsid w:val="00790C66"/>
    <w:rsid w:val="00794056"/>
    <w:rsid w:val="00794B67"/>
    <w:rsid w:val="00795797"/>
    <w:rsid w:val="007A55C0"/>
    <w:rsid w:val="007B1C85"/>
    <w:rsid w:val="007B5C7E"/>
    <w:rsid w:val="007B6D0F"/>
    <w:rsid w:val="007C2FD3"/>
    <w:rsid w:val="007C7A35"/>
    <w:rsid w:val="007D1FCB"/>
    <w:rsid w:val="007D4B1C"/>
    <w:rsid w:val="007D4F54"/>
    <w:rsid w:val="007E60D2"/>
    <w:rsid w:val="007F0A4D"/>
    <w:rsid w:val="007F0B59"/>
    <w:rsid w:val="007F56CD"/>
    <w:rsid w:val="00800372"/>
    <w:rsid w:val="008031B3"/>
    <w:rsid w:val="008123AC"/>
    <w:rsid w:val="00814279"/>
    <w:rsid w:val="00822761"/>
    <w:rsid w:val="00824E37"/>
    <w:rsid w:val="00826A74"/>
    <w:rsid w:val="00832AD1"/>
    <w:rsid w:val="00834DC3"/>
    <w:rsid w:val="00841746"/>
    <w:rsid w:val="0084185A"/>
    <w:rsid w:val="0084554A"/>
    <w:rsid w:val="00845B25"/>
    <w:rsid w:val="0084674B"/>
    <w:rsid w:val="008502FB"/>
    <w:rsid w:val="00861789"/>
    <w:rsid w:val="00864B02"/>
    <w:rsid w:val="00867965"/>
    <w:rsid w:val="008715BB"/>
    <w:rsid w:val="00887BD2"/>
    <w:rsid w:val="00896F11"/>
    <w:rsid w:val="008A087B"/>
    <w:rsid w:val="008A36EA"/>
    <w:rsid w:val="008A466B"/>
    <w:rsid w:val="008D3833"/>
    <w:rsid w:val="008E010C"/>
    <w:rsid w:val="008E3782"/>
    <w:rsid w:val="008E3BD2"/>
    <w:rsid w:val="008F1112"/>
    <w:rsid w:val="008F6F44"/>
    <w:rsid w:val="008F74AE"/>
    <w:rsid w:val="00905A13"/>
    <w:rsid w:val="00906B49"/>
    <w:rsid w:val="00912B9E"/>
    <w:rsid w:val="00915A8D"/>
    <w:rsid w:val="0091642F"/>
    <w:rsid w:val="00920765"/>
    <w:rsid w:val="009325CE"/>
    <w:rsid w:val="00932C7D"/>
    <w:rsid w:val="00933855"/>
    <w:rsid w:val="00934085"/>
    <w:rsid w:val="00940B89"/>
    <w:rsid w:val="009505A1"/>
    <w:rsid w:val="0096077A"/>
    <w:rsid w:val="00963AA9"/>
    <w:rsid w:val="00967687"/>
    <w:rsid w:val="009757F9"/>
    <w:rsid w:val="00976D1A"/>
    <w:rsid w:val="00983914"/>
    <w:rsid w:val="00985379"/>
    <w:rsid w:val="00986BCC"/>
    <w:rsid w:val="0099556A"/>
    <w:rsid w:val="009970B8"/>
    <w:rsid w:val="009A1F31"/>
    <w:rsid w:val="009A3271"/>
    <w:rsid w:val="009B109C"/>
    <w:rsid w:val="009B136F"/>
    <w:rsid w:val="009B7111"/>
    <w:rsid w:val="009C011F"/>
    <w:rsid w:val="009C2114"/>
    <w:rsid w:val="009C3373"/>
    <w:rsid w:val="009C7433"/>
    <w:rsid w:val="009D7405"/>
    <w:rsid w:val="009E53FD"/>
    <w:rsid w:val="009F1E86"/>
    <w:rsid w:val="009F2852"/>
    <w:rsid w:val="009F50EF"/>
    <w:rsid w:val="009F70F9"/>
    <w:rsid w:val="00A1606E"/>
    <w:rsid w:val="00A163A1"/>
    <w:rsid w:val="00A16A71"/>
    <w:rsid w:val="00A17446"/>
    <w:rsid w:val="00A20AFD"/>
    <w:rsid w:val="00A21C3B"/>
    <w:rsid w:val="00A22F4B"/>
    <w:rsid w:val="00A236D5"/>
    <w:rsid w:val="00A273F7"/>
    <w:rsid w:val="00A30284"/>
    <w:rsid w:val="00A3330B"/>
    <w:rsid w:val="00A34181"/>
    <w:rsid w:val="00A36115"/>
    <w:rsid w:val="00A458DA"/>
    <w:rsid w:val="00A4629D"/>
    <w:rsid w:val="00A462CD"/>
    <w:rsid w:val="00A521AD"/>
    <w:rsid w:val="00A5222A"/>
    <w:rsid w:val="00A530F1"/>
    <w:rsid w:val="00A65828"/>
    <w:rsid w:val="00A661EB"/>
    <w:rsid w:val="00A6665E"/>
    <w:rsid w:val="00A7758F"/>
    <w:rsid w:val="00A77B5D"/>
    <w:rsid w:val="00A80F7C"/>
    <w:rsid w:val="00A91862"/>
    <w:rsid w:val="00A93181"/>
    <w:rsid w:val="00A957C2"/>
    <w:rsid w:val="00A96364"/>
    <w:rsid w:val="00AA0F5D"/>
    <w:rsid w:val="00AA6330"/>
    <w:rsid w:val="00AB7496"/>
    <w:rsid w:val="00AC2DA8"/>
    <w:rsid w:val="00AD0941"/>
    <w:rsid w:val="00AD16C0"/>
    <w:rsid w:val="00AD2355"/>
    <w:rsid w:val="00AD6B22"/>
    <w:rsid w:val="00AE02C4"/>
    <w:rsid w:val="00AE0D19"/>
    <w:rsid w:val="00AE562D"/>
    <w:rsid w:val="00B059CB"/>
    <w:rsid w:val="00B11C00"/>
    <w:rsid w:val="00B16B64"/>
    <w:rsid w:val="00B21B36"/>
    <w:rsid w:val="00B24940"/>
    <w:rsid w:val="00B32B71"/>
    <w:rsid w:val="00B36102"/>
    <w:rsid w:val="00B379C5"/>
    <w:rsid w:val="00B4200F"/>
    <w:rsid w:val="00B447F4"/>
    <w:rsid w:val="00B54C5A"/>
    <w:rsid w:val="00B64122"/>
    <w:rsid w:val="00B703AD"/>
    <w:rsid w:val="00B70BCF"/>
    <w:rsid w:val="00B74A89"/>
    <w:rsid w:val="00B75E46"/>
    <w:rsid w:val="00B8139C"/>
    <w:rsid w:val="00B83ED3"/>
    <w:rsid w:val="00B86222"/>
    <w:rsid w:val="00B87F9B"/>
    <w:rsid w:val="00B905E1"/>
    <w:rsid w:val="00B930ED"/>
    <w:rsid w:val="00B94A4B"/>
    <w:rsid w:val="00BA60B9"/>
    <w:rsid w:val="00BA6280"/>
    <w:rsid w:val="00BA7722"/>
    <w:rsid w:val="00BB0E46"/>
    <w:rsid w:val="00BB1850"/>
    <w:rsid w:val="00BB20A1"/>
    <w:rsid w:val="00BB2371"/>
    <w:rsid w:val="00BB4683"/>
    <w:rsid w:val="00BB6B33"/>
    <w:rsid w:val="00BB6FE1"/>
    <w:rsid w:val="00BC79D2"/>
    <w:rsid w:val="00BD2BBD"/>
    <w:rsid w:val="00BE565F"/>
    <w:rsid w:val="00BF553A"/>
    <w:rsid w:val="00BF730B"/>
    <w:rsid w:val="00C00403"/>
    <w:rsid w:val="00C106A3"/>
    <w:rsid w:val="00C106FB"/>
    <w:rsid w:val="00C120C0"/>
    <w:rsid w:val="00C12C5B"/>
    <w:rsid w:val="00C150C4"/>
    <w:rsid w:val="00C16613"/>
    <w:rsid w:val="00C17C49"/>
    <w:rsid w:val="00C2356C"/>
    <w:rsid w:val="00C23E39"/>
    <w:rsid w:val="00C24878"/>
    <w:rsid w:val="00C34D19"/>
    <w:rsid w:val="00C34E15"/>
    <w:rsid w:val="00C3625B"/>
    <w:rsid w:val="00C36E1B"/>
    <w:rsid w:val="00C40789"/>
    <w:rsid w:val="00C41629"/>
    <w:rsid w:val="00C43DE0"/>
    <w:rsid w:val="00C459EF"/>
    <w:rsid w:val="00C46044"/>
    <w:rsid w:val="00C519EF"/>
    <w:rsid w:val="00C522A1"/>
    <w:rsid w:val="00C55D49"/>
    <w:rsid w:val="00C5775F"/>
    <w:rsid w:val="00C666E1"/>
    <w:rsid w:val="00C7208E"/>
    <w:rsid w:val="00C7255E"/>
    <w:rsid w:val="00C76671"/>
    <w:rsid w:val="00C81530"/>
    <w:rsid w:val="00C82023"/>
    <w:rsid w:val="00C824DA"/>
    <w:rsid w:val="00C840A3"/>
    <w:rsid w:val="00C86369"/>
    <w:rsid w:val="00C90BA6"/>
    <w:rsid w:val="00C96671"/>
    <w:rsid w:val="00CA1314"/>
    <w:rsid w:val="00CA1844"/>
    <w:rsid w:val="00CA2901"/>
    <w:rsid w:val="00CA5C03"/>
    <w:rsid w:val="00CA779D"/>
    <w:rsid w:val="00CA79FA"/>
    <w:rsid w:val="00CB0502"/>
    <w:rsid w:val="00CB3FB4"/>
    <w:rsid w:val="00CB5C11"/>
    <w:rsid w:val="00CB622D"/>
    <w:rsid w:val="00CC44B0"/>
    <w:rsid w:val="00CC64D4"/>
    <w:rsid w:val="00CC6C03"/>
    <w:rsid w:val="00CD4BAF"/>
    <w:rsid w:val="00CE1505"/>
    <w:rsid w:val="00CE32E1"/>
    <w:rsid w:val="00CE3BDA"/>
    <w:rsid w:val="00CF2915"/>
    <w:rsid w:val="00CF2CC1"/>
    <w:rsid w:val="00D011B3"/>
    <w:rsid w:val="00D0411F"/>
    <w:rsid w:val="00D068B7"/>
    <w:rsid w:val="00D13059"/>
    <w:rsid w:val="00D203CC"/>
    <w:rsid w:val="00D204EA"/>
    <w:rsid w:val="00D224A8"/>
    <w:rsid w:val="00D23474"/>
    <w:rsid w:val="00D25F86"/>
    <w:rsid w:val="00D26D3C"/>
    <w:rsid w:val="00D33653"/>
    <w:rsid w:val="00D35363"/>
    <w:rsid w:val="00D3711E"/>
    <w:rsid w:val="00D43362"/>
    <w:rsid w:val="00D446CF"/>
    <w:rsid w:val="00D5282D"/>
    <w:rsid w:val="00D54C36"/>
    <w:rsid w:val="00D715BE"/>
    <w:rsid w:val="00D745EA"/>
    <w:rsid w:val="00D75205"/>
    <w:rsid w:val="00D7704D"/>
    <w:rsid w:val="00D972F3"/>
    <w:rsid w:val="00D974D6"/>
    <w:rsid w:val="00DA147F"/>
    <w:rsid w:val="00DA1F39"/>
    <w:rsid w:val="00DA56DC"/>
    <w:rsid w:val="00DB05F0"/>
    <w:rsid w:val="00DB0F83"/>
    <w:rsid w:val="00DC1F03"/>
    <w:rsid w:val="00DC44A6"/>
    <w:rsid w:val="00DC6259"/>
    <w:rsid w:val="00DC64E0"/>
    <w:rsid w:val="00DC726A"/>
    <w:rsid w:val="00DD1247"/>
    <w:rsid w:val="00DD2DE8"/>
    <w:rsid w:val="00DD2E1E"/>
    <w:rsid w:val="00DD38AB"/>
    <w:rsid w:val="00DD5799"/>
    <w:rsid w:val="00DE0271"/>
    <w:rsid w:val="00DE213A"/>
    <w:rsid w:val="00DE61F2"/>
    <w:rsid w:val="00E04FB6"/>
    <w:rsid w:val="00E07154"/>
    <w:rsid w:val="00E131D3"/>
    <w:rsid w:val="00E24652"/>
    <w:rsid w:val="00E24FB6"/>
    <w:rsid w:val="00E33D15"/>
    <w:rsid w:val="00E34FE3"/>
    <w:rsid w:val="00E376D9"/>
    <w:rsid w:val="00E43E2D"/>
    <w:rsid w:val="00E510BC"/>
    <w:rsid w:val="00E83698"/>
    <w:rsid w:val="00E94407"/>
    <w:rsid w:val="00E95372"/>
    <w:rsid w:val="00E95AD8"/>
    <w:rsid w:val="00E96477"/>
    <w:rsid w:val="00E96972"/>
    <w:rsid w:val="00EA2411"/>
    <w:rsid w:val="00EA74F1"/>
    <w:rsid w:val="00EB5B69"/>
    <w:rsid w:val="00EC0D2F"/>
    <w:rsid w:val="00EC25EB"/>
    <w:rsid w:val="00EC29BE"/>
    <w:rsid w:val="00EC5EFF"/>
    <w:rsid w:val="00EC777C"/>
    <w:rsid w:val="00ED2070"/>
    <w:rsid w:val="00ED7330"/>
    <w:rsid w:val="00EE4ECE"/>
    <w:rsid w:val="00F00496"/>
    <w:rsid w:val="00F07957"/>
    <w:rsid w:val="00F07E53"/>
    <w:rsid w:val="00F14F6F"/>
    <w:rsid w:val="00F230DA"/>
    <w:rsid w:val="00F233D4"/>
    <w:rsid w:val="00F24285"/>
    <w:rsid w:val="00F26211"/>
    <w:rsid w:val="00F31E0D"/>
    <w:rsid w:val="00F40E41"/>
    <w:rsid w:val="00F40FD6"/>
    <w:rsid w:val="00F42479"/>
    <w:rsid w:val="00F4334F"/>
    <w:rsid w:val="00F45F25"/>
    <w:rsid w:val="00F53F70"/>
    <w:rsid w:val="00F57B93"/>
    <w:rsid w:val="00F6401A"/>
    <w:rsid w:val="00F66805"/>
    <w:rsid w:val="00F72BE4"/>
    <w:rsid w:val="00F72D90"/>
    <w:rsid w:val="00F8199F"/>
    <w:rsid w:val="00F915CB"/>
    <w:rsid w:val="00F96AEC"/>
    <w:rsid w:val="00F96D81"/>
    <w:rsid w:val="00FA09D0"/>
    <w:rsid w:val="00FA2112"/>
    <w:rsid w:val="00FB08FD"/>
    <w:rsid w:val="00FB143A"/>
    <w:rsid w:val="00FB732A"/>
    <w:rsid w:val="00FB7730"/>
    <w:rsid w:val="00FC2BAC"/>
    <w:rsid w:val="00FC2E5B"/>
    <w:rsid w:val="00FC4757"/>
    <w:rsid w:val="00FE2E57"/>
    <w:rsid w:val="00FE531D"/>
    <w:rsid w:val="00FE548F"/>
    <w:rsid w:val="00FF5797"/>
    <w:rsid w:val="00FF579A"/>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8F94D395-BF59-4E9A-ABD9-28E72FCEC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14D7"/>
    <w:pPr>
      <w:widowControl w:val="0"/>
      <w:jc w:val="both"/>
    </w:pPr>
    <w:rPr>
      <w:bCs/>
      <w:kern w:val="2"/>
      <w:sz w:val="21"/>
      <w:szCs w:val="24"/>
    </w:rPr>
  </w:style>
  <w:style w:type="paragraph" w:styleId="1">
    <w:name w:val="heading 1"/>
    <w:basedOn w:val="a"/>
    <w:next w:val="a"/>
    <w:link w:val="1Char"/>
    <w:qFormat/>
    <w:rsid w:val="00273E95"/>
    <w:pPr>
      <w:keepNext/>
      <w:keepLines/>
      <w:spacing w:before="340" w:after="330" w:line="578" w:lineRule="auto"/>
      <w:jc w:val="center"/>
      <w:outlineLvl w:val="0"/>
    </w:pPr>
    <w:rPr>
      <w:rFonts w:ascii="Calibri" w:hAnsi="Calibri"/>
      <w:b/>
      <w:kern w:val="44"/>
      <w:sz w:val="44"/>
      <w:szCs w:val="44"/>
    </w:rPr>
  </w:style>
  <w:style w:type="paragraph" w:styleId="2">
    <w:name w:val="heading 2"/>
    <w:basedOn w:val="a"/>
    <w:next w:val="a"/>
    <w:link w:val="2Char"/>
    <w:qFormat/>
    <w:rsid w:val="00273E95"/>
    <w:pPr>
      <w:keepNext/>
      <w:keepLines/>
      <w:spacing w:before="260" w:after="260" w:line="416" w:lineRule="auto"/>
      <w:outlineLvl w:val="1"/>
    </w:pPr>
    <w:rPr>
      <w:rFonts w:ascii="Calibri" w:eastAsia="黑体" w:hAnsi="Calibri"/>
      <w:b/>
      <w:sz w:val="32"/>
      <w:szCs w:val="32"/>
    </w:rPr>
  </w:style>
  <w:style w:type="paragraph" w:styleId="3">
    <w:name w:val="heading 3"/>
    <w:basedOn w:val="a"/>
    <w:next w:val="a"/>
    <w:link w:val="3Char"/>
    <w:qFormat/>
    <w:rsid w:val="00273E95"/>
    <w:pPr>
      <w:keepNext/>
      <w:keepLines/>
      <w:spacing w:before="260" w:after="260" w:line="416" w:lineRule="auto"/>
      <w:outlineLvl w:val="2"/>
    </w:pPr>
    <w:rPr>
      <w:rFonts w:ascii="Calibri" w:hAnsi="Calibr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3614D7"/>
    <w:pPr>
      <w:spacing w:after="120"/>
    </w:pPr>
    <w:rPr>
      <w:bCs w:val="0"/>
    </w:rPr>
  </w:style>
  <w:style w:type="paragraph" w:styleId="a4">
    <w:name w:val="Body Text Indent"/>
    <w:basedOn w:val="a"/>
    <w:semiHidden/>
    <w:rsid w:val="003614D7"/>
    <w:pPr>
      <w:spacing w:after="120"/>
      <w:ind w:leftChars="200" w:left="420"/>
    </w:pPr>
    <w:rPr>
      <w:bCs w:val="0"/>
    </w:rPr>
  </w:style>
  <w:style w:type="paragraph" w:styleId="a5">
    <w:name w:val="header"/>
    <w:basedOn w:val="a"/>
    <w:link w:val="Char0"/>
    <w:uiPriority w:val="99"/>
    <w:unhideWhenUsed/>
    <w:rsid w:val="00C666E1"/>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C666E1"/>
    <w:rPr>
      <w:bCs/>
      <w:kern w:val="2"/>
      <w:sz w:val="18"/>
      <w:szCs w:val="18"/>
    </w:rPr>
  </w:style>
  <w:style w:type="paragraph" w:styleId="a6">
    <w:name w:val="footer"/>
    <w:basedOn w:val="a"/>
    <w:link w:val="Char1"/>
    <w:uiPriority w:val="99"/>
    <w:unhideWhenUsed/>
    <w:rsid w:val="00C666E1"/>
    <w:pPr>
      <w:tabs>
        <w:tab w:val="center" w:pos="4153"/>
        <w:tab w:val="right" w:pos="8306"/>
      </w:tabs>
      <w:snapToGrid w:val="0"/>
      <w:jc w:val="left"/>
    </w:pPr>
    <w:rPr>
      <w:sz w:val="18"/>
      <w:szCs w:val="18"/>
    </w:rPr>
  </w:style>
  <w:style w:type="character" w:customStyle="1" w:styleId="Char1">
    <w:name w:val="页脚 Char"/>
    <w:link w:val="a6"/>
    <w:uiPriority w:val="99"/>
    <w:rsid w:val="00C666E1"/>
    <w:rPr>
      <w:bCs/>
      <w:kern w:val="2"/>
      <w:sz w:val="18"/>
      <w:szCs w:val="18"/>
    </w:rPr>
  </w:style>
  <w:style w:type="character" w:customStyle="1" w:styleId="Char">
    <w:name w:val="正文文本 Char"/>
    <w:link w:val="a3"/>
    <w:rsid w:val="00FB08FD"/>
    <w:rPr>
      <w:kern w:val="2"/>
      <w:sz w:val="21"/>
      <w:szCs w:val="24"/>
    </w:rPr>
  </w:style>
  <w:style w:type="paragraph" w:styleId="20">
    <w:name w:val="Body Text Indent 2"/>
    <w:basedOn w:val="a"/>
    <w:link w:val="2Char0"/>
    <w:uiPriority w:val="99"/>
    <w:semiHidden/>
    <w:unhideWhenUsed/>
    <w:rsid w:val="00FB08FD"/>
    <w:pPr>
      <w:spacing w:after="120" w:line="480" w:lineRule="auto"/>
      <w:ind w:leftChars="200" w:left="420"/>
    </w:pPr>
  </w:style>
  <w:style w:type="character" w:customStyle="1" w:styleId="2Char0">
    <w:name w:val="正文文本缩进 2 Char"/>
    <w:link w:val="20"/>
    <w:uiPriority w:val="99"/>
    <w:semiHidden/>
    <w:rsid w:val="00FB08FD"/>
    <w:rPr>
      <w:bCs/>
      <w:kern w:val="2"/>
      <w:sz w:val="21"/>
      <w:szCs w:val="24"/>
    </w:rPr>
  </w:style>
  <w:style w:type="character" w:customStyle="1" w:styleId="1Char">
    <w:name w:val="标题 1 Char"/>
    <w:link w:val="1"/>
    <w:rsid w:val="00273E95"/>
    <w:rPr>
      <w:rFonts w:ascii="Calibri" w:hAnsi="Calibri"/>
      <w:b/>
      <w:bCs/>
      <w:kern w:val="44"/>
      <w:sz w:val="44"/>
      <w:szCs w:val="44"/>
    </w:rPr>
  </w:style>
  <w:style w:type="character" w:customStyle="1" w:styleId="2Char">
    <w:name w:val="标题 2 Char"/>
    <w:link w:val="2"/>
    <w:rsid w:val="00273E95"/>
    <w:rPr>
      <w:rFonts w:ascii="Calibri" w:eastAsia="黑体" w:hAnsi="Calibri"/>
      <w:b/>
      <w:bCs/>
      <w:kern w:val="2"/>
      <w:sz w:val="32"/>
      <w:szCs w:val="32"/>
    </w:rPr>
  </w:style>
  <w:style w:type="character" w:customStyle="1" w:styleId="3Char">
    <w:name w:val="标题 3 Char"/>
    <w:link w:val="3"/>
    <w:rsid w:val="00273E95"/>
    <w:rPr>
      <w:rFonts w:ascii="Calibri" w:hAnsi="Calibri"/>
      <w:b/>
      <w:bCs/>
      <w:kern w:val="2"/>
      <w:sz w:val="32"/>
      <w:szCs w:val="32"/>
    </w:rPr>
  </w:style>
  <w:style w:type="paragraph" w:styleId="10">
    <w:name w:val="toc 1"/>
    <w:basedOn w:val="a"/>
    <w:next w:val="a"/>
    <w:autoRedefine/>
    <w:uiPriority w:val="39"/>
    <w:rsid w:val="009C2114"/>
    <w:pPr>
      <w:tabs>
        <w:tab w:val="right" w:leader="middleDot" w:pos="8296"/>
      </w:tabs>
      <w:jc w:val="left"/>
    </w:pPr>
    <w:rPr>
      <w:rFonts w:eastAsia="黑体"/>
      <w:b/>
      <w:sz w:val="28"/>
    </w:rPr>
  </w:style>
  <w:style w:type="paragraph" w:styleId="21">
    <w:name w:val="toc 2"/>
    <w:basedOn w:val="a"/>
    <w:next w:val="a"/>
    <w:autoRedefine/>
    <w:uiPriority w:val="39"/>
    <w:rsid w:val="00BE565F"/>
    <w:pPr>
      <w:ind w:left="210"/>
      <w:jc w:val="left"/>
    </w:pPr>
    <w:rPr>
      <w:bCs w:val="0"/>
      <w:sz w:val="24"/>
    </w:rPr>
  </w:style>
  <w:style w:type="character" w:styleId="a7">
    <w:name w:val="Hyperlink"/>
    <w:rsid w:val="00FB08FD"/>
    <w:rPr>
      <w:color w:val="0000FF"/>
      <w:u w:val="single"/>
    </w:rPr>
  </w:style>
  <w:style w:type="paragraph" w:styleId="30">
    <w:name w:val="toc 3"/>
    <w:basedOn w:val="a"/>
    <w:next w:val="a"/>
    <w:autoRedefine/>
    <w:uiPriority w:val="39"/>
    <w:rsid w:val="00BE565F"/>
    <w:pPr>
      <w:ind w:left="420"/>
      <w:jc w:val="left"/>
    </w:pPr>
    <w:rPr>
      <w:bCs w:val="0"/>
      <w:iCs/>
      <w:sz w:val="24"/>
    </w:rPr>
  </w:style>
  <w:style w:type="character" w:customStyle="1" w:styleId="highlight1">
    <w:name w:val="highlight1"/>
    <w:rsid w:val="00FB08FD"/>
    <w:rPr>
      <w:sz w:val="19"/>
      <w:szCs w:val="19"/>
    </w:rPr>
  </w:style>
  <w:style w:type="character" w:styleId="a8">
    <w:name w:val="page number"/>
    <w:basedOn w:val="a0"/>
    <w:rsid w:val="00FB08FD"/>
  </w:style>
  <w:style w:type="paragraph" w:styleId="a9">
    <w:name w:val="Balloon Text"/>
    <w:basedOn w:val="a"/>
    <w:link w:val="Char2"/>
    <w:uiPriority w:val="99"/>
    <w:semiHidden/>
    <w:unhideWhenUsed/>
    <w:rsid w:val="00687DEB"/>
    <w:rPr>
      <w:sz w:val="18"/>
      <w:szCs w:val="18"/>
    </w:rPr>
  </w:style>
  <w:style w:type="character" w:customStyle="1" w:styleId="Char2">
    <w:name w:val="批注框文本 Char"/>
    <w:link w:val="a9"/>
    <w:uiPriority w:val="99"/>
    <w:semiHidden/>
    <w:rsid w:val="00687DEB"/>
    <w:rPr>
      <w:bCs/>
      <w:kern w:val="2"/>
      <w:sz w:val="18"/>
      <w:szCs w:val="18"/>
    </w:rPr>
  </w:style>
  <w:style w:type="table" w:styleId="aa">
    <w:name w:val="Table Grid"/>
    <w:basedOn w:val="a1"/>
    <w:uiPriority w:val="59"/>
    <w:rsid w:val="001D55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1D55F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1-1">
    <w:name w:val="Grid Table 1 Light Accent 1"/>
    <w:basedOn w:val="a1"/>
    <w:uiPriority w:val="46"/>
    <w:rsid w:val="001D55F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1-2">
    <w:name w:val="Grid Table 1 Light Accent 2"/>
    <w:basedOn w:val="a1"/>
    <w:uiPriority w:val="46"/>
    <w:rsid w:val="001D55F4"/>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1-5">
    <w:name w:val="Grid Table 1 Light Accent 5"/>
    <w:basedOn w:val="a1"/>
    <w:uiPriority w:val="46"/>
    <w:rsid w:val="001D55F4"/>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3-5">
    <w:name w:val="Medium Grid 3 Accent 5"/>
    <w:basedOn w:val="a1"/>
    <w:uiPriority w:val="69"/>
    <w:rsid w:val="001D55F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paragraph" w:styleId="ab">
    <w:name w:val="caption"/>
    <w:basedOn w:val="a"/>
    <w:next w:val="a"/>
    <w:uiPriority w:val="35"/>
    <w:unhideWhenUsed/>
    <w:qFormat/>
    <w:rsid w:val="000109E1"/>
    <w:rPr>
      <w:rFonts w:ascii="Calibri Light" w:eastAsia="黑体" w:hAnsi="Calibri Light"/>
      <w:sz w:val="20"/>
      <w:szCs w:val="20"/>
    </w:rPr>
  </w:style>
  <w:style w:type="paragraph" w:styleId="ac">
    <w:name w:val="Date"/>
    <w:basedOn w:val="a"/>
    <w:next w:val="a"/>
    <w:link w:val="Char3"/>
    <w:uiPriority w:val="99"/>
    <w:semiHidden/>
    <w:unhideWhenUsed/>
    <w:rsid w:val="00A521AD"/>
    <w:pPr>
      <w:ind w:leftChars="2500" w:left="100"/>
    </w:pPr>
  </w:style>
  <w:style w:type="character" w:customStyle="1" w:styleId="Char3">
    <w:name w:val="日期 Char"/>
    <w:link w:val="ac"/>
    <w:uiPriority w:val="99"/>
    <w:semiHidden/>
    <w:rsid w:val="00A521AD"/>
    <w:rPr>
      <w:bCs/>
      <w:kern w:val="2"/>
      <w:sz w:val="21"/>
      <w:szCs w:val="24"/>
    </w:rPr>
  </w:style>
  <w:style w:type="paragraph" w:customStyle="1" w:styleId="atext">
    <w:name w:val="a text"/>
    <w:link w:val="atextChar"/>
    <w:rsid w:val="00A6665E"/>
    <w:pPr>
      <w:spacing w:line="360" w:lineRule="auto"/>
      <w:ind w:leftChars="85" w:left="85" w:firstLineChars="200" w:firstLine="200"/>
    </w:pPr>
    <w:rPr>
      <w:rFonts w:ascii="仿宋_GB2312" w:eastAsia="仿宋_GB2312" w:hAnsi="宋体"/>
      <w:snapToGrid w:val="0"/>
      <w:sz w:val="24"/>
      <w:szCs w:val="24"/>
    </w:rPr>
  </w:style>
  <w:style w:type="character" w:customStyle="1" w:styleId="atextChar">
    <w:name w:val="a text Char"/>
    <w:link w:val="atext"/>
    <w:rsid w:val="00A6665E"/>
    <w:rPr>
      <w:rFonts w:ascii="仿宋_GB2312" w:eastAsia="仿宋_GB2312" w:hAnsi="宋体"/>
      <w:snapToGrid w:val="0"/>
      <w:sz w:val="24"/>
      <w:szCs w:val="24"/>
    </w:rPr>
  </w:style>
  <w:style w:type="paragraph" w:customStyle="1" w:styleId="alist">
    <w:name w:val="a list"/>
    <w:rsid w:val="00A6665E"/>
    <w:pPr>
      <w:spacing w:line="360" w:lineRule="auto"/>
    </w:pPr>
    <w:rPr>
      <w:rFonts w:eastAsia="仿宋_GB2312"/>
      <w:kern w:val="2"/>
      <w:sz w:val="24"/>
      <w:szCs w:val="24"/>
    </w:rPr>
  </w:style>
  <w:style w:type="table" w:styleId="5-1">
    <w:name w:val="List Table 5 Dark Accent 1"/>
    <w:basedOn w:val="a1"/>
    <w:uiPriority w:val="50"/>
    <w:rsid w:val="00657067"/>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ad">
    <w:name w:val="Placeholder Text"/>
    <w:basedOn w:val="a0"/>
    <w:uiPriority w:val="99"/>
    <w:semiHidden/>
    <w:rsid w:val="00963AA9"/>
    <w:rPr>
      <w:color w:val="808080"/>
    </w:rPr>
  </w:style>
  <w:style w:type="paragraph" w:styleId="ae">
    <w:name w:val="List Paragraph"/>
    <w:basedOn w:val="a"/>
    <w:uiPriority w:val="34"/>
    <w:qFormat/>
    <w:rsid w:val="000E50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561699">
      <w:bodyDiv w:val="1"/>
      <w:marLeft w:val="0"/>
      <w:marRight w:val="0"/>
      <w:marTop w:val="0"/>
      <w:marBottom w:val="0"/>
      <w:divBdr>
        <w:top w:val="none" w:sz="0" w:space="0" w:color="auto"/>
        <w:left w:val="none" w:sz="0" w:space="0" w:color="auto"/>
        <w:bottom w:val="none" w:sz="0" w:space="0" w:color="auto"/>
        <w:right w:val="none" w:sz="0" w:space="0" w:color="auto"/>
      </w:divBdr>
    </w:div>
    <w:div w:id="1025013036">
      <w:bodyDiv w:val="1"/>
      <w:marLeft w:val="0"/>
      <w:marRight w:val="0"/>
      <w:marTop w:val="0"/>
      <w:marBottom w:val="0"/>
      <w:divBdr>
        <w:top w:val="none" w:sz="0" w:space="0" w:color="auto"/>
        <w:left w:val="none" w:sz="0" w:space="0" w:color="auto"/>
        <w:bottom w:val="none" w:sz="0" w:space="0" w:color="auto"/>
        <w:right w:val="none" w:sz="0" w:space="0" w:color="auto"/>
      </w:divBdr>
    </w:div>
    <w:div w:id="1124733814">
      <w:bodyDiv w:val="1"/>
      <w:marLeft w:val="0"/>
      <w:marRight w:val="0"/>
      <w:marTop w:val="0"/>
      <w:marBottom w:val="0"/>
      <w:divBdr>
        <w:top w:val="none" w:sz="0" w:space="0" w:color="auto"/>
        <w:left w:val="none" w:sz="0" w:space="0" w:color="auto"/>
        <w:bottom w:val="none" w:sz="0" w:space="0" w:color="auto"/>
        <w:right w:val="none" w:sz="0" w:space="0" w:color="auto"/>
      </w:divBdr>
    </w:div>
    <w:div w:id="1210607979">
      <w:bodyDiv w:val="1"/>
      <w:marLeft w:val="0"/>
      <w:marRight w:val="0"/>
      <w:marTop w:val="0"/>
      <w:marBottom w:val="0"/>
      <w:divBdr>
        <w:top w:val="none" w:sz="0" w:space="0" w:color="auto"/>
        <w:left w:val="none" w:sz="0" w:space="0" w:color="auto"/>
        <w:bottom w:val="none" w:sz="0" w:space="0" w:color="auto"/>
        <w:right w:val="none" w:sz="0" w:space="0" w:color="auto"/>
      </w:divBdr>
    </w:div>
    <w:div w:id="1392849993">
      <w:bodyDiv w:val="1"/>
      <w:marLeft w:val="0"/>
      <w:marRight w:val="0"/>
      <w:marTop w:val="0"/>
      <w:marBottom w:val="0"/>
      <w:divBdr>
        <w:top w:val="none" w:sz="0" w:space="0" w:color="auto"/>
        <w:left w:val="none" w:sz="0" w:space="0" w:color="auto"/>
        <w:bottom w:val="none" w:sz="0" w:space="0" w:color="auto"/>
        <w:right w:val="none" w:sz="0" w:space="0" w:color="auto"/>
      </w:divBdr>
    </w:div>
    <w:div w:id="1432580992">
      <w:bodyDiv w:val="1"/>
      <w:marLeft w:val="0"/>
      <w:marRight w:val="0"/>
      <w:marTop w:val="0"/>
      <w:marBottom w:val="0"/>
      <w:divBdr>
        <w:top w:val="none" w:sz="0" w:space="0" w:color="auto"/>
        <w:left w:val="none" w:sz="0" w:space="0" w:color="auto"/>
        <w:bottom w:val="none" w:sz="0" w:space="0" w:color="auto"/>
        <w:right w:val="none" w:sz="0" w:space="0" w:color="auto"/>
      </w:divBdr>
    </w:div>
    <w:div w:id="195712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wmf"/><Relationship Id="rId26" Type="http://schemas.openxmlformats.org/officeDocument/2006/relationships/image" Target="media/image10.emf"/><Relationship Id="rId39" Type="http://schemas.openxmlformats.org/officeDocument/2006/relationships/package" Target="embeddings/Microsoft_Visio___6.vsdx"/><Relationship Id="rId21" Type="http://schemas.openxmlformats.org/officeDocument/2006/relationships/package" Target="embeddings/Microsoft_Visio___2.vsdx"/><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oleObject" Target="embeddings/Microsoft_Visio_2003-2010___1.vsd"/><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oleObject" Target="embeddings/Microsoft_Visio_2003-2010___2.vsd"/><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__1.vsdx"/><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package" Target="embeddings/Microsoft_Visio___4.vsdx"/><Relationship Id="rId33" Type="http://schemas.openxmlformats.org/officeDocument/2006/relationships/image" Target="media/image14.png"/><Relationship Id="rId38"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81FD4-A660-40BF-BB1B-91E007A78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49</Pages>
  <Words>5649</Words>
  <Characters>32202</Characters>
  <Application>Microsoft Office Word</Application>
  <DocSecurity>0</DocSecurity>
  <Lines>268</Lines>
  <Paragraphs>75</Paragraphs>
  <ScaleCrop>false</ScaleCrop>
  <HeadingPairs>
    <vt:vector size="2" baseType="variant">
      <vt:variant>
        <vt:lpstr>题目</vt:lpstr>
      </vt:variant>
      <vt:variant>
        <vt:i4>1</vt:i4>
      </vt:variant>
    </vt:vector>
  </HeadingPairs>
  <TitlesOfParts>
    <vt:vector size="1" baseType="lpstr">
      <vt:lpstr/>
    </vt:vector>
  </TitlesOfParts>
  <Company>jujumao</Company>
  <LinksUpToDate>false</LinksUpToDate>
  <CharactersWithSpaces>37776</CharactersWithSpaces>
  <SharedDoc>false</SharedDoc>
  <HLinks>
    <vt:vector size="6" baseType="variant">
      <vt:variant>
        <vt:i4>3604542</vt:i4>
      </vt:variant>
      <vt:variant>
        <vt:i4>234</vt:i4>
      </vt:variant>
      <vt:variant>
        <vt:i4>0</vt:i4>
      </vt:variant>
      <vt:variant>
        <vt:i4>5</vt:i4>
      </vt:variant>
      <vt:variant>
        <vt:lpwstr>http://www.logink.org/eac/web/info/reg.jsp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dc:creator>
  <cp:keywords/>
  <cp:lastModifiedBy>YUQI ZHAO</cp:lastModifiedBy>
  <cp:revision>295</cp:revision>
  <cp:lastPrinted>2015-05-21T16:53:00Z</cp:lastPrinted>
  <dcterms:created xsi:type="dcterms:W3CDTF">2015-05-15T17:56:00Z</dcterms:created>
  <dcterms:modified xsi:type="dcterms:W3CDTF">2015-05-29T14:25:00Z</dcterms:modified>
</cp:coreProperties>
</file>