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Default="00E8734A" w:rsidP="00E8734A">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基于大数据分析的广告投放精准</w:t>
      </w:r>
    </w:p>
    <w:p w:rsidR="00E8734A" w:rsidRDefault="00E8734A" w:rsidP="00E8734A">
      <w:pPr>
        <w:spacing w:line="400" w:lineRule="atLeast"/>
        <w:ind w:firstLine="482"/>
        <w:jc w:val="center"/>
        <w:rPr>
          <w:rFonts w:ascii="Times New Roman" w:hAnsi="Times New Roman"/>
          <w:b/>
        </w:rPr>
      </w:pPr>
      <w:r>
        <w:rPr>
          <w:rFonts w:ascii="Times New Roman" w:eastAsia="楷体_GB2312" w:hAnsi="Times New Roman" w:hint="eastAsia"/>
          <w:bCs/>
          <w:sz w:val="52"/>
          <w:szCs w:val="52"/>
        </w:rPr>
        <w:t>推荐系统构建与方法研究</w:t>
      </w:r>
    </w:p>
    <w:bookmarkEnd w:id="2"/>
    <w:p w:rsidR="00E8734A" w:rsidRDefault="00E8734A"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on the construction and method of accurate advertising recommendation system based on big data analysis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 xml:space="preserve">430079 </w:t>
      </w:r>
      <w:proofErr w:type="spellStart"/>
      <w:r>
        <w:rPr>
          <w:rFonts w:ascii="Times New Roman" w:hAnsi="Times New Roman"/>
          <w:b/>
          <w:sz w:val="32"/>
          <w:szCs w:val="32"/>
        </w:rPr>
        <w:t>P.R.China</w:t>
      </w:r>
      <w:proofErr w:type="spellEnd"/>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lastRenderedPageBreak/>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E8734A" w:rsidRDefault="00E8734A" w:rsidP="00E8734A">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r>
        <w:rPr>
          <w:rFonts w:ascii="宋体" w:eastAsia="宋体" w:hAnsi="宋体"/>
          <w:sz w:val="28"/>
          <w:szCs w:val="28"/>
        </w:rPr>
        <w:br w:type="page"/>
      </w:r>
    </w:p>
    <w:p w:rsidR="00E8734A" w:rsidRPr="008A0BC9" w:rsidRDefault="00E8734A" w:rsidP="00E8734A">
      <w:pPr>
        <w:spacing w:beforeLines="50" w:before="156" w:line="312" w:lineRule="auto"/>
        <w:ind w:firstLineChars="2100" w:firstLine="5880"/>
        <w:rPr>
          <w:rFonts w:ascii="宋体" w:eastAsia="宋体" w:hAnsi="宋体"/>
          <w:sz w:val="28"/>
          <w:szCs w:val="28"/>
        </w:rPr>
      </w:pPr>
    </w:p>
    <w:p w:rsidR="00FF5618" w:rsidRDefault="00FF5618" w:rsidP="006370E8">
      <w:pPr>
        <w:jc w:val="center"/>
        <w:rPr>
          <w:rFonts w:ascii="黑体" w:eastAsia="黑体" w:hAnsi="黑体"/>
          <w:b/>
          <w:sz w:val="32"/>
        </w:rPr>
      </w:pPr>
      <w:r>
        <w:rPr>
          <w:rFonts w:ascii="黑体" w:eastAsia="黑体" w:hAnsi="黑体" w:hint="eastAsia"/>
          <w:b/>
          <w:sz w:val="32"/>
        </w:rPr>
        <w:t>摘要</w:t>
      </w:r>
    </w:p>
    <w:p w:rsidR="00124BDB" w:rsidRDefault="00124BDB" w:rsidP="00124BDB">
      <w:pPr>
        <w:spacing w:line="360" w:lineRule="auto"/>
        <w:ind w:firstLine="420"/>
        <w:rPr>
          <w:rFonts w:ascii="宋体" w:eastAsia="宋体" w:hAnsi="宋体"/>
          <w:sz w:val="24"/>
          <w:szCs w:val="24"/>
        </w:rPr>
      </w:pPr>
      <w:r w:rsidRPr="00124BDB">
        <w:rPr>
          <w:rFonts w:ascii="宋体" w:eastAsia="宋体" w:hAnsi="宋体" w:hint="eastAsia"/>
          <w:sz w:val="24"/>
          <w:szCs w:val="24"/>
        </w:rPr>
        <w:t>随着移动设备的普及程度越来越高，移动广告占据的市场份额也越来越大。相比于传统互联网，移动媒体自身具有移动化、碎片化、个性化等特点，这就需要移动广告的投放必须朝着精准个性化的方向发展。只有改变传统广告粗放型的投放方式，针对不同用户迥异的兴趣进行个性化的广告投放，才能将广告投放转化为用户的消费行为，使广告</w:t>
      </w:r>
      <w:proofErr w:type="gramStart"/>
      <w:r w:rsidRPr="00124BDB">
        <w:rPr>
          <w:rFonts w:ascii="宋体" w:eastAsia="宋体" w:hAnsi="宋体" w:hint="eastAsia"/>
          <w:sz w:val="24"/>
          <w:szCs w:val="24"/>
        </w:rPr>
        <w:t>投放商</w:t>
      </w:r>
      <w:proofErr w:type="gramEnd"/>
      <w:r w:rsidRPr="00124BDB">
        <w:rPr>
          <w:rFonts w:ascii="宋体" w:eastAsia="宋体" w:hAnsi="宋体" w:hint="eastAsia"/>
          <w:sz w:val="24"/>
          <w:szCs w:val="24"/>
        </w:rPr>
        <w:t>和广告主都能得到良好的商业回报。但是，现有的个性化广告推荐大都是基于内容的推荐，先提取用户当前页面的关键词，然后投放与之匹配的广告，并没有考虑用户自身的兴趣。</w:t>
      </w:r>
    </w:p>
    <w:p w:rsidR="00974267" w:rsidRPr="00974267" w:rsidRDefault="00974267" w:rsidP="00974267">
      <w:pPr>
        <w:spacing w:line="360" w:lineRule="auto"/>
        <w:ind w:firstLine="420"/>
        <w:rPr>
          <w:rFonts w:ascii="宋体" w:eastAsia="宋体" w:hAnsi="宋体"/>
          <w:sz w:val="24"/>
          <w:szCs w:val="24"/>
        </w:rPr>
      </w:pPr>
      <w:r w:rsidRPr="00974267">
        <w:rPr>
          <w:rFonts w:ascii="宋体" w:eastAsia="宋体" w:hAnsi="宋体" w:hint="eastAsia"/>
          <w:sz w:val="24"/>
          <w:szCs w:val="24"/>
        </w:rPr>
        <w:t>本项目</w:t>
      </w:r>
      <w:r w:rsidRPr="00974267">
        <w:rPr>
          <w:rFonts w:ascii="宋体" w:eastAsia="宋体" w:hAnsi="宋体"/>
          <w:sz w:val="24"/>
          <w:szCs w:val="24"/>
        </w:rPr>
        <w:t>采用最新的机器学习技术，通过对房地产楼盘</w:t>
      </w:r>
      <w:r w:rsidRPr="00974267">
        <w:rPr>
          <w:rFonts w:ascii="宋体" w:eastAsia="宋体" w:hAnsi="宋体" w:hint="eastAsia"/>
          <w:sz w:val="24"/>
          <w:szCs w:val="24"/>
        </w:rPr>
        <w:t>、地域及</w:t>
      </w:r>
      <w:proofErr w:type="gramStart"/>
      <w:r w:rsidRPr="00974267">
        <w:rPr>
          <w:rFonts w:ascii="宋体" w:eastAsia="宋体" w:hAnsi="宋体" w:hint="eastAsia"/>
          <w:sz w:val="24"/>
          <w:szCs w:val="24"/>
        </w:rPr>
        <w:t>周围商</w:t>
      </w:r>
      <w:proofErr w:type="gramEnd"/>
      <w:r w:rsidRPr="00974267">
        <w:rPr>
          <w:rFonts w:ascii="宋体" w:eastAsia="宋体" w:hAnsi="宋体" w:hint="eastAsia"/>
          <w:sz w:val="24"/>
          <w:szCs w:val="24"/>
        </w:rPr>
        <w:t>圈密集程度等</w:t>
      </w:r>
      <w:r w:rsidRPr="00974267">
        <w:rPr>
          <w:rFonts w:ascii="宋体" w:eastAsia="宋体" w:hAnsi="宋体"/>
          <w:sz w:val="24"/>
          <w:szCs w:val="24"/>
        </w:rPr>
        <w:t>大数据的采集与挖掘，</w:t>
      </w:r>
      <w:r w:rsidRPr="00974267">
        <w:rPr>
          <w:rFonts w:ascii="宋体" w:eastAsia="宋体" w:hAnsi="宋体" w:hint="eastAsia"/>
          <w:sz w:val="24"/>
          <w:szCs w:val="24"/>
        </w:rPr>
        <w:t>创建关联规则，</w:t>
      </w:r>
      <w:r w:rsidRPr="00974267">
        <w:rPr>
          <w:rFonts w:ascii="宋体" w:eastAsia="宋体" w:hAnsi="宋体"/>
          <w:sz w:val="24"/>
          <w:szCs w:val="24"/>
        </w:rPr>
        <w:t>聚类分析不同层次受众群体</w:t>
      </w:r>
      <w:r w:rsidRPr="00974267">
        <w:rPr>
          <w:rFonts w:ascii="宋体" w:eastAsia="宋体" w:hAnsi="宋体" w:hint="eastAsia"/>
          <w:sz w:val="24"/>
          <w:szCs w:val="24"/>
        </w:rPr>
        <w:t>以</w:t>
      </w:r>
      <w:r w:rsidRPr="00974267">
        <w:rPr>
          <w:rFonts w:ascii="宋体" w:eastAsia="宋体" w:hAnsi="宋体"/>
          <w:sz w:val="24"/>
          <w:szCs w:val="24"/>
        </w:rPr>
        <w:t>建立广告投放模型</w:t>
      </w:r>
      <w:r w:rsidRPr="00974267">
        <w:rPr>
          <w:rFonts w:ascii="宋体" w:eastAsia="宋体" w:hAnsi="宋体" w:hint="eastAsia"/>
          <w:sz w:val="24"/>
          <w:szCs w:val="24"/>
        </w:rPr>
        <w:t>。另外，</w:t>
      </w:r>
      <w:r w:rsidRPr="00974267">
        <w:rPr>
          <w:rFonts w:ascii="宋体" w:eastAsia="宋体" w:hAnsi="宋体"/>
          <w:sz w:val="24"/>
          <w:szCs w:val="24"/>
        </w:rPr>
        <w:t>通过不同领域广告</w:t>
      </w:r>
      <w:proofErr w:type="gramStart"/>
      <w:r w:rsidRPr="00974267">
        <w:rPr>
          <w:rFonts w:ascii="宋体" w:eastAsia="宋体" w:hAnsi="宋体"/>
          <w:sz w:val="24"/>
          <w:szCs w:val="24"/>
        </w:rPr>
        <w:t>投放商</w:t>
      </w:r>
      <w:proofErr w:type="gramEnd"/>
      <w:r w:rsidRPr="00974267">
        <w:rPr>
          <w:rFonts w:ascii="宋体" w:eastAsia="宋体" w:hAnsi="宋体"/>
          <w:sz w:val="24"/>
          <w:szCs w:val="24"/>
        </w:rPr>
        <w:t>对广告位的选择进行协同过滤以及组合分析，实现广告</w:t>
      </w:r>
      <w:proofErr w:type="gramStart"/>
      <w:r w:rsidRPr="00974267">
        <w:rPr>
          <w:rFonts w:ascii="宋体" w:eastAsia="宋体" w:hAnsi="宋体"/>
          <w:sz w:val="24"/>
          <w:szCs w:val="24"/>
        </w:rPr>
        <w:t>投放商</w:t>
      </w:r>
      <w:proofErr w:type="gramEnd"/>
      <w:r w:rsidRPr="00974267">
        <w:rPr>
          <w:rFonts w:ascii="宋体" w:eastAsia="宋体" w:hAnsi="宋体"/>
          <w:sz w:val="24"/>
          <w:szCs w:val="24"/>
        </w:rPr>
        <w:t>向</w:t>
      </w:r>
      <w:r w:rsidRPr="00974267">
        <w:rPr>
          <w:rFonts w:ascii="宋体" w:eastAsia="宋体" w:hAnsi="宋体" w:hint="eastAsia"/>
          <w:sz w:val="24"/>
          <w:szCs w:val="24"/>
        </w:rPr>
        <w:t>用户</w:t>
      </w:r>
      <w:r w:rsidRPr="00974267">
        <w:rPr>
          <w:rFonts w:ascii="宋体" w:eastAsia="宋体" w:hAnsi="宋体"/>
          <w:sz w:val="24"/>
          <w:szCs w:val="24"/>
        </w:rPr>
        <w:t>的精准投放。</w:t>
      </w:r>
      <w:r w:rsidRPr="00974267">
        <w:rPr>
          <w:rFonts w:ascii="宋体" w:eastAsia="宋体" w:hAnsi="宋体" w:hint="eastAsia"/>
          <w:sz w:val="24"/>
          <w:szCs w:val="24"/>
        </w:rPr>
        <w:t>本项目</w:t>
      </w:r>
      <w:r w:rsidRPr="00974267">
        <w:rPr>
          <w:rFonts w:ascii="宋体" w:eastAsia="宋体" w:hAnsi="宋体"/>
          <w:sz w:val="24"/>
          <w:szCs w:val="24"/>
        </w:rPr>
        <w:t>将基于已获得的大数据建立特定领域的知识库，进一步挖掘用户群体与广告之间的深层次联系。</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Abstract</w:t>
      </w:r>
    </w:p>
    <w:p w:rsidR="00974267" w:rsidRDefault="00974267">
      <w:pPr>
        <w:widowControl/>
        <w:jc w:val="left"/>
        <w:rPr>
          <w:rFonts w:ascii="黑体" w:eastAsia="黑体" w:hAnsi="黑体"/>
          <w:b/>
          <w:bCs/>
          <w:kern w:val="44"/>
          <w:sz w:val="44"/>
          <w:szCs w:val="44"/>
        </w:rPr>
      </w:pPr>
      <w:r>
        <w:rPr>
          <w:rFonts w:ascii="黑体" w:eastAsia="黑体" w:hAnsi="黑体"/>
        </w:rPr>
        <w:br w:type="page"/>
      </w:r>
    </w:p>
    <w:p w:rsidR="00FF5618" w:rsidRDefault="00FF5618" w:rsidP="00A01C07">
      <w:pPr>
        <w:pStyle w:val="1"/>
        <w:numPr>
          <w:ilvl w:val="0"/>
          <w:numId w:val="21"/>
        </w:numPr>
        <w:jc w:val="center"/>
        <w:rPr>
          <w:rFonts w:ascii="黑体" w:eastAsia="黑体" w:hAnsi="黑体"/>
        </w:rPr>
      </w:pPr>
      <w:r w:rsidRPr="00183C43">
        <w:rPr>
          <w:rFonts w:ascii="黑体" w:eastAsia="黑体" w:hAnsi="黑体" w:hint="eastAsia"/>
        </w:rPr>
        <w:lastRenderedPageBreak/>
        <w:t>绪论</w:t>
      </w:r>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r>
        <w:rPr>
          <w:rFonts w:ascii="黑体" w:eastAsia="黑体" w:hAnsi="黑体" w:hint="eastAsia"/>
        </w:rPr>
        <w:t xml:space="preserve">1.1 </w:t>
      </w:r>
      <w:r w:rsidR="00B028D8" w:rsidRPr="00183C43">
        <w:rPr>
          <w:rFonts w:ascii="黑体" w:eastAsia="黑体" w:hAnsi="黑体" w:hint="eastAsia"/>
        </w:rPr>
        <w:t>选题背景和意义</w:t>
      </w:r>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w:t>
      </w:r>
      <w:proofErr w:type="gramStart"/>
      <w:r w:rsidR="002819B7">
        <w:rPr>
          <w:rFonts w:ascii="宋体" w:eastAsia="宋体" w:hAnsi="宋体" w:hint="eastAsia"/>
          <w:sz w:val="24"/>
          <w:szCs w:val="24"/>
        </w:rPr>
        <w:t>投放商自主</w:t>
      </w:r>
      <w:proofErr w:type="gramEnd"/>
      <w:r w:rsidR="002819B7">
        <w:rPr>
          <w:rFonts w:ascii="宋体" w:eastAsia="宋体" w:hAnsi="宋体" w:hint="eastAsia"/>
          <w:sz w:val="24"/>
          <w:szCs w:val="24"/>
        </w:rPr>
        <w:t>选择（投放位置），然后广告制作商进行广告印制，再然后</w:t>
      </w:r>
      <w:r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近几年来，信息技术和互联网发展势头迅猛，各种各样的资讯以几何</w:t>
      </w:r>
      <w:proofErr w:type="gramStart"/>
      <w:r w:rsidRPr="0070761A">
        <w:rPr>
          <w:rFonts w:ascii="宋体" w:eastAsia="宋体" w:hAnsi="宋体" w:hint="eastAsia"/>
          <w:sz w:val="24"/>
          <w:szCs w:val="24"/>
        </w:rPr>
        <w:t>倍</w:t>
      </w:r>
      <w:proofErr w:type="gramEnd"/>
      <w:r w:rsidRPr="0070761A">
        <w:rPr>
          <w:rFonts w:ascii="宋体" w:eastAsia="宋体" w:hAnsi="宋体" w:hint="eastAsia"/>
          <w:sz w:val="24"/>
          <w:szCs w:val="24"/>
        </w:rPr>
        <w:t>的速度增长</w:t>
      </w:r>
      <w:r w:rsidRPr="0070761A">
        <w:rPr>
          <w:rFonts w:ascii="宋体" w:eastAsia="宋体" w:hAnsi="宋体"/>
          <w:sz w:val="24"/>
          <w:szCs w:val="24"/>
        </w:rPr>
        <w:t>[3]</w:t>
      </w:r>
      <w:r w:rsidRPr="0070761A">
        <w:rPr>
          <w:rFonts w:ascii="宋体" w:eastAsia="宋体" w:hAnsi="宋体" w:hint="eastAsia"/>
          <w:sz w:val="24"/>
          <w:szCs w:val="24"/>
        </w:rPr>
        <w:t>。在完成原始的积累以后，互联网上的信息早就多到普通人一生也看不完的地步。面对如此庞大数量级的信息，用户如何高效的从中发现对自己有用的或者喜欢的信息，变成了一个难题。对于信息服务商来说，如何把自己想要推广的信息针对性的推送给相关用户，从而达到利益最大化，这也是个难题。</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联网广告的发展也面临同样问题，特别是在移动互联网的快速发展的当下，传统互联网占据的市场比例不断缩小。在这种大的环境下，如果想要抢占移动互联网的市场同时避免因广告的不合理投放造成的用户浏览和使用失衡，就要提高广告投放的质量。移动广告相比于传统互联网广告，主要呈现如下几个特点：精</w:t>
      </w:r>
      <w:r w:rsidRPr="0070761A">
        <w:rPr>
          <w:rFonts w:ascii="宋体" w:eastAsia="宋体" w:hAnsi="宋体" w:hint="eastAsia"/>
          <w:sz w:val="24"/>
          <w:szCs w:val="24"/>
        </w:rPr>
        <w:lastRenderedPageBreak/>
        <w:t>准性：移动广告在精准性方面有着先天的优势，它可以依据用户的实际情况和实情实景将广告推送到用户的移动客户端，实现精准投放</w:t>
      </w:r>
      <w:r w:rsidRPr="0070761A">
        <w:rPr>
          <w:rFonts w:ascii="宋体" w:eastAsia="宋体" w:hAnsi="宋体"/>
          <w:sz w:val="24"/>
          <w:szCs w:val="24"/>
        </w:rPr>
        <w:t>[4]</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即时性：用户的移动设备一般随身携带，随时都能打开移动客户端访问，这是不受时间地点限制的，广告的投放也可以是全天候的，广告信息能及时有效的到达用户端口。互动性：移动设备的发展给了交互方式更多的可能性，例如观看视频或者玩</w:t>
      </w:r>
      <w:r w:rsidRPr="0070761A">
        <w:rPr>
          <w:rFonts w:ascii="宋体" w:eastAsia="宋体" w:hAnsi="宋体"/>
          <w:sz w:val="24"/>
          <w:szCs w:val="24"/>
        </w:rPr>
        <w:t>HTML5</w:t>
      </w:r>
      <w:r w:rsidRPr="0070761A">
        <w:rPr>
          <w:rFonts w:ascii="宋体" w:eastAsia="宋体" w:hAnsi="宋体" w:hint="eastAsia"/>
          <w:sz w:val="24"/>
          <w:szCs w:val="24"/>
        </w:rPr>
        <w:t>游戏。随着用户与设备发生互动的时间积累，广告</w:t>
      </w:r>
      <w:proofErr w:type="gramStart"/>
      <w:r w:rsidRPr="0070761A">
        <w:rPr>
          <w:rFonts w:ascii="宋体" w:eastAsia="宋体" w:hAnsi="宋体" w:hint="eastAsia"/>
          <w:sz w:val="24"/>
          <w:szCs w:val="24"/>
        </w:rPr>
        <w:t>投放商</w:t>
      </w:r>
      <w:proofErr w:type="gramEnd"/>
      <w:r w:rsidRPr="0070761A">
        <w:rPr>
          <w:rFonts w:ascii="宋体" w:eastAsia="宋体" w:hAnsi="宋体" w:hint="eastAsia"/>
          <w:sz w:val="24"/>
          <w:szCs w:val="24"/>
        </w:rPr>
        <w:t>就能获得更多的用户需求。</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扩散性：移动广告具有很强的再传播性。如果用户在移动端看到特别感兴趣的广告，就可以使用微信、</w:t>
      </w:r>
      <w:proofErr w:type="gramStart"/>
      <w:r w:rsidRPr="0070761A">
        <w:rPr>
          <w:rFonts w:ascii="宋体" w:eastAsia="宋体" w:hAnsi="宋体" w:hint="eastAsia"/>
          <w:sz w:val="24"/>
          <w:szCs w:val="24"/>
        </w:rPr>
        <w:t>微博等</w:t>
      </w:r>
      <w:proofErr w:type="gramEnd"/>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r w:rsidRPr="0070761A">
        <w:rPr>
          <w:rFonts w:ascii="宋体" w:eastAsia="宋体" w:hAnsi="宋体"/>
          <w:sz w:val="24"/>
          <w:szCs w:val="24"/>
        </w:rPr>
        <w:t xml:space="preserve"> </w:t>
      </w:r>
    </w:p>
    <w:p w:rsidR="0070761A" w:rsidRPr="0070761A" w:rsidRDefault="0070761A" w:rsidP="000D3811">
      <w:pPr>
        <w:spacing w:line="360" w:lineRule="auto"/>
        <w:ind w:firstLine="420"/>
        <w:rPr>
          <w:rFonts w:ascii="宋体" w:eastAsia="宋体" w:hAnsi="宋体"/>
          <w:sz w:val="24"/>
          <w:szCs w:val="24"/>
        </w:rPr>
      </w:pPr>
      <w:r w:rsidRPr="0070761A">
        <w:rPr>
          <w:rFonts w:ascii="宋体" w:eastAsia="宋体" w:hAnsi="宋体" w:hint="eastAsia"/>
          <w:sz w:val="24"/>
          <w:szCs w:val="24"/>
        </w:rPr>
        <w:t>用户使用移动端的次数变得更多，时间更短，投放空间更小，这些变化都促使广告</w:t>
      </w:r>
      <w:proofErr w:type="gramStart"/>
      <w:r w:rsidRPr="0070761A">
        <w:rPr>
          <w:rFonts w:ascii="宋体" w:eastAsia="宋体" w:hAnsi="宋体" w:hint="eastAsia"/>
          <w:sz w:val="24"/>
          <w:szCs w:val="24"/>
        </w:rPr>
        <w:t>投放商</w:t>
      </w:r>
      <w:proofErr w:type="gramEnd"/>
      <w:r w:rsidRPr="0070761A">
        <w:rPr>
          <w:rFonts w:ascii="宋体" w:eastAsia="宋体" w:hAnsi="宋体" w:hint="eastAsia"/>
          <w:sz w:val="24"/>
          <w:szCs w:val="24"/>
        </w:rPr>
        <w:t>必须改变传统粗放型的广告投放方式，针对不同用户之间个体差异提供精准化的广告投放。因此有必要进一步研究如何建立用户的兴趣模型，了解用户的需求。如何在众多的广告资源中找到与用户的兴趣相符或高度相似的广告，无论是对于提升用户体验，还是提高客户端流量与广告</w:t>
      </w:r>
      <w:proofErr w:type="gramStart"/>
      <w:r w:rsidRPr="0070761A">
        <w:rPr>
          <w:rFonts w:ascii="宋体" w:eastAsia="宋体" w:hAnsi="宋体" w:hint="eastAsia"/>
          <w:sz w:val="24"/>
          <w:szCs w:val="24"/>
        </w:rPr>
        <w:t>投放商</w:t>
      </w:r>
      <w:proofErr w:type="gramEnd"/>
      <w:r w:rsidRPr="0070761A">
        <w:rPr>
          <w:rFonts w:ascii="宋体" w:eastAsia="宋体" w:hAnsi="宋体" w:hint="eastAsia"/>
          <w:sz w:val="24"/>
          <w:szCs w:val="24"/>
        </w:rPr>
        <w:t>的收益，都显得非常有必要。</w:t>
      </w:r>
    </w:p>
    <w:p w:rsidR="00B028D8" w:rsidRDefault="00183C43" w:rsidP="00183C43">
      <w:pPr>
        <w:pStyle w:val="2"/>
        <w:rPr>
          <w:rFonts w:ascii="黑体" w:eastAsia="黑体" w:hAnsi="黑体"/>
        </w:rPr>
      </w:pPr>
      <w:r>
        <w:rPr>
          <w:rFonts w:ascii="黑体" w:eastAsia="黑体" w:hAnsi="黑体" w:hint="eastAsia"/>
        </w:rPr>
        <w:t xml:space="preserve">1.2 </w:t>
      </w:r>
      <w:r w:rsidR="00B028D8" w:rsidRPr="00183C43">
        <w:rPr>
          <w:rFonts w:ascii="黑体" w:eastAsia="黑体" w:hAnsi="黑体" w:hint="eastAsia"/>
        </w:rPr>
        <w:t>相关技术的发展和研究现状</w:t>
      </w:r>
    </w:p>
    <w:p w:rsidR="00A01C0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随着</w:t>
      </w:r>
      <w:r>
        <w:rPr>
          <w:rFonts w:ascii="宋体" w:eastAsia="宋体" w:hAnsi="宋体" w:hint="eastAsia"/>
          <w:sz w:val="24"/>
        </w:rPr>
        <w:t>近年来</w:t>
      </w:r>
      <w:r w:rsidRPr="00683F67">
        <w:rPr>
          <w:rFonts w:ascii="宋体" w:eastAsia="宋体" w:hAnsi="宋体"/>
          <w:sz w:val="24"/>
        </w:rPr>
        <w:t>我国现代广告业市场的重新起步，广告行业显示出强劲的活力。近年来，我国广告市场规模快速稳定增长，2014 年已经成为全球第二大广告市场。2001-2015 年，我国广告市场规模由 794.89亿元增长到 5,973.41 亿元，年均复合增长率达到14.32%，远高于同期 GDP的增长速度。随着全球数字化技术革命的推动，互联网以及移动互联网普及率不断提升，社交网站、视频网站、APP 等新型传播媒介受到热捧，电子商务网站也日趋成熟，使得</w:t>
      </w:r>
      <w:proofErr w:type="gramStart"/>
      <w:r w:rsidRPr="00683F67">
        <w:rPr>
          <w:rFonts w:ascii="宋体" w:eastAsia="宋体" w:hAnsi="宋体"/>
          <w:sz w:val="24"/>
        </w:rPr>
        <w:t>品牌主</w:t>
      </w:r>
      <w:proofErr w:type="gramEnd"/>
      <w:r w:rsidRPr="00683F67">
        <w:rPr>
          <w:rFonts w:ascii="宋体" w:eastAsia="宋体" w:hAnsi="宋体"/>
          <w:sz w:val="24"/>
        </w:rPr>
        <w:t>可以利用的媒介工具日趋多元化，同时新技术</w:t>
      </w:r>
      <w:proofErr w:type="gramStart"/>
      <w:r w:rsidRPr="00683F67">
        <w:rPr>
          <w:rFonts w:ascii="宋体" w:eastAsia="宋体" w:hAnsi="宋体"/>
          <w:sz w:val="24"/>
        </w:rPr>
        <w:t>如需求</w:t>
      </w:r>
      <w:proofErr w:type="gramEnd"/>
      <w:r w:rsidRPr="00683F67">
        <w:rPr>
          <w:rFonts w:ascii="宋体" w:eastAsia="宋体" w:hAnsi="宋体"/>
          <w:sz w:val="24"/>
        </w:rPr>
        <w:t>方平台（DSP）和数据管理平台（DMP）的应用，为整合营销传播代理服务行业营造品牌传播效应提供了更为丰富的选择与方案。据实</w:t>
      </w:r>
      <w:proofErr w:type="gramStart"/>
      <w:r w:rsidRPr="00683F67">
        <w:rPr>
          <w:rFonts w:ascii="宋体" w:eastAsia="宋体" w:hAnsi="宋体"/>
          <w:sz w:val="24"/>
        </w:rPr>
        <w:t>力传播</w:t>
      </w:r>
      <w:proofErr w:type="gramEnd"/>
      <w:r w:rsidRPr="00683F67">
        <w:rPr>
          <w:rFonts w:ascii="宋体" w:eastAsia="宋体" w:hAnsi="宋体"/>
          <w:sz w:val="24"/>
        </w:rPr>
        <w:t>数据分析，互联网广告 2015 年支出增幅达 19%，占全球广</w:t>
      </w:r>
      <w:r w:rsidRPr="00683F67">
        <w:rPr>
          <w:rFonts w:ascii="宋体" w:eastAsia="宋体" w:hAnsi="宋体"/>
          <w:sz w:val="24"/>
        </w:rPr>
        <w:lastRenderedPageBreak/>
        <w:t>告市场的 29.5%，2015 年至 2018 年将保持 13%的平均增速，预计到 2017 年超过电视广告成为全球最大的</w:t>
      </w:r>
      <w:r w:rsidRPr="00683F67">
        <w:rPr>
          <w:rFonts w:ascii="宋体" w:eastAsia="宋体" w:hAnsi="宋体" w:hint="eastAsia"/>
          <w:sz w:val="24"/>
        </w:rPr>
        <w:t>广告媒介，</w:t>
      </w:r>
      <w:r w:rsidRPr="00683F67">
        <w:rPr>
          <w:rFonts w:ascii="宋体" w:eastAsia="宋体" w:hAnsi="宋体"/>
          <w:sz w:val="24"/>
        </w:rPr>
        <w:t>2018 年将占全球广告市场的 37.6%。</w:t>
      </w:r>
    </w:p>
    <w:p w:rsidR="00683F67" w:rsidRDefault="00683F67" w:rsidP="00683F67">
      <w:pPr>
        <w:keepNext/>
        <w:spacing w:beforeLines="50" w:before="156" w:line="360" w:lineRule="auto"/>
        <w:jc w:val="center"/>
      </w:pPr>
      <w:r>
        <w:rPr>
          <w:noProof/>
        </w:rPr>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E61F52">
        <w:rPr>
          <w:rFonts w:ascii="宋体" w:eastAsia="宋体" w:hAnsi="宋体"/>
          <w:noProof/>
          <w:sz w:val="21"/>
          <w:szCs w:val="21"/>
        </w:rPr>
        <w:t>1</w:t>
      </w:r>
      <w:r w:rsidRPr="00683F67">
        <w:rPr>
          <w:rFonts w:ascii="宋体" w:eastAsia="宋体" w:hAnsi="宋体"/>
          <w:sz w:val="21"/>
          <w:szCs w:val="21"/>
        </w:rPr>
        <w:fldChar w:fldCharType="end"/>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w:t>
      </w:r>
      <w:proofErr w:type="gramStart"/>
      <w:r>
        <w:rPr>
          <w:rFonts w:ascii="宋体" w:eastAsia="宋体" w:hAnsi="宋体" w:hint="eastAsia"/>
          <w:sz w:val="24"/>
        </w:rPr>
        <w:t>云计算</w:t>
      </w:r>
      <w:proofErr w:type="gramEnd"/>
      <w:r>
        <w:rPr>
          <w:rFonts w:ascii="宋体" w:eastAsia="宋体" w:hAnsi="宋体" w:hint="eastAsia"/>
          <w:sz w:val="24"/>
        </w:rPr>
        <w:t>的成熟，机器学习和人工智能的发展，使得原有的广告行业发生了天翻地覆的变化，</w:t>
      </w:r>
      <w:r w:rsidRPr="00683F67">
        <w:rPr>
          <w:rFonts w:ascii="宋体" w:eastAsia="宋体" w:hAnsi="宋体" w:hint="eastAsia"/>
          <w:sz w:val="24"/>
        </w:rPr>
        <w:t>互联网广告以其精确度高、互动性强和成本相对较低等特性正受到越来越多广告主的重视。2015 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r w:rsidR="000F608F" w:rsidRPr="000F608F">
        <w:rPr>
          <w:rFonts w:ascii="宋体" w:eastAsia="宋体" w:hAnsi="宋体" w:hint="eastAsia"/>
          <w:sz w:val="24"/>
        </w:rPr>
        <w:t>近几年，中国广告业进入空前活跃时期，无论是广告公司数量、从业人数，还是广告营业额均呈现迅速增长的态势。中国五大媒体广告收入规模从</w:t>
      </w:r>
      <w:r w:rsidR="000F608F" w:rsidRPr="000F608F">
        <w:rPr>
          <w:rFonts w:ascii="宋体" w:eastAsia="宋体" w:hAnsi="宋体"/>
          <w:sz w:val="24"/>
        </w:rPr>
        <w:t xml:space="preserve"> 2010 年的 1,700亿元增长到 2015 年的 3,600 亿元，五年之内复合增长率达到 16%，远超 GDP 增速，预计 2018 年市场规模或将达到 5,524 亿元。</w:t>
      </w:r>
    </w:p>
    <w:p w:rsidR="00683F67" w:rsidRDefault="00683F67" w:rsidP="00683F67">
      <w:pPr>
        <w:pStyle w:val="ab"/>
        <w:keepNext/>
        <w:spacing w:before="390" w:beforeAutospacing="0" w:after="390" w:afterAutospacing="0"/>
        <w:jc w:val="center"/>
      </w:pPr>
      <w:r>
        <w:rPr>
          <w:noProof/>
        </w:rPr>
        <w:lastRenderedPageBreak/>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E61F52">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606169" w:rsidP="006821F6">
      <w:pPr>
        <w:spacing w:beforeLines="50" w:before="156" w:line="360" w:lineRule="auto"/>
        <w:ind w:firstLineChars="200" w:firstLine="480"/>
        <w:rPr>
          <w:rFonts w:ascii="宋体" w:eastAsia="宋体" w:hAnsi="宋体"/>
          <w:sz w:val="24"/>
        </w:rPr>
      </w:pPr>
      <w:r w:rsidRPr="00606169">
        <w:rPr>
          <w:rFonts w:ascii="宋体" w:eastAsia="宋体" w:hAnsi="宋体"/>
          <w:sz w:val="24"/>
        </w:rPr>
        <w:t>当前，截止到2015年第一季度，</w:t>
      </w:r>
      <w:proofErr w:type="gramStart"/>
      <w:r w:rsidRPr="00606169">
        <w:rPr>
          <w:rFonts w:ascii="宋体" w:eastAsia="宋体" w:hAnsi="宋体"/>
          <w:sz w:val="24"/>
        </w:rPr>
        <w:t>微信已经</w:t>
      </w:r>
      <w:proofErr w:type="gramEnd"/>
      <w:r w:rsidRPr="00606169">
        <w:rPr>
          <w:rFonts w:ascii="宋体" w:eastAsia="宋体" w:hAnsi="宋体"/>
          <w:sz w:val="24"/>
        </w:rPr>
        <w:t>覆盖中国 90% 以上的智能手机，</w:t>
      </w:r>
      <w:proofErr w:type="gramStart"/>
      <w:r w:rsidRPr="00606169">
        <w:rPr>
          <w:rFonts w:ascii="宋体" w:eastAsia="宋体" w:hAnsi="宋体"/>
          <w:sz w:val="24"/>
        </w:rPr>
        <w:t>月活跃</w:t>
      </w:r>
      <w:proofErr w:type="gramEnd"/>
      <w:r w:rsidRPr="00606169">
        <w:rPr>
          <w:rFonts w:ascii="宋体" w:eastAsia="宋体" w:hAnsi="宋体"/>
          <w:sz w:val="24"/>
        </w:rPr>
        <w:t>用户达到 5.49 亿，用户覆盖 200 多个国家、超过 20 种语言。此外，各品牌的</w:t>
      </w:r>
      <w:proofErr w:type="gramStart"/>
      <w:r w:rsidRPr="00606169">
        <w:rPr>
          <w:rFonts w:ascii="宋体" w:eastAsia="宋体" w:hAnsi="宋体"/>
          <w:sz w:val="24"/>
        </w:rPr>
        <w:t>微信公众</w:t>
      </w:r>
      <w:proofErr w:type="gramEnd"/>
      <w:r w:rsidRPr="00606169">
        <w:rPr>
          <w:rFonts w:ascii="宋体" w:eastAsia="宋体" w:hAnsi="宋体"/>
          <w:sz w:val="24"/>
        </w:rPr>
        <w:t xml:space="preserve">账号总数已经超过 800 万个，移动应用对接数量超过 85000 </w:t>
      </w:r>
      <w:proofErr w:type="gramStart"/>
      <w:r w:rsidRPr="00606169">
        <w:rPr>
          <w:rFonts w:ascii="宋体" w:eastAsia="宋体" w:hAnsi="宋体"/>
          <w:sz w:val="24"/>
        </w:rPr>
        <w:t>个</w:t>
      </w:r>
      <w:proofErr w:type="gramEnd"/>
      <w:r w:rsidRPr="00606169">
        <w:rPr>
          <w:rFonts w:ascii="宋体" w:eastAsia="宋体" w:hAnsi="宋体"/>
          <w:sz w:val="24"/>
        </w:rPr>
        <w:t>，</w:t>
      </w:r>
      <w:proofErr w:type="gramStart"/>
      <w:r w:rsidRPr="00606169">
        <w:rPr>
          <w:rFonts w:ascii="宋体" w:eastAsia="宋体" w:hAnsi="宋体"/>
          <w:sz w:val="24"/>
        </w:rPr>
        <w:t>微信支付</w:t>
      </w:r>
      <w:proofErr w:type="gramEnd"/>
      <w:r w:rsidRPr="00606169">
        <w:rPr>
          <w:rFonts w:ascii="宋体" w:eastAsia="宋体" w:hAnsi="宋体"/>
          <w:sz w:val="24"/>
        </w:rPr>
        <w:t>用户则达到了 4 亿左右。如此庞大的用户规模，为该项目的进行提供了有利的基础。本项目的宗旨在于去</w:t>
      </w:r>
      <w:r w:rsidR="000F608F">
        <w:rPr>
          <w:rFonts w:ascii="宋体" w:eastAsia="宋体" w:hAnsi="宋体" w:hint="eastAsia"/>
          <w:sz w:val="24"/>
        </w:rPr>
        <w:t>APP</w:t>
      </w:r>
      <w:r w:rsidRPr="00606169">
        <w:rPr>
          <w:rFonts w:ascii="宋体" w:eastAsia="宋体" w:hAnsi="宋体"/>
          <w:sz w:val="24"/>
        </w:rPr>
        <w:t>的发展模式，摒弃过去庞大复杂的应用模式，选用新一代</w:t>
      </w:r>
      <w:proofErr w:type="gramStart"/>
      <w:r w:rsidRPr="00606169">
        <w:rPr>
          <w:rFonts w:ascii="宋体" w:eastAsia="宋体" w:hAnsi="宋体"/>
          <w:sz w:val="24"/>
        </w:rPr>
        <w:t>的微信应用</w:t>
      </w:r>
      <w:proofErr w:type="gramEnd"/>
      <w:r w:rsidRPr="00606169">
        <w:rPr>
          <w:rFonts w:ascii="宋体" w:eastAsia="宋体" w:hAnsi="宋体"/>
          <w:sz w:val="24"/>
        </w:rPr>
        <w:t>。新一代的</w:t>
      </w:r>
      <w:proofErr w:type="gramStart"/>
      <w:r w:rsidRPr="00606169">
        <w:rPr>
          <w:rFonts w:ascii="宋体" w:eastAsia="宋体" w:hAnsi="宋体"/>
          <w:sz w:val="24"/>
        </w:rPr>
        <w:t>微信应用</w:t>
      </w:r>
      <w:proofErr w:type="gramEnd"/>
      <w:r w:rsidRPr="00606169">
        <w:rPr>
          <w:rFonts w:ascii="宋体" w:eastAsia="宋体" w:hAnsi="宋体"/>
          <w:sz w:val="24"/>
        </w:rPr>
        <w:t>相对传统的</w:t>
      </w:r>
      <w:r w:rsidR="000F608F">
        <w:rPr>
          <w:rFonts w:ascii="宋体" w:eastAsia="宋体" w:hAnsi="宋体" w:hint="eastAsia"/>
          <w:sz w:val="24"/>
        </w:rPr>
        <w:t>APP</w:t>
      </w:r>
      <w:r w:rsidRPr="00606169">
        <w:rPr>
          <w:rFonts w:ascii="宋体" w:eastAsia="宋体" w:hAnsi="宋体"/>
          <w:sz w:val="24"/>
        </w:rPr>
        <w:t>具有如下优点：易开发：小程序比APP的开发难度降低至少一半，还能跨平台，且接近原生的体验，大幅减少了应用开发的人力，降低创业门槛。易更新：小程序基于Web，可以即时更新（如不</w:t>
      </w:r>
      <w:proofErr w:type="gramStart"/>
      <w:r w:rsidRPr="00606169">
        <w:rPr>
          <w:rFonts w:ascii="宋体" w:eastAsia="宋体" w:hAnsi="宋体"/>
          <w:sz w:val="24"/>
        </w:rPr>
        <w:t>考虑微信的</w:t>
      </w:r>
      <w:proofErr w:type="gramEnd"/>
      <w:r w:rsidRPr="00606169">
        <w:rPr>
          <w:rFonts w:ascii="宋体" w:eastAsia="宋体" w:hAnsi="宋体"/>
          <w:sz w:val="24"/>
        </w:rPr>
        <w:t>审核），有效加速产品的迭代。易互通：小程序之间通过链接就可以相互调起、传递数据。易搜索：小程序中的数据方便搜索引擎索引，可以打破APP信息孤岛。易使用：应用无需安装卸载，即点即用。易传播：传播链接或二</w:t>
      </w:r>
      <w:proofErr w:type="gramStart"/>
      <w:r w:rsidRPr="00606169">
        <w:rPr>
          <w:rFonts w:ascii="宋体" w:eastAsia="宋体" w:hAnsi="宋体"/>
          <w:sz w:val="24"/>
        </w:rPr>
        <w:t>维码即</w:t>
      </w:r>
      <w:proofErr w:type="gramEnd"/>
      <w:r w:rsidRPr="00606169">
        <w:rPr>
          <w:rFonts w:ascii="宋体" w:eastAsia="宋体" w:hAnsi="宋体"/>
          <w:sz w:val="24"/>
        </w:rPr>
        <w:t>可。易推广：利用</w:t>
      </w:r>
      <w:proofErr w:type="gramStart"/>
      <w:r w:rsidRPr="00606169">
        <w:rPr>
          <w:rFonts w:ascii="宋体" w:eastAsia="宋体" w:hAnsi="宋体"/>
          <w:sz w:val="24"/>
        </w:rPr>
        <w:t>微信强大</w:t>
      </w:r>
      <w:proofErr w:type="gramEnd"/>
      <w:r w:rsidRPr="00606169">
        <w:rPr>
          <w:rFonts w:ascii="宋体" w:eastAsia="宋体" w:hAnsi="宋体"/>
          <w:sz w:val="24"/>
        </w:rPr>
        <w:t>的社交流量，</w:t>
      </w:r>
      <w:proofErr w:type="gramStart"/>
      <w:r w:rsidRPr="00606169">
        <w:rPr>
          <w:rFonts w:ascii="宋体" w:eastAsia="宋体" w:hAnsi="宋体"/>
          <w:sz w:val="24"/>
        </w:rPr>
        <w:t>获客成本</w:t>
      </w:r>
      <w:proofErr w:type="gramEnd"/>
      <w:r w:rsidRPr="00606169">
        <w:rPr>
          <w:rFonts w:ascii="宋体" w:eastAsia="宋体" w:hAnsi="宋体"/>
          <w:sz w:val="24"/>
        </w:rPr>
        <w:t>低且更精准。易变现：</w:t>
      </w:r>
      <w:proofErr w:type="gramStart"/>
      <w:r w:rsidRPr="00606169">
        <w:rPr>
          <w:rFonts w:ascii="宋体" w:eastAsia="宋体" w:hAnsi="宋体"/>
          <w:sz w:val="24"/>
        </w:rPr>
        <w:t>微信支付</w:t>
      </w:r>
      <w:proofErr w:type="gramEnd"/>
      <w:r w:rsidRPr="00606169">
        <w:rPr>
          <w:rFonts w:ascii="宋体" w:eastAsia="宋体" w:hAnsi="宋体"/>
          <w:sz w:val="24"/>
        </w:rPr>
        <w:t>的基础设施已经搭好，用户的支付习惯已经养成，</w:t>
      </w:r>
      <w:proofErr w:type="gramStart"/>
      <w:r w:rsidRPr="00606169">
        <w:rPr>
          <w:rFonts w:ascii="宋体" w:eastAsia="宋体" w:hAnsi="宋体"/>
          <w:sz w:val="24"/>
        </w:rPr>
        <w:t>微信的</w:t>
      </w:r>
      <w:proofErr w:type="gramEnd"/>
      <w:r w:rsidRPr="00606169">
        <w:rPr>
          <w:rFonts w:ascii="宋体" w:eastAsia="宋体" w:hAnsi="宋体"/>
          <w:sz w:val="24"/>
        </w:rPr>
        <w:t>广告生态也日益成熟</w:t>
      </w:r>
      <w:r w:rsidR="00C74CAE">
        <w:rPr>
          <w:rFonts w:ascii="宋体" w:eastAsia="宋体" w:hAnsi="宋体" w:hint="eastAsia"/>
          <w:sz w:val="24"/>
        </w:rPr>
        <w:t>。</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proofErr w:type="spellStart"/>
      <w:r w:rsidR="00F56884" w:rsidRPr="00F56884">
        <w:rPr>
          <w:rFonts w:ascii="宋体" w:eastAsia="宋体" w:hAnsi="宋体"/>
          <w:sz w:val="24"/>
        </w:rPr>
        <w:t>Cina</w:t>
      </w:r>
      <w:proofErr w:type="spellEnd"/>
      <w:r w:rsidR="00F56884" w:rsidRPr="00F56884">
        <w:rPr>
          <w:rFonts w:ascii="宋体" w:eastAsia="宋体" w:hAnsi="宋体"/>
          <w:sz w:val="24"/>
        </w:rPr>
        <w:t xml:space="preserve">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w:t>
      </w:r>
      <w:r w:rsidR="00F56884" w:rsidRPr="00F56884">
        <w:rPr>
          <w:rFonts w:ascii="宋体" w:eastAsia="宋体" w:hAnsi="宋体"/>
          <w:sz w:val="24"/>
        </w:rPr>
        <w:lastRenderedPageBreak/>
        <w:t>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在保证产品交付给用户安全的前提下，尽可能减少产品</w:t>
      </w:r>
      <w:r w:rsidR="00F56884">
        <w:rPr>
          <w:rFonts w:ascii="宋体" w:eastAsia="宋体" w:hAnsi="宋体" w:hint="eastAsia"/>
          <w:sz w:val="24"/>
        </w:rPr>
        <w:t>流通环节</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w:t>
      </w:r>
      <w:proofErr w:type="spellStart"/>
      <w:r w:rsidR="00877FF2">
        <w:rPr>
          <w:rFonts w:ascii="宋体" w:eastAsia="宋体" w:hAnsi="宋体" w:hint="eastAsia"/>
          <w:sz w:val="24"/>
        </w:rPr>
        <w:t>Adsense</w:t>
      </w:r>
      <w:proofErr w:type="spellEnd"/>
      <w:r w:rsidR="00877FF2">
        <w:rPr>
          <w:rFonts w:ascii="宋体" w:eastAsia="宋体" w:hAnsi="宋体" w:hint="eastAsia"/>
          <w:sz w:val="24"/>
        </w:rPr>
        <w:t>，早在2003年，</w:t>
      </w:r>
      <w:proofErr w:type="gramStart"/>
      <w:r w:rsidR="00877FF2">
        <w:rPr>
          <w:rFonts w:ascii="宋体" w:eastAsia="宋体" w:hAnsi="宋体" w:hint="eastAsia"/>
          <w:sz w:val="24"/>
        </w:rPr>
        <w:t>谷歌公司</w:t>
      </w:r>
      <w:proofErr w:type="gramEnd"/>
      <w:r w:rsidR="00877FF2">
        <w:rPr>
          <w:rFonts w:ascii="宋体" w:eastAsia="宋体" w:hAnsi="宋体" w:hint="eastAsia"/>
          <w:sz w:val="24"/>
        </w:rPr>
        <w:t>就开始将自己的广告商网络提供给第三方使用，如果用户通过</w:t>
      </w:r>
      <w:proofErr w:type="spellStart"/>
      <w:r w:rsidR="00877FF2">
        <w:rPr>
          <w:rFonts w:ascii="宋体" w:eastAsia="宋体" w:hAnsi="宋体" w:hint="eastAsia"/>
          <w:sz w:val="24"/>
        </w:rPr>
        <w:t>Adsense</w:t>
      </w:r>
      <w:proofErr w:type="spellEnd"/>
      <w:r w:rsidR="00877FF2">
        <w:rPr>
          <w:rFonts w:ascii="宋体" w:eastAsia="宋体" w:hAnsi="宋体" w:hint="eastAsia"/>
          <w:sz w:val="24"/>
        </w:rPr>
        <w:t>点击了广告，那么广告商将根据点击情况</w:t>
      </w:r>
      <w:proofErr w:type="gramStart"/>
      <w:r w:rsidR="00877FF2">
        <w:rPr>
          <w:rFonts w:ascii="宋体" w:eastAsia="宋体" w:hAnsi="宋体" w:hint="eastAsia"/>
          <w:sz w:val="24"/>
        </w:rPr>
        <w:t>向谷歌付费</w:t>
      </w:r>
      <w:proofErr w:type="gramEnd"/>
      <w:r w:rsidR="00E8734A">
        <w:rPr>
          <w:rFonts w:ascii="宋体" w:eastAsia="宋体" w:hAnsi="宋体" w:hint="eastAsia"/>
          <w:sz w:val="24"/>
        </w:rPr>
        <w:t>；微软也推出了adCenter，通过跟踪用户的消费行为，选取有价值的关键词和目标网站，更好的为广告主寻找潜在目标客户。</w:t>
      </w:r>
    </w:p>
    <w:p w:rsidR="00B028D8" w:rsidRDefault="00183C43" w:rsidP="00183C43">
      <w:pPr>
        <w:pStyle w:val="2"/>
        <w:rPr>
          <w:rFonts w:ascii="黑体" w:eastAsia="黑体" w:hAnsi="黑体"/>
        </w:rPr>
      </w:pPr>
      <w:r>
        <w:rPr>
          <w:rFonts w:ascii="黑体" w:eastAsia="黑体" w:hAnsi="黑体" w:hint="eastAsia"/>
        </w:rPr>
        <w:t xml:space="preserve">1.3 </w:t>
      </w:r>
      <w:r w:rsidR="00B028D8" w:rsidRPr="00183C43">
        <w:rPr>
          <w:rFonts w:ascii="黑体" w:eastAsia="黑体" w:hAnsi="黑体" w:hint="eastAsia"/>
        </w:rPr>
        <w:t>研究内容</w:t>
      </w:r>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针对以上问题，本项目拟通过对楼盘数据的采集与挖掘，采用最新的机器学习技术，创建关联规则，对不同层次受众群体进行聚类分析，建立广告投放模型，并通过不同领域广告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w:t>
      </w:r>
      <w:r w:rsidRPr="001B5F26">
        <w:rPr>
          <w:rFonts w:ascii="宋体" w:eastAsia="宋体" w:hAnsi="宋体" w:hint="eastAsia"/>
          <w:sz w:val="24"/>
          <w:szCs w:val="24"/>
        </w:rPr>
        <w:lastRenderedPageBreak/>
        <w:t>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drawing>
          <wp:inline distT="0" distB="0" distL="0" distR="0" wp14:anchorId="26B1B8A3" wp14:editId="0B0516BE">
            <wp:extent cx="5972175" cy="3619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296098" w:rsidP="00296098">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w:t>
      </w:r>
      <w:r>
        <w:rPr>
          <w:rFonts w:ascii="宋体" w:eastAsia="宋体" w:hAnsi="宋体" w:hint="eastAsia"/>
          <w:sz w:val="24"/>
        </w:rPr>
        <w:lastRenderedPageBreak/>
        <w:t>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w:t>
      </w:r>
      <w:proofErr w:type="gramStart"/>
      <w:r w:rsidR="006D335F">
        <w:rPr>
          <w:rFonts w:ascii="宋体" w:eastAsia="宋体" w:hAnsi="宋体" w:hint="eastAsia"/>
          <w:sz w:val="24"/>
        </w:rPr>
        <w:t>缺失值</w:t>
      </w:r>
      <w:proofErr w:type="gramEnd"/>
      <w:r w:rsidR="006D335F">
        <w:rPr>
          <w:rFonts w:ascii="宋体" w:eastAsia="宋体" w:hAnsi="宋体" w:hint="eastAsia"/>
          <w:sz w:val="24"/>
        </w:rPr>
        <w:t>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w:t>
      </w:r>
      <w:proofErr w:type="gramStart"/>
      <w:r w:rsidR="006D335F" w:rsidRPr="006D335F">
        <w:rPr>
          <w:rFonts w:ascii="宋体" w:eastAsia="宋体" w:hAnsi="宋体"/>
          <w:sz w:val="24"/>
        </w:rPr>
        <w:t>位所在</w:t>
      </w:r>
      <w:proofErr w:type="gramEnd"/>
      <w:r w:rsidR="006D335F" w:rsidRPr="006D335F">
        <w:rPr>
          <w:rFonts w:ascii="宋体" w:eastAsia="宋体" w:hAnsi="宋体"/>
          <w:sz w:val="24"/>
        </w:rPr>
        <w:t>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p>
    <w:p w:rsidR="00060457" w:rsidRPr="00060457" w:rsidRDefault="00060457" w:rsidP="001B5F26">
      <w:pPr>
        <w:spacing w:line="360" w:lineRule="auto"/>
        <w:rPr>
          <w:rFonts w:ascii="宋体" w:eastAsia="宋体" w:hAnsi="宋体"/>
          <w:sz w:val="24"/>
          <w:szCs w:val="24"/>
        </w:rPr>
      </w:pPr>
    </w:p>
    <w:p w:rsidR="00B376A6" w:rsidRPr="00B376A6" w:rsidRDefault="00B376A6" w:rsidP="00B376A6">
      <w:pPr>
        <w:pStyle w:val="2"/>
        <w:rPr>
          <w:rFonts w:ascii="黑体" w:eastAsia="黑体" w:hAnsi="黑体"/>
        </w:rPr>
      </w:pPr>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本文共分为</w:t>
      </w:r>
      <w:r w:rsidRPr="005C2C1D">
        <w:rPr>
          <w:rFonts w:ascii="宋体" w:eastAsia="宋体" w:hAnsi="宋体"/>
          <w:color w:val="FF0000"/>
          <w:sz w:val="24"/>
          <w:szCs w:val="24"/>
        </w:rPr>
        <w:t>6</w:t>
      </w:r>
      <w:r w:rsidRPr="005C2C1D">
        <w:rPr>
          <w:rFonts w:ascii="宋体" w:eastAsia="宋体" w:hAnsi="宋体" w:hint="eastAsia"/>
          <w:color w:val="FF0000"/>
          <w:sz w:val="24"/>
          <w:szCs w:val="24"/>
        </w:rPr>
        <w:t>个章节，每个章节的主要内容和组织结构如下：</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第一章：绪论。概括的介绍了移动广告的发展状况，研究广告推荐技术的意义。同时也简要的阐述了广告推荐技术的发展。</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二章：介绍用户画像和个性化推荐的相关技术。这其中包括用户画像在大数据时代的重要作用，用户画像的流程等。接着阐述了几种常见的推荐算法，同时介绍了评价推荐系统好坏的标准与推荐系统面临的问题。</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第三章：详细论述了用户画像的方法，于此同时针对建模中使用的</w:t>
      </w:r>
      <w:r w:rsidRPr="005C2C1D">
        <w:rPr>
          <w:rFonts w:ascii="宋体" w:eastAsia="宋体" w:hAnsi="宋体"/>
          <w:color w:val="FF0000"/>
          <w:sz w:val="24"/>
          <w:szCs w:val="24"/>
        </w:rPr>
        <w:t xml:space="preserve"> VSM </w:t>
      </w:r>
      <w:r w:rsidRPr="005C2C1D">
        <w:rPr>
          <w:rFonts w:ascii="宋体" w:eastAsia="宋体" w:hAnsi="宋体" w:hint="eastAsia"/>
          <w:color w:val="FF0000"/>
          <w:sz w:val="24"/>
          <w:szCs w:val="24"/>
        </w:rPr>
        <w:t>模型提出了改进。通过模拟仿真实验，论证了改进后算法的有效性，以及在文本挖掘效果上的提升。</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第四章：介绍了</w:t>
      </w:r>
      <w:r w:rsidR="002B2ADC">
        <w:rPr>
          <w:rFonts w:ascii="宋体" w:eastAsia="宋体" w:hAnsi="宋体" w:hint="eastAsia"/>
          <w:color w:val="FF0000"/>
          <w:sz w:val="24"/>
          <w:szCs w:val="24"/>
        </w:rPr>
        <w:t>地缘特征和用户画像的混合推荐算法。针对数据稀疏性这个问题</w:t>
      </w:r>
      <w:r w:rsidRPr="005C2C1D">
        <w:rPr>
          <w:rFonts w:ascii="宋体" w:eastAsia="宋体" w:hAnsi="宋体" w:hint="eastAsia"/>
          <w:color w:val="FF0000"/>
          <w:sz w:val="24"/>
          <w:szCs w:val="24"/>
        </w:rPr>
        <w:t>，论证了该算法的提升效果。</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五章：基于用户画像的移动广告推荐系统的设计与实现。结合第三章与第四章对用户画像建模方法和推荐算法的改进，依据现有的项目设计并实现了基于用户画像的移动广告推荐系统。从需求分析、架构设计、结构设计、数据库设计与实现、系统测试等方面给出了详细的阐述。</w:t>
      </w:r>
      <w:r w:rsidRPr="005C2C1D">
        <w:rPr>
          <w:rFonts w:ascii="宋体" w:eastAsia="宋体" w:hAnsi="宋体"/>
          <w:color w:val="FF0000"/>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5C2C1D">
        <w:rPr>
          <w:rFonts w:ascii="宋体" w:eastAsia="宋体" w:hAnsi="宋体" w:hint="eastAsia"/>
          <w:color w:val="FF0000"/>
          <w:sz w:val="24"/>
          <w:szCs w:val="24"/>
        </w:rPr>
        <w:t>第六章：总结和展望。全面总结了本文所做的工作，展望本文提出的算法与系统在将来需要改进的方向。</w:t>
      </w:r>
      <w:r w:rsidR="00D50D7C">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p>
    <w:p w:rsidR="00BA21BE" w:rsidRDefault="00BA21BE" w:rsidP="00BA21BE">
      <w:pPr>
        <w:pStyle w:val="2"/>
        <w:rPr>
          <w:rFonts w:ascii="黑体" w:eastAsia="黑体" w:hAnsi="黑体"/>
        </w:rPr>
      </w:pPr>
      <w:r w:rsidRPr="008C4B0C">
        <w:rPr>
          <w:rFonts w:ascii="黑体" w:eastAsia="黑体" w:hAnsi="黑体" w:hint="eastAsia"/>
        </w:rPr>
        <w:t>2.1 引言</w:t>
      </w:r>
    </w:p>
    <w:p w:rsidR="0040548C" w:rsidRPr="00945111" w:rsidRDefault="0040548C" w:rsidP="00945111">
      <w:pPr>
        <w:spacing w:beforeLines="50" w:before="156" w:line="360" w:lineRule="auto"/>
        <w:ind w:firstLineChars="200" w:firstLine="480"/>
        <w:rPr>
          <w:rFonts w:ascii="宋体" w:eastAsia="宋体" w:hAnsi="宋体" w:hint="eastAsia"/>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w:t>
      </w:r>
      <w:proofErr w:type="gramStart"/>
      <w:r w:rsidRPr="00C55E4F">
        <w:rPr>
          <w:rFonts w:ascii="宋体" w:eastAsia="宋体" w:hAnsi="宋体" w:hint="eastAsia"/>
          <w:sz w:val="24"/>
        </w:rPr>
        <w:t>融汇</w:t>
      </w:r>
      <w:proofErr w:type="gramEnd"/>
      <w:r w:rsidRPr="00C55E4F">
        <w:rPr>
          <w:rFonts w:ascii="宋体" w:eastAsia="宋体" w:hAnsi="宋体" w:hint="eastAsia"/>
          <w:sz w:val="24"/>
        </w:rPr>
        <w:t>了概率论、统计学、逼近论、凸分析、计算方法等多门学科的内容，主要研究计算机如何模拟或实现人类的学习行为，以获取新的知识或技能，重新组织已有的知识结构使之不断改善自身的性能。目前，机器学习已经应用在了很多领域，比如</w:t>
      </w:r>
      <w:proofErr w:type="gramStart"/>
      <w:r w:rsidRPr="00C55E4F">
        <w:rPr>
          <w:rFonts w:ascii="宋体" w:eastAsia="宋体" w:hAnsi="宋体" w:hint="eastAsia"/>
          <w:sz w:val="24"/>
        </w:rPr>
        <w:t>淘宝网</w:t>
      </w:r>
      <w:proofErr w:type="gramEnd"/>
      <w:r w:rsidRPr="00C55E4F">
        <w:rPr>
          <w:rFonts w:ascii="宋体" w:eastAsia="宋体" w:hAnsi="宋体" w:hint="eastAsia"/>
          <w:sz w:val="24"/>
        </w:rPr>
        <w:t>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Databases，KDD)中的一个步骤。数据挖掘一般是指从大量的数据中通过算法搜索隐藏于其中信息的过程。数据挖掘通常与计算机科学有关，并通过统计、在</w:t>
      </w:r>
      <w:r w:rsidRPr="00C55E4F">
        <w:rPr>
          <w:rFonts w:ascii="宋体" w:eastAsia="宋体" w:hAnsi="宋体"/>
          <w:sz w:val="24"/>
        </w:rPr>
        <w:lastRenderedPageBreak/>
        <w:t>线分析处理、情报检索、机器学习、专家系统（依靠过去的经验法则）和模式识别等诸多方法来实现上述目标。</w:t>
      </w:r>
    </w:p>
    <w:p w:rsidR="00BA21BE" w:rsidRDefault="00BA21BE" w:rsidP="008C4B0C">
      <w:pPr>
        <w:pStyle w:val="2"/>
        <w:rPr>
          <w:rFonts w:ascii="黑体" w:eastAsia="黑体" w:hAnsi="黑体"/>
        </w:rPr>
      </w:pPr>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p>
    <w:p w:rsidR="006875B1" w:rsidRPr="006875B1" w:rsidRDefault="006875B1" w:rsidP="006875B1">
      <w:pPr>
        <w:pStyle w:val="3"/>
        <w:rPr>
          <w:rFonts w:ascii="黑体" w:eastAsia="黑体" w:hAnsi="黑体"/>
        </w:rPr>
      </w:pPr>
      <w:r w:rsidRPr="006875B1">
        <w:rPr>
          <w:rFonts w:ascii="黑体" w:eastAsia="黑体" w:hAnsi="黑体" w:hint="eastAsia"/>
        </w:rPr>
        <w:t>2.3.1 用户行为的概念</w:t>
      </w:r>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w:t>
      </w:r>
      <w:proofErr w:type="gramStart"/>
      <w:r w:rsidRPr="006875B1">
        <w:rPr>
          <w:rFonts w:ascii="宋体" w:eastAsia="宋体" w:hAnsi="宋体" w:hint="eastAsia"/>
          <w:sz w:val="24"/>
          <w:szCs w:val="24"/>
        </w:rPr>
        <w:t>最</w:t>
      </w:r>
      <w:proofErr w:type="gramEnd"/>
      <w:r w:rsidRPr="006875B1">
        <w:rPr>
          <w:rFonts w:ascii="宋体" w:eastAsia="宋体" w:hAnsi="宋体" w:hint="eastAsia"/>
          <w:sz w:val="24"/>
          <w:szCs w:val="24"/>
        </w:rPr>
        <w:t>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r w:rsidRPr="006875B1">
        <w:rPr>
          <w:rFonts w:ascii="黑体" w:eastAsia="黑体" w:hAnsi="黑体" w:hint="eastAsia"/>
        </w:rPr>
        <w:t>2.3.2 用户行为的分类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w:t>
      </w:r>
      <w:proofErr w:type="gramStart"/>
      <w:r w:rsidRPr="006875B1">
        <w:rPr>
          <w:rFonts w:ascii="宋体" w:eastAsia="宋体" w:hAnsi="宋体"/>
          <w:sz w:val="24"/>
          <w:szCs w:val="24"/>
        </w:rPr>
        <w:t>动行为</w:t>
      </w:r>
      <w:proofErr w:type="gramEnd"/>
      <w:r w:rsidRPr="006875B1">
        <w:rPr>
          <w:rFonts w:ascii="宋体" w:eastAsia="宋体" w:hAnsi="宋体"/>
          <w:sz w:val="24"/>
          <w:szCs w:val="24"/>
        </w:rPr>
        <w:t>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w:t>
      </w:r>
      <w:proofErr w:type="gramStart"/>
      <w:r w:rsidRPr="006875B1">
        <w:rPr>
          <w:rFonts w:ascii="宋体" w:eastAsia="宋体" w:hAnsi="宋体" w:hint="eastAsia"/>
          <w:sz w:val="24"/>
          <w:szCs w:val="24"/>
        </w:rPr>
        <w:t>动行为</w:t>
      </w:r>
      <w:proofErr w:type="gramEnd"/>
      <w:r w:rsidRPr="006875B1">
        <w:rPr>
          <w:rFonts w:ascii="宋体" w:eastAsia="宋体" w:hAnsi="宋体" w:hint="eastAsia"/>
          <w:sz w:val="24"/>
          <w:szCs w:val="24"/>
        </w:rPr>
        <w:t>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hint="eastAsia"/>
          <w:sz w:val="24"/>
          <w:szCs w:val="24"/>
        </w:rPr>
      </w:pP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lastRenderedPageBreak/>
        <w:t>以上列举的用户行为都是比较通用的，推荐引擎设计人员可以根据自己应用的特点添加特殊的用户行为，并用他们表示用户对物品的喜好。</w:t>
      </w: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在一般应用中，我们提取的用户行为一般都多于一种，关于如何组合这些不同的用户行为，基本上有以下两种方式：</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将不同的行为分组：一般可以分为“查看”和“购买”等等，然后基于不同的行为，计算不同的用户</w:t>
      </w:r>
      <w:r w:rsidRPr="00E03115">
        <w:rPr>
          <w:rFonts w:ascii="宋体" w:eastAsia="宋体" w:hAnsi="宋体"/>
          <w:sz w:val="24"/>
          <w:szCs w:val="24"/>
        </w:rPr>
        <w:t xml:space="preserve"> / 物品相似度。类似于当当网或者 Amazon 给出的“购买了该图书的人还购买了 …”，“查看了图书的人还查看了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得到用户对于物品的总体喜好。一般来说，显式的用户反馈比隐式的权值大，但比较稀疏，毕竟进行显示反馈的用户是少数；同时相对于“查看”，“购买”行为反映用户喜好的程度更大，但这也因应用而异。</w:t>
      </w: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收集了用户行为数据，我们还需要对数据进行一定的预处理，其中</w:t>
      </w:r>
      <w:proofErr w:type="gramStart"/>
      <w:r w:rsidRPr="00E03115">
        <w:rPr>
          <w:rFonts w:ascii="宋体" w:eastAsia="宋体" w:hAnsi="宋体" w:hint="eastAsia"/>
          <w:sz w:val="24"/>
          <w:szCs w:val="24"/>
        </w:rPr>
        <w:t>最</w:t>
      </w:r>
      <w:proofErr w:type="gramEnd"/>
      <w:r w:rsidRPr="00E03115">
        <w:rPr>
          <w:rFonts w:ascii="宋体" w:eastAsia="宋体" w:hAnsi="宋体" w:hint="eastAsia"/>
          <w:sz w:val="24"/>
          <w:szCs w:val="24"/>
        </w:rPr>
        <w:t>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减噪：用户行为数据是用户在使用应用过程中产生的，它可能存在大量的噪音和用户的误操作，我们可以通过经典的数据挖掘算法过滤</w:t>
      </w:r>
      <w:proofErr w:type="gramStart"/>
      <w:r w:rsidR="00E03115" w:rsidRPr="00E03115">
        <w:rPr>
          <w:rFonts w:ascii="宋体" w:eastAsia="宋体" w:hAnsi="宋体" w:hint="eastAsia"/>
          <w:sz w:val="24"/>
          <w:szCs w:val="24"/>
        </w:rPr>
        <w:t>掉行为</w:t>
      </w:r>
      <w:proofErr w:type="gramEnd"/>
      <w:r w:rsidR="00E03115" w:rsidRPr="00E03115">
        <w:rPr>
          <w:rFonts w:ascii="宋体" w:eastAsia="宋体" w:hAnsi="宋体" w:hint="eastAsia"/>
          <w:sz w:val="24"/>
          <w:szCs w:val="24"/>
        </w:rPr>
        <w:t>数据中的噪音，这样可以是我们的分析更加精确。</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如前面讲到的，在计算用户对物品的喜好程度时，可能需要对不同的行为数据进行加权。但可以想象，不同行为的数据取值可能相差很大，比如，用户的查看数据必然比购买数据大的多，如何将各个行为的数据统一在一个相同的取值范围中，从而使得加权求和得到的总体喜好更加精确，就需要我们进行归一化处理。最简单的归一化处理，就是将各类数据除以此类中的最大值，以保证归一化后的数据取值在</w:t>
      </w:r>
      <w:r w:rsidR="00E03115" w:rsidRPr="00E03115">
        <w:rPr>
          <w:rFonts w:ascii="宋体" w:eastAsia="宋体" w:hAnsi="宋体"/>
          <w:sz w:val="24"/>
          <w:szCs w:val="24"/>
        </w:rPr>
        <w:t xml:space="preserve"> [0,1] 范围中。</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r w:rsidRPr="008C4B0C">
        <w:rPr>
          <w:rFonts w:ascii="黑体" w:eastAsia="黑体" w:hAnsi="黑体" w:hint="eastAsia"/>
        </w:rPr>
        <w:lastRenderedPageBreak/>
        <w:t xml:space="preserve">2.4 </w:t>
      </w:r>
      <w:r w:rsidR="002D7B54">
        <w:rPr>
          <w:rFonts w:ascii="黑体" w:eastAsia="黑体" w:hAnsi="黑体" w:hint="eastAsia"/>
        </w:rPr>
        <w:t>协同过滤</w:t>
      </w:r>
    </w:p>
    <w:p w:rsidR="005A08CC" w:rsidRPr="005A08CC" w:rsidRDefault="005A08CC" w:rsidP="005A08CC">
      <w:pPr>
        <w:pStyle w:val="3"/>
        <w:rPr>
          <w:rFonts w:ascii="黑体" w:eastAsia="黑体" w:hAnsi="黑体"/>
        </w:rPr>
      </w:pPr>
      <w:r w:rsidRPr="005A08CC">
        <w:rPr>
          <w:rFonts w:ascii="黑体" w:eastAsia="黑体" w:hAnsi="黑体" w:hint="eastAsia"/>
        </w:rPr>
        <w:t>2.4.1 推荐系统</w:t>
      </w:r>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273986">
        <w:rPr>
          <w:rFonts w:ascii="宋体" w:eastAsia="宋体" w:hAnsi="宋体"/>
          <w:sz w:val="24"/>
          <w:szCs w:val="24"/>
        </w:rPr>
        <w:t>(Recommendation System, RS)，简单来说就是根据用户的日常行为，自动预测用户的喜好，为用户提供更多完善的服务。</w:t>
      </w:r>
      <w:r w:rsidRPr="00273986">
        <w:rPr>
          <w:rFonts w:ascii="宋体" w:eastAsia="宋体" w:hAnsi="宋体" w:hint="eastAsia"/>
          <w:sz w:val="24"/>
          <w:szCs w:val="24"/>
        </w:rPr>
        <w:t>推荐系统在理论描述或实际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，如利润函数等。用户集Ｕ中的每个用户都可以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proofErr w:type="gramStart"/>
      <w:r w:rsidRPr="00273986">
        <w:rPr>
          <w:rFonts w:ascii="宋体" w:eastAsia="宋体" w:hAnsi="宋体" w:hint="eastAsia"/>
          <w:sz w:val="24"/>
          <w:szCs w:val="24"/>
        </w:rPr>
        <w:t>用</w:t>
      </w:r>
      <w:proofErr w:type="gramEnd"/>
      <w:r w:rsidRPr="00273986">
        <w:rPr>
          <w:rFonts w:ascii="宋体" w:eastAsia="宋体" w:hAnsi="宋体" w:hint="eastAsia"/>
          <w:sz w:val="24"/>
          <w:szCs w:val="24"/>
        </w:rPr>
        <w:t>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w:t>
      </w:r>
      <w:proofErr w:type="gramStart"/>
      <w:r w:rsidRPr="00273986">
        <w:rPr>
          <w:rFonts w:ascii="宋体" w:eastAsia="宋体" w:hAnsi="宋体" w:hint="eastAsia"/>
          <w:sz w:val="24"/>
          <w:szCs w:val="24"/>
        </w:rPr>
        <w:t>毎</w:t>
      </w:r>
      <w:proofErr w:type="gramEnd"/>
      <w:r w:rsidRPr="00273986">
        <w:rPr>
          <w:rFonts w:ascii="宋体" w:eastAsia="宋体" w:hAnsi="宋体" w:hint="eastAsia"/>
          <w:sz w:val="24"/>
          <w:szCs w:val="24"/>
        </w:rPr>
        <w:t>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Pr>
          <w:rFonts w:ascii="宋体" w:eastAsia="宋体" w:hAnsi="宋体"/>
          <w:sz w:val="24"/>
          <w:szCs w:val="24"/>
        </w:rPr>
        <w:t>(</w:t>
      </w:r>
      <w:r>
        <w:rPr>
          <w:rFonts w:ascii="宋体" w:eastAsia="宋体" w:hAnsi="宋体" w:hint="eastAsia"/>
          <w:sz w:val="24"/>
          <w:szCs w:val="24"/>
        </w:rPr>
        <w:t>U</w:t>
      </w:r>
      <w:r>
        <w:rPr>
          <w:rFonts w:ascii="宋体" w:eastAsia="宋体" w:hAnsi="宋体"/>
          <w:sz w:val="24"/>
          <w:szCs w:val="24"/>
        </w:rPr>
        <w:t xml:space="preserve">ser-based </w:t>
      </w:r>
      <w:r>
        <w:rPr>
          <w:rFonts w:ascii="宋体" w:eastAsia="宋体" w:hAnsi="宋体" w:hint="eastAsia"/>
          <w:sz w:val="24"/>
          <w:szCs w:val="24"/>
        </w:rPr>
        <w:t>C</w:t>
      </w:r>
      <w:r>
        <w:rPr>
          <w:rFonts w:ascii="宋体" w:eastAsia="宋体" w:hAnsi="宋体"/>
          <w:sz w:val="24"/>
          <w:szCs w:val="24"/>
        </w:rPr>
        <w:t>ollaborat</w:t>
      </w:r>
      <w:r>
        <w:rPr>
          <w:rFonts w:ascii="宋体" w:eastAsia="宋体" w:hAnsi="宋体" w:hint="eastAsia"/>
          <w:sz w:val="24"/>
          <w:szCs w:val="24"/>
        </w:rPr>
        <w:t>i</w:t>
      </w:r>
      <w:r>
        <w:rPr>
          <w:rFonts w:ascii="宋体" w:eastAsia="宋体" w:hAnsi="宋体"/>
          <w:sz w:val="24"/>
          <w:szCs w:val="24"/>
        </w:rPr>
        <w:t xml:space="preserve">ve </w:t>
      </w:r>
      <w:r>
        <w:rPr>
          <w:rFonts w:ascii="宋体" w:eastAsia="宋体" w:hAnsi="宋体" w:hint="eastAsia"/>
          <w:sz w:val="24"/>
          <w:szCs w:val="24"/>
        </w:rPr>
        <w:t>F</w:t>
      </w:r>
      <w:r w:rsidRPr="009552EB">
        <w:rPr>
          <w:rFonts w:ascii="宋体" w:eastAsia="宋体" w:hAnsi="宋体"/>
          <w:sz w:val="24"/>
          <w:szCs w:val="24"/>
        </w:rPr>
        <w:t>iltering)，和基于物品的协同过滤算法</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 xml:space="preserve">tem-based </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9552EB">
        <w:rPr>
          <w:rFonts w:ascii="宋体" w:eastAsia="宋体" w:hAnsi="宋体"/>
          <w:sz w:val="24"/>
          <w:szCs w:val="24"/>
        </w:rPr>
        <w:t>iltering)。简单的说就是：人以类聚，物以群分。下面我们将分别说明这两类推荐算法的原理和实现方法。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ontent-</w:t>
      </w:r>
      <w:r>
        <w:rPr>
          <w:rFonts w:ascii="宋体" w:eastAsia="宋体" w:hAnsi="宋体" w:hint="eastAsia"/>
          <w:sz w:val="24"/>
          <w:szCs w:val="24"/>
        </w:rPr>
        <w:t>B</w:t>
      </w:r>
      <w:r w:rsidRPr="008B7DC1">
        <w:rPr>
          <w:rFonts w:ascii="宋体" w:eastAsia="宋体" w:hAnsi="宋体"/>
          <w:sz w:val="24"/>
          <w:szCs w:val="24"/>
        </w:rPr>
        <w:t>ased</w:t>
      </w:r>
      <w:r>
        <w:rPr>
          <w:rFonts w:ascii="宋体" w:eastAsia="宋体" w:hAnsi="宋体" w:hint="eastAsia"/>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8B7DC1">
        <w:rPr>
          <w:rFonts w:ascii="宋体" w:eastAsia="宋体" w:hAnsi="宋体"/>
          <w:sz w:val="24"/>
          <w:szCs w:val="24"/>
        </w:rPr>
        <w:t>iltering</w:t>
      </w:r>
      <w:r>
        <w:rPr>
          <w:rFonts w:ascii="宋体" w:eastAsia="宋体" w:hAnsi="宋体" w:hint="eastAsia"/>
          <w:sz w:val="24"/>
          <w:szCs w:val="24"/>
        </w:rPr>
        <w:t>，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lastRenderedPageBreak/>
        <w:t>在协同过滤方法中，我们很显然的会发现，基于协同过滤的推荐系统用可以分为两类：</w:t>
      </w:r>
      <w:proofErr w:type="gramStart"/>
      <w:r w:rsidRPr="008B7DC1">
        <w:rPr>
          <w:rFonts w:ascii="宋体" w:eastAsia="宋体" w:hAnsi="宋体" w:hint="eastAsia"/>
          <w:sz w:val="24"/>
          <w:szCs w:val="24"/>
        </w:rPr>
        <w:t>基于项</w:t>
      </w:r>
      <w:proofErr w:type="gramEnd"/>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tem-</w:t>
      </w:r>
      <w:r>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，IB</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Pr>
          <w:rFonts w:ascii="宋体" w:eastAsia="宋体" w:hAnsi="宋体"/>
          <w:sz w:val="24"/>
          <w:szCs w:val="24"/>
        </w:rPr>
        <w:t>(</w:t>
      </w:r>
      <w:r w:rsidR="007B23D3">
        <w:rPr>
          <w:rFonts w:ascii="宋体" w:eastAsia="宋体" w:hAnsi="宋体" w:hint="eastAsia"/>
          <w:sz w:val="24"/>
          <w:szCs w:val="24"/>
        </w:rPr>
        <w:t>U</w:t>
      </w:r>
      <w:r w:rsidR="007B23D3">
        <w:rPr>
          <w:rFonts w:ascii="宋体" w:eastAsia="宋体" w:hAnsi="宋体"/>
          <w:sz w:val="24"/>
          <w:szCs w:val="24"/>
        </w:rPr>
        <w:t>ser-</w:t>
      </w:r>
      <w:r w:rsidR="007B23D3">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，UB</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的两个分支：基于用户的 CF 和基于物品的 CF。这两种方法都需要计算相似度，下面我们先看看最基本的几种计算相似度的方法。</w:t>
      </w:r>
    </w:p>
    <w:p w:rsidR="005A08CC" w:rsidRPr="005A08CC" w:rsidRDefault="005A08CC" w:rsidP="005A08CC">
      <w:pPr>
        <w:pStyle w:val="3"/>
        <w:rPr>
          <w:rFonts w:ascii="黑体" w:eastAsia="黑体" w:hAnsi="黑体"/>
        </w:rPr>
      </w:pPr>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关于相似度的计算，现有的几种基本方法都是基于向量（Vector）的，其实也就是计算两个向量的距离，距离越近相似度越大。在推荐的场景中，在用户 – 物品偏好的二维矩阵中，我们可以将一个用户对所有物品的偏好作为一个向量来计算用户之间的相似度，或者将所有用户对某个物品的偏好作为一个向量来计算物品之间的相似度。下面我们详细介绍几种常用的相似度计算方法：</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（1）欧几里德距离（Euclidean Distance）</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最初用于计算欧几里德空间中两个点的距离，假设 x，y 是 n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（2.2）</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可以看出，当 n=2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lastRenderedPageBreak/>
        <w:t>（2）皮尔逊相关系数（Pearson Correlation Coefficient）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 [-1，+1] 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proofErr w:type="spellStart"/>
      <w:r w:rsidRPr="005A08CC">
        <w:rPr>
          <w:rFonts w:ascii="宋体" w:eastAsia="宋体" w:hAnsi="宋体" w:cs="宋体" w:hint="eastAsia"/>
          <w:color w:val="2E2E2E"/>
          <w:kern w:val="0"/>
          <w:sz w:val="24"/>
          <w:szCs w:val="24"/>
        </w:rPr>
        <w:t>sx</w:t>
      </w:r>
      <w:proofErr w:type="spellEnd"/>
      <w:r w:rsidRPr="005A08CC">
        <w:rPr>
          <w:rFonts w:ascii="宋体" w:eastAsia="宋体" w:hAnsi="宋体" w:cs="宋体" w:hint="eastAsia"/>
          <w:color w:val="2E2E2E"/>
          <w:kern w:val="0"/>
          <w:sz w:val="24"/>
          <w:szCs w:val="24"/>
        </w:rPr>
        <w:t xml:space="preserve">, </w:t>
      </w:r>
      <w:proofErr w:type="spellStart"/>
      <w:r w:rsidRPr="005A08CC">
        <w:rPr>
          <w:rFonts w:ascii="宋体" w:eastAsia="宋体" w:hAnsi="宋体" w:cs="宋体" w:hint="eastAsia"/>
          <w:color w:val="2E2E2E"/>
          <w:kern w:val="0"/>
          <w:sz w:val="24"/>
          <w:szCs w:val="24"/>
        </w:rPr>
        <w:t>sy</w:t>
      </w:r>
      <w:proofErr w:type="spellEnd"/>
      <w:r w:rsidRPr="005A08CC">
        <w:rPr>
          <w:rFonts w:ascii="宋体" w:eastAsia="宋体" w:hAnsi="宋体" w:cs="宋体" w:hint="eastAsia"/>
          <w:color w:val="2E2E2E"/>
          <w:kern w:val="0"/>
          <w:sz w:val="24"/>
          <w:szCs w:val="24"/>
        </w:rPr>
        <w:t>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（3）Cosine 相似度（Cosine Similarity）</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Cosine 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283740">
        <w:rPr>
          <w:rFonts w:ascii="宋体" w:eastAsia="宋体" w:hAnsi="宋体" w:cs="宋体" w:hint="eastAsia"/>
          <w:color w:val="2E2E2E"/>
          <w:kern w:val="0"/>
          <w:sz w:val="24"/>
          <w:szCs w:val="24"/>
        </w:rPr>
        <w:t>(2.5)</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（4）</w:t>
      </w:r>
      <w:proofErr w:type="spellStart"/>
      <w:r w:rsidRPr="005A08CC">
        <w:rPr>
          <w:rFonts w:ascii="宋体" w:eastAsia="宋体" w:hAnsi="宋体" w:cs="宋体" w:hint="eastAsia"/>
          <w:color w:val="2E2E2E"/>
          <w:kern w:val="0"/>
          <w:sz w:val="24"/>
          <w:szCs w:val="24"/>
        </w:rPr>
        <w:t>Tanimoto</w:t>
      </w:r>
      <w:proofErr w:type="spellEnd"/>
      <w:r w:rsidRPr="005A08CC">
        <w:rPr>
          <w:rFonts w:ascii="宋体" w:eastAsia="宋体" w:hAnsi="宋体" w:cs="宋体" w:hint="eastAsia"/>
          <w:color w:val="2E2E2E"/>
          <w:kern w:val="0"/>
          <w:sz w:val="24"/>
          <w:szCs w:val="24"/>
        </w:rPr>
        <w:t xml:space="preserve"> 系数（</w:t>
      </w:r>
      <w:proofErr w:type="spellStart"/>
      <w:r w:rsidRPr="005A08CC">
        <w:rPr>
          <w:rFonts w:ascii="宋体" w:eastAsia="宋体" w:hAnsi="宋体" w:cs="宋体" w:hint="eastAsia"/>
          <w:color w:val="2E2E2E"/>
          <w:kern w:val="0"/>
          <w:sz w:val="24"/>
          <w:szCs w:val="24"/>
        </w:rPr>
        <w:t>Tanimoto</w:t>
      </w:r>
      <w:proofErr w:type="spellEnd"/>
      <w:r w:rsidRPr="005A08CC">
        <w:rPr>
          <w:rFonts w:ascii="宋体" w:eastAsia="宋体" w:hAnsi="宋体" w:cs="宋体" w:hint="eastAsia"/>
          <w:color w:val="2E2E2E"/>
          <w:kern w:val="0"/>
          <w:sz w:val="24"/>
          <w:szCs w:val="24"/>
        </w:rPr>
        <w:t xml:space="preserve"> Coefficient）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proofErr w:type="spellStart"/>
      <w:r w:rsidRPr="005A08CC">
        <w:rPr>
          <w:rFonts w:ascii="宋体" w:eastAsia="宋体" w:hAnsi="宋体" w:cs="宋体" w:hint="eastAsia"/>
          <w:color w:val="2E2E2E"/>
          <w:kern w:val="0"/>
          <w:sz w:val="24"/>
          <w:szCs w:val="24"/>
        </w:rPr>
        <w:t>Tanimoto</w:t>
      </w:r>
      <w:proofErr w:type="spellEnd"/>
      <w:r w:rsidRPr="005A08CC">
        <w:rPr>
          <w:rFonts w:ascii="宋体" w:eastAsia="宋体" w:hAnsi="宋体" w:cs="宋体" w:hint="eastAsia"/>
          <w:color w:val="2E2E2E"/>
          <w:kern w:val="0"/>
          <w:sz w:val="24"/>
          <w:szCs w:val="24"/>
        </w:rPr>
        <w:t xml:space="preserve"> 系数也称为 </w:t>
      </w:r>
      <w:proofErr w:type="spellStart"/>
      <w:r w:rsidRPr="005A08CC">
        <w:rPr>
          <w:rFonts w:ascii="宋体" w:eastAsia="宋体" w:hAnsi="宋体" w:cs="宋体" w:hint="eastAsia"/>
          <w:color w:val="2E2E2E"/>
          <w:kern w:val="0"/>
          <w:sz w:val="24"/>
          <w:szCs w:val="24"/>
        </w:rPr>
        <w:t>Jaccard</w:t>
      </w:r>
      <w:proofErr w:type="spellEnd"/>
      <w:r w:rsidRPr="005A08CC">
        <w:rPr>
          <w:rFonts w:ascii="宋体" w:eastAsia="宋体" w:hAnsi="宋体" w:cs="宋体" w:hint="eastAsia"/>
          <w:color w:val="2E2E2E"/>
          <w:kern w:val="0"/>
          <w:sz w:val="24"/>
          <w:szCs w:val="24"/>
        </w:rPr>
        <w:t xml:space="preserve"> 系数，是 Cosine 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173462">
        <w:rPr>
          <w:rFonts w:ascii="宋体" w:eastAsia="宋体" w:hAnsi="宋体" w:cs="宋体" w:hint="eastAsia"/>
          <w:color w:val="2E2E2E"/>
          <w:kern w:val="0"/>
          <w:sz w:val="24"/>
          <w:szCs w:val="24"/>
        </w:rPr>
        <w:t>(2.6)</w:t>
      </w:r>
    </w:p>
    <w:p w:rsidR="005A08CC" w:rsidRPr="005A08CC" w:rsidRDefault="005A08CC" w:rsidP="005A08CC">
      <w:pPr>
        <w:pStyle w:val="3"/>
        <w:rPr>
          <w:rFonts w:ascii="黑体" w:eastAsia="黑体" w:hAnsi="黑体"/>
        </w:rPr>
      </w:pPr>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p>
    <w:p w:rsid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介绍完相似度的计算方法，下面我们看看如何根据相似度找到用户 – 物品的邻居，常用的挑选邻居的原则可以分为两类：图 1 给出了二维平面空间</w:t>
      </w:r>
      <w:proofErr w:type="gramStart"/>
      <w:r w:rsidRPr="005A08CC">
        <w:rPr>
          <w:rFonts w:ascii="宋体" w:eastAsia="宋体" w:hAnsi="宋体" w:cs="宋体" w:hint="eastAsia"/>
          <w:color w:val="2E2E2E"/>
          <w:kern w:val="0"/>
          <w:sz w:val="24"/>
          <w:szCs w:val="24"/>
        </w:rPr>
        <w:t>上点集的</w:t>
      </w:r>
      <w:proofErr w:type="gramEnd"/>
      <w:r w:rsidRPr="005A08CC">
        <w:rPr>
          <w:rFonts w:ascii="宋体" w:eastAsia="宋体" w:hAnsi="宋体" w:cs="宋体" w:hint="eastAsia"/>
          <w:color w:val="2E2E2E"/>
          <w:kern w:val="0"/>
          <w:sz w:val="24"/>
          <w:szCs w:val="24"/>
        </w:rPr>
        <w:t>示意图。</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（1）固定数量的邻居：K-neighborhoods 或者 Fix-size neighborhoods</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不论邻居的“远近”，只</w:t>
      </w:r>
      <w:proofErr w:type="gramStart"/>
      <w:r w:rsidRPr="00232A13">
        <w:rPr>
          <w:rFonts w:ascii="宋体" w:eastAsia="宋体" w:hAnsi="宋体" w:cs="宋体" w:hint="eastAsia"/>
          <w:color w:val="2E2E2E"/>
          <w:kern w:val="0"/>
          <w:sz w:val="24"/>
          <w:szCs w:val="24"/>
        </w:rPr>
        <w:t>取最近</w:t>
      </w:r>
      <w:proofErr w:type="gramEnd"/>
      <w:r w:rsidRPr="00232A13">
        <w:rPr>
          <w:rFonts w:ascii="宋体" w:eastAsia="宋体" w:hAnsi="宋体" w:cs="宋体" w:hint="eastAsia"/>
          <w:color w:val="2E2E2E"/>
          <w:kern w:val="0"/>
          <w:sz w:val="24"/>
          <w:szCs w:val="24"/>
        </w:rPr>
        <w:t xml:space="preserve">的 K </w:t>
      </w:r>
      <w:proofErr w:type="gramStart"/>
      <w:r w:rsidRPr="00232A13">
        <w:rPr>
          <w:rFonts w:ascii="宋体" w:eastAsia="宋体" w:hAnsi="宋体" w:cs="宋体" w:hint="eastAsia"/>
          <w:color w:val="2E2E2E"/>
          <w:kern w:val="0"/>
          <w:sz w:val="24"/>
          <w:szCs w:val="24"/>
        </w:rPr>
        <w:t>个</w:t>
      </w:r>
      <w:proofErr w:type="gramEnd"/>
      <w:r w:rsidRPr="00232A13">
        <w:rPr>
          <w:rFonts w:ascii="宋体" w:eastAsia="宋体" w:hAnsi="宋体" w:cs="宋体" w:hint="eastAsia"/>
          <w:color w:val="2E2E2E"/>
          <w:kern w:val="0"/>
          <w:sz w:val="24"/>
          <w:szCs w:val="24"/>
        </w:rPr>
        <w:t>，作为其邻居。如图 1 中的 A，假设要计算点 1 的 5- 邻居，那么根据点之间的距离，我们</w:t>
      </w:r>
      <w:proofErr w:type="gramStart"/>
      <w:r w:rsidRPr="00232A13">
        <w:rPr>
          <w:rFonts w:ascii="宋体" w:eastAsia="宋体" w:hAnsi="宋体" w:cs="宋体" w:hint="eastAsia"/>
          <w:color w:val="2E2E2E"/>
          <w:kern w:val="0"/>
          <w:sz w:val="24"/>
          <w:szCs w:val="24"/>
        </w:rPr>
        <w:t>取最近</w:t>
      </w:r>
      <w:proofErr w:type="gramEnd"/>
      <w:r w:rsidRPr="00232A13">
        <w:rPr>
          <w:rFonts w:ascii="宋体" w:eastAsia="宋体" w:hAnsi="宋体" w:cs="宋体" w:hint="eastAsia"/>
          <w:color w:val="2E2E2E"/>
          <w:kern w:val="0"/>
          <w:sz w:val="24"/>
          <w:szCs w:val="24"/>
        </w:rPr>
        <w:t xml:space="preserve">的 5 </w:t>
      </w:r>
      <w:proofErr w:type="gramStart"/>
      <w:r w:rsidRPr="00232A13">
        <w:rPr>
          <w:rFonts w:ascii="宋体" w:eastAsia="宋体" w:hAnsi="宋体" w:cs="宋体" w:hint="eastAsia"/>
          <w:color w:val="2E2E2E"/>
          <w:kern w:val="0"/>
          <w:sz w:val="24"/>
          <w:szCs w:val="24"/>
        </w:rPr>
        <w:t>个</w:t>
      </w:r>
      <w:proofErr w:type="gramEnd"/>
      <w:r w:rsidRPr="00232A13">
        <w:rPr>
          <w:rFonts w:ascii="宋体" w:eastAsia="宋体" w:hAnsi="宋体" w:cs="宋体" w:hint="eastAsia"/>
          <w:color w:val="2E2E2E"/>
          <w:kern w:val="0"/>
          <w:sz w:val="24"/>
          <w:szCs w:val="24"/>
        </w:rPr>
        <w:t>点，分</w:t>
      </w:r>
      <w:r w:rsidRPr="00232A13">
        <w:rPr>
          <w:rFonts w:ascii="宋体" w:eastAsia="宋体" w:hAnsi="宋体" w:cs="宋体" w:hint="eastAsia"/>
          <w:color w:val="2E2E2E"/>
          <w:kern w:val="0"/>
          <w:sz w:val="24"/>
          <w:szCs w:val="24"/>
        </w:rPr>
        <w:lastRenderedPageBreak/>
        <w:t>别是点 2，点 3，点 4，点 7 和点 5。但很明显我们可以看出，这种方法对于孤立点的计算效果不好，因为要取固定个数的邻居，当它附近没有足够多比较相似的点，就被迫取一些不太相似的点作为邻居，这样就影响了邻居相似的程度，比如图 1 中，点 1 和点 5 其实并不是很相似。</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（2）基于相似度门槛的邻居：</w:t>
      </w:r>
      <w:r w:rsidR="00310EF9">
        <w:rPr>
          <w:rFonts w:ascii="宋体" w:eastAsia="宋体" w:hAnsi="宋体" w:cs="宋体" w:hint="eastAsia"/>
          <w:color w:val="2E2E2E"/>
          <w:kern w:val="0"/>
          <w:sz w:val="24"/>
          <w:szCs w:val="24"/>
        </w:rPr>
        <w:t>Threshold-based N</w:t>
      </w:r>
      <w:r w:rsidRPr="00232A13">
        <w:rPr>
          <w:rFonts w:ascii="宋体" w:eastAsia="宋体" w:hAnsi="宋体" w:cs="宋体" w:hint="eastAsia"/>
          <w:color w:val="2E2E2E"/>
          <w:kern w:val="0"/>
          <w:sz w:val="24"/>
          <w:szCs w:val="24"/>
        </w:rPr>
        <w:t>eighborhoods</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与计算固定数量的邻居的原则不同，基于相似度门槛的邻居计算是对邻居的远近进行最大值的限制，落在以当前点为中心，距离为 K 的区域中的</w:t>
      </w:r>
      <w:proofErr w:type="gramStart"/>
      <w:r w:rsidRPr="00232A13">
        <w:rPr>
          <w:rFonts w:ascii="宋体" w:eastAsia="宋体" w:hAnsi="宋体" w:cs="宋体" w:hint="eastAsia"/>
          <w:color w:val="2E2E2E"/>
          <w:kern w:val="0"/>
          <w:sz w:val="24"/>
          <w:szCs w:val="24"/>
        </w:rPr>
        <w:t>所有点都</w:t>
      </w:r>
      <w:proofErr w:type="gramEnd"/>
      <w:r w:rsidRPr="00232A13">
        <w:rPr>
          <w:rFonts w:ascii="宋体" w:eastAsia="宋体" w:hAnsi="宋体" w:cs="宋体" w:hint="eastAsia"/>
          <w:color w:val="2E2E2E"/>
          <w:kern w:val="0"/>
          <w:sz w:val="24"/>
          <w:szCs w:val="24"/>
        </w:rPr>
        <w:t>作为当前点的邻居，这种方法计算得到的邻居个数不确定，但相似度不会出现较大的误差。如图 1 中的 B，从点 1 出发，计算相似度在 K 内的邻居，得到点 2，点 3，点 4 和点 7，这种方法计算出的邻居的相似度程度比前一种优，尤其是对孤立点的处理。</w:t>
      </w:r>
    </w:p>
    <w:p w:rsidR="00E906EE" w:rsidRDefault="00E906EE" w:rsidP="00DD4561">
      <w:pPr>
        <w:keepNext/>
        <w:spacing w:line="360" w:lineRule="auto"/>
        <w:ind w:firstLine="420"/>
        <w:jc w:val="left"/>
      </w:pPr>
      <w:r>
        <w:rPr>
          <w:noProof/>
        </w:rPr>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Default="002A3B24" w:rsidP="002A3B24">
      <w:pPr>
        <w:spacing w:line="360" w:lineRule="auto"/>
        <w:ind w:firstLine="420"/>
        <w:rPr>
          <w:rFonts w:ascii="宋体" w:eastAsia="宋体" w:hAnsi="宋体"/>
          <w:sz w:val="24"/>
          <w:szCs w:val="24"/>
        </w:rPr>
      </w:pPr>
      <w:r w:rsidRPr="002A3B24">
        <w:rPr>
          <w:rFonts w:ascii="宋体" w:eastAsia="宋体" w:hAnsi="宋体" w:hint="eastAsia"/>
          <w:sz w:val="24"/>
          <w:szCs w:val="24"/>
        </w:rPr>
        <w:t>基于用户的协同过滤算法是通过用户的历史行为数据发现用户对商品或内容的喜欢</w:t>
      </w:r>
      <w:r w:rsidRPr="002A3B24">
        <w:rPr>
          <w:rFonts w:ascii="宋体" w:eastAsia="宋体" w:hAnsi="宋体"/>
          <w:sz w:val="24"/>
          <w:szCs w:val="24"/>
        </w:rPr>
        <w:t>(如商品购买，收藏，内容评论或分享)，并对这些喜好进行度量和打分。根据不同用户对相同商品或内容的态度和偏好程度计算用户之间的关系。在有相同喜好的用户间进行商品推荐。简单的说就是如果A,B两个用户都购买了</w:t>
      </w:r>
      <w:proofErr w:type="spellStart"/>
      <w:r w:rsidRPr="002A3B24">
        <w:rPr>
          <w:rFonts w:ascii="宋体" w:eastAsia="宋体" w:hAnsi="宋体"/>
          <w:sz w:val="24"/>
          <w:szCs w:val="24"/>
        </w:rPr>
        <w:t>x,y,z</w:t>
      </w:r>
      <w:proofErr w:type="spellEnd"/>
      <w:r w:rsidRPr="002A3B24">
        <w:rPr>
          <w:rFonts w:ascii="宋体" w:eastAsia="宋体" w:hAnsi="宋体"/>
          <w:sz w:val="24"/>
          <w:szCs w:val="24"/>
        </w:rPr>
        <w:t>三本图书，并且给出了5星的好评。那么A和B就属于同一类用户。可以将A看过的图书</w:t>
      </w:r>
      <w:r w:rsidR="00A7434B">
        <w:rPr>
          <w:rFonts w:ascii="宋体" w:eastAsia="宋体" w:hAnsi="宋体" w:hint="eastAsia"/>
          <w:sz w:val="24"/>
          <w:szCs w:val="24"/>
        </w:rPr>
        <w:t>W</w:t>
      </w:r>
      <w:r w:rsidRPr="002A3B24">
        <w:rPr>
          <w:rFonts w:ascii="宋体" w:eastAsia="宋体" w:hAnsi="宋体"/>
          <w:sz w:val="24"/>
          <w:szCs w:val="24"/>
        </w:rPr>
        <w:t>也推荐给用户B。</w:t>
      </w:r>
    </w:p>
    <w:p w:rsidR="002A3B24" w:rsidRDefault="002A3B24" w:rsidP="002A3B24">
      <w:pPr>
        <w:spacing w:line="360" w:lineRule="auto"/>
        <w:jc w:val="center"/>
        <w:rPr>
          <w:rFonts w:ascii="宋体" w:eastAsia="宋体" w:hAnsi="宋体"/>
          <w:sz w:val="24"/>
          <w:szCs w:val="24"/>
        </w:rPr>
      </w:pPr>
      <w:r>
        <w:rPr>
          <w:noProof/>
        </w:rPr>
        <w:lastRenderedPageBreak/>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r w:rsidRPr="00D727FD">
        <w:rPr>
          <w:rFonts w:ascii="黑体" w:eastAsia="黑体" w:hAnsi="黑体" w:hint="eastAsia"/>
        </w:rPr>
        <w:t>2.5本章小结</w:t>
      </w:r>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p>
    <w:p w:rsidR="00DD6278" w:rsidRDefault="00DD6278" w:rsidP="00D50D7C">
      <w:pPr>
        <w:pStyle w:val="2"/>
        <w:rPr>
          <w:rFonts w:ascii="黑体" w:eastAsia="黑体" w:hAnsi="黑体"/>
        </w:rPr>
      </w:pPr>
      <w:r w:rsidRPr="00D50D7C">
        <w:rPr>
          <w:rFonts w:ascii="黑体" w:eastAsia="黑体" w:hAnsi="黑体" w:hint="eastAsia"/>
        </w:rPr>
        <w:t>3.1 引言</w:t>
      </w:r>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w:t>
      </w:r>
      <w:proofErr w:type="gramStart"/>
      <w:r w:rsidR="00A37DC7" w:rsidRPr="00351EB1">
        <w:rPr>
          <w:rFonts w:ascii="宋体" w:eastAsia="宋体" w:hAnsi="宋体" w:hint="eastAsia"/>
          <w:sz w:val="24"/>
          <w:szCs w:val="24"/>
        </w:rPr>
        <w:t>网上爬取</w:t>
      </w:r>
      <w:r w:rsidR="00CC12CF" w:rsidRPr="00351EB1">
        <w:rPr>
          <w:rFonts w:ascii="宋体" w:eastAsia="宋体" w:hAnsi="宋体" w:hint="eastAsia"/>
          <w:sz w:val="24"/>
          <w:szCs w:val="24"/>
        </w:rPr>
        <w:t>相应</w:t>
      </w:r>
      <w:proofErr w:type="gramEnd"/>
      <w:r w:rsidR="00CC12CF" w:rsidRPr="00351EB1">
        <w:rPr>
          <w:rFonts w:ascii="宋体" w:eastAsia="宋体" w:hAnsi="宋体" w:hint="eastAsia"/>
          <w:sz w:val="24"/>
          <w:szCs w:val="24"/>
        </w:rPr>
        <w:t>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r w:rsidRPr="001A6AB8">
        <w:rPr>
          <w:rFonts w:ascii="黑体" w:eastAsia="黑体" w:hAnsi="黑体" w:hint="eastAsia"/>
        </w:rPr>
        <w:t>3.2 数据爬取</w:t>
      </w:r>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r w:rsidRPr="00E8043E">
        <w:rPr>
          <w:rFonts w:ascii="黑体" w:eastAsia="黑体" w:hAnsi="黑体" w:hint="eastAsia"/>
        </w:rPr>
        <w:t>3.2.1 网络爬虫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通用网络爬虫的主程序主要由调度器，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和资源库三部分组成。</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主要负责给主程序中的各个爬虫线程分配工作任务。</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是网络爬虫的中央控制器，它根据系统传过来的URL，分配</w:t>
      </w:r>
      <w:proofErr w:type="gramStart"/>
      <w:r w:rsidRPr="00AE0758">
        <w:rPr>
          <w:rFonts w:ascii="宋体" w:eastAsia="宋体" w:hAnsi="宋体" w:hint="eastAsia"/>
          <w:sz w:val="24"/>
        </w:rPr>
        <w:t>一</w:t>
      </w:r>
      <w:proofErr w:type="gramEnd"/>
      <w:r w:rsidRPr="00AE0758">
        <w:rPr>
          <w:rFonts w:ascii="宋体" w:eastAsia="宋体" w:hAnsi="宋体" w:hint="eastAsia"/>
          <w:sz w:val="24"/>
        </w:rPr>
        <w:t>线程，</w:t>
      </w:r>
      <w:proofErr w:type="gramStart"/>
      <w:r w:rsidRPr="00AE0758">
        <w:rPr>
          <w:rFonts w:ascii="宋体" w:eastAsia="宋体" w:hAnsi="宋体" w:hint="eastAsia"/>
          <w:sz w:val="24"/>
        </w:rPr>
        <w:t>启动此</w:t>
      </w:r>
      <w:proofErr w:type="gramEnd"/>
      <w:r w:rsidRPr="00AE0758">
        <w:rPr>
          <w:rFonts w:ascii="宋体" w:eastAsia="宋体" w:hAnsi="宋体" w:hint="eastAsia"/>
          <w:sz w:val="24"/>
        </w:rPr>
        <w:t>线程以调用</w:t>
      </w:r>
      <w:proofErr w:type="gramStart"/>
      <w:r w:rsidRPr="00AE0758">
        <w:rPr>
          <w:rFonts w:ascii="宋体" w:eastAsia="宋体" w:hAnsi="宋体" w:hint="eastAsia"/>
          <w:sz w:val="24"/>
        </w:rPr>
        <w:t>爬虫爬取网页</w:t>
      </w:r>
      <w:proofErr w:type="gramEnd"/>
      <w:r w:rsidRPr="00AE0758">
        <w:rPr>
          <w:rFonts w:ascii="宋体" w:eastAsia="宋体" w:hAnsi="宋体" w:hint="eastAsia"/>
          <w:sz w:val="24"/>
        </w:rPr>
        <w:t>。</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负责下载网页，解页面，处理析网页的内容，爬虫的基本工作是由</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完成的。资源</w:t>
      </w:r>
      <w:proofErr w:type="gramStart"/>
      <w:r w:rsidRPr="00AE0758">
        <w:rPr>
          <w:rFonts w:ascii="宋体" w:eastAsia="宋体" w:hAnsi="宋体" w:hint="eastAsia"/>
          <w:sz w:val="24"/>
        </w:rPr>
        <w:t>库用于</w:t>
      </w:r>
      <w:proofErr w:type="gramEnd"/>
      <w:r w:rsidRPr="00AE0758">
        <w:rPr>
          <w:rFonts w:ascii="宋体" w:eastAsia="宋体" w:hAnsi="宋体" w:hint="eastAsia"/>
          <w:sz w:val="24"/>
        </w:rPr>
        <w:t>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493395</wp:posOffset>
                </wp:positionH>
                <wp:positionV relativeFrom="paragraph">
                  <wp:posOffset>95250</wp:posOffset>
                </wp:positionV>
                <wp:extent cx="4221480" cy="2183130"/>
                <wp:effectExtent l="7620" t="5080" r="9525" b="1206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1480" cy="2183130"/>
                          <a:chOff x="3120" y="726"/>
                          <a:chExt cx="5266" cy="3077"/>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5840C0" w:rsidRDefault="005840C0" w:rsidP="00AE0758">
                              <w:pPr>
                                <w:ind w:firstLineChars="50" w:firstLine="105"/>
                              </w:pPr>
                              <w:r>
                                <w:rPr>
                                  <w:rFonts w:hint="eastAsia"/>
                                </w:rPr>
                                <w:t>Web</w:t>
                              </w:r>
                            </w:p>
                            <w:p w:rsidR="005840C0" w:rsidRDefault="005840C0"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5840C0" w:rsidRDefault="005840C0"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5840C0" w:rsidRDefault="005840C0" w:rsidP="00AE0758">
                              <w:r>
                                <w:rPr>
                                  <w:rFonts w:hint="eastAsia"/>
                                </w:rPr>
                                <w:t>URL</w:t>
                              </w:r>
                              <w:r>
                                <w:rPr>
                                  <w:rFonts w:hint="eastAsia"/>
                                </w:rPr>
                                <w:t>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a:off x="5812" y="1331"/>
                            <a:ext cx="1"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2086"/>
                            <a:ext cx="1214" cy="585"/>
                          </a:xfrm>
                          <a:prstGeom prst="rect">
                            <a:avLst/>
                          </a:prstGeom>
                          <a:solidFill>
                            <a:srgbClr val="FFFFFF"/>
                          </a:solidFill>
                          <a:ln w="9525">
                            <a:solidFill>
                              <a:srgbClr val="000000"/>
                            </a:solidFill>
                            <a:miter lim="800000"/>
                            <a:headEnd/>
                            <a:tailEnd/>
                          </a:ln>
                        </wps:spPr>
                        <wps:txbx>
                          <w:txbxContent>
                            <w:p w:rsidR="005840C0" w:rsidRDefault="005840C0"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56" y="2086"/>
                            <a:ext cx="1130" cy="585"/>
                          </a:xfrm>
                          <a:prstGeom prst="rect">
                            <a:avLst/>
                          </a:prstGeom>
                          <a:solidFill>
                            <a:srgbClr val="FFFFFF"/>
                          </a:solidFill>
                          <a:ln w="9525">
                            <a:solidFill>
                              <a:srgbClr val="000000"/>
                            </a:solidFill>
                            <a:miter lim="800000"/>
                            <a:headEnd/>
                            <a:tailEnd/>
                          </a:ln>
                        </wps:spPr>
                        <wps:txbx>
                          <w:txbxContent>
                            <w:p w:rsidR="005840C0" w:rsidRDefault="005840C0" w:rsidP="00AE0758">
                              <w:r>
                                <w:rPr>
                                  <w:rFonts w:hint="eastAsia"/>
                                </w:rPr>
                                <w:t>URL</w:t>
                              </w:r>
                              <w:r>
                                <w:rPr>
                                  <w:rFonts w:hint="eastAsia"/>
                                </w:rPr>
                                <w:t>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2379"/>
                            <a:ext cx="83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21" y="1331"/>
                            <a:ext cx="13"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a:off x="5812" y="2671"/>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61" y="3270"/>
                            <a:ext cx="1301" cy="533"/>
                          </a:xfrm>
                          <a:prstGeom prst="flowChartMagneticDisk">
                            <a:avLst/>
                          </a:prstGeom>
                          <a:solidFill>
                            <a:srgbClr val="FFFFFF"/>
                          </a:solidFill>
                          <a:ln w="9525">
                            <a:solidFill>
                              <a:srgbClr val="000000"/>
                            </a:solidFill>
                            <a:round/>
                            <a:headEnd/>
                            <a:tailEnd/>
                          </a:ln>
                        </wps:spPr>
                        <wps:txbx>
                          <w:txbxContent>
                            <w:p w:rsidR="005840C0" w:rsidRDefault="005840C0" w:rsidP="00AE0758">
                              <w:r>
                                <w:rPr>
                                  <w:rFonts w:hint="eastAsia"/>
                                </w:rPr>
                                <w:t>Web</w:t>
                              </w:r>
                              <w:r>
                                <w:rPr>
                                  <w:rFonts w:hint="eastAsia"/>
                                </w:rPr>
                                <w:t>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8.85pt;margin-top:7.5pt;width:332.4pt;height:171.9pt;z-index:251659264" coordorigin="3120,726" coordsize="526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5840C0" w:rsidRDefault="005840C0" w:rsidP="00AE0758">
                        <w:pPr>
                          <w:ind w:firstLineChars="50" w:firstLine="105"/>
                        </w:pPr>
                        <w:r>
                          <w:rPr>
                            <w:rFonts w:hint="eastAsia"/>
                          </w:rPr>
                          <w:t>Web</w:t>
                        </w:r>
                      </w:p>
                      <w:p w:rsidR="005840C0" w:rsidRDefault="005840C0"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5840C0" w:rsidRDefault="005840C0"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5840C0" w:rsidRDefault="005840C0" w:rsidP="00AE0758">
                        <w:r>
                          <w:rPr>
                            <w:rFonts w:hint="eastAsia"/>
                          </w:rPr>
                          <w:t>URL</w:t>
                        </w:r>
                        <w:r>
                          <w:rPr>
                            <w:rFonts w:hint="eastAsia"/>
                          </w:rPr>
                          <w:t>队列</w:t>
                        </w:r>
                      </w:p>
                    </w:txbxContent>
                  </v:textbox>
                </v:rect>
                <v:shape id="AutoShape 23" o:spid="_x0000_s1032" type="#_x0000_t32" style="position:absolute;left:5812;top:1331;width:1;height: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rect id="Rectangle 24" o:spid="_x0000_s1033" style="position:absolute;left:5204;top:208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5840C0" w:rsidRDefault="005840C0" w:rsidP="00AE0758">
                        <w:r>
                          <w:rPr>
                            <w:rFonts w:hint="eastAsia"/>
                          </w:rPr>
                          <w:t>页面解析器</w:t>
                        </w:r>
                      </w:p>
                    </w:txbxContent>
                  </v:textbox>
                </v:rect>
                <v:rect id="Rectangle 25" o:spid="_x0000_s1034" style="position:absolute;left:7256;top:208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5840C0" w:rsidRDefault="005840C0" w:rsidP="00AE0758">
                        <w:r>
                          <w:rPr>
                            <w:rFonts w:hint="eastAsia"/>
                          </w:rPr>
                          <w:t>URL</w:t>
                        </w:r>
                        <w:r>
                          <w:rPr>
                            <w:rFonts w:hint="eastAsia"/>
                          </w:rPr>
                          <w:t>数据库</w:t>
                        </w:r>
                      </w:p>
                    </w:txbxContent>
                  </v:textbox>
                </v:rect>
                <v:shape id="AutoShape 26" o:spid="_x0000_s1035" type="#_x0000_t32" style="position:absolute;left:6418;top:2379;width:8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21;top:1331;width:13;height: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12;top:2671;width:1;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61;top:3270;width:130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5840C0" w:rsidRDefault="005840C0" w:rsidP="00AE0758">
                        <w:r>
                          <w:rPr>
                            <w:rFonts w:hint="eastAsia"/>
                          </w:rPr>
                          <w:t>Web</w:t>
                        </w:r>
                        <w:r>
                          <w:rPr>
                            <w:rFonts w:hint="eastAsia"/>
                          </w:rPr>
                          <w:t>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Pr="00E91A96" w:rsidRDefault="00AE0758" w:rsidP="00AE0758">
      <w:pPr>
        <w:pStyle w:val="af2"/>
      </w:pPr>
      <w:r w:rsidRPr="00E91A96">
        <w:rPr>
          <w:rFonts w:hint="eastAsia"/>
        </w:rPr>
        <w:t>图2-1 通用网络爬虫的结构图</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而聚焦爬虫是在通用爬虫的基础上添加一些主题定制模块，因此它除了调度器，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和资源库之外，一般还要有搜索策略和网页及URL的主题相关度评价模块。本文设计的聚焦爬虫结构图见图3-1.</w:t>
      </w:r>
    </w:p>
    <w:p w:rsidR="00AE0758" w:rsidRPr="00E8043E" w:rsidRDefault="00E8043E" w:rsidP="00E8043E">
      <w:pPr>
        <w:pStyle w:val="3"/>
        <w:rPr>
          <w:rFonts w:ascii="黑体" w:eastAsia="黑体" w:hAnsi="黑体"/>
        </w:rPr>
      </w:pPr>
      <w:bookmarkStart w:id="30" w:name="_Toc292492476"/>
      <w:bookmarkStart w:id="31" w:name="_Toc292495212"/>
      <w:r w:rsidRPr="00E8043E">
        <w:rPr>
          <w:rFonts w:ascii="黑体" w:eastAsia="黑体" w:hAnsi="黑体"/>
        </w:rPr>
        <w:t>3.2.2</w:t>
      </w:r>
      <w:r w:rsidR="00AE0758" w:rsidRPr="00E8043E">
        <w:rPr>
          <w:rFonts w:ascii="黑体" w:eastAsia="黑体" w:hAnsi="黑体" w:hint="eastAsia"/>
        </w:rPr>
        <w:t xml:space="preserve"> 爬虫流程</w:t>
      </w:r>
      <w:bookmarkEnd w:id="30"/>
      <w:bookmarkEnd w:id="31"/>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通用网络爬虫常常是简单的下载页面内容，追求的是对于网络的</w:t>
      </w:r>
      <w:proofErr w:type="gramStart"/>
      <w:r w:rsidRPr="00AE0758">
        <w:rPr>
          <w:rFonts w:ascii="宋体" w:eastAsia="宋体" w:hAnsi="宋体" w:hint="eastAsia"/>
          <w:sz w:val="24"/>
        </w:rPr>
        <w:t>搜全率</w:t>
      </w:r>
      <w:proofErr w:type="gramEnd"/>
      <w:r w:rsidRPr="00AE0758">
        <w:rPr>
          <w:rFonts w:ascii="宋体" w:eastAsia="宋体" w:hAnsi="宋体" w:hint="eastAsia"/>
          <w:sz w:val="24"/>
        </w:rPr>
        <w:t>，要求数据资源很庞大全面。在过滤方面</w:t>
      </w:r>
      <w:proofErr w:type="gramStart"/>
      <w:r w:rsidRPr="00AE0758">
        <w:rPr>
          <w:rFonts w:ascii="宋体" w:eastAsia="宋体" w:hAnsi="宋体" w:hint="eastAsia"/>
          <w:sz w:val="24"/>
        </w:rPr>
        <w:t>有些常常</w:t>
      </w:r>
      <w:proofErr w:type="gramEnd"/>
      <w:r w:rsidRPr="00AE0758">
        <w:rPr>
          <w:rFonts w:ascii="宋体" w:eastAsia="宋体" w:hAnsi="宋体" w:hint="eastAsia"/>
          <w:sz w:val="24"/>
        </w:rPr>
        <w:t>是简单的为URL添加关键字进行页面过滤，如文献[16]。而聚焦爬虫针对的是某个领域的数据，相反，追求的是精细而专注的数据，因此它就要求有一定的网页和链接的分析过滤方法。</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下面就从通用爬虫和聚焦爬虫的工作流程来进行比较</w:t>
      </w:r>
      <w:r w:rsidRPr="00AE0758">
        <w:rPr>
          <w:rFonts w:ascii="宋体" w:eastAsia="宋体" w:hAnsi="宋体" w:hint="eastAsia"/>
          <w:sz w:val="24"/>
          <w:vertAlign w:val="superscript"/>
        </w:rPr>
        <w:t>[1]</w:t>
      </w:r>
      <w:r w:rsidRPr="00AE0758">
        <w:rPr>
          <w:rFonts w:ascii="宋体" w:eastAsia="宋体" w:hAnsi="宋体" w:hint="eastAsia"/>
          <w:sz w:val="24"/>
        </w:rPr>
        <w:t>，如图2-2所示。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E0758" w:rsidRDefault="00AE0758" w:rsidP="00AE0758">
      <w:pPr>
        <w:pStyle w:val="af2"/>
        <w:spacing w:line="360" w:lineRule="auto"/>
        <w:rPr>
          <w:rFonts w:ascii="宋体" w:eastAsia="宋体" w:hAnsi="宋体"/>
        </w:rPr>
      </w:pPr>
      <w:r w:rsidRPr="00AE0758">
        <w:rPr>
          <w:rFonts w:ascii="宋体" w:eastAsia="宋体" w:hAnsi="宋体" w:hint="eastAsia"/>
        </w:rPr>
        <w:t>图2-2 传统爬虫和聚焦爬虫的工作流程对比</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从图2-2可以看出，传统爬虫和聚焦爬虫的区别，聚焦爬虫需要对网页进行过滤，所以对它所抓取的URL都要根据一定的分析算法进行评价，以过滤符合主题的网页。</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由于通用模块是由控制器，</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和资源库三部分组成，而聚焦爬虫是在通用爬虫的基础上增加主题相关模块来实现的，所以聚焦爬虫比通用爬虫要多出一</w:t>
      </w:r>
      <w:r w:rsidRPr="00E42F55">
        <w:rPr>
          <w:rFonts w:ascii="宋体" w:eastAsia="宋体" w:hAnsi="宋体" w:cs="Times New Roman" w:hint="eastAsia"/>
          <w:sz w:val="24"/>
          <w:szCs w:val="24"/>
        </w:rPr>
        <w:lastRenderedPageBreak/>
        <w:t>些模块用于定制主题[14]。</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目前，聚焦爬虫主要有三种代表性的体系结构：基于分类器的聚焦爬虫[5]，基于数据抽取器的聚焦爬虫和基于用户学习的聚焦爬虫[15]。本文所研究的聚焦爬虫正是一个侧重于数据抽取的聚焦爬虫，因此采用了基于数据抽取器的聚焦爬虫体系结构。系统框架图如图3-1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19050" t="0" r="254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5840C0" w:rsidRPr="004E72A8" w:rsidRDefault="005840C0"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5840C0" w:rsidRPr="004E72A8" w:rsidRDefault="005840C0" w:rsidP="00E42F55">
                              <w:pPr>
                                <w:jc w:val="center"/>
                                <w:rPr>
                                  <w:sz w:val="19"/>
                                </w:rPr>
                              </w:pPr>
                              <w:r w:rsidRPr="004E72A8">
                                <w:rPr>
                                  <w:rFonts w:hint="eastAsia"/>
                                  <w:sz w:val="19"/>
                                </w:rPr>
                                <w:t>URL</w:t>
                              </w:r>
                              <w:r w:rsidRPr="004E72A8">
                                <w:rPr>
                                  <w:rFonts w:hint="eastAsia"/>
                                  <w:sz w:val="19"/>
                                </w:rPr>
                                <w:t>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0"/>
                            <a:ext cx="4107691" cy="1986817"/>
                            <a:chOff x="2116" y="7450"/>
                            <a:chExt cx="6997" cy="3386"/>
                          </a:xfrm>
                        </wpg:grpSpPr>
                        <wps:wsp>
                          <wps:cNvPr id="257" name="AutoShape 111"/>
                          <wps:cNvSpPr>
                            <a:spLocks noChangeArrowheads="1"/>
                          </wps:cNvSpPr>
                          <wps:spPr bwMode="auto">
                            <a:xfrm>
                              <a:off x="4521" y="10155"/>
                              <a:ext cx="1560" cy="659"/>
                            </a:xfrm>
                            <a:prstGeom prst="flowChartMagneticDisk">
                              <a:avLst/>
                            </a:prstGeom>
                            <a:solidFill>
                              <a:srgbClr val="FFFFFF"/>
                            </a:solidFill>
                            <a:ln w="9525">
                              <a:solidFill>
                                <a:srgbClr val="000000"/>
                              </a:solidFill>
                              <a:round/>
                              <a:headEnd/>
                              <a:tailEnd/>
                            </a:ln>
                          </wps:spPr>
                          <wps:txbx>
                            <w:txbxContent>
                              <w:p w:rsidR="005840C0" w:rsidRPr="004E72A8" w:rsidRDefault="005840C0" w:rsidP="00E42F55">
                                <w:pP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05" y="10131"/>
                              <a:ext cx="1380" cy="705"/>
                            </a:xfrm>
                            <a:prstGeom prst="flowChartMagneticDisk">
                              <a:avLst/>
                            </a:prstGeom>
                            <a:solidFill>
                              <a:srgbClr val="FFFFFF"/>
                            </a:solidFill>
                            <a:ln w="9525">
                              <a:solidFill>
                                <a:srgbClr val="000000"/>
                              </a:solidFill>
                              <a:round/>
                              <a:headEnd/>
                              <a:tailEnd/>
                            </a:ln>
                          </wps:spPr>
                          <wps:txbx>
                            <w:txbxContent>
                              <w:p w:rsidR="005840C0" w:rsidRPr="004E72A8" w:rsidRDefault="005840C0"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5840C0" w:rsidRPr="004E72A8" w:rsidRDefault="005840C0"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5840C0" w:rsidRPr="004E72A8" w:rsidRDefault="005840C0"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5840C0" w:rsidRPr="004E72A8" w:rsidRDefault="005840C0"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5840C0" w:rsidRPr="004E72A8" w:rsidRDefault="005840C0"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5840C0" w:rsidRPr="004E72A8" w:rsidRDefault="005840C0" w:rsidP="00E42F55">
                                  <w:pPr>
                                    <w:rPr>
                                      <w:sz w:val="19"/>
                                    </w:rPr>
                                  </w:pPr>
                                  <w:proofErr w:type="gramStart"/>
                                  <w:r w:rsidRPr="004E72A8">
                                    <w:rPr>
                                      <w:rFonts w:hint="eastAsia"/>
                                      <w:sz w:val="19"/>
                                    </w:rPr>
                                    <w:t>爬取模块</w:t>
                                  </w:r>
                                  <w:proofErr w:type="gramEnd"/>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5840C0" w:rsidRPr="004E72A8" w:rsidRDefault="005840C0"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5" y="9690"/>
                                <a:ext cx="1" cy="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1" y="9675"/>
                                <a:ext cx="1"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5840C0" w:rsidRPr="004E72A8" w:rsidRDefault="005840C0"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5840C0" w:rsidRPr="004E72A8" w:rsidRDefault="005840C0" w:rsidP="00E42F55">
                        <w:pPr>
                          <w:jc w:val="center"/>
                          <w:rPr>
                            <w:sz w:val="19"/>
                          </w:rPr>
                        </w:pPr>
                        <w:r w:rsidRPr="004E72A8">
                          <w:rPr>
                            <w:rFonts w:hint="eastAsia"/>
                            <w:sz w:val="19"/>
                          </w:rPr>
                          <w:t>URL</w:t>
                        </w:r>
                        <w:r w:rsidRPr="004E72A8">
                          <w:rPr>
                            <w:rFonts w:hint="eastAsia"/>
                            <w:sz w:val="19"/>
                          </w:rPr>
                          <w:t>集</w:t>
                        </w:r>
                      </w:p>
                    </w:txbxContent>
                  </v:textbox>
                </v:shape>
                <v:group id="Group 110" o:spid="_x0000_s1043" style="position:absolute;top:4595;width:41076;height:19868" coordorigin="2116,7450" coordsize="699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155;width:156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5840C0" w:rsidRPr="004E72A8" w:rsidRDefault="005840C0" w:rsidP="00E42F55">
                          <w:pPr>
                            <w:rPr>
                              <w:sz w:val="19"/>
                            </w:rPr>
                          </w:pPr>
                          <w:r w:rsidRPr="004E72A8">
                            <w:rPr>
                              <w:rFonts w:hint="eastAsia"/>
                              <w:sz w:val="19"/>
                            </w:rPr>
                            <w:t>网页资源库</w:t>
                          </w:r>
                        </w:p>
                      </w:txbxContent>
                    </v:textbox>
                  </v:shape>
                  <v:shape id="AutoShape 112" o:spid="_x0000_s1045" type="#_x0000_t132" style="position:absolute;left:7605;top:10131;width:138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5840C0" w:rsidRPr="004E72A8" w:rsidRDefault="005840C0"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5840C0" w:rsidRPr="004E72A8" w:rsidRDefault="005840C0"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5840C0" w:rsidRPr="004E72A8" w:rsidRDefault="005840C0"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5840C0" w:rsidRPr="004E72A8" w:rsidRDefault="005840C0"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5840C0" w:rsidRPr="004E72A8" w:rsidRDefault="005840C0"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5840C0" w:rsidRPr="004E72A8" w:rsidRDefault="005840C0" w:rsidP="00E42F55">
                            <w:pPr>
                              <w:rPr>
                                <w:sz w:val="19"/>
                              </w:rPr>
                            </w:pPr>
                            <w:proofErr w:type="gramStart"/>
                            <w:r w:rsidRPr="004E72A8">
                              <w:rPr>
                                <w:rFonts w:hint="eastAsia"/>
                                <w:sz w:val="19"/>
                              </w:rPr>
                              <w:t>爬取模块</w:t>
                            </w:r>
                            <w:proofErr w:type="gramEnd"/>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5840C0" w:rsidRPr="004E72A8" w:rsidRDefault="005840C0"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5;top:9690;width:1;height: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1;top:967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图3-1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32" w:name="_Toc291090107"/>
      <w:bookmarkStart w:id="33" w:name="_Toc292492492"/>
      <w:bookmarkStart w:id="34" w:name="_Toc292495228"/>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32"/>
      <w:bookmarkEnd w:id="33"/>
      <w:bookmarkEnd w:id="34"/>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由系统框架图3-1可知，此聚焦爬虫的重点是对主题数据的抓取，因此主题定制和</w:t>
      </w:r>
      <w:proofErr w:type="gramStart"/>
      <w:r w:rsidRPr="00E42F55">
        <w:rPr>
          <w:rFonts w:ascii="宋体" w:eastAsia="宋体" w:hAnsi="宋体" w:cs="Times New Roman" w:hint="eastAsia"/>
          <w:sz w:val="24"/>
          <w:szCs w:val="24"/>
        </w:rPr>
        <w:t>模版</w:t>
      </w:r>
      <w:proofErr w:type="gramEnd"/>
      <w:r w:rsidRPr="00E42F55">
        <w:rPr>
          <w:rFonts w:ascii="宋体" w:eastAsia="宋体" w:hAnsi="宋体" w:cs="Times New Roman" w:hint="eastAsia"/>
          <w:sz w:val="24"/>
          <w:szCs w:val="24"/>
        </w:rPr>
        <w:t>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5" w:name="_Toc292492493"/>
      <w:bookmarkStart w:id="36"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35"/>
      <w:bookmarkEnd w:id="36"/>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过滤主要是负责URL的过滤，它的任务就是对URL进行主题相关性评价，使得那些和主题相关的链接保留下来，从而舍弃无用的链接。要实现URL的过滤功能，依靠用户的过滤设置和对目标网页的链接结构描述。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lastRenderedPageBreak/>
        <w:t>过滤设置包括所要下载的文件的类型、大小等，文件类型主要有图形文件（比如jpg、gif、</w:t>
      </w:r>
      <w:proofErr w:type="spellStart"/>
      <w:r w:rsidRPr="00E42F55">
        <w:rPr>
          <w:rFonts w:ascii="宋体" w:eastAsia="宋体" w:hAnsi="宋体" w:cs="Times New Roman" w:hint="eastAsia"/>
          <w:sz w:val="24"/>
          <w:szCs w:val="24"/>
        </w:rPr>
        <w:t>png</w:t>
      </w:r>
      <w:proofErr w:type="spellEnd"/>
      <w:r w:rsidRPr="00E42F55">
        <w:rPr>
          <w:rFonts w:ascii="宋体" w:eastAsia="宋体" w:hAnsi="宋体" w:cs="Times New Roman" w:hint="eastAsia"/>
          <w:sz w:val="24"/>
          <w:szCs w:val="24"/>
        </w:rPr>
        <w:t>等）、文本文件（如html、txt、asp等）、可运行文件（如exe、com等）、压缩文件（如zip、</w:t>
      </w:r>
      <w:proofErr w:type="spellStart"/>
      <w:r w:rsidRPr="00E42F55">
        <w:rPr>
          <w:rFonts w:ascii="宋体" w:eastAsia="宋体" w:hAnsi="宋体" w:cs="Times New Roman" w:hint="eastAsia"/>
          <w:sz w:val="24"/>
          <w:szCs w:val="24"/>
        </w:rPr>
        <w:t>rar</w:t>
      </w:r>
      <w:proofErr w:type="spellEnd"/>
      <w:r w:rsidRPr="00E42F55">
        <w:rPr>
          <w:rFonts w:ascii="宋体" w:eastAsia="宋体" w:hAnsi="宋体" w:cs="Times New Roman" w:hint="eastAsia"/>
          <w:sz w:val="24"/>
          <w:szCs w:val="24"/>
        </w:rPr>
        <w:t>等）、音频文件（mp3、wav、</w:t>
      </w:r>
      <w:proofErr w:type="spellStart"/>
      <w:r w:rsidRPr="00E42F55">
        <w:rPr>
          <w:rFonts w:ascii="宋体" w:eastAsia="宋体" w:hAnsi="宋体" w:cs="Times New Roman" w:hint="eastAsia"/>
          <w:sz w:val="24"/>
          <w:szCs w:val="24"/>
        </w:rPr>
        <w:t>wma</w:t>
      </w:r>
      <w:proofErr w:type="spellEnd"/>
      <w:r w:rsidRPr="00E42F55">
        <w:rPr>
          <w:rFonts w:ascii="宋体" w:eastAsia="宋体" w:hAnsi="宋体" w:cs="Times New Roman" w:hint="eastAsia"/>
          <w:sz w:val="24"/>
          <w:szCs w:val="24"/>
        </w:rPr>
        <w:t>等）、视频文件（</w:t>
      </w:r>
      <w:proofErr w:type="spellStart"/>
      <w:r w:rsidRPr="00E42F55">
        <w:rPr>
          <w:rFonts w:ascii="宋体" w:eastAsia="宋体" w:hAnsi="宋体" w:cs="Times New Roman" w:hint="eastAsia"/>
          <w:sz w:val="24"/>
          <w:szCs w:val="24"/>
        </w:rPr>
        <w:t>avi</w:t>
      </w:r>
      <w:proofErr w:type="spellEnd"/>
      <w:r w:rsidRPr="00E42F55">
        <w:rPr>
          <w:rFonts w:ascii="宋体" w:eastAsia="宋体" w:hAnsi="宋体" w:cs="Times New Roman" w:hint="eastAsia"/>
          <w:sz w:val="24"/>
          <w:szCs w:val="24"/>
        </w:rPr>
        <w:t>、</w:t>
      </w:r>
      <w:proofErr w:type="spellStart"/>
      <w:r w:rsidRPr="00E42F55">
        <w:rPr>
          <w:rFonts w:ascii="宋体" w:eastAsia="宋体" w:hAnsi="宋体" w:cs="Times New Roman" w:hint="eastAsia"/>
          <w:sz w:val="24"/>
          <w:szCs w:val="24"/>
        </w:rPr>
        <w:t>mov</w:t>
      </w:r>
      <w:proofErr w:type="spellEnd"/>
      <w:r w:rsidRPr="00E42F55">
        <w:rPr>
          <w:rFonts w:ascii="宋体" w:eastAsia="宋体" w:hAnsi="宋体" w:cs="Times New Roman" w:hint="eastAsia"/>
          <w:sz w:val="24"/>
          <w:szCs w:val="24"/>
        </w:rPr>
        <w:t>、</w:t>
      </w:r>
      <w:proofErr w:type="spellStart"/>
      <w:r w:rsidRPr="00E42F55">
        <w:rPr>
          <w:rFonts w:ascii="宋体" w:eastAsia="宋体" w:hAnsi="宋体" w:cs="Times New Roman" w:hint="eastAsia"/>
          <w:sz w:val="24"/>
          <w:szCs w:val="24"/>
        </w:rPr>
        <w:t>wmv</w:t>
      </w:r>
      <w:proofErr w:type="spellEnd"/>
      <w:r w:rsidRPr="00E42F55">
        <w:rPr>
          <w:rFonts w:ascii="宋体" w:eastAsia="宋体" w:hAnsi="宋体" w:cs="Times New Roman" w:hint="eastAsia"/>
          <w:sz w:val="24"/>
          <w:szCs w:val="24"/>
        </w:rPr>
        <w:t>等）。过滤还包括URL的深度等参数。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[16]。</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经过了过滤而得到的URL都放在一个优先队列中，该优先队列按</w:t>
      </w:r>
      <w:proofErr w:type="gramStart"/>
      <w:r w:rsidRPr="00E42F55">
        <w:rPr>
          <w:rFonts w:ascii="宋体" w:eastAsia="宋体" w:hAnsi="宋体" w:cs="Times New Roman" w:hint="eastAsia"/>
          <w:sz w:val="24"/>
          <w:szCs w:val="24"/>
        </w:rPr>
        <w:t>页面入度值</w:t>
      </w:r>
      <w:proofErr w:type="gramEnd"/>
      <w:r w:rsidRPr="00E42F55">
        <w:rPr>
          <w:rFonts w:ascii="宋体" w:eastAsia="宋体" w:hAnsi="宋体" w:cs="Times New Roman" w:hint="eastAsia"/>
          <w:sz w:val="24"/>
          <w:szCs w:val="24"/>
        </w:rPr>
        <w:t>进行排序。然后调度模块会给队列中的每个URL分配线程，进行抓取。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7" w:name="_Toc292492494"/>
      <w:bookmarkStart w:id="38"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w:t>
      </w:r>
      <w:proofErr w:type="gramStart"/>
      <w:r w:rsidRPr="00E42F55">
        <w:rPr>
          <w:rFonts w:ascii="黑体" w:eastAsia="黑体" w:hAnsi="黑体" w:cs="Times New Roman" w:hint="eastAsia"/>
          <w:bCs/>
          <w:sz w:val="28"/>
          <w:szCs w:val="28"/>
        </w:rPr>
        <w:t>和爬取模块</w:t>
      </w:r>
      <w:bookmarkEnd w:id="37"/>
      <w:bookmarkEnd w:id="38"/>
      <w:proofErr w:type="gramEnd"/>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调度模块是爬虫的控制器，负责分配线程。系统同时开启的</w:t>
      </w:r>
      <w:proofErr w:type="gramStart"/>
      <w:r w:rsidRPr="00E42F55">
        <w:rPr>
          <w:rFonts w:ascii="宋体" w:eastAsia="宋体" w:hAnsi="宋体" w:cs="Times New Roman" w:hint="eastAsia"/>
          <w:sz w:val="24"/>
          <w:szCs w:val="24"/>
        </w:rPr>
        <w:t>线程数</w:t>
      </w:r>
      <w:proofErr w:type="gramEnd"/>
      <w:r w:rsidRPr="00E42F55">
        <w:rPr>
          <w:rFonts w:ascii="宋体" w:eastAsia="宋体" w:hAnsi="宋体" w:cs="Times New Roman" w:hint="eastAsia"/>
          <w:sz w:val="24"/>
          <w:szCs w:val="24"/>
        </w:rPr>
        <w:t>由用户指定，系统根据此设定开启指定数目的线程。对由过滤模块得到的URL候选队列中的每一个URL，调度模块分配给它一个线程，启动爬虫抓取模块进行抓取。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因为是对线程的管理，所以它要实现数据之间的同步和共享数据的安全问题。比如URL候选队列，每个线程都要访问它来获得一个候选URL进行抓取和解析等，如果一个URL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E42F55">
        <w:rPr>
          <w:rFonts w:ascii="宋体" w:eastAsia="宋体" w:hAnsi="宋体" w:cs="Times New Roman"/>
          <w:sz w:val="24"/>
          <w:szCs w:val="24"/>
        </w:rPr>
        <w:t xml:space="preserve"> </w:t>
      </w:r>
      <w:r w:rsidRPr="00E42F55">
        <w:rPr>
          <w:rFonts w:ascii="宋体" w:eastAsia="宋体" w:hAnsi="宋体" w:cs="Times New Roman" w:hint="eastAsia"/>
          <w:sz w:val="24"/>
          <w:szCs w:val="24"/>
        </w:rPr>
        <w:t>对每个请求分配一个线程，对共享资源以互斥的方式操作，并避免死锁等问题[17]。</w:t>
      </w:r>
    </w:p>
    <w:p w:rsidR="00E42F55" w:rsidRPr="00E42F55" w:rsidRDefault="00E42F55" w:rsidP="00D638F1">
      <w:pPr>
        <w:spacing w:line="360" w:lineRule="auto"/>
        <w:ind w:firstLine="420"/>
        <w:rPr>
          <w:rFonts w:ascii="宋体" w:eastAsia="宋体" w:hAnsi="宋体" w:cs="Times New Roman"/>
          <w:sz w:val="24"/>
          <w:szCs w:val="24"/>
        </w:rPr>
      </w:pPr>
      <w:proofErr w:type="gramStart"/>
      <w:r w:rsidRPr="00E42F55">
        <w:rPr>
          <w:rFonts w:ascii="宋体" w:eastAsia="宋体" w:hAnsi="宋体" w:cs="Times New Roman" w:hint="eastAsia"/>
          <w:sz w:val="24"/>
          <w:szCs w:val="24"/>
        </w:rPr>
        <w:t>爬取模块</w:t>
      </w:r>
      <w:proofErr w:type="gramEnd"/>
      <w:r w:rsidRPr="00E42F55">
        <w:rPr>
          <w:rFonts w:ascii="宋体" w:eastAsia="宋体" w:hAnsi="宋体" w:cs="Times New Roman" w:hint="eastAsia"/>
          <w:sz w:val="24"/>
          <w:szCs w:val="24"/>
        </w:rPr>
        <w:t>根据调度模块的请求，采集一个网页，并更新网页资源库，同时抽取该网页的链接给过滤模块[18]。它的功能比较简单，它主要负责下载网页</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9" w:name="_Toc292492495"/>
      <w:bookmarkStart w:id="40"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39"/>
      <w:bookmarkEnd w:id="40"/>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解析模块是爬虫核心模块，它需要</w:t>
      </w:r>
      <w:proofErr w:type="gramStart"/>
      <w:r w:rsidRPr="00E42F55">
        <w:rPr>
          <w:rFonts w:ascii="宋体" w:eastAsia="宋体" w:hAnsi="宋体" w:cs="Times New Roman" w:hint="eastAsia"/>
          <w:sz w:val="24"/>
          <w:szCs w:val="24"/>
        </w:rPr>
        <w:t>对爬取模块爬取</w:t>
      </w:r>
      <w:proofErr w:type="gramEnd"/>
      <w:r w:rsidRPr="00E42F55">
        <w:rPr>
          <w:rFonts w:ascii="宋体" w:eastAsia="宋体" w:hAnsi="宋体" w:cs="Times New Roman" w:hint="eastAsia"/>
          <w:sz w:val="24"/>
          <w:szCs w:val="24"/>
        </w:rPr>
        <w:t>的内容进行解析。解析模块主要有词法分析器和语法分析器两部分组成。如图3-2所示：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3790950"/>
                <wp:effectExtent l="0" t="0" r="0" b="1905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3762375"/>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40C0" w:rsidRDefault="005840C0"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40C0" w:rsidRDefault="005840C0"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40C0" w:rsidRDefault="005840C0"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40C0" w:rsidRDefault="005840C0"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40C0" w:rsidRDefault="005840C0"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40C0" w:rsidRDefault="005840C0"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5840C0" w:rsidRDefault="005840C0"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5840C0" w:rsidRDefault="005840C0"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5840C0" w:rsidRDefault="005840C0"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5840C0" w:rsidRDefault="005840C0"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5840C0" w:rsidRDefault="005840C0"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5840C0" w:rsidRDefault="005840C0"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5840C0" w:rsidRDefault="005840C0"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5840C0" w:rsidRDefault="005840C0"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298.5pt;mso-position-horizontal-relative:char;mso-position-vertical-relative:line" coordsize="49530,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">
                <v:shape id="_x0000_s1064" type="#_x0000_t75" style="position:absolute;width:49530;height:37909;visibility:visible;mso-wrap-style:square">
                  <v:fill o:detectmouseclick="t"/>
                  <v:path o:connecttype="none"/>
                </v:shape>
                <v:group id="Group 82" o:spid="_x0000_s1065" style="position:absolute;left:952;width:46768;height:37623"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5840C0" w:rsidRDefault="005840C0" w:rsidP="00E42F55">
                          <w:proofErr w:type="gramStart"/>
                          <w:r>
                            <w:rPr>
                              <w:rFonts w:hint="eastAsia"/>
                            </w:rPr>
                            <w:t>否</w:t>
                          </w:r>
                          <w:proofErr w:type="gramEnd"/>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5840C0" w:rsidRDefault="005840C0" w:rsidP="00E42F55">
                          <w:proofErr w:type="gramStart"/>
                          <w:r>
                            <w:rPr>
                              <w:rFonts w:hint="eastAsia"/>
                            </w:rPr>
                            <w:t>否</w:t>
                          </w:r>
                          <w:proofErr w:type="gramEnd"/>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5840C0" w:rsidRDefault="005840C0" w:rsidP="00E42F55">
                          <w:proofErr w:type="gramStart"/>
                          <w:r>
                            <w:rPr>
                              <w:rFonts w:hint="eastAsia"/>
                            </w:rPr>
                            <w:t>否</w:t>
                          </w:r>
                          <w:proofErr w:type="gramEnd"/>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5840C0" w:rsidRDefault="005840C0"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5840C0" w:rsidRDefault="005840C0"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5840C0" w:rsidRDefault="005840C0"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5840C0" w:rsidRDefault="005840C0"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5840C0" w:rsidRDefault="005840C0"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5840C0" w:rsidRDefault="005840C0"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5840C0" w:rsidRDefault="005840C0"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5840C0" w:rsidRDefault="005840C0"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5840C0" w:rsidRDefault="005840C0"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5840C0" w:rsidRDefault="005840C0"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5840C0" w:rsidRDefault="005840C0"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图3-2 网页解析流程图</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如图3-2所示</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主要经过词法分析和语法分析。对</w:t>
      </w:r>
      <w:proofErr w:type="gramStart"/>
      <w:r w:rsidRPr="00E42F55">
        <w:rPr>
          <w:rFonts w:ascii="宋体" w:eastAsia="宋体" w:hAnsi="宋体" w:cs="Times New Roman" w:hint="eastAsia"/>
          <w:sz w:val="24"/>
          <w:szCs w:val="24"/>
        </w:rPr>
        <w:t>由爬取模块爬取</w:t>
      </w:r>
      <w:proofErr w:type="gramEnd"/>
      <w:r w:rsidRPr="00E42F55">
        <w:rPr>
          <w:rFonts w:ascii="宋体" w:eastAsia="宋体" w:hAnsi="宋体" w:cs="Times New Roman" w:hint="eastAsia"/>
          <w:sz w:val="24"/>
          <w:szCs w:val="24"/>
        </w:rPr>
        <w:t>的每个网页，词法分析器对其进行分词，保存为一个个的词法单元。</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E42F55" w:rsidRDefault="00E42F55" w:rsidP="00E42F55">
      <w:pPr>
        <w:spacing w:line="360" w:lineRule="auto"/>
        <w:rPr>
          <w:rFonts w:ascii="宋体" w:eastAsia="宋体" w:hAnsi="宋体"/>
        </w:rPr>
      </w:pPr>
      <w:r w:rsidRPr="00E42F55">
        <w:rPr>
          <w:rFonts w:ascii="宋体" w:eastAsia="宋体" w:hAnsi="宋体" w:cs="Times New Roman" w:hint="eastAsia"/>
          <w:sz w:val="24"/>
          <w:szCs w:val="24"/>
        </w:rPr>
        <w:t>由于现在的浏览器都有一定的容错性，所以很多网页的HTML源码虽能正确显示，但其中很多都有着一定的词法或语法错误。所以，如果要获得这些网页资源并抽取信息，自己实现的HTML分析器就必须也得具备一定的容错能力，能在一定的错误范围内解析出源码相应正确的语法结构</w:t>
      </w:r>
      <w:r w:rsidRPr="00E42F55">
        <w:rPr>
          <w:rFonts w:ascii="宋体" w:eastAsia="宋体" w:hAnsi="宋体" w:cs="Times New Roman" w:hint="eastAsia"/>
          <w:sz w:val="24"/>
          <w:szCs w:val="20"/>
          <w:vertAlign w:val="superscript"/>
        </w:rPr>
        <w:t>[19]</w:t>
      </w:r>
      <w:r w:rsidRPr="00E42F55">
        <w:rPr>
          <w:rFonts w:ascii="宋体" w:eastAsia="宋体" w:hAnsi="宋体" w:cs="Times New Roman" w:hint="eastAsia"/>
          <w:sz w:val="24"/>
          <w:szCs w:val="24"/>
        </w:rPr>
        <w:t>。关于本文的HTML分析器如何实</w:t>
      </w:r>
      <w:r w:rsidRPr="00E42F55">
        <w:rPr>
          <w:rFonts w:ascii="宋体" w:eastAsia="宋体" w:hAnsi="宋体" w:cs="Times New Roman" w:hint="eastAsia"/>
          <w:sz w:val="24"/>
          <w:szCs w:val="24"/>
        </w:rPr>
        <w:lastRenderedPageBreak/>
        <w:t>现容错功能，其具体算法在4.3.2节的分析算法中有详细说明。</w:t>
      </w:r>
    </w:p>
    <w:p w:rsidR="00DD6278" w:rsidRDefault="00DD6278" w:rsidP="00D50D7C">
      <w:pPr>
        <w:pStyle w:val="2"/>
        <w:rPr>
          <w:rFonts w:ascii="黑体" w:eastAsia="黑体" w:hAnsi="黑体"/>
        </w:rPr>
      </w:pPr>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（1）受众群体特征分析（数据挖掘）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在进行特征分析时，采取LBS（基于位置服务），基于对象成分划分等方式，针对异</w:t>
      </w:r>
      <w:proofErr w:type="gramStart"/>
      <w:r w:rsidRPr="00060457">
        <w:rPr>
          <w:rFonts w:ascii="宋体" w:eastAsia="宋体" w:hAnsi="宋体"/>
          <w:sz w:val="24"/>
        </w:rPr>
        <w:t>源多构</w:t>
      </w:r>
      <w:proofErr w:type="gramEnd"/>
      <w:r w:rsidRPr="00060457">
        <w:rPr>
          <w:rFonts w:ascii="宋体" w:eastAsia="宋体" w:hAnsi="宋体"/>
          <w:sz w:val="24"/>
        </w:rPr>
        <w:t>的数据模型进行多种数据分类，采取有效的算法和优先级的调控，给出最合适的受众群体的选择。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LBS（基于位置服务）是指通过电信移动运营商的无线电通讯网络或外部定位方式，获取移动终端用户的位置信息，在GIS平台的支持下，为用户提供相应服务的一种增值业务。LBS的关键地方在于PaaS和</w:t>
      </w:r>
      <w:proofErr w:type="spellStart"/>
      <w:r w:rsidRPr="00060457">
        <w:rPr>
          <w:rFonts w:ascii="宋体" w:eastAsia="宋体" w:hAnsi="宋体"/>
          <w:sz w:val="24"/>
        </w:rPr>
        <w:t>BaaS</w:t>
      </w:r>
      <w:proofErr w:type="spellEnd"/>
      <w:r w:rsidRPr="00060457">
        <w:rPr>
          <w:rFonts w:ascii="宋体" w:eastAsia="宋体" w:hAnsi="宋体"/>
          <w:sz w:val="24"/>
        </w:rPr>
        <w:t>的服务模式的有效结合，提供给用户更加吸引人的服务。在项目准时时期，我们经过长期的市场调研，发现了地域特征与用户群体之间存在的关系，根据不同特征的用户聚集，进行用户的特征分析。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基于对象成分划分的特征分析</w:t>
      </w:r>
      <w:r w:rsidRPr="00060457">
        <w:rPr>
          <w:rFonts w:ascii="宋体" w:eastAsia="宋体" w:hAnsi="宋体" w:hint="eastAsia"/>
          <w:sz w:val="24"/>
        </w:rPr>
        <w:t>。</w:t>
      </w:r>
      <w:r w:rsidRPr="00060457">
        <w:rPr>
          <w:rFonts w:ascii="宋体" w:eastAsia="宋体" w:hAnsi="宋体"/>
          <w:sz w:val="24"/>
        </w:rPr>
        <w:t>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（2）广告</w:t>
      </w:r>
      <w:proofErr w:type="gramStart"/>
      <w:r w:rsidRPr="00060457">
        <w:rPr>
          <w:rFonts w:ascii="宋体" w:eastAsia="宋体" w:hAnsi="宋体"/>
          <w:sz w:val="24"/>
        </w:rPr>
        <w:t>商特征</w:t>
      </w:r>
      <w:proofErr w:type="gramEnd"/>
      <w:r w:rsidRPr="00060457">
        <w:rPr>
          <w:rFonts w:ascii="宋体" w:eastAsia="宋体" w:hAnsi="宋体"/>
          <w:sz w:val="24"/>
        </w:rPr>
        <w:t>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进行特征分析时，采取LBS（基于位置服务），商业类型等方式，针对医院多购的数据模型进行多种数据分类，采取有效的算法和优先级的调控，给出最合适的广告商的选择。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对于广告</w:t>
      </w:r>
      <w:proofErr w:type="gramStart"/>
      <w:r w:rsidRPr="00060457">
        <w:rPr>
          <w:rFonts w:ascii="宋体" w:eastAsia="宋体" w:hAnsi="宋体"/>
          <w:sz w:val="24"/>
        </w:rPr>
        <w:t>投放商</w:t>
      </w:r>
      <w:proofErr w:type="gramEnd"/>
      <w:r w:rsidRPr="00060457">
        <w:rPr>
          <w:rFonts w:ascii="宋体" w:eastAsia="宋体" w:hAnsi="宋体"/>
          <w:sz w:val="24"/>
        </w:rPr>
        <w:t>来说，其所在的位置信息与投放广告形成的影响能力有着很大的关系。我们基于位置服务，对于广告</w:t>
      </w:r>
      <w:proofErr w:type="gramStart"/>
      <w:r w:rsidRPr="00060457">
        <w:rPr>
          <w:rFonts w:ascii="宋体" w:eastAsia="宋体" w:hAnsi="宋体"/>
          <w:sz w:val="24"/>
        </w:rPr>
        <w:t>投放商</w:t>
      </w:r>
      <w:proofErr w:type="gramEnd"/>
      <w:r w:rsidRPr="00060457">
        <w:rPr>
          <w:rFonts w:ascii="宋体" w:eastAsia="宋体" w:hAnsi="宋体"/>
          <w:sz w:val="24"/>
        </w:rPr>
        <w:t>进行特征分析，根据</w:t>
      </w:r>
      <w:proofErr w:type="gramStart"/>
      <w:r w:rsidRPr="00060457">
        <w:rPr>
          <w:rFonts w:ascii="宋体" w:eastAsia="宋体" w:hAnsi="宋体"/>
          <w:sz w:val="24"/>
        </w:rPr>
        <w:t>投放商种类</w:t>
      </w:r>
      <w:proofErr w:type="gramEnd"/>
      <w:r w:rsidRPr="00060457">
        <w:rPr>
          <w:rFonts w:ascii="宋体" w:eastAsia="宋体" w:hAnsi="宋体"/>
          <w:sz w:val="24"/>
        </w:rPr>
        <w:t>，建立足够的数据模型，可能优先选择投放地为</w:t>
      </w:r>
      <w:proofErr w:type="gramStart"/>
      <w:r w:rsidRPr="00060457">
        <w:rPr>
          <w:rFonts w:ascii="宋体" w:eastAsia="宋体" w:hAnsi="宋体"/>
          <w:sz w:val="24"/>
        </w:rPr>
        <w:t>投放商所在</w:t>
      </w:r>
      <w:proofErr w:type="gramEnd"/>
      <w:r w:rsidRPr="00060457">
        <w:rPr>
          <w:rFonts w:ascii="宋体" w:eastAsia="宋体" w:hAnsi="宋体"/>
          <w:sz w:val="24"/>
        </w:rPr>
        <w:t>位置的周边地区，增强投放的有效性。</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商业类型特征分析</w:t>
      </w:r>
      <w:r w:rsidRPr="00060457">
        <w:rPr>
          <w:rFonts w:ascii="宋体" w:eastAsia="宋体" w:hAnsi="宋体" w:hint="eastAsia"/>
          <w:sz w:val="24"/>
        </w:rPr>
        <w:t>。</w:t>
      </w:r>
      <w:r w:rsidRPr="00060457">
        <w:rPr>
          <w:rFonts w:ascii="宋体" w:eastAsia="宋体" w:hAnsi="宋体"/>
          <w:sz w:val="24"/>
        </w:rPr>
        <w:t>商业类型对于投放地有着很大的影响，比如，文教类产</w:t>
      </w:r>
      <w:r w:rsidRPr="00060457">
        <w:rPr>
          <w:rFonts w:ascii="宋体" w:eastAsia="宋体" w:hAnsi="宋体"/>
          <w:sz w:val="24"/>
        </w:rPr>
        <w:lastRenderedPageBreak/>
        <w:t>品在学术区的投放效果就会明显好于居住区。基于这种商业作用的直接模式，建立复杂的模型，完成商业类型的特征分析。</w:t>
      </w:r>
    </w:p>
    <w:p w:rsidR="00060457" w:rsidRPr="00060457" w:rsidRDefault="00060457" w:rsidP="00060457"/>
    <w:p w:rsidR="00DD6278" w:rsidRDefault="00DD6278" w:rsidP="00D50D7C">
      <w:pPr>
        <w:pStyle w:val="2"/>
        <w:rPr>
          <w:rFonts w:ascii="黑体" w:eastAsia="黑体" w:hAnsi="黑体"/>
        </w:rPr>
      </w:pPr>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w:t>
      </w:r>
      <w:proofErr w:type="gramStart"/>
      <w:r w:rsidRPr="00976DF8">
        <w:rPr>
          <w:rFonts w:ascii="宋体" w:eastAsia="宋体" w:hAnsi="宋体"/>
          <w:sz w:val="24"/>
        </w:rPr>
        <w:t>对搜房网房天下</w:t>
      </w:r>
      <w:proofErr w:type="gramEnd"/>
      <w:r w:rsidRPr="00976DF8">
        <w:rPr>
          <w:rFonts w:ascii="宋体" w:eastAsia="宋体" w:hAnsi="宋体"/>
          <w:sz w:val="24"/>
        </w:rPr>
        <w:t>、安居客、焦点房地产网、365地产家居、</w:t>
      </w:r>
      <w:proofErr w:type="gramStart"/>
      <w:r w:rsidRPr="00976DF8">
        <w:rPr>
          <w:rFonts w:ascii="宋体" w:eastAsia="宋体" w:hAnsi="宋体"/>
          <w:sz w:val="24"/>
        </w:rPr>
        <w:t>吉屋网</w:t>
      </w:r>
      <w:proofErr w:type="gramEnd"/>
      <w:r w:rsidRPr="00976DF8">
        <w:rPr>
          <w:rFonts w:ascii="宋体" w:eastAsia="宋体" w:hAnsi="宋体"/>
          <w:sz w:val="24"/>
        </w:rPr>
        <w:t>等国内排名前五的房产网站的数据爬取，数据量达</w:t>
      </w:r>
      <w:r w:rsidRPr="00976DF8">
        <w:rPr>
          <w:rFonts w:ascii="宋体" w:eastAsia="宋体" w:hAnsi="宋体" w:hint="eastAsia"/>
          <w:sz w:val="24"/>
        </w:rPr>
        <w:t>20多TB。</w:t>
      </w:r>
      <w:proofErr w:type="gramStart"/>
      <w:r w:rsidRPr="00976DF8">
        <w:rPr>
          <w:rFonts w:ascii="宋体" w:eastAsia="宋体" w:hAnsi="宋体"/>
          <w:sz w:val="24"/>
        </w:rPr>
        <w:t>对于爬取网站</w:t>
      </w:r>
      <w:proofErr w:type="gramEnd"/>
      <w:r w:rsidRPr="00976DF8">
        <w:rPr>
          <w:rFonts w:ascii="宋体" w:eastAsia="宋体" w:hAnsi="宋体"/>
          <w:sz w:val="24"/>
        </w:rPr>
        <w:t>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Default="00191B0A" w:rsidP="00191B0A">
      <w:pPr>
        <w:spacing w:beforeLines="50" w:before="156" w:line="360" w:lineRule="auto"/>
        <w:ind w:firstLineChars="200" w:firstLine="480"/>
        <w:jc w:val="center"/>
        <w:rPr>
          <w:rFonts w:eastAsia="仿宋"/>
          <w:sz w:val="24"/>
        </w:rPr>
      </w:pPr>
      <w:r>
        <w:rPr>
          <w:rFonts w:eastAsia="仿宋" w:hint="eastAsia"/>
          <w:sz w:val="24"/>
        </w:rPr>
        <w:t>图</w:t>
      </w:r>
      <w:r w:rsidR="00351EB1">
        <w:rPr>
          <w:rFonts w:eastAsia="仿宋" w:hint="eastAsia"/>
          <w:sz w:val="24"/>
        </w:rPr>
        <w:t>3-</w:t>
      </w:r>
      <w:r>
        <w:rPr>
          <w:rFonts w:eastAsia="仿宋" w:hint="eastAsia"/>
          <w:sz w:val="24"/>
        </w:rPr>
        <w:t>1</w:t>
      </w:r>
      <w:r>
        <w:rPr>
          <w:rFonts w:eastAsia="仿宋" w:hint="eastAsia"/>
          <w:sz w:val="24"/>
        </w:rPr>
        <w:t xml:space="preserve">　</w:t>
      </w:r>
      <w:r>
        <w:rPr>
          <w:rFonts w:eastAsia="仿宋"/>
          <w:sz w:val="24"/>
        </w:rPr>
        <w:t xml:space="preserve"> </w:t>
      </w:r>
      <w:proofErr w:type="gramStart"/>
      <w:r>
        <w:rPr>
          <w:rFonts w:eastAsia="仿宋" w:hint="eastAsia"/>
          <w:sz w:val="24"/>
        </w:rPr>
        <w:t>爬取数据</w:t>
      </w:r>
      <w:proofErr w:type="gramEnd"/>
      <w:r>
        <w:rPr>
          <w:rFonts w:eastAsia="仿宋" w:hint="eastAsia"/>
          <w:sz w:val="24"/>
        </w:rPr>
        <w:t>统计图</w:t>
      </w:r>
    </w:p>
    <w:p w:rsidR="001A6AB8" w:rsidRPr="001A6AB8" w:rsidRDefault="00191B0A" w:rsidP="001A6AB8">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6148" cy="2819400"/>
            <wp:effectExtent l="0" t="0" r="5715"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25">
                      <a:extLst>
                        <a:ext uri="{28A0092B-C50C-407E-A947-70E740481C1C}">
                          <a14:useLocalDpi xmlns:a14="http://schemas.microsoft.com/office/drawing/2010/main" val="0"/>
                        </a:ext>
                      </a:extLst>
                    </a:blip>
                    <a:srcRect t="9460"/>
                    <a:stretch/>
                  </pic:blipFill>
                  <pic:spPr bwMode="auto">
                    <a:xfrm>
                      <a:off x="0" y="0"/>
                      <a:ext cx="4779790" cy="2821550"/>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Default="00191B0A" w:rsidP="00191B0A">
      <w:pPr>
        <w:jc w:val="center"/>
        <w:rPr>
          <w:rFonts w:eastAsia="仿宋"/>
          <w:sz w:val="24"/>
        </w:rPr>
      </w:pPr>
      <w:r>
        <w:rPr>
          <w:rFonts w:eastAsia="仿宋" w:hint="eastAsia"/>
          <w:sz w:val="24"/>
        </w:rPr>
        <w:t>图</w:t>
      </w:r>
      <w:r w:rsidR="008C11E5">
        <w:rPr>
          <w:rFonts w:eastAsia="仿宋" w:hint="eastAsia"/>
          <w:sz w:val="24"/>
        </w:rPr>
        <w:t>3-</w:t>
      </w:r>
      <w:r>
        <w:rPr>
          <w:rFonts w:eastAsia="仿宋" w:hint="eastAsia"/>
          <w:sz w:val="24"/>
        </w:rPr>
        <w:t>2</w:t>
      </w:r>
      <w:r>
        <w:rPr>
          <w:rFonts w:eastAsia="仿宋" w:hint="eastAsia"/>
          <w:sz w:val="24"/>
        </w:rPr>
        <w:t xml:space="preserve">　</w:t>
      </w:r>
      <w:r>
        <w:rPr>
          <w:rFonts w:eastAsia="仿宋"/>
          <w:sz w:val="24"/>
        </w:rPr>
        <w:t xml:space="preserve"> </w:t>
      </w:r>
      <w:r>
        <w:rPr>
          <w:rFonts w:eastAsia="仿宋" w:hint="eastAsia"/>
          <w:sz w:val="24"/>
        </w:rPr>
        <w:t>武汉房价分布图</w:t>
      </w:r>
    </w:p>
    <w:p w:rsidR="00073C16" w:rsidRPr="00073C16" w:rsidRDefault="00073C16" w:rsidP="00073C16">
      <w:pPr>
        <w:pStyle w:val="aa"/>
        <w:keepNext/>
        <w:jc w:val="center"/>
        <w:rPr>
          <w:rFonts w:ascii="宋体" w:eastAsia="宋体" w:hAnsi="宋体"/>
          <w:sz w:val="21"/>
        </w:rPr>
      </w:pPr>
      <w:r w:rsidRPr="00073C16">
        <w:rPr>
          <w:rFonts w:ascii="宋体" w:eastAsia="宋体" w:hAnsi="宋体"/>
          <w:sz w:val="21"/>
        </w:rPr>
        <w:t>表格 3</w:t>
      </w:r>
      <w:r w:rsidRPr="00073C16">
        <w:rPr>
          <w:rFonts w:ascii="宋体" w:eastAsia="宋体" w:hAnsi="宋体" w:hint="eastAsia"/>
          <w:sz w:val="21"/>
        </w:rPr>
        <w:t>-</w:t>
      </w:r>
      <w:r w:rsidRPr="00073C16">
        <w:rPr>
          <w:rFonts w:ascii="宋体" w:eastAsia="宋体" w:hAnsi="宋体"/>
          <w:sz w:val="21"/>
        </w:rPr>
        <w:fldChar w:fldCharType="begin"/>
      </w:r>
      <w:r w:rsidRPr="00073C16">
        <w:rPr>
          <w:rFonts w:ascii="宋体" w:eastAsia="宋体" w:hAnsi="宋体"/>
          <w:sz w:val="21"/>
        </w:rPr>
        <w:instrText xml:space="preserve"> SEQ 表格 \* ARABIC </w:instrText>
      </w:r>
      <w:r w:rsidRPr="00073C16">
        <w:rPr>
          <w:rFonts w:ascii="宋体" w:eastAsia="宋体" w:hAnsi="宋体"/>
          <w:sz w:val="21"/>
        </w:rPr>
        <w:fldChar w:fldCharType="separate"/>
      </w:r>
      <w:r w:rsidR="00EB184F">
        <w:rPr>
          <w:rFonts w:ascii="宋体" w:eastAsia="宋体" w:hAnsi="宋体"/>
          <w:noProof/>
          <w:sz w:val="21"/>
        </w:rPr>
        <w:t>1</w:t>
      </w:r>
      <w:r w:rsidRPr="00073C16">
        <w:rPr>
          <w:rFonts w:ascii="宋体" w:eastAsia="宋体" w:hAnsi="宋体"/>
          <w:sz w:val="21"/>
        </w:rPr>
        <w:fldChar w:fldCharType="end"/>
      </w:r>
      <w:r w:rsidRPr="00073C16">
        <w:rPr>
          <w:rFonts w:ascii="宋体" w:eastAsia="宋体" w:hAnsi="宋体"/>
          <w:sz w:val="21"/>
        </w:rPr>
        <w:t xml:space="preserve"> </w:t>
      </w:r>
      <w:r w:rsidRPr="00073C16">
        <w:rPr>
          <w:rFonts w:ascii="宋体" w:eastAsia="宋体" w:hAnsi="宋体" w:hint="eastAsia"/>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proofErr w:type="spellStart"/>
            <w:r w:rsidRPr="00FB732F">
              <w:rPr>
                <w:rFonts w:ascii="Times New Roman" w:eastAsia="仿宋" w:hAnsi="Times New Roman" w:cs="Times New Roman"/>
                <w:sz w:val="24"/>
              </w:rPr>
              <w:t>Housename</w:t>
            </w:r>
            <w:proofErr w:type="spellEnd"/>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proofErr w:type="spellStart"/>
            <w:r w:rsidRPr="00FB732F">
              <w:rPr>
                <w:rFonts w:ascii="Times New Roman" w:eastAsia="仿宋" w:hAnsi="Times New Roman" w:cs="Times New Roman"/>
                <w:sz w:val="24"/>
              </w:rPr>
              <w:t>totalprice</w:t>
            </w:r>
            <w:proofErr w:type="spellEnd"/>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proofErr w:type="spellStart"/>
            <w:r w:rsidRPr="00FB732F">
              <w:rPr>
                <w:rFonts w:ascii="Times New Roman" w:eastAsia="仿宋" w:hAnsi="Times New Roman" w:cs="Times New Roman"/>
                <w:sz w:val="24"/>
              </w:rPr>
              <w:t>housetype</w:t>
            </w:r>
            <w:proofErr w:type="spellEnd"/>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proofErr w:type="spellStart"/>
            <w:r w:rsidRPr="00FB732F">
              <w:rPr>
                <w:rFonts w:ascii="Times New Roman" w:eastAsia="仿宋" w:hAnsi="Times New Roman" w:cs="Times New Roman"/>
                <w:sz w:val="24"/>
              </w:rPr>
              <w:t>buildarea</w:t>
            </w:r>
            <w:proofErr w:type="spellEnd"/>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proofErr w:type="spellStart"/>
            <w:r w:rsidRPr="00FB732F">
              <w:rPr>
                <w:rFonts w:ascii="Times New Roman" w:eastAsia="仿宋" w:hAnsi="Times New Roman" w:cs="Times New Roman"/>
                <w:sz w:val="24"/>
              </w:rPr>
              <w:t>unitprice</w:t>
            </w:r>
            <w:proofErr w:type="spellEnd"/>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proofErr w:type="spellStart"/>
            <w:r w:rsidRPr="00FB732F">
              <w:rPr>
                <w:rFonts w:ascii="Times New Roman" w:eastAsia="仿宋" w:hAnsi="Times New Roman" w:cs="Times New Roman"/>
                <w:sz w:val="24"/>
              </w:rPr>
              <w:t>faceat</w:t>
            </w:r>
            <w:proofErr w:type="spellEnd"/>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proofErr w:type="spellStart"/>
            <w:r w:rsidRPr="00FB732F">
              <w:rPr>
                <w:rFonts w:ascii="Times New Roman" w:eastAsia="仿宋" w:hAnsi="Times New Roman" w:cs="Times New Roman"/>
                <w:sz w:val="24"/>
              </w:rPr>
              <w:t>community_name</w:t>
            </w:r>
            <w:proofErr w:type="spellEnd"/>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proofErr w:type="spellStart"/>
            <w:r w:rsidRPr="00FB732F">
              <w:rPr>
                <w:rFonts w:ascii="Times New Roman" w:eastAsia="仿宋" w:hAnsi="Times New Roman" w:cs="Times New Roman"/>
                <w:sz w:val="24"/>
              </w:rPr>
              <w:t>detailaddress</w:t>
            </w:r>
            <w:proofErr w:type="spellEnd"/>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proofErr w:type="spellStart"/>
            <w:r w:rsidRPr="00FB732F">
              <w:rPr>
                <w:rFonts w:ascii="Times New Roman" w:eastAsia="仿宋" w:hAnsi="Times New Roman" w:cs="Times New Roman"/>
                <w:sz w:val="24"/>
              </w:rPr>
              <w:t>buildepoch</w:t>
            </w:r>
            <w:proofErr w:type="spellEnd"/>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proofErr w:type="spellStart"/>
            <w:r w:rsidRPr="00645011">
              <w:rPr>
                <w:rFonts w:ascii="Times New Roman" w:eastAsia="仿宋" w:hAnsi="Times New Roman" w:cs="Times New Roman"/>
                <w:sz w:val="24"/>
              </w:rPr>
              <w:t>living_type</w:t>
            </w:r>
            <w:proofErr w:type="spellEnd"/>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proofErr w:type="spellStart"/>
            <w:r w:rsidRPr="00073C16">
              <w:rPr>
                <w:rFonts w:ascii="Times New Roman" w:eastAsia="仿宋" w:hAnsi="Times New Roman" w:cs="Times New Roman"/>
                <w:sz w:val="24"/>
              </w:rPr>
              <w:t>cmm_part_bool</w:t>
            </w:r>
            <w:proofErr w:type="spellEnd"/>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proofErr w:type="spellStart"/>
            <w:r w:rsidRPr="00073C16">
              <w:rPr>
                <w:rFonts w:ascii="Times New Roman" w:eastAsia="仿宋" w:hAnsi="Times New Roman" w:cs="Times New Roman"/>
                <w:sz w:val="24"/>
              </w:rPr>
              <w:t>cmm_building_num</w:t>
            </w:r>
            <w:proofErr w:type="spellEnd"/>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proofErr w:type="spellStart"/>
            <w:r w:rsidRPr="00073C16">
              <w:rPr>
                <w:rFonts w:ascii="Times New Roman" w:eastAsia="仿宋" w:hAnsi="Times New Roman" w:cs="Times New Roman"/>
                <w:sz w:val="24"/>
              </w:rPr>
              <w:t>cmm_totalpeople</w:t>
            </w:r>
            <w:proofErr w:type="spellEnd"/>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Default="00073C16" w:rsidP="00A40377">
      <w:pPr>
        <w:spacing w:line="360" w:lineRule="auto"/>
        <w:ind w:firstLine="420"/>
        <w:rPr>
          <w:rFonts w:ascii="宋体" w:eastAsia="宋体" w:hAnsi="宋体"/>
          <w:sz w:val="24"/>
        </w:rPr>
      </w:pPr>
      <w:r>
        <w:rPr>
          <w:rFonts w:ascii="宋体" w:eastAsia="宋体" w:hAnsi="宋体" w:hint="eastAsia"/>
          <w:sz w:val="24"/>
        </w:rPr>
        <w:t>根据现有的信息，</w:t>
      </w:r>
      <w:proofErr w:type="gramStart"/>
      <w:r>
        <w:rPr>
          <w:rFonts w:ascii="宋体" w:eastAsia="宋体" w:hAnsi="宋体" w:hint="eastAsia"/>
          <w:sz w:val="24"/>
        </w:rPr>
        <w:t>我们爬取了</w:t>
      </w:r>
      <w:proofErr w:type="gramEnd"/>
      <w:r>
        <w:rPr>
          <w:rFonts w:ascii="宋体" w:eastAsia="宋体" w:hAnsi="宋体" w:hint="eastAsia"/>
          <w:sz w:val="24"/>
        </w:rPr>
        <w:t>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Pr>
          <w:rFonts w:ascii="宋体" w:eastAsia="宋体" w:hAnsi="宋体" w:hint="eastAsia"/>
          <w:sz w:val="24"/>
        </w:rPr>
        <w:t>房价可以刻画区域的广告价值。</w:t>
      </w:r>
    </w:p>
    <w:p w:rsidR="00C560FA" w:rsidRDefault="00B75D45" w:rsidP="00C560FA">
      <w:pPr>
        <w:spacing w:line="360" w:lineRule="auto"/>
        <w:ind w:firstLine="420"/>
        <w:rPr>
          <w:rFonts w:ascii="宋体" w:eastAsia="宋体" w:hAnsi="宋体"/>
          <w:sz w:val="24"/>
        </w:rPr>
      </w:pPr>
      <w:r>
        <w:rPr>
          <w:rFonts w:ascii="宋体" w:eastAsia="宋体" w:hAnsi="宋体" w:hint="eastAsia"/>
          <w:sz w:val="24"/>
        </w:rPr>
        <w:t>同时还</w:t>
      </w:r>
      <w:proofErr w:type="gramStart"/>
      <w:r>
        <w:rPr>
          <w:rFonts w:ascii="宋体" w:eastAsia="宋体" w:hAnsi="宋体" w:hint="eastAsia"/>
          <w:sz w:val="24"/>
        </w:rPr>
        <w:t>对爬取</w:t>
      </w:r>
      <w:proofErr w:type="gramEnd"/>
      <w:r>
        <w:rPr>
          <w:rFonts w:ascii="宋体" w:eastAsia="宋体" w:hAnsi="宋体" w:hint="eastAsia"/>
          <w:sz w:val="24"/>
        </w:rPr>
        <w:t>的数据进行了分类</w:t>
      </w:r>
      <w:r w:rsidR="00C560FA">
        <w:rPr>
          <w:rFonts w:ascii="宋体" w:eastAsia="宋体" w:hAnsi="宋体" w:hint="eastAsia"/>
          <w:sz w:val="24"/>
        </w:rPr>
        <w:t>，主要对地理要素POI分了12个大类。他们分别是交通设施</w:t>
      </w:r>
      <w:r w:rsidR="004D2CBD">
        <w:rPr>
          <w:rFonts w:ascii="宋体" w:eastAsia="宋体" w:hAnsi="宋体" w:hint="eastAsia"/>
          <w:sz w:val="24"/>
        </w:rPr>
        <w:t>（23131）</w:t>
      </w:r>
      <w:r w:rsidR="00C560FA">
        <w:rPr>
          <w:rFonts w:ascii="宋体" w:eastAsia="宋体" w:hAnsi="宋体" w:hint="eastAsia"/>
          <w:sz w:val="24"/>
        </w:rPr>
        <w:t>、休闲娱乐</w:t>
      </w:r>
      <w:r w:rsidR="004D2CBD">
        <w:rPr>
          <w:rFonts w:ascii="宋体" w:eastAsia="宋体" w:hAnsi="宋体" w:hint="eastAsia"/>
          <w:sz w:val="24"/>
        </w:rPr>
        <w:t>（4352）</w:t>
      </w:r>
      <w:r w:rsidR="00C560FA">
        <w:rPr>
          <w:rFonts w:ascii="宋体" w:eastAsia="宋体" w:hAnsi="宋体" w:hint="eastAsia"/>
          <w:sz w:val="24"/>
        </w:rPr>
        <w:t>、医疗</w:t>
      </w:r>
      <w:r w:rsidR="004D2CBD">
        <w:rPr>
          <w:rFonts w:ascii="宋体" w:eastAsia="宋体" w:hAnsi="宋体" w:hint="eastAsia"/>
          <w:sz w:val="24"/>
        </w:rPr>
        <w:t>（123）</w:t>
      </w:r>
      <w:r w:rsidR="00C560FA">
        <w:rPr>
          <w:rFonts w:ascii="宋体" w:eastAsia="宋体" w:hAnsi="宋体" w:hint="eastAsia"/>
          <w:sz w:val="24"/>
        </w:rPr>
        <w:t>、房地产</w:t>
      </w:r>
      <w:r w:rsidR="004D2CBD">
        <w:rPr>
          <w:rFonts w:ascii="宋体" w:eastAsia="宋体" w:hAnsi="宋体" w:hint="eastAsia"/>
          <w:sz w:val="24"/>
        </w:rPr>
        <w:t>（435622）</w:t>
      </w:r>
      <w:r w:rsidR="00C560FA">
        <w:rPr>
          <w:rFonts w:ascii="宋体" w:eastAsia="宋体" w:hAnsi="宋体" w:hint="eastAsia"/>
          <w:sz w:val="24"/>
        </w:rPr>
        <w:t>、</w:t>
      </w:r>
      <w:r w:rsidR="00C560FA">
        <w:rPr>
          <w:rFonts w:ascii="宋体" w:eastAsia="宋体" w:hAnsi="宋体" w:hint="eastAsia"/>
          <w:sz w:val="24"/>
        </w:rPr>
        <w:lastRenderedPageBreak/>
        <w:t>政府机构</w:t>
      </w:r>
      <w:r w:rsidR="004D2CBD">
        <w:rPr>
          <w:rFonts w:ascii="宋体" w:eastAsia="宋体" w:hAnsi="宋体" w:hint="eastAsia"/>
          <w:sz w:val="24"/>
        </w:rPr>
        <w:t>（324）</w:t>
      </w:r>
      <w:r w:rsidR="00C560FA">
        <w:rPr>
          <w:rFonts w:ascii="宋体" w:eastAsia="宋体" w:hAnsi="宋体" w:hint="eastAsia"/>
          <w:sz w:val="24"/>
        </w:rPr>
        <w:t>、教育培训</w:t>
      </w:r>
      <w:r w:rsidR="004D2CBD">
        <w:rPr>
          <w:rFonts w:ascii="宋体" w:eastAsia="宋体" w:hAnsi="宋体" w:hint="eastAsia"/>
          <w:sz w:val="24"/>
        </w:rPr>
        <w:t>（7534）</w:t>
      </w:r>
      <w:r w:rsidR="00C560FA">
        <w:rPr>
          <w:rFonts w:ascii="宋体" w:eastAsia="宋体" w:hAnsi="宋体" w:hint="eastAsia"/>
          <w:sz w:val="24"/>
        </w:rPr>
        <w:t>、文化传媒</w:t>
      </w:r>
      <w:r w:rsidR="004D2CBD">
        <w:rPr>
          <w:rFonts w:ascii="宋体" w:eastAsia="宋体" w:hAnsi="宋体" w:hint="eastAsia"/>
          <w:sz w:val="24"/>
        </w:rPr>
        <w:t>（2435）</w:t>
      </w:r>
      <w:r w:rsidR="00C560FA">
        <w:rPr>
          <w:rFonts w:ascii="宋体" w:eastAsia="宋体" w:hAnsi="宋体" w:hint="eastAsia"/>
          <w:sz w:val="24"/>
        </w:rPr>
        <w:t>、旅游景点</w:t>
      </w:r>
      <w:r w:rsidR="004D2CBD">
        <w:rPr>
          <w:rFonts w:ascii="宋体" w:eastAsia="宋体" w:hAnsi="宋体" w:hint="eastAsia"/>
          <w:sz w:val="24"/>
        </w:rPr>
        <w:t>（2453）</w:t>
      </w:r>
      <w:r w:rsidR="00C560FA">
        <w:rPr>
          <w:rFonts w:ascii="宋体" w:eastAsia="宋体" w:hAnsi="宋体" w:hint="eastAsia"/>
          <w:sz w:val="24"/>
        </w:rPr>
        <w:t>、生活服务</w:t>
      </w:r>
      <w:r w:rsidR="004D2CBD">
        <w:rPr>
          <w:rFonts w:ascii="宋体" w:eastAsia="宋体" w:hAnsi="宋体" w:hint="eastAsia"/>
          <w:sz w:val="24"/>
        </w:rPr>
        <w:t>（235464）</w:t>
      </w:r>
      <w:r w:rsidR="00C560FA">
        <w:rPr>
          <w:rFonts w:ascii="宋体" w:eastAsia="宋体" w:hAnsi="宋体" w:hint="eastAsia"/>
          <w:sz w:val="24"/>
        </w:rPr>
        <w:t>、美食</w:t>
      </w:r>
      <w:r w:rsidR="004D2CBD">
        <w:rPr>
          <w:rFonts w:ascii="宋体" w:eastAsia="宋体" w:hAnsi="宋体" w:hint="eastAsia"/>
          <w:sz w:val="24"/>
        </w:rPr>
        <w:t>（39845）</w:t>
      </w:r>
      <w:r w:rsidR="00C560FA">
        <w:rPr>
          <w:rFonts w:ascii="宋体" w:eastAsia="宋体" w:hAnsi="宋体" w:hint="eastAsia"/>
          <w:sz w:val="24"/>
        </w:rPr>
        <w:t>、购物</w:t>
      </w:r>
      <w:r w:rsidR="004D2CBD">
        <w:rPr>
          <w:rFonts w:ascii="宋体" w:eastAsia="宋体" w:hAnsi="宋体" w:hint="eastAsia"/>
          <w:sz w:val="24"/>
        </w:rPr>
        <w:t>（32325）</w:t>
      </w:r>
      <w:r w:rsidR="00C560FA">
        <w:rPr>
          <w:rFonts w:ascii="宋体" w:eastAsia="宋体" w:hAnsi="宋体" w:hint="eastAsia"/>
          <w:sz w:val="24"/>
        </w:rPr>
        <w:t>、酒店</w:t>
      </w:r>
      <w:r w:rsidR="004D2CBD">
        <w:rPr>
          <w:rFonts w:ascii="宋体" w:eastAsia="宋体" w:hAnsi="宋体" w:hint="eastAsia"/>
          <w:sz w:val="24"/>
        </w:rPr>
        <w:t>（2324）。</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Pr="00EB184F">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p>
    <w:p w:rsidR="00191B0A" w:rsidRDefault="00BD4C4A" w:rsidP="00213EE5">
      <w:pPr>
        <w:spacing w:beforeLines="50" w:before="156" w:line="360" w:lineRule="auto"/>
        <w:ind w:firstLineChars="200" w:firstLine="480"/>
        <w:rPr>
          <w:rFonts w:ascii="宋体" w:eastAsia="宋体" w:hAnsi="宋体"/>
          <w:sz w:val="24"/>
        </w:rPr>
      </w:pPr>
      <w:r w:rsidRPr="00213EE5">
        <w:rPr>
          <w:rFonts w:ascii="宋体" w:eastAsia="宋体" w:hAnsi="宋体"/>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1A6AB8" w:rsidRDefault="001A6AB8" w:rsidP="001A6AB8">
      <w:pPr>
        <w:spacing w:line="360" w:lineRule="auto"/>
        <w:ind w:firstLine="420"/>
        <w:rPr>
          <w:rFonts w:ascii="宋体" w:eastAsia="宋体" w:hAnsi="宋体"/>
          <w:sz w:val="24"/>
          <w:szCs w:val="24"/>
        </w:rPr>
      </w:pPr>
      <w:r w:rsidRPr="001A6AB8">
        <w:rPr>
          <w:rFonts w:ascii="宋体" w:eastAsia="宋体" w:hAnsi="宋体" w:hint="eastAsia"/>
          <w:sz w:val="24"/>
          <w:szCs w:val="24"/>
        </w:rPr>
        <w:t>用户画像是建立在大量的用户数据基础之上的建模过程，整个用户模型是一个整体，而个体则是用户的标签（</w:t>
      </w:r>
      <w:r w:rsidRPr="001A6AB8">
        <w:rPr>
          <w:rFonts w:ascii="宋体" w:eastAsia="宋体" w:hAnsi="宋体"/>
          <w:sz w:val="24"/>
          <w:szCs w:val="24"/>
        </w:rPr>
        <w:t>Tag</w:t>
      </w:r>
      <w:r w:rsidRPr="001A6AB8">
        <w:rPr>
          <w:rFonts w:ascii="宋体" w:eastAsia="宋体" w:hAnsi="宋体" w:hint="eastAsia"/>
          <w:sz w:val="24"/>
          <w:szCs w:val="24"/>
        </w:rPr>
        <w:t>），每一个标签都代表了观察、认识和描述用户的一个角度。本文就是通过标签</w:t>
      </w:r>
      <w:r w:rsidRPr="001A6AB8">
        <w:rPr>
          <w:rFonts w:ascii="宋体" w:eastAsia="宋体" w:hAnsi="宋体"/>
          <w:sz w:val="24"/>
          <w:szCs w:val="24"/>
        </w:rPr>
        <w:t>-</w:t>
      </w:r>
      <w:r w:rsidRPr="001A6AB8">
        <w:rPr>
          <w:rFonts w:ascii="宋体" w:eastAsia="宋体" w:hAnsi="宋体" w:hint="eastAsia"/>
          <w:sz w:val="24"/>
          <w:szCs w:val="24"/>
        </w:rPr>
        <w:t>模型这种方法将用户的特征描述出来，其结构示意图如图</w:t>
      </w:r>
      <w:r w:rsidRPr="001A6AB8">
        <w:rPr>
          <w:rFonts w:ascii="宋体" w:eastAsia="宋体" w:hAnsi="宋体"/>
          <w:sz w:val="24"/>
          <w:szCs w:val="24"/>
        </w:rPr>
        <w:t xml:space="preserve">3-3 </w:t>
      </w:r>
      <w:r w:rsidRPr="001A6AB8">
        <w:rPr>
          <w:rFonts w:ascii="宋体" w:eastAsia="宋体" w:hAnsi="宋体" w:hint="eastAsia"/>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A6AB8" w:rsidRDefault="001A6AB8" w:rsidP="001A6AB8">
      <w:pPr>
        <w:pStyle w:val="aa"/>
        <w:jc w:val="center"/>
        <w:rPr>
          <w:rFonts w:ascii="宋体" w:eastAsia="宋体" w:hAnsi="宋体"/>
          <w:sz w:val="24"/>
        </w:rPr>
      </w:pPr>
      <w:r w:rsidRPr="001A6AB8">
        <w:rPr>
          <w:rFonts w:ascii="宋体" w:eastAsia="宋体" w:hAnsi="宋体"/>
          <w:sz w:val="24"/>
        </w:rPr>
        <w:t xml:space="preserve">图 </w:t>
      </w:r>
      <w:r w:rsidRPr="001A6AB8">
        <w:rPr>
          <w:rFonts w:ascii="宋体" w:eastAsia="宋体" w:hAnsi="宋体"/>
          <w:sz w:val="24"/>
        </w:rPr>
        <w:fldChar w:fldCharType="begin"/>
      </w:r>
      <w:r w:rsidRPr="001A6AB8">
        <w:rPr>
          <w:rFonts w:ascii="宋体" w:eastAsia="宋体" w:hAnsi="宋体"/>
          <w:sz w:val="24"/>
        </w:rPr>
        <w:instrText xml:space="preserve"> SEQ 图 \* ARABIC </w:instrText>
      </w:r>
      <w:r w:rsidRPr="001A6AB8">
        <w:rPr>
          <w:rFonts w:ascii="宋体" w:eastAsia="宋体" w:hAnsi="宋体"/>
          <w:sz w:val="24"/>
        </w:rPr>
        <w:fldChar w:fldCharType="separate"/>
      </w:r>
      <w:r w:rsidR="00E61F52">
        <w:rPr>
          <w:rFonts w:ascii="宋体" w:eastAsia="宋体" w:hAnsi="宋体"/>
          <w:noProof/>
          <w:sz w:val="24"/>
        </w:rPr>
        <w:t>3</w:t>
      </w:r>
      <w:r w:rsidRPr="001A6AB8">
        <w:rPr>
          <w:rFonts w:ascii="宋体" w:eastAsia="宋体" w:hAnsi="宋体"/>
          <w:sz w:val="24"/>
        </w:rPr>
        <w:fldChar w:fldCharType="end"/>
      </w:r>
      <w:r w:rsidRPr="001A6AB8">
        <w:rPr>
          <w:rFonts w:ascii="宋体" w:eastAsia="宋体" w:hAnsi="宋体" w:hint="eastAsia"/>
          <w:sz w:val="24"/>
        </w:rPr>
        <w:t>-</w:t>
      </w:r>
      <w:r w:rsidRPr="001A6AB8">
        <w:rPr>
          <w:rFonts w:ascii="宋体" w:eastAsia="宋体" w:hAnsi="宋体"/>
          <w:sz w:val="24"/>
        </w:rPr>
        <w:t xml:space="preserve">3 </w:t>
      </w:r>
      <w:r w:rsidRPr="001A6AB8">
        <w:rPr>
          <w:rFonts w:ascii="宋体" w:eastAsia="宋体" w:hAnsi="宋体" w:hint="eastAsia"/>
          <w:sz w:val="24"/>
        </w:rPr>
        <w:t>标签模型示意图</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首先，根据业务需求定制类目标签体系，其次就是准备训练的数据。这些数据既包含用户的静态数据（用户注册信息等）也包含用户的行为数据（点击、广告屏蔽反馈等），都通过</w:t>
      </w:r>
      <w:r w:rsidRPr="00D77510">
        <w:rPr>
          <w:rFonts w:ascii="宋体" w:eastAsia="宋体" w:hAnsi="宋体"/>
          <w:sz w:val="24"/>
          <w:szCs w:val="24"/>
        </w:rPr>
        <w:t>UI</w:t>
      </w:r>
      <w:r w:rsidRPr="00D77510">
        <w:rPr>
          <w:rFonts w:ascii="宋体" w:eastAsia="宋体" w:hAnsi="宋体" w:hint="eastAsia"/>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D77510">
        <w:rPr>
          <w:rFonts w:ascii="宋体" w:eastAsia="宋体" w:hAnsi="宋体"/>
          <w:sz w:val="24"/>
          <w:szCs w:val="24"/>
        </w:rPr>
        <w:t xml:space="preserve"> </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然后是数据标准化，这里通常指代的是夸终端数据整合，建立统一的标准，数据标准化之后就应该开始用户建模。常见的用户模型表示方法有：关键词集合表示法，使用用户的兴趣特征词表</w:t>
      </w:r>
      <w:proofErr w:type="gramStart"/>
      <w:r w:rsidRPr="00D77510">
        <w:rPr>
          <w:rFonts w:ascii="宋体" w:eastAsia="宋体" w:hAnsi="宋体" w:hint="eastAsia"/>
          <w:sz w:val="24"/>
          <w:szCs w:val="24"/>
        </w:rPr>
        <w:t>示用户</w:t>
      </w:r>
      <w:proofErr w:type="gramEnd"/>
      <w:r w:rsidRPr="00D77510">
        <w:rPr>
          <w:rFonts w:ascii="宋体" w:eastAsia="宋体" w:hAnsi="宋体" w:hint="eastAsia"/>
          <w:sz w:val="24"/>
          <w:szCs w:val="24"/>
        </w:rPr>
        <w:t>模型。举个例如，用户</w:t>
      </w:r>
      <w:r w:rsidR="00EB3EE2" w:rsidRPr="00D77510">
        <w:rPr>
          <w:rFonts w:ascii="宋体" w:eastAsia="宋体" w:hAnsi="宋体"/>
          <w:sz w:val="24"/>
          <w:szCs w:val="24"/>
        </w:rPr>
        <w:t>A</w:t>
      </w:r>
      <w:r w:rsidRPr="00D77510">
        <w:rPr>
          <w:rFonts w:ascii="宋体" w:eastAsia="宋体" w:hAnsi="宋体" w:hint="eastAsia"/>
          <w:sz w:val="24"/>
          <w:szCs w:val="24"/>
        </w:rPr>
        <w:t>的爱好是健身，</w:t>
      </w:r>
      <w:r w:rsidR="00EB3EE2" w:rsidRPr="00D77510">
        <w:rPr>
          <w:rFonts w:ascii="宋体" w:eastAsia="宋体" w:hAnsi="宋体"/>
          <w:sz w:val="24"/>
          <w:szCs w:val="24"/>
        </w:rPr>
        <w:t>A</w:t>
      </w:r>
      <w:r w:rsidRPr="00D77510">
        <w:rPr>
          <w:rFonts w:ascii="宋体" w:eastAsia="宋体" w:hAnsi="宋体" w:hint="eastAsia"/>
          <w:sz w:val="24"/>
          <w:szCs w:val="24"/>
        </w:rPr>
        <w:t>的模型就可以用</w:t>
      </w:r>
      <w:r w:rsidRPr="00D77510">
        <w:rPr>
          <w:rFonts w:ascii="宋体" w:eastAsia="宋体" w:hAnsi="宋体"/>
          <w:sz w:val="24"/>
          <w:szCs w:val="24"/>
        </w:rPr>
        <w:t>{</w:t>
      </w:r>
      <w:r w:rsidRPr="00D77510">
        <w:rPr>
          <w:rFonts w:ascii="宋体" w:eastAsia="宋体" w:hAnsi="宋体" w:hint="eastAsia"/>
          <w:sz w:val="24"/>
          <w:szCs w:val="24"/>
        </w:rPr>
        <w:t>耐克、健身房、蛋白粉，瑜伽</w:t>
      </w:r>
      <w:r w:rsidRPr="00D77510">
        <w:rPr>
          <w:rFonts w:ascii="宋体" w:eastAsia="宋体" w:hAnsi="宋体"/>
          <w:sz w:val="24"/>
          <w:szCs w:val="24"/>
        </w:rPr>
        <w:t>}</w:t>
      </w:r>
      <w:r w:rsidRPr="00D77510">
        <w:rPr>
          <w:rFonts w:ascii="宋体" w:eastAsia="宋体" w:hAnsi="宋体" w:hint="eastAsia"/>
          <w:sz w:val="24"/>
          <w:szCs w:val="24"/>
        </w:rPr>
        <w:t>表示。基于神经网络的表示法，使用特征化的网络状态模拟用户模型；最为流行的是基于向量空间模型的表示法</w:t>
      </w:r>
      <w:r w:rsidR="00EB3EE2" w:rsidRPr="00D77510">
        <w:rPr>
          <w:rFonts w:ascii="宋体" w:eastAsia="宋体" w:hAnsi="宋体" w:hint="eastAsia"/>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Pr="00264A95">
        <w:rPr>
          <w:rFonts w:ascii="宋体" w:eastAsia="宋体" w:hAnsi="宋体"/>
          <w:sz w:val="24"/>
        </w:rPr>
        <w:fldChar w:fldCharType="begin"/>
      </w:r>
      <w:r w:rsidRPr="00264A95">
        <w:rPr>
          <w:rFonts w:ascii="宋体" w:eastAsia="宋体" w:hAnsi="宋体"/>
          <w:sz w:val="24"/>
        </w:rPr>
        <w:instrText xml:space="preserve"> SEQ 图 \* ARABIC </w:instrText>
      </w:r>
      <w:r w:rsidRPr="00264A95">
        <w:rPr>
          <w:rFonts w:ascii="宋体" w:eastAsia="宋体" w:hAnsi="宋体"/>
          <w:sz w:val="24"/>
        </w:rPr>
        <w:fldChar w:fldCharType="separate"/>
      </w:r>
      <w:r w:rsidR="00E61F52">
        <w:rPr>
          <w:rFonts w:ascii="宋体" w:eastAsia="宋体" w:hAnsi="宋体"/>
          <w:noProof/>
          <w:sz w:val="24"/>
        </w:rPr>
        <w:t>4</w:t>
      </w:r>
      <w:r w:rsidRPr="00264A95">
        <w:rPr>
          <w:rFonts w:ascii="宋体" w:eastAsia="宋体" w:hAnsi="宋体"/>
          <w:sz w:val="24"/>
        </w:rPr>
        <w:fldChar w:fldCharType="end"/>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建立用户模型的方法有很多，在应用领域使用最多的主要有三种，手工定制建模、示例建模和自动建模。手工定制模型需要用户在兴趣选择</w:t>
      </w:r>
      <w:proofErr w:type="gramStart"/>
      <w:r w:rsidRPr="00D77510">
        <w:rPr>
          <w:rFonts w:ascii="宋体" w:eastAsia="宋体" w:hAnsi="宋体" w:hint="eastAsia"/>
          <w:sz w:val="24"/>
          <w:szCs w:val="24"/>
        </w:rPr>
        <w:t>界面勾选或</w:t>
      </w:r>
      <w:proofErr w:type="gramEnd"/>
      <w:r w:rsidRPr="00D77510">
        <w:rPr>
          <w:rFonts w:ascii="宋体" w:eastAsia="宋体" w:hAnsi="宋体" w:hint="eastAsia"/>
          <w:sz w:val="24"/>
          <w:szCs w:val="24"/>
        </w:rPr>
        <w:t>输入文字内容来确定用户模型。例如手机新闻</w:t>
      </w:r>
      <w:r w:rsidRPr="00D77510">
        <w:rPr>
          <w:rFonts w:ascii="宋体" w:eastAsia="宋体" w:hAnsi="宋体"/>
          <w:sz w:val="24"/>
          <w:szCs w:val="24"/>
        </w:rPr>
        <w:t>App</w:t>
      </w:r>
      <w:r w:rsidRPr="00D77510">
        <w:rPr>
          <w:rFonts w:ascii="宋体" w:eastAsia="宋体" w:hAnsi="宋体" w:hint="eastAsia"/>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w:t>
      </w:r>
      <w:proofErr w:type="gramStart"/>
      <w:r w:rsidRPr="00D77510">
        <w:rPr>
          <w:rFonts w:ascii="宋体" w:eastAsia="宋体" w:hAnsi="宋体" w:hint="eastAsia"/>
          <w:sz w:val="24"/>
          <w:szCs w:val="24"/>
        </w:rPr>
        <w:t>浪微博</w:t>
      </w:r>
      <w:proofErr w:type="gramEnd"/>
      <w:r w:rsidRPr="00D77510">
        <w:rPr>
          <w:rFonts w:ascii="宋体" w:eastAsia="宋体" w:hAnsi="宋体"/>
          <w:sz w:val="24"/>
          <w:szCs w:val="24"/>
        </w:rPr>
        <w:t>App</w:t>
      </w:r>
      <w:r w:rsidRPr="00D77510">
        <w:rPr>
          <w:rFonts w:ascii="宋体" w:eastAsia="宋体" w:hAnsi="宋体" w:hint="eastAsia"/>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自动建模是指根据用户的行为信息之在后台进行数据挖掘然后建立模型，用户的参与度为</w:t>
      </w:r>
      <w:r w:rsidRPr="00D77510">
        <w:rPr>
          <w:rFonts w:ascii="宋体" w:eastAsia="宋体" w:hAnsi="宋体"/>
          <w:sz w:val="24"/>
          <w:szCs w:val="24"/>
        </w:rPr>
        <w:t>0</w:t>
      </w:r>
      <w:r w:rsidRPr="00D77510">
        <w:rPr>
          <w:rFonts w:ascii="宋体" w:eastAsia="宋体" w:hAnsi="宋体" w:hint="eastAsia"/>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w:t>
      </w:r>
      <w:proofErr w:type="gramStart"/>
      <w:r w:rsidRPr="00D77510">
        <w:rPr>
          <w:rFonts w:ascii="宋体" w:eastAsia="宋体" w:hAnsi="宋体" w:hint="eastAsia"/>
          <w:sz w:val="24"/>
          <w:szCs w:val="24"/>
        </w:rPr>
        <w:t>与点赞等</w:t>
      </w:r>
      <w:proofErr w:type="gramEnd"/>
      <w:r w:rsidRPr="00D77510">
        <w:rPr>
          <w:rFonts w:ascii="宋体" w:eastAsia="宋体" w:hAnsi="宋体" w:hint="eastAsia"/>
          <w:sz w:val="24"/>
          <w:szCs w:val="24"/>
        </w:rPr>
        <w:t>一些交互行为数据。这些行为</w:t>
      </w:r>
      <w:r w:rsidRPr="00D77510">
        <w:rPr>
          <w:rFonts w:ascii="宋体" w:eastAsia="宋体" w:hAnsi="宋体" w:hint="eastAsia"/>
          <w:sz w:val="24"/>
          <w:szCs w:val="24"/>
        </w:rPr>
        <w:lastRenderedPageBreak/>
        <w:t>是离散的，需要通过数据分析，来建立用户的行为定向模型。第三类数据是用户访问的内容数据，主要是用户浏览的</w:t>
      </w:r>
      <w:r w:rsidRPr="00D77510">
        <w:rPr>
          <w:rFonts w:ascii="宋体" w:eastAsia="宋体" w:hAnsi="宋体"/>
          <w:sz w:val="24"/>
          <w:szCs w:val="24"/>
        </w:rPr>
        <w:t>web</w:t>
      </w:r>
      <w:r w:rsidRPr="00D77510">
        <w:rPr>
          <w:rFonts w:ascii="宋体" w:eastAsia="宋体" w:hAnsi="宋体" w:hint="eastAsia"/>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p>
    <w:p w:rsidR="00D638F1" w:rsidRPr="00D638F1" w:rsidRDefault="00AE0758" w:rsidP="00D638F1">
      <w:pPr>
        <w:spacing w:line="360" w:lineRule="auto"/>
        <w:ind w:firstLine="420"/>
        <w:rPr>
          <w:rFonts w:ascii="宋体" w:eastAsia="宋体" w:hAnsi="宋体"/>
          <w:sz w:val="24"/>
          <w:szCs w:val="24"/>
        </w:rPr>
      </w:pPr>
      <w:r w:rsidRPr="00D638F1">
        <w:rPr>
          <w:rFonts w:ascii="宋体" w:eastAsia="宋体" w:hAnsi="宋体" w:hint="eastAsia"/>
          <w:sz w:val="24"/>
          <w:szCs w:val="24"/>
        </w:rPr>
        <w:t>本章基于爬虫等数据挖掘的方法，</w:t>
      </w:r>
      <w:proofErr w:type="gramStart"/>
      <w:r w:rsidRPr="00D638F1">
        <w:rPr>
          <w:rFonts w:ascii="宋体" w:eastAsia="宋体" w:hAnsi="宋体" w:hint="eastAsia"/>
          <w:sz w:val="24"/>
          <w:szCs w:val="24"/>
        </w:rPr>
        <w:t>爬取了</w:t>
      </w:r>
      <w:proofErr w:type="gramEnd"/>
      <w:r w:rsidRPr="00D638F1">
        <w:rPr>
          <w:rFonts w:ascii="宋体" w:eastAsia="宋体" w:hAnsi="宋体" w:hint="eastAsia"/>
          <w:sz w:val="24"/>
          <w:szCs w:val="24"/>
        </w:rPr>
        <w:t>信息房产和用户的相关信息，并对数据和信息进行</w:t>
      </w:r>
      <w:r w:rsidR="00D638F1" w:rsidRPr="00D638F1">
        <w:rPr>
          <w:rFonts w:ascii="宋体" w:eastAsia="宋体" w:hAnsi="宋体" w:hint="eastAsia"/>
          <w:sz w:val="24"/>
          <w:szCs w:val="24"/>
        </w:rPr>
        <w:t>本章首先介绍了系统的体系结构，给出了系统的总体框架。然后从各个模块出发介绍了各个模块的功能，模块算法的大致的步骤。在爬虫的组成中，网页</w:t>
      </w:r>
      <w:proofErr w:type="gramStart"/>
      <w:r w:rsidR="00D638F1" w:rsidRPr="00D638F1">
        <w:rPr>
          <w:rFonts w:ascii="宋体" w:eastAsia="宋体" w:hAnsi="宋体" w:hint="eastAsia"/>
          <w:sz w:val="24"/>
          <w:szCs w:val="24"/>
        </w:rPr>
        <w:t>解析器</w:t>
      </w:r>
      <w:proofErr w:type="gramEnd"/>
      <w:r w:rsidR="00D638F1" w:rsidRPr="00D638F1">
        <w:rPr>
          <w:rFonts w:ascii="宋体" w:eastAsia="宋体" w:hAnsi="宋体" w:hint="eastAsia"/>
          <w:sz w:val="24"/>
          <w:szCs w:val="24"/>
        </w:rPr>
        <w:t>是基础模块，它处理网页的内容，提取新的URL，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D638F1" w:rsidRDefault="00AE0758" w:rsidP="00AE0758"/>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p>
    <w:p w:rsidR="00976DF8" w:rsidRDefault="008B1C1F" w:rsidP="00B34038">
      <w:pPr>
        <w:pStyle w:val="2"/>
        <w:rPr>
          <w:rFonts w:ascii="黑体" w:eastAsia="黑体" w:hAnsi="黑体"/>
        </w:rPr>
      </w:pPr>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w:t>
      </w:r>
      <w:proofErr w:type="gramStart"/>
      <w:r w:rsidRPr="00680B5C">
        <w:rPr>
          <w:rFonts w:ascii="宋体" w:eastAsia="宋体" w:hAnsi="宋体" w:hint="eastAsia"/>
          <w:sz w:val="24"/>
          <w:szCs w:val="24"/>
          <w:lang w:val="zh-CN"/>
        </w:rPr>
        <w:t>投放商</w:t>
      </w:r>
      <w:proofErr w:type="gramEnd"/>
      <w:r w:rsidRPr="00680B5C">
        <w:rPr>
          <w:rFonts w:ascii="宋体" w:eastAsia="宋体" w:hAnsi="宋体" w:hint="eastAsia"/>
          <w:sz w:val="24"/>
          <w:szCs w:val="24"/>
          <w:lang w:val="zh-CN"/>
        </w:rPr>
        <w:t>提供了参考，这也是在不同地段见到不同广告的根本原因。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41" w:name="_Toc483956649"/>
      <w:bookmarkStart w:id="42" w:name="_Toc483961934"/>
      <w:bookmarkStart w:id="43" w:name="_Toc483965368"/>
      <w:bookmarkStart w:id="44" w:name="_Toc483965585"/>
      <w:bookmarkStart w:id="45" w:name="_Toc483965762"/>
      <w:bookmarkStart w:id="46" w:name="_Toc484367328"/>
      <w:bookmarkStart w:id="47" w:name="_Toc484367365"/>
      <w:bookmarkStart w:id="48" w:name="_Toc484367396"/>
      <w:bookmarkStart w:id="49" w:name="_Toc484367822"/>
      <w:bookmarkStart w:id="50" w:name="_Toc484368529"/>
      <w:bookmarkStart w:id="51" w:name="_Toc484368548"/>
      <w:bookmarkStart w:id="52" w:name="_Toc484368688"/>
      <w:bookmarkStart w:id="53" w:name="_Toc484371397"/>
      <w:bookmarkStart w:id="54" w:name="_Toc484371444"/>
      <w:bookmarkStart w:id="55" w:name="_Toc512273535"/>
      <w:bookmarkStart w:id="56" w:name="_Toc512633151"/>
      <w:bookmarkStart w:id="57" w:name="_Toc512634890"/>
      <w:bookmarkStart w:id="58" w:name="_Toc512637634"/>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59" w:name="_Toc483956650"/>
      <w:bookmarkStart w:id="60" w:name="_Toc483961935"/>
      <w:bookmarkStart w:id="61" w:name="_Toc483965369"/>
      <w:bookmarkStart w:id="62" w:name="_Toc483965586"/>
      <w:bookmarkStart w:id="63" w:name="_Toc483965763"/>
      <w:bookmarkStart w:id="64" w:name="_Toc484367329"/>
      <w:bookmarkStart w:id="65" w:name="_Toc484367366"/>
      <w:bookmarkStart w:id="66" w:name="_Toc484367397"/>
      <w:bookmarkStart w:id="67" w:name="_Toc484367823"/>
      <w:bookmarkStart w:id="68" w:name="_Toc484368530"/>
      <w:bookmarkStart w:id="69" w:name="_Toc484368549"/>
      <w:bookmarkStart w:id="70" w:name="_Toc484368689"/>
      <w:bookmarkStart w:id="71" w:name="_Toc484371398"/>
      <w:bookmarkStart w:id="72" w:name="_Toc484371445"/>
      <w:bookmarkStart w:id="73" w:name="_Toc512273536"/>
      <w:bookmarkStart w:id="74" w:name="_Toc512633152"/>
      <w:bookmarkStart w:id="75" w:name="_Toc512634891"/>
      <w:bookmarkStart w:id="76" w:name="_Toc51263763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77" w:name="_Toc484367827"/>
      <w:bookmarkStart w:id="78" w:name="_Toc484368536"/>
      <w:bookmarkStart w:id="79" w:name="_Toc484368555"/>
      <w:bookmarkStart w:id="80" w:name="_Toc484368695"/>
      <w:bookmarkStart w:id="81" w:name="_Toc484371404"/>
      <w:bookmarkStart w:id="82" w:name="_Toc484371451"/>
      <w:bookmarkStart w:id="83" w:name="_Toc512273538"/>
      <w:bookmarkStart w:id="84" w:name="_Toc512633154"/>
      <w:bookmarkStart w:id="85" w:name="_Toc512634893"/>
      <w:bookmarkStart w:id="86" w:name="_Toc512637637"/>
      <w:bookmarkStart w:id="87" w:name="_Toc483965771"/>
      <w:bookmarkEnd w:id="77"/>
      <w:bookmarkEnd w:id="78"/>
      <w:bookmarkEnd w:id="79"/>
      <w:bookmarkEnd w:id="80"/>
      <w:bookmarkEnd w:id="81"/>
      <w:bookmarkEnd w:id="82"/>
      <w:bookmarkEnd w:id="83"/>
      <w:bookmarkEnd w:id="84"/>
      <w:bookmarkEnd w:id="85"/>
      <w:bookmarkEnd w:id="86"/>
    </w:p>
    <w:p w:rsidR="00680B5C" w:rsidRPr="001B2313" w:rsidRDefault="008B1C1F" w:rsidP="00495EE2">
      <w:pPr>
        <w:pStyle w:val="3"/>
        <w:spacing w:line="276" w:lineRule="auto"/>
        <w:rPr>
          <w:rFonts w:ascii="黑体" w:eastAsia="黑体" w:hAnsi="黑体"/>
          <w:sz w:val="28"/>
          <w:szCs w:val="28"/>
          <w:lang w:val="zh-CN"/>
        </w:rPr>
      </w:pPr>
      <w:bookmarkStart w:id="88" w:name="_Toc51263763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88"/>
    </w:p>
    <w:p w:rsidR="00680B5C" w:rsidRPr="00680B5C" w:rsidRDefault="00680B5C" w:rsidP="00680B5C">
      <w:pPr>
        <w:spacing w:line="360" w:lineRule="auto"/>
        <w:ind w:firstLine="420"/>
        <w:rPr>
          <w:rFonts w:ascii="宋体" w:eastAsia="宋体" w:hAnsi="宋体"/>
          <w:sz w:val="24"/>
          <w:szCs w:val="24"/>
          <w:lang w:val="zh-CN"/>
        </w:rPr>
      </w:pPr>
      <w:bookmarkStart w:id="89" w:name="_Hlk484368379"/>
      <w:r w:rsidRPr="00680B5C">
        <w:rPr>
          <w:rFonts w:ascii="宋体" w:eastAsia="宋体" w:hAnsi="宋体" w:hint="eastAsia"/>
          <w:sz w:val="24"/>
          <w:szCs w:val="24"/>
          <w:lang w:val="zh-CN"/>
        </w:rPr>
        <w:t>地段价值的高低也是评估购买力的一个有效标准。面对大笔金额差异，处于上层精英社会的人群相比普通老百姓大概率住在更加优质的地段。</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本算法则更偏向于高效投资，这也是对大多数人而言更关注的地方，地段的</w:t>
      </w:r>
      <w:r w:rsidRPr="00680B5C">
        <w:rPr>
          <w:rFonts w:ascii="宋体" w:eastAsia="宋体" w:hAnsi="宋体" w:hint="eastAsia"/>
          <w:sz w:val="24"/>
          <w:szCs w:val="24"/>
          <w:lang w:val="zh-CN"/>
        </w:rPr>
        <w:lastRenderedPageBreak/>
        <w:t>实际价值不容易准确评估量化，但地段与地段之间的好坏比较是显著的，在不考虑政策相关因素时，通过已经得到的数据将地段划分为</w:t>
      </w:r>
      <w:r w:rsidRPr="00680B5C">
        <w:rPr>
          <w:rFonts w:ascii="宋体" w:eastAsia="宋体" w:hAnsi="宋体"/>
          <w:sz w:val="24"/>
          <w:szCs w:val="24"/>
          <w:lang w:val="zh-CN"/>
        </w:rPr>
        <w:t>5~10类，</w:t>
      </w:r>
      <w:r w:rsidRPr="00680B5C">
        <w:rPr>
          <w:rFonts w:ascii="宋体" w:eastAsia="宋体" w:hAnsi="宋体" w:hint="eastAsia"/>
          <w:sz w:val="24"/>
          <w:szCs w:val="24"/>
          <w:lang w:val="zh-CN"/>
        </w:rPr>
        <w:t>从低价逐步到高价的类型</w:t>
      </w:r>
      <w:r w:rsidRPr="00680B5C">
        <w:rPr>
          <w:rFonts w:ascii="宋体" w:eastAsia="宋体" w:hAnsi="宋体"/>
          <w:sz w:val="24"/>
          <w:szCs w:val="24"/>
          <w:lang w:val="zh-CN"/>
        </w:rPr>
        <w:t>。而后通过深度学习训练得到每类地段周边数据模式，进而找出最具</w:t>
      </w:r>
      <w:r w:rsidRPr="00680B5C">
        <w:rPr>
          <w:rFonts w:ascii="宋体" w:eastAsia="宋体" w:hAnsi="宋体" w:hint="eastAsia"/>
          <w:sz w:val="24"/>
          <w:szCs w:val="24"/>
          <w:lang w:val="zh-CN"/>
        </w:rPr>
        <w:t>购买力</w:t>
      </w:r>
      <w:r w:rsidRPr="00680B5C">
        <w:rPr>
          <w:rFonts w:ascii="宋体" w:eastAsia="宋体" w:hAnsi="宋体"/>
          <w:sz w:val="24"/>
          <w:szCs w:val="24"/>
          <w:lang w:val="zh-CN"/>
        </w:rPr>
        <w:t>的</w:t>
      </w:r>
      <w:r w:rsidRPr="00680B5C">
        <w:rPr>
          <w:rFonts w:ascii="宋体" w:eastAsia="宋体" w:hAnsi="宋体" w:hint="eastAsia"/>
          <w:sz w:val="24"/>
          <w:szCs w:val="24"/>
          <w:lang w:val="zh-CN"/>
        </w:rPr>
        <w:t>地段</w:t>
      </w:r>
      <w:r w:rsidRPr="00680B5C">
        <w:rPr>
          <w:rFonts w:ascii="宋体" w:eastAsia="宋体" w:hAnsi="宋体"/>
          <w:sz w:val="24"/>
          <w:szCs w:val="24"/>
          <w:lang w:val="zh-CN"/>
        </w:rPr>
        <w:t>。</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算法的总体逻辑是将地段根据房价划分为5~</w:t>
      </w:r>
      <w:r w:rsidRPr="00680B5C">
        <w:rPr>
          <w:rFonts w:ascii="宋体" w:eastAsia="宋体" w:hAnsi="宋体"/>
          <w:sz w:val="24"/>
          <w:szCs w:val="24"/>
          <w:lang w:val="zh-CN"/>
        </w:rPr>
        <w:t>10</w:t>
      </w:r>
      <w:r w:rsidRPr="00680B5C">
        <w:rPr>
          <w:rFonts w:ascii="宋体" w:eastAsia="宋体" w:hAnsi="宋体" w:hint="eastAsia"/>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90" w:name="_Toc512637639"/>
      <w:bookmarkEnd w:id="87"/>
      <w:bookmarkEnd w:id="89"/>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90"/>
    </w:p>
    <w:p w:rsidR="00680B5C" w:rsidRPr="00C91C28" w:rsidRDefault="00680B5C" w:rsidP="00C91C28">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首先为了对地段价值进行评估，需要了解其周边</w:t>
      </w:r>
      <w:r w:rsidRPr="00680B5C">
        <w:rPr>
          <w:rFonts w:ascii="宋体" w:eastAsia="宋体" w:hAnsi="宋体"/>
          <w:sz w:val="24"/>
          <w:szCs w:val="24"/>
        </w:rPr>
        <w:t>各类设施配套水平，</w:t>
      </w:r>
      <w:r w:rsidRPr="00680B5C">
        <w:rPr>
          <w:rFonts w:ascii="宋体" w:eastAsia="宋体" w:hAnsi="宋体" w:hint="eastAsia"/>
          <w:sz w:val="24"/>
          <w:szCs w:val="24"/>
        </w:rPr>
        <w:t>如</w:t>
      </w:r>
      <w:r w:rsidRPr="00680B5C">
        <w:rPr>
          <w:rFonts w:ascii="宋体" w:eastAsia="宋体" w:hAnsi="宋体"/>
          <w:sz w:val="24"/>
          <w:szCs w:val="24"/>
        </w:rPr>
        <w:t>交通，商场，学校等等</w:t>
      </w:r>
      <w:r w:rsidRPr="00680B5C">
        <w:rPr>
          <w:rFonts w:ascii="宋体" w:eastAsia="宋体" w:hAnsi="宋体" w:hint="eastAsia"/>
          <w:sz w:val="24"/>
          <w:szCs w:val="24"/>
        </w:rPr>
        <w:t>，这些数据可以通过路网，POI结果中得到。</w:t>
      </w:r>
      <w:r w:rsidRPr="00680B5C">
        <w:rPr>
          <w:rFonts w:ascii="宋体" w:eastAsia="宋体" w:hAnsi="宋体" w:hint="eastAsia"/>
          <w:sz w:val="24"/>
          <w:szCs w:val="24"/>
          <w:lang w:val="zh-CN"/>
        </w:rPr>
        <w:t>其次</w:t>
      </w:r>
      <w:r w:rsidRPr="00680B5C">
        <w:rPr>
          <w:rFonts w:ascii="宋体" w:eastAsia="宋体" w:hAnsi="宋体" w:hint="eastAsia"/>
          <w:sz w:val="24"/>
          <w:szCs w:val="24"/>
        </w:rPr>
        <w:t>数据获取后需要被二次区分，优质商场或者学校对于地段的影响远大于普通商场与学校。然后数据需要被合理量化，</w:t>
      </w:r>
      <w:r w:rsidRPr="00680B5C">
        <w:rPr>
          <w:rFonts w:ascii="宋体" w:eastAsia="宋体" w:hAnsi="宋体" w:hint="eastAsia"/>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w:t>
            </w:r>
            <w:proofErr w:type="gramStart"/>
            <w:r w:rsidRPr="00680B5C">
              <w:rPr>
                <w:rFonts w:ascii="宋体" w:eastAsia="宋体" w:hAnsi="宋体"/>
                <w:sz w:val="24"/>
                <w:szCs w:val="24"/>
                <w:lang w:val="zh-CN"/>
              </w:rPr>
              <w:t>的</w:t>
            </w:r>
            <w:proofErr w:type="gramEnd"/>
            <w:r w:rsidRPr="00680B5C">
              <w:rPr>
                <w:rFonts w:ascii="宋体" w:eastAsia="宋体" w:hAnsi="宋体"/>
                <w:sz w:val="24"/>
                <w:szCs w:val="24"/>
                <w:lang w:val="zh-CN"/>
              </w:rPr>
              <w:t>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91" w:name="_Toc51263764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91"/>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以被标引的数据为中心，将周边</w:t>
      </w:r>
      <w:r w:rsidRPr="00A93AB3">
        <w:rPr>
          <w:rFonts w:ascii="宋体" w:hAnsi="宋体"/>
          <w:sz w:val="24"/>
        </w:rPr>
        <w:t>2</w:t>
      </w:r>
      <w:r w:rsidRPr="00A93AB3">
        <w:rPr>
          <w:rFonts w:ascii="宋体" w:hAnsi="宋体" w:hint="eastAsia"/>
          <w:sz w:val="24"/>
        </w:rPr>
        <w:t>公里范围离散化</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离散化数据可能会损失部分有价值的细粒度数据，但同时带来的好处是可以直接准确的评估数据的影响程度。比如商场POI对结果的影响，甚至商场POI的具体面积，占地结构对结果的影响。</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为数据项标引</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启动前将对各种不同的地段数据集进行标引，确定数据集属于某种具</w:t>
      </w:r>
      <w:r w:rsidRPr="00A93AB3">
        <w:rPr>
          <w:rFonts w:ascii="宋体" w:hAnsi="宋体" w:hint="eastAsia"/>
          <w:sz w:val="24"/>
        </w:rPr>
        <w:lastRenderedPageBreak/>
        <w:t>体的分类，通过已有的房价信息将地段划分为</w:t>
      </w:r>
      <w:r w:rsidRPr="00A93AB3">
        <w:rPr>
          <w:rFonts w:ascii="宋体" w:hAnsi="宋体"/>
          <w:sz w:val="24"/>
        </w:rPr>
        <w:t>1</w:t>
      </w:r>
      <w:r w:rsidRPr="00A93AB3">
        <w:rPr>
          <w:rFonts w:ascii="宋体" w:hAnsi="宋体" w:hint="eastAsia"/>
          <w:sz w:val="24"/>
        </w:rPr>
        <w:t>、2、3</w:t>
      </w:r>
      <w:r w:rsidRPr="00A93AB3">
        <w:rPr>
          <w:rFonts w:ascii="宋体" w:hAnsi="宋体"/>
          <w:sz w:val="24"/>
        </w:rPr>
        <w:t>…</w:t>
      </w:r>
      <w:r w:rsidRPr="00A93AB3">
        <w:rPr>
          <w:rFonts w:ascii="宋体" w:hAnsi="宋体" w:hint="eastAsia"/>
          <w:sz w:val="24"/>
        </w:rPr>
        <w:t>等多个等级</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将多元数据分别映射至各个离散区域中，形成量化数据</w:t>
      </w:r>
    </w:p>
    <w:p w:rsidR="00967E44" w:rsidRDefault="00680B5C" w:rsidP="00967E44">
      <w:pPr>
        <w:keepNext/>
        <w:spacing w:line="276" w:lineRule="auto"/>
        <w:ind w:left="420"/>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536306" w:rsidRDefault="005840C0" w:rsidP="00536306">
      <w:pPr>
        <w:spacing w:line="360" w:lineRule="auto"/>
        <w:rPr>
          <w:rFonts w:ascii="宋体" w:eastAsia="宋体" w:hAnsi="宋体" w:hint="eastAsia"/>
        </w:rPr>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w:t>
      </w:r>
      <w:proofErr w:type="gramStart"/>
      <w:r w:rsidRPr="00536306">
        <w:rPr>
          <w:rFonts w:ascii="宋体" w:eastAsia="宋体" w:hAnsi="宋体" w:hint="eastAsia"/>
        </w:rPr>
        <w:t>二值化处理</w:t>
      </w:r>
      <w:proofErr w:type="gramEnd"/>
      <w:r w:rsidRPr="00536306">
        <w:rPr>
          <w:rFonts w:ascii="宋体" w:eastAsia="宋体" w:hAnsi="宋体" w:hint="eastAsia"/>
        </w:rPr>
        <w:t>，得到一个0-</w:t>
      </w:r>
      <w:r w:rsidRPr="00536306">
        <w:rPr>
          <w:rFonts w:ascii="宋体" w:eastAsia="宋体" w:hAnsi="宋体"/>
        </w:rPr>
        <w:t>1</w:t>
      </w:r>
      <w:r w:rsidRPr="00536306">
        <w:rPr>
          <w:rFonts w:ascii="宋体" w:eastAsia="宋体" w:hAnsi="宋体" w:hint="eastAsia"/>
        </w:rPr>
        <w:t>矩阵，通过这个方式可以将河流的图示转化为可以用于计算的矩阵，有利于建立</w:t>
      </w:r>
      <w:r w:rsidR="00536306" w:rsidRPr="00536306">
        <w:rPr>
          <w:rFonts w:ascii="宋体" w:eastAsia="宋体" w:hAnsi="宋体" w:hint="eastAsia"/>
        </w:rPr>
        <w:t>量化评价体系和算法分析。</w:t>
      </w:r>
    </w:p>
    <w:p w:rsidR="00967E44" w:rsidRDefault="00680B5C" w:rsidP="00967E44">
      <w:pPr>
        <w:keepNext/>
        <w:spacing w:line="276" w:lineRule="auto"/>
        <w:ind w:left="420"/>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Default="00536306" w:rsidP="003A5981">
      <w:pPr>
        <w:spacing w:line="360" w:lineRule="auto"/>
        <w:rPr>
          <w:rFonts w:hint="eastAsia"/>
        </w:rPr>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w:t>
      </w:r>
      <w:proofErr w:type="gramStart"/>
      <w:r w:rsidRPr="00536306">
        <w:rPr>
          <w:rFonts w:ascii="宋体" w:eastAsia="宋体" w:hAnsi="宋体" w:hint="eastAsia"/>
        </w:rPr>
        <w:t>二值化处理</w:t>
      </w:r>
      <w:proofErr w:type="gramEnd"/>
      <w:r w:rsidRPr="00536306">
        <w:rPr>
          <w:rFonts w:ascii="宋体" w:eastAsia="宋体" w:hAnsi="宋体" w:hint="eastAsia"/>
        </w:rPr>
        <w:t>，得到一个0-</w:t>
      </w:r>
      <w:r w:rsidRPr="00536306">
        <w:rPr>
          <w:rFonts w:ascii="宋体" w:eastAsia="宋体" w:hAnsi="宋体"/>
        </w:rPr>
        <w:t>1</w:t>
      </w:r>
      <w:r>
        <w:rPr>
          <w:rFonts w:ascii="宋体" w:eastAsia="宋体" w:hAnsi="宋体" w:hint="eastAsia"/>
        </w:rPr>
        <w:t>矩阵，通过这个方式可以将公交线路</w:t>
      </w:r>
      <w:r w:rsidR="0081259B">
        <w:rPr>
          <w:rFonts w:ascii="宋体" w:eastAsia="宋体" w:hAnsi="宋体" w:hint="eastAsia"/>
        </w:rPr>
        <w:t>的</w:t>
      </w:r>
      <w:r w:rsidRPr="00536306">
        <w:rPr>
          <w:rFonts w:ascii="宋体" w:eastAsia="宋体" w:hAnsi="宋体" w:hint="eastAsia"/>
        </w:rPr>
        <w:t>转化为可以用于计算的矩阵，有利于建立量化评价体系和算法分析。</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973F25" w:rsidRDefault="00680B5C" w:rsidP="00973F25">
      <w:pPr>
        <w:keepNext/>
        <w:spacing w:line="276" w:lineRule="auto"/>
        <w:ind w:left="420"/>
        <w:jc w:val="center"/>
      </w:pPr>
      <w:r>
        <w:rPr>
          <w:noProof/>
        </w:rPr>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73F25" w:rsidRDefault="00973F25" w:rsidP="00973F25">
      <w:pPr>
        <w:pStyle w:val="aa"/>
        <w:jc w:val="center"/>
        <w:rPr>
          <w:rFonts w:ascii="宋体" w:eastAsia="宋体" w:hAnsi="宋体"/>
          <w:sz w:val="21"/>
        </w:rPr>
      </w:pPr>
      <w:r w:rsidRPr="00973F25">
        <w:rPr>
          <w:rFonts w:ascii="宋体" w:eastAsia="宋体" w:hAnsi="宋体"/>
          <w:sz w:val="21"/>
        </w:rPr>
        <w:t xml:space="preserve">图 </w:t>
      </w:r>
      <w:r w:rsidR="00DD2B9D">
        <w:rPr>
          <w:rFonts w:ascii="宋体" w:eastAsia="宋体" w:hAnsi="宋体"/>
          <w:sz w:val="21"/>
        </w:rPr>
        <w:t>4</w:t>
      </w:r>
      <w:r>
        <w:rPr>
          <w:rFonts w:ascii="宋体" w:eastAsia="宋体" w:hAnsi="宋体" w:hint="eastAsia"/>
          <w:sz w:val="21"/>
        </w:rPr>
        <w:t>-</w:t>
      </w:r>
      <w:r>
        <w:rPr>
          <w:rFonts w:ascii="宋体" w:eastAsia="宋体" w:hAnsi="宋体"/>
          <w:sz w:val="21"/>
        </w:rPr>
        <w:t>3</w:t>
      </w:r>
      <w:r w:rsidRPr="00973F25">
        <w:rPr>
          <w:rFonts w:ascii="宋体" w:eastAsia="宋体" w:hAnsi="宋体"/>
          <w:sz w:val="21"/>
        </w:rPr>
        <w:t xml:space="preserve"> </w:t>
      </w:r>
      <w:r w:rsidRPr="00973F25">
        <w:rPr>
          <w:rFonts w:ascii="宋体" w:eastAsia="宋体" w:hAnsi="宋体" w:hint="eastAsia"/>
          <w:sz w:val="21"/>
        </w:rPr>
        <w:t>标记样本数据集组合</w:t>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lastRenderedPageBreak/>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CF36AB" w:rsidRDefault="00CF36AB" w:rsidP="00CF36AB">
      <w:pPr>
        <w:pStyle w:val="aa"/>
        <w:jc w:val="center"/>
        <w:rPr>
          <w:rFonts w:ascii="宋体" w:eastAsia="宋体" w:hAnsi="宋体" w:cs="Times New Roman"/>
          <w:sz w:val="24"/>
        </w:rPr>
      </w:pPr>
      <w:r w:rsidRPr="00CF36AB">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Pr>
          <w:rFonts w:ascii="宋体" w:eastAsia="宋体" w:hAnsi="宋体"/>
          <w:sz w:val="24"/>
        </w:rPr>
        <w:t>4</w:t>
      </w:r>
      <w:r w:rsidRPr="00CF36AB">
        <w:rPr>
          <w:rFonts w:ascii="宋体" w:eastAsia="宋体" w:hAnsi="宋体"/>
          <w:sz w:val="24"/>
        </w:rPr>
        <w:t xml:space="preserve"> </w:t>
      </w:r>
      <w:r w:rsidRPr="00CF36AB">
        <w:rPr>
          <w:rFonts w:ascii="宋体" w:eastAsia="宋体" w:hAnsi="宋体" w:hint="eastAsia"/>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92" w:name="_Toc51263764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92"/>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总体结构为：</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训练过程：将80%已标记地段样本的量化数据分离到C</w:t>
      </w:r>
      <w:r w:rsidRPr="00A93AB3">
        <w:rPr>
          <w:rFonts w:ascii="宋体" w:hAnsi="宋体"/>
          <w:sz w:val="24"/>
          <w:lang w:val="zh-CN"/>
        </w:rPr>
        <w:t>1</w:t>
      </w:r>
      <w:r w:rsidRPr="00A93AB3">
        <w:rPr>
          <w:rFonts w:ascii="宋体" w:hAnsi="宋体" w:hint="eastAsia"/>
          <w:sz w:val="24"/>
          <w:lang w:val="zh-CN"/>
        </w:rPr>
        <w:t>状态（分离出路网，地理信息，POI，人流等量化特征），由多层感知器提取其最显著特征到Sn，在NN阶段将特征向量重新连接，计算调整特征输出权重直到标记样本用完或趋近收敛。</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验证过程：将20%已标记地段样本的量化数据作为输入，通过NN计算得到Label，计算准确率与召回率。</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应用过程：将城市所有未标记数据作为输入，计算得到城市地段价值Label。</w:t>
      </w:r>
    </w:p>
    <w:p w:rsidR="004A40E9" w:rsidRDefault="00680B5C" w:rsidP="004A40E9">
      <w:pPr>
        <w:pStyle w:val="a8"/>
        <w:keepNext/>
        <w:spacing w:before="480" w:line="360" w:lineRule="auto"/>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A93AB3" w:rsidRDefault="000332DC" w:rsidP="00A93AB3">
      <w:pPr>
        <w:pStyle w:val="a3"/>
        <w:spacing w:line="360" w:lineRule="auto"/>
        <w:ind w:left="165" w:firstLineChars="0" w:firstLine="0"/>
        <w:rPr>
          <w:rFonts w:ascii="宋体" w:hAnsi="宋体" w:hint="eastAsia"/>
          <w:sz w:val="24"/>
          <w:lang w:val="zh-CN"/>
        </w:rPr>
      </w:pPr>
      <w:r>
        <w:rPr>
          <w:rFonts w:ascii="宋体" w:hAnsi="宋体" w:hint="eastAsia"/>
          <w:sz w:val="24"/>
          <w:lang w:val="zh-CN"/>
        </w:rPr>
        <w:t>算法的整体步骤如下：</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输入层：输入为带标签样本量化后的数据集（分层表示路网，地理信息，POI，</w:t>
      </w:r>
      <w:r w:rsidRPr="00A93AB3">
        <w:rPr>
          <w:rFonts w:ascii="宋体" w:hAnsi="宋体" w:hint="eastAsia"/>
          <w:sz w:val="24"/>
          <w:lang w:val="zh-CN"/>
        </w:rPr>
        <w:lastRenderedPageBreak/>
        <w:t>人流等）</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C</w:t>
      </w:r>
      <w:r w:rsidRPr="00A93AB3">
        <w:rPr>
          <w:rFonts w:ascii="宋体" w:hAnsi="宋体"/>
          <w:sz w:val="24"/>
          <w:lang w:val="zh-CN"/>
        </w:rPr>
        <w:t>1</w:t>
      </w:r>
      <w:r w:rsidRPr="00A93AB3">
        <w:rPr>
          <w:rFonts w:ascii="宋体" w:hAnsi="宋体" w:hint="eastAsia"/>
          <w:sz w:val="24"/>
          <w:lang w:val="zh-CN"/>
        </w:rPr>
        <w:t>：将量化数据集拆分出有效特征（C1在处理阶段已量化，将每层拆分）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S1：二次滤波提取有效特征</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Sn：n次卷积后的结果数据集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NN：映射为线性向量后的神经网络分类</w:t>
      </w:r>
    </w:p>
    <w:p w:rsidR="00680B5C" w:rsidRPr="00E30143" w:rsidRDefault="00680B5C" w:rsidP="00E30143">
      <w:pPr>
        <w:pStyle w:val="a3"/>
        <w:numPr>
          <w:ilvl w:val="0"/>
          <w:numId w:val="17"/>
        </w:numPr>
        <w:spacing w:line="360" w:lineRule="auto"/>
        <w:ind w:firstLineChars="0"/>
        <w:rPr>
          <w:rFonts w:ascii="宋体" w:hAnsi="宋体" w:hint="eastAsia"/>
          <w:sz w:val="24"/>
          <w:lang w:val="zh-CN"/>
        </w:rPr>
      </w:pPr>
      <w:bookmarkStart w:id="93" w:name="_Hlk484368947"/>
      <w:r w:rsidRPr="00A93AB3">
        <w:rPr>
          <w:rFonts w:ascii="宋体" w:hAnsi="宋体" w:hint="eastAsia"/>
          <w:sz w:val="24"/>
          <w:lang w:val="zh-CN"/>
        </w:rPr>
        <w:t>Label：最终决定分类的Label</w:t>
      </w:r>
      <w:bookmarkEnd w:id="93"/>
    </w:p>
    <w:p w:rsidR="00680B5C" w:rsidRPr="004A40E9" w:rsidRDefault="001B2313" w:rsidP="009947E4">
      <w:pPr>
        <w:pStyle w:val="3"/>
        <w:spacing w:line="276" w:lineRule="auto"/>
        <w:rPr>
          <w:rFonts w:ascii="黑体" w:eastAsia="黑体" w:hAnsi="黑体"/>
          <w:sz w:val="28"/>
          <w:szCs w:val="28"/>
          <w:lang w:val="zh-CN"/>
        </w:rPr>
      </w:pPr>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E61F52">
        <w:rPr>
          <w:rFonts w:ascii="宋体" w:eastAsia="宋体" w:hAnsi="宋体"/>
          <w:noProof/>
          <w:sz w:val="24"/>
        </w:rPr>
        <w:t>5</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AC34CF" w:rsidRDefault="00492F2E" w:rsidP="00AC34CF">
      <w:pPr>
        <w:spacing w:line="360" w:lineRule="auto"/>
        <w:ind w:firstLine="420"/>
        <w:rPr>
          <w:rFonts w:ascii="宋体" w:eastAsia="宋体" w:hAnsi="宋体"/>
          <w:sz w:val="24"/>
          <w:szCs w:val="24"/>
        </w:rPr>
      </w:pPr>
      <w:r w:rsidRPr="00AC34CF">
        <w:rPr>
          <w:rFonts w:ascii="宋体" w:eastAsia="宋体" w:hAnsi="宋体" w:hint="eastAsia"/>
          <w:sz w:val="24"/>
          <w:szCs w:val="24"/>
        </w:rPr>
        <w:t>从图</w:t>
      </w:r>
      <w:r w:rsidR="00DD2B9D">
        <w:rPr>
          <w:rFonts w:ascii="宋体" w:eastAsia="宋体" w:hAnsi="宋体" w:hint="eastAsia"/>
          <w:sz w:val="24"/>
          <w:szCs w:val="24"/>
        </w:rPr>
        <w:t>4</w:t>
      </w:r>
      <w:r w:rsidR="00D13988">
        <w:rPr>
          <w:rFonts w:ascii="宋体" w:eastAsia="宋体" w:hAnsi="宋体" w:hint="eastAsia"/>
          <w:sz w:val="24"/>
          <w:szCs w:val="24"/>
        </w:rPr>
        <w:t>-</w:t>
      </w:r>
      <w:r w:rsidR="00D13988">
        <w:rPr>
          <w:rFonts w:ascii="宋体" w:eastAsia="宋体" w:hAnsi="宋体"/>
          <w:sz w:val="24"/>
          <w:szCs w:val="24"/>
        </w:rPr>
        <w:t>6</w:t>
      </w:r>
      <w:r w:rsidRPr="00AC34CF">
        <w:rPr>
          <w:rFonts w:ascii="宋体" w:eastAsia="宋体" w:hAnsi="宋体" w:hint="eastAsia"/>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AC34CF">
        <w:rPr>
          <w:rFonts w:ascii="宋体" w:eastAsia="宋体" w:hAnsi="宋体" w:hint="eastAsia"/>
          <w:sz w:val="24"/>
          <w:szCs w:val="24"/>
        </w:rPr>
        <w:t>。</w:t>
      </w:r>
    </w:p>
    <w:p w:rsidR="00977C04" w:rsidRDefault="00E233C2" w:rsidP="00D50D7C">
      <w:pPr>
        <w:pStyle w:val="2"/>
        <w:rPr>
          <w:rFonts w:ascii="黑体" w:eastAsia="黑体" w:hAnsi="黑体"/>
        </w:rPr>
      </w:pPr>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p>
    <w:p w:rsidR="00132C1C" w:rsidRDefault="00132C1C" w:rsidP="007700D2">
      <w:pPr>
        <w:spacing w:beforeLines="50" w:before="156" w:line="360" w:lineRule="auto"/>
        <w:ind w:firstLine="420"/>
        <w:rPr>
          <w:rFonts w:ascii="宋体" w:eastAsia="宋体" w:hAnsi="宋体"/>
          <w:sz w:val="24"/>
        </w:rPr>
      </w:pPr>
      <w:proofErr w:type="gramStart"/>
      <w:r w:rsidRPr="00132C1C">
        <w:rPr>
          <w:rFonts w:ascii="宋体" w:eastAsia="宋体" w:hAnsi="宋体"/>
          <w:sz w:val="24"/>
        </w:rPr>
        <w:t>分散/</w:t>
      </w:r>
      <w:proofErr w:type="gramEnd"/>
      <w:r w:rsidRPr="00132C1C">
        <w:rPr>
          <w:rFonts w:ascii="宋体" w:eastAsia="宋体" w:hAnsi="宋体"/>
          <w:sz w:val="24"/>
        </w:rPr>
        <w:t>聚集模型的建立，根据商家要求进行量化投资和分散投资策略的合理评估</w:t>
      </w:r>
      <w:r>
        <w:rPr>
          <w:rFonts w:ascii="宋体" w:eastAsia="宋体" w:hAnsi="宋体" w:hint="eastAsia"/>
          <w:sz w:val="24"/>
        </w:rPr>
        <w:t>。</w:t>
      </w:r>
      <w:r w:rsidRPr="00132C1C">
        <w:rPr>
          <w:rFonts w:ascii="宋体" w:eastAsia="宋体" w:hAnsi="宋体"/>
          <w:sz w:val="24"/>
        </w:rPr>
        <w:t>量化投资是一种操作方法或操作理念，与其他各种“非量化”的方法并列。两话也可以采取择时/趋势跟踪/超跌/强弱对</w:t>
      </w:r>
      <w:proofErr w:type="gramStart"/>
      <w:r w:rsidRPr="00132C1C">
        <w:rPr>
          <w:rFonts w:ascii="宋体" w:eastAsia="宋体" w:hAnsi="宋体"/>
          <w:sz w:val="24"/>
        </w:rPr>
        <w:t>冲等等</w:t>
      </w:r>
      <w:proofErr w:type="gramEnd"/>
      <w:r w:rsidRPr="00132C1C">
        <w:rPr>
          <w:rFonts w:ascii="宋体" w:eastAsia="宋体" w:hAnsi="宋体"/>
          <w:sz w:val="24"/>
        </w:rPr>
        <w:t>投资模型。区别仅在于，量化投资会使用量化的行情和走势来进行买卖点决策，而不是传统的图形式行情。分散化是投资策略中的一条准则，也就是“不要把鸡蛋都放在一个篮子里”。分散化是指把资金分散投资，与企业多元化有相同的本质。通过建立</w:t>
      </w:r>
      <w:proofErr w:type="gramStart"/>
      <w:r w:rsidRPr="00132C1C">
        <w:rPr>
          <w:rFonts w:ascii="宋体" w:eastAsia="宋体" w:hAnsi="宋体"/>
          <w:sz w:val="24"/>
        </w:rPr>
        <w:t>分散/</w:t>
      </w:r>
      <w:proofErr w:type="gramEnd"/>
      <w:r w:rsidRPr="00132C1C">
        <w:rPr>
          <w:rFonts w:ascii="宋体" w:eastAsia="宋体" w:hAnsi="宋体"/>
          <w:sz w:val="24"/>
        </w:rPr>
        <w:t>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r w:rsidRPr="000B21FF">
        <w:rPr>
          <w:rFonts w:ascii="黑体" w:eastAsia="黑体" w:hAnsi="黑体"/>
        </w:rPr>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p>
    <w:p w:rsidR="00F34EA6" w:rsidRPr="00A93AB3" w:rsidRDefault="007700D2" w:rsidP="00A93AB3">
      <w:pPr>
        <w:numPr>
          <w:ilvl w:val="0"/>
          <w:numId w:val="4"/>
        </w:numPr>
        <w:spacing w:beforeLines="50" w:before="156" w:line="360" w:lineRule="auto"/>
        <w:rPr>
          <w:rFonts w:ascii="宋体" w:eastAsia="宋体" w:hAnsi="宋体"/>
          <w:sz w:val="24"/>
        </w:rPr>
      </w:pPr>
      <w:r>
        <w:rPr>
          <w:rFonts w:ascii="宋体" w:eastAsia="宋体" w:hAnsi="宋体" w:hint="eastAsia"/>
          <w:sz w:val="24"/>
        </w:rPr>
        <w:t>算法目标</w:t>
      </w:r>
      <w:r w:rsidR="00F34EA6" w:rsidRPr="00A93AB3">
        <w:rPr>
          <w:rFonts w:ascii="宋体" w:eastAsia="宋体" w:hAnsi="宋体" w:hint="eastAsia"/>
          <w:sz w:val="24"/>
        </w:rPr>
        <w:t>：</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hint="eastAsia"/>
          <w:sz w:val="24"/>
        </w:rPr>
        <w:t>1.制定有针对性的投放方案，面对不同领域的</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制定不同的投放组合。</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sz w:val="24"/>
        </w:rPr>
        <w:t>2.</w:t>
      </w:r>
      <w:r w:rsidRPr="00A93AB3">
        <w:rPr>
          <w:rFonts w:ascii="宋体" w:eastAsia="宋体" w:hAnsi="宋体" w:hint="eastAsia"/>
          <w:sz w:val="24"/>
        </w:rPr>
        <w:t>对广告</w:t>
      </w:r>
      <w:proofErr w:type="gramStart"/>
      <w:r w:rsidRPr="00A93AB3">
        <w:rPr>
          <w:rFonts w:ascii="宋体" w:eastAsia="宋体" w:hAnsi="宋体" w:hint="eastAsia"/>
          <w:sz w:val="24"/>
        </w:rPr>
        <w:t>位根据</w:t>
      </w:r>
      <w:proofErr w:type="gramEnd"/>
      <w:r w:rsidRPr="00A93AB3">
        <w:rPr>
          <w:rFonts w:ascii="宋体" w:eastAsia="宋体" w:hAnsi="宋体" w:hint="eastAsia"/>
          <w:sz w:val="24"/>
        </w:rPr>
        <w:t>层次进行定价，实现物业效益最大化。</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已达成的前置条件：</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与武汉市广告生产投放中介的合作</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待建立的基本投放模型：</w:t>
      </w:r>
    </w:p>
    <w:p w:rsidR="00F34EA6" w:rsidRPr="00A93AB3" w:rsidRDefault="00F34EA6" w:rsidP="00DA0830">
      <w:pPr>
        <w:spacing w:beforeLines="50" w:before="156" w:line="360" w:lineRule="auto"/>
        <w:ind w:firstLine="420"/>
        <w:rPr>
          <w:rFonts w:ascii="宋体" w:eastAsia="宋体" w:hAnsi="宋体"/>
          <w:sz w:val="24"/>
        </w:rPr>
      </w:pPr>
      <w:r w:rsidRPr="00A93AB3">
        <w:rPr>
          <w:rFonts w:ascii="宋体" w:eastAsia="宋体" w:hAnsi="宋体" w:hint="eastAsia"/>
          <w:sz w:val="24"/>
        </w:rPr>
        <w:t>领域A的广告投放商，在时间区间B内（主要考虑季节，天气等对特定需求广告的影响），在地域C范围中，对不同档次D的小区（群体）的投放比例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可直接提取的特征</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地域C的层次特征，划分依据：来自</w:t>
      </w:r>
      <w:proofErr w:type="gramStart"/>
      <w:r w:rsidRPr="00A93AB3">
        <w:rPr>
          <w:rFonts w:ascii="宋体" w:eastAsia="宋体" w:hAnsi="宋体"/>
          <w:sz w:val="24"/>
        </w:rPr>
        <w:t>搜房网房天下</w:t>
      </w:r>
      <w:proofErr w:type="gramEnd"/>
      <w:r w:rsidRPr="00A93AB3">
        <w:rPr>
          <w:rFonts w:ascii="宋体" w:eastAsia="宋体" w:hAnsi="宋体"/>
          <w:sz w:val="24"/>
        </w:rPr>
        <w:t>、安居客、焦点房地产网、365地产家居、</w:t>
      </w:r>
      <w:proofErr w:type="gramStart"/>
      <w:r w:rsidRPr="00A93AB3">
        <w:rPr>
          <w:rFonts w:ascii="宋体" w:eastAsia="宋体" w:hAnsi="宋体"/>
          <w:sz w:val="24"/>
        </w:rPr>
        <w:t>吉屋网</w:t>
      </w:r>
      <w:proofErr w:type="gramEnd"/>
      <w:r w:rsidRPr="00A93AB3">
        <w:rPr>
          <w:rFonts w:ascii="宋体" w:eastAsia="宋体" w:hAnsi="宋体" w:hint="eastAsia"/>
          <w:sz w:val="24"/>
        </w:rPr>
        <w:t>的该区域房产价格以及小区的地理位置等。</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的工作领域A，划分依据：由广告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自行选择。</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可根据服务计算理论建立模型提取的特征</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lastRenderedPageBreak/>
        <w:t>小区档次D（群体层次）特征模型：根据所属的地域C特征以及通过LBS平台得到的周边商圈发展程度。</w:t>
      </w:r>
    </w:p>
    <w:p w:rsidR="00F34EA6" w:rsidRPr="00A93AB3" w:rsidRDefault="00F34EA6" w:rsidP="005951FB">
      <w:pPr>
        <w:spacing w:beforeLines="50" w:before="156" w:line="360" w:lineRule="auto"/>
        <w:rPr>
          <w:rFonts w:ascii="宋体" w:eastAsia="宋体" w:hAnsi="宋体"/>
          <w:sz w:val="24"/>
        </w:rPr>
      </w:pPr>
      <w:proofErr w:type="spellStart"/>
      <w:r w:rsidRPr="00A93AB3">
        <w:rPr>
          <w:rFonts w:ascii="宋体" w:eastAsia="宋体" w:hAnsi="宋体"/>
          <w:sz w:val="24"/>
        </w:rPr>
        <w:t>e.g</w:t>
      </w:r>
      <w:proofErr w:type="spellEnd"/>
      <w:r w:rsidRPr="00A93AB3">
        <w:rPr>
          <w:rFonts w:ascii="宋体" w:eastAsia="宋体" w:hAnsi="宋体"/>
          <w:sz w:val="24"/>
        </w:rPr>
        <w:t xml:space="preserve"> : </w:t>
      </w:r>
      <w:r w:rsidRPr="00A93AB3">
        <w:rPr>
          <w:rFonts w:ascii="宋体" w:eastAsia="宋体" w:hAnsi="宋体" w:hint="eastAsia"/>
          <w:sz w:val="24"/>
        </w:rPr>
        <w:t>地域C靠近江边，区域内多为200万以上豪华套房且该周边商圈数量庞大，通过这些特征，可以预估该小区消费水平较高。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DD6CD9">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A93AB3" w:rsidRDefault="00F34EA6" w:rsidP="00A93AB3">
      <w:pPr>
        <w:spacing w:beforeLines="50" w:before="156" w:line="360" w:lineRule="auto"/>
        <w:ind w:firstLineChars="178" w:firstLine="427"/>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7</w:t>
      </w:r>
      <w:r w:rsidRPr="00A93AB3">
        <w:rPr>
          <w:rFonts w:ascii="宋体" w:eastAsia="宋体" w:hAnsi="宋体"/>
          <w:sz w:val="24"/>
        </w:rPr>
        <w:t>是2016</w:t>
      </w:r>
      <w:r w:rsidRPr="00A93AB3">
        <w:rPr>
          <w:rFonts w:ascii="宋体" w:eastAsia="宋体" w:hAnsi="宋体" w:hint="eastAsia"/>
          <w:sz w:val="24"/>
        </w:rPr>
        <w:t>年5月武汉汉口</w:t>
      </w:r>
      <w:r w:rsidRPr="00A93AB3">
        <w:rPr>
          <w:rFonts w:ascii="宋体" w:eastAsia="宋体" w:hAnsi="宋体"/>
          <w:sz w:val="24"/>
        </w:rPr>
        <w:t>商品住宅</w:t>
      </w:r>
      <w:r w:rsidRPr="00A93AB3">
        <w:rPr>
          <w:rFonts w:ascii="宋体" w:eastAsia="宋体" w:hAnsi="宋体" w:hint="eastAsia"/>
          <w:sz w:val="24"/>
        </w:rPr>
        <w:t>的</w:t>
      </w:r>
      <w:r w:rsidRPr="00A93AB3">
        <w:rPr>
          <w:rFonts w:ascii="宋体" w:eastAsia="宋体" w:hAnsi="宋体"/>
          <w:sz w:val="24"/>
        </w:rPr>
        <w:t>价格分布情况</w:t>
      </w:r>
      <w:r w:rsidRPr="00A93AB3">
        <w:rPr>
          <w:rFonts w:ascii="宋体" w:eastAsia="宋体" w:hAnsi="宋体" w:hint="eastAsia"/>
          <w:sz w:val="24"/>
        </w:rPr>
        <w:t>，从图中</w:t>
      </w:r>
      <w:r w:rsidRPr="00A93AB3">
        <w:rPr>
          <w:rFonts w:ascii="宋体" w:eastAsia="宋体" w:hAnsi="宋体"/>
          <w:sz w:val="24"/>
        </w:rPr>
        <w:t>可以看出，</w:t>
      </w:r>
      <w:r w:rsidRPr="00A93AB3">
        <w:rPr>
          <w:rFonts w:ascii="宋体" w:eastAsia="宋体" w:hAnsi="宋体" w:hint="eastAsia"/>
          <w:sz w:val="24"/>
        </w:rPr>
        <w:t>汉口</w:t>
      </w:r>
      <w:r w:rsidRPr="00A93AB3">
        <w:rPr>
          <w:rFonts w:ascii="宋体" w:eastAsia="宋体" w:hAnsi="宋体"/>
          <w:sz w:val="24"/>
        </w:rPr>
        <w:t>房价的分布情况</w:t>
      </w:r>
      <w:r w:rsidRPr="00A93AB3">
        <w:rPr>
          <w:rFonts w:ascii="宋体" w:eastAsia="宋体" w:hAnsi="宋体" w:hint="eastAsia"/>
          <w:sz w:val="24"/>
        </w:rPr>
        <w:t>大致</w:t>
      </w:r>
      <w:r w:rsidRPr="00A93AB3">
        <w:rPr>
          <w:rFonts w:ascii="宋体" w:eastAsia="宋体" w:hAnsi="宋体"/>
          <w:sz w:val="24"/>
        </w:rPr>
        <w:t>是</w:t>
      </w:r>
      <w:r w:rsidRPr="00A93AB3">
        <w:rPr>
          <w:rFonts w:ascii="宋体" w:eastAsia="宋体" w:hAnsi="宋体" w:hint="eastAsia"/>
          <w:sz w:val="24"/>
        </w:rPr>
        <w:t>离江距离</w:t>
      </w:r>
      <w:r w:rsidRPr="00A93AB3">
        <w:rPr>
          <w:rFonts w:ascii="宋体" w:eastAsia="宋体" w:hAnsi="宋体"/>
          <w:sz w:val="24"/>
        </w:rPr>
        <w:t>越</w:t>
      </w:r>
      <w:proofErr w:type="gramStart"/>
      <w:r w:rsidRPr="00A93AB3">
        <w:rPr>
          <w:rFonts w:ascii="宋体" w:eastAsia="宋体" w:hAnsi="宋体"/>
          <w:sz w:val="24"/>
        </w:rPr>
        <w:t>近价格</w:t>
      </w:r>
      <w:proofErr w:type="gramEnd"/>
      <w:r w:rsidRPr="00A93AB3">
        <w:rPr>
          <w:rFonts w:ascii="宋体" w:eastAsia="宋体" w:hAnsi="宋体"/>
          <w:sz w:val="24"/>
        </w:rPr>
        <w:t>越高，</w:t>
      </w:r>
      <w:r w:rsidRPr="00A93AB3">
        <w:rPr>
          <w:rFonts w:ascii="宋体" w:eastAsia="宋体" w:hAnsi="宋体" w:hint="eastAsia"/>
          <w:sz w:val="24"/>
        </w:rPr>
        <w:t>距离</w:t>
      </w:r>
      <w:r w:rsidRPr="00A93AB3">
        <w:rPr>
          <w:rFonts w:ascii="宋体" w:eastAsia="宋体" w:hAnsi="宋体"/>
          <w:sz w:val="24"/>
        </w:rPr>
        <w:t>中心商业区越近房价越高</w:t>
      </w:r>
      <w:r w:rsidRPr="00A93AB3">
        <w:rPr>
          <w:rFonts w:ascii="宋体" w:eastAsia="宋体" w:hAnsi="宋体" w:hint="eastAsia"/>
          <w:sz w:val="24"/>
        </w:rPr>
        <w:t>，选择</w:t>
      </w:r>
      <w:r w:rsidRPr="00A93AB3">
        <w:rPr>
          <w:rFonts w:ascii="宋体" w:eastAsia="宋体" w:hAnsi="宋体"/>
          <w:sz w:val="24"/>
        </w:rPr>
        <w:t>在这些区域买房的</w:t>
      </w:r>
      <w:r w:rsidRPr="00A93AB3">
        <w:rPr>
          <w:rFonts w:ascii="宋体" w:eastAsia="宋体" w:hAnsi="宋体" w:hint="eastAsia"/>
          <w:sz w:val="24"/>
        </w:rPr>
        <w:t>人的</w:t>
      </w:r>
      <w:r w:rsidRPr="00A93AB3">
        <w:rPr>
          <w:rFonts w:ascii="宋体" w:eastAsia="宋体" w:hAnsi="宋体"/>
          <w:sz w:val="24"/>
        </w:rPr>
        <w:t>消费能力肯定也是较高的，所以我们</w:t>
      </w:r>
      <w:r w:rsidRPr="00A93AB3">
        <w:rPr>
          <w:rFonts w:ascii="宋体" w:eastAsia="宋体" w:hAnsi="宋体" w:hint="eastAsia"/>
          <w:sz w:val="24"/>
        </w:rPr>
        <w:t>可以</w:t>
      </w:r>
      <w:r w:rsidRPr="00A93AB3">
        <w:rPr>
          <w:rFonts w:ascii="宋体" w:eastAsia="宋体" w:hAnsi="宋体"/>
          <w:sz w:val="24"/>
        </w:rPr>
        <w:t>把</w:t>
      </w:r>
      <w:r w:rsidRPr="00A93AB3">
        <w:rPr>
          <w:rFonts w:ascii="宋体" w:eastAsia="宋体" w:hAnsi="宋体" w:hint="eastAsia"/>
          <w:sz w:val="24"/>
        </w:rPr>
        <w:t>这些</w:t>
      </w:r>
      <w:r w:rsidRPr="00A93AB3">
        <w:rPr>
          <w:rFonts w:ascii="宋体" w:eastAsia="宋体" w:hAnsi="宋体"/>
          <w:sz w:val="24"/>
        </w:rPr>
        <w:t>区域的小区</w:t>
      </w:r>
      <w:r w:rsidRPr="00A93AB3">
        <w:rPr>
          <w:rFonts w:ascii="宋体" w:eastAsia="宋体" w:hAnsi="宋体" w:hint="eastAsia"/>
          <w:sz w:val="24"/>
        </w:rPr>
        <w:t>划分</w:t>
      </w:r>
      <w:r w:rsidRPr="00A93AB3">
        <w:rPr>
          <w:rFonts w:ascii="宋体" w:eastAsia="宋体" w:hAnsi="宋体"/>
          <w:sz w:val="24"/>
        </w:rPr>
        <w:t>到较高</w:t>
      </w:r>
      <w:r w:rsidRPr="00A93AB3">
        <w:rPr>
          <w:rFonts w:ascii="宋体" w:eastAsia="宋体" w:hAnsi="宋体" w:hint="eastAsia"/>
          <w:sz w:val="24"/>
        </w:rPr>
        <w:t>档次。</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时间区间B</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A广告的影响：根据该领域广告商在该时间段内的投放情况：</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noProof/>
          <w:sz w:val="24"/>
        </w:rPr>
        <w:lastRenderedPageBreak/>
        <w:drawing>
          <wp:inline distT="0" distB="0" distL="0" distR="0" wp14:anchorId="433F2D6A" wp14:editId="69BE125A">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的时间-销量图</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从图</w:t>
      </w:r>
      <w:r w:rsidR="006B5E82">
        <w:rPr>
          <w:rFonts w:ascii="宋体" w:eastAsia="宋体" w:hAnsi="宋体" w:hint="eastAsia"/>
          <w:sz w:val="24"/>
        </w:rPr>
        <w:t>4-</w:t>
      </w:r>
      <w:r w:rsidR="006B5E82">
        <w:rPr>
          <w:rFonts w:ascii="宋体" w:eastAsia="宋体" w:hAnsi="宋体"/>
          <w:sz w:val="24"/>
        </w:rPr>
        <w:t>8</w:t>
      </w:r>
      <w:r w:rsidRPr="00A93AB3">
        <w:rPr>
          <w:rFonts w:ascii="宋体" w:eastAsia="宋体" w:hAnsi="宋体" w:hint="eastAsia"/>
          <w:sz w:val="24"/>
        </w:rPr>
        <w:t>可以看出，冰淇淋广告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在冬季的投放需求明显减少</w:t>
      </w:r>
      <w:r w:rsidR="009B0DE0">
        <w:rPr>
          <w:rFonts w:ascii="宋体" w:eastAsia="宋体" w:hAnsi="宋体" w:hint="eastAsia"/>
          <w:sz w:val="24"/>
        </w:rPr>
        <w:t>。</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通过机器学习算法初步训练得到的理想模型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准备数据：广告</w:t>
      </w:r>
      <w:proofErr w:type="gramStart"/>
      <w:r w:rsidRPr="00A93AB3">
        <w:rPr>
          <w:rFonts w:ascii="宋体" w:eastAsia="宋体" w:hAnsi="宋体" w:hint="eastAsia"/>
          <w:sz w:val="24"/>
        </w:rPr>
        <w:t>商领域</w:t>
      </w:r>
      <w:proofErr w:type="gramEnd"/>
      <w:r w:rsidRPr="00A93AB3">
        <w:rPr>
          <w:rFonts w:ascii="宋体" w:eastAsia="宋体" w:hAnsi="宋体" w:hint="eastAsia"/>
          <w:sz w:val="24"/>
        </w:rPr>
        <w:t>A，时间区间B内A的投放情况，地域范围C内房价商圈情况。</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训练及测试算法：</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聚类分析：根据地域情况（道路，河流），以及商圈密集程度，通过聚类分析算法，区分不同的地域范围C，并通过采样分析进行算法调整。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9B0399">
        <w:rPr>
          <w:rFonts w:ascii="宋体" w:eastAsia="宋体" w:hAnsi="宋体"/>
          <w:sz w:val="24"/>
        </w:rPr>
        <w:pict>
          <v:shape id="_x0000_i1025" type="#_x0000_t75" style="width:366pt;height:139.5pt">
            <v:imagedata r:id="rId40" r:href="rId41"/>
          </v:shape>
        </w:pict>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9</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lastRenderedPageBreak/>
        <w:t>服务计算：根据已有的区域C内房价数据以及地域特征，评估各个小区的群体层次D，对广告位进行定价，并通过采样分析进行算法调整。</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建立简要</w:t>
      </w:r>
      <w:r w:rsidR="00C65DE4">
        <w:rPr>
          <w:rFonts w:ascii="宋体" w:eastAsia="宋体" w:hAnsi="宋体" w:hint="eastAsia"/>
          <w:sz w:val="24"/>
        </w:rPr>
        <w:t>BP</w:t>
      </w:r>
      <w:r w:rsidRPr="00A93AB3">
        <w:rPr>
          <w:rFonts w:ascii="宋体" w:eastAsia="宋体" w:hAnsi="宋体" w:hint="eastAsia"/>
          <w:sz w:val="24"/>
        </w:rPr>
        <w:t>神经网络（</w:t>
      </w:r>
      <w:r w:rsidR="0075039A">
        <w:rPr>
          <w:rFonts w:ascii="宋体" w:eastAsia="宋体" w:hAnsi="宋体" w:hint="eastAsia"/>
          <w:sz w:val="24"/>
        </w:rPr>
        <w:t>图</w:t>
      </w:r>
      <w:r w:rsidR="003925D9">
        <w:rPr>
          <w:rFonts w:ascii="宋体" w:eastAsia="宋体" w:hAnsi="宋体" w:hint="eastAsia"/>
          <w:sz w:val="24"/>
        </w:rPr>
        <w:t>4-</w:t>
      </w:r>
      <w:r w:rsidR="003925D9">
        <w:rPr>
          <w:rFonts w:ascii="宋体" w:eastAsia="宋体" w:hAnsi="宋体"/>
          <w:sz w:val="24"/>
        </w:rPr>
        <w:t>10</w:t>
      </w:r>
      <w:r w:rsidRPr="00A93AB3">
        <w:rPr>
          <w:rFonts w:ascii="宋体" w:eastAsia="宋体" w:hAnsi="宋体" w:hint="eastAsia"/>
          <w:sz w:val="24"/>
        </w:rPr>
        <w:t>），对已有特征数据（领域A，时间B内A类广告的投放状况，群体层次D）进行训练，初步获得分类模型，获得时间段B，层次D</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9B0399">
        <w:rPr>
          <w:rFonts w:ascii="宋体" w:eastAsia="宋体" w:hAnsi="宋体"/>
          <w:sz w:val="24"/>
        </w:rPr>
        <w:pict>
          <v:shape id="_x0000_i1026" type="#_x0000_t75" alt="BP神经网络神经元" style="width:162pt;height:148.5pt">
            <v:imagedata r:id="rId42" r:href="rId43"/>
          </v:shape>
        </w:pict>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10</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构建投放策略：领域A的投放商，在时间</w:t>
      </w:r>
      <w:r w:rsidRPr="00A93AB3">
        <w:rPr>
          <w:rFonts w:ascii="宋体" w:eastAsia="宋体" w:hAnsi="宋体"/>
          <w:sz w:val="24"/>
        </w:rPr>
        <w:t>B</w:t>
      </w:r>
      <w:r w:rsidRPr="00A93AB3">
        <w:rPr>
          <w:rFonts w:ascii="宋体" w:eastAsia="宋体" w:hAnsi="宋体" w:hint="eastAsia"/>
          <w:sz w:val="24"/>
        </w:rPr>
        <w:t>内，以当前有限的资金情况对小区D</w:t>
      </w:r>
      <w:r w:rsidRPr="00A93AB3">
        <w:rPr>
          <w:rFonts w:ascii="宋体" w:eastAsia="宋体" w:hAnsi="宋体"/>
          <w:sz w:val="24"/>
        </w:rPr>
        <w:t>1</w:t>
      </w:r>
      <w:r w:rsidRPr="00A93AB3">
        <w:rPr>
          <w:rFonts w:ascii="宋体" w:eastAsia="宋体" w:hAnsi="宋体" w:hint="eastAsia"/>
          <w:sz w:val="24"/>
        </w:rPr>
        <w:t>、D</w:t>
      </w:r>
      <w:r w:rsidRPr="00A93AB3">
        <w:rPr>
          <w:rFonts w:ascii="宋体" w:eastAsia="宋体" w:hAnsi="宋体"/>
          <w:sz w:val="24"/>
        </w:rPr>
        <w:t>2</w:t>
      </w:r>
      <w:r w:rsidRPr="00A93AB3">
        <w:rPr>
          <w:rFonts w:ascii="宋体" w:eastAsia="宋体" w:hAnsi="宋体" w:hint="eastAsia"/>
          <w:sz w:val="24"/>
        </w:rPr>
        <w:t>、D</w:t>
      </w:r>
      <w:r w:rsidRPr="00A93AB3">
        <w:rPr>
          <w:rFonts w:ascii="宋体" w:eastAsia="宋体" w:hAnsi="宋体"/>
          <w:sz w:val="24"/>
        </w:rPr>
        <w:t>3…</w:t>
      </w:r>
      <w:r w:rsidRPr="00A93AB3">
        <w:rPr>
          <w:rFonts w:ascii="宋体" w:eastAsia="宋体" w:hAnsi="宋体" w:hint="eastAsia"/>
          <w:sz w:val="24"/>
        </w:rPr>
        <w:t>的广告投放比例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通过用户协同过滤得到的优化模型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由于特征无法考虑周全，在原有推荐模型的基础上，</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的广告位选择操作进行统计分析，优化原有模型，调整各个参数在实际生产中的比例，达到精准投放的效果。</w:t>
      </w:r>
    </w:p>
    <w:p w:rsidR="00F34EA6" w:rsidRPr="00A93AB3" w:rsidRDefault="00F34EA6" w:rsidP="003925D9">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图谱数据分析</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建立图</w:t>
      </w:r>
      <w:r w:rsidR="00901FAB">
        <w:rPr>
          <w:rFonts w:ascii="宋体" w:eastAsia="宋体" w:hAnsi="宋体" w:hint="eastAsia"/>
          <w:sz w:val="24"/>
        </w:rPr>
        <w:t>4-</w:t>
      </w:r>
      <w:r w:rsidR="00901FAB">
        <w:rPr>
          <w:rFonts w:ascii="宋体" w:eastAsia="宋体" w:hAnsi="宋体"/>
          <w:sz w:val="24"/>
        </w:rPr>
        <w:t>11</w:t>
      </w:r>
      <w:r w:rsidRPr="00A93AB3">
        <w:rPr>
          <w:rFonts w:ascii="宋体" w:eastAsia="宋体" w:hAnsi="宋体" w:hint="eastAsia"/>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lastRenderedPageBreak/>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901FAB">
        <w:rPr>
          <w:rFonts w:ascii="宋体" w:eastAsia="宋体" w:hAnsi="宋体"/>
          <w:sz w:val="24"/>
        </w:rPr>
        <w:t>11</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r>
        <w:t>4</w:t>
      </w:r>
      <w:r w:rsidR="00EC021A">
        <w:rPr>
          <w:rFonts w:hint="eastAsia"/>
        </w:rPr>
        <w:t>.3.</w:t>
      </w:r>
      <w:r w:rsidR="001B2313">
        <w:t>2</w:t>
      </w:r>
      <w:r w:rsidR="00011E29">
        <w:t xml:space="preserve"> </w:t>
      </w:r>
      <w:r w:rsidR="00495EE2" w:rsidRPr="00495EE2">
        <w:t>基于用户的协同过滤和基于商品的协同过滤</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基于商品的协同过滤是指，根据上面讲到的用户的特征分析，过滤掉不符合广告</w:t>
      </w:r>
      <w:proofErr w:type="gramStart"/>
      <w:r w:rsidRPr="00495EE2">
        <w:rPr>
          <w:rFonts w:ascii="宋体" w:eastAsia="宋体" w:hAnsi="宋体"/>
          <w:sz w:val="24"/>
        </w:rPr>
        <w:t>商需求</w:t>
      </w:r>
      <w:proofErr w:type="gramEnd"/>
      <w:r w:rsidRPr="00495EE2">
        <w:rPr>
          <w:rFonts w:ascii="宋体" w:eastAsia="宋体" w:hAnsi="宋体"/>
          <w:sz w:val="24"/>
        </w:rPr>
        <w:t>的受众群体，给出合适的投放位置信息推荐。基于商品的协同过滤的优点：</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1 \* GB3 </w:instrText>
      </w:r>
      <w:r w:rsidRPr="00495EE2">
        <w:rPr>
          <w:rFonts w:ascii="宋体" w:eastAsia="宋体" w:hAnsi="宋体"/>
          <w:sz w:val="24"/>
        </w:rPr>
        <w:fldChar w:fldCharType="separate"/>
      </w:r>
      <w:r w:rsidRPr="00495EE2">
        <w:rPr>
          <w:rFonts w:ascii="宋体" w:eastAsia="宋体" w:hAnsi="宋体" w:hint="eastAsia"/>
          <w:sz w:val="24"/>
        </w:rPr>
        <w:t>①</w:t>
      </w:r>
      <w:r w:rsidRPr="00495EE2">
        <w:rPr>
          <w:rFonts w:ascii="宋体" w:eastAsia="宋体" w:hAnsi="宋体"/>
          <w:sz w:val="24"/>
        </w:rPr>
        <w:fldChar w:fldCharType="end"/>
      </w:r>
      <w:r w:rsidRPr="00495EE2">
        <w:rPr>
          <w:rFonts w:ascii="宋体" w:eastAsia="宋体" w:hAnsi="宋体"/>
          <w:sz w:val="24"/>
        </w:rPr>
        <w:tab/>
        <w:t>首先给广告商提供一个基于数据模型的广告投放位置信息推荐。</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2 \* GB3 </w:instrText>
      </w:r>
      <w:r w:rsidRPr="00495EE2">
        <w:rPr>
          <w:rFonts w:ascii="宋体" w:eastAsia="宋体" w:hAnsi="宋体"/>
          <w:sz w:val="24"/>
        </w:rPr>
        <w:fldChar w:fldCharType="separate"/>
      </w:r>
      <w:r w:rsidRPr="00495EE2">
        <w:rPr>
          <w:rFonts w:ascii="宋体" w:eastAsia="宋体" w:hAnsi="宋体" w:hint="eastAsia"/>
          <w:sz w:val="24"/>
        </w:rPr>
        <w:t>②</w:t>
      </w:r>
      <w:r w:rsidRPr="00495EE2">
        <w:rPr>
          <w:rFonts w:ascii="宋体" w:eastAsia="宋体" w:hAnsi="宋体"/>
          <w:sz w:val="24"/>
        </w:rPr>
        <w:fldChar w:fldCharType="end"/>
      </w:r>
      <w:r w:rsidRPr="00495EE2">
        <w:rPr>
          <w:rFonts w:ascii="宋体" w:eastAsia="宋体" w:hAnsi="宋体"/>
          <w:sz w:val="24"/>
        </w:rPr>
        <w:t>广告商在进行最终广告位的选择时，也对于该模型进行了优化。</w:t>
      </w:r>
    </w:p>
    <w:p w:rsid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3 \* GB3 </w:instrText>
      </w:r>
      <w:r w:rsidRPr="00495EE2">
        <w:rPr>
          <w:rFonts w:ascii="宋体" w:eastAsia="宋体" w:hAnsi="宋体"/>
          <w:sz w:val="24"/>
        </w:rPr>
        <w:fldChar w:fldCharType="separate"/>
      </w:r>
      <w:r w:rsidRPr="00495EE2">
        <w:rPr>
          <w:rFonts w:ascii="宋体" w:eastAsia="宋体" w:hAnsi="宋体" w:hint="eastAsia"/>
          <w:sz w:val="24"/>
        </w:rPr>
        <w:t>③</w:t>
      </w:r>
      <w:r w:rsidRPr="00495EE2">
        <w:rPr>
          <w:rFonts w:ascii="宋体" w:eastAsia="宋体" w:hAnsi="宋体"/>
          <w:sz w:val="24"/>
        </w:rPr>
        <w:fldChar w:fldCharType="end"/>
      </w:r>
      <w:r w:rsidRPr="00495EE2">
        <w:rPr>
          <w:rFonts w:ascii="宋体" w:eastAsia="宋体" w:hAnsi="宋体"/>
          <w:sz w:val="24"/>
        </w:rPr>
        <w:tab/>
        <w:t>经过大量的数据统计后，可以得到用户数据与广告商数据的信息库。</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3.1.2可能出现的障碍及解决方案</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（1）数据过于稀疏：对于部分偏远区域，由于数据量过少，无法进行有效的聚类分析。将建立统一标准，根据用户协同过滤作用做进一步调整。</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（2）无法预估模式性事件和突发事件对广告影响：节假日等模式性的事件，和台风等突发性事件。</w:t>
      </w:r>
      <w:proofErr w:type="gramStart"/>
      <w:r w:rsidRPr="00A93AB3">
        <w:rPr>
          <w:rFonts w:ascii="宋体" w:eastAsia="宋体" w:hAnsi="宋体" w:hint="eastAsia"/>
          <w:sz w:val="24"/>
        </w:rPr>
        <w:t>对模式性</w:t>
      </w:r>
      <w:proofErr w:type="gramEnd"/>
      <w:r w:rsidRPr="00A93AB3">
        <w:rPr>
          <w:rFonts w:ascii="宋体" w:eastAsia="宋体" w:hAnsi="宋体" w:hint="eastAsia"/>
          <w:sz w:val="24"/>
        </w:rPr>
        <w:t>事件进行录入，对突发性的事件进行分析并保存，</w:t>
      </w:r>
      <w:r w:rsidRPr="00A93AB3">
        <w:rPr>
          <w:rFonts w:ascii="宋体" w:eastAsia="宋体" w:hAnsi="宋体" w:hint="eastAsia"/>
          <w:sz w:val="24"/>
        </w:rPr>
        <w:lastRenderedPageBreak/>
        <w:t>在出现相同模式前预警。</w:t>
      </w:r>
    </w:p>
    <w:p w:rsidR="00495EE2"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（3）模型偏离较远：爬虫频繁访问等情况导致出现参数大幅度偏离。根据现有服务框架，模型参数将会实时保存，</w:t>
      </w:r>
      <w:proofErr w:type="gramStart"/>
      <w:r w:rsidRPr="00A93AB3">
        <w:rPr>
          <w:rFonts w:ascii="宋体" w:eastAsia="宋体" w:hAnsi="宋体" w:hint="eastAsia"/>
          <w:sz w:val="24"/>
        </w:rPr>
        <w:t>随时回滚</w:t>
      </w:r>
      <w:proofErr w:type="gramEnd"/>
      <w:r w:rsidRPr="00A93AB3">
        <w:rPr>
          <w:rFonts w:ascii="宋体" w:eastAsia="宋体" w:hAnsi="宋体" w:hint="eastAsia"/>
          <w:sz w:val="24"/>
        </w:rPr>
        <w:t>。</w:t>
      </w:r>
    </w:p>
    <w:p w:rsidR="00DC3800" w:rsidRDefault="006854BD" w:rsidP="00B81F7E">
      <w:pPr>
        <w:pStyle w:val="2"/>
        <w:rPr>
          <w:rFonts w:ascii="黑体" w:eastAsia="黑体" w:hAnsi="黑体"/>
        </w:rPr>
      </w:pPr>
      <w:r w:rsidRPr="00B81F7E">
        <w:rPr>
          <w:rFonts w:ascii="黑体" w:eastAsia="黑体" w:hAnsi="黑体" w:hint="eastAsia"/>
        </w:rPr>
        <w:t>4.4 冷启动系统</w:t>
      </w:r>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proofErr w:type="gramStart"/>
      <w:r w:rsidRPr="00B81F7E">
        <w:rPr>
          <w:rFonts w:ascii="宋体" w:eastAsia="宋体" w:hAnsi="宋体" w:cs="宋体"/>
          <w:kern w:val="0"/>
          <w:sz w:val="24"/>
          <w:szCs w:val="24"/>
        </w:rPr>
        <w:t>在腾讯等</w:t>
      </w:r>
      <w:proofErr w:type="gramEnd"/>
      <w:r w:rsidRPr="00B81F7E">
        <w:rPr>
          <w:rFonts w:ascii="宋体" w:eastAsia="宋体" w:hAnsi="宋体" w:cs="宋体"/>
          <w:kern w:val="0"/>
          <w:sz w:val="24"/>
          <w:szCs w:val="24"/>
        </w:rPr>
        <w:t>大公司的产品，确实是可以通过各大产品打通的日志系统，提取用户的行为特征去确定用户是个什么样的人。比如现在QQ音乐的猜你喜欢电台想要去猜测还没有用过QQ音乐用户的口味偏好，一大优势在于可以利用</w:t>
      </w:r>
      <w:proofErr w:type="gramStart"/>
      <w:r w:rsidRPr="00B81F7E">
        <w:rPr>
          <w:rFonts w:ascii="宋体" w:eastAsia="宋体" w:hAnsi="宋体" w:cs="宋体"/>
          <w:kern w:val="0"/>
          <w:sz w:val="24"/>
          <w:szCs w:val="24"/>
        </w:rPr>
        <w:t>其他腾讯平台</w:t>
      </w:r>
      <w:proofErr w:type="gramEnd"/>
      <w:r w:rsidRPr="00B81F7E">
        <w:rPr>
          <w:rFonts w:ascii="宋体" w:eastAsia="宋体" w:hAnsi="宋体" w:cs="宋体"/>
          <w:kern w:val="0"/>
          <w:sz w:val="24"/>
          <w:szCs w:val="24"/>
        </w:rPr>
        <w:t>的数据，比如在QQ空间关注了谁，在</w:t>
      </w:r>
      <w:proofErr w:type="gramStart"/>
      <w:r w:rsidRPr="00B81F7E">
        <w:rPr>
          <w:rFonts w:ascii="宋体" w:eastAsia="宋体" w:hAnsi="宋体" w:cs="宋体"/>
          <w:kern w:val="0"/>
          <w:sz w:val="24"/>
          <w:szCs w:val="24"/>
        </w:rPr>
        <w:t>腾讯微博关注</w:t>
      </w:r>
      <w:proofErr w:type="gramEnd"/>
      <w:r w:rsidRPr="00B81F7E">
        <w:rPr>
          <w:rFonts w:ascii="宋体" w:eastAsia="宋体" w:hAnsi="宋体" w:cs="宋体"/>
          <w:kern w:val="0"/>
          <w:sz w:val="24"/>
          <w:szCs w:val="24"/>
        </w:rPr>
        <w:t>了谁，这些都可以作为推荐系统的冷启动数据，甚至进一步，比如</w:t>
      </w:r>
      <w:proofErr w:type="gramStart"/>
      <w:r w:rsidRPr="00B81F7E">
        <w:rPr>
          <w:rFonts w:ascii="宋体" w:eastAsia="宋体" w:hAnsi="宋体" w:cs="宋体"/>
          <w:kern w:val="0"/>
          <w:sz w:val="24"/>
          <w:szCs w:val="24"/>
        </w:rPr>
        <w:t>在腾讯视频</w:t>
      </w:r>
      <w:proofErr w:type="gramEnd"/>
      <w:r w:rsidRPr="00B81F7E">
        <w:rPr>
          <w:rFonts w:ascii="宋体" w:eastAsia="宋体" w:hAnsi="宋体" w:cs="宋体"/>
          <w:kern w:val="0"/>
          <w:sz w:val="24"/>
          <w:szCs w:val="24"/>
        </w:rPr>
        <w:t>刚看了一部很火的动漫，如果在QQ音乐推荐了一首</w:t>
      </w:r>
      <w:proofErr w:type="gramStart"/>
      <w:r w:rsidRPr="00B81F7E">
        <w:rPr>
          <w:rFonts w:ascii="宋体" w:eastAsia="宋体" w:hAnsi="宋体" w:cs="宋体"/>
          <w:kern w:val="0"/>
          <w:sz w:val="24"/>
          <w:szCs w:val="24"/>
        </w:rPr>
        <w:t>这个动漫的</w:t>
      </w:r>
      <w:proofErr w:type="gramEnd"/>
      <w:r w:rsidRPr="00B81F7E">
        <w:rPr>
          <w:rFonts w:ascii="宋体" w:eastAsia="宋体" w:hAnsi="宋体" w:cs="宋体"/>
          <w:kern w:val="0"/>
          <w:sz w:val="24"/>
          <w:szCs w:val="24"/>
        </w:rPr>
        <w:t>主题曲，你是否会觉得很惊喜呢？=P 所以，在这方面可以做的尝试，就是获取用户在其他平台已有的数据。</w:t>
      </w:r>
      <w:proofErr w:type="gramStart"/>
      <w:r w:rsidRPr="00B81F7E">
        <w:rPr>
          <w:rFonts w:ascii="宋体" w:eastAsia="宋体" w:hAnsi="宋体" w:cs="宋体"/>
          <w:kern w:val="0"/>
          <w:sz w:val="24"/>
          <w:szCs w:val="24"/>
        </w:rPr>
        <w:t>题主担心</w:t>
      </w:r>
      <w:proofErr w:type="gramEnd"/>
      <w:r w:rsidRPr="00B81F7E">
        <w:rPr>
          <w:rFonts w:ascii="宋体" w:eastAsia="宋体" w:hAnsi="宋体" w:cs="宋体"/>
          <w:kern w:val="0"/>
          <w:sz w:val="24"/>
          <w:szCs w:val="24"/>
        </w:rPr>
        <w:t>的是一个初创网站或app用户注册前还没有他的数据表现，不妨尝试</w:t>
      </w:r>
      <w:r w:rsidRPr="00B81F7E">
        <w:rPr>
          <w:rFonts w:ascii="宋体" w:eastAsia="宋体" w:hAnsi="宋体" w:cs="宋体"/>
          <w:bCs/>
          <w:kern w:val="0"/>
          <w:sz w:val="24"/>
          <w:szCs w:val="24"/>
        </w:rPr>
        <w:t>将注册路径改为用新浪/QQ/</w:t>
      </w:r>
      <w:proofErr w:type="gramStart"/>
      <w:r w:rsidRPr="00B81F7E">
        <w:rPr>
          <w:rFonts w:ascii="宋体" w:eastAsia="宋体" w:hAnsi="宋体" w:cs="宋体"/>
          <w:bCs/>
          <w:kern w:val="0"/>
          <w:sz w:val="24"/>
          <w:szCs w:val="24"/>
        </w:rPr>
        <w:t>微信等</w:t>
      </w:r>
      <w:proofErr w:type="gramEnd"/>
      <w:r w:rsidRPr="00B81F7E">
        <w:rPr>
          <w:rFonts w:ascii="宋体" w:eastAsia="宋体" w:hAnsi="宋体" w:cs="宋体"/>
          <w:bCs/>
          <w:kern w:val="0"/>
          <w:sz w:val="24"/>
          <w:szCs w:val="24"/>
        </w:rPr>
        <w:t>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w:t>
      </w:r>
      <w:proofErr w:type="gramStart"/>
      <w:r w:rsidRPr="00B81F7E">
        <w:rPr>
          <w:rFonts w:ascii="宋体" w:eastAsia="宋体" w:hAnsi="宋体" w:cs="宋体"/>
          <w:kern w:val="0"/>
          <w:sz w:val="24"/>
          <w:szCs w:val="24"/>
        </w:rPr>
        <w:t>爬取用户</w:t>
      </w:r>
      <w:proofErr w:type="gramEnd"/>
      <w:r w:rsidRPr="00B81F7E">
        <w:rPr>
          <w:rFonts w:ascii="宋体" w:eastAsia="宋体" w:hAnsi="宋体" w:cs="宋体"/>
          <w:kern w:val="0"/>
          <w:sz w:val="24"/>
          <w:szCs w:val="24"/>
        </w:rPr>
        <w:t>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r w:rsidRPr="00687F1E">
        <w:rPr>
          <w:rFonts w:ascii="黑体" w:eastAsia="黑体" w:hAnsi="黑体" w:hint="eastAsia"/>
        </w:rPr>
        <w:lastRenderedPageBreak/>
        <w:t>4.4.2 利用用户兴趣偏好</w:t>
      </w:r>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w:t>
      </w:r>
      <w:proofErr w:type="gramStart"/>
      <w:r w:rsidRPr="00B81F7E">
        <w:rPr>
          <w:rFonts w:ascii="宋体" w:eastAsia="宋体" w:hAnsi="宋体" w:cs="宋体"/>
          <w:kern w:val="0"/>
          <w:sz w:val="24"/>
          <w:szCs w:val="24"/>
        </w:rPr>
        <w:t>辣妈帮</w:t>
      </w:r>
      <w:proofErr w:type="gramEnd"/>
      <w:r w:rsidRPr="00B81F7E">
        <w:rPr>
          <w:rFonts w:ascii="宋体" w:eastAsia="宋体" w:hAnsi="宋体" w:cs="宋体"/>
          <w:kern w:val="0"/>
          <w:sz w:val="24"/>
          <w:szCs w:val="24"/>
        </w:rPr>
        <w:t>，大姨妈等应用，是否就是基本判定该手机用户是个女性，且更加可以细分的知道是在</w:t>
      </w:r>
      <w:proofErr w:type="gramStart"/>
      <w:r w:rsidRPr="00B81F7E">
        <w:rPr>
          <w:rFonts w:ascii="宋体" w:eastAsia="宋体" w:hAnsi="宋体" w:cs="宋体"/>
          <w:kern w:val="0"/>
          <w:sz w:val="24"/>
          <w:szCs w:val="24"/>
        </w:rPr>
        <w:t>备孕还是</w:t>
      </w:r>
      <w:proofErr w:type="gramEnd"/>
      <w:r w:rsidRPr="00B81F7E">
        <w:rPr>
          <w:rFonts w:ascii="宋体" w:eastAsia="宋体" w:hAnsi="宋体" w:cs="宋体"/>
          <w:kern w:val="0"/>
          <w:sz w:val="24"/>
          <w:szCs w:val="24"/>
        </w:rPr>
        <w:t>少女，而安装了</w:t>
      </w:r>
      <w:proofErr w:type="spellStart"/>
      <w:r w:rsidRPr="00B81F7E">
        <w:rPr>
          <w:rFonts w:ascii="宋体" w:eastAsia="宋体" w:hAnsi="宋体" w:cs="宋体"/>
          <w:kern w:val="0"/>
          <w:sz w:val="24"/>
          <w:szCs w:val="24"/>
        </w:rPr>
        <w:t>rosi</w:t>
      </w:r>
      <w:proofErr w:type="spellEnd"/>
      <w:r w:rsidRPr="00B81F7E">
        <w:rPr>
          <w:rFonts w:ascii="宋体" w:eastAsia="宋体" w:hAnsi="宋体" w:cs="宋体"/>
          <w:kern w:val="0"/>
          <w:sz w:val="24"/>
          <w:szCs w:val="24"/>
        </w:rPr>
        <w:t>写真，1024客户端带有</w:t>
      </w:r>
      <w:proofErr w:type="gramStart"/>
      <w:r w:rsidRPr="00B81F7E">
        <w:rPr>
          <w:rFonts w:ascii="宋体" w:eastAsia="宋体" w:hAnsi="宋体" w:cs="宋体"/>
          <w:kern w:val="0"/>
          <w:sz w:val="24"/>
          <w:szCs w:val="24"/>
        </w:rPr>
        <w:t>屌</w:t>
      </w:r>
      <w:proofErr w:type="gramEnd"/>
      <w:r w:rsidRPr="00B81F7E">
        <w:rPr>
          <w:rFonts w:ascii="宋体" w:eastAsia="宋体" w:hAnsi="宋体" w:cs="宋体"/>
          <w:kern w:val="0"/>
          <w:sz w:val="24"/>
          <w:szCs w:val="24"/>
        </w:rPr>
        <w:t>丝气质的应用则可以锁定用户是个</w:t>
      </w:r>
      <w:proofErr w:type="gramStart"/>
      <w:r w:rsidRPr="00B81F7E">
        <w:rPr>
          <w:rFonts w:ascii="宋体" w:eastAsia="宋体" w:hAnsi="宋体" w:cs="宋体"/>
          <w:kern w:val="0"/>
          <w:sz w:val="24"/>
          <w:szCs w:val="24"/>
        </w:rPr>
        <w:t>屌</w:t>
      </w:r>
      <w:proofErr w:type="gramEnd"/>
      <w:r w:rsidRPr="00B81F7E">
        <w:rPr>
          <w:rFonts w:ascii="宋体" w:eastAsia="宋体" w:hAnsi="宋体" w:cs="宋体"/>
          <w:kern w:val="0"/>
          <w:sz w:val="24"/>
          <w:szCs w:val="24"/>
        </w:rPr>
        <w:t>丝，此时对于应用方来说，是一个非常珍贵的资源。比如一个新闻应用如今日头条，拿到了这些用户安装应用的数据，用户首次安装就可以获得相对精准的推荐，不明真相的用户</w:t>
      </w:r>
      <w:proofErr w:type="gramStart"/>
      <w:r w:rsidRPr="00B81F7E">
        <w:rPr>
          <w:rFonts w:ascii="宋体" w:eastAsia="宋体" w:hAnsi="宋体" w:cs="宋体"/>
          <w:kern w:val="0"/>
          <w:sz w:val="24"/>
          <w:szCs w:val="24"/>
        </w:rPr>
        <w:t>还会暗赞</w:t>
      </w:r>
      <w:proofErr w:type="gramEnd"/>
      <w:r w:rsidRPr="00B81F7E">
        <w:rPr>
          <w:rFonts w:ascii="宋体" w:eastAsia="宋体" w:hAnsi="宋体" w:cs="宋体"/>
          <w:kern w:val="0"/>
          <w:sz w:val="24"/>
          <w:szCs w:val="24"/>
        </w:rPr>
        <w:t>我靠</w:t>
      </w:r>
      <w:proofErr w:type="gramStart"/>
      <w:r w:rsidRPr="00B81F7E">
        <w:rPr>
          <w:rFonts w:ascii="宋体" w:eastAsia="宋体" w:hAnsi="宋体" w:cs="宋体"/>
          <w:kern w:val="0"/>
          <w:sz w:val="24"/>
          <w:szCs w:val="24"/>
        </w:rPr>
        <w:t>这应用</w:t>
      </w:r>
      <w:proofErr w:type="gramEnd"/>
      <w:r w:rsidRPr="00B81F7E">
        <w:rPr>
          <w:rFonts w:ascii="宋体" w:eastAsia="宋体" w:hAnsi="宋体" w:cs="宋体"/>
          <w:kern w:val="0"/>
          <w:sz w:val="24"/>
          <w:szCs w:val="24"/>
        </w:rPr>
        <w:t>这么符合我口味！目前读取用户安装的应用不仅是APP应用商店的标配，新闻类，</w:t>
      </w:r>
      <w:proofErr w:type="gramStart"/>
      <w:r w:rsidRPr="00B81F7E">
        <w:rPr>
          <w:rFonts w:ascii="宋体" w:eastAsia="宋体" w:hAnsi="宋体" w:cs="宋体"/>
          <w:kern w:val="0"/>
          <w:sz w:val="24"/>
          <w:szCs w:val="24"/>
        </w:rPr>
        <w:t>视频类做数据</w:t>
      </w:r>
      <w:proofErr w:type="gramEnd"/>
      <w:r w:rsidRPr="00B81F7E">
        <w:rPr>
          <w:rFonts w:ascii="宋体" w:eastAsia="宋体" w:hAnsi="宋体" w:cs="宋体"/>
          <w:kern w:val="0"/>
          <w:sz w:val="24"/>
          <w:szCs w:val="24"/>
        </w:rPr>
        <w:t>推荐的应用也有一些开始读取这块的数据，这个对于冷启动是相当有帮助的。当然，这种数据也要为用户做好保密和数据加密。另外如豌豆</w:t>
      </w:r>
      <w:proofErr w:type="gramStart"/>
      <w:r w:rsidRPr="00B81F7E">
        <w:rPr>
          <w:rFonts w:ascii="宋体" w:eastAsia="宋体" w:hAnsi="宋体" w:cs="宋体"/>
          <w:kern w:val="0"/>
          <w:sz w:val="24"/>
          <w:szCs w:val="24"/>
        </w:rPr>
        <w:t>荚锁屏</w:t>
      </w:r>
      <w:proofErr w:type="gramEnd"/>
      <w:r w:rsidRPr="00B81F7E">
        <w:rPr>
          <w:rFonts w:ascii="宋体" w:eastAsia="宋体" w:hAnsi="宋体" w:cs="宋体"/>
          <w:kern w:val="0"/>
          <w:sz w:val="24"/>
          <w:szCs w:val="24"/>
        </w:rPr>
        <w:t>，360卫士app更是做了检测用户每天开启应用的频率等等，这种相比只了解用户安装什么应用，对用户的近期行为画像会更为精准。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r w:rsidRPr="001242F9">
        <w:rPr>
          <w:rFonts w:ascii="黑体" w:eastAsia="黑体" w:hAnsi="黑体" w:hint="eastAsia"/>
        </w:rPr>
        <w:t>4.4.3 通过选项采集初始信息</w:t>
      </w:r>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w:t>
      </w:r>
      <w:proofErr w:type="gramStart"/>
      <w:r w:rsidRPr="00B81F7E">
        <w:rPr>
          <w:rFonts w:ascii="宋体" w:eastAsia="宋体" w:hAnsi="宋体" w:cs="宋体"/>
          <w:kern w:val="0"/>
          <w:sz w:val="24"/>
          <w:szCs w:val="24"/>
        </w:rPr>
        <w:t>易云音乐</w:t>
      </w:r>
      <w:proofErr w:type="gramEnd"/>
      <w:r w:rsidRPr="00B81F7E">
        <w:rPr>
          <w:rFonts w:ascii="宋体" w:eastAsia="宋体" w:hAnsi="宋体" w:cs="宋体"/>
          <w:kern w:val="0"/>
          <w:sz w:val="24"/>
          <w:szCs w:val="24"/>
        </w:rPr>
        <w:t>的私人FM，由于没有其他用户行为数据，做口味测试则变得很重要了。而简单幽默的文案引导加上简单的几个选择，也不失为一个好的冷启动方法。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r w:rsidRPr="00172376">
        <w:rPr>
          <w:rFonts w:ascii="黑体" w:eastAsia="黑体" w:hAnsi="黑体" w:hint="eastAsia"/>
        </w:rPr>
        <w:t>广告系统冷启动</w:t>
      </w:r>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lastRenderedPageBreak/>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94" w:name="_Toc512637651"/>
      <w:bookmarkEnd w:id="94"/>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.1 引言</w:t>
      </w:r>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.2 需求分析和系统设计</w:t>
      </w:r>
    </w:p>
    <w:p w:rsidR="005613B4" w:rsidRPr="00C230FE" w:rsidRDefault="00E233C2" w:rsidP="005613B4">
      <w:pPr>
        <w:pStyle w:val="3"/>
      </w:pPr>
      <w:r>
        <w:t>5</w:t>
      </w:r>
      <w:r w:rsidR="005613B4">
        <w:t>.2.1</w:t>
      </w:r>
      <w:r w:rsidR="005613B4" w:rsidRPr="00C230FE">
        <w:tab/>
        <w:t>市场</w:t>
      </w:r>
      <w:r w:rsidR="005613B4">
        <w:rPr>
          <w:rFonts w:hint="eastAsia"/>
        </w:rPr>
        <w:t>需求分析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投放商自主</w:t>
      </w:r>
      <w:proofErr w:type="gramEnd"/>
      <w:r w:rsidRPr="0040548C">
        <w:rPr>
          <w:rFonts w:ascii="宋体" w:eastAsia="宋体" w:hAnsi="宋体"/>
          <w:sz w:val="24"/>
        </w:rPr>
        <w:t>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w:t>
      </w:r>
      <w:proofErr w:type="gramStart"/>
      <w:r w:rsidRPr="0040548C">
        <w:rPr>
          <w:rFonts w:ascii="宋体" w:eastAsia="宋体" w:hAnsi="宋体"/>
          <w:sz w:val="24"/>
        </w:rPr>
        <w:t>投放商</w:t>
      </w:r>
      <w:proofErr w:type="gramEnd"/>
      <w:r w:rsidRPr="0040548C">
        <w:rPr>
          <w:rFonts w:ascii="宋体" w:eastAsia="宋体" w:hAnsi="宋体"/>
          <w:sz w:val="24"/>
        </w:rPr>
        <w:t>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w:t>
      </w:r>
      <w:proofErr w:type="gramStart"/>
      <w:r w:rsidRPr="0040548C">
        <w:rPr>
          <w:rFonts w:ascii="宋体" w:eastAsia="宋体" w:hAnsi="宋体"/>
          <w:sz w:val="24"/>
        </w:rPr>
        <w:t>位交易</w:t>
      </w:r>
      <w:proofErr w:type="gramEnd"/>
      <w:r w:rsidRPr="0040548C">
        <w:rPr>
          <w:rFonts w:ascii="宋体" w:eastAsia="宋体" w:hAnsi="宋体"/>
          <w:sz w:val="24"/>
        </w:rPr>
        <w:t>手段，</w:t>
      </w:r>
      <w:r w:rsidRPr="0040548C">
        <w:rPr>
          <w:rFonts w:ascii="宋体" w:eastAsia="宋体" w:hAnsi="宋体" w:hint="eastAsia"/>
          <w:sz w:val="24"/>
        </w:rPr>
        <w:t>本项目</w:t>
      </w:r>
      <w:r w:rsidRPr="0040548C">
        <w:rPr>
          <w:rFonts w:ascii="宋体" w:eastAsia="宋体" w:hAnsi="宋体"/>
          <w:sz w:val="24"/>
        </w:rPr>
        <w:t>计划将这一广告</w:t>
      </w:r>
      <w:proofErr w:type="gramStart"/>
      <w:r w:rsidRPr="0040548C">
        <w:rPr>
          <w:rFonts w:ascii="宋体" w:eastAsia="宋体" w:hAnsi="宋体"/>
          <w:sz w:val="24"/>
        </w:rPr>
        <w:t>位交易</w:t>
      </w:r>
      <w:proofErr w:type="gramEnd"/>
      <w:r w:rsidRPr="0040548C">
        <w:rPr>
          <w:rFonts w:ascii="宋体" w:eastAsia="宋体" w:hAnsi="宋体"/>
          <w:sz w:val="24"/>
        </w:rPr>
        <w:t>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w:t>
      </w:r>
      <w:proofErr w:type="gramStart"/>
      <w:r w:rsidRPr="0040548C">
        <w:rPr>
          <w:rFonts w:ascii="宋体" w:eastAsia="宋体" w:hAnsi="宋体"/>
          <w:sz w:val="24"/>
        </w:rPr>
        <w:t>投放商</w:t>
      </w:r>
      <w:proofErr w:type="gramEnd"/>
      <w:r w:rsidRPr="0040548C">
        <w:rPr>
          <w:rFonts w:ascii="宋体" w:eastAsia="宋体" w:hAnsi="宋体" w:hint="eastAsia"/>
          <w:sz w:val="24"/>
        </w:rPr>
        <w:t>的</w:t>
      </w:r>
      <w:r w:rsidRPr="0040548C">
        <w:rPr>
          <w:rFonts w:ascii="宋体" w:eastAsia="宋体" w:hAnsi="宋体"/>
          <w:sz w:val="24"/>
        </w:rPr>
        <w:t>个性化推送服务，更进一步去满足广告</w:t>
      </w:r>
      <w:proofErr w:type="gramStart"/>
      <w:r w:rsidRPr="0040548C">
        <w:rPr>
          <w:rFonts w:ascii="宋体" w:eastAsia="宋体" w:hAnsi="宋体"/>
          <w:sz w:val="24"/>
        </w:rPr>
        <w:t>投放商</w:t>
      </w:r>
      <w:proofErr w:type="gramEnd"/>
      <w:r w:rsidRPr="0040548C">
        <w:rPr>
          <w:rFonts w:ascii="宋体" w:eastAsia="宋体" w:hAnsi="宋体"/>
          <w:sz w:val="24"/>
        </w:rPr>
        <w:t>多样化需求，提高广告的投放效率，节省双方的资源。</w:t>
      </w:r>
    </w:p>
    <w:p w:rsidR="005613B4" w:rsidRPr="00C230FE" w:rsidRDefault="00E233C2" w:rsidP="005613B4">
      <w:pPr>
        <w:pStyle w:val="3"/>
      </w:pPr>
      <w:r>
        <w:t>5</w:t>
      </w:r>
      <w:r w:rsidR="005613B4">
        <w:t>.2.2</w:t>
      </w:r>
      <w:r w:rsidR="005613B4" w:rsidRPr="00C230FE">
        <w:tab/>
        <w:t>用户需求</w:t>
      </w:r>
      <w:r w:rsidR="005613B4">
        <w:rPr>
          <w:rFonts w:hint="eastAsia"/>
        </w:rPr>
        <w:t>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参与到广告</w:t>
      </w:r>
      <w:proofErr w:type="gramStart"/>
      <w:r w:rsidRPr="0040548C">
        <w:rPr>
          <w:rFonts w:ascii="宋体" w:eastAsia="宋体" w:hAnsi="宋体"/>
          <w:sz w:val="24"/>
        </w:rPr>
        <w:t>位交易</w:t>
      </w:r>
      <w:proofErr w:type="gramEnd"/>
      <w:r w:rsidRPr="0040548C">
        <w:rPr>
          <w:rFonts w:ascii="宋体" w:eastAsia="宋体" w:hAnsi="宋体"/>
          <w:sz w:val="24"/>
        </w:rPr>
        <w:t>的最终目的是为了宣传自己的产品，</w:t>
      </w:r>
      <w:r w:rsidRPr="0040548C">
        <w:rPr>
          <w:rFonts w:ascii="宋体" w:eastAsia="宋体" w:hAnsi="宋体" w:hint="eastAsia"/>
          <w:sz w:val="24"/>
        </w:rPr>
        <w:t>因此，</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w:t>
      </w:r>
      <w:proofErr w:type="gramStart"/>
      <w:r w:rsidRPr="0040548C">
        <w:rPr>
          <w:rFonts w:ascii="宋体" w:eastAsia="宋体" w:hAnsi="宋体"/>
          <w:sz w:val="24"/>
        </w:rPr>
        <w:t>投放商</w:t>
      </w:r>
      <w:proofErr w:type="gramEnd"/>
      <w:r w:rsidRPr="0040548C">
        <w:rPr>
          <w:rFonts w:ascii="宋体" w:eastAsia="宋体" w:hAnsi="宋体"/>
          <w:sz w:val="24"/>
        </w:rPr>
        <w:t>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w:t>
      </w:r>
      <w:proofErr w:type="gramStart"/>
      <w:r w:rsidRPr="0040548C">
        <w:rPr>
          <w:rFonts w:ascii="宋体" w:eastAsia="宋体" w:hAnsi="宋体"/>
          <w:sz w:val="24"/>
        </w:rPr>
        <w:t>投放商</w:t>
      </w:r>
      <w:proofErr w:type="gramEnd"/>
      <w:r w:rsidRPr="0040548C">
        <w:rPr>
          <w:rFonts w:ascii="宋体" w:eastAsia="宋体" w:hAnsi="宋体"/>
          <w:sz w:val="24"/>
        </w:rPr>
        <w:t>的以往购买行为作为依据，运用机器学习的知识，来实现为广告</w:t>
      </w:r>
      <w:proofErr w:type="gramStart"/>
      <w:r w:rsidRPr="0040548C">
        <w:rPr>
          <w:rFonts w:ascii="宋体" w:eastAsia="宋体" w:hAnsi="宋体"/>
          <w:sz w:val="24"/>
        </w:rPr>
        <w:t>投放商智能</w:t>
      </w:r>
      <w:proofErr w:type="gramEnd"/>
      <w:r w:rsidRPr="0040548C">
        <w:rPr>
          <w:rFonts w:ascii="宋体" w:eastAsia="宋体" w:hAnsi="宋体"/>
          <w:sz w:val="24"/>
        </w:rPr>
        <w:t>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proofErr w:type="spellStart"/>
      <w:r w:rsidRPr="00C55E4F">
        <w:rPr>
          <w:rFonts w:ascii="宋体" w:eastAsia="宋体" w:hAnsi="宋体"/>
          <w:sz w:val="24"/>
        </w:rPr>
        <w:t>Vue</w:t>
      </w:r>
      <w:proofErr w:type="spellEnd"/>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proofErr w:type="spellStart"/>
      <w:r w:rsidRPr="00C55E4F">
        <w:rPr>
          <w:rFonts w:ascii="宋体" w:eastAsia="宋体" w:hAnsi="宋体"/>
          <w:sz w:val="24"/>
        </w:rPr>
        <w:t>S</w:t>
      </w:r>
      <w:r w:rsidRPr="00C55E4F">
        <w:rPr>
          <w:rFonts w:ascii="宋体" w:eastAsia="宋体" w:hAnsi="宋体" w:hint="eastAsia"/>
          <w:sz w:val="24"/>
        </w:rPr>
        <w:t>pringMVC</w:t>
      </w:r>
      <w:proofErr w:type="spellEnd"/>
      <w:r w:rsidRPr="00C55E4F">
        <w:rPr>
          <w:rFonts w:ascii="宋体" w:eastAsia="宋体" w:hAnsi="宋体" w:hint="eastAsia"/>
          <w:sz w:val="24"/>
        </w:rPr>
        <w:t>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proofErr w:type="spellStart"/>
      <w:r w:rsidRPr="00C55E4F">
        <w:rPr>
          <w:rFonts w:ascii="宋体" w:eastAsia="宋体" w:hAnsi="宋体"/>
          <w:sz w:val="24"/>
        </w:rPr>
        <w:t>mongodb</w:t>
      </w:r>
      <w:proofErr w:type="spellEnd"/>
      <w:r w:rsidRPr="00C55E4F">
        <w:rPr>
          <w:rFonts w:ascii="宋体" w:eastAsia="宋体" w:hAnsi="宋体"/>
          <w:sz w:val="24"/>
        </w:rPr>
        <w:t>分布式文件存储数据库</w:t>
      </w:r>
      <w:r w:rsidRPr="00C55E4F">
        <w:rPr>
          <w:rFonts w:ascii="宋体" w:eastAsia="宋体" w:hAnsi="宋体" w:hint="eastAsia"/>
          <w:sz w:val="24"/>
        </w:rPr>
        <w:t>，</w:t>
      </w:r>
      <w:proofErr w:type="spellStart"/>
      <w:r w:rsidRPr="00C55E4F">
        <w:rPr>
          <w:rFonts w:ascii="宋体" w:eastAsia="宋体" w:hAnsi="宋体" w:hint="eastAsia"/>
          <w:sz w:val="24"/>
        </w:rPr>
        <w:t>redis</w:t>
      </w:r>
      <w:proofErr w:type="spellEnd"/>
      <w:r w:rsidRPr="00C55E4F">
        <w:rPr>
          <w:rFonts w:ascii="宋体" w:eastAsia="宋体" w:hAnsi="宋体" w:hint="eastAsia"/>
          <w:sz w:val="24"/>
        </w:rPr>
        <w:t>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w:t>
      </w:r>
      <w:proofErr w:type="gramStart"/>
      <w:r w:rsidRPr="00C55E4F">
        <w:rPr>
          <w:rFonts w:ascii="宋体" w:eastAsia="宋体" w:hAnsi="宋体" w:hint="eastAsia"/>
          <w:sz w:val="24"/>
        </w:rPr>
        <w:t>或微信来</w:t>
      </w:r>
      <w:proofErr w:type="gramEnd"/>
      <w:r w:rsidRPr="00C55E4F">
        <w:rPr>
          <w:rFonts w:ascii="宋体" w:eastAsia="宋体" w:hAnsi="宋体" w:hint="eastAsia"/>
          <w:sz w:val="24"/>
        </w:rPr>
        <w:t>展示，通过向后台发起HTTP请求，来获取相关数据并展示，技术上使用</w:t>
      </w:r>
      <w:proofErr w:type="spellStart"/>
      <w:r w:rsidRPr="00C55E4F">
        <w:rPr>
          <w:rFonts w:ascii="宋体" w:eastAsia="宋体" w:hAnsi="宋体" w:hint="eastAsia"/>
          <w:sz w:val="24"/>
        </w:rPr>
        <w:t>Vue</w:t>
      </w:r>
      <w:proofErr w:type="spellEnd"/>
      <w:r w:rsidRPr="00C55E4F">
        <w:rPr>
          <w:rFonts w:ascii="宋体" w:eastAsia="宋体" w:hAnsi="宋体" w:hint="eastAsia"/>
          <w:sz w:val="24"/>
        </w:rPr>
        <w:t>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w:t>
      </w:r>
      <w:proofErr w:type="spellStart"/>
      <w:r w:rsidRPr="00C55E4F">
        <w:rPr>
          <w:rFonts w:ascii="宋体" w:eastAsia="宋体" w:hAnsi="宋体" w:hint="eastAsia"/>
          <w:sz w:val="24"/>
        </w:rPr>
        <w:t>Spirng</w:t>
      </w:r>
      <w:proofErr w:type="spellEnd"/>
      <w:r w:rsidRPr="00C55E4F">
        <w:rPr>
          <w:rFonts w:ascii="宋体" w:eastAsia="宋体" w:hAnsi="宋体" w:hint="eastAsia"/>
          <w:sz w:val="24"/>
        </w:rPr>
        <w:t xml:space="preserve">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w:t>
      </w:r>
      <w:proofErr w:type="gramStart"/>
      <w:r w:rsidRPr="00C55E4F">
        <w:rPr>
          <w:rFonts w:ascii="宋体" w:eastAsia="宋体" w:hAnsi="宋体" w:hint="eastAsia"/>
          <w:sz w:val="24"/>
        </w:rPr>
        <w:t>层用于</w:t>
      </w:r>
      <w:proofErr w:type="gramEnd"/>
      <w:r w:rsidRPr="00C55E4F">
        <w:rPr>
          <w:rFonts w:ascii="宋体" w:eastAsia="宋体" w:hAnsi="宋体" w:hint="eastAsia"/>
          <w:sz w:val="24"/>
        </w:rPr>
        <w:t>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5.3.1系统架构</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hint="eastAsia"/>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w:t>
      </w:r>
      <w:proofErr w:type="gramStart"/>
      <w:r>
        <w:rPr>
          <w:rFonts w:ascii="宋体" w:eastAsia="宋体" w:hAnsi="宋体" w:hint="eastAsia"/>
          <w:sz w:val="24"/>
        </w:rPr>
        <w:t>可</w:t>
      </w:r>
      <w:proofErr w:type="gramEnd"/>
      <w:r>
        <w:rPr>
          <w:rFonts w:ascii="宋体" w:eastAsia="宋体" w:hAnsi="宋体" w:hint="eastAsia"/>
          <w:sz w:val="24"/>
        </w:rPr>
        <w:t>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hint="eastAsia"/>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w:t>
      </w:r>
      <w:proofErr w:type="gramStart"/>
      <w:r w:rsidRPr="006139B7">
        <w:rPr>
          <w:rFonts w:ascii="宋体" w:eastAsia="宋体" w:hAnsi="宋体" w:hint="eastAsia"/>
          <w:sz w:val="24"/>
        </w:rPr>
        <w:t>端展示</w:t>
      </w:r>
      <w:proofErr w:type="gramEnd"/>
      <w:r w:rsidRPr="006139B7">
        <w:rPr>
          <w:rFonts w:ascii="宋体" w:eastAsia="宋体" w:hAnsi="宋体" w:hint="eastAsia"/>
          <w:sz w:val="24"/>
        </w:rPr>
        <w:t>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w:t>
      </w:r>
      <w:proofErr w:type="gramStart"/>
      <w:r w:rsidR="006139B7" w:rsidRPr="006139B7">
        <w:rPr>
          <w:rFonts w:ascii="宋体" w:eastAsia="宋体" w:hAnsi="宋体" w:hint="eastAsia"/>
          <w:sz w:val="24"/>
        </w:rPr>
        <w:t>淘宝上</w:t>
      </w:r>
      <w:proofErr w:type="gramEnd"/>
      <w:r w:rsidR="006139B7" w:rsidRPr="006139B7">
        <w:rPr>
          <w:rFonts w:ascii="宋体" w:eastAsia="宋体" w:hAnsi="宋体" w:hint="eastAsia"/>
          <w:sz w:val="24"/>
        </w:rPr>
        <w:t>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proofErr w:type="spellStart"/>
      <w:r w:rsidRPr="004C13E4">
        <w:rPr>
          <w:rFonts w:ascii="宋体" w:eastAsia="宋体" w:hAnsi="宋体"/>
          <w:sz w:val="24"/>
        </w:rPr>
        <w:t>JAVAweb</w:t>
      </w:r>
      <w:proofErr w:type="spellEnd"/>
      <w:r w:rsidRPr="004C13E4">
        <w:rPr>
          <w:rFonts w:ascii="宋体" w:eastAsia="宋体" w:hAnsi="宋体"/>
          <w:sz w:val="24"/>
        </w:rPr>
        <w:t>开发的一个系统。三层架构用于开发过程。三层体系结构通常包括逻辑层，接口层和数据层。三层架构可以实现高内聚和低耦合效果。 1，逻辑</w:t>
      </w:r>
      <w:proofErr w:type="gramStart"/>
      <w:r w:rsidRPr="004C13E4">
        <w:rPr>
          <w:rFonts w:ascii="宋体" w:eastAsia="宋体" w:hAnsi="宋体"/>
          <w:sz w:val="24"/>
        </w:rPr>
        <w:t>层用于</w:t>
      </w:r>
      <w:proofErr w:type="gramEnd"/>
      <w:r w:rsidRPr="004C13E4">
        <w:rPr>
          <w:rFonts w:ascii="宋体" w:eastAsia="宋体" w:hAnsi="宋体"/>
          <w:sz w:val="24"/>
        </w:rPr>
        <w:t>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w:t>
      </w:r>
      <w:proofErr w:type="gramStart"/>
      <w:r>
        <w:rPr>
          <w:rFonts w:ascii="宋体" w:eastAsia="宋体" w:hAnsi="宋体"/>
          <w:sz w:val="24"/>
        </w:rPr>
        <w:t>层访问</w:t>
      </w:r>
      <w:proofErr w:type="gramEnd"/>
      <w:r>
        <w:rPr>
          <w:rFonts w:ascii="宋体" w:eastAsia="宋体" w:hAnsi="宋体"/>
          <w:sz w:val="24"/>
        </w:rPr>
        <w:t>数据层，封装了大量危险功能</w:t>
      </w:r>
      <w:r w:rsidR="00582AA5" w:rsidRPr="00582AA5">
        <w:rPr>
          <w:rFonts w:ascii="宋体" w:eastAsia="宋体" w:hAnsi="宋体" w:hint="eastAsia"/>
          <w:sz w:val="24"/>
        </w:rPr>
        <w:t>。</w:t>
      </w:r>
    </w:p>
    <w:p w:rsidR="00BC6B4A" w:rsidRPr="006139B7" w:rsidRDefault="00BC6B4A" w:rsidP="00BC6B4A">
      <w:pPr>
        <w:spacing w:line="360" w:lineRule="auto"/>
        <w:ind w:firstLine="420"/>
        <w:rPr>
          <w:rFonts w:ascii="宋体" w:eastAsia="宋体" w:hAnsi="宋体" w:hint="eastAsia"/>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bookmarkStart w:id="95" w:name="_GoBack"/>
      <w:bookmarkEnd w:id="95"/>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Pr="00D50D7C" w:rsidRDefault="00E233C2" w:rsidP="00D50D7C">
      <w:pPr>
        <w:pStyle w:val="2"/>
        <w:rPr>
          <w:rFonts w:ascii="黑体" w:eastAsia="黑体" w:hAnsi="黑体"/>
        </w:rPr>
      </w:pPr>
      <w:r>
        <w:rPr>
          <w:rFonts w:ascii="黑体" w:eastAsia="黑体" w:hAnsi="黑体"/>
        </w:rPr>
        <w:lastRenderedPageBreak/>
        <w:t>5</w:t>
      </w:r>
      <w:r w:rsidR="00C2269E" w:rsidRPr="00D50D7C">
        <w:rPr>
          <w:rFonts w:ascii="黑体" w:eastAsia="黑体" w:hAnsi="黑体" w:hint="eastAsia"/>
        </w:rPr>
        <w:t>.3.1 开发环境介绍</w:t>
      </w:r>
    </w:p>
    <w:p w:rsidR="00C2269E" w:rsidRPr="00D50D7C"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.3.2 开发技术介绍</w:t>
      </w:r>
    </w:p>
    <w:p w:rsidR="00C2269E" w:rsidRPr="00D50D7C"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.3.3 广告精准推荐模块的实现</w:t>
      </w:r>
    </w:p>
    <w:p w:rsidR="00C2269E" w:rsidRPr="00D50D7C"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rPr>
        <w:t xml:space="preserve">.4 </w:t>
      </w:r>
      <w:r w:rsidR="00CA5A4E">
        <w:rPr>
          <w:rFonts w:ascii="黑体" w:eastAsia="黑体" w:hAnsi="黑体" w:hint="eastAsia"/>
        </w:rPr>
        <w:t>实验结果评估</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p>
    <w:p w:rsidR="00CD68F1" w:rsidRDefault="00CD68F1" w:rsidP="00CD68F1">
      <w:r>
        <w:rPr>
          <w:rFonts w:hint="eastAsia"/>
        </w:rPr>
        <w:t>6.1 总结</w:t>
      </w:r>
    </w:p>
    <w:p w:rsidR="00CD68F1" w:rsidRPr="00CD68F1" w:rsidRDefault="00CD68F1" w:rsidP="00CD68F1">
      <w:r>
        <w:rPr>
          <w:rFonts w:hint="eastAsia"/>
        </w:rPr>
        <w:t>6.2 展望</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2A000C">
      <w:pPr>
        <w:keepNext/>
        <w:keepLines/>
        <w:spacing w:beforeLines="100" w:before="312" w:afterLines="100" w:after="312"/>
        <w:jc w:val="center"/>
        <w:outlineLvl w:val="1"/>
        <w:rPr>
          <w:rFonts w:ascii="黑体" w:eastAsia="黑体" w:hAnsi="黑体" w:cs="Times New Roman"/>
          <w:b/>
          <w:sz w:val="36"/>
          <w:szCs w:val="36"/>
          <w:lang w:eastAsia="ja-JP"/>
        </w:rPr>
      </w:pPr>
      <w:bookmarkStart w:id="96" w:name="_Toc291090120"/>
      <w:bookmarkStart w:id="97" w:name="_Toc292492527"/>
      <w:bookmarkStart w:id="98" w:name="_Toc292495263"/>
      <w:r w:rsidRPr="002A000C">
        <w:rPr>
          <w:rFonts w:ascii="黑体" w:eastAsia="黑体" w:hAnsi="黑体" w:cs="Times New Roman" w:hint="eastAsia"/>
          <w:sz w:val="36"/>
          <w:szCs w:val="36"/>
          <w:lang w:eastAsia="ja-JP"/>
        </w:rPr>
        <w:lastRenderedPageBreak/>
        <w:t>参考文献</w:t>
      </w:r>
      <w:bookmarkEnd w:id="96"/>
      <w:bookmarkEnd w:id="97"/>
      <w:bookmarkEnd w:id="98"/>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周立柱，林玲.聚焦爬虫技术研究综述[J].计算机应用，2005,25(9):1965-1969.</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proofErr w:type="gramStart"/>
      <w:r w:rsidRPr="002A000C">
        <w:rPr>
          <w:rFonts w:ascii="宋体" w:eastAsia="宋体" w:hAnsi="宋体" w:cs="Times New Roman" w:hint="eastAsia"/>
          <w:szCs w:val="21"/>
        </w:rPr>
        <w:t>齐保元</w:t>
      </w:r>
      <w:proofErr w:type="gramEnd"/>
      <w:r w:rsidRPr="002A000C">
        <w:rPr>
          <w:rFonts w:ascii="宋体" w:eastAsia="宋体" w:hAnsi="宋体" w:cs="Times New Roman" w:hint="eastAsia"/>
          <w:szCs w:val="21"/>
        </w:rPr>
        <w:t>.网络爬虫[DB/OL].</w:t>
      </w:r>
      <w:r w:rsidRPr="002A000C">
        <w:rPr>
          <w:rFonts w:ascii="宋体" w:eastAsia="宋体" w:hAnsi="宋体" w:cs="Times New Roman"/>
          <w:szCs w:val="21"/>
        </w:rPr>
        <w:t xml:space="preserve"> http://baike.baidu.com/view/</w:t>
      </w:r>
      <w:r w:rsidRPr="002A000C">
        <w:rPr>
          <w:rFonts w:ascii="宋体" w:eastAsia="宋体" w:hAnsi="宋体" w:cs="Times New Roman" w:hint="eastAsia"/>
          <w:szCs w:val="21"/>
        </w:rPr>
        <w:t xml:space="preserve"> </w:t>
      </w:r>
      <w:r w:rsidRPr="002A000C">
        <w:rPr>
          <w:rFonts w:ascii="宋体" w:eastAsia="宋体" w:hAnsi="宋体" w:cs="Times New Roman"/>
          <w:szCs w:val="21"/>
        </w:rPr>
        <w:t>284853.htm</w:t>
      </w:r>
      <w:r w:rsidRPr="002A000C">
        <w:rPr>
          <w:rFonts w:ascii="宋体" w:eastAsia="宋体" w:hAnsi="宋体" w:cs="Times New Roman" w:hint="eastAsia"/>
          <w:szCs w:val="21"/>
        </w:rPr>
        <w:t>, 2006-1 -10/2011-4-20.</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proofErr w:type="spellStart"/>
      <w:r w:rsidRPr="002A000C">
        <w:rPr>
          <w:rFonts w:ascii="宋体" w:eastAsia="宋体" w:hAnsi="宋体" w:cs="Times New Roman" w:hint="eastAsia"/>
          <w:szCs w:val="21"/>
        </w:rPr>
        <w:t>L</w:t>
      </w:r>
      <w:r w:rsidRPr="002A000C">
        <w:rPr>
          <w:rFonts w:ascii="宋体" w:eastAsia="宋体" w:hAnsi="宋体" w:cs="Times New Roman"/>
          <w:kern w:val="0"/>
          <w:szCs w:val="21"/>
        </w:rPr>
        <w:t>efteris</w:t>
      </w:r>
      <w:proofErr w:type="spellEnd"/>
      <w:r w:rsidRPr="002A000C">
        <w:rPr>
          <w:rFonts w:ascii="宋体" w:eastAsia="宋体" w:hAnsi="宋体" w:cs="Times New Roman"/>
          <w:kern w:val="0"/>
          <w:szCs w:val="21"/>
        </w:rPr>
        <w:t xml:space="preserve"> </w:t>
      </w:r>
      <w:proofErr w:type="spellStart"/>
      <w:r w:rsidRPr="002A000C">
        <w:rPr>
          <w:rFonts w:ascii="宋体" w:eastAsia="宋体" w:hAnsi="宋体" w:cs="Times New Roman"/>
          <w:kern w:val="0"/>
          <w:szCs w:val="21"/>
        </w:rPr>
        <w:t>Kozanidis</w:t>
      </w:r>
      <w:proofErr w:type="spellEnd"/>
      <w:r w:rsidRPr="002A000C">
        <w:rPr>
          <w:rFonts w:ascii="宋体" w:eastAsia="宋体" w:hAnsi="宋体" w:cs="Times-Roman" w:hint="eastAsia"/>
          <w:kern w:val="0"/>
          <w:szCs w:val="21"/>
        </w:rPr>
        <w:t xml:space="preserve">. </w:t>
      </w:r>
      <w:r w:rsidRPr="002A000C">
        <w:rPr>
          <w:rFonts w:ascii="宋体" w:eastAsia="宋体" w:hAnsi="宋体" w:cs="Times New Roman"/>
          <w:bCs/>
          <w:kern w:val="0"/>
          <w:szCs w:val="21"/>
        </w:rPr>
        <w:t xml:space="preserve">An Ontology-Based Focused </w:t>
      </w:r>
      <w:proofErr w:type="gramStart"/>
      <w:r w:rsidRPr="002A000C">
        <w:rPr>
          <w:rFonts w:ascii="宋体" w:eastAsia="宋体" w:hAnsi="宋体" w:cs="Times New Roman"/>
          <w:bCs/>
          <w:kern w:val="0"/>
          <w:szCs w:val="21"/>
        </w:rPr>
        <w:t>Crawler</w:t>
      </w:r>
      <w:r w:rsidRPr="002A000C">
        <w:rPr>
          <w:rFonts w:ascii="宋体" w:eastAsia="宋体" w:hAnsi="宋体" w:cs="Times New Roman" w:hint="eastAsia"/>
          <w:bCs/>
          <w:kern w:val="0"/>
          <w:szCs w:val="21"/>
        </w:rPr>
        <w:t>[</w:t>
      </w:r>
      <w:proofErr w:type="gramEnd"/>
      <w:r w:rsidRPr="002A000C">
        <w:rPr>
          <w:rFonts w:ascii="宋体" w:eastAsia="宋体" w:hAnsi="宋体" w:cs="Times New Roman" w:hint="eastAsia"/>
          <w:bCs/>
          <w:kern w:val="0"/>
          <w:szCs w:val="21"/>
        </w:rPr>
        <w:t>J]</w:t>
      </w:r>
      <w:r w:rsidRPr="002A000C">
        <w:rPr>
          <w:rFonts w:ascii="宋体" w:eastAsia="宋体" w:hAnsi="宋体" w:cs="Times New Roman" w:hint="eastAsia"/>
          <w:szCs w:val="21"/>
        </w:rPr>
        <w:t>. Computer Science,</w:t>
      </w:r>
      <w:r w:rsidRPr="002A000C">
        <w:rPr>
          <w:rFonts w:ascii="宋体" w:eastAsia="宋体" w:hAnsi="宋体" w:cs="Times-Roman"/>
          <w:kern w:val="0"/>
          <w:szCs w:val="21"/>
        </w:rPr>
        <w:t xml:space="preserve"> 2008</w:t>
      </w:r>
      <w:r w:rsidRPr="002A000C">
        <w:rPr>
          <w:rFonts w:ascii="宋体" w:eastAsia="宋体" w:hAnsi="宋体" w:cs="Times-Roman" w:hint="eastAsia"/>
          <w:kern w:val="0"/>
          <w:szCs w:val="21"/>
        </w:rPr>
        <w:t>, 5038:</w:t>
      </w:r>
      <w:r w:rsidRPr="002A000C">
        <w:rPr>
          <w:rFonts w:ascii="宋体" w:eastAsia="宋体" w:hAnsi="宋体" w:cs="Times-Roman"/>
          <w:kern w:val="0"/>
          <w:szCs w:val="21"/>
        </w:rPr>
        <w:t xml:space="preserve"> 376–379.</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proofErr w:type="spellStart"/>
      <w:r w:rsidRPr="002A000C">
        <w:rPr>
          <w:rFonts w:ascii="宋体" w:eastAsia="宋体" w:hAnsi="宋体" w:cs="Times New Roman" w:hint="eastAsia"/>
          <w:szCs w:val="21"/>
        </w:rPr>
        <w:t>M</w:t>
      </w:r>
      <w:r w:rsidRPr="002A000C">
        <w:rPr>
          <w:rFonts w:ascii="宋体" w:eastAsia="宋体" w:hAnsi="宋体" w:cs="TimesNewRoman"/>
          <w:kern w:val="0"/>
          <w:szCs w:val="21"/>
        </w:rPr>
        <w:t>.Yuvarani</w:t>
      </w:r>
      <w:proofErr w:type="spellEnd"/>
      <w:r w:rsidRPr="002A000C">
        <w:rPr>
          <w:rFonts w:ascii="宋体" w:eastAsia="宋体" w:hAnsi="宋体" w:cs="Times New Roman" w:hint="eastAsia"/>
          <w:bCs/>
          <w:kern w:val="0"/>
          <w:szCs w:val="21"/>
        </w:rPr>
        <w:t>，</w:t>
      </w:r>
      <w:proofErr w:type="spellStart"/>
      <w:r w:rsidRPr="002A000C">
        <w:rPr>
          <w:rFonts w:ascii="宋体" w:eastAsia="宋体" w:hAnsi="宋体" w:cs="TimesNewRoman"/>
          <w:kern w:val="0"/>
          <w:szCs w:val="21"/>
        </w:rPr>
        <w:t>N.Ch.S.N.Iyengar</w:t>
      </w:r>
      <w:proofErr w:type="spellEnd"/>
      <w:r w:rsidRPr="002A000C">
        <w:rPr>
          <w:rFonts w:ascii="宋体" w:eastAsia="宋体" w:hAnsi="宋体" w:cs="TimesNewRoman" w:hint="eastAsia"/>
          <w:kern w:val="0"/>
          <w:szCs w:val="21"/>
        </w:rPr>
        <w:t>，</w:t>
      </w:r>
      <w:proofErr w:type="spellStart"/>
      <w:r w:rsidRPr="002A000C">
        <w:rPr>
          <w:rFonts w:ascii="宋体" w:eastAsia="宋体" w:hAnsi="宋体" w:cs="TimesNewRoman"/>
          <w:kern w:val="0"/>
          <w:szCs w:val="21"/>
        </w:rPr>
        <w:t>A.Kannan</w:t>
      </w:r>
      <w:proofErr w:type="spellEnd"/>
      <w:r w:rsidRPr="002A000C">
        <w:rPr>
          <w:rFonts w:ascii="宋体" w:eastAsia="宋体" w:hAnsi="宋体" w:cs="TimesNewRoman" w:hint="eastAsia"/>
          <w:kern w:val="0"/>
          <w:szCs w:val="21"/>
        </w:rPr>
        <w:t xml:space="preserve">. </w:t>
      </w:r>
      <w:proofErr w:type="spellStart"/>
      <w:r w:rsidRPr="002A000C">
        <w:rPr>
          <w:rFonts w:ascii="宋体" w:eastAsia="宋体" w:hAnsi="宋体" w:cs="Times New Roman"/>
          <w:bCs/>
          <w:kern w:val="0"/>
          <w:szCs w:val="21"/>
        </w:rPr>
        <w:t>LSCrawler</w:t>
      </w:r>
      <w:proofErr w:type="spellEnd"/>
      <w:r w:rsidRPr="002A000C">
        <w:rPr>
          <w:rFonts w:ascii="宋体" w:eastAsia="宋体" w:hAnsi="宋体" w:cs="Times New Roman"/>
          <w:bCs/>
          <w:kern w:val="0"/>
          <w:szCs w:val="21"/>
        </w:rPr>
        <w:t>: A Framework for an Enhanced Focused Web Crawler based on</w:t>
      </w:r>
      <w:r w:rsidRPr="002A000C">
        <w:rPr>
          <w:rFonts w:ascii="宋体" w:eastAsia="宋体" w:hAnsi="宋体" w:cs="Times New Roman" w:hint="eastAsia"/>
          <w:bCs/>
          <w:kern w:val="0"/>
          <w:szCs w:val="21"/>
        </w:rPr>
        <w:t xml:space="preserve"> </w:t>
      </w:r>
      <w:r w:rsidRPr="002A000C">
        <w:rPr>
          <w:rFonts w:ascii="宋体" w:eastAsia="宋体" w:hAnsi="宋体" w:cs="Times New Roman"/>
          <w:bCs/>
          <w:kern w:val="0"/>
          <w:szCs w:val="21"/>
        </w:rPr>
        <w:t xml:space="preserve">Link </w:t>
      </w:r>
      <w:proofErr w:type="gramStart"/>
      <w:r w:rsidRPr="002A000C">
        <w:rPr>
          <w:rFonts w:ascii="宋体" w:eastAsia="宋体" w:hAnsi="宋体" w:cs="Times New Roman"/>
          <w:bCs/>
          <w:kern w:val="0"/>
          <w:szCs w:val="21"/>
        </w:rPr>
        <w:t>Semantics</w:t>
      </w:r>
      <w:r w:rsidRPr="002A000C">
        <w:rPr>
          <w:rFonts w:ascii="宋体" w:eastAsia="宋体" w:hAnsi="宋体" w:cs="Times New Roman" w:hint="eastAsia"/>
          <w:bCs/>
          <w:kern w:val="0"/>
          <w:szCs w:val="21"/>
        </w:rPr>
        <w:t>[</w:t>
      </w:r>
      <w:proofErr w:type="gramEnd"/>
      <w:r w:rsidRPr="002A000C">
        <w:rPr>
          <w:rFonts w:ascii="宋体" w:eastAsia="宋体" w:hAnsi="宋体" w:cs="Times New Roman" w:hint="eastAsia"/>
          <w:bCs/>
          <w:kern w:val="0"/>
          <w:szCs w:val="21"/>
        </w:rPr>
        <w:t xml:space="preserve">A]. </w:t>
      </w:r>
      <w:r w:rsidRPr="002A000C">
        <w:rPr>
          <w:rFonts w:ascii="宋体" w:eastAsia="宋体" w:hAnsi="宋体" w:cs="Times New Roman" w:hint="eastAsia"/>
          <w:kern w:val="0"/>
          <w:szCs w:val="21"/>
        </w:rPr>
        <w:t>T</w:t>
      </w:r>
      <w:r w:rsidRPr="002A000C">
        <w:rPr>
          <w:rFonts w:ascii="宋体" w:eastAsia="宋体" w:hAnsi="宋体" w:cs="Times New Roman"/>
          <w:kern w:val="0"/>
          <w:szCs w:val="21"/>
        </w:rPr>
        <w:t>he 2006 IEEE/WIC/ACM International Conference</w:t>
      </w:r>
      <w:r w:rsidRPr="002A000C">
        <w:rPr>
          <w:rFonts w:ascii="宋体" w:eastAsia="宋体" w:hAnsi="宋体" w:cs="Times New Roman" w:hint="eastAsia"/>
          <w:kern w:val="0"/>
          <w:szCs w:val="21"/>
        </w:rPr>
        <w:t>[C].</w:t>
      </w:r>
      <w:r w:rsidRPr="002A000C">
        <w:rPr>
          <w:rFonts w:ascii="宋体" w:eastAsia="宋体" w:hAnsi="宋体" w:cs="TimesNewRomanPSMT" w:hint="eastAsia"/>
          <w:kern w:val="0"/>
          <w:szCs w:val="21"/>
        </w:rPr>
        <w:t xml:space="preserve"> Washington, CS Press</w:t>
      </w:r>
      <w:proofErr w:type="gramStart"/>
      <w:r w:rsidRPr="002A000C">
        <w:rPr>
          <w:rFonts w:ascii="宋体" w:eastAsia="宋体" w:hAnsi="宋体" w:cs="TimesNewRomanPSMT" w:hint="eastAsia"/>
          <w:kern w:val="0"/>
          <w:szCs w:val="21"/>
        </w:rPr>
        <w:t>,</w:t>
      </w:r>
      <w:r w:rsidRPr="002A000C">
        <w:rPr>
          <w:rFonts w:ascii="宋体" w:eastAsia="宋体" w:hAnsi="宋体" w:cs="Times New Roman" w:hint="eastAsia"/>
          <w:kern w:val="0"/>
          <w:szCs w:val="21"/>
        </w:rPr>
        <w:t>2006.794</w:t>
      </w:r>
      <w:proofErr w:type="gramEnd"/>
      <w:r w:rsidRPr="002A000C">
        <w:rPr>
          <w:rFonts w:ascii="宋体" w:eastAsia="宋体" w:hAnsi="宋体" w:cs="Times New Roman" w:hint="eastAsia"/>
          <w:kern w:val="0"/>
          <w:szCs w:val="21"/>
        </w:rPr>
        <w:t>-800.</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proofErr w:type="spellStart"/>
      <w:r w:rsidRPr="002A000C">
        <w:rPr>
          <w:rFonts w:ascii="宋体" w:eastAsia="宋体" w:hAnsi="宋体" w:cs="Times New Roman" w:hint="eastAsia"/>
          <w:szCs w:val="21"/>
        </w:rPr>
        <w:t>W</w:t>
      </w:r>
      <w:r w:rsidRPr="002A000C">
        <w:rPr>
          <w:rFonts w:ascii="宋体" w:eastAsia="宋体" w:hAnsi="宋体" w:cs="TimesNewRoman"/>
          <w:kern w:val="0"/>
          <w:szCs w:val="21"/>
        </w:rPr>
        <w:t>enxian</w:t>
      </w:r>
      <w:proofErr w:type="spellEnd"/>
      <w:r w:rsidRPr="002A000C">
        <w:rPr>
          <w:rFonts w:ascii="宋体" w:eastAsia="宋体" w:hAnsi="宋体" w:cs="TimesNewRoman"/>
          <w:kern w:val="0"/>
          <w:szCs w:val="21"/>
        </w:rPr>
        <w:t xml:space="preserve"> Wang, </w:t>
      </w:r>
      <w:proofErr w:type="spellStart"/>
      <w:r w:rsidRPr="002A000C">
        <w:rPr>
          <w:rFonts w:ascii="宋体" w:eastAsia="宋体" w:hAnsi="宋体" w:cs="TimesNewRoman"/>
          <w:kern w:val="0"/>
          <w:szCs w:val="21"/>
        </w:rPr>
        <w:t>Xingshu</w:t>
      </w:r>
      <w:proofErr w:type="spellEnd"/>
      <w:r w:rsidRPr="002A000C">
        <w:rPr>
          <w:rFonts w:ascii="宋体" w:eastAsia="宋体" w:hAnsi="宋体" w:cs="TimesNewRoman"/>
          <w:kern w:val="0"/>
          <w:szCs w:val="21"/>
        </w:rPr>
        <w:t xml:space="preserve"> Chen, </w:t>
      </w:r>
      <w:proofErr w:type="spellStart"/>
      <w:r w:rsidRPr="002A000C">
        <w:rPr>
          <w:rFonts w:ascii="宋体" w:eastAsia="宋体" w:hAnsi="宋体" w:cs="TimesNewRoman"/>
          <w:kern w:val="0"/>
          <w:szCs w:val="21"/>
        </w:rPr>
        <w:t>Yongbin</w:t>
      </w:r>
      <w:proofErr w:type="spellEnd"/>
      <w:r w:rsidRPr="002A000C">
        <w:rPr>
          <w:rFonts w:ascii="宋体" w:eastAsia="宋体" w:hAnsi="宋体" w:cs="TimesNewRoman"/>
          <w:kern w:val="0"/>
          <w:szCs w:val="21"/>
        </w:rPr>
        <w:t xml:space="preserve"> Zou</w:t>
      </w:r>
      <w:r w:rsidRPr="002A000C">
        <w:rPr>
          <w:rFonts w:ascii="宋体" w:eastAsia="宋体" w:hAnsi="宋体" w:cs="TimesNewRoman" w:hint="eastAsia"/>
          <w:kern w:val="0"/>
          <w:szCs w:val="21"/>
        </w:rPr>
        <w:t xml:space="preserve">. </w:t>
      </w:r>
      <w:r w:rsidRPr="002A000C">
        <w:rPr>
          <w:rFonts w:ascii="宋体" w:eastAsia="宋体" w:hAnsi="宋体" w:cs="Times New Roman"/>
          <w:bCs/>
          <w:kern w:val="0"/>
          <w:szCs w:val="21"/>
        </w:rPr>
        <w:t xml:space="preserve">A focused crawler based on naive Bayes </w:t>
      </w:r>
      <w:proofErr w:type="gramStart"/>
      <w:r w:rsidRPr="002A000C">
        <w:rPr>
          <w:rFonts w:ascii="宋体" w:eastAsia="宋体" w:hAnsi="宋体" w:cs="Times New Roman"/>
          <w:bCs/>
          <w:kern w:val="0"/>
          <w:szCs w:val="21"/>
        </w:rPr>
        <w:t>classifier</w:t>
      </w:r>
      <w:r w:rsidRPr="002A000C">
        <w:rPr>
          <w:rFonts w:ascii="宋体" w:eastAsia="宋体" w:hAnsi="宋体" w:cs="Times New Roman" w:hint="eastAsia"/>
          <w:bCs/>
          <w:kern w:val="0"/>
          <w:szCs w:val="21"/>
        </w:rPr>
        <w:t>[</w:t>
      </w:r>
      <w:proofErr w:type="gramEnd"/>
      <w:r w:rsidRPr="002A000C">
        <w:rPr>
          <w:rFonts w:ascii="宋体" w:eastAsia="宋体" w:hAnsi="宋体" w:cs="Times New Roman" w:hint="eastAsia"/>
          <w:bCs/>
          <w:kern w:val="0"/>
          <w:szCs w:val="21"/>
        </w:rPr>
        <w:t xml:space="preserve">A]. </w:t>
      </w:r>
      <w:r w:rsidRPr="002A000C">
        <w:rPr>
          <w:rFonts w:ascii="宋体" w:eastAsia="宋体" w:hAnsi="宋体" w:cs="TimesNewRomanPSMT"/>
          <w:kern w:val="0"/>
          <w:szCs w:val="21"/>
        </w:rPr>
        <w:t>Third</w:t>
      </w:r>
      <w:r w:rsidRPr="002A000C">
        <w:rPr>
          <w:rFonts w:ascii="宋体" w:eastAsia="宋体" w:hAnsi="宋体" w:cs="TimesNewRomanPSMT" w:hint="eastAsia"/>
          <w:kern w:val="0"/>
          <w:szCs w:val="21"/>
        </w:rPr>
        <w:t xml:space="preserve"> </w:t>
      </w:r>
      <w:r w:rsidRPr="002A000C">
        <w:rPr>
          <w:rFonts w:ascii="宋体" w:eastAsia="宋体" w:hAnsi="宋体" w:cs="TimesNewRomanPSMT"/>
          <w:kern w:val="0"/>
          <w:szCs w:val="21"/>
        </w:rPr>
        <w:t>International Symposium on Intelligent Information Technology and Security Informatics</w:t>
      </w:r>
      <w:r w:rsidRPr="002A000C">
        <w:rPr>
          <w:rFonts w:ascii="宋体" w:eastAsia="宋体" w:hAnsi="宋体" w:cs="TimesNewRomanPSMT" w:hint="eastAsia"/>
          <w:kern w:val="0"/>
          <w:szCs w:val="21"/>
        </w:rPr>
        <w:t>[C].Washington, CS Press</w:t>
      </w:r>
      <w:proofErr w:type="gramStart"/>
      <w:r w:rsidRPr="002A000C">
        <w:rPr>
          <w:rFonts w:ascii="宋体" w:eastAsia="宋体" w:hAnsi="宋体" w:cs="TimesNewRomanPSMT" w:hint="eastAsia"/>
          <w:kern w:val="0"/>
          <w:szCs w:val="21"/>
        </w:rPr>
        <w:t>,2010.517</w:t>
      </w:r>
      <w:proofErr w:type="gramEnd"/>
      <w:r w:rsidRPr="002A000C">
        <w:rPr>
          <w:rFonts w:ascii="宋体" w:eastAsia="宋体" w:hAnsi="宋体" w:cs="TimesNewRomanPSMT" w:hint="eastAsia"/>
          <w:kern w:val="0"/>
          <w:szCs w:val="21"/>
        </w:rPr>
        <w:t>-521.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proofErr w:type="spellStart"/>
      <w:r w:rsidRPr="002A000C">
        <w:rPr>
          <w:rFonts w:ascii="宋体" w:eastAsia="宋体" w:hAnsi="宋体" w:cs="Times New Roman" w:hint="eastAsia"/>
          <w:szCs w:val="21"/>
        </w:rPr>
        <w:t>Y</w:t>
      </w:r>
      <w:r w:rsidRPr="002A000C">
        <w:rPr>
          <w:rFonts w:ascii="宋体" w:eastAsia="宋体" w:hAnsi="宋体" w:cs="TimesNewRomanPSMT"/>
          <w:kern w:val="0"/>
          <w:szCs w:val="21"/>
        </w:rPr>
        <w:t>ulian</w:t>
      </w:r>
      <w:proofErr w:type="spellEnd"/>
      <w:r w:rsidRPr="002A000C">
        <w:rPr>
          <w:rFonts w:ascii="宋体" w:eastAsia="宋体" w:hAnsi="宋体" w:cs="TimesNewRomanPSMT"/>
          <w:kern w:val="0"/>
          <w:szCs w:val="21"/>
        </w:rPr>
        <w:t xml:space="preserve"> Zhang</w:t>
      </w:r>
      <w:r w:rsidRPr="002A000C">
        <w:rPr>
          <w:rFonts w:ascii="宋体" w:eastAsia="宋体" w:hAnsi="宋体" w:cs="TimesNewRomanPSMT" w:hint="eastAsia"/>
          <w:kern w:val="0"/>
          <w:szCs w:val="21"/>
        </w:rPr>
        <w:t>，</w:t>
      </w:r>
      <w:proofErr w:type="spellStart"/>
      <w:r w:rsidRPr="002A000C">
        <w:rPr>
          <w:rFonts w:ascii="宋体" w:eastAsia="宋体" w:hAnsi="宋体" w:cs="TimesNewRomanPSMT"/>
          <w:kern w:val="0"/>
          <w:szCs w:val="21"/>
        </w:rPr>
        <w:t>Chunxia</w:t>
      </w:r>
      <w:proofErr w:type="spellEnd"/>
      <w:r w:rsidRPr="002A000C">
        <w:rPr>
          <w:rFonts w:ascii="宋体" w:eastAsia="宋体" w:hAnsi="宋体" w:cs="TimesNewRomanPSMT"/>
          <w:kern w:val="0"/>
          <w:szCs w:val="21"/>
        </w:rPr>
        <w:t xml:space="preserve"> Yin</w:t>
      </w:r>
      <w:r w:rsidRPr="002A000C">
        <w:rPr>
          <w:rFonts w:ascii="宋体" w:eastAsia="宋体" w:hAnsi="宋体" w:cs="TimesNewRomanPSMT" w:hint="eastAsia"/>
          <w:kern w:val="0"/>
          <w:szCs w:val="21"/>
        </w:rPr>
        <w:t>，</w:t>
      </w:r>
      <w:proofErr w:type="spellStart"/>
      <w:r w:rsidRPr="002A000C">
        <w:rPr>
          <w:rFonts w:ascii="宋体" w:eastAsia="宋体" w:hAnsi="宋体" w:cs="TimesNewRomanPSMT"/>
          <w:kern w:val="0"/>
          <w:szCs w:val="21"/>
        </w:rPr>
        <w:t>Fuyong</w:t>
      </w:r>
      <w:proofErr w:type="spellEnd"/>
      <w:r w:rsidRPr="002A000C">
        <w:rPr>
          <w:rFonts w:ascii="宋体" w:eastAsia="宋体" w:hAnsi="宋体" w:cs="TimesNewRomanPSMT"/>
          <w:kern w:val="0"/>
          <w:szCs w:val="21"/>
        </w:rPr>
        <w:t xml:space="preserve"> Yuan</w:t>
      </w:r>
      <w:r w:rsidRPr="002A000C">
        <w:rPr>
          <w:rFonts w:ascii="宋体" w:eastAsia="宋体" w:hAnsi="宋体" w:cs="TimesNewRomanPSMT" w:hint="eastAsia"/>
          <w:kern w:val="0"/>
          <w:szCs w:val="21"/>
        </w:rPr>
        <w:t xml:space="preserve">. </w:t>
      </w:r>
      <w:r w:rsidRPr="002A000C">
        <w:rPr>
          <w:rFonts w:ascii="宋体" w:eastAsia="宋体" w:hAnsi="宋体" w:cs="Times New Roman"/>
          <w:szCs w:val="21"/>
        </w:rPr>
        <w:t xml:space="preserve">An application of improved PageRank in focused </w:t>
      </w:r>
      <w:proofErr w:type="gramStart"/>
      <w:r w:rsidRPr="002A000C">
        <w:rPr>
          <w:rFonts w:ascii="宋体" w:eastAsia="宋体" w:hAnsi="宋体" w:cs="Times New Roman"/>
          <w:szCs w:val="21"/>
        </w:rPr>
        <w:t>crawler</w:t>
      </w:r>
      <w:r w:rsidRPr="002A000C">
        <w:rPr>
          <w:rFonts w:ascii="宋体" w:eastAsia="宋体" w:hAnsi="宋体" w:cs="Times New Roman" w:hint="eastAsia"/>
          <w:szCs w:val="21"/>
        </w:rPr>
        <w:t>[</w:t>
      </w:r>
      <w:proofErr w:type="gramEnd"/>
      <w:r w:rsidRPr="002A000C">
        <w:rPr>
          <w:rFonts w:ascii="宋体" w:eastAsia="宋体" w:hAnsi="宋体" w:cs="Times New Roman" w:hint="eastAsia"/>
          <w:szCs w:val="21"/>
        </w:rPr>
        <w:t>A].</w:t>
      </w:r>
      <w:r w:rsidRPr="002A000C">
        <w:rPr>
          <w:rFonts w:ascii="宋体" w:eastAsia="宋体" w:hAnsi="宋体" w:cs="ArialMT"/>
          <w:kern w:val="0"/>
          <w:szCs w:val="21"/>
        </w:rPr>
        <w:t>Fourth International Conference on Fuzzy Systems and Knowledge Discovery (FSKD 2007)</w:t>
      </w:r>
      <w:r w:rsidRPr="002A000C">
        <w:rPr>
          <w:rFonts w:ascii="宋体" w:eastAsia="宋体" w:hAnsi="宋体" w:cs="ArialMT" w:hint="eastAsia"/>
          <w:kern w:val="0"/>
          <w:szCs w:val="21"/>
        </w:rPr>
        <w:t>[C].</w:t>
      </w:r>
      <w:r w:rsidRPr="002A000C">
        <w:rPr>
          <w:rFonts w:ascii="宋体" w:eastAsia="宋体" w:hAnsi="宋体" w:cs="TimesNewRomanPSMT" w:hint="eastAsia"/>
          <w:kern w:val="0"/>
          <w:szCs w:val="21"/>
        </w:rPr>
        <w:t xml:space="preserve"> Washington, CS Press</w:t>
      </w:r>
      <w:proofErr w:type="gramStart"/>
      <w:r w:rsidRPr="002A000C">
        <w:rPr>
          <w:rFonts w:ascii="宋体" w:eastAsia="宋体" w:hAnsi="宋体" w:cs="TimesNewRomanPSMT" w:hint="eastAsia"/>
          <w:kern w:val="0"/>
          <w:szCs w:val="21"/>
        </w:rPr>
        <w:t>,</w:t>
      </w:r>
      <w:r w:rsidRPr="002A000C">
        <w:rPr>
          <w:rFonts w:ascii="宋体" w:eastAsia="宋体" w:hAnsi="宋体" w:cs="ArialMT" w:hint="eastAsia"/>
          <w:kern w:val="0"/>
          <w:szCs w:val="21"/>
        </w:rPr>
        <w:t>2007.331</w:t>
      </w:r>
      <w:proofErr w:type="gramEnd"/>
      <w:r w:rsidRPr="002A000C">
        <w:rPr>
          <w:rFonts w:ascii="宋体" w:eastAsia="宋体" w:hAnsi="宋体" w:cs="ArialMT" w:hint="eastAsia"/>
          <w:kern w:val="0"/>
          <w:szCs w:val="21"/>
        </w:rPr>
        <w:t>-335</w:t>
      </w:r>
      <w:r w:rsidRPr="002A000C">
        <w:rPr>
          <w:rFonts w:ascii="宋体" w:eastAsia="宋体" w:hAnsi="宋体" w:cs="Times New Roman" w:hint="eastAsia"/>
          <w:szCs w:val="21"/>
        </w:rPr>
        <w:t>.</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 xml:space="preserve">Rob Miller. </w:t>
      </w:r>
      <w:proofErr w:type="spellStart"/>
      <w:proofErr w:type="gramStart"/>
      <w:r w:rsidRPr="002A000C">
        <w:rPr>
          <w:rFonts w:ascii="宋体" w:eastAsia="宋体" w:hAnsi="宋体" w:cs="Times New Roman" w:hint="eastAsia"/>
          <w:szCs w:val="21"/>
        </w:rPr>
        <w:t>Websphinx</w:t>
      </w:r>
      <w:proofErr w:type="spellEnd"/>
      <w:r w:rsidRPr="002A000C">
        <w:rPr>
          <w:rFonts w:ascii="宋体" w:eastAsia="宋体" w:hAnsi="宋体" w:cs="Times New Roman" w:hint="eastAsia"/>
          <w:szCs w:val="21"/>
        </w:rPr>
        <w:t>[</w:t>
      </w:r>
      <w:proofErr w:type="gramEnd"/>
      <w:r w:rsidRPr="002A000C">
        <w:rPr>
          <w:rFonts w:ascii="宋体" w:eastAsia="宋体" w:hAnsi="宋体" w:cs="Times New Roman" w:hint="eastAsia"/>
          <w:szCs w:val="21"/>
        </w:rPr>
        <w:t>DB/OL].</w:t>
      </w:r>
      <w:r w:rsidRPr="002A000C">
        <w:rPr>
          <w:rFonts w:ascii="宋体" w:eastAsia="宋体" w:hAnsi="宋体" w:cs="Times New Roman"/>
          <w:szCs w:val="21"/>
        </w:rPr>
        <w:t xml:space="preserve"> http://www.cs.cmu.edu/~rcm/websphinx</w:t>
      </w:r>
      <w:r w:rsidRPr="002A000C">
        <w:rPr>
          <w:rFonts w:ascii="宋体" w:eastAsia="宋体" w:hAnsi="宋体" w:cs="Times New Roman" w:hint="eastAsia"/>
          <w:szCs w:val="21"/>
        </w:rPr>
        <w:t xml:space="preserve">, 2002-7 -8/2011-4-20. </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Li Peng，</w:t>
      </w:r>
      <w:proofErr w:type="spellStart"/>
      <w:r w:rsidRPr="002A000C">
        <w:rPr>
          <w:rFonts w:ascii="宋体" w:eastAsia="宋体" w:hAnsi="宋体" w:cs="Times New Roman" w:hint="eastAsia"/>
          <w:szCs w:val="21"/>
        </w:rPr>
        <w:t>Teng</w:t>
      </w:r>
      <w:proofErr w:type="spellEnd"/>
      <w:r w:rsidRPr="002A000C">
        <w:rPr>
          <w:rFonts w:ascii="宋体" w:eastAsia="宋体" w:hAnsi="宋体" w:cs="Times New Roman" w:hint="eastAsia"/>
          <w:szCs w:val="21"/>
        </w:rPr>
        <w:t xml:space="preserve"> </w:t>
      </w:r>
      <w:proofErr w:type="spellStart"/>
      <w:r w:rsidRPr="002A000C">
        <w:rPr>
          <w:rFonts w:ascii="宋体" w:eastAsia="宋体" w:hAnsi="宋体" w:cs="Times New Roman" w:hint="eastAsia"/>
          <w:szCs w:val="21"/>
        </w:rPr>
        <w:t>Wenda</w:t>
      </w:r>
      <w:proofErr w:type="spellEnd"/>
      <w:r w:rsidRPr="002A000C">
        <w:rPr>
          <w:rFonts w:ascii="宋体" w:eastAsia="宋体" w:hAnsi="宋体" w:cs="Times New Roman" w:hint="eastAsia"/>
          <w:szCs w:val="21"/>
        </w:rPr>
        <w:t xml:space="preserve">. </w:t>
      </w:r>
      <w:r w:rsidRPr="002A000C">
        <w:rPr>
          <w:rFonts w:ascii="宋体" w:eastAsia="宋体" w:hAnsi="宋体" w:cs="Times New Roman"/>
          <w:szCs w:val="21"/>
        </w:rPr>
        <w:t xml:space="preserve">A focused web crawler face stock information of financial </w:t>
      </w:r>
      <w:proofErr w:type="gramStart"/>
      <w:r w:rsidRPr="002A000C">
        <w:rPr>
          <w:rFonts w:ascii="宋体" w:eastAsia="宋体" w:hAnsi="宋体" w:cs="Times New Roman"/>
          <w:szCs w:val="21"/>
        </w:rPr>
        <w:t>field</w:t>
      </w:r>
      <w:r w:rsidRPr="002A000C">
        <w:rPr>
          <w:rFonts w:ascii="宋体" w:eastAsia="宋体" w:hAnsi="宋体" w:cs="Times New Roman" w:hint="eastAsia"/>
          <w:szCs w:val="21"/>
        </w:rPr>
        <w:t>[</w:t>
      </w:r>
      <w:proofErr w:type="gramEnd"/>
      <w:r w:rsidRPr="002A000C">
        <w:rPr>
          <w:rFonts w:ascii="宋体" w:eastAsia="宋体" w:hAnsi="宋体" w:cs="Times New Roman" w:hint="eastAsia"/>
          <w:szCs w:val="21"/>
        </w:rPr>
        <w:t>A]</w:t>
      </w:r>
      <w:r w:rsidRPr="002A000C">
        <w:rPr>
          <w:rFonts w:ascii="宋体" w:eastAsia="宋体" w:hAnsi="宋体" w:cs="Times New Roman" w:hint="eastAsia"/>
          <w:color w:val="333333"/>
          <w:szCs w:val="21"/>
        </w:rPr>
        <w:t>.</w:t>
      </w:r>
      <w:r w:rsidRPr="002A000C">
        <w:rPr>
          <w:rFonts w:ascii="宋体" w:eastAsia="宋体" w:hAnsi="宋体" w:cs="Times New Roman"/>
          <w:color w:val="333333"/>
          <w:szCs w:val="21"/>
        </w:rPr>
        <w:t xml:space="preserve"> </w:t>
      </w:r>
      <w:r w:rsidRPr="002A000C">
        <w:rPr>
          <w:rFonts w:ascii="宋体" w:eastAsia="宋体" w:hAnsi="宋体" w:cs="Times New Roman"/>
          <w:szCs w:val="21"/>
        </w:rPr>
        <w:t>Intelligent Computing and Intelligent Systems (ICIS</w:t>
      </w:r>
      <w:proofErr w:type="gramStart"/>
      <w:r w:rsidRPr="002A000C">
        <w:rPr>
          <w:rFonts w:ascii="宋体" w:eastAsia="宋体" w:hAnsi="宋体" w:cs="Times New Roman"/>
          <w:szCs w:val="21"/>
        </w:rPr>
        <w:t>)</w:t>
      </w:r>
      <w:r w:rsidRPr="002A000C">
        <w:rPr>
          <w:rFonts w:ascii="宋体" w:eastAsia="宋体" w:hAnsi="宋体" w:cs="Times New Roman" w:hint="eastAsia"/>
          <w:szCs w:val="21"/>
        </w:rPr>
        <w:t>[</w:t>
      </w:r>
      <w:proofErr w:type="gramEnd"/>
      <w:r w:rsidRPr="002A000C">
        <w:rPr>
          <w:rFonts w:ascii="宋体" w:eastAsia="宋体" w:hAnsi="宋体" w:cs="Times New Roman" w:hint="eastAsia"/>
          <w:szCs w:val="21"/>
        </w:rPr>
        <w:t>C]. Newyork</w:t>
      </w:r>
      <w:proofErr w:type="gramStart"/>
      <w:r w:rsidRPr="002A000C">
        <w:rPr>
          <w:rFonts w:ascii="宋体" w:eastAsia="宋体" w:hAnsi="宋体" w:cs="Times New Roman" w:hint="eastAsia"/>
          <w:szCs w:val="21"/>
        </w:rPr>
        <w:t>:IEEE,2010.512</w:t>
      </w:r>
      <w:proofErr w:type="gramEnd"/>
      <w:r w:rsidRPr="002A000C">
        <w:rPr>
          <w:rFonts w:ascii="宋体" w:eastAsia="宋体" w:hAnsi="宋体" w:cs="Times New Roman" w:hint="eastAsia"/>
          <w:szCs w:val="21"/>
        </w:rPr>
        <w:t>-516.</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周建梁.聚焦爬虫原理及关键技术研究[J].科技资讯，2008,(22):26.</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林海霞，司海峰，张微微. 基于Java技术的主题网络爬虫的研究与实现[J].微型电脑应用，</w:t>
      </w:r>
      <w:r w:rsidRPr="002A000C">
        <w:rPr>
          <w:rFonts w:ascii="宋体" w:eastAsia="宋体" w:hAnsi="宋体" w:cs="Times New Roman"/>
          <w:szCs w:val="21"/>
        </w:rPr>
        <w:t>2009</w:t>
      </w:r>
      <w:r w:rsidRPr="002A000C">
        <w:rPr>
          <w:rFonts w:ascii="宋体" w:eastAsia="宋体" w:hAnsi="宋体" w:cs="Times New Roman" w:hint="eastAsia"/>
          <w:szCs w:val="21"/>
        </w:rPr>
        <w:t>,25(</w:t>
      </w:r>
      <w:r w:rsidRPr="002A000C">
        <w:rPr>
          <w:rFonts w:ascii="宋体" w:eastAsia="宋体" w:hAnsi="宋体" w:cs="Times New Roman"/>
          <w:szCs w:val="21"/>
        </w:rPr>
        <w:t>2</w:t>
      </w:r>
      <w:r w:rsidRPr="002A000C">
        <w:rPr>
          <w:rFonts w:ascii="宋体" w:eastAsia="宋体" w:hAnsi="宋体" w:cs="Times New Roman" w:hint="eastAsia"/>
          <w:szCs w:val="21"/>
        </w:rPr>
        <w:t>): 56-58.</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语法分析.</w:t>
      </w:r>
      <w:r w:rsidRPr="002A000C">
        <w:rPr>
          <w:rFonts w:ascii="宋体" w:eastAsia="宋体" w:hAnsi="宋体" w:cs="Times New Roman"/>
          <w:szCs w:val="21"/>
        </w:rPr>
        <w:t>http://baike.baidu.com/view/487037.htm#sub487037</w:t>
      </w:r>
      <w:r w:rsidRPr="002A000C">
        <w:rPr>
          <w:rFonts w:ascii="宋体" w:eastAsia="宋体" w:hAnsi="宋体" w:cs="Times New Roman" w:hint="eastAsia"/>
          <w:szCs w:val="21"/>
        </w:rPr>
        <w:t>, 2011-1-20/2011 -4-20.</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姜梦稚.基于Java的多线程网络爬虫设计与实现[J].微型电脑应用，</w:t>
      </w:r>
      <w:r w:rsidRPr="002A000C">
        <w:rPr>
          <w:rFonts w:ascii="宋体" w:eastAsia="宋体" w:hAnsi="宋体" w:cs="Times New Roman"/>
          <w:szCs w:val="21"/>
        </w:rPr>
        <w:t>20</w:t>
      </w:r>
      <w:r w:rsidRPr="002A000C">
        <w:rPr>
          <w:rFonts w:ascii="宋体" w:eastAsia="宋体" w:hAnsi="宋体" w:cs="Times New Roman" w:hint="eastAsia"/>
          <w:szCs w:val="21"/>
        </w:rPr>
        <w:t>10,26(7): 56-58.</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蔡欣宝，郭若飞，赵朋朋，崔志明. Web论坛数据源增量爬虫的[J].计算机工程.</w:t>
      </w:r>
      <w:r w:rsidRPr="002A000C">
        <w:rPr>
          <w:rFonts w:ascii="宋体" w:eastAsia="宋体" w:hAnsi="宋体" w:cs="Times New Roman"/>
          <w:szCs w:val="21"/>
        </w:rPr>
        <w:t xml:space="preserve"> 20</w:t>
      </w:r>
      <w:r w:rsidRPr="002A000C">
        <w:rPr>
          <w:rFonts w:ascii="宋体" w:eastAsia="宋体" w:hAnsi="宋体" w:cs="Times New Roman" w:hint="eastAsia"/>
          <w:szCs w:val="21"/>
        </w:rPr>
        <w:t>10.5,36(9)：285-287.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张丽敏.垂直搜索引擎的主题爬虫策略[J].电脑知识与技术,</w:t>
      </w:r>
      <w:r w:rsidRPr="002A000C">
        <w:rPr>
          <w:rFonts w:ascii="宋体" w:eastAsia="宋体" w:hAnsi="宋体" w:cs="Times New Roman"/>
          <w:szCs w:val="21"/>
        </w:rPr>
        <w:t>20</w:t>
      </w:r>
      <w:r w:rsidRPr="002A000C">
        <w:rPr>
          <w:rFonts w:ascii="宋体" w:eastAsia="宋体" w:hAnsi="宋体" w:cs="Times New Roman" w:hint="eastAsia"/>
          <w:szCs w:val="21"/>
        </w:rPr>
        <w:t>10.5,6(15)：3962-3963.</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lastRenderedPageBreak/>
        <w:t>杨靖韬，</w:t>
      </w:r>
      <w:proofErr w:type="gramStart"/>
      <w:r w:rsidRPr="002A000C">
        <w:rPr>
          <w:rFonts w:ascii="宋体" w:eastAsia="宋体" w:hAnsi="宋体" w:cs="Times New Roman" w:hint="eastAsia"/>
          <w:szCs w:val="21"/>
        </w:rPr>
        <w:t>陈会果</w:t>
      </w:r>
      <w:proofErr w:type="gramEnd"/>
      <w:r w:rsidRPr="002A000C">
        <w:rPr>
          <w:rFonts w:ascii="宋体" w:eastAsia="宋体" w:hAnsi="宋体" w:cs="Times New Roman" w:hint="eastAsia"/>
          <w:szCs w:val="21"/>
        </w:rPr>
        <w:t>.对网络爬虫技术的研究[J].科技创业月刊，2010,(10):170-171.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刘磊安，</w:t>
      </w:r>
      <w:proofErr w:type="gramStart"/>
      <w:r w:rsidRPr="002A000C">
        <w:rPr>
          <w:rFonts w:ascii="宋体" w:eastAsia="宋体" w:hAnsi="宋体" w:cs="Times New Roman" w:hint="eastAsia"/>
          <w:szCs w:val="21"/>
        </w:rPr>
        <w:t>符志强</w:t>
      </w:r>
      <w:proofErr w:type="gramEnd"/>
      <w:r w:rsidRPr="002A000C">
        <w:rPr>
          <w:rFonts w:ascii="宋体" w:eastAsia="宋体" w:hAnsi="宋体" w:cs="Times New Roman" w:hint="eastAsia"/>
          <w:szCs w:val="21"/>
        </w:rPr>
        <w:t>.基于Lucene.net网络爬虫的设计与实现[J].电脑知识与技术，</w:t>
      </w:r>
      <w:r w:rsidRPr="002A000C">
        <w:rPr>
          <w:rFonts w:ascii="宋体" w:eastAsia="宋体" w:hAnsi="宋体" w:cs="Times New Roman"/>
          <w:szCs w:val="21"/>
        </w:rPr>
        <w:t xml:space="preserve"> 20</w:t>
      </w:r>
      <w:r w:rsidRPr="002A000C">
        <w:rPr>
          <w:rFonts w:ascii="宋体" w:eastAsia="宋体" w:hAnsi="宋体" w:cs="Times New Roman" w:hint="eastAsia"/>
          <w:szCs w:val="21"/>
        </w:rPr>
        <w:t>10.3,6(8)：1870-1871，1878.</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proofErr w:type="gramStart"/>
      <w:r w:rsidRPr="002A000C">
        <w:rPr>
          <w:rFonts w:ascii="宋体" w:eastAsia="宋体" w:hAnsi="宋体" w:cs="Times New Roman" w:hint="eastAsia"/>
          <w:szCs w:val="21"/>
        </w:rPr>
        <w:t>叶勤勇</w:t>
      </w:r>
      <w:proofErr w:type="gramEnd"/>
      <w:r w:rsidRPr="002A000C">
        <w:rPr>
          <w:rFonts w:ascii="宋体" w:eastAsia="宋体" w:hAnsi="宋体" w:cs="Times New Roman" w:hint="eastAsia"/>
          <w:szCs w:val="21"/>
        </w:rPr>
        <w:t>.基于URL规则的聚焦爬虫及其应用[D].浙江：浙江大学硕士学位论文，2007.5.</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夏道勋，谢晓尧.基于Web的专用爬虫的研究[J].贵州师范大学学报（自然科学版），</w:t>
      </w:r>
      <w:r w:rsidRPr="002A000C">
        <w:rPr>
          <w:rFonts w:ascii="宋体" w:eastAsia="宋体" w:hAnsi="宋体" w:cs="Times New Roman"/>
          <w:szCs w:val="21"/>
        </w:rPr>
        <w:t>20</w:t>
      </w:r>
      <w:r w:rsidRPr="002A000C">
        <w:rPr>
          <w:rFonts w:ascii="宋体" w:eastAsia="宋体" w:hAnsi="宋体" w:cs="Times New Roman" w:hint="eastAsia"/>
          <w:szCs w:val="21"/>
        </w:rPr>
        <w:t>09.8，27（3）：92-95.</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杨志伟，王鑫.基于本体的气象领域聚焦爬虫[J].中国管理信息化，</w:t>
      </w:r>
      <w:r w:rsidRPr="002A000C">
        <w:rPr>
          <w:rFonts w:ascii="宋体" w:eastAsia="宋体" w:hAnsi="宋体" w:cs="Times New Roman"/>
          <w:szCs w:val="21"/>
        </w:rPr>
        <w:t>20</w:t>
      </w:r>
      <w:r w:rsidRPr="002A000C">
        <w:rPr>
          <w:rFonts w:ascii="宋体" w:eastAsia="宋体" w:hAnsi="宋体" w:cs="Times New Roman" w:hint="eastAsia"/>
          <w:szCs w:val="21"/>
        </w:rPr>
        <w:t>11.2,14(4)：60-62.</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 xml:space="preserve">Pedro </w:t>
      </w:r>
      <w:proofErr w:type="spellStart"/>
      <w:r w:rsidRPr="002A000C">
        <w:rPr>
          <w:rFonts w:ascii="宋体" w:eastAsia="宋体" w:hAnsi="宋体" w:cs="Times New Roman" w:hint="eastAsia"/>
          <w:szCs w:val="21"/>
        </w:rPr>
        <w:t>Huitema</w:t>
      </w:r>
      <w:proofErr w:type="spellEnd"/>
      <w:r w:rsidRPr="002A000C">
        <w:rPr>
          <w:rFonts w:ascii="宋体" w:eastAsia="宋体" w:hAnsi="宋体" w:cs="Times New Roman" w:hint="eastAsia"/>
          <w:szCs w:val="21"/>
        </w:rPr>
        <w:t xml:space="preserve">, Perry </w:t>
      </w:r>
      <w:proofErr w:type="spellStart"/>
      <w:r w:rsidRPr="002A000C">
        <w:rPr>
          <w:rFonts w:ascii="宋体" w:eastAsia="宋体" w:hAnsi="宋体" w:cs="Times New Roman" w:hint="eastAsia"/>
          <w:szCs w:val="21"/>
        </w:rPr>
        <w:t>Fizzano</w:t>
      </w:r>
      <w:proofErr w:type="spellEnd"/>
      <w:r w:rsidRPr="002A000C">
        <w:rPr>
          <w:rFonts w:ascii="宋体" w:eastAsia="宋体" w:hAnsi="宋体" w:cs="Times New Roman" w:hint="eastAsia"/>
          <w:szCs w:val="21"/>
        </w:rPr>
        <w:t xml:space="preserve">. A Crawler for Local </w:t>
      </w:r>
      <w:proofErr w:type="gramStart"/>
      <w:r w:rsidRPr="002A000C">
        <w:rPr>
          <w:rFonts w:ascii="宋体" w:eastAsia="宋体" w:hAnsi="宋体" w:cs="Times New Roman" w:hint="eastAsia"/>
          <w:szCs w:val="21"/>
        </w:rPr>
        <w:t>Search[</w:t>
      </w:r>
      <w:proofErr w:type="gramEnd"/>
      <w:r w:rsidRPr="002A000C">
        <w:rPr>
          <w:rFonts w:ascii="宋体" w:eastAsia="宋体" w:hAnsi="宋体" w:cs="Times New Roman" w:hint="eastAsia"/>
          <w:szCs w:val="21"/>
        </w:rPr>
        <w:t>A].</w:t>
      </w:r>
      <w:r w:rsidRPr="002A000C">
        <w:rPr>
          <w:rFonts w:ascii="TimesNewRomanPSMT" w:eastAsia="宋体" w:hAnsi="TimesNewRomanPSMT" w:cs="TimesNewRomanPSMT"/>
          <w:kern w:val="0"/>
          <w:sz w:val="20"/>
          <w:szCs w:val="20"/>
        </w:rPr>
        <w:t xml:space="preserve"> </w:t>
      </w:r>
      <w:r w:rsidRPr="002A000C">
        <w:rPr>
          <w:rFonts w:ascii="宋体" w:eastAsia="宋体" w:hAnsi="宋体" w:cs="TimesNewRomanPSMT"/>
          <w:kern w:val="0"/>
          <w:szCs w:val="21"/>
        </w:rPr>
        <w:t>2010 Fourth International Conference on Digital Society</w:t>
      </w:r>
      <w:r w:rsidRPr="002A000C">
        <w:rPr>
          <w:rFonts w:ascii="宋体" w:eastAsia="宋体" w:hAnsi="宋体" w:cs="TimesNewRomanPSMT" w:hint="eastAsia"/>
          <w:kern w:val="0"/>
          <w:szCs w:val="21"/>
        </w:rPr>
        <w:t>[C].</w:t>
      </w:r>
      <w:r w:rsidRPr="002A000C">
        <w:rPr>
          <w:rFonts w:ascii="宋体" w:eastAsia="宋体" w:hAnsi="宋体" w:cs="Times New Roman" w:hint="eastAsia"/>
          <w:szCs w:val="21"/>
        </w:rPr>
        <w:t xml:space="preserve"> New </w:t>
      </w:r>
      <w:proofErr w:type="spellStart"/>
      <w:r w:rsidRPr="002A000C">
        <w:rPr>
          <w:rFonts w:ascii="宋体" w:eastAsia="宋体" w:hAnsi="宋体" w:cs="Times New Roman"/>
          <w:szCs w:val="21"/>
        </w:rPr>
        <w:t>York</w:t>
      </w:r>
      <w:proofErr w:type="gramStart"/>
      <w:r w:rsidRPr="002A000C">
        <w:rPr>
          <w:rFonts w:ascii="宋体" w:eastAsia="宋体" w:hAnsi="宋体" w:cs="Times New Roman" w:hint="eastAsia"/>
          <w:szCs w:val="21"/>
        </w:rPr>
        <w:t>:IEEE</w:t>
      </w:r>
      <w:proofErr w:type="spellEnd"/>
      <w:proofErr w:type="gramEnd"/>
      <w:r w:rsidRPr="002A000C">
        <w:rPr>
          <w:rFonts w:ascii="宋体" w:eastAsia="宋体" w:hAnsi="宋体" w:cs="TimesNewRomanPSMT" w:hint="eastAsia"/>
          <w:kern w:val="0"/>
          <w:szCs w:val="21"/>
        </w:rPr>
        <w:t>, 2010.86-91.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NewRomanPS-BoldMT"/>
          <w:bCs/>
          <w:kern w:val="0"/>
          <w:szCs w:val="21"/>
        </w:rPr>
        <w:t xml:space="preserve">Qing </w:t>
      </w:r>
      <w:proofErr w:type="gramStart"/>
      <w:r w:rsidRPr="002A000C">
        <w:rPr>
          <w:rFonts w:ascii="宋体" w:eastAsia="宋体" w:hAnsi="宋体" w:cs="TimesNewRomanPS-BoldMT"/>
          <w:bCs/>
          <w:kern w:val="0"/>
          <w:szCs w:val="21"/>
        </w:rPr>
        <w:t>Gao</w:t>
      </w:r>
      <w:proofErr w:type="gramEnd"/>
      <w:r w:rsidRPr="002A000C">
        <w:rPr>
          <w:rFonts w:ascii="宋体" w:eastAsia="宋体" w:hAnsi="宋体" w:cs="TimesNewRomanPS-BoldMT"/>
          <w:bCs/>
          <w:kern w:val="0"/>
          <w:szCs w:val="21"/>
        </w:rPr>
        <w:t xml:space="preserve">, Bo Xiao, </w:t>
      </w:r>
      <w:proofErr w:type="spellStart"/>
      <w:r w:rsidRPr="002A000C">
        <w:rPr>
          <w:rFonts w:ascii="宋体" w:eastAsia="宋体" w:hAnsi="宋体" w:cs="TimesNewRomanPS-BoldMT"/>
          <w:bCs/>
          <w:kern w:val="0"/>
          <w:szCs w:val="21"/>
        </w:rPr>
        <w:t>Zhiqing</w:t>
      </w:r>
      <w:proofErr w:type="spellEnd"/>
      <w:r w:rsidRPr="002A000C">
        <w:rPr>
          <w:rFonts w:ascii="宋体" w:eastAsia="宋体" w:hAnsi="宋体" w:cs="TimesNewRomanPS-BoldMT"/>
          <w:bCs/>
          <w:kern w:val="0"/>
          <w:szCs w:val="21"/>
        </w:rPr>
        <w:t xml:space="preserve"> Lin, </w:t>
      </w:r>
      <w:proofErr w:type="spellStart"/>
      <w:r w:rsidRPr="002A000C">
        <w:rPr>
          <w:rFonts w:ascii="宋体" w:eastAsia="宋体" w:hAnsi="宋体" w:cs="TimesNewRomanPS-BoldMT"/>
          <w:bCs/>
          <w:kern w:val="0"/>
          <w:szCs w:val="21"/>
        </w:rPr>
        <w:t>Xiyao</w:t>
      </w:r>
      <w:proofErr w:type="spellEnd"/>
      <w:r w:rsidRPr="002A000C">
        <w:rPr>
          <w:rFonts w:ascii="宋体" w:eastAsia="宋体" w:hAnsi="宋体" w:cs="TimesNewRomanPS-BoldMT"/>
          <w:bCs/>
          <w:kern w:val="0"/>
          <w:szCs w:val="21"/>
        </w:rPr>
        <w:t xml:space="preserve"> Chen, Bing Zhou</w:t>
      </w:r>
      <w:r w:rsidRPr="002A000C">
        <w:rPr>
          <w:rFonts w:ascii="宋体" w:eastAsia="宋体" w:hAnsi="宋体" w:cs="TimesNewRomanPS-BoldMT" w:hint="eastAsia"/>
          <w:bCs/>
          <w:kern w:val="0"/>
          <w:szCs w:val="21"/>
        </w:rPr>
        <w:t xml:space="preserve">. A High-Precision Forum Crawler Based on Vertical </w:t>
      </w:r>
      <w:proofErr w:type="gramStart"/>
      <w:r w:rsidRPr="002A000C">
        <w:rPr>
          <w:rFonts w:ascii="宋体" w:eastAsia="宋体" w:hAnsi="宋体" w:cs="TimesNewRomanPS-BoldMT" w:hint="eastAsia"/>
          <w:bCs/>
          <w:kern w:val="0"/>
          <w:szCs w:val="21"/>
        </w:rPr>
        <w:t>Crawler[</w:t>
      </w:r>
      <w:proofErr w:type="gramEnd"/>
      <w:r w:rsidRPr="002A000C">
        <w:rPr>
          <w:rFonts w:ascii="宋体" w:eastAsia="宋体" w:hAnsi="宋体" w:cs="TimesNewRomanPS-BoldMT" w:hint="eastAsia"/>
          <w:bCs/>
          <w:kern w:val="0"/>
          <w:szCs w:val="21"/>
        </w:rPr>
        <w:t>A].</w:t>
      </w:r>
      <w:r w:rsidRPr="002A000C">
        <w:rPr>
          <w:rFonts w:ascii="Times New Roman" w:eastAsia="宋体" w:hAnsi="Times New Roman" w:cs="Times New Roman"/>
          <w:szCs w:val="20"/>
        </w:rPr>
        <w:t xml:space="preserve"> </w:t>
      </w:r>
      <w:r w:rsidRPr="002A000C">
        <w:rPr>
          <w:rFonts w:ascii="宋体" w:eastAsia="宋体" w:hAnsi="宋体" w:cs="TimesNewRomanPS-BoldMT"/>
          <w:bCs/>
          <w:kern w:val="0"/>
          <w:szCs w:val="21"/>
        </w:rPr>
        <w:t>IEEE International Conference on</w:t>
      </w:r>
      <w:r w:rsidRPr="002A000C">
        <w:rPr>
          <w:rFonts w:ascii="Verdana" w:eastAsia="宋体" w:hAnsi="Verdana" w:cs="Times New Roman"/>
          <w:color w:val="333333"/>
          <w:sz w:val="19"/>
          <w:szCs w:val="19"/>
        </w:rPr>
        <w:t xml:space="preserve"> </w:t>
      </w:r>
      <w:r w:rsidRPr="002A000C">
        <w:rPr>
          <w:rFonts w:ascii="宋体" w:eastAsia="宋体" w:hAnsi="宋体" w:cs="Times New Roman"/>
          <w:szCs w:val="21"/>
        </w:rPr>
        <w:t>Network Infrastructure and Digital Content</w:t>
      </w:r>
      <w:r w:rsidRPr="002A000C">
        <w:rPr>
          <w:rFonts w:ascii="宋体" w:eastAsia="宋体" w:hAnsi="宋体" w:cs="Times New Roman" w:hint="eastAsia"/>
          <w:szCs w:val="21"/>
        </w:rPr>
        <w:t>[C].</w:t>
      </w:r>
      <w:r w:rsidRPr="002A000C">
        <w:rPr>
          <w:rFonts w:ascii="宋体" w:eastAsia="宋体" w:hAnsi="宋体" w:cs="TimesNewRomanPSMT" w:hint="eastAsia"/>
          <w:kern w:val="0"/>
          <w:szCs w:val="21"/>
        </w:rPr>
        <w:t xml:space="preserve"> </w:t>
      </w:r>
      <w:r w:rsidRPr="002A000C">
        <w:rPr>
          <w:rFonts w:ascii="宋体" w:eastAsia="宋体" w:hAnsi="宋体" w:cs="Times New Roman" w:hint="eastAsia"/>
          <w:szCs w:val="21"/>
        </w:rPr>
        <w:t xml:space="preserve">New </w:t>
      </w:r>
      <w:proofErr w:type="spellStart"/>
      <w:r w:rsidRPr="002A000C">
        <w:rPr>
          <w:rFonts w:ascii="宋体" w:eastAsia="宋体" w:hAnsi="宋体" w:cs="Times New Roman"/>
          <w:szCs w:val="21"/>
        </w:rPr>
        <w:t>York</w:t>
      </w:r>
      <w:proofErr w:type="gramStart"/>
      <w:r w:rsidRPr="002A000C">
        <w:rPr>
          <w:rFonts w:ascii="宋体" w:eastAsia="宋体" w:hAnsi="宋体" w:cs="Times New Roman" w:hint="eastAsia"/>
          <w:szCs w:val="21"/>
        </w:rPr>
        <w:t>:IEEE</w:t>
      </w:r>
      <w:proofErr w:type="spellEnd"/>
      <w:proofErr w:type="gramEnd"/>
      <w:r w:rsidRPr="002A000C">
        <w:rPr>
          <w:rFonts w:ascii="宋体" w:eastAsia="宋体" w:hAnsi="宋体" w:cs="TimesNewRomanPSMT" w:hint="eastAsia"/>
          <w:kern w:val="0"/>
          <w:szCs w:val="21"/>
        </w:rPr>
        <w:t>,</w:t>
      </w:r>
      <w:r w:rsidRPr="002A000C">
        <w:rPr>
          <w:rFonts w:ascii="宋体" w:eastAsia="宋体" w:hAnsi="宋体" w:cs="TimesNewRomanPS-ItalicMT" w:hint="eastAsia"/>
          <w:iCs/>
          <w:kern w:val="0"/>
          <w:szCs w:val="21"/>
        </w:rPr>
        <w:t xml:space="preserve"> 2009.362-367.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孙立伟，何国辉，</w:t>
      </w:r>
      <w:proofErr w:type="gramStart"/>
      <w:r w:rsidRPr="002A000C">
        <w:rPr>
          <w:rFonts w:ascii="宋体" w:eastAsia="宋体" w:hAnsi="宋体" w:cs="Times New Roman" w:hint="eastAsia"/>
          <w:szCs w:val="21"/>
        </w:rPr>
        <w:t>吴礼发</w:t>
      </w:r>
      <w:proofErr w:type="gramEnd"/>
      <w:r w:rsidRPr="002A000C">
        <w:rPr>
          <w:rFonts w:ascii="宋体" w:eastAsia="宋体" w:hAnsi="宋体" w:cs="Times New Roman" w:hint="eastAsia"/>
          <w:szCs w:val="21"/>
        </w:rPr>
        <w:t>.网络爬虫技术的研究[J].电脑知识与技术,</w:t>
      </w:r>
      <w:r w:rsidRPr="002A000C">
        <w:rPr>
          <w:rFonts w:ascii="宋体" w:eastAsia="宋体" w:hAnsi="宋体" w:cs="Times New Roman"/>
          <w:szCs w:val="21"/>
        </w:rPr>
        <w:t xml:space="preserve"> 20</w:t>
      </w:r>
      <w:r w:rsidRPr="002A000C">
        <w:rPr>
          <w:rFonts w:ascii="宋体" w:eastAsia="宋体" w:hAnsi="宋体" w:cs="Times New Roman" w:hint="eastAsia"/>
          <w:szCs w:val="21"/>
        </w:rPr>
        <w:t>10.3,6(15)：4112-4115.</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张成奇.支持Ajax的Deep Web爬虫设计与实现[D].上海：上海交通大学工程硕士论文，2009.</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罗兵.支持AJAX的互联网搜索引擎爬虫设计与实现[D].杭州：浙江大学硕士学位论文，2007.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刘朋，林泓，高德威.基于内容和链接分析的主题爬虫策略[J].计算机与数字工程，</w:t>
      </w:r>
      <w:r w:rsidRPr="002A000C">
        <w:rPr>
          <w:rFonts w:ascii="宋体" w:eastAsia="宋体" w:hAnsi="宋体" w:cs="Times New Roman"/>
          <w:szCs w:val="21"/>
        </w:rPr>
        <w:t xml:space="preserve"> 20</w:t>
      </w:r>
      <w:r w:rsidRPr="002A000C">
        <w:rPr>
          <w:rFonts w:ascii="宋体" w:eastAsia="宋体" w:hAnsi="宋体" w:cs="Times New Roman" w:hint="eastAsia"/>
          <w:szCs w:val="21"/>
        </w:rPr>
        <w:t>09,37(1)：22-24，80.</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陈晨.基于主题爬虫的个性化搜索引擎技术研究[J].科技信息，2010,(31):87.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proofErr w:type="spellStart"/>
      <w:r w:rsidRPr="002A000C">
        <w:rPr>
          <w:rFonts w:ascii="宋体" w:eastAsia="宋体" w:hAnsi="宋体" w:cs="TimesNewRomanPSMT"/>
          <w:kern w:val="0"/>
          <w:szCs w:val="21"/>
        </w:rPr>
        <w:t>Punnawat</w:t>
      </w:r>
      <w:proofErr w:type="spellEnd"/>
      <w:r w:rsidRPr="002A000C">
        <w:rPr>
          <w:rFonts w:ascii="宋体" w:eastAsia="宋体" w:hAnsi="宋体" w:cs="TimesNewRomanPSMT"/>
          <w:kern w:val="0"/>
          <w:szCs w:val="21"/>
        </w:rPr>
        <w:t xml:space="preserve"> </w:t>
      </w:r>
      <w:proofErr w:type="spellStart"/>
      <w:r w:rsidRPr="002A000C">
        <w:rPr>
          <w:rFonts w:ascii="宋体" w:eastAsia="宋体" w:hAnsi="宋体" w:cs="TimesNewRomanPSMT"/>
          <w:kern w:val="0"/>
          <w:szCs w:val="21"/>
        </w:rPr>
        <w:t>Tadapak</w:t>
      </w:r>
      <w:proofErr w:type="spellEnd"/>
      <w:r w:rsidRPr="002A000C">
        <w:rPr>
          <w:rFonts w:ascii="宋体" w:eastAsia="宋体" w:hAnsi="宋体" w:cs="TimesNewRomanPSMT"/>
          <w:kern w:val="0"/>
          <w:szCs w:val="21"/>
        </w:rPr>
        <w:t xml:space="preserve">, Thanaphon </w:t>
      </w:r>
      <w:proofErr w:type="spellStart"/>
      <w:r w:rsidRPr="002A000C">
        <w:rPr>
          <w:rFonts w:ascii="宋体" w:eastAsia="宋体" w:hAnsi="宋体" w:cs="TimesNewRomanPSMT"/>
          <w:kern w:val="0"/>
          <w:szCs w:val="21"/>
        </w:rPr>
        <w:t>Suebchua</w:t>
      </w:r>
      <w:proofErr w:type="spellEnd"/>
      <w:r w:rsidRPr="002A000C">
        <w:rPr>
          <w:rFonts w:ascii="宋体" w:eastAsia="宋体" w:hAnsi="宋体" w:cs="TimesNewRomanPSMT"/>
          <w:kern w:val="0"/>
          <w:szCs w:val="21"/>
        </w:rPr>
        <w:t xml:space="preserve">, </w:t>
      </w:r>
      <w:proofErr w:type="spellStart"/>
      <w:r w:rsidRPr="002A000C">
        <w:rPr>
          <w:rFonts w:ascii="宋体" w:eastAsia="宋体" w:hAnsi="宋体" w:cs="TimesNewRomanPSMT"/>
          <w:kern w:val="0"/>
          <w:szCs w:val="21"/>
        </w:rPr>
        <w:t>Arnon</w:t>
      </w:r>
      <w:proofErr w:type="spellEnd"/>
      <w:r w:rsidRPr="002A000C">
        <w:rPr>
          <w:rFonts w:ascii="宋体" w:eastAsia="宋体" w:hAnsi="宋体" w:cs="TimesNewRomanPSMT"/>
          <w:kern w:val="0"/>
          <w:szCs w:val="21"/>
        </w:rPr>
        <w:t xml:space="preserve"> </w:t>
      </w:r>
      <w:proofErr w:type="spellStart"/>
      <w:r w:rsidRPr="002A000C">
        <w:rPr>
          <w:rFonts w:ascii="宋体" w:eastAsia="宋体" w:hAnsi="宋体" w:cs="TimesNewRomanPSMT"/>
          <w:kern w:val="0"/>
          <w:szCs w:val="21"/>
        </w:rPr>
        <w:t>Rungsawang</w:t>
      </w:r>
      <w:proofErr w:type="spellEnd"/>
      <w:r w:rsidRPr="002A000C">
        <w:rPr>
          <w:rFonts w:ascii="宋体" w:eastAsia="宋体" w:hAnsi="宋体" w:cs="TimesNewRomanPSMT" w:hint="eastAsia"/>
          <w:kern w:val="0"/>
          <w:szCs w:val="21"/>
        </w:rPr>
        <w:t>.</w:t>
      </w:r>
      <w:r w:rsidRPr="002A000C">
        <w:rPr>
          <w:rFonts w:ascii="TimesNewRomanPSMT" w:eastAsia="宋体" w:hAnsi="TimesNewRomanPSMT" w:cs="TimesNewRomanPSMT"/>
          <w:kern w:val="0"/>
          <w:sz w:val="47"/>
          <w:szCs w:val="47"/>
        </w:rPr>
        <w:t xml:space="preserve"> </w:t>
      </w:r>
      <w:r w:rsidRPr="002A000C">
        <w:rPr>
          <w:rFonts w:ascii="宋体" w:eastAsia="宋体" w:hAnsi="宋体" w:cs="TimesNewRomanPSMT"/>
          <w:kern w:val="0"/>
          <w:szCs w:val="21"/>
        </w:rPr>
        <w:t>A Machine Learning based Language Specific</w:t>
      </w:r>
      <w:r w:rsidRPr="002A000C">
        <w:rPr>
          <w:rFonts w:ascii="宋体" w:eastAsia="宋体" w:hAnsi="宋体" w:cs="TimesNewRomanPSMT" w:hint="eastAsia"/>
          <w:kern w:val="0"/>
          <w:szCs w:val="21"/>
        </w:rPr>
        <w:t xml:space="preserve"> </w:t>
      </w:r>
      <w:r w:rsidRPr="002A000C">
        <w:rPr>
          <w:rFonts w:ascii="宋体" w:eastAsia="宋体" w:hAnsi="宋体" w:cs="TimesNewRomanPSMT"/>
          <w:kern w:val="0"/>
          <w:szCs w:val="21"/>
        </w:rPr>
        <w:t xml:space="preserve">Web Site </w:t>
      </w:r>
      <w:proofErr w:type="gramStart"/>
      <w:r w:rsidRPr="002A000C">
        <w:rPr>
          <w:rFonts w:ascii="宋体" w:eastAsia="宋体" w:hAnsi="宋体" w:cs="TimesNewRomanPSMT"/>
          <w:kern w:val="0"/>
          <w:szCs w:val="21"/>
        </w:rPr>
        <w:t>Crawler</w:t>
      </w:r>
      <w:r w:rsidRPr="002A000C">
        <w:rPr>
          <w:rFonts w:ascii="宋体" w:eastAsia="宋体" w:hAnsi="宋体" w:cs="TimesNewRomanPSMT" w:hint="eastAsia"/>
          <w:kern w:val="0"/>
          <w:szCs w:val="21"/>
        </w:rPr>
        <w:t>[</w:t>
      </w:r>
      <w:proofErr w:type="gramEnd"/>
      <w:r w:rsidRPr="002A000C">
        <w:rPr>
          <w:rFonts w:ascii="宋体" w:eastAsia="宋体" w:hAnsi="宋体" w:cs="TimesNewRomanPSMT" w:hint="eastAsia"/>
          <w:kern w:val="0"/>
          <w:szCs w:val="21"/>
        </w:rPr>
        <w:t>A].</w:t>
      </w:r>
      <w:r w:rsidRPr="002A000C">
        <w:rPr>
          <w:rFonts w:ascii="宋体" w:eastAsia="宋体" w:hAnsi="宋体" w:cs="TimesNewRomanPSMT"/>
          <w:kern w:val="0"/>
          <w:szCs w:val="21"/>
        </w:rPr>
        <w:t>13th International Conference on Network-Based Information Systems</w:t>
      </w:r>
      <w:r w:rsidRPr="002A000C">
        <w:rPr>
          <w:rFonts w:ascii="宋体" w:eastAsia="宋体" w:hAnsi="宋体" w:cs="TimesNewRomanPSMT" w:hint="eastAsia"/>
          <w:kern w:val="0"/>
          <w:szCs w:val="21"/>
        </w:rPr>
        <w:t xml:space="preserve">[D].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proofErr w:type="gramStart"/>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,2010.155</w:t>
      </w:r>
      <w:proofErr w:type="gramEnd"/>
      <w:r w:rsidRPr="002A000C">
        <w:rPr>
          <w:rFonts w:ascii="宋体" w:eastAsia="宋体" w:hAnsi="宋体" w:cs="TimesNewRomanPSMT" w:hint="eastAsia"/>
          <w:kern w:val="0"/>
          <w:szCs w:val="21"/>
        </w:rPr>
        <w:t>-161.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郑志高，刘庆圣，陈立彬.基于主题网络爬虫的网络学习资源收集平台的设计[J].中国教育信息化，2010.01：36-38.</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邹海亮.可定制的聚焦网络爬虫[D].上海：东华大学硕士学位论文，2008.12.</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倪贤贵.聚焦爬虫技术研究[D].无锡：江南大学硕士学位论文，2008.04.</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Li Wei-</w:t>
      </w:r>
      <w:proofErr w:type="spellStart"/>
      <w:r w:rsidRPr="002A000C">
        <w:rPr>
          <w:rFonts w:ascii="宋体" w:eastAsia="宋体" w:hAnsi="宋体" w:cs="Times New Roman" w:hint="eastAsia"/>
          <w:szCs w:val="21"/>
        </w:rPr>
        <w:t>jiang</w:t>
      </w:r>
      <w:proofErr w:type="gramStart"/>
      <w:r w:rsidRPr="002A000C">
        <w:rPr>
          <w:rFonts w:ascii="宋体" w:eastAsia="宋体" w:hAnsi="宋体" w:cs="Times New Roman" w:hint="eastAsia"/>
          <w:szCs w:val="21"/>
        </w:rPr>
        <w:t>,Ru</w:t>
      </w:r>
      <w:proofErr w:type="spellEnd"/>
      <w:proofErr w:type="gramEnd"/>
      <w:r w:rsidRPr="002A000C">
        <w:rPr>
          <w:rFonts w:ascii="宋体" w:eastAsia="宋体" w:hAnsi="宋体" w:cs="Times New Roman" w:hint="eastAsia"/>
          <w:szCs w:val="21"/>
        </w:rPr>
        <w:t xml:space="preserve"> Hua-</w:t>
      </w:r>
      <w:proofErr w:type="spellStart"/>
      <w:r w:rsidRPr="002A000C">
        <w:rPr>
          <w:rFonts w:ascii="宋体" w:eastAsia="宋体" w:hAnsi="宋体" w:cs="Times New Roman" w:hint="eastAsia"/>
          <w:szCs w:val="21"/>
        </w:rPr>
        <w:t>suo,A</w:t>
      </w:r>
      <w:proofErr w:type="spellEnd"/>
      <w:r w:rsidRPr="002A000C">
        <w:rPr>
          <w:rFonts w:ascii="宋体" w:eastAsia="宋体" w:hAnsi="宋体" w:cs="Times New Roman" w:hint="eastAsia"/>
          <w:szCs w:val="21"/>
        </w:rPr>
        <w:t xml:space="preserve"> New Algorithm of Topical Crawler[A].</w:t>
      </w:r>
      <w:r w:rsidRPr="002A000C">
        <w:rPr>
          <w:rFonts w:ascii="TimesNewRomanPSMT" w:eastAsia="宋体" w:hAnsi="TimesNewRomanPSMT" w:cs="TimesNewRomanPSMT"/>
          <w:kern w:val="0"/>
          <w:sz w:val="20"/>
          <w:szCs w:val="20"/>
        </w:rPr>
        <w:t xml:space="preserve"> </w:t>
      </w:r>
      <w:r w:rsidRPr="002A000C">
        <w:rPr>
          <w:rFonts w:ascii="宋体" w:eastAsia="宋体" w:hAnsi="宋体" w:cs="TimesNewRomanPSMT"/>
          <w:kern w:val="0"/>
          <w:szCs w:val="21"/>
        </w:rPr>
        <w:t>2009 Second International Workshop on Computer Science and Engineering</w:t>
      </w:r>
      <w:r w:rsidRPr="002A000C">
        <w:rPr>
          <w:rFonts w:ascii="宋体" w:eastAsia="宋体" w:hAnsi="宋体" w:cs="TimesNewRomanPSMT" w:hint="eastAsia"/>
          <w:kern w:val="0"/>
          <w:szCs w:val="21"/>
        </w:rPr>
        <w:t xml:space="preserve">[C].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proofErr w:type="gramStart"/>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,2009.443</w:t>
      </w:r>
      <w:proofErr w:type="gramEnd"/>
      <w:r w:rsidRPr="002A000C">
        <w:rPr>
          <w:rFonts w:ascii="宋体" w:eastAsia="宋体" w:hAnsi="宋体" w:cs="TimesNewRomanPSMT" w:hint="eastAsia"/>
          <w:kern w:val="0"/>
          <w:szCs w:val="21"/>
        </w:rPr>
        <w:t>-446.</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NewRomanPSMT" w:hint="eastAsia"/>
          <w:kern w:val="0"/>
          <w:szCs w:val="21"/>
        </w:rPr>
        <w:t xml:space="preserve">Shan </w:t>
      </w:r>
      <w:proofErr w:type="spellStart"/>
      <w:r w:rsidRPr="002A000C">
        <w:rPr>
          <w:rFonts w:ascii="宋体" w:eastAsia="宋体" w:hAnsi="宋体" w:cs="TimesNewRomanPSMT" w:hint="eastAsia"/>
          <w:kern w:val="0"/>
          <w:szCs w:val="21"/>
        </w:rPr>
        <w:t>Lin,You-meng</w:t>
      </w:r>
      <w:proofErr w:type="spellEnd"/>
      <w:r w:rsidRPr="002A000C">
        <w:rPr>
          <w:rFonts w:ascii="宋体" w:eastAsia="宋体" w:hAnsi="宋体" w:cs="TimesNewRomanPSMT" w:hint="eastAsia"/>
          <w:kern w:val="0"/>
          <w:szCs w:val="21"/>
        </w:rPr>
        <w:t xml:space="preserve"> </w:t>
      </w:r>
      <w:proofErr w:type="spellStart"/>
      <w:r w:rsidRPr="002A000C">
        <w:rPr>
          <w:rFonts w:ascii="宋体" w:eastAsia="宋体" w:hAnsi="宋体" w:cs="TimesNewRomanPSMT" w:hint="eastAsia"/>
          <w:kern w:val="0"/>
          <w:szCs w:val="21"/>
        </w:rPr>
        <w:t>Li,Qing-cheng</w:t>
      </w:r>
      <w:proofErr w:type="spellEnd"/>
      <w:r w:rsidRPr="002A000C">
        <w:rPr>
          <w:rFonts w:ascii="宋体" w:eastAsia="宋体" w:hAnsi="宋体" w:cs="TimesNewRomanPSMT" w:hint="eastAsia"/>
          <w:kern w:val="0"/>
          <w:szCs w:val="21"/>
        </w:rPr>
        <w:t xml:space="preserve"> Li. Information Mining System Design and </w:t>
      </w:r>
      <w:r w:rsidRPr="002A000C">
        <w:rPr>
          <w:rFonts w:ascii="宋体" w:eastAsia="宋体" w:hAnsi="宋体" w:cs="TimesNewRomanPSMT" w:hint="eastAsia"/>
          <w:kern w:val="0"/>
          <w:szCs w:val="21"/>
        </w:rPr>
        <w:lastRenderedPageBreak/>
        <w:t>Implementation based on Web Crawler[A].</w:t>
      </w:r>
      <w:r w:rsidRPr="002A000C">
        <w:rPr>
          <w:rFonts w:ascii="Verdana" w:eastAsia="宋体" w:hAnsi="Verdana" w:cs="Times New Roman"/>
          <w:color w:val="333333"/>
          <w:sz w:val="19"/>
          <w:szCs w:val="19"/>
        </w:rPr>
        <w:t xml:space="preserve"> </w:t>
      </w:r>
      <w:r w:rsidRPr="002A000C">
        <w:rPr>
          <w:rFonts w:ascii="宋体" w:eastAsia="宋体" w:hAnsi="宋体" w:cs="Times New Roman"/>
          <w:szCs w:val="21"/>
        </w:rPr>
        <w:t>System of Systems Engineering</w:t>
      </w:r>
      <w:r w:rsidRPr="002A000C">
        <w:rPr>
          <w:rFonts w:ascii="宋体" w:eastAsia="宋体" w:hAnsi="宋体" w:cs="Times New Roman" w:hint="eastAsia"/>
          <w:szCs w:val="21"/>
        </w:rPr>
        <w:t>[C].</w:t>
      </w:r>
      <w:r w:rsidRPr="002A000C">
        <w:rPr>
          <w:rFonts w:ascii="宋体" w:eastAsia="宋体" w:hAnsi="宋体" w:cs="Times New Roman"/>
          <w:szCs w:val="21"/>
        </w:rPr>
        <w:t xml:space="preserve">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proofErr w:type="gramStart"/>
      <w:r w:rsidRPr="002A000C">
        <w:rPr>
          <w:rFonts w:ascii="宋体" w:eastAsia="宋体" w:hAnsi="宋体" w:cs="Times New Roman" w:hint="eastAsia"/>
          <w:szCs w:val="21"/>
        </w:rPr>
        <w:t>:IEEE,</w:t>
      </w:r>
      <w:r w:rsidRPr="002A000C">
        <w:rPr>
          <w:rFonts w:ascii="宋体" w:eastAsia="宋体" w:hAnsi="宋体" w:cs="Times New Roman"/>
          <w:szCs w:val="21"/>
        </w:rPr>
        <w:t>2008.</w:t>
      </w:r>
      <w:r w:rsidRPr="002A000C">
        <w:rPr>
          <w:rFonts w:ascii="宋体" w:eastAsia="宋体" w:hAnsi="宋体" w:cs="Times New Roman" w:hint="eastAsia"/>
          <w:szCs w:val="21"/>
        </w:rPr>
        <w:t>1</w:t>
      </w:r>
      <w:proofErr w:type="gramEnd"/>
      <w:r w:rsidRPr="002A000C">
        <w:rPr>
          <w:rFonts w:ascii="宋体" w:eastAsia="宋体" w:hAnsi="宋体" w:cs="Times New Roman" w:hint="eastAsia"/>
          <w:szCs w:val="21"/>
        </w:rPr>
        <w:t>-5.</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 xml:space="preserve">Pooja </w:t>
      </w:r>
      <w:proofErr w:type="spellStart"/>
      <w:r w:rsidRPr="002A000C">
        <w:rPr>
          <w:rFonts w:ascii="宋体" w:eastAsia="宋体" w:hAnsi="宋体" w:cs="Times New Roman" w:hint="eastAsia"/>
          <w:szCs w:val="21"/>
        </w:rPr>
        <w:t>gupta</w:t>
      </w:r>
      <w:proofErr w:type="gramStart"/>
      <w:r w:rsidRPr="002A000C">
        <w:rPr>
          <w:rFonts w:ascii="宋体" w:eastAsia="宋体" w:hAnsi="宋体" w:cs="Times New Roman" w:hint="eastAsia"/>
          <w:szCs w:val="21"/>
        </w:rPr>
        <w:t>,Mrs.Kalpana</w:t>
      </w:r>
      <w:proofErr w:type="spellEnd"/>
      <w:proofErr w:type="gramEnd"/>
      <w:r w:rsidRPr="002A000C">
        <w:rPr>
          <w:rFonts w:ascii="宋体" w:eastAsia="宋体" w:hAnsi="宋体" w:cs="Times New Roman" w:hint="eastAsia"/>
          <w:szCs w:val="21"/>
        </w:rPr>
        <w:t xml:space="preserve"> Johari. Implementation of Web </w:t>
      </w:r>
      <w:proofErr w:type="gramStart"/>
      <w:r w:rsidRPr="002A000C">
        <w:rPr>
          <w:rFonts w:ascii="宋体" w:eastAsia="宋体" w:hAnsi="宋体" w:cs="Times New Roman" w:hint="eastAsia"/>
          <w:szCs w:val="21"/>
        </w:rPr>
        <w:t>Crawler[</w:t>
      </w:r>
      <w:proofErr w:type="gramEnd"/>
      <w:r w:rsidRPr="002A000C">
        <w:rPr>
          <w:rFonts w:ascii="宋体" w:eastAsia="宋体" w:hAnsi="宋体" w:cs="Times New Roman" w:hint="eastAsia"/>
          <w:szCs w:val="21"/>
        </w:rPr>
        <w:t>A].</w:t>
      </w:r>
      <w:r w:rsidRPr="002A000C">
        <w:rPr>
          <w:rFonts w:ascii="宋体" w:eastAsia="宋体" w:hAnsi="宋体" w:cs="TimesNewRomanPSMT"/>
          <w:kern w:val="0"/>
          <w:szCs w:val="21"/>
        </w:rPr>
        <w:t xml:space="preserve"> Second International Conference</w:t>
      </w:r>
      <w:r w:rsidRPr="002A000C">
        <w:rPr>
          <w:rFonts w:ascii="宋体" w:eastAsia="宋体" w:hAnsi="宋体" w:cs="TimesNewRomanPSMT" w:hint="eastAsia"/>
          <w:kern w:val="0"/>
          <w:szCs w:val="21"/>
        </w:rPr>
        <w:t xml:space="preserve"> </w:t>
      </w:r>
      <w:r w:rsidRPr="002A000C">
        <w:rPr>
          <w:rFonts w:ascii="宋体" w:eastAsia="宋体" w:hAnsi="宋体" w:cs="TimesNewRomanPSMT"/>
          <w:kern w:val="0"/>
          <w:szCs w:val="21"/>
        </w:rPr>
        <w:t>on Emerging Trends in Engineering and Technology</w:t>
      </w:r>
      <w:r w:rsidRPr="002A000C">
        <w:rPr>
          <w:rFonts w:ascii="宋体" w:eastAsia="宋体" w:hAnsi="宋体" w:cs="TimesNewRomanPSMT" w:hint="eastAsia"/>
          <w:kern w:val="0"/>
          <w:szCs w:val="21"/>
        </w:rPr>
        <w:t xml:space="preserve"> [C].</w:t>
      </w:r>
      <w:r w:rsidRPr="002A000C">
        <w:rPr>
          <w:rFonts w:ascii="宋体" w:eastAsia="宋体" w:hAnsi="宋体" w:cs="Times New Roman" w:hint="eastAsia"/>
          <w:szCs w:val="21"/>
        </w:rPr>
        <w:t xml:space="preserve"> New </w:t>
      </w:r>
      <w:proofErr w:type="gramStart"/>
      <w:r w:rsidRPr="002A000C">
        <w:rPr>
          <w:rFonts w:ascii="宋体" w:eastAsia="宋体" w:hAnsi="宋体" w:cs="Times New Roman"/>
          <w:szCs w:val="21"/>
        </w:rPr>
        <w:t>York</w:t>
      </w:r>
      <w:r w:rsidRPr="002A000C">
        <w:rPr>
          <w:rFonts w:ascii="宋体" w:eastAsia="宋体" w:hAnsi="宋体" w:cs="Times New Roman" w:hint="eastAsia"/>
          <w:szCs w:val="21"/>
        </w:rPr>
        <w:t xml:space="preserve"> :IEEE</w:t>
      </w:r>
      <w:proofErr w:type="gramEnd"/>
      <w:r w:rsidRPr="002A000C">
        <w:rPr>
          <w:rFonts w:ascii="宋体" w:eastAsia="宋体" w:hAnsi="宋体" w:cs="TimesNewRomanPSMT" w:hint="eastAsia"/>
          <w:kern w:val="0"/>
          <w:szCs w:val="21"/>
        </w:rPr>
        <w:t xml:space="preserve"> ,2009.838-843.</w:t>
      </w:r>
    </w:p>
    <w:p w:rsidR="002A000C" w:rsidRPr="002A000C" w:rsidRDefault="002A000C" w:rsidP="002A000C">
      <w:pPr>
        <w:rPr>
          <w:rFonts w:ascii="Times New Roman" w:eastAsia="宋体" w:hAnsi="Times New Roman" w:cs="Times New Roman"/>
          <w:szCs w:val="20"/>
        </w:rPr>
      </w:pPr>
    </w:p>
    <w:p w:rsidR="006370E8" w:rsidRPr="00606169" w:rsidRDefault="006370E8" w:rsidP="00606169">
      <w:pPr>
        <w:pStyle w:val="1"/>
        <w:jc w:val="center"/>
        <w:rPr>
          <w:rFonts w:ascii="黑体" w:eastAsia="黑体" w:hAnsi="黑体"/>
        </w:rPr>
      </w:pPr>
    </w:p>
    <w:sectPr w:rsidR="006370E8" w:rsidRPr="006061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D2D" w:rsidRDefault="00722D2D" w:rsidP="00FF5618">
      <w:r>
        <w:separator/>
      </w:r>
    </w:p>
  </w:endnote>
  <w:endnote w:type="continuationSeparator" w:id="0">
    <w:p w:rsidR="00722D2D" w:rsidRDefault="00722D2D"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charset w:val="00"/>
    <w:family w:val="auto"/>
    <w:pitch w:val="default"/>
    <w:sig w:usb0="00000003" w:usb1="00000000" w:usb2="00000000" w:usb3="00000000" w:csb0="00000001" w:csb1="00000000"/>
  </w:font>
  <w:font w:name="TimesNewRomanPS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TimesNewRomanPS-BoldMT">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Italic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D2D" w:rsidRDefault="00722D2D" w:rsidP="00FF5618">
      <w:r>
        <w:separator/>
      </w:r>
    </w:p>
  </w:footnote>
  <w:footnote w:type="continuationSeparator" w:id="0">
    <w:p w:rsidR="00722D2D" w:rsidRDefault="00722D2D"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hybridMultilevel"/>
    <w:tmpl w:val="2F787484"/>
    <w:lvl w:ilvl="0" w:tplc="C87A9E1C">
      <w:start w:val="1"/>
      <w:numFmt w:val="decimal"/>
      <w:lvlText w:val="%1."/>
      <w:lvlJc w:val="left"/>
      <w:pPr>
        <w:ind w:left="165" w:hanging="1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11E29"/>
    <w:rsid w:val="000332DC"/>
    <w:rsid w:val="00060457"/>
    <w:rsid w:val="00062B99"/>
    <w:rsid w:val="000679F6"/>
    <w:rsid w:val="00070982"/>
    <w:rsid w:val="00073C16"/>
    <w:rsid w:val="000B21FF"/>
    <w:rsid w:val="000B7425"/>
    <w:rsid w:val="000C7F9C"/>
    <w:rsid w:val="000D3811"/>
    <w:rsid w:val="000D7636"/>
    <w:rsid w:val="000F608F"/>
    <w:rsid w:val="00112422"/>
    <w:rsid w:val="001242F9"/>
    <w:rsid w:val="00124BDB"/>
    <w:rsid w:val="00132C1C"/>
    <w:rsid w:val="001508C8"/>
    <w:rsid w:val="00150B88"/>
    <w:rsid w:val="00172376"/>
    <w:rsid w:val="00173462"/>
    <w:rsid w:val="00183C43"/>
    <w:rsid w:val="00191B0A"/>
    <w:rsid w:val="001A6AB8"/>
    <w:rsid w:val="001B2313"/>
    <w:rsid w:val="001B5F26"/>
    <w:rsid w:val="00210DF6"/>
    <w:rsid w:val="00213EE5"/>
    <w:rsid w:val="00232A13"/>
    <w:rsid w:val="00264A95"/>
    <w:rsid w:val="00267460"/>
    <w:rsid w:val="00273986"/>
    <w:rsid w:val="002819B7"/>
    <w:rsid w:val="00283740"/>
    <w:rsid w:val="00296098"/>
    <w:rsid w:val="002A000C"/>
    <w:rsid w:val="002A3B24"/>
    <w:rsid w:val="002A6DA5"/>
    <w:rsid w:val="002B2ADC"/>
    <w:rsid w:val="002C47FE"/>
    <w:rsid w:val="002D7B54"/>
    <w:rsid w:val="002E3BB2"/>
    <w:rsid w:val="002E62B7"/>
    <w:rsid w:val="002F6A0A"/>
    <w:rsid w:val="002F7159"/>
    <w:rsid w:val="00303B96"/>
    <w:rsid w:val="00310EF9"/>
    <w:rsid w:val="00317EDC"/>
    <w:rsid w:val="00320D31"/>
    <w:rsid w:val="003417EC"/>
    <w:rsid w:val="00350E58"/>
    <w:rsid w:val="00351EB1"/>
    <w:rsid w:val="00360ED9"/>
    <w:rsid w:val="003668CC"/>
    <w:rsid w:val="003925D9"/>
    <w:rsid w:val="003A5981"/>
    <w:rsid w:val="003B447D"/>
    <w:rsid w:val="003D097B"/>
    <w:rsid w:val="0040548C"/>
    <w:rsid w:val="00427419"/>
    <w:rsid w:val="0047413D"/>
    <w:rsid w:val="00492F2E"/>
    <w:rsid w:val="00495EE2"/>
    <w:rsid w:val="004A40E9"/>
    <w:rsid w:val="004C0536"/>
    <w:rsid w:val="004C13E4"/>
    <w:rsid w:val="004D2CBD"/>
    <w:rsid w:val="004E0C31"/>
    <w:rsid w:val="004E5EDE"/>
    <w:rsid w:val="00511E86"/>
    <w:rsid w:val="00536306"/>
    <w:rsid w:val="00536EC7"/>
    <w:rsid w:val="005613B4"/>
    <w:rsid w:val="005623C4"/>
    <w:rsid w:val="005763D1"/>
    <w:rsid w:val="00582AA5"/>
    <w:rsid w:val="005840C0"/>
    <w:rsid w:val="00593FB5"/>
    <w:rsid w:val="005951FB"/>
    <w:rsid w:val="005A08CC"/>
    <w:rsid w:val="005A6F7F"/>
    <w:rsid w:val="005B600F"/>
    <w:rsid w:val="005C2C1D"/>
    <w:rsid w:val="005D0DC3"/>
    <w:rsid w:val="005E1DA8"/>
    <w:rsid w:val="005F7410"/>
    <w:rsid w:val="00606169"/>
    <w:rsid w:val="006139B7"/>
    <w:rsid w:val="00635A1A"/>
    <w:rsid w:val="006370E8"/>
    <w:rsid w:val="006378EB"/>
    <w:rsid w:val="00640C63"/>
    <w:rsid w:val="00645011"/>
    <w:rsid w:val="00680B5C"/>
    <w:rsid w:val="006821F6"/>
    <w:rsid w:val="00683F67"/>
    <w:rsid w:val="006854BD"/>
    <w:rsid w:val="006875B1"/>
    <w:rsid w:val="00687F1E"/>
    <w:rsid w:val="006952B0"/>
    <w:rsid w:val="006B5E82"/>
    <w:rsid w:val="006D0FFD"/>
    <w:rsid w:val="006D29CA"/>
    <w:rsid w:val="006D335F"/>
    <w:rsid w:val="0070761A"/>
    <w:rsid w:val="00712032"/>
    <w:rsid w:val="00713854"/>
    <w:rsid w:val="00722D2D"/>
    <w:rsid w:val="0075039A"/>
    <w:rsid w:val="00770054"/>
    <w:rsid w:val="007700D2"/>
    <w:rsid w:val="007B23D3"/>
    <w:rsid w:val="007F45B2"/>
    <w:rsid w:val="00806945"/>
    <w:rsid w:val="0081259B"/>
    <w:rsid w:val="00814A15"/>
    <w:rsid w:val="0081529A"/>
    <w:rsid w:val="00821B20"/>
    <w:rsid w:val="00830D2C"/>
    <w:rsid w:val="0086220C"/>
    <w:rsid w:val="00865FDC"/>
    <w:rsid w:val="00877FF2"/>
    <w:rsid w:val="008A041B"/>
    <w:rsid w:val="008A70C7"/>
    <w:rsid w:val="008B1C1F"/>
    <w:rsid w:val="008B7DC1"/>
    <w:rsid w:val="008C11E5"/>
    <w:rsid w:val="008C4B0C"/>
    <w:rsid w:val="008E4D31"/>
    <w:rsid w:val="008F1D6F"/>
    <w:rsid w:val="00901FAB"/>
    <w:rsid w:val="009139EB"/>
    <w:rsid w:val="009179CC"/>
    <w:rsid w:val="00925C13"/>
    <w:rsid w:val="00945111"/>
    <w:rsid w:val="00945EC2"/>
    <w:rsid w:val="009552EB"/>
    <w:rsid w:val="00967E44"/>
    <w:rsid w:val="00970B75"/>
    <w:rsid w:val="00970E00"/>
    <w:rsid w:val="00973F25"/>
    <w:rsid w:val="00974267"/>
    <w:rsid w:val="00976DF8"/>
    <w:rsid w:val="00977C04"/>
    <w:rsid w:val="00983B55"/>
    <w:rsid w:val="009947E4"/>
    <w:rsid w:val="009B0399"/>
    <w:rsid w:val="009B03F4"/>
    <w:rsid w:val="009B0DE0"/>
    <w:rsid w:val="009B3190"/>
    <w:rsid w:val="009F20D8"/>
    <w:rsid w:val="00A01C07"/>
    <w:rsid w:val="00A111C0"/>
    <w:rsid w:val="00A23083"/>
    <w:rsid w:val="00A36B16"/>
    <w:rsid w:val="00A37DC7"/>
    <w:rsid w:val="00A40377"/>
    <w:rsid w:val="00A4324D"/>
    <w:rsid w:val="00A7434B"/>
    <w:rsid w:val="00A93AB3"/>
    <w:rsid w:val="00AC34CF"/>
    <w:rsid w:val="00AD3388"/>
    <w:rsid w:val="00AD6650"/>
    <w:rsid w:val="00AE0758"/>
    <w:rsid w:val="00AF6F26"/>
    <w:rsid w:val="00AF7DEB"/>
    <w:rsid w:val="00B028D8"/>
    <w:rsid w:val="00B10C14"/>
    <w:rsid w:val="00B20AC8"/>
    <w:rsid w:val="00B239C9"/>
    <w:rsid w:val="00B23B2D"/>
    <w:rsid w:val="00B34038"/>
    <w:rsid w:val="00B376A6"/>
    <w:rsid w:val="00B61162"/>
    <w:rsid w:val="00B640E4"/>
    <w:rsid w:val="00B75D45"/>
    <w:rsid w:val="00B81F7E"/>
    <w:rsid w:val="00B953F9"/>
    <w:rsid w:val="00BA21BE"/>
    <w:rsid w:val="00BA5929"/>
    <w:rsid w:val="00BB26FC"/>
    <w:rsid w:val="00BB657F"/>
    <w:rsid w:val="00BC6B4A"/>
    <w:rsid w:val="00BD298C"/>
    <w:rsid w:val="00BD4C4A"/>
    <w:rsid w:val="00BD4F17"/>
    <w:rsid w:val="00BE0ACE"/>
    <w:rsid w:val="00C2269E"/>
    <w:rsid w:val="00C22F90"/>
    <w:rsid w:val="00C47003"/>
    <w:rsid w:val="00C55E4F"/>
    <w:rsid w:val="00C560FA"/>
    <w:rsid w:val="00C619A5"/>
    <w:rsid w:val="00C65DE4"/>
    <w:rsid w:val="00C74CAE"/>
    <w:rsid w:val="00C902DF"/>
    <w:rsid w:val="00C91C28"/>
    <w:rsid w:val="00CA5A4E"/>
    <w:rsid w:val="00CC12CF"/>
    <w:rsid w:val="00CD68F1"/>
    <w:rsid w:val="00CF36AB"/>
    <w:rsid w:val="00D11830"/>
    <w:rsid w:val="00D13988"/>
    <w:rsid w:val="00D50D7C"/>
    <w:rsid w:val="00D638F1"/>
    <w:rsid w:val="00D63E72"/>
    <w:rsid w:val="00D727FD"/>
    <w:rsid w:val="00D77510"/>
    <w:rsid w:val="00D849D4"/>
    <w:rsid w:val="00DA0830"/>
    <w:rsid w:val="00DA75DC"/>
    <w:rsid w:val="00DC3800"/>
    <w:rsid w:val="00DD2B9D"/>
    <w:rsid w:val="00DD4561"/>
    <w:rsid w:val="00DD52F1"/>
    <w:rsid w:val="00DD6278"/>
    <w:rsid w:val="00DD6CD9"/>
    <w:rsid w:val="00DE60AB"/>
    <w:rsid w:val="00DF1884"/>
    <w:rsid w:val="00E00FA4"/>
    <w:rsid w:val="00E03115"/>
    <w:rsid w:val="00E233C2"/>
    <w:rsid w:val="00E30143"/>
    <w:rsid w:val="00E42F55"/>
    <w:rsid w:val="00E61F52"/>
    <w:rsid w:val="00E8043E"/>
    <w:rsid w:val="00E8734A"/>
    <w:rsid w:val="00E906EE"/>
    <w:rsid w:val="00EB184F"/>
    <w:rsid w:val="00EB3EE2"/>
    <w:rsid w:val="00EC021A"/>
    <w:rsid w:val="00EC6A46"/>
    <w:rsid w:val="00F07E93"/>
    <w:rsid w:val="00F34EA6"/>
    <w:rsid w:val="00F36047"/>
    <w:rsid w:val="00F47639"/>
    <w:rsid w:val="00F56884"/>
    <w:rsid w:val="00F96CB5"/>
    <w:rsid w:val="00FB218F"/>
    <w:rsid w:val="00FB732F"/>
    <w:rsid w:val="00FD358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306AD"/>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8.gif"/><Relationship Id="rId26" Type="http://schemas.openxmlformats.org/officeDocument/2006/relationships/diagramData" Target="diagrams/data1.xml"/><Relationship Id="rId39" Type="http://schemas.openxmlformats.org/officeDocument/2006/relationships/image" Target="media/image23.png"/><Relationship Id="rId21" Type="http://schemas.openxmlformats.org/officeDocument/2006/relationships/image" Target="media/image10.gif"/><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jbcdn2.b0.upaiyun.com/2016/06/f1389a8d6bed7c00cca3d1f305d13445.gif" TargetMode="External"/><Relationship Id="rId23" Type="http://schemas.openxmlformats.org/officeDocument/2006/relationships/image" Target="media/image12.png"/><Relationship Id="rId28" Type="http://schemas.openxmlformats.org/officeDocument/2006/relationships/diagramQuickStyle" Target="diagrams/quickStyle1.xm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jbcdn2.b0.upaiyun.com/2016/06/e2314c51f8b4f07fa5a71415dc4fbe01.gif" TargetMode="External"/><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1.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9.png"/><Relationship Id="rId43" Type="http://schemas.openxmlformats.org/officeDocument/2006/relationships/image" Target="http://pic002.cnblogs.com/images/2012/409098/2012072820263693.gif"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jbcdn2.b0.upaiyun.com/2016/06/e5d1fb33b17dd6825f1ee24dbe0d85db.gif" TargetMode="External"/><Relationship Id="rId17" Type="http://schemas.openxmlformats.org/officeDocument/2006/relationships/hyperlink" Target="http://jbcdn2.b0.upaiyun.com/2016/06/9e45bbb9e4031d69306811b6ab6041c9.gif"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9.gif"/><Relationship Id="rId41" Type="http://schemas.openxmlformats.org/officeDocument/2006/relationships/image" Target="http://my.csdn.net/uploads/201208/28/1346129016_4653.png"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BF96F509-A096-493D-8B28-8B8936A4152F}" type="presOf" srcId="{5CC4E211-C7DC-405C-9741-55EC95103AE1}" destId="{7F2021DB-E7D4-4E4F-B671-09040C6FBF6F}"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D0252811-7CAC-472B-BB0F-A4910C170D01}" type="presOf" srcId="{9D7F8B23-493B-483F-B21C-3ACEB003D600}" destId="{29358A67-5D03-40FC-8C0C-47E7FEF63423}" srcOrd="0" destOrd="0" presId="urn:microsoft.com/office/officeart/2005/8/layout/cycle7"/>
    <dgm:cxn modelId="{BED97B8B-204A-4B61-B019-1EFA4B64FA95}" type="presOf" srcId="{5E1883E3-AA53-4318-8671-4FB43F261B9A}" destId="{6B8B7499-0BC7-4390-8A75-5F1A9147B347}" srcOrd="0" destOrd="0" presId="urn:microsoft.com/office/officeart/2005/8/layout/cycle7"/>
    <dgm:cxn modelId="{9E692323-1F13-43E2-8F10-5F3AA941A96D}" type="presOf" srcId="{6C01A3DC-840C-4302-92AF-193206C78595}" destId="{8EDD0F07-849E-4FEC-9796-4B3B363E3274}" srcOrd="0" destOrd="0" presId="urn:microsoft.com/office/officeart/2005/8/layout/cycle7"/>
    <dgm:cxn modelId="{F3C6515C-9F9A-4C0C-B76E-07F478A60A96}" type="presOf" srcId="{73673E57-9577-4553-8C78-99953363C615}" destId="{809BC1FE-45F8-41EA-A3AE-ACA3CC664AE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B7A9A8D0-7ECC-4F2E-9A4E-B159F27A84C4}" srcId="{9D7F8B23-493B-483F-B21C-3ACEB003D600}" destId="{6C01A3DC-840C-4302-92AF-193206C78595}" srcOrd="0" destOrd="0" parTransId="{68F3EA6B-DF3A-42D5-A0D6-47556539553D}" sibTransId="{5CC4E211-C7DC-405C-9741-55EC95103AE1}"/>
    <dgm:cxn modelId="{B7F86108-3689-419A-92DD-BE88A66948CE}" type="presOf" srcId="{73673E57-9577-4553-8C78-99953363C615}" destId="{A5F496CA-467B-4126-AE9D-3A3D4D8FDB67}" srcOrd="1" destOrd="0" presId="urn:microsoft.com/office/officeart/2005/8/layout/cycle7"/>
    <dgm:cxn modelId="{E9B5FA7D-7E2A-40C8-B938-05DA9F2573D0}" type="presOf" srcId="{C81E4AB4-E8DF-4B5F-A03B-B3E1FFAAE4FD}" destId="{1CBB7DC4-6085-4D0A-A4EB-F08ED4E651E3}" srcOrd="0" destOrd="0" presId="urn:microsoft.com/office/officeart/2005/8/layout/cycle7"/>
    <dgm:cxn modelId="{674141A9-EB75-4BE6-A137-BBD2DB1C9561}" type="presOf" srcId="{6A68D26C-EDD3-4FCD-BDB7-2FE596911F6F}" destId="{5B0269C3-5D44-4E08-A872-FEC44EDDE90C}" srcOrd="0" destOrd="0" presId="urn:microsoft.com/office/officeart/2005/8/layout/cycle7"/>
    <dgm:cxn modelId="{067C6CC1-7FD9-4B92-861C-ADA4004D0449}" type="presOf" srcId="{5E1883E3-AA53-4318-8671-4FB43F261B9A}" destId="{B07CF807-E4EC-404C-9063-D29F2E75AF98}" srcOrd="1" destOrd="0" presId="urn:microsoft.com/office/officeart/2005/8/layout/cycle7"/>
    <dgm:cxn modelId="{0E7F7ABE-C4E7-4819-9BAC-41B01EF39DF4}" type="presOf" srcId="{5CC4E211-C7DC-405C-9741-55EC95103AE1}" destId="{D5B606B4-2960-4DFD-9665-3EE59F151BA4}" srcOrd="0" destOrd="0" presId="urn:microsoft.com/office/officeart/2005/8/layout/cycle7"/>
    <dgm:cxn modelId="{9A888084-5161-49E4-A45E-1F66E96C0B1F}" type="presParOf" srcId="{29358A67-5D03-40FC-8C0C-47E7FEF63423}" destId="{8EDD0F07-849E-4FEC-9796-4B3B363E3274}" srcOrd="0" destOrd="0" presId="urn:microsoft.com/office/officeart/2005/8/layout/cycle7"/>
    <dgm:cxn modelId="{34E197BC-C994-4D76-A673-531E8AF11E92}" type="presParOf" srcId="{29358A67-5D03-40FC-8C0C-47E7FEF63423}" destId="{D5B606B4-2960-4DFD-9665-3EE59F151BA4}" srcOrd="1" destOrd="0" presId="urn:microsoft.com/office/officeart/2005/8/layout/cycle7"/>
    <dgm:cxn modelId="{7F796069-8FB3-4BEC-A015-E67428CEFD69}" type="presParOf" srcId="{D5B606B4-2960-4DFD-9665-3EE59F151BA4}" destId="{7F2021DB-E7D4-4E4F-B671-09040C6FBF6F}" srcOrd="0" destOrd="0" presId="urn:microsoft.com/office/officeart/2005/8/layout/cycle7"/>
    <dgm:cxn modelId="{ED1A970B-FC2D-4ADC-88CA-457D4EC8FA49}" type="presParOf" srcId="{29358A67-5D03-40FC-8C0C-47E7FEF63423}" destId="{5B0269C3-5D44-4E08-A872-FEC44EDDE90C}" srcOrd="2" destOrd="0" presId="urn:microsoft.com/office/officeart/2005/8/layout/cycle7"/>
    <dgm:cxn modelId="{D8281E0E-282E-479D-B292-453DA8EBD3ED}" type="presParOf" srcId="{29358A67-5D03-40FC-8C0C-47E7FEF63423}" destId="{6B8B7499-0BC7-4390-8A75-5F1A9147B347}" srcOrd="3" destOrd="0" presId="urn:microsoft.com/office/officeart/2005/8/layout/cycle7"/>
    <dgm:cxn modelId="{4B571627-A66E-402A-AF01-0D8BFF677201}" type="presParOf" srcId="{6B8B7499-0BC7-4390-8A75-5F1A9147B347}" destId="{B07CF807-E4EC-404C-9063-D29F2E75AF98}" srcOrd="0" destOrd="0" presId="urn:microsoft.com/office/officeart/2005/8/layout/cycle7"/>
    <dgm:cxn modelId="{AE3DD38C-4A06-43A1-97DB-F422D94FC7E3}" type="presParOf" srcId="{29358A67-5D03-40FC-8C0C-47E7FEF63423}" destId="{1CBB7DC4-6085-4D0A-A4EB-F08ED4E651E3}" srcOrd="4" destOrd="0" presId="urn:microsoft.com/office/officeart/2005/8/layout/cycle7"/>
    <dgm:cxn modelId="{16AEDF18-F1D8-49C6-87E0-576349FF2535}" type="presParOf" srcId="{29358A67-5D03-40FC-8C0C-47E7FEF63423}" destId="{809BC1FE-45F8-41EA-A3AE-ACA3CC664AE7}" srcOrd="5" destOrd="0" presId="urn:microsoft.com/office/officeart/2005/8/layout/cycle7"/>
    <dgm:cxn modelId="{C4CEDEFD-8D98-4920-A175-2BF34227B6B1}"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D7833-BD77-4329-AC1A-A56A8A33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56</Pages>
  <Words>4963</Words>
  <Characters>28295</Characters>
  <Application>Microsoft Office Word</Application>
  <DocSecurity>0</DocSecurity>
  <Lines>235</Lines>
  <Paragraphs>66</Paragraphs>
  <ScaleCrop>false</ScaleCrop>
  <Company/>
  <LinksUpToDate>false</LinksUpToDate>
  <CharactersWithSpaces>33192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227</cp:revision>
  <dcterms:created xsi:type="dcterms:W3CDTF">2018-03-14T13:40:00Z</dcterms:created>
  <dcterms:modified xsi:type="dcterms:W3CDTF">2018-05-07T04:02:00Z</dcterms:modified>
</cp:coreProperties>
</file>