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943213" w:displacedByCustomXml="next"/>
    <w:bookmarkEnd w:id="0" w:displacedByCustomXml="next"/>
    <w:sdt>
      <w:sdtPr>
        <w:rPr>
          <w:b/>
          <w:bCs/>
          <w:color w:val="4472C4" w:themeColor="accent1"/>
          <w:kern w:val="2"/>
          <w:sz w:val="32"/>
          <w:szCs w:val="32"/>
        </w:rPr>
        <w:id w:val="1519276475"/>
        <w:docPartObj>
          <w:docPartGallery w:val="Cover Pages"/>
          <w:docPartUnique/>
        </w:docPartObj>
      </w:sdtPr>
      <w:sdtEndPr>
        <w:rPr>
          <w:color w:val="auto"/>
        </w:rPr>
      </w:sdtEndPr>
      <w:sdtContent>
        <w:sdt>
          <w:sdtPr>
            <w:rPr>
              <w:color w:val="4472C4" w:themeColor="accent1"/>
            </w:rPr>
            <w:id w:val="-1719963087"/>
            <w:docPartObj>
              <w:docPartGallery w:val="Cover Pages"/>
              <w:docPartUnique/>
            </w:docPartObj>
          </w:sdtPr>
          <w:sdtEndPr>
            <w:rPr>
              <w:color w:val="auto"/>
            </w:rPr>
          </w:sdtEndPr>
          <w:sdtContent>
            <w:p w:rsidR="00854817" w:rsidRDefault="00854817" w:rsidP="00C0487A">
              <w:pPr>
                <w:pStyle w:val="a3"/>
                <w:spacing w:before="1540" w:after="240" w:line="276" w:lineRule="auto"/>
                <w:jc w:val="center"/>
                <w:rPr>
                  <w:color w:val="4472C4" w:themeColor="accent1"/>
                </w:rPr>
              </w:pPr>
            </w:p>
            <w:sdt>
              <w:sdtPr>
                <w:rPr>
                  <w:rFonts w:asciiTheme="majorHAnsi" w:eastAsiaTheme="majorEastAsia" w:hAnsiTheme="majorHAnsi" w:cstheme="majorBidi" w:hint="eastAsia"/>
                  <w:caps/>
                  <w:color w:val="4472C4" w:themeColor="accent1"/>
                  <w:sz w:val="48"/>
                  <w:szCs w:val="48"/>
                </w:rPr>
                <w:alias w:val="标题"/>
                <w:tag w:val=""/>
                <w:id w:val="1735040861"/>
                <w:placeholder>
                  <w:docPart w:val="47FF3BCE75874D15B5DAE12C7108E3C3"/>
                </w:placeholder>
                <w:dataBinding w:prefixMappings="xmlns:ns0='http://purl.org/dc/elements/1.1/' xmlns:ns1='http://schemas.openxmlformats.org/package/2006/metadata/core-properties' " w:xpath="/ns1:coreProperties[1]/ns0:title[1]" w:storeItemID="{6C3C8BC8-F283-45AE-878A-BAB7291924A1}"/>
                <w:text/>
              </w:sdtPr>
              <w:sdtContent>
                <w:p w:rsidR="00854817" w:rsidRPr="00CE2CC4" w:rsidRDefault="00854817" w:rsidP="00C0487A">
                  <w:pPr>
                    <w:pStyle w:val="a3"/>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48"/>
                      <w:szCs w:val="48"/>
                    </w:rPr>
                  </w:pPr>
                  <w:r w:rsidRPr="00CE2CC4">
                    <w:rPr>
                      <w:rFonts w:asciiTheme="majorHAnsi" w:eastAsiaTheme="majorEastAsia" w:hAnsiTheme="majorHAnsi" w:cstheme="majorBidi" w:hint="eastAsia"/>
                      <w:caps/>
                      <w:color w:val="4472C4" w:themeColor="accent1"/>
                      <w:sz w:val="48"/>
                      <w:szCs w:val="48"/>
                    </w:rPr>
                    <w:t>基于地缘特征的相似人群广告投放算法</w:t>
                  </w:r>
                </w:p>
              </w:sdtContent>
            </w:sdt>
            <w:sdt>
              <w:sdtPr>
                <w:rPr>
                  <w:rFonts w:hint="eastAsia"/>
                  <w:color w:val="4472C4" w:themeColor="accent1"/>
                  <w:sz w:val="28"/>
                  <w:szCs w:val="28"/>
                </w:rPr>
                <w:alias w:val="副标题"/>
                <w:tag w:val=""/>
                <w:id w:val="328029620"/>
                <w:placeholder>
                  <w:docPart w:val="4F9188EBB3984B11B276E6D47BD846E2"/>
                </w:placeholder>
                <w:dataBinding w:prefixMappings="xmlns:ns0='http://purl.org/dc/elements/1.1/' xmlns:ns1='http://schemas.openxmlformats.org/package/2006/metadata/core-properties' " w:xpath="/ns1:coreProperties[1]/ns0:subject[1]" w:storeItemID="{6C3C8BC8-F283-45AE-878A-BAB7291924A1}"/>
                <w:text/>
              </w:sdtPr>
              <w:sdtContent>
                <w:p w:rsidR="00854817" w:rsidRPr="00072C2B" w:rsidRDefault="00854817" w:rsidP="00072C2B">
                  <w:pPr>
                    <w:pStyle w:val="a3"/>
                    <w:spacing w:line="276" w:lineRule="auto"/>
                    <w:jc w:val="center"/>
                    <w:rPr>
                      <w:color w:val="4472C4" w:themeColor="accent1"/>
                      <w:sz w:val="28"/>
                      <w:szCs w:val="28"/>
                    </w:rPr>
                  </w:pPr>
                  <w:r>
                    <w:rPr>
                      <w:rFonts w:hint="eastAsia"/>
                      <w:color w:val="4472C4" w:themeColor="accent1"/>
                      <w:sz w:val="28"/>
                      <w:szCs w:val="28"/>
                    </w:rPr>
                    <w:t>算法流程</w:t>
                  </w:r>
                  <w:r w:rsidRPr="001C54F5">
                    <w:rPr>
                      <w:rFonts w:hint="eastAsia"/>
                      <w:color w:val="4472C4" w:themeColor="accent1"/>
                      <w:sz w:val="28"/>
                      <w:szCs w:val="28"/>
                    </w:rPr>
                    <w:t>说明书</w:t>
                  </w:r>
                </w:p>
              </w:sdtContent>
            </w:sdt>
          </w:sdtContent>
        </w:sdt>
        <w:sdt>
          <w:sdtPr>
            <w:rPr>
              <w:rFonts w:asciiTheme="minorHAnsi" w:eastAsiaTheme="minorEastAsia" w:hAnsiTheme="minorHAnsi" w:cstheme="minorBidi"/>
              <w:color w:val="auto"/>
              <w:kern w:val="2"/>
              <w:sz w:val="21"/>
              <w:szCs w:val="22"/>
              <w:lang w:val="zh-CN"/>
            </w:rPr>
            <w:id w:val="1789008774"/>
            <w:docPartObj>
              <w:docPartGallery w:val="Table of Contents"/>
              <w:docPartUnique/>
            </w:docPartObj>
          </w:sdtPr>
          <w:sdtEndPr>
            <w:rPr>
              <w:b/>
              <w:bCs/>
            </w:rPr>
          </w:sdtEndPr>
          <w:sdtContent>
            <w:p w:rsidR="00854817" w:rsidRDefault="00854817" w:rsidP="00C0487A">
              <w:pPr>
                <w:pStyle w:val="TOC"/>
                <w:spacing w:line="276" w:lineRule="auto"/>
                <w:jc w:val="center"/>
              </w:pPr>
              <w:r>
                <w:rPr>
                  <w:lang w:val="zh-CN"/>
                </w:rPr>
                <w:t>目录</w:t>
              </w:r>
            </w:p>
            <w:p w:rsidR="00301191" w:rsidRDefault="00854817">
              <w:pPr>
                <w:pStyle w:val="11"/>
                <w:tabs>
                  <w:tab w:val="left" w:pos="840"/>
                  <w:tab w:val="right" w:leader="dot" w:pos="8296"/>
                </w:tabs>
                <w:rPr>
                  <w:noProof/>
                </w:rPr>
              </w:pPr>
              <w:r>
                <w:fldChar w:fldCharType="begin"/>
              </w:r>
              <w:r>
                <w:instrText xml:space="preserve"> TOC \o "1-3" \h \z \u </w:instrText>
              </w:r>
              <w:r>
                <w:fldChar w:fldCharType="separate"/>
              </w:r>
              <w:hyperlink w:anchor="_Toc512637632" w:history="1">
                <w:r w:rsidR="00301191" w:rsidRPr="00393CDE">
                  <w:rPr>
                    <w:rStyle w:val="a5"/>
                    <w:noProof/>
                    <w:lang w:val="zh-CN"/>
                  </w:rPr>
                  <w:t>一、</w:t>
                </w:r>
                <w:r w:rsidR="00301191">
                  <w:rPr>
                    <w:noProof/>
                  </w:rPr>
                  <w:tab/>
                </w:r>
                <w:r w:rsidR="00301191" w:rsidRPr="00393CDE">
                  <w:rPr>
                    <w:rStyle w:val="a5"/>
                    <w:noProof/>
                    <w:lang w:val="zh-CN"/>
                  </w:rPr>
                  <w:t>概述</w:t>
                </w:r>
                <w:r w:rsidR="00301191">
                  <w:rPr>
                    <w:noProof/>
                    <w:webHidden/>
                  </w:rPr>
                  <w:tab/>
                </w:r>
                <w:r w:rsidR="00301191">
                  <w:rPr>
                    <w:noProof/>
                    <w:webHidden/>
                  </w:rPr>
                  <w:fldChar w:fldCharType="begin"/>
                </w:r>
                <w:r w:rsidR="00301191">
                  <w:rPr>
                    <w:noProof/>
                    <w:webHidden/>
                  </w:rPr>
                  <w:instrText xml:space="preserve"> PAGEREF _Toc512637632 \h </w:instrText>
                </w:r>
                <w:r w:rsidR="00301191">
                  <w:rPr>
                    <w:noProof/>
                    <w:webHidden/>
                  </w:rPr>
                </w:r>
                <w:r w:rsidR="00301191">
                  <w:rPr>
                    <w:noProof/>
                    <w:webHidden/>
                  </w:rPr>
                  <w:fldChar w:fldCharType="separate"/>
                </w:r>
                <w:r w:rsidR="00301191">
                  <w:rPr>
                    <w:noProof/>
                    <w:webHidden/>
                  </w:rPr>
                  <w:t>2</w:t>
                </w:r>
                <w:r w:rsidR="00301191">
                  <w:rPr>
                    <w:noProof/>
                    <w:webHidden/>
                  </w:rPr>
                  <w:fldChar w:fldCharType="end"/>
                </w:r>
              </w:hyperlink>
            </w:p>
            <w:p w:rsidR="00301191" w:rsidRDefault="00301191">
              <w:pPr>
                <w:pStyle w:val="11"/>
                <w:tabs>
                  <w:tab w:val="left" w:pos="840"/>
                  <w:tab w:val="right" w:leader="dot" w:pos="8296"/>
                </w:tabs>
                <w:rPr>
                  <w:noProof/>
                </w:rPr>
              </w:pPr>
              <w:hyperlink w:anchor="_Toc512637633" w:history="1">
                <w:r w:rsidRPr="00393CDE">
                  <w:rPr>
                    <w:rStyle w:val="a5"/>
                    <w:noProof/>
                    <w:lang w:val="zh-CN"/>
                  </w:rPr>
                  <w:t>二、</w:t>
                </w:r>
                <w:r>
                  <w:rPr>
                    <w:noProof/>
                  </w:rPr>
                  <w:tab/>
                </w:r>
                <w:r w:rsidRPr="00393CDE">
                  <w:rPr>
                    <w:rStyle w:val="a5"/>
                    <w:noProof/>
                    <w:lang w:val="zh-CN"/>
                  </w:rPr>
                  <w:t>数据标引流程</w:t>
                </w:r>
                <w:r>
                  <w:rPr>
                    <w:noProof/>
                    <w:webHidden/>
                  </w:rPr>
                  <w:tab/>
                </w:r>
                <w:r>
                  <w:rPr>
                    <w:noProof/>
                    <w:webHidden/>
                  </w:rPr>
                  <w:fldChar w:fldCharType="begin"/>
                </w:r>
                <w:r>
                  <w:rPr>
                    <w:noProof/>
                    <w:webHidden/>
                  </w:rPr>
                  <w:instrText xml:space="preserve"> PAGEREF _Toc512637633 \h </w:instrText>
                </w:r>
                <w:r>
                  <w:rPr>
                    <w:noProof/>
                    <w:webHidden/>
                  </w:rPr>
                </w:r>
                <w:r>
                  <w:rPr>
                    <w:noProof/>
                    <w:webHidden/>
                  </w:rPr>
                  <w:fldChar w:fldCharType="separate"/>
                </w:r>
                <w:r>
                  <w:rPr>
                    <w:noProof/>
                    <w:webHidden/>
                  </w:rPr>
                  <w:t>2</w:t>
                </w:r>
                <w:r>
                  <w:rPr>
                    <w:noProof/>
                    <w:webHidden/>
                  </w:rPr>
                  <w:fldChar w:fldCharType="end"/>
                </w:r>
              </w:hyperlink>
            </w:p>
            <w:p w:rsidR="00301191" w:rsidRDefault="00301191">
              <w:pPr>
                <w:pStyle w:val="21"/>
                <w:tabs>
                  <w:tab w:val="left" w:pos="1050"/>
                  <w:tab w:val="right" w:leader="dot" w:pos="8296"/>
                </w:tabs>
                <w:rPr>
                  <w:noProof/>
                </w:rPr>
              </w:pPr>
              <w:hyperlink w:anchor="_Toc512637636" w:history="1">
                <w:r w:rsidRPr="00393CDE">
                  <w:rPr>
                    <w:rStyle w:val="a5"/>
                    <w:noProof/>
                    <w:lang w:val="zh-CN"/>
                  </w:rPr>
                  <w:t>1、</w:t>
                </w:r>
                <w:r>
                  <w:rPr>
                    <w:noProof/>
                  </w:rPr>
                  <w:tab/>
                </w:r>
                <w:r w:rsidRPr="00393CDE">
                  <w:rPr>
                    <w:rStyle w:val="a5"/>
                    <w:noProof/>
                    <w:lang w:val="zh-CN"/>
                  </w:rPr>
                  <w:t>购买力特征采集</w:t>
                </w:r>
                <w:r>
                  <w:rPr>
                    <w:noProof/>
                    <w:webHidden/>
                  </w:rPr>
                  <w:tab/>
                </w:r>
                <w:r>
                  <w:rPr>
                    <w:noProof/>
                    <w:webHidden/>
                  </w:rPr>
                  <w:fldChar w:fldCharType="begin"/>
                </w:r>
                <w:r>
                  <w:rPr>
                    <w:noProof/>
                    <w:webHidden/>
                  </w:rPr>
                  <w:instrText xml:space="preserve"> PAGEREF _Toc512637636 \h </w:instrText>
                </w:r>
                <w:r>
                  <w:rPr>
                    <w:noProof/>
                    <w:webHidden/>
                  </w:rPr>
                </w:r>
                <w:r>
                  <w:rPr>
                    <w:noProof/>
                    <w:webHidden/>
                  </w:rPr>
                  <w:fldChar w:fldCharType="separate"/>
                </w:r>
                <w:r>
                  <w:rPr>
                    <w:noProof/>
                    <w:webHidden/>
                  </w:rPr>
                  <w:t>2</w:t>
                </w:r>
                <w:r>
                  <w:rPr>
                    <w:noProof/>
                    <w:webHidden/>
                  </w:rPr>
                  <w:fldChar w:fldCharType="end"/>
                </w:r>
              </w:hyperlink>
            </w:p>
            <w:p w:rsidR="00301191" w:rsidRDefault="00301191">
              <w:pPr>
                <w:pStyle w:val="31"/>
                <w:tabs>
                  <w:tab w:val="left" w:pos="1470"/>
                  <w:tab w:val="right" w:leader="dot" w:pos="8296"/>
                </w:tabs>
                <w:rPr>
                  <w:noProof/>
                </w:rPr>
              </w:pPr>
              <w:hyperlink w:anchor="_Toc512637638" w:history="1">
                <w:r w:rsidRPr="00393CDE">
                  <w:rPr>
                    <w:rStyle w:val="a5"/>
                    <w:noProof/>
                    <w:lang w:val="zh-CN"/>
                  </w:rPr>
                  <w:t>1.1</w:t>
                </w:r>
                <w:r>
                  <w:rPr>
                    <w:noProof/>
                  </w:rPr>
                  <w:tab/>
                </w:r>
                <w:r w:rsidRPr="00393CDE">
                  <w:rPr>
                    <w:rStyle w:val="a5"/>
                    <w:noProof/>
                    <w:lang w:val="zh-CN"/>
                  </w:rPr>
                  <w:t>算法概述</w:t>
                </w:r>
                <w:r>
                  <w:rPr>
                    <w:noProof/>
                    <w:webHidden/>
                  </w:rPr>
                  <w:tab/>
                </w:r>
                <w:r>
                  <w:rPr>
                    <w:noProof/>
                    <w:webHidden/>
                  </w:rPr>
                  <w:fldChar w:fldCharType="begin"/>
                </w:r>
                <w:r>
                  <w:rPr>
                    <w:noProof/>
                    <w:webHidden/>
                  </w:rPr>
                  <w:instrText xml:space="preserve"> PAGEREF _Toc512637638 \h </w:instrText>
                </w:r>
                <w:r>
                  <w:rPr>
                    <w:noProof/>
                    <w:webHidden/>
                  </w:rPr>
                </w:r>
                <w:r>
                  <w:rPr>
                    <w:noProof/>
                    <w:webHidden/>
                  </w:rPr>
                  <w:fldChar w:fldCharType="separate"/>
                </w:r>
                <w:r>
                  <w:rPr>
                    <w:noProof/>
                    <w:webHidden/>
                  </w:rPr>
                  <w:t>2</w:t>
                </w:r>
                <w:r>
                  <w:rPr>
                    <w:noProof/>
                    <w:webHidden/>
                  </w:rPr>
                  <w:fldChar w:fldCharType="end"/>
                </w:r>
              </w:hyperlink>
            </w:p>
            <w:p w:rsidR="00301191" w:rsidRDefault="00301191">
              <w:pPr>
                <w:pStyle w:val="31"/>
                <w:tabs>
                  <w:tab w:val="left" w:pos="1470"/>
                  <w:tab w:val="right" w:leader="dot" w:pos="8296"/>
                </w:tabs>
                <w:rPr>
                  <w:noProof/>
                </w:rPr>
              </w:pPr>
              <w:hyperlink w:anchor="_Toc512637639" w:history="1">
                <w:r w:rsidRPr="00393CDE">
                  <w:rPr>
                    <w:rStyle w:val="a5"/>
                    <w:noProof/>
                    <w:lang w:val="zh-CN"/>
                  </w:rPr>
                  <w:t>1.2</w:t>
                </w:r>
                <w:r>
                  <w:rPr>
                    <w:noProof/>
                  </w:rPr>
                  <w:tab/>
                </w:r>
                <w:r w:rsidRPr="00393CDE">
                  <w:rPr>
                    <w:rStyle w:val="a5"/>
                    <w:noProof/>
                    <w:lang w:val="zh-CN"/>
                  </w:rPr>
                  <w:t>数据采用</w:t>
                </w:r>
                <w:r>
                  <w:rPr>
                    <w:noProof/>
                    <w:webHidden/>
                  </w:rPr>
                  <w:tab/>
                </w:r>
                <w:r>
                  <w:rPr>
                    <w:noProof/>
                    <w:webHidden/>
                  </w:rPr>
                  <w:fldChar w:fldCharType="begin"/>
                </w:r>
                <w:r>
                  <w:rPr>
                    <w:noProof/>
                    <w:webHidden/>
                  </w:rPr>
                  <w:instrText xml:space="preserve"> PAGEREF _Toc512637639 \h </w:instrText>
                </w:r>
                <w:r>
                  <w:rPr>
                    <w:noProof/>
                    <w:webHidden/>
                  </w:rPr>
                </w:r>
                <w:r>
                  <w:rPr>
                    <w:noProof/>
                    <w:webHidden/>
                  </w:rPr>
                  <w:fldChar w:fldCharType="separate"/>
                </w:r>
                <w:r>
                  <w:rPr>
                    <w:noProof/>
                    <w:webHidden/>
                  </w:rPr>
                  <w:t>3</w:t>
                </w:r>
                <w:r>
                  <w:rPr>
                    <w:noProof/>
                    <w:webHidden/>
                  </w:rPr>
                  <w:fldChar w:fldCharType="end"/>
                </w:r>
              </w:hyperlink>
            </w:p>
            <w:p w:rsidR="00301191" w:rsidRDefault="00301191">
              <w:pPr>
                <w:pStyle w:val="31"/>
                <w:tabs>
                  <w:tab w:val="left" w:pos="1470"/>
                  <w:tab w:val="right" w:leader="dot" w:pos="8296"/>
                </w:tabs>
                <w:rPr>
                  <w:noProof/>
                </w:rPr>
              </w:pPr>
              <w:hyperlink w:anchor="_Toc512637640" w:history="1">
                <w:r w:rsidRPr="00393CDE">
                  <w:rPr>
                    <w:rStyle w:val="a5"/>
                    <w:noProof/>
                    <w:lang w:val="zh-CN"/>
                  </w:rPr>
                  <w:t>1.3</w:t>
                </w:r>
                <w:r>
                  <w:rPr>
                    <w:noProof/>
                  </w:rPr>
                  <w:tab/>
                </w:r>
                <w:r w:rsidRPr="00393CDE">
                  <w:rPr>
                    <w:rStyle w:val="a5"/>
                    <w:noProof/>
                    <w:lang w:val="zh-CN"/>
                  </w:rPr>
                  <w:t>数据量化</w:t>
                </w:r>
                <w:r>
                  <w:rPr>
                    <w:noProof/>
                    <w:webHidden/>
                  </w:rPr>
                  <w:tab/>
                </w:r>
                <w:r>
                  <w:rPr>
                    <w:noProof/>
                    <w:webHidden/>
                  </w:rPr>
                  <w:fldChar w:fldCharType="begin"/>
                </w:r>
                <w:r>
                  <w:rPr>
                    <w:noProof/>
                    <w:webHidden/>
                  </w:rPr>
                  <w:instrText xml:space="preserve"> PAGEREF _Toc512637640 \h </w:instrText>
                </w:r>
                <w:r>
                  <w:rPr>
                    <w:noProof/>
                    <w:webHidden/>
                  </w:rPr>
                </w:r>
                <w:r>
                  <w:rPr>
                    <w:noProof/>
                    <w:webHidden/>
                  </w:rPr>
                  <w:fldChar w:fldCharType="separate"/>
                </w:r>
                <w:r>
                  <w:rPr>
                    <w:noProof/>
                    <w:webHidden/>
                  </w:rPr>
                  <w:t>3</w:t>
                </w:r>
                <w:r>
                  <w:rPr>
                    <w:noProof/>
                    <w:webHidden/>
                  </w:rPr>
                  <w:fldChar w:fldCharType="end"/>
                </w:r>
              </w:hyperlink>
            </w:p>
            <w:p w:rsidR="00301191" w:rsidRDefault="00301191">
              <w:pPr>
                <w:pStyle w:val="31"/>
                <w:tabs>
                  <w:tab w:val="left" w:pos="1470"/>
                  <w:tab w:val="right" w:leader="dot" w:pos="8296"/>
                </w:tabs>
                <w:rPr>
                  <w:noProof/>
                </w:rPr>
              </w:pPr>
              <w:hyperlink w:anchor="_Toc512637641" w:history="1">
                <w:r w:rsidRPr="00393CDE">
                  <w:rPr>
                    <w:rStyle w:val="a5"/>
                    <w:noProof/>
                    <w:lang w:val="zh-CN"/>
                  </w:rPr>
                  <w:t>1.4</w:t>
                </w:r>
                <w:r>
                  <w:rPr>
                    <w:noProof/>
                  </w:rPr>
                  <w:tab/>
                </w:r>
                <w:r w:rsidRPr="00393CDE">
                  <w:rPr>
                    <w:rStyle w:val="a5"/>
                    <w:noProof/>
                    <w:lang w:val="zh-CN"/>
                  </w:rPr>
                  <w:t>总体结构</w:t>
                </w:r>
                <w:r>
                  <w:rPr>
                    <w:noProof/>
                    <w:webHidden/>
                  </w:rPr>
                  <w:tab/>
                </w:r>
                <w:r>
                  <w:rPr>
                    <w:noProof/>
                    <w:webHidden/>
                  </w:rPr>
                  <w:fldChar w:fldCharType="begin"/>
                </w:r>
                <w:r>
                  <w:rPr>
                    <w:noProof/>
                    <w:webHidden/>
                  </w:rPr>
                  <w:instrText xml:space="preserve"> PAGEREF _Toc512637641 \h </w:instrText>
                </w:r>
                <w:r>
                  <w:rPr>
                    <w:noProof/>
                    <w:webHidden/>
                  </w:rPr>
                </w:r>
                <w:r>
                  <w:rPr>
                    <w:noProof/>
                    <w:webHidden/>
                  </w:rPr>
                  <w:fldChar w:fldCharType="separate"/>
                </w:r>
                <w:r>
                  <w:rPr>
                    <w:noProof/>
                    <w:webHidden/>
                  </w:rPr>
                  <w:t>4</w:t>
                </w:r>
                <w:r>
                  <w:rPr>
                    <w:noProof/>
                    <w:webHidden/>
                  </w:rPr>
                  <w:fldChar w:fldCharType="end"/>
                </w:r>
              </w:hyperlink>
            </w:p>
            <w:p w:rsidR="00301191" w:rsidRDefault="00301191">
              <w:pPr>
                <w:pStyle w:val="31"/>
                <w:tabs>
                  <w:tab w:val="left" w:pos="1470"/>
                  <w:tab w:val="right" w:leader="dot" w:pos="8296"/>
                </w:tabs>
                <w:rPr>
                  <w:noProof/>
                </w:rPr>
              </w:pPr>
              <w:hyperlink w:anchor="_Toc512637642" w:history="1">
                <w:r w:rsidRPr="00393CDE">
                  <w:rPr>
                    <w:rStyle w:val="a5"/>
                    <w:noProof/>
                    <w:lang w:val="zh-CN"/>
                  </w:rPr>
                  <w:t>1.5</w:t>
                </w:r>
                <w:r>
                  <w:rPr>
                    <w:noProof/>
                  </w:rPr>
                  <w:tab/>
                </w:r>
                <w:r w:rsidRPr="00393CDE">
                  <w:rPr>
                    <w:rStyle w:val="a5"/>
                    <w:noProof/>
                    <w:lang w:val="zh-CN"/>
                  </w:rPr>
                  <w:t>结果预期</w:t>
                </w:r>
                <w:r>
                  <w:rPr>
                    <w:noProof/>
                    <w:webHidden/>
                  </w:rPr>
                  <w:tab/>
                </w:r>
                <w:r>
                  <w:rPr>
                    <w:noProof/>
                    <w:webHidden/>
                  </w:rPr>
                  <w:fldChar w:fldCharType="begin"/>
                </w:r>
                <w:r>
                  <w:rPr>
                    <w:noProof/>
                    <w:webHidden/>
                  </w:rPr>
                  <w:instrText xml:space="preserve"> PAGEREF _Toc512637642 \h </w:instrText>
                </w:r>
                <w:r>
                  <w:rPr>
                    <w:noProof/>
                    <w:webHidden/>
                  </w:rPr>
                </w:r>
                <w:r>
                  <w:rPr>
                    <w:noProof/>
                    <w:webHidden/>
                  </w:rPr>
                  <w:fldChar w:fldCharType="separate"/>
                </w:r>
                <w:r>
                  <w:rPr>
                    <w:noProof/>
                    <w:webHidden/>
                  </w:rPr>
                  <w:t>5</w:t>
                </w:r>
                <w:r>
                  <w:rPr>
                    <w:noProof/>
                    <w:webHidden/>
                  </w:rPr>
                  <w:fldChar w:fldCharType="end"/>
                </w:r>
              </w:hyperlink>
            </w:p>
            <w:p w:rsidR="00301191" w:rsidRDefault="00301191">
              <w:pPr>
                <w:pStyle w:val="21"/>
                <w:tabs>
                  <w:tab w:val="left" w:pos="1050"/>
                  <w:tab w:val="right" w:leader="dot" w:pos="8296"/>
                </w:tabs>
                <w:rPr>
                  <w:noProof/>
                </w:rPr>
              </w:pPr>
              <w:hyperlink w:anchor="_Toc512637643" w:history="1">
                <w:r w:rsidRPr="00393CDE">
                  <w:rPr>
                    <w:rStyle w:val="a5"/>
                    <w:noProof/>
                    <w:lang w:val="zh-CN"/>
                  </w:rPr>
                  <w:t>2、</w:t>
                </w:r>
                <w:r>
                  <w:rPr>
                    <w:noProof/>
                  </w:rPr>
                  <w:tab/>
                </w:r>
                <w:r w:rsidRPr="00393CDE">
                  <w:rPr>
                    <w:rStyle w:val="a5"/>
                    <w:noProof/>
                    <w:lang w:val="zh-CN"/>
                  </w:rPr>
                  <w:t>年龄层特征采集</w:t>
                </w:r>
                <w:r>
                  <w:rPr>
                    <w:noProof/>
                    <w:webHidden/>
                  </w:rPr>
                  <w:tab/>
                </w:r>
                <w:r>
                  <w:rPr>
                    <w:noProof/>
                    <w:webHidden/>
                  </w:rPr>
                  <w:fldChar w:fldCharType="begin"/>
                </w:r>
                <w:r>
                  <w:rPr>
                    <w:noProof/>
                    <w:webHidden/>
                  </w:rPr>
                  <w:instrText xml:space="preserve"> PAGEREF _Toc512637643 \h </w:instrText>
                </w:r>
                <w:r>
                  <w:rPr>
                    <w:noProof/>
                    <w:webHidden/>
                  </w:rPr>
                </w:r>
                <w:r>
                  <w:rPr>
                    <w:noProof/>
                    <w:webHidden/>
                  </w:rPr>
                  <w:fldChar w:fldCharType="separate"/>
                </w:r>
                <w:r>
                  <w:rPr>
                    <w:noProof/>
                    <w:webHidden/>
                  </w:rPr>
                  <w:t>6</w:t>
                </w:r>
                <w:r>
                  <w:rPr>
                    <w:noProof/>
                    <w:webHidden/>
                  </w:rPr>
                  <w:fldChar w:fldCharType="end"/>
                </w:r>
              </w:hyperlink>
            </w:p>
            <w:p w:rsidR="00301191" w:rsidRDefault="00301191">
              <w:pPr>
                <w:pStyle w:val="11"/>
                <w:tabs>
                  <w:tab w:val="left" w:pos="840"/>
                  <w:tab w:val="right" w:leader="dot" w:pos="8296"/>
                </w:tabs>
                <w:rPr>
                  <w:noProof/>
                </w:rPr>
              </w:pPr>
              <w:hyperlink w:anchor="_Toc512637644" w:history="1">
                <w:r w:rsidRPr="00393CDE">
                  <w:rPr>
                    <w:rStyle w:val="a5"/>
                    <w:noProof/>
                    <w:lang w:val="zh-CN"/>
                  </w:rPr>
                  <w:t>三、</w:t>
                </w:r>
                <w:r>
                  <w:rPr>
                    <w:noProof/>
                  </w:rPr>
                  <w:tab/>
                </w:r>
                <w:r w:rsidRPr="00393CDE">
                  <w:rPr>
                    <w:rStyle w:val="a5"/>
                    <w:noProof/>
                    <w:lang w:val="zh-CN"/>
                  </w:rPr>
                  <w:t>广告系统冷启动与相似性投放</w:t>
                </w:r>
                <w:r>
                  <w:rPr>
                    <w:noProof/>
                    <w:webHidden/>
                  </w:rPr>
                  <w:tab/>
                </w:r>
                <w:r>
                  <w:rPr>
                    <w:noProof/>
                    <w:webHidden/>
                  </w:rPr>
                  <w:fldChar w:fldCharType="begin"/>
                </w:r>
                <w:r>
                  <w:rPr>
                    <w:noProof/>
                    <w:webHidden/>
                  </w:rPr>
                  <w:instrText xml:space="preserve"> PAGEREF _Toc512637644 \h </w:instrText>
                </w:r>
                <w:r>
                  <w:rPr>
                    <w:noProof/>
                    <w:webHidden/>
                  </w:rPr>
                </w:r>
                <w:r>
                  <w:rPr>
                    <w:noProof/>
                    <w:webHidden/>
                  </w:rPr>
                  <w:fldChar w:fldCharType="separate"/>
                </w:r>
                <w:r>
                  <w:rPr>
                    <w:noProof/>
                    <w:webHidden/>
                  </w:rPr>
                  <w:t>6</w:t>
                </w:r>
                <w:r>
                  <w:rPr>
                    <w:noProof/>
                    <w:webHidden/>
                  </w:rPr>
                  <w:fldChar w:fldCharType="end"/>
                </w:r>
              </w:hyperlink>
            </w:p>
            <w:p w:rsidR="00301191" w:rsidRDefault="00301191">
              <w:pPr>
                <w:pStyle w:val="21"/>
                <w:tabs>
                  <w:tab w:val="left" w:pos="1050"/>
                  <w:tab w:val="right" w:leader="dot" w:pos="8296"/>
                </w:tabs>
                <w:rPr>
                  <w:noProof/>
                </w:rPr>
              </w:pPr>
              <w:hyperlink w:anchor="_Toc512637647" w:history="1">
                <w:r w:rsidRPr="00393CDE">
                  <w:rPr>
                    <w:rStyle w:val="a5"/>
                    <w:noProof/>
                    <w:lang w:val="zh-CN"/>
                  </w:rPr>
                  <w:t>1、</w:t>
                </w:r>
                <w:r>
                  <w:rPr>
                    <w:noProof/>
                  </w:rPr>
                  <w:tab/>
                </w:r>
                <w:r w:rsidRPr="00393CDE">
                  <w:rPr>
                    <w:rStyle w:val="a5"/>
                    <w:noProof/>
                    <w:lang w:val="zh-CN"/>
                  </w:rPr>
                  <w:t>冷启动特征</w:t>
                </w:r>
                <w:r>
                  <w:rPr>
                    <w:noProof/>
                    <w:webHidden/>
                  </w:rPr>
                  <w:tab/>
                </w:r>
                <w:r>
                  <w:rPr>
                    <w:noProof/>
                    <w:webHidden/>
                  </w:rPr>
                  <w:fldChar w:fldCharType="begin"/>
                </w:r>
                <w:r>
                  <w:rPr>
                    <w:noProof/>
                    <w:webHidden/>
                  </w:rPr>
                  <w:instrText xml:space="preserve"> PAGEREF _Toc512637647 \h </w:instrText>
                </w:r>
                <w:r>
                  <w:rPr>
                    <w:noProof/>
                    <w:webHidden/>
                  </w:rPr>
                </w:r>
                <w:r>
                  <w:rPr>
                    <w:noProof/>
                    <w:webHidden/>
                  </w:rPr>
                  <w:fldChar w:fldCharType="separate"/>
                </w:r>
                <w:r>
                  <w:rPr>
                    <w:noProof/>
                    <w:webHidden/>
                  </w:rPr>
                  <w:t>7</w:t>
                </w:r>
                <w:r>
                  <w:rPr>
                    <w:noProof/>
                    <w:webHidden/>
                  </w:rPr>
                  <w:fldChar w:fldCharType="end"/>
                </w:r>
              </w:hyperlink>
            </w:p>
            <w:p w:rsidR="00301191" w:rsidRDefault="00301191">
              <w:pPr>
                <w:pStyle w:val="31"/>
                <w:tabs>
                  <w:tab w:val="left" w:pos="1470"/>
                  <w:tab w:val="right" w:leader="dot" w:pos="8296"/>
                </w:tabs>
                <w:rPr>
                  <w:noProof/>
                </w:rPr>
              </w:pPr>
              <w:hyperlink w:anchor="_Toc512637648" w:history="1">
                <w:r w:rsidRPr="00393CDE">
                  <w:rPr>
                    <w:rStyle w:val="a5"/>
                    <w:noProof/>
                    <w:lang w:val="zh-CN"/>
                  </w:rPr>
                  <w:t>1.1</w:t>
                </w:r>
                <w:r>
                  <w:rPr>
                    <w:noProof/>
                  </w:rPr>
                  <w:tab/>
                </w:r>
                <w:r w:rsidRPr="00393CDE">
                  <w:rPr>
                    <w:rStyle w:val="a5"/>
                    <w:noProof/>
                    <w:lang w:val="zh-CN"/>
                  </w:rPr>
                  <w:t>广告特征</w:t>
                </w:r>
                <w:r>
                  <w:rPr>
                    <w:noProof/>
                    <w:webHidden/>
                  </w:rPr>
                  <w:tab/>
                </w:r>
                <w:r>
                  <w:rPr>
                    <w:noProof/>
                    <w:webHidden/>
                  </w:rPr>
                  <w:fldChar w:fldCharType="begin"/>
                </w:r>
                <w:r>
                  <w:rPr>
                    <w:noProof/>
                    <w:webHidden/>
                  </w:rPr>
                  <w:instrText xml:space="preserve"> PAGEREF _Toc512637648 \h </w:instrText>
                </w:r>
                <w:r>
                  <w:rPr>
                    <w:noProof/>
                    <w:webHidden/>
                  </w:rPr>
                </w:r>
                <w:r>
                  <w:rPr>
                    <w:noProof/>
                    <w:webHidden/>
                  </w:rPr>
                  <w:fldChar w:fldCharType="separate"/>
                </w:r>
                <w:r>
                  <w:rPr>
                    <w:noProof/>
                    <w:webHidden/>
                  </w:rPr>
                  <w:t>7</w:t>
                </w:r>
                <w:r>
                  <w:rPr>
                    <w:noProof/>
                    <w:webHidden/>
                  </w:rPr>
                  <w:fldChar w:fldCharType="end"/>
                </w:r>
              </w:hyperlink>
            </w:p>
            <w:p w:rsidR="00301191" w:rsidRDefault="00301191">
              <w:pPr>
                <w:pStyle w:val="31"/>
                <w:tabs>
                  <w:tab w:val="left" w:pos="1470"/>
                  <w:tab w:val="right" w:leader="dot" w:pos="8296"/>
                </w:tabs>
                <w:rPr>
                  <w:noProof/>
                </w:rPr>
              </w:pPr>
              <w:hyperlink w:anchor="_Toc512637649" w:history="1">
                <w:r w:rsidRPr="00393CDE">
                  <w:rPr>
                    <w:rStyle w:val="a5"/>
                    <w:noProof/>
                    <w:lang w:val="zh-CN"/>
                  </w:rPr>
                  <w:t>1.2</w:t>
                </w:r>
                <w:r>
                  <w:rPr>
                    <w:noProof/>
                  </w:rPr>
                  <w:tab/>
                </w:r>
                <w:r w:rsidRPr="00393CDE">
                  <w:rPr>
                    <w:rStyle w:val="a5"/>
                    <w:noProof/>
                    <w:lang w:val="zh-CN"/>
                  </w:rPr>
                  <w:t>群体特征</w:t>
                </w:r>
                <w:r>
                  <w:rPr>
                    <w:noProof/>
                    <w:webHidden/>
                  </w:rPr>
                  <w:tab/>
                </w:r>
                <w:r>
                  <w:rPr>
                    <w:noProof/>
                    <w:webHidden/>
                  </w:rPr>
                  <w:fldChar w:fldCharType="begin"/>
                </w:r>
                <w:r>
                  <w:rPr>
                    <w:noProof/>
                    <w:webHidden/>
                  </w:rPr>
                  <w:instrText xml:space="preserve"> PAGEREF _Toc512637649 \h </w:instrText>
                </w:r>
                <w:r>
                  <w:rPr>
                    <w:noProof/>
                    <w:webHidden/>
                  </w:rPr>
                </w:r>
                <w:r>
                  <w:rPr>
                    <w:noProof/>
                    <w:webHidden/>
                  </w:rPr>
                  <w:fldChar w:fldCharType="separate"/>
                </w:r>
                <w:r>
                  <w:rPr>
                    <w:noProof/>
                    <w:webHidden/>
                  </w:rPr>
                  <w:t>7</w:t>
                </w:r>
                <w:r>
                  <w:rPr>
                    <w:noProof/>
                    <w:webHidden/>
                  </w:rPr>
                  <w:fldChar w:fldCharType="end"/>
                </w:r>
              </w:hyperlink>
            </w:p>
            <w:p w:rsidR="00301191" w:rsidRDefault="00301191">
              <w:pPr>
                <w:pStyle w:val="21"/>
                <w:tabs>
                  <w:tab w:val="left" w:pos="1050"/>
                  <w:tab w:val="right" w:leader="dot" w:pos="8296"/>
                </w:tabs>
                <w:rPr>
                  <w:noProof/>
                </w:rPr>
              </w:pPr>
              <w:hyperlink w:anchor="_Toc512637650" w:history="1">
                <w:r w:rsidRPr="00393CDE">
                  <w:rPr>
                    <w:rStyle w:val="a5"/>
                    <w:noProof/>
                    <w:lang w:val="zh-CN"/>
                  </w:rPr>
                  <w:t>2、</w:t>
                </w:r>
                <w:r>
                  <w:rPr>
                    <w:noProof/>
                  </w:rPr>
                  <w:tab/>
                </w:r>
                <w:r w:rsidRPr="00393CDE">
                  <w:rPr>
                    <w:rStyle w:val="a5"/>
                    <w:noProof/>
                    <w:lang w:val="zh-CN"/>
                  </w:rPr>
                  <w:t>相似性投放</w:t>
                </w:r>
                <w:r>
                  <w:rPr>
                    <w:noProof/>
                    <w:webHidden/>
                  </w:rPr>
                  <w:tab/>
                </w:r>
                <w:r>
                  <w:rPr>
                    <w:noProof/>
                    <w:webHidden/>
                  </w:rPr>
                  <w:fldChar w:fldCharType="begin"/>
                </w:r>
                <w:r>
                  <w:rPr>
                    <w:noProof/>
                    <w:webHidden/>
                  </w:rPr>
                  <w:instrText xml:space="preserve"> PAGEREF _Toc512637650 \h </w:instrText>
                </w:r>
                <w:r>
                  <w:rPr>
                    <w:noProof/>
                    <w:webHidden/>
                  </w:rPr>
                </w:r>
                <w:r>
                  <w:rPr>
                    <w:noProof/>
                    <w:webHidden/>
                  </w:rPr>
                  <w:fldChar w:fldCharType="separate"/>
                </w:r>
                <w:r>
                  <w:rPr>
                    <w:noProof/>
                    <w:webHidden/>
                  </w:rPr>
                  <w:t>7</w:t>
                </w:r>
                <w:r>
                  <w:rPr>
                    <w:noProof/>
                    <w:webHidden/>
                  </w:rPr>
                  <w:fldChar w:fldCharType="end"/>
                </w:r>
              </w:hyperlink>
            </w:p>
            <w:p w:rsidR="00301191" w:rsidRDefault="00301191">
              <w:pPr>
                <w:pStyle w:val="31"/>
                <w:tabs>
                  <w:tab w:val="left" w:pos="1470"/>
                  <w:tab w:val="right" w:leader="dot" w:pos="8296"/>
                </w:tabs>
                <w:rPr>
                  <w:noProof/>
                </w:rPr>
              </w:pPr>
              <w:hyperlink w:anchor="_Toc512637652" w:history="1">
                <w:r w:rsidRPr="00393CDE">
                  <w:rPr>
                    <w:rStyle w:val="a5"/>
                    <w:noProof/>
                    <w:lang w:val="zh-CN"/>
                  </w:rPr>
                  <w:t>2.1</w:t>
                </w:r>
                <w:r>
                  <w:rPr>
                    <w:noProof/>
                  </w:rPr>
                  <w:tab/>
                </w:r>
                <w:r w:rsidRPr="00393CDE">
                  <w:rPr>
                    <w:rStyle w:val="a5"/>
                    <w:noProof/>
                    <w:lang w:val="zh-CN"/>
                  </w:rPr>
                  <w:t>欧几里得距离</w:t>
                </w:r>
                <w:r>
                  <w:rPr>
                    <w:noProof/>
                    <w:webHidden/>
                  </w:rPr>
                  <w:tab/>
                </w:r>
                <w:r>
                  <w:rPr>
                    <w:noProof/>
                    <w:webHidden/>
                  </w:rPr>
                  <w:fldChar w:fldCharType="begin"/>
                </w:r>
                <w:r>
                  <w:rPr>
                    <w:noProof/>
                    <w:webHidden/>
                  </w:rPr>
                  <w:instrText xml:space="preserve"> PAGEREF _Toc512637652 \h </w:instrText>
                </w:r>
                <w:r>
                  <w:rPr>
                    <w:noProof/>
                    <w:webHidden/>
                  </w:rPr>
                </w:r>
                <w:r>
                  <w:rPr>
                    <w:noProof/>
                    <w:webHidden/>
                  </w:rPr>
                  <w:fldChar w:fldCharType="separate"/>
                </w:r>
                <w:r>
                  <w:rPr>
                    <w:noProof/>
                    <w:webHidden/>
                  </w:rPr>
                  <w:t>7</w:t>
                </w:r>
                <w:r>
                  <w:rPr>
                    <w:noProof/>
                    <w:webHidden/>
                  </w:rPr>
                  <w:fldChar w:fldCharType="end"/>
                </w:r>
              </w:hyperlink>
            </w:p>
            <w:p w:rsidR="00854817" w:rsidRDefault="00854817" w:rsidP="00C0487A">
              <w:pPr>
                <w:spacing w:line="276" w:lineRule="auto"/>
                <w:rPr>
                  <w:b/>
                  <w:bCs/>
                  <w:lang w:val="zh-CN"/>
                </w:rPr>
              </w:pPr>
              <w:r>
                <w:rPr>
                  <w:b/>
                  <w:bCs/>
                  <w:noProof/>
                </w:rPr>
                <w:fldChar w:fldCharType="end"/>
              </w:r>
            </w:p>
          </w:sdtContent>
        </w:sdt>
        <w:p w:rsidR="00854817" w:rsidRDefault="00854817" w:rsidP="00C0487A">
          <w:pPr>
            <w:widowControl/>
            <w:spacing w:line="276" w:lineRule="auto"/>
            <w:jc w:val="left"/>
            <w:rPr>
              <w:b/>
              <w:bCs/>
              <w:lang w:val="zh-CN"/>
            </w:rPr>
          </w:pPr>
          <w:r>
            <w:rPr>
              <w:b/>
              <w:bCs/>
              <w:lang w:val="zh-CN"/>
            </w:rPr>
            <w:br w:type="page"/>
          </w:r>
        </w:p>
        <w:p w:rsidR="00854817" w:rsidRDefault="00854817" w:rsidP="00995F49">
          <w:pPr>
            <w:pStyle w:val="1"/>
            <w:numPr>
              <w:ilvl w:val="0"/>
              <w:numId w:val="1"/>
            </w:numPr>
            <w:spacing w:line="276" w:lineRule="auto"/>
            <w:rPr>
              <w:lang w:val="zh-CN"/>
            </w:rPr>
          </w:pPr>
          <w:bookmarkStart w:id="1" w:name="_Toc512637632"/>
          <w:r>
            <w:rPr>
              <w:rFonts w:hint="eastAsia"/>
              <w:lang w:val="zh-CN"/>
            </w:rPr>
            <w:lastRenderedPageBreak/>
            <w:t>概述</w:t>
          </w:r>
          <w:bookmarkEnd w:id="1"/>
        </w:p>
        <w:p w:rsidR="00854817" w:rsidRDefault="00854817" w:rsidP="00995F49">
          <w:pPr>
            <w:ind w:firstLine="420"/>
            <w:rPr>
              <w:lang w:val="zh-CN"/>
            </w:rPr>
          </w:pPr>
          <w:r w:rsidRPr="00995F49">
            <w:rPr>
              <w:rFonts w:hint="eastAsia"/>
              <w:lang w:val="zh-CN"/>
            </w:rPr>
            <w:t>基于地缘</w:t>
          </w:r>
          <w:r>
            <w:rPr>
              <w:rFonts w:hint="eastAsia"/>
              <w:lang w:val="zh-CN"/>
            </w:rPr>
            <w:t>特征</w:t>
          </w:r>
          <w:r w:rsidRPr="00995F49">
            <w:rPr>
              <w:rFonts w:hint="eastAsia"/>
              <w:lang w:val="zh-CN"/>
            </w:rPr>
            <w:t>的广告（即社交广告）</w:t>
          </w:r>
          <w:r>
            <w:rPr>
              <w:rFonts w:hint="eastAsia"/>
              <w:lang w:val="zh-CN"/>
            </w:rPr>
            <w:t>是当前大环境中最普遍的广告种类。该种类广告依托人群本身的相似性进行广告投放，也是最常见的广告投放形式，如海报、传单广告框等均是依据地缘特征进行投放的一种方案。</w:t>
          </w:r>
        </w:p>
        <w:p w:rsidR="00854817" w:rsidRDefault="00854817" w:rsidP="00737634">
          <w:pPr>
            <w:ind w:firstLine="420"/>
            <w:rPr>
              <w:lang w:val="zh-CN"/>
            </w:rPr>
          </w:pPr>
          <w:r>
            <w:rPr>
              <w:rFonts w:hint="eastAsia"/>
              <w:lang w:val="zh-CN"/>
            </w:rPr>
            <w:t>这种方案不同于基于互联网的广告方案可以有效的采集到群体中的个人特征，基于群体整体特征的投放方法要求高精度的群体特征采集，从而达到最大的投放成功率。</w:t>
          </w:r>
        </w:p>
        <w:p w:rsidR="00854817" w:rsidRDefault="00854817" w:rsidP="00737634">
          <w:pPr>
            <w:ind w:firstLine="420"/>
            <w:rPr>
              <w:lang w:val="zh-CN"/>
            </w:rPr>
          </w:pPr>
          <w:r>
            <w:rPr>
              <w:rFonts w:hint="eastAsia"/>
              <w:lang w:val="zh-CN"/>
            </w:rPr>
            <w:t>在以社交群体为基础的人类社会中，群体特征的最本质特征便是地缘特征，住在高档小区的人大概率会比住在普通名居房中的人群拥有更强的购买力或者追求更高的生活品质，这也是我们投放算法的启动关键。</w:t>
          </w:r>
        </w:p>
        <w:p w:rsidR="00854817" w:rsidRDefault="00854817" w:rsidP="00737634">
          <w:pPr>
            <w:ind w:firstLine="420"/>
            <w:rPr>
              <w:rFonts w:hint="eastAsia"/>
              <w:lang w:val="zh-CN"/>
            </w:rPr>
          </w:pPr>
          <w:r>
            <w:rPr>
              <w:rFonts w:hint="eastAsia"/>
              <w:lang w:val="zh-CN"/>
            </w:rPr>
            <w:t>在获得人群的地缘特征后，我们将会对广告投放系统建立冷启动标准，在后续执行过程中不断改进，取得更加精确的算法结果。</w:t>
          </w:r>
        </w:p>
        <w:p w:rsidR="00854817" w:rsidRDefault="00854817" w:rsidP="00995F49">
          <w:pPr>
            <w:ind w:firstLine="420"/>
            <w:rPr>
              <w:rFonts w:hint="eastAsia"/>
              <w:lang w:val="zh-CN"/>
            </w:rPr>
          </w:pPr>
          <w:r>
            <w:rPr>
              <w:rFonts w:hint="eastAsia"/>
              <w:lang w:val="zh-CN"/>
            </w:rPr>
            <w:t>本算法将分为两部分进行，一部分是关于地缘特征的采集算法，另一部分是广告的相似性投放算法。</w:t>
          </w:r>
        </w:p>
        <w:p w:rsidR="00854817" w:rsidRDefault="00854817" w:rsidP="00995F49">
          <w:pPr>
            <w:ind w:firstLine="420"/>
            <w:rPr>
              <w:rFonts w:hint="eastAsia"/>
              <w:lang w:val="zh-CN"/>
            </w:rPr>
          </w:pPr>
        </w:p>
        <w:p w:rsidR="00854817" w:rsidRDefault="00854817" w:rsidP="00C0487A">
          <w:pPr>
            <w:widowControl/>
            <w:spacing w:line="276" w:lineRule="auto"/>
            <w:jc w:val="left"/>
            <w:rPr>
              <w:rFonts w:hint="eastAsia"/>
              <w:b/>
              <w:bCs/>
              <w:lang w:val="zh-CN"/>
            </w:rPr>
          </w:pPr>
        </w:p>
        <w:p w:rsidR="00854817" w:rsidRDefault="00854817" w:rsidP="00BF1D64">
          <w:pPr>
            <w:pStyle w:val="1"/>
            <w:numPr>
              <w:ilvl w:val="0"/>
              <w:numId w:val="1"/>
            </w:numPr>
            <w:spacing w:line="276" w:lineRule="auto"/>
            <w:rPr>
              <w:lang w:val="zh-CN"/>
            </w:rPr>
          </w:pPr>
          <w:bookmarkStart w:id="2" w:name="_Toc512637633"/>
          <w:r>
            <w:rPr>
              <w:rFonts w:hint="eastAsia"/>
              <w:lang w:val="zh-CN"/>
            </w:rPr>
            <w:t>数据标引流程</w:t>
          </w:r>
          <w:bookmarkEnd w:id="2"/>
        </w:p>
        <w:p w:rsidR="00854817" w:rsidRPr="00BF1D64" w:rsidRDefault="00854817" w:rsidP="00BF1D64">
          <w:pPr>
            <w:ind w:firstLine="420"/>
            <w:rPr>
              <w:lang w:val="zh-CN"/>
            </w:rPr>
          </w:pPr>
          <w:r w:rsidRPr="00BF1D64">
            <w:rPr>
              <w:rFonts w:hint="eastAsia"/>
              <w:lang w:val="zh-CN"/>
            </w:rPr>
            <w:t>利用城市大数据多元融合来对地段人群进行区分在当代极具价值，它可以有效衡量一个地段的整体</w:t>
          </w:r>
          <w:r>
            <w:rPr>
              <w:rFonts w:hint="eastAsia"/>
              <w:lang w:val="zh-CN"/>
            </w:rPr>
            <w:t>特征</w:t>
          </w:r>
          <w:r w:rsidRPr="00BF1D64">
            <w:rPr>
              <w:rFonts w:hint="eastAsia"/>
              <w:lang w:val="zh-CN"/>
            </w:rPr>
            <w:t>。在纽约时代广场的女性必然大概率会比来自偏远山区的女性更能消费得起高档化妆品，这种地缘特征也为广告投放商提供了参考，这也是在不同地段见到不同广告的根本原因。</w:t>
          </w:r>
        </w:p>
        <w:p w:rsidR="00854817" w:rsidRPr="00BF1D64" w:rsidRDefault="00854817" w:rsidP="00BF1D64">
          <w:pPr>
            <w:ind w:firstLine="420"/>
            <w:rPr>
              <w:rFonts w:hint="eastAsia"/>
              <w:lang w:val="zh-CN"/>
            </w:rPr>
          </w:pPr>
          <w:r w:rsidRPr="00BF1D64">
            <w:rPr>
              <w:rFonts w:hint="eastAsia"/>
              <w:lang w:val="zh-CN"/>
            </w:rPr>
            <w:t>然而传统的广告投放方式具有太多不确定性，如地段内的年龄分布、阶层分布均是无法直接获取的数据，而本算法目标便是通过当前大数据处理方案，通过机器学习的方式挖掘出导致不确定性的本质特征，提供稳定的地段特征信息，对地段内人群的基本购买力进行划分，从而实现广告的精准投放。</w:t>
          </w:r>
        </w:p>
        <w:p w:rsidR="00854817" w:rsidRPr="00635331" w:rsidRDefault="00854817" w:rsidP="0021094F">
          <w:pPr>
            <w:pStyle w:val="a6"/>
            <w:keepNext/>
            <w:keepLines/>
            <w:numPr>
              <w:ilvl w:val="0"/>
              <w:numId w:val="3"/>
            </w:numPr>
            <w:spacing w:before="260" w:after="260" w:line="276" w:lineRule="auto"/>
            <w:ind w:firstLineChars="0"/>
            <w:outlineLvl w:val="2"/>
            <w:rPr>
              <w:b/>
              <w:bCs/>
              <w:vanish/>
              <w:szCs w:val="21"/>
              <w:lang w:val="zh-CN"/>
            </w:rPr>
          </w:pPr>
          <w:bookmarkStart w:id="3" w:name="_Toc483956649"/>
          <w:bookmarkStart w:id="4" w:name="_Toc483961934"/>
          <w:bookmarkStart w:id="5" w:name="_Toc483965368"/>
          <w:bookmarkStart w:id="6" w:name="_Toc483965585"/>
          <w:bookmarkStart w:id="7" w:name="_Toc483965762"/>
          <w:bookmarkStart w:id="8" w:name="_Toc484367328"/>
          <w:bookmarkStart w:id="9" w:name="_Toc484367365"/>
          <w:bookmarkStart w:id="10" w:name="_Toc484367396"/>
          <w:bookmarkStart w:id="11" w:name="_Toc484367822"/>
          <w:bookmarkStart w:id="12" w:name="_Toc484368529"/>
          <w:bookmarkStart w:id="13" w:name="_Toc484368548"/>
          <w:bookmarkStart w:id="14" w:name="_Toc484368688"/>
          <w:bookmarkStart w:id="15" w:name="_Toc484371397"/>
          <w:bookmarkStart w:id="16" w:name="_Toc484371444"/>
          <w:bookmarkStart w:id="17" w:name="_Toc512273535"/>
          <w:bookmarkStart w:id="18" w:name="_Toc512633151"/>
          <w:bookmarkStart w:id="19" w:name="_Toc512634890"/>
          <w:bookmarkStart w:id="20" w:name="_Toc51263763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854817" w:rsidRPr="00635331" w:rsidRDefault="00854817" w:rsidP="0021094F">
          <w:pPr>
            <w:pStyle w:val="a6"/>
            <w:keepNext/>
            <w:keepLines/>
            <w:numPr>
              <w:ilvl w:val="0"/>
              <w:numId w:val="3"/>
            </w:numPr>
            <w:spacing w:before="260" w:after="260" w:line="276" w:lineRule="auto"/>
            <w:ind w:firstLineChars="0"/>
            <w:outlineLvl w:val="2"/>
            <w:rPr>
              <w:b/>
              <w:bCs/>
              <w:vanish/>
              <w:szCs w:val="21"/>
              <w:lang w:val="zh-CN"/>
            </w:rPr>
          </w:pPr>
          <w:bookmarkStart w:id="21" w:name="_Toc483956650"/>
          <w:bookmarkStart w:id="22" w:name="_Toc483961935"/>
          <w:bookmarkStart w:id="23" w:name="_Toc483965369"/>
          <w:bookmarkStart w:id="24" w:name="_Toc483965586"/>
          <w:bookmarkStart w:id="25" w:name="_Toc483965763"/>
          <w:bookmarkStart w:id="26" w:name="_Toc484367329"/>
          <w:bookmarkStart w:id="27" w:name="_Toc484367366"/>
          <w:bookmarkStart w:id="28" w:name="_Toc484367397"/>
          <w:bookmarkStart w:id="29" w:name="_Toc484367823"/>
          <w:bookmarkStart w:id="30" w:name="_Toc484368530"/>
          <w:bookmarkStart w:id="31" w:name="_Toc484368549"/>
          <w:bookmarkStart w:id="32" w:name="_Toc484368689"/>
          <w:bookmarkStart w:id="33" w:name="_Toc484371398"/>
          <w:bookmarkStart w:id="34" w:name="_Toc484371445"/>
          <w:bookmarkStart w:id="35" w:name="_Toc512273536"/>
          <w:bookmarkStart w:id="36" w:name="_Toc512633152"/>
          <w:bookmarkStart w:id="37" w:name="_Toc512634891"/>
          <w:bookmarkStart w:id="38" w:name="_Toc51263763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54817" w:rsidRPr="00CE2CC4" w:rsidRDefault="00854817" w:rsidP="00CE2CC4">
          <w:pPr>
            <w:pStyle w:val="2"/>
            <w:numPr>
              <w:ilvl w:val="0"/>
              <w:numId w:val="4"/>
            </w:numPr>
            <w:spacing w:line="276" w:lineRule="auto"/>
            <w:rPr>
              <w:rFonts w:hint="eastAsia"/>
              <w:lang w:val="zh-CN"/>
            </w:rPr>
          </w:pPr>
          <w:bookmarkStart w:id="39" w:name="_Toc512637636"/>
          <w:r>
            <w:rPr>
              <w:rFonts w:hint="eastAsia"/>
              <w:lang w:val="zh-CN"/>
            </w:rPr>
            <w:t>购买力特征采集</w:t>
          </w:r>
          <w:bookmarkEnd w:id="39"/>
        </w:p>
        <w:p w:rsidR="00854817" w:rsidRPr="003A7D9E" w:rsidRDefault="00854817" w:rsidP="003A7D9E">
          <w:pPr>
            <w:pStyle w:val="a6"/>
            <w:keepNext/>
            <w:keepLines/>
            <w:numPr>
              <w:ilvl w:val="0"/>
              <w:numId w:val="5"/>
            </w:numPr>
            <w:spacing w:before="260" w:after="260" w:line="276" w:lineRule="auto"/>
            <w:ind w:firstLineChars="0"/>
            <w:outlineLvl w:val="2"/>
            <w:rPr>
              <w:b/>
              <w:bCs/>
              <w:vanish/>
              <w:szCs w:val="21"/>
              <w:lang w:val="zh-CN"/>
            </w:rPr>
          </w:pPr>
          <w:bookmarkStart w:id="40" w:name="_Toc484367827"/>
          <w:bookmarkStart w:id="41" w:name="_Toc484368536"/>
          <w:bookmarkStart w:id="42" w:name="_Toc484368555"/>
          <w:bookmarkStart w:id="43" w:name="_Toc484368695"/>
          <w:bookmarkStart w:id="44" w:name="_Toc484371404"/>
          <w:bookmarkStart w:id="45" w:name="_Toc484371451"/>
          <w:bookmarkStart w:id="46" w:name="_Toc512273538"/>
          <w:bookmarkStart w:id="47" w:name="_Toc483965771"/>
          <w:bookmarkStart w:id="48" w:name="_Toc512633154"/>
          <w:bookmarkStart w:id="49" w:name="_Toc512634893"/>
          <w:bookmarkStart w:id="50" w:name="_Toc512637637"/>
          <w:bookmarkEnd w:id="40"/>
          <w:bookmarkEnd w:id="41"/>
          <w:bookmarkEnd w:id="42"/>
          <w:bookmarkEnd w:id="43"/>
          <w:bookmarkEnd w:id="44"/>
          <w:bookmarkEnd w:id="45"/>
          <w:bookmarkEnd w:id="46"/>
          <w:bookmarkEnd w:id="48"/>
          <w:bookmarkEnd w:id="49"/>
          <w:bookmarkEnd w:id="50"/>
        </w:p>
        <w:p w:rsidR="00854817" w:rsidRDefault="00854817" w:rsidP="003A7D9E">
          <w:pPr>
            <w:pStyle w:val="3"/>
            <w:numPr>
              <w:ilvl w:val="1"/>
              <w:numId w:val="5"/>
            </w:numPr>
            <w:spacing w:line="276" w:lineRule="auto"/>
            <w:rPr>
              <w:sz w:val="21"/>
              <w:szCs w:val="21"/>
              <w:lang w:val="zh-CN"/>
            </w:rPr>
          </w:pPr>
          <w:bookmarkStart w:id="51" w:name="_Toc512637638"/>
          <w:r>
            <w:rPr>
              <w:rFonts w:hint="eastAsia"/>
              <w:sz w:val="21"/>
              <w:szCs w:val="21"/>
              <w:lang w:val="zh-CN"/>
            </w:rPr>
            <w:t>算法概述</w:t>
          </w:r>
          <w:bookmarkEnd w:id="51"/>
        </w:p>
        <w:p w:rsidR="00854817" w:rsidRDefault="00854817" w:rsidP="00854817">
          <w:pPr>
            <w:ind w:firstLine="420"/>
            <w:rPr>
              <w:rFonts w:hint="eastAsia"/>
              <w:lang w:val="zh-CN"/>
            </w:rPr>
          </w:pPr>
          <w:bookmarkStart w:id="52" w:name="_Hlk484368379"/>
          <w:r>
            <w:rPr>
              <w:rFonts w:hint="eastAsia"/>
              <w:lang w:val="zh-CN"/>
            </w:rPr>
            <w:t>地段价值的高低也是评估购买力的一个有效标准。面对大笔金额差异，处于上层精英社会的人群相比普通老百姓大概率住在更加优质的地段。</w:t>
          </w:r>
        </w:p>
        <w:p w:rsidR="00854817" w:rsidRPr="000F4014" w:rsidRDefault="00854817" w:rsidP="000F4014">
          <w:pPr>
            <w:ind w:firstLine="420"/>
            <w:rPr>
              <w:lang w:val="zh-CN"/>
            </w:rPr>
          </w:pPr>
          <w:r w:rsidRPr="000F4014">
            <w:rPr>
              <w:rFonts w:hint="eastAsia"/>
              <w:lang w:val="zh-CN"/>
            </w:rPr>
            <w:t>地段价值进行评估在当前时代极具价值，比如买房，门面选址等等，决定地段价值的因素也越来越显著可寻。对于选址来说，在经济允许的条件下，更专注关于地段相关的特征选取，通过对地段周边各类设施配套水平，交通，商场等进行学习。</w:t>
          </w:r>
        </w:p>
        <w:p w:rsidR="00854817" w:rsidRDefault="00854817" w:rsidP="000F4014">
          <w:pPr>
            <w:ind w:firstLine="420"/>
            <w:rPr>
              <w:lang w:val="zh-CN"/>
            </w:rPr>
          </w:pPr>
          <w:r>
            <w:rPr>
              <w:rFonts w:hint="eastAsia"/>
              <w:lang w:val="zh-CN"/>
            </w:rPr>
            <w:t>本</w:t>
          </w:r>
          <w:r w:rsidRPr="000F4014">
            <w:rPr>
              <w:rFonts w:hint="eastAsia"/>
              <w:lang w:val="zh-CN"/>
            </w:rPr>
            <w:t>算法则更偏向于高效投资，这也是对大多数人而言更关注的地方，地段的实际价值不容易准确评估量化，但地段与地段之间的好坏比较是显著的，在不考虑政策相关因素时，通过已经得到的数据将地段划分为</w:t>
          </w:r>
          <w:r w:rsidRPr="000F4014">
            <w:rPr>
              <w:lang w:val="zh-CN"/>
            </w:rPr>
            <w:t>5~10类，</w:t>
          </w:r>
          <w:r w:rsidR="00AE445C">
            <w:rPr>
              <w:rFonts w:hint="eastAsia"/>
              <w:lang w:val="zh-CN"/>
            </w:rPr>
            <w:t>从低价逐步到高价的类型</w:t>
          </w:r>
          <w:r w:rsidRPr="000F4014">
            <w:rPr>
              <w:lang w:val="zh-CN"/>
            </w:rPr>
            <w:t>。而后通过</w:t>
          </w:r>
          <w:r>
            <w:rPr>
              <w:lang w:val="zh-CN"/>
            </w:rPr>
            <w:t>深度学习训练得到每类地段周边数据模式，进而找出最具</w:t>
          </w:r>
          <w:r w:rsidR="00AE445C">
            <w:rPr>
              <w:rFonts w:hint="eastAsia"/>
              <w:lang w:val="zh-CN"/>
            </w:rPr>
            <w:t>购买力</w:t>
          </w:r>
          <w:r>
            <w:rPr>
              <w:lang w:val="zh-CN"/>
            </w:rPr>
            <w:t>的</w:t>
          </w:r>
          <w:r>
            <w:rPr>
              <w:rFonts w:hint="eastAsia"/>
              <w:lang w:val="zh-CN"/>
            </w:rPr>
            <w:t>地段</w:t>
          </w:r>
          <w:r w:rsidRPr="000F4014">
            <w:rPr>
              <w:lang w:val="zh-CN"/>
            </w:rPr>
            <w:t>。</w:t>
          </w:r>
        </w:p>
        <w:p w:rsidR="00854817" w:rsidRDefault="00854817" w:rsidP="000F4014">
          <w:pPr>
            <w:ind w:firstLine="420"/>
            <w:rPr>
              <w:lang w:val="zh-CN"/>
            </w:rPr>
          </w:pPr>
          <w:r>
            <w:rPr>
              <w:rFonts w:hint="eastAsia"/>
              <w:lang w:val="zh-CN"/>
            </w:rPr>
            <w:lastRenderedPageBreak/>
            <w:t>算法的总体逻辑是将地段根据房价划分为5~</w:t>
          </w:r>
          <w:r>
            <w:rPr>
              <w:lang w:val="zh-CN"/>
            </w:rPr>
            <w:t>10</w:t>
          </w:r>
          <w:r>
            <w:rPr>
              <w:rFonts w:hint="eastAsia"/>
              <w:lang w:val="zh-CN"/>
            </w:rPr>
            <w:t>类，将地段周边的数据量化分层输入深度学习模型进行训练，进而找出影响地段价值变化的关键因素。然后将所有已知城市数据量化输入，进而找出最具投资价值的地段。</w:t>
          </w:r>
        </w:p>
        <w:p w:rsidR="007007E7" w:rsidRPr="00BF4E72" w:rsidRDefault="00854817" w:rsidP="000A1C19">
          <w:pPr>
            <w:pStyle w:val="3"/>
            <w:numPr>
              <w:ilvl w:val="1"/>
              <w:numId w:val="5"/>
            </w:numPr>
            <w:spacing w:line="276" w:lineRule="auto"/>
            <w:rPr>
              <w:sz w:val="21"/>
              <w:szCs w:val="21"/>
              <w:lang w:val="zh-CN"/>
            </w:rPr>
          </w:pPr>
          <w:bookmarkStart w:id="53" w:name="_Toc512637639"/>
          <w:bookmarkEnd w:id="47"/>
          <w:bookmarkEnd w:id="52"/>
          <w:r>
            <w:rPr>
              <w:rFonts w:hint="eastAsia"/>
              <w:sz w:val="21"/>
              <w:szCs w:val="21"/>
              <w:lang w:val="zh-CN"/>
            </w:rPr>
            <w:t>数据采用</w:t>
          </w:r>
        </w:p>
      </w:sdtContent>
    </w:sdt>
    <w:bookmarkEnd w:id="53" w:displacedByCustomXml="prev"/>
    <w:p w:rsidR="00766E64" w:rsidRDefault="00766E64" w:rsidP="00766E64">
      <w:pPr>
        <w:spacing w:line="276" w:lineRule="auto"/>
        <w:ind w:firstLine="420"/>
      </w:pPr>
      <w:r>
        <w:rPr>
          <w:rFonts w:hint="eastAsia"/>
          <w:lang w:val="zh-CN"/>
        </w:rPr>
        <w:t>首先为了对地段价值进行评估，需要了解其周边</w:t>
      </w:r>
      <w:r>
        <w:t>各类设施配套水平，</w:t>
      </w:r>
      <w:r>
        <w:rPr>
          <w:rFonts w:hint="eastAsia"/>
        </w:rPr>
        <w:t>如</w:t>
      </w:r>
      <w:r>
        <w:t>交通，商场，学校等等</w:t>
      </w:r>
      <w:r>
        <w:rPr>
          <w:rFonts w:hint="eastAsia"/>
        </w:rPr>
        <w:t>，这些数据可以通过路网，POI结果中得到。</w:t>
      </w:r>
    </w:p>
    <w:p w:rsidR="00766E64" w:rsidRDefault="00766E64" w:rsidP="00766E64">
      <w:pPr>
        <w:spacing w:line="276" w:lineRule="auto"/>
        <w:ind w:firstLine="420"/>
      </w:pPr>
      <w:r>
        <w:rPr>
          <w:rFonts w:hint="eastAsia"/>
          <w:lang w:val="zh-CN"/>
        </w:rPr>
        <w:t>其次</w:t>
      </w:r>
      <w:r>
        <w:rPr>
          <w:rFonts w:hint="eastAsia"/>
        </w:rPr>
        <w:t>数据获取后需要被二次区分，优质商场或者学校对于地段的影响远大于普通商场与学校。</w:t>
      </w:r>
    </w:p>
    <w:p w:rsidR="00766E64" w:rsidRDefault="00766E64" w:rsidP="00766E64">
      <w:pPr>
        <w:spacing w:line="276" w:lineRule="auto"/>
        <w:ind w:firstLine="420"/>
        <w:rPr>
          <w:color w:val="000000"/>
        </w:rPr>
      </w:pPr>
      <w:r>
        <w:rPr>
          <w:rFonts w:hint="eastAsia"/>
        </w:rPr>
        <w:t>然后数据需要被合理量化，</w:t>
      </w:r>
      <w:r>
        <w:rPr>
          <w:rFonts w:hint="eastAsia"/>
          <w:color w:val="000000"/>
        </w:rPr>
        <w:t>更标准一致的数据集可以更好的影响最终训练结果。</w:t>
      </w:r>
    </w:p>
    <w:p w:rsidR="005A18AF" w:rsidRPr="00973655" w:rsidRDefault="005A18AF" w:rsidP="00766E64">
      <w:pPr>
        <w:spacing w:line="276" w:lineRule="auto"/>
        <w:ind w:firstLine="420"/>
        <w:rPr>
          <w:lang w:val="zh-CN"/>
        </w:rPr>
      </w:pPr>
    </w:p>
    <w:p w:rsidR="005A18AF" w:rsidRPr="005A18AF" w:rsidRDefault="005A18AF" w:rsidP="005A18AF">
      <w:pPr>
        <w:rPr>
          <w:lang w:val="zh-CN"/>
        </w:rPr>
      </w:pPr>
      <w:r w:rsidRPr="005A18AF">
        <w:rPr>
          <w:rFonts w:hint="eastAsia"/>
          <w:lang w:val="zh-CN"/>
        </w:rPr>
        <w:t>所需必须数据如下：</w:t>
      </w:r>
    </w:p>
    <w:p w:rsidR="005A18AF" w:rsidRPr="005A18AF" w:rsidRDefault="005A18AF" w:rsidP="005A18AF">
      <w:pPr>
        <w:ind w:firstLine="420"/>
        <w:rPr>
          <w:lang w:val="zh-CN"/>
        </w:rPr>
      </w:pPr>
      <w:r w:rsidRPr="005A18AF">
        <w:rPr>
          <w:lang w:val="zh-CN"/>
        </w:rPr>
        <w:t>1.连续时间短的的房价信息（用于数据标引）</w:t>
      </w:r>
    </w:p>
    <w:p w:rsidR="005A18AF" w:rsidRPr="005A18AF" w:rsidRDefault="005A18AF" w:rsidP="005A18AF">
      <w:pPr>
        <w:ind w:firstLine="420"/>
        <w:rPr>
          <w:lang w:val="zh-CN"/>
        </w:rPr>
      </w:pPr>
      <w:r w:rsidRPr="005A18AF">
        <w:rPr>
          <w:lang w:val="zh-CN"/>
        </w:rPr>
        <w:t>2.路网数据（道路，车站，地铁）</w:t>
      </w:r>
    </w:p>
    <w:p w:rsidR="005A18AF" w:rsidRPr="005A18AF" w:rsidRDefault="005A18AF" w:rsidP="005A18AF">
      <w:pPr>
        <w:ind w:firstLine="420"/>
        <w:rPr>
          <w:lang w:val="zh-CN"/>
        </w:rPr>
      </w:pPr>
      <w:r w:rsidRPr="005A18AF">
        <w:rPr>
          <w:lang w:val="zh-CN"/>
        </w:rPr>
        <w:t>3.河流，山脉等地理数据</w:t>
      </w:r>
    </w:p>
    <w:p w:rsidR="005A18AF" w:rsidRPr="005A18AF" w:rsidRDefault="005A18AF" w:rsidP="005A18AF">
      <w:pPr>
        <w:ind w:firstLine="420"/>
        <w:rPr>
          <w:lang w:val="zh-CN"/>
        </w:rPr>
      </w:pPr>
      <w:r w:rsidRPr="005A18AF">
        <w:rPr>
          <w:lang w:val="zh-CN"/>
        </w:rPr>
        <w:t>4.POI数据（商场，学校等）</w:t>
      </w:r>
    </w:p>
    <w:p w:rsidR="005A18AF" w:rsidRPr="005A18AF" w:rsidRDefault="005A18AF" w:rsidP="005A18AF">
      <w:pPr>
        <w:rPr>
          <w:lang w:val="zh-CN"/>
        </w:rPr>
      </w:pPr>
      <w:r w:rsidRPr="005A18AF">
        <w:rPr>
          <w:rFonts w:hint="eastAsia"/>
          <w:lang w:val="zh-CN"/>
        </w:rPr>
        <w:t>扩选其他数据包括</w:t>
      </w:r>
    </w:p>
    <w:p w:rsidR="005A18AF" w:rsidRPr="005A18AF" w:rsidRDefault="005A18AF" w:rsidP="005A18AF">
      <w:pPr>
        <w:ind w:firstLine="420"/>
        <w:rPr>
          <w:lang w:val="zh-CN"/>
        </w:rPr>
      </w:pPr>
      <w:r w:rsidRPr="005A18AF">
        <w:rPr>
          <w:lang w:val="zh-CN"/>
        </w:rPr>
        <w:t>1.人流数据（滴滴，公交）</w:t>
      </w:r>
    </w:p>
    <w:p w:rsidR="005A18AF" w:rsidRPr="005A18AF" w:rsidRDefault="005A18AF" w:rsidP="005A18AF">
      <w:pPr>
        <w:ind w:firstLine="420"/>
        <w:rPr>
          <w:lang w:val="zh-CN"/>
        </w:rPr>
      </w:pPr>
      <w:r w:rsidRPr="005A18AF">
        <w:rPr>
          <w:lang w:val="zh-CN"/>
        </w:rPr>
        <w:t>2. PM2.5数据（间接衡量交通、工业发展程度）</w:t>
      </w:r>
    </w:p>
    <w:p w:rsidR="00766E64" w:rsidRPr="00492184" w:rsidRDefault="005A18AF" w:rsidP="005A18AF">
      <w:pPr>
        <w:ind w:firstLine="420"/>
        <w:rPr>
          <w:lang w:val="zh-CN"/>
        </w:rPr>
      </w:pPr>
      <w:r w:rsidRPr="005A18AF">
        <w:rPr>
          <w:rFonts w:hint="eastAsia"/>
          <w:lang w:val="zh-CN"/>
        </w:rPr>
        <w:t>…</w:t>
      </w:r>
    </w:p>
    <w:p w:rsidR="00165E3B" w:rsidRPr="00BF4E72" w:rsidRDefault="00165E3B" w:rsidP="00165E3B">
      <w:pPr>
        <w:pStyle w:val="3"/>
        <w:numPr>
          <w:ilvl w:val="1"/>
          <w:numId w:val="5"/>
        </w:numPr>
        <w:spacing w:line="276" w:lineRule="auto"/>
        <w:rPr>
          <w:sz w:val="21"/>
          <w:szCs w:val="21"/>
          <w:lang w:val="zh-CN"/>
        </w:rPr>
      </w:pPr>
      <w:bookmarkStart w:id="54" w:name="_Toc512637640"/>
      <w:r>
        <w:rPr>
          <w:rFonts w:hint="eastAsia"/>
          <w:sz w:val="21"/>
          <w:szCs w:val="21"/>
          <w:lang w:val="zh-CN"/>
        </w:rPr>
        <w:t>数据</w:t>
      </w:r>
      <w:r w:rsidR="003B0D03">
        <w:rPr>
          <w:rFonts w:hint="eastAsia"/>
          <w:sz w:val="21"/>
          <w:szCs w:val="21"/>
          <w:lang w:val="zh-CN"/>
        </w:rPr>
        <w:t>量化</w:t>
      </w:r>
      <w:bookmarkEnd w:id="54"/>
    </w:p>
    <w:p w:rsidR="00D9463A" w:rsidRDefault="00D9463A" w:rsidP="00D9463A">
      <w:pPr>
        <w:pStyle w:val="a6"/>
        <w:numPr>
          <w:ilvl w:val="0"/>
          <w:numId w:val="6"/>
        </w:numPr>
        <w:spacing w:line="276" w:lineRule="auto"/>
        <w:ind w:firstLineChars="0"/>
      </w:pPr>
      <w:r>
        <w:rPr>
          <w:rFonts w:hint="eastAsia"/>
        </w:rPr>
        <w:t>以被标引的数据为中心，将周边</w:t>
      </w:r>
      <w:r>
        <w:t>2</w:t>
      </w:r>
      <w:r>
        <w:rPr>
          <w:rFonts w:hint="eastAsia"/>
        </w:rPr>
        <w:t>公里范围离散化</w:t>
      </w:r>
    </w:p>
    <w:p w:rsidR="00FE364B" w:rsidRDefault="0033315A" w:rsidP="00FE364B">
      <w:pPr>
        <w:pStyle w:val="a6"/>
        <w:spacing w:line="276" w:lineRule="auto"/>
        <w:ind w:left="1140" w:firstLineChars="0" w:firstLine="0"/>
      </w:pPr>
      <w:r>
        <w:rPr>
          <w:rFonts w:hint="eastAsia"/>
        </w:rPr>
        <w:t>离散化数据</w:t>
      </w:r>
      <w:r w:rsidR="002C2D3A">
        <w:rPr>
          <w:rFonts w:hint="eastAsia"/>
        </w:rPr>
        <w:t>可能会损失部分有价值的</w:t>
      </w:r>
      <w:r w:rsidR="005E2D05">
        <w:rPr>
          <w:rFonts w:hint="eastAsia"/>
        </w:rPr>
        <w:t>细粒度数据</w:t>
      </w:r>
      <w:r w:rsidR="00E32DFF">
        <w:rPr>
          <w:rFonts w:hint="eastAsia"/>
        </w:rPr>
        <w:t>，但</w:t>
      </w:r>
      <w:r w:rsidR="005E2D05">
        <w:rPr>
          <w:rFonts w:hint="eastAsia"/>
        </w:rPr>
        <w:t>同时带来的好处是可以直接准确的评估数据</w:t>
      </w:r>
      <w:r w:rsidR="005357DD">
        <w:rPr>
          <w:rFonts w:hint="eastAsia"/>
        </w:rPr>
        <w:t>的影响程度</w:t>
      </w:r>
      <w:r w:rsidR="006B018C">
        <w:rPr>
          <w:rFonts w:hint="eastAsia"/>
        </w:rPr>
        <w:t>。</w:t>
      </w:r>
      <w:r w:rsidR="00C50F0B">
        <w:rPr>
          <w:rFonts w:hint="eastAsia"/>
        </w:rPr>
        <w:t>比如商场POI对结果的影响，甚至商场POI的具体面积，占地结构</w:t>
      </w:r>
      <w:r w:rsidR="0012750D">
        <w:rPr>
          <w:rFonts w:hint="eastAsia"/>
        </w:rPr>
        <w:t>对结果的影响。</w:t>
      </w:r>
    </w:p>
    <w:p w:rsidR="00D9463A" w:rsidRDefault="00D9463A" w:rsidP="00D9463A">
      <w:pPr>
        <w:pStyle w:val="a6"/>
        <w:numPr>
          <w:ilvl w:val="0"/>
          <w:numId w:val="6"/>
        </w:numPr>
        <w:spacing w:line="276" w:lineRule="auto"/>
        <w:ind w:firstLineChars="0"/>
      </w:pPr>
      <w:r>
        <w:rPr>
          <w:rFonts w:hint="eastAsia"/>
        </w:rPr>
        <w:t>为数据项标引</w:t>
      </w:r>
    </w:p>
    <w:p w:rsidR="00415024" w:rsidRDefault="00357566" w:rsidP="00415024">
      <w:pPr>
        <w:pStyle w:val="a6"/>
        <w:spacing w:line="276" w:lineRule="auto"/>
        <w:ind w:left="1140" w:firstLineChars="0" w:firstLine="0"/>
      </w:pPr>
      <w:r>
        <w:rPr>
          <w:rFonts w:hint="eastAsia"/>
        </w:rPr>
        <w:t>启动前</w:t>
      </w:r>
      <w:r w:rsidR="00FB0265">
        <w:rPr>
          <w:rFonts w:hint="eastAsia"/>
        </w:rPr>
        <w:t>将</w:t>
      </w:r>
      <w:r w:rsidR="00673037">
        <w:rPr>
          <w:rFonts w:hint="eastAsia"/>
        </w:rPr>
        <w:t>对各种不同的</w:t>
      </w:r>
      <w:r w:rsidR="00304FD0">
        <w:rPr>
          <w:rFonts w:hint="eastAsia"/>
        </w:rPr>
        <w:t>地段数据集进行标引，确定</w:t>
      </w:r>
      <w:r w:rsidR="00690E1C">
        <w:rPr>
          <w:rFonts w:hint="eastAsia"/>
        </w:rPr>
        <w:t>数据集属于某种</w:t>
      </w:r>
      <w:r w:rsidR="001B15F4">
        <w:rPr>
          <w:rFonts w:hint="eastAsia"/>
        </w:rPr>
        <w:t>具体的分类</w:t>
      </w:r>
      <w:r>
        <w:rPr>
          <w:rFonts w:hint="eastAsia"/>
        </w:rPr>
        <w:t>，通过已有的房价信息</w:t>
      </w:r>
      <w:r w:rsidR="00BF4000">
        <w:rPr>
          <w:rFonts w:hint="eastAsia"/>
        </w:rPr>
        <w:t>将地段划分为</w:t>
      </w:r>
      <w:r w:rsidR="00BF4000">
        <w:t>1</w:t>
      </w:r>
      <w:r w:rsidR="00BF4000">
        <w:rPr>
          <w:rFonts w:hint="eastAsia"/>
        </w:rPr>
        <w:t>、2、3</w:t>
      </w:r>
      <w:r w:rsidR="00BF4000">
        <w:t>…</w:t>
      </w:r>
      <w:r w:rsidR="0046306F">
        <w:rPr>
          <w:rFonts w:hint="eastAsia"/>
        </w:rPr>
        <w:t>等</w:t>
      </w:r>
      <w:r w:rsidR="00BF4000">
        <w:rPr>
          <w:rFonts w:hint="eastAsia"/>
        </w:rPr>
        <w:t>多个等级</w:t>
      </w:r>
    </w:p>
    <w:p w:rsidR="00D9463A" w:rsidRDefault="00D9463A" w:rsidP="00D9463A">
      <w:pPr>
        <w:pStyle w:val="a6"/>
        <w:numPr>
          <w:ilvl w:val="0"/>
          <w:numId w:val="6"/>
        </w:numPr>
        <w:spacing w:line="276" w:lineRule="auto"/>
        <w:ind w:firstLineChars="0"/>
      </w:pPr>
      <w:r>
        <w:rPr>
          <w:rFonts w:hint="eastAsia"/>
        </w:rPr>
        <w:t>将多元数据分别映射至各个离散区域中，形成量化数据</w:t>
      </w:r>
    </w:p>
    <w:p w:rsidR="00D9463A" w:rsidRDefault="00D9463A" w:rsidP="00D9463A">
      <w:pPr>
        <w:spacing w:line="276" w:lineRule="auto"/>
        <w:ind w:left="420"/>
      </w:pPr>
      <w:r>
        <w:rPr>
          <w:rFonts w:hint="eastAsia"/>
          <w:noProof/>
        </w:rPr>
        <w:drawing>
          <wp:inline distT="0" distB="0" distL="0" distR="0" wp14:anchorId="76754D9D" wp14:editId="0D2F674A">
            <wp:extent cx="4057650" cy="1827043"/>
            <wp:effectExtent l="0" t="0" r="0" b="1905"/>
            <wp:docPr id="9" name="图片 9" descr="C:\Users\Eamo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mon\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5654" cy="1835150"/>
                    </a:xfrm>
                    <a:prstGeom prst="rect">
                      <a:avLst/>
                    </a:prstGeom>
                    <a:noFill/>
                    <a:ln>
                      <a:noFill/>
                    </a:ln>
                  </pic:spPr>
                </pic:pic>
              </a:graphicData>
            </a:graphic>
          </wp:inline>
        </w:drawing>
      </w:r>
    </w:p>
    <w:p w:rsidR="00D9463A" w:rsidRDefault="00D9463A" w:rsidP="00D9463A">
      <w:pPr>
        <w:spacing w:line="276" w:lineRule="auto"/>
        <w:ind w:left="420"/>
      </w:pPr>
    </w:p>
    <w:p w:rsidR="00D9463A" w:rsidRDefault="00D9463A" w:rsidP="00D9463A">
      <w:pPr>
        <w:spacing w:line="276" w:lineRule="auto"/>
        <w:ind w:left="420"/>
      </w:pPr>
      <w:r>
        <w:rPr>
          <w:noProof/>
        </w:rPr>
        <w:drawing>
          <wp:inline distT="0" distB="0" distL="0" distR="0" wp14:anchorId="6E9A410B" wp14:editId="2EBE47EC">
            <wp:extent cx="4019550" cy="1809888"/>
            <wp:effectExtent l="0" t="0" r="0" b="0"/>
            <wp:docPr id="10" name="图片 10" descr="C:\Users\Eamon\AppData\Local\Microsoft\Windows\INetCache\Content.Word\量化公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mon\AppData\Local\Microsoft\Windows\INetCache\Content.Word\量化公交.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821" cy="1814062"/>
                    </a:xfrm>
                    <a:prstGeom prst="rect">
                      <a:avLst/>
                    </a:prstGeom>
                    <a:noFill/>
                    <a:ln>
                      <a:noFill/>
                    </a:ln>
                  </pic:spPr>
                </pic:pic>
              </a:graphicData>
            </a:graphic>
          </wp:inline>
        </w:drawing>
      </w:r>
    </w:p>
    <w:p w:rsidR="001F411C" w:rsidRDefault="001F411C" w:rsidP="001F411C">
      <w:pPr>
        <w:pStyle w:val="a6"/>
        <w:numPr>
          <w:ilvl w:val="0"/>
          <w:numId w:val="6"/>
        </w:numPr>
        <w:spacing w:line="276" w:lineRule="auto"/>
        <w:ind w:firstLineChars="0"/>
      </w:pPr>
      <w:r>
        <w:rPr>
          <w:rFonts w:hint="eastAsia"/>
        </w:rPr>
        <w:t>得到标记样本的数据集</w:t>
      </w:r>
    </w:p>
    <w:p w:rsidR="001F411C" w:rsidRDefault="001F411C" w:rsidP="001F411C">
      <w:pPr>
        <w:spacing w:line="276" w:lineRule="auto"/>
        <w:ind w:left="420"/>
      </w:pPr>
      <w:r>
        <w:rPr>
          <w:noProof/>
        </w:rPr>
        <w:drawing>
          <wp:inline distT="0" distB="0" distL="0" distR="0" wp14:anchorId="7AAA7BF1" wp14:editId="7961C1A9">
            <wp:extent cx="2828925" cy="2828925"/>
            <wp:effectExtent l="0" t="0" r="9525" b="9525"/>
            <wp:docPr id="11" name="图片 11" descr="C:\Users\Eamon\AppData\Local\Microsoft\Windows\INetCache\Content.Word\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mon\AppData\Local\Microsoft\Windows\INetCache\Content.Word\量化.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A46728" w:rsidRPr="00A46728" w:rsidRDefault="00096591" w:rsidP="00A46728">
      <w:pPr>
        <w:numPr>
          <w:ilvl w:val="0"/>
          <w:numId w:val="6"/>
        </w:numPr>
        <w:spacing w:line="276" w:lineRule="auto"/>
        <w:rPr>
          <w:rFonts w:ascii="Calibri" w:eastAsia="宋体" w:hAnsi="Calibri" w:cs="Times New Roman"/>
        </w:rPr>
      </w:pPr>
      <w:r>
        <w:rPr>
          <w:rFonts w:ascii="Calibri" w:eastAsia="宋体" w:hAnsi="Calibri" w:cs="Times New Roman" w:hint="eastAsia"/>
        </w:rPr>
        <w:t>得到</w:t>
      </w:r>
      <w:r w:rsidR="00A46728" w:rsidRPr="00A46728">
        <w:rPr>
          <w:rFonts w:ascii="Calibri" w:eastAsia="宋体" w:hAnsi="Calibri" w:cs="Times New Roman" w:hint="eastAsia"/>
        </w:rPr>
        <w:t>拥有一组样本的训练集</w:t>
      </w:r>
    </w:p>
    <w:p w:rsidR="00A46728" w:rsidRPr="00A46728" w:rsidRDefault="00A46728" w:rsidP="00A46728">
      <w:pPr>
        <w:spacing w:line="276" w:lineRule="auto"/>
        <w:ind w:left="420"/>
        <w:rPr>
          <w:rFonts w:ascii="Calibri" w:eastAsia="宋体" w:hAnsi="Calibri" w:cs="Times New Roman"/>
        </w:rPr>
      </w:pPr>
      <w:r w:rsidRPr="00A46728">
        <w:rPr>
          <w:rFonts w:ascii="Calibri" w:eastAsia="宋体" w:hAnsi="Calibri" w:cs="Times New Roman"/>
          <w:noProof/>
        </w:rPr>
        <w:drawing>
          <wp:inline distT="0" distB="0" distL="0" distR="0" wp14:anchorId="696B022F" wp14:editId="493FC547">
            <wp:extent cx="2781300" cy="2283382"/>
            <wp:effectExtent l="0" t="0" r="0" b="3175"/>
            <wp:docPr id="12" name="图片 12" descr="C:\Users\Eamon\AppData\Local\Microsoft\Windows\INetCache\Content.Word\数据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mon\AppData\Local\Microsoft\Windows\INetCache\Content.Word\数据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354" cy="2302309"/>
                    </a:xfrm>
                    <a:prstGeom prst="rect">
                      <a:avLst/>
                    </a:prstGeom>
                    <a:noFill/>
                    <a:ln>
                      <a:noFill/>
                    </a:ln>
                  </pic:spPr>
                </pic:pic>
              </a:graphicData>
            </a:graphic>
          </wp:inline>
        </w:drawing>
      </w:r>
    </w:p>
    <w:p w:rsidR="00BA0AB0" w:rsidRPr="00BF4E72" w:rsidRDefault="006B3548" w:rsidP="009B3417">
      <w:pPr>
        <w:pStyle w:val="3"/>
        <w:numPr>
          <w:ilvl w:val="1"/>
          <w:numId w:val="5"/>
        </w:numPr>
        <w:spacing w:line="276" w:lineRule="auto"/>
        <w:rPr>
          <w:sz w:val="21"/>
          <w:szCs w:val="21"/>
          <w:lang w:val="zh-CN"/>
        </w:rPr>
      </w:pPr>
      <w:bookmarkStart w:id="55" w:name="_Toc512637641"/>
      <w:r>
        <w:rPr>
          <w:rFonts w:hint="eastAsia"/>
          <w:sz w:val="21"/>
          <w:szCs w:val="21"/>
          <w:lang w:val="zh-CN"/>
        </w:rPr>
        <w:t>总体结</w:t>
      </w:r>
      <w:r w:rsidR="00BA0AB0">
        <w:rPr>
          <w:rFonts w:hint="eastAsia"/>
          <w:sz w:val="21"/>
          <w:szCs w:val="21"/>
          <w:lang w:val="zh-CN"/>
        </w:rPr>
        <w:t>构</w:t>
      </w:r>
      <w:bookmarkEnd w:id="55"/>
    </w:p>
    <w:p w:rsidR="0083766C" w:rsidRDefault="001B090F" w:rsidP="008640D6">
      <w:pPr>
        <w:spacing w:line="276" w:lineRule="auto"/>
        <w:rPr>
          <w:lang w:val="zh-CN"/>
        </w:rPr>
      </w:pPr>
      <w:r>
        <w:rPr>
          <w:rFonts w:hint="eastAsia"/>
          <w:lang w:val="zh-CN"/>
        </w:rPr>
        <w:t>总体结构为：</w:t>
      </w:r>
    </w:p>
    <w:p w:rsidR="0083766C" w:rsidRDefault="0083766C" w:rsidP="005A4850">
      <w:pPr>
        <w:pStyle w:val="a6"/>
        <w:numPr>
          <w:ilvl w:val="0"/>
          <w:numId w:val="8"/>
        </w:numPr>
        <w:spacing w:line="276" w:lineRule="auto"/>
        <w:ind w:firstLineChars="0"/>
        <w:rPr>
          <w:lang w:val="zh-CN"/>
        </w:rPr>
      </w:pPr>
      <w:r w:rsidRPr="005A4850">
        <w:rPr>
          <w:rFonts w:hint="eastAsia"/>
          <w:lang w:val="zh-CN"/>
        </w:rPr>
        <w:lastRenderedPageBreak/>
        <w:t>训练过程：将</w:t>
      </w:r>
      <w:r w:rsidR="005A4850">
        <w:rPr>
          <w:rFonts w:hint="eastAsia"/>
          <w:lang w:val="zh-CN"/>
        </w:rPr>
        <w:t>80%</w:t>
      </w:r>
      <w:r w:rsidRPr="005A4850">
        <w:rPr>
          <w:rFonts w:hint="eastAsia"/>
          <w:lang w:val="zh-CN"/>
        </w:rPr>
        <w:t>已标记地段样本的量化数据分离到C</w:t>
      </w:r>
      <w:r w:rsidRPr="005A4850">
        <w:rPr>
          <w:lang w:val="zh-CN"/>
        </w:rPr>
        <w:t>1</w:t>
      </w:r>
      <w:r w:rsidRPr="005A4850">
        <w:rPr>
          <w:rFonts w:hint="eastAsia"/>
          <w:lang w:val="zh-CN"/>
        </w:rPr>
        <w:t>状态（分离出路网，地理信息，POI，人流等量化特征），由多层感知器提取其最显著特征到Sn，在NN</w:t>
      </w:r>
      <w:r w:rsidR="003E1688" w:rsidRPr="005A4850">
        <w:rPr>
          <w:rFonts w:hint="eastAsia"/>
          <w:lang w:val="zh-CN"/>
        </w:rPr>
        <w:t>阶段将特征向量重新连接，计算调整特征输出权重直到标记样本用完或趋近收敛。</w:t>
      </w:r>
    </w:p>
    <w:p w:rsidR="005A4850" w:rsidRDefault="00554ADA" w:rsidP="005A4850">
      <w:pPr>
        <w:pStyle w:val="a6"/>
        <w:numPr>
          <w:ilvl w:val="0"/>
          <w:numId w:val="8"/>
        </w:numPr>
        <w:spacing w:line="276" w:lineRule="auto"/>
        <w:ind w:firstLineChars="0"/>
        <w:rPr>
          <w:lang w:val="zh-CN"/>
        </w:rPr>
      </w:pPr>
      <w:r>
        <w:rPr>
          <w:rFonts w:hint="eastAsia"/>
          <w:lang w:val="zh-CN"/>
        </w:rPr>
        <w:t>验证过程：</w:t>
      </w:r>
      <w:r w:rsidRPr="005A4850">
        <w:rPr>
          <w:rFonts w:hint="eastAsia"/>
          <w:lang w:val="zh-CN"/>
        </w:rPr>
        <w:t>将</w:t>
      </w:r>
      <w:r>
        <w:rPr>
          <w:rFonts w:hint="eastAsia"/>
          <w:lang w:val="zh-CN"/>
        </w:rPr>
        <w:t>20%</w:t>
      </w:r>
      <w:r w:rsidRPr="005A4850">
        <w:rPr>
          <w:rFonts w:hint="eastAsia"/>
          <w:lang w:val="zh-CN"/>
        </w:rPr>
        <w:t>已标记地段样本的</w:t>
      </w:r>
      <w:r>
        <w:rPr>
          <w:rFonts w:hint="eastAsia"/>
          <w:lang w:val="zh-CN"/>
        </w:rPr>
        <w:t>量化数据作为输入，通过NN计算得到Label，计算准确率与召回率。</w:t>
      </w:r>
    </w:p>
    <w:p w:rsidR="008640D6" w:rsidRPr="00554ADA" w:rsidRDefault="00554ADA" w:rsidP="00554ADA">
      <w:pPr>
        <w:pStyle w:val="a6"/>
        <w:numPr>
          <w:ilvl w:val="0"/>
          <w:numId w:val="8"/>
        </w:numPr>
        <w:spacing w:line="276" w:lineRule="auto"/>
        <w:ind w:firstLineChars="0"/>
        <w:rPr>
          <w:lang w:val="zh-CN"/>
        </w:rPr>
      </w:pPr>
      <w:r>
        <w:rPr>
          <w:rFonts w:hint="eastAsia"/>
          <w:lang w:val="zh-CN"/>
        </w:rPr>
        <w:t>应用过程：将城市所有未标记数据作为输入，计算得到城市地段价值Label。</w:t>
      </w:r>
    </w:p>
    <w:p w:rsidR="00D65E32" w:rsidRDefault="004A7F51" w:rsidP="00D82A42">
      <w:pPr>
        <w:pStyle w:val="a3"/>
        <w:spacing w:before="480" w:line="276" w:lineRule="auto"/>
      </w:pPr>
      <w:r>
        <w:rPr>
          <w:noProof/>
          <w:lang w:val="zh-CN"/>
        </w:rPr>
        <w:drawing>
          <wp:inline distT="0" distB="0" distL="0" distR="0" wp14:anchorId="17017AC2" wp14:editId="2ECF3001">
            <wp:extent cx="5274310" cy="1754396"/>
            <wp:effectExtent l="0" t="0" r="2540" b="0"/>
            <wp:docPr id="1" name="图片 1" descr="C:\Users\Eamon\AppData\Local\Microsoft\Windows\INetCache\Content.Word\数据组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mon\AppData\Local\Microsoft\Windows\INetCache\Content.Word\数据组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54396"/>
                    </a:xfrm>
                    <a:prstGeom prst="rect">
                      <a:avLst/>
                    </a:prstGeom>
                    <a:noFill/>
                    <a:ln>
                      <a:noFill/>
                    </a:ln>
                  </pic:spPr>
                </pic:pic>
              </a:graphicData>
            </a:graphic>
          </wp:inline>
        </w:drawing>
      </w:r>
    </w:p>
    <w:p w:rsidR="004A7F51" w:rsidRDefault="004A7F51" w:rsidP="004A7F51">
      <w:pPr>
        <w:pStyle w:val="a6"/>
        <w:spacing w:line="276" w:lineRule="auto"/>
        <w:ind w:left="165" w:firstLineChars="0" w:firstLine="0"/>
        <w:rPr>
          <w:lang w:val="zh-CN"/>
        </w:rPr>
      </w:pPr>
    </w:p>
    <w:p w:rsidR="004A7F51" w:rsidRPr="00F502DB" w:rsidRDefault="004A7F51" w:rsidP="004A7F51">
      <w:pPr>
        <w:pStyle w:val="a6"/>
        <w:numPr>
          <w:ilvl w:val="0"/>
          <w:numId w:val="7"/>
        </w:numPr>
        <w:spacing w:line="276" w:lineRule="auto"/>
        <w:ind w:firstLineChars="0"/>
        <w:rPr>
          <w:lang w:val="zh-CN"/>
        </w:rPr>
      </w:pPr>
      <w:r w:rsidRPr="00F502DB">
        <w:rPr>
          <w:rFonts w:hint="eastAsia"/>
          <w:lang w:val="zh-CN"/>
        </w:rPr>
        <w:t>输入层</w:t>
      </w:r>
      <w:r w:rsidR="00E21401">
        <w:rPr>
          <w:rFonts w:hint="eastAsia"/>
          <w:lang w:val="zh-CN"/>
        </w:rPr>
        <w:t>：输入为带标签</w:t>
      </w:r>
      <w:r>
        <w:rPr>
          <w:rFonts w:hint="eastAsia"/>
          <w:lang w:val="zh-CN"/>
        </w:rPr>
        <w:t>样本量化后的数据集（</w:t>
      </w:r>
      <w:r w:rsidR="00E21401">
        <w:rPr>
          <w:rFonts w:hint="eastAsia"/>
          <w:lang w:val="zh-CN"/>
        </w:rPr>
        <w:t>分层表示路网，地理信息，POI，人流等</w:t>
      </w:r>
      <w:r>
        <w:rPr>
          <w:rFonts w:hint="eastAsia"/>
          <w:lang w:val="zh-CN"/>
        </w:rPr>
        <w:t>）</w:t>
      </w:r>
    </w:p>
    <w:p w:rsidR="004A7F51" w:rsidRDefault="004A7F51" w:rsidP="004A7F51">
      <w:pPr>
        <w:pStyle w:val="a6"/>
        <w:numPr>
          <w:ilvl w:val="0"/>
          <w:numId w:val="7"/>
        </w:numPr>
        <w:spacing w:line="276" w:lineRule="auto"/>
        <w:ind w:firstLineChars="0"/>
        <w:rPr>
          <w:lang w:val="zh-CN"/>
        </w:rPr>
      </w:pPr>
      <w:r>
        <w:rPr>
          <w:rFonts w:hint="eastAsia"/>
          <w:lang w:val="zh-CN"/>
        </w:rPr>
        <w:t>C</w:t>
      </w:r>
      <w:r>
        <w:rPr>
          <w:lang w:val="zh-CN"/>
        </w:rPr>
        <w:t>1</w:t>
      </w:r>
      <w:r>
        <w:rPr>
          <w:rFonts w:hint="eastAsia"/>
          <w:lang w:val="zh-CN"/>
        </w:rPr>
        <w:t>：将量化数据集拆分出有效特征</w:t>
      </w:r>
      <w:r w:rsidR="00E21401">
        <w:rPr>
          <w:rFonts w:hint="eastAsia"/>
          <w:lang w:val="zh-CN"/>
        </w:rPr>
        <w:t>（C1在处理阶段已量化</w:t>
      </w:r>
      <w:r w:rsidR="0015116A">
        <w:rPr>
          <w:rFonts w:hint="eastAsia"/>
          <w:lang w:val="zh-CN"/>
        </w:rPr>
        <w:t>，将每层拆分</w:t>
      </w:r>
      <w:r w:rsidR="00E21401">
        <w:rPr>
          <w:rFonts w:hint="eastAsia"/>
          <w:lang w:val="zh-CN"/>
        </w:rPr>
        <w:t>）</w:t>
      </w:r>
    </w:p>
    <w:p w:rsidR="004A7F51" w:rsidRDefault="004A7F51" w:rsidP="004A7F51">
      <w:pPr>
        <w:pStyle w:val="a6"/>
        <w:numPr>
          <w:ilvl w:val="0"/>
          <w:numId w:val="7"/>
        </w:numPr>
        <w:spacing w:line="276" w:lineRule="auto"/>
        <w:ind w:firstLineChars="0"/>
        <w:rPr>
          <w:lang w:val="zh-CN"/>
        </w:rPr>
      </w:pPr>
      <w:r>
        <w:rPr>
          <w:rFonts w:hint="eastAsia"/>
          <w:lang w:val="zh-CN"/>
        </w:rPr>
        <w:t>S1：二次滤波提取有效特征</w:t>
      </w:r>
    </w:p>
    <w:p w:rsidR="004A7F51" w:rsidRDefault="004A7F51" w:rsidP="004A7F51">
      <w:pPr>
        <w:pStyle w:val="a6"/>
        <w:numPr>
          <w:ilvl w:val="0"/>
          <w:numId w:val="7"/>
        </w:numPr>
        <w:spacing w:line="276" w:lineRule="auto"/>
        <w:ind w:firstLineChars="0"/>
        <w:rPr>
          <w:lang w:val="zh-CN"/>
        </w:rPr>
      </w:pPr>
      <w:r>
        <w:rPr>
          <w:rFonts w:hint="eastAsia"/>
          <w:lang w:val="zh-CN"/>
        </w:rPr>
        <w:t>Sn：n次卷积后的结果数据集</w:t>
      </w:r>
    </w:p>
    <w:p w:rsidR="004A7F51" w:rsidRDefault="004A7F51" w:rsidP="004A7F51">
      <w:pPr>
        <w:pStyle w:val="a6"/>
        <w:numPr>
          <w:ilvl w:val="0"/>
          <w:numId w:val="7"/>
        </w:numPr>
        <w:spacing w:line="276" w:lineRule="auto"/>
        <w:ind w:firstLineChars="0"/>
        <w:rPr>
          <w:lang w:val="zh-CN"/>
        </w:rPr>
      </w:pPr>
      <w:r>
        <w:rPr>
          <w:rFonts w:hint="eastAsia"/>
          <w:lang w:val="zh-CN"/>
        </w:rPr>
        <w:t>NN：映射为线性向量后的神经网络分类</w:t>
      </w:r>
    </w:p>
    <w:p w:rsidR="004A7F51" w:rsidRDefault="004A7F51" w:rsidP="004A7F51">
      <w:pPr>
        <w:pStyle w:val="a6"/>
        <w:numPr>
          <w:ilvl w:val="0"/>
          <w:numId w:val="7"/>
        </w:numPr>
        <w:spacing w:line="276" w:lineRule="auto"/>
        <w:ind w:firstLineChars="0"/>
        <w:rPr>
          <w:lang w:val="zh-CN"/>
        </w:rPr>
      </w:pPr>
      <w:bookmarkStart w:id="56" w:name="_Hlk484368947"/>
      <w:r>
        <w:rPr>
          <w:rFonts w:hint="eastAsia"/>
          <w:lang w:val="zh-CN"/>
        </w:rPr>
        <w:t>Label：最终决定分类的</w:t>
      </w:r>
      <w:r w:rsidR="005D57DD">
        <w:rPr>
          <w:rFonts w:hint="eastAsia"/>
          <w:lang w:val="zh-CN"/>
        </w:rPr>
        <w:t>L</w:t>
      </w:r>
      <w:r>
        <w:rPr>
          <w:rFonts w:hint="eastAsia"/>
          <w:lang w:val="zh-CN"/>
        </w:rPr>
        <w:t>abel</w:t>
      </w:r>
    </w:p>
    <w:bookmarkEnd w:id="56"/>
    <w:p w:rsidR="00B565C4" w:rsidRDefault="00B565C4" w:rsidP="00B06209">
      <w:pPr>
        <w:spacing w:line="276" w:lineRule="auto"/>
        <w:rPr>
          <w:lang w:val="zh-CN"/>
        </w:rPr>
      </w:pPr>
    </w:p>
    <w:p w:rsidR="00586814" w:rsidRPr="0066134D" w:rsidRDefault="00EB765F" w:rsidP="0066134D">
      <w:pPr>
        <w:pStyle w:val="3"/>
        <w:numPr>
          <w:ilvl w:val="1"/>
          <w:numId w:val="5"/>
        </w:numPr>
        <w:spacing w:line="276" w:lineRule="auto"/>
        <w:rPr>
          <w:sz w:val="21"/>
          <w:szCs w:val="21"/>
          <w:lang w:val="zh-CN"/>
        </w:rPr>
      </w:pPr>
      <w:bookmarkStart w:id="57" w:name="_Toc512637642"/>
      <w:r>
        <w:rPr>
          <w:rFonts w:hint="eastAsia"/>
          <w:sz w:val="21"/>
          <w:szCs w:val="21"/>
          <w:lang w:val="zh-CN"/>
        </w:rPr>
        <w:t>结果预期</w:t>
      </w:r>
      <w:bookmarkEnd w:id="57"/>
    </w:p>
    <w:p w:rsidR="00983172" w:rsidRDefault="00983172" w:rsidP="00AE445C">
      <w:pPr>
        <w:spacing w:line="276" w:lineRule="auto"/>
        <w:rPr>
          <w:lang w:val="zh-CN"/>
        </w:rPr>
      </w:pPr>
      <w:r>
        <w:rPr>
          <w:rFonts w:hint="eastAsia"/>
          <w:lang w:val="zh-CN"/>
        </w:rPr>
        <w:t>计算得到全城的地段价值分类</w:t>
      </w:r>
      <w:r w:rsidR="00BA1B19">
        <w:rPr>
          <w:rFonts w:hint="eastAsia"/>
          <w:lang w:val="zh-CN"/>
        </w:rPr>
        <w:t>，可以显著的发现</w:t>
      </w:r>
      <w:r w:rsidR="009563D1">
        <w:rPr>
          <w:rFonts w:hint="eastAsia"/>
          <w:lang w:val="zh-CN"/>
        </w:rPr>
        <w:t>最具购买力的</w:t>
      </w:r>
      <w:r>
        <w:rPr>
          <w:rFonts w:hint="eastAsia"/>
          <w:lang w:val="zh-CN"/>
        </w:rPr>
        <w:t>地段</w:t>
      </w:r>
      <w:r w:rsidR="00BA1B19">
        <w:rPr>
          <w:rFonts w:hint="eastAsia"/>
          <w:lang w:val="zh-CN"/>
        </w:rPr>
        <w:t>。</w:t>
      </w:r>
    </w:p>
    <w:p w:rsidR="002B7C1C" w:rsidRDefault="00983172" w:rsidP="00D82A42">
      <w:pPr>
        <w:pStyle w:val="a3"/>
        <w:spacing w:before="480" w:line="276" w:lineRule="auto"/>
      </w:pPr>
      <w:r>
        <w:rPr>
          <w:noProof/>
        </w:rPr>
        <w:lastRenderedPageBreak/>
        <w:drawing>
          <wp:inline distT="0" distB="0" distL="0" distR="0" wp14:anchorId="406C0820" wp14:editId="0B808F44">
            <wp:extent cx="5305245" cy="4241664"/>
            <wp:effectExtent l="0" t="0" r="0" b="6985"/>
            <wp:docPr id="18" name="图片 18" descr="https://www.microsoft.com/en-us/research/wp-content/uploads/2016/02/cityno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icrosoft.com/en-us/research/wp-content/uploads/2016/02/citynois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199" cy="4248823"/>
                    </a:xfrm>
                    <a:prstGeom prst="rect">
                      <a:avLst/>
                    </a:prstGeom>
                    <a:noFill/>
                    <a:ln>
                      <a:noFill/>
                    </a:ln>
                  </pic:spPr>
                </pic:pic>
              </a:graphicData>
            </a:graphic>
          </wp:inline>
        </w:drawing>
      </w:r>
    </w:p>
    <w:p w:rsidR="00A4234F" w:rsidRPr="00CE2CC4" w:rsidRDefault="00A4234F" w:rsidP="00A4234F">
      <w:pPr>
        <w:pStyle w:val="2"/>
        <w:numPr>
          <w:ilvl w:val="0"/>
          <w:numId w:val="4"/>
        </w:numPr>
        <w:spacing w:line="276" w:lineRule="auto"/>
        <w:rPr>
          <w:rFonts w:hint="eastAsia"/>
          <w:lang w:val="zh-CN"/>
        </w:rPr>
      </w:pPr>
      <w:bookmarkStart w:id="58" w:name="_Toc512637643"/>
      <w:r>
        <w:rPr>
          <w:rFonts w:hint="eastAsia"/>
          <w:lang w:val="zh-CN"/>
        </w:rPr>
        <w:t>年龄层</w:t>
      </w:r>
      <w:r>
        <w:rPr>
          <w:rFonts w:hint="eastAsia"/>
          <w:lang w:val="zh-CN"/>
        </w:rPr>
        <w:t>特征采集</w:t>
      </w:r>
      <w:bookmarkEnd w:id="58"/>
    </w:p>
    <w:p w:rsidR="00AE445C" w:rsidRPr="00AE445C" w:rsidRDefault="00A4234F" w:rsidP="00A4234F">
      <w:pPr>
        <w:ind w:firstLine="420"/>
        <w:rPr>
          <w:rFonts w:hint="eastAsia"/>
          <w:lang w:val="zh-CN"/>
        </w:rPr>
      </w:pPr>
      <w:r w:rsidRPr="00A4234F">
        <w:rPr>
          <w:rFonts w:hint="eastAsia"/>
          <w:lang w:val="zh-CN"/>
        </w:rPr>
        <w:t>算法的总体逻辑是</w:t>
      </w:r>
      <w:r>
        <w:rPr>
          <w:rFonts w:hint="eastAsia"/>
          <w:lang w:val="zh-CN"/>
        </w:rPr>
        <w:t>计算出周边老年会所、养老院、幼儿园、中小学、娱乐会所等典型标志性年龄划分的POI为基础通过POI的数量，计算取得模糊的年龄层分布</w:t>
      </w:r>
    </w:p>
    <w:p w:rsidR="00090164" w:rsidRDefault="00090164" w:rsidP="00090164">
      <w:pPr>
        <w:rPr>
          <w:lang w:val="zh-CN"/>
        </w:rPr>
      </w:pPr>
    </w:p>
    <w:p w:rsidR="00BF1D64" w:rsidRDefault="00BF1D64" w:rsidP="00090164">
      <w:pPr>
        <w:rPr>
          <w:lang w:val="zh-CN"/>
        </w:rPr>
      </w:pPr>
    </w:p>
    <w:p w:rsidR="00F25480" w:rsidRPr="00AE445C" w:rsidRDefault="00AE445C" w:rsidP="00AE445C">
      <w:pPr>
        <w:pStyle w:val="1"/>
        <w:numPr>
          <w:ilvl w:val="0"/>
          <w:numId w:val="1"/>
        </w:numPr>
        <w:spacing w:line="276" w:lineRule="auto"/>
        <w:rPr>
          <w:rFonts w:hint="eastAsia"/>
          <w:lang w:val="zh-CN"/>
        </w:rPr>
      </w:pPr>
      <w:bookmarkStart w:id="59" w:name="_Toc512637644"/>
      <w:r>
        <w:rPr>
          <w:rFonts w:hint="eastAsia"/>
          <w:lang w:val="zh-CN"/>
        </w:rPr>
        <w:t>广告</w:t>
      </w:r>
      <w:r w:rsidR="002B46F0">
        <w:rPr>
          <w:rFonts w:hint="eastAsia"/>
          <w:lang w:val="zh-CN"/>
        </w:rPr>
        <w:t>系统冷启动与</w:t>
      </w:r>
      <w:r>
        <w:rPr>
          <w:rFonts w:hint="eastAsia"/>
          <w:lang w:val="zh-CN"/>
        </w:rPr>
        <w:t>相似性投放</w:t>
      </w:r>
      <w:bookmarkEnd w:id="59"/>
    </w:p>
    <w:p w:rsidR="00BF1D64" w:rsidRPr="00BF1D64" w:rsidRDefault="00BF1D64" w:rsidP="00BF1D64">
      <w:pPr>
        <w:pStyle w:val="a6"/>
        <w:keepNext/>
        <w:keepLines/>
        <w:numPr>
          <w:ilvl w:val="0"/>
          <w:numId w:val="10"/>
        </w:numPr>
        <w:spacing w:before="260" w:after="260" w:line="276" w:lineRule="auto"/>
        <w:ind w:firstLineChars="0"/>
        <w:outlineLvl w:val="2"/>
        <w:rPr>
          <w:rFonts w:hint="eastAsia"/>
          <w:b/>
          <w:bCs/>
          <w:vanish/>
          <w:szCs w:val="21"/>
          <w:lang w:val="zh-CN"/>
        </w:rPr>
      </w:pPr>
      <w:bookmarkStart w:id="60" w:name="_Toc512634900"/>
      <w:bookmarkStart w:id="61" w:name="_Toc512637645"/>
      <w:bookmarkEnd w:id="60"/>
      <w:bookmarkEnd w:id="61"/>
    </w:p>
    <w:p w:rsidR="00BF1D64" w:rsidRPr="00BF1D64" w:rsidRDefault="00BF1D64" w:rsidP="00BF1D64">
      <w:pPr>
        <w:pStyle w:val="a6"/>
        <w:keepNext/>
        <w:keepLines/>
        <w:numPr>
          <w:ilvl w:val="0"/>
          <w:numId w:val="10"/>
        </w:numPr>
        <w:spacing w:before="260" w:after="260" w:line="276" w:lineRule="auto"/>
        <w:ind w:firstLineChars="0"/>
        <w:outlineLvl w:val="2"/>
        <w:rPr>
          <w:rFonts w:hint="eastAsia"/>
          <w:b/>
          <w:bCs/>
          <w:vanish/>
          <w:szCs w:val="21"/>
          <w:lang w:val="zh-CN"/>
        </w:rPr>
      </w:pPr>
      <w:bookmarkStart w:id="62" w:name="_Toc512634901"/>
      <w:bookmarkStart w:id="63" w:name="_Toc512637646"/>
      <w:bookmarkEnd w:id="62"/>
      <w:bookmarkEnd w:id="63"/>
    </w:p>
    <w:p w:rsidR="00AE445C" w:rsidRPr="00AE445C" w:rsidRDefault="00AE445C" w:rsidP="00AE445C">
      <w:pPr>
        <w:spacing w:line="276" w:lineRule="auto"/>
        <w:ind w:firstLine="420"/>
        <w:rPr>
          <w:lang w:val="zh-CN"/>
        </w:rPr>
      </w:pPr>
      <w:r w:rsidRPr="00AE445C">
        <w:rPr>
          <w:rFonts w:hint="eastAsia"/>
          <w:lang w:val="zh-CN"/>
        </w:rPr>
        <w:t>相似人群拓展</w:t>
      </w:r>
      <w:r w:rsidRPr="00AE445C">
        <w:rPr>
          <w:lang w:val="zh-CN"/>
        </w:rPr>
        <w:t>的目的是基于广告主提供的目标人群，从海量的人</w:t>
      </w:r>
      <w:r w:rsidRPr="00AE445C">
        <w:rPr>
          <w:rFonts w:hint="eastAsia"/>
          <w:lang w:val="zh-CN"/>
        </w:rPr>
        <w:t>群中找出和目标人群相似的其他人群。在实际广告业务应用场景中，相似人群拓展</w:t>
      </w:r>
      <w:r w:rsidRPr="00AE445C">
        <w:rPr>
          <w:lang w:val="zh-CN"/>
        </w:rPr>
        <w:t>能</w:t>
      </w:r>
      <w:r w:rsidRPr="00AE445C">
        <w:rPr>
          <w:rFonts w:hint="eastAsia"/>
          <w:lang w:val="zh-CN"/>
        </w:rPr>
        <w:t>基于广告主已有的消费者，找出和已有消费者相似的潜在消费者，以此有效帮助广告主挖掘新客、拓展业务。</w:t>
      </w:r>
    </w:p>
    <w:p w:rsidR="0049021E" w:rsidRDefault="00AE445C" w:rsidP="0049021E">
      <w:pPr>
        <w:widowControl/>
        <w:spacing w:line="276" w:lineRule="auto"/>
        <w:jc w:val="left"/>
        <w:rPr>
          <w:bCs/>
          <w:lang w:val="zh-CN"/>
        </w:rPr>
      </w:pPr>
      <w:r>
        <w:rPr>
          <w:b/>
          <w:bCs/>
          <w:lang w:val="zh-CN"/>
        </w:rPr>
        <w:tab/>
      </w:r>
      <w:r w:rsidR="0055537F" w:rsidRPr="0055537F">
        <w:rPr>
          <w:rFonts w:hint="eastAsia"/>
          <w:bCs/>
          <w:lang w:val="zh-CN"/>
        </w:rPr>
        <w:t>相似人群拓展</w:t>
      </w:r>
      <w:r w:rsidR="0055537F" w:rsidRPr="0055537F">
        <w:rPr>
          <w:bCs/>
          <w:lang w:val="zh-CN"/>
        </w:rPr>
        <w:t>基于广告主提供的一个</w:t>
      </w:r>
      <w:r w:rsidR="0055537F">
        <w:rPr>
          <w:rFonts w:hint="eastAsia"/>
          <w:bCs/>
          <w:lang w:val="zh-CN"/>
        </w:rPr>
        <w:t>基础特征</w:t>
      </w:r>
      <w:r w:rsidR="0055537F" w:rsidRPr="0055537F">
        <w:rPr>
          <w:bCs/>
          <w:lang w:val="zh-CN"/>
        </w:rPr>
        <w:t>人群，</w:t>
      </w:r>
      <w:r w:rsidR="0055537F" w:rsidRPr="0055537F">
        <w:rPr>
          <w:rFonts w:hint="eastAsia"/>
          <w:bCs/>
          <w:lang w:val="zh-CN"/>
        </w:rPr>
        <w:t>自动计算出与之相似的人群（称为扩展人群）。</w:t>
      </w:r>
    </w:p>
    <w:p w:rsidR="0049021E" w:rsidRDefault="0049021E" w:rsidP="0049021E">
      <w:pPr>
        <w:widowControl/>
        <w:spacing w:line="276" w:lineRule="auto"/>
        <w:jc w:val="left"/>
        <w:rPr>
          <w:rFonts w:hint="eastAsia"/>
          <w:bCs/>
          <w:lang w:val="zh-CN"/>
        </w:rPr>
      </w:pPr>
    </w:p>
    <w:p w:rsidR="00265746" w:rsidRPr="00CE2CC4" w:rsidRDefault="00265746" w:rsidP="00265746">
      <w:pPr>
        <w:pStyle w:val="2"/>
        <w:numPr>
          <w:ilvl w:val="0"/>
          <w:numId w:val="11"/>
        </w:numPr>
        <w:spacing w:line="276" w:lineRule="auto"/>
        <w:rPr>
          <w:rFonts w:hint="eastAsia"/>
          <w:lang w:val="zh-CN"/>
        </w:rPr>
      </w:pPr>
      <w:bookmarkStart w:id="64" w:name="_Toc512637647"/>
      <w:r>
        <w:rPr>
          <w:rFonts w:hint="eastAsia"/>
          <w:lang w:val="zh-CN"/>
        </w:rPr>
        <w:lastRenderedPageBreak/>
        <w:t>冷启动特征</w:t>
      </w:r>
      <w:bookmarkEnd w:id="64"/>
    </w:p>
    <w:p w:rsidR="00E07F1F" w:rsidRPr="0066134D" w:rsidRDefault="00E07F1F" w:rsidP="00E07F1F">
      <w:pPr>
        <w:pStyle w:val="3"/>
        <w:numPr>
          <w:ilvl w:val="1"/>
          <w:numId w:val="12"/>
        </w:numPr>
        <w:spacing w:line="276" w:lineRule="auto"/>
        <w:rPr>
          <w:sz w:val="21"/>
          <w:szCs w:val="21"/>
          <w:lang w:val="zh-CN"/>
        </w:rPr>
      </w:pPr>
      <w:bookmarkStart w:id="65" w:name="_Toc512637648"/>
      <w:r>
        <w:rPr>
          <w:rFonts w:hint="eastAsia"/>
          <w:sz w:val="21"/>
          <w:szCs w:val="21"/>
          <w:lang w:val="zh-CN"/>
        </w:rPr>
        <w:t>广告特征</w:t>
      </w:r>
      <w:bookmarkEnd w:id="65"/>
    </w:p>
    <w:p w:rsidR="00E07F1F" w:rsidRDefault="0049021E" w:rsidP="0049021E">
      <w:pPr>
        <w:widowControl/>
        <w:spacing w:line="276" w:lineRule="auto"/>
        <w:jc w:val="left"/>
        <w:rPr>
          <w:bCs/>
          <w:lang w:val="zh-CN"/>
        </w:rPr>
      </w:pPr>
      <w:r w:rsidRPr="0049021E">
        <w:rPr>
          <w:rFonts w:hint="eastAsia"/>
          <w:bCs/>
          <w:lang w:val="zh-CN"/>
        </w:rPr>
        <w:t>广告的基本信息（广告名称、投放时间等）</w:t>
      </w:r>
    </w:p>
    <w:p w:rsidR="0049021E" w:rsidRDefault="0049021E" w:rsidP="0049021E">
      <w:pPr>
        <w:widowControl/>
        <w:spacing w:line="276" w:lineRule="auto"/>
        <w:jc w:val="left"/>
        <w:rPr>
          <w:bCs/>
          <w:lang w:val="zh-CN"/>
        </w:rPr>
      </w:pPr>
      <w:r w:rsidRPr="0049021E">
        <w:rPr>
          <w:rFonts w:hint="eastAsia"/>
          <w:bCs/>
          <w:lang w:val="zh-CN"/>
        </w:rPr>
        <w:t>广告的推广目标</w:t>
      </w:r>
    </w:p>
    <w:p w:rsidR="00302738" w:rsidRPr="0049021E" w:rsidRDefault="00302738" w:rsidP="0049021E">
      <w:pPr>
        <w:widowControl/>
        <w:spacing w:line="276" w:lineRule="auto"/>
        <w:jc w:val="left"/>
        <w:rPr>
          <w:rFonts w:hint="eastAsia"/>
          <w:bCs/>
          <w:lang w:val="zh-CN"/>
        </w:rPr>
      </w:pPr>
      <w:r>
        <w:rPr>
          <w:rFonts w:hint="eastAsia"/>
          <w:bCs/>
          <w:lang w:val="zh-CN"/>
        </w:rPr>
        <w:t>广告的标签</w:t>
      </w:r>
    </w:p>
    <w:p w:rsidR="00E07F1F" w:rsidRDefault="0049021E" w:rsidP="0049021E">
      <w:pPr>
        <w:widowControl/>
        <w:spacing w:line="276" w:lineRule="auto"/>
        <w:jc w:val="left"/>
        <w:rPr>
          <w:bCs/>
          <w:lang w:val="zh-CN"/>
        </w:rPr>
      </w:pPr>
      <w:r w:rsidRPr="0049021E">
        <w:rPr>
          <w:rFonts w:hint="eastAsia"/>
          <w:bCs/>
          <w:lang w:val="zh-CN"/>
        </w:rPr>
        <w:t>投放平台</w:t>
      </w:r>
    </w:p>
    <w:p w:rsidR="00E07F1F" w:rsidRDefault="0049021E" w:rsidP="0049021E">
      <w:pPr>
        <w:widowControl/>
        <w:spacing w:line="276" w:lineRule="auto"/>
        <w:jc w:val="left"/>
        <w:rPr>
          <w:bCs/>
          <w:lang w:val="zh-CN"/>
        </w:rPr>
      </w:pPr>
      <w:r w:rsidRPr="0049021E">
        <w:rPr>
          <w:rFonts w:hint="eastAsia"/>
          <w:bCs/>
          <w:lang w:val="zh-CN"/>
        </w:rPr>
        <w:t>投放的广告规格</w:t>
      </w:r>
    </w:p>
    <w:p w:rsidR="00E07F1F" w:rsidRDefault="0049021E" w:rsidP="0049021E">
      <w:pPr>
        <w:widowControl/>
        <w:spacing w:line="276" w:lineRule="auto"/>
        <w:jc w:val="left"/>
        <w:rPr>
          <w:bCs/>
          <w:lang w:val="zh-CN"/>
        </w:rPr>
      </w:pPr>
      <w:r w:rsidRPr="0049021E">
        <w:rPr>
          <w:rFonts w:hint="eastAsia"/>
          <w:bCs/>
          <w:lang w:val="zh-CN"/>
        </w:rPr>
        <w:t>所投放的广告创意</w:t>
      </w:r>
    </w:p>
    <w:p w:rsidR="0049021E" w:rsidRPr="0049021E" w:rsidRDefault="0049021E" w:rsidP="0049021E">
      <w:pPr>
        <w:widowControl/>
        <w:spacing w:line="276" w:lineRule="auto"/>
        <w:jc w:val="left"/>
        <w:rPr>
          <w:bCs/>
          <w:lang w:val="zh-CN"/>
        </w:rPr>
      </w:pPr>
      <w:r w:rsidRPr="0049021E">
        <w:rPr>
          <w:rFonts w:hint="eastAsia"/>
          <w:bCs/>
          <w:lang w:val="zh-CN"/>
        </w:rPr>
        <w:t>广告的受众</w:t>
      </w:r>
    </w:p>
    <w:p w:rsidR="004C47C8" w:rsidRDefault="0049021E" w:rsidP="004C47C8">
      <w:pPr>
        <w:widowControl/>
        <w:spacing w:line="276" w:lineRule="auto"/>
        <w:jc w:val="left"/>
        <w:rPr>
          <w:bCs/>
          <w:lang w:val="zh-CN"/>
        </w:rPr>
      </w:pPr>
      <w:r w:rsidRPr="0049021E">
        <w:rPr>
          <w:rFonts w:hint="eastAsia"/>
          <w:bCs/>
          <w:lang w:val="zh-CN"/>
        </w:rPr>
        <w:t>广告出价</w:t>
      </w:r>
      <w:r w:rsidR="00E07F1F">
        <w:rPr>
          <w:rFonts w:hint="eastAsia"/>
          <w:bCs/>
          <w:lang w:val="zh-CN"/>
        </w:rPr>
        <w:t>信息</w:t>
      </w:r>
    </w:p>
    <w:p w:rsidR="002B3760" w:rsidRDefault="002B3760" w:rsidP="002B3760">
      <w:pPr>
        <w:widowControl/>
        <w:spacing w:line="276" w:lineRule="auto"/>
        <w:jc w:val="left"/>
        <w:rPr>
          <w:bCs/>
          <w:lang w:val="zh-CN"/>
        </w:rPr>
      </w:pPr>
      <w:r>
        <w:rPr>
          <w:rFonts w:hint="eastAsia"/>
          <w:bCs/>
          <w:lang w:val="zh-CN"/>
        </w:rPr>
        <w:t>目标购买力</w:t>
      </w:r>
    </w:p>
    <w:p w:rsidR="002B3760" w:rsidRDefault="002B3760" w:rsidP="002B3760">
      <w:pPr>
        <w:widowControl/>
        <w:spacing w:line="276" w:lineRule="auto"/>
        <w:jc w:val="left"/>
        <w:rPr>
          <w:rFonts w:hint="eastAsia"/>
          <w:bCs/>
          <w:lang w:val="zh-CN"/>
        </w:rPr>
      </w:pPr>
      <w:r>
        <w:rPr>
          <w:rFonts w:hint="eastAsia"/>
          <w:bCs/>
          <w:lang w:val="zh-CN"/>
        </w:rPr>
        <w:t>目标年龄层</w:t>
      </w:r>
    </w:p>
    <w:p w:rsidR="002B3760" w:rsidRDefault="002B3760" w:rsidP="004C47C8">
      <w:pPr>
        <w:widowControl/>
        <w:spacing w:line="276" w:lineRule="auto"/>
        <w:jc w:val="left"/>
        <w:rPr>
          <w:rFonts w:hint="eastAsia"/>
          <w:bCs/>
          <w:lang w:val="zh-CN"/>
        </w:rPr>
      </w:pPr>
      <w:r>
        <w:rPr>
          <w:rFonts w:hint="eastAsia"/>
          <w:bCs/>
          <w:lang w:val="zh-CN"/>
        </w:rPr>
        <w:t>目标POI</w:t>
      </w:r>
    </w:p>
    <w:p w:rsidR="00F30248" w:rsidRPr="0066134D" w:rsidRDefault="00F30248" w:rsidP="00F30248">
      <w:pPr>
        <w:pStyle w:val="3"/>
        <w:numPr>
          <w:ilvl w:val="1"/>
          <w:numId w:val="12"/>
        </w:numPr>
        <w:spacing w:line="276" w:lineRule="auto"/>
        <w:rPr>
          <w:sz w:val="21"/>
          <w:szCs w:val="21"/>
          <w:lang w:val="zh-CN"/>
        </w:rPr>
      </w:pPr>
      <w:bookmarkStart w:id="66" w:name="_Toc512637649"/>
      <w:r>
        <w:rPr>
          <w:rFonts w:hint="eastAsia"/>
          <w:sz w:val="21"/>
          <w:szCs w:val="21"/>
          <w:lang w:val="zh-CN"/>
        </w:rPr>
        <w:t>群体</w:t>
      </w:r>
      <w:r>
        <w:rPr>
          <w:rFonts w:hint="eastAsia"/>
          <w:sz w:val="21"/>
          <w:szCs w:val="21"/>
          <w:lang w:val="zh-CN"/>
        </w:rPr>
        <w:t>特征</w:t>
      </w:r>
      <w:bookmarkEnd w:id="66"/>
    </w:p>
    <w:p w:rsidR="00F30248" w:rsidRDefault="00C07B6A" w:rsidP="004C47C8">
      <w:pPr>
        <w:widowControl/>
        <w:spacing w:line="276" w:lineRule="auto"/>
        <w:jc w:val="left"/>
        <w:rPr>
          <w:bCs/>
          <w:lang w:val="zh-CN"/>
        </w:rPr>
      </w:pPr>
      <w:r>
        <w:rPr>
          <w:rFonts w:hint="eastAsia"/>
          <w:bCs/>
          <w:lang w:val="zh-CN"/>
        </w:rPr>
        <w:t>地段购买力</w:t>
      </w:r>
    </w:p>
    <w:p w:rsidR="00C07B6A" w:rsidRDefault="00C07B6A" w:rsidP="004C47C8">
      <w:pPr>
        <w:widowControl/>
        <w:spacing w:line="276" w:lineRule="auto"/>
        <w:jc w:val="left"/>
        <w:rPr>
          <w:bCs/>
          <w:lang w:val="zh-CN"/>
        </w:rPr>
      </w:pPr>
      <w:r>
        <w:rPr>
          <w:rFonts w:hint="eastAsia"/>
          <w:bCs/>
          <w:lang w:val="zh-CN"/>
        </w:rPr>
        <w:t>地段模糊年龄层</w:t>
      </w:r>
    </w:p>
    <w:p w:rsidR="00C07B6A" w:rsidRDefault="00C07B6A" w:rsidP="004C47C8">
      <w:pPr>
        <w:widowControl/>
        <w:spacing w:line="276" w:lineRule="auto"/>
        <w:jc w:val="left"/>
        <w:rPr>
          <w:bCs/>
          <w:lang w:val="zh-CN"/>
        </w:rPr>
      </w:pPr>
      <w:r>
        <w:rPr>
          <w:rFonts w:hint="eastAsia"/>
          <w:bCs/>
          <w:lang w:val="zh-CN"/>
        </w:rPr>
        <w:t>地段周边POI</w:t>
      </w:r>
    </w:p>
    <w:p w:rsidR="00627DE1" w:rsidRPr="00CE2CC4" w:rsidRDefault="00627DE1" w:rsidP="00627DE1">
      <w:pPr>
        <w:pStyle w:val="2"/>
        <w:numPr>
          <w:ilvl w:val="0"/>
          <w:numId w:val="11"/>
        </w:numPr>
        <w:spacing w:line="276" w:lineRule="auto"/>
        <w:rPr>
          <w:rFonts w:hint="eastAsia"/>
          <w:lang w:val="zh-CN"/>
        </w:rPr>
      </w:pPr>
      <w:bookmarkStart w:id="67" w:name="_Toc512637650"/>
      <w:r>
        <w:rPr>
          <w:rFonts w:hint="eastAsia"/>
          <w:lang w:val="zh-CN"/>
        </w:rPr>
        <w:t>相似性投放</w:t>
      </w:r>
      <w:bookmarkEnd w:id="67"/>
    </w:p>
    <w:p w:rsidR="00627DE1" w:rsidRDefault="00E84224" w:rsidP="00E84224">
      <w:pPr>
        <w:widowControl/>
        <w:spacing w:line="276" w:lineRule="auto"/>
        <w:ind w:firstLine="420"/>
        <w:jc w:val="left"/>
        <w:rPr>
          <w:bCs/>
          <w:lang w:val="zh-CN"/>
        </w:rPr>
      </w:pPr>
      <w:r w:rsidRPr="00E84224">
        <w:rPr>
          <w:rFonts w:hint="eastAsia"/>
          <w:bCs/>
          <w:lang w:val="zh-CN"/>
        </w:rPr>
        <w:t>推荐系统需要数据作为支撑。但在刚刚开始做推荐的时候，是没有大量且有效的用户行为数据。这时候就会面临着“冷启动”的问题。没有用户行为数据，就利用商品本身的内容数据。</w:t>
      </w:r>
      <w:r w:rsidR="00F35D0E">
        <w:rPr>
          <w:rFonts w:hint="eastAsia"/>
          <w:bCs/>
          <w:lang w:val="zh-CN"/>
        </w:rPr>
        <w:t>这将是算法前期的</w:t>
      </w:r>
      <w:r w:rsidRPr="00E84224">
        <w:rPr>
          <w:rFonts w:hint="eastAsia"/>
          <w:bCs/>
          <w:lang w:val="zh-CN"/>
        </w:rPr>
        <w:t>做法。</w:t>
      </w:r>
    </w:p>
    <w:p w:rsidR="00A22D6C" w:rsidRDefault="00A22D6C" w:rsidP="00597E52">
      <w:pPr>
        <w:widowControl/>
        <w:spacing w:line="276" w:lineRule="auto"/>
        <w:jc w:val="left"/>
        <w:rPr>
          <w:rFonts w:hint="eastAsia"/>
          <w:bCs/>
          <w:lang w:val="zh-CN"/>
        </w:rPr>
      </w:pPr>
    </w:p>
    <w:p w:rsidR="00C13566" w:rsidRPr="00C13566" w:rsidRDefault="00C13566" w:rsidP="00C13566">
      <w:pPr>
        <w:pStyle w:val="a6"/>
        <w:keepNext/>
        <w:keepLines/>
        <w:numPr>
          <w:ilvl w:val="0"/>
          <w:numId w:val="12"/>
        </w:numPr>
        <w:spacing w:before="260" w:after="260" w:line="276" w:lineRule="auto"/>
        <w:ind w:firstLineChars="0"/>
        <w:outlineLvl w:val="2"/>
        <w:rPr>
          <w:rFonts w:hint="eastAsia"/>
          <w:b/>
          <w:bCs/>
          <w:vanish/>
          <w:szCs w:val="21"/>
          <w:lang w:val="zh-CN"/>
        </w:rPr>
      </w:pPr>
      <w:bookmarkStart w:id="68" w:name="_Toc512637651"/>
      <w:bookmarkEnd w:id="68"/>
    </w:p>
    <w:p w:rsidR="00C13566" w:rsidRPr="0066134D" w:rsidRDefault="00102DB9" w:rsidP="00C13566">
      <w:pPr>
        <w:pStyle w:val="3"/>
        <w:numPr>
          <w:ilvl w:val="1"/>
          <w:numId w:val="12"/>
        </w:numPr>
        <w:spacing w:line="276" w:lineRule="auto"/>
        <w:rPr>
          <w:sz w:val="21"/>
          <w:szCs w:val="21"/>
          <w:lang w:val="zh-CN"/>
        </w:rPr>
      </w:pPr>
      <w:bookmarkStart w:id="69" w:name="_Toc512637652"/>
      <w:r>
        <w:rPr>
          <w:rFonts w:hint="eastAsia"/>
          <w:sz w:val="21"/>
          <w:szCs w:val="21"/>
          <w:lang w:val="zh-CN"/>
        </w:rPr>
        <w:t>欧几里得距离</w:t>
      </w:r>
      <w:bookmarkEnd w:id="69"/>
    </w:p>
    <w:p w:rsidR="00C13566" w:rsidRDefault="00A3767A" w:rsidP="00C524F8">
      <w:pPr>
        <w:widowControl/>
        <w:spacing w:line="276" w:lineRule="auto"/>
        <w:ind w:firstLine="420"/>
        <w:jc w:val="left"/>
        <w:rPr>
          <w:bCs/>
          <w:lang w:val="zh-CN"/>
        </w:rPr>
      </w:pPr>
      <w:r w:rsidRPr="00A3767A">
        <w:rPr>
          <w:rFonts w:hint="eastAsia"/>
          <w:bCs/>
          <w:lang w:val="zh-CN"/>
        </w:rPr>
        <w:t>根据</w:t>
      </w:r>
      <w:r w:rsidR="00AA67BD">
        <w:rPr>
          <w:rFonts w:hint="eastAsia"/>
          <w:bCs/>
          <w:lang w:val="zh-CN"/>
        </w:rPr>
        <w:t>广告与群体之间的共同特征为维度，</w:t>
      </w:r>
      <w:r w:rsidR="00F23ACD">
        <w:rPr>
          <w:rFonts w:hint="eastAsia"/>
          <w:bCs/>
          <w:lang w:val="zh-CN"/>
        </w:rPr>
        <w:t>建立一个多维的空间</w:t>
      </w:r>
      <w:r w:rsidR="00805A36">
        <w:rPr>
          <w:rFonts w:hint="eastAsia"/>
          <w:bCs/>
          <w:lang w:val="zh-CN"/>
        </w:rPr>
        <w:t>，</w:t>
      </w:r>
      <w:r w:rsidRPr="00A3767A">
        <w:rPr>
          <w:bCs/>
          <w:lang w:val="zh-CN"/>
        </w:rPr>
        <w:t>对单一维度上的评价组成的坐标系即可定位</w:t>
      </w:r>
      <w:r w:rsidR="004070F0">
        <w:rPr>
          <w:rFonts w:hint="eastAsia"/>
          <w:bCs/>
          <w:lang w:val="zh-CN"/>
        </w:rPr>
        <w:t>群体</w:t>
      </w:r>
      <w:r w:rsidRPr="00A3767A">
        <w:rPr>
          <w:bCs/>
          <w:lang w:val="zh-CN"/>
        </w:rPr>
        <w:t>在这个多维度空间中的位置，那么任意两个位置之间的欧式距离在一定程度上反应了</w:t>
      </w:r>
      <w:r w:rsidR="00416099">
        <w:rPr>
          <w:rFonts w:hint="eastAsia"/>
          <w:bCs/>
          <w:lang w:val="zh-CN"/>
        </w:rPr>
        <w:t>广告与群体之间的</w:t>
      </w:r>
      <w:r w:rsidRPr="00A3767A">
        <w:rPr>
          <w:bCs/>
          <w:lang w:val="zh-CN"/>
        </w:rPr>
        <w:t>相似程度。</w:t>
      </w:r>
    </w:p>
    <w:p w:rsidR="00C13566" w:rsidRPr="00AE783F" w:rsidRDefault="00C83803" w:rsidP="000E7079">
      <w:pPr>
        <w:widowControl/>
        <w:spacing w:line="276" w:lineRule="auto"/>
        <w:ind w:firstLine="420"/>
        <w:jc w:val="left"/>
        <w:rPr>
          <w:rFonts w:hint="eastAsia"/>
          <w:bCs/>
        </w:rPr>
      </w:pPr>
      <w:r w:rsidRPr="00C83803">
        <w:rPr>
          <w:rFonts w:hint="eastAsia"/>
          <w:bCs/>
        </w:rPr>
        <w:t>就其意义而言，欧氏距离越小，</w:t>
      </w:r>
      <w:r w:rsidR="00B323E7">
        <w:rPr>
          <w:rFonts w:hint="eastAsia"/>
          <w:bCs/>
        </w:rPr>
        <w:t>广告与投放群体</w:t>
      </w:r>
      <w:r w:rsidRPr="00C83803">
        <w:rPr>
          <w:rFonts w:hint="eastAsia"/>
          <w:bCs/>
        </w:rPr>
        <w:t>相似度就越大，欧氏距离越大，</w:t>
      </w:r>
      <w:r w:rsidR="00CE0D9E">
        <w:rPr>
          <w:rFonts w:hint="eastAsia"/>
          <w:bCs/>
        </w:rPr>
        <w:t>广告与投放群体</w:t>
      </w:r>
      <w:r w:rsidRPr="00C83803">
        <w:rPr>
          <w:rFonts w:hint="eastAsia"/>
          <w:bCs/>
        </w:rPr>
        <w:t>相似度就越小。</w:t>
      </w:r>
      <w:bookmarkStart w:id="70" w:name="_GoBack"/>
      <w:bookmarkEnd w:id="70"/>
    </w:p>
    <w:sectPr w:rsidR="00C13566" w:rsidRPr="00AE7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E2F" w:rsidRDefault="00CC4E2F" w:rsidP="00360363">
      <w:r>
        <w:separator/>
      </w:r>
    </w:p>
  </w:endnote>
  <w:endnote w:type="continuationSeparator" w:id="0">
    <w:p w:rsidR="00CC4E2F" w:rsidRDefault="00CC4E2F" w:rsidP="0036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E2F" w:rsidRDefault="00CC4E2F" w:rsidP="00360363">
      <w:r>
        <w:separator/>
      </w:r>
    </w:p>
  </w:footnote>
  <w:footnote w:type="continuationSeparator" w:id="0">
    <w:p w:rsidR="00CC4E2F" w:rsidRDefault="00CC4E2F" w:rsidP="00360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849"/>
    <w:multiLevelType w:val="hybridMultilevel"/>
    <w:tmpl w:val="A5C88538"/>
    <w:lvl w:ilvl="0" w:tplc="5DC0F73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A29DE"/>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2" w15:restartNumberingAfterBreak="0">
    <w:nsid w:val="051B17EE"/>
    <w:multiLevelType w:val="hybridMultilevel"/>
    <w:tmpl w:val="B52A7EEE"/>
    <w:lvl w:ilvl="0" w:tplc="31D652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804111"/>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4" w15:restartNumberingAfterBreak="0">
    <w:nsid w:val="1B9A1D4A"/>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5" w15:restartNumberingAfterBreak="0">
    <w:nsid w:val="2C527FCB"/>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E1233"/>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53265"/>
    <w:multiLevelType w:val="hybridMultilevel"/>
    <w:tmpl w:val="2F787484"/>
    <w:lvl w:ilvl="0" w:tplc="C87A9E1C">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B95E04"/>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9" w15:restartNumberingAfterBreak="0">
    <w:nsid w:val="5E6B68AE"/>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A75690"/>
    <w:multiLevelType w:val="hybridMultilevel"/>
    <w:tmpl w:val="60E2562C"/>
    <w:lvl w:ilvl="0" w:tplc="27F67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FCD1E7A"/>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1"/>
  </w:num>
  <w:num w:numId="5">
    <w:abstractNumId w:val="3"/>
  </w:num>
  <w:num w:numId="6">
    <w:abstractNumId w:val="2"/>
  </w:num>
  <w:num w:numId="7">
    <w:abstractNumId w:val="7"/>
  </w:num>
  <w:num w:numId="8">
    <w:abstractNumId w:val="10"/>
  </w:num>
  <w:num w:numId="9">
    <w:abstractNumId w:val="6"/>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B50"/>
    <w:rsid w:val="0000202C"/>
    <w:rsid w:val="00052239"/>
    <w:rsid w:val="00053A7A"/>
    <w:rsid w:val="00072C2B"/>
    <w:rsid w:val="00090164"/>
    <w:rsid w:val="00095382"/>
    <w:rsid w:val="00096591"/>
    <w:rsid w:val="000A0491"/>
    <w:rsid w:val="000A1C19"/>
    <w:rsid w:val="000C18C2"/>
    <w:rsid w:val="000E7079"/>
    <w:rsid w:val="000F4014"/>
    <w:rsid w:val="00102DB9"/>
    <w:rsid w:val="00103669"/>
    <w:rsid w:val="0012750D"/>
    <w:rsid w:val="0015116A"/>
    <w:rsid w:val="00160746"/>
    <w:rsid w:val="00165E3B"/>
    <w:rsid w:val="001A613D"/>
    <w:rsid w:val="001B090F"/>
    <w:rsid w:val="001B15F4"/>
    <w:rsid w:val="001C54F5"/>
    <w:rsid w:val="001D053B"/>
    <w:rsid w:val="001F411C"/>
    <w:rsid w:val="001F6AAF"/>
    <w:rsid w:val="0021094F"/>
    <w:rsid w:val="00265746"/>
    <w:rsid w:val="002B3760"/>
    <w:rsid w:val="002B46F0"/>
    <w:rsid w:val="002C2D3A"/>
    <w:rsid w:val="002D7504"/>
    <w:rsid w:val="00301191"/>
    <w:rsid w:val="00302738"/>
    <w:rsid w:val="00304FD0"/>
    <w:rsid w:val="003105EB"/>
    <w:rsid w:val="0033088E"/>
    <w:rsid w:val="0033315A"/>
    <w:rsid w:val="00357566"/>
    <w:rsid w:val="00360363"/>
    <w:rsid w:val="00364CFC"/>
    <w:rsid w:val="0039644E"/>
    <w:rsid w:val="003A7D9E"/>
    <w:rsid w:val="003B0D03"/>
    <w:rsid w:val="003B5B03"/>
    <w:rsid w:val="003D2843"/>
    <w:rsid w:val="003E1688"/>
    <w:rsid w:val="00402906"/>
    <w:rsid w:val="004070F0"/>
    <w:rsid w:val="00415024"/>
    <w:rsid w:val="00416099"/>
    <w:rsid w:val="0044288B"/>
    <w:rsid w:val="00461AE5"/>
    <w:rsid w:val="0046306F"/>
    <w:rsid w:val="00465F4F"/>
    <w:rsid w:val="004861D5"/>
    <w:rsid w:val="0049021E"/>
    <w:rsid w:val="00492184"/>
    <w:rsid w:val="00492648"/>
    <w:rsid w:val="004A577D"/>
    <w:rsid w:val="004A7F51"/>
    <w:rsid w:val="004C47C8"/>
    <w:rsid w:val="005040A7"/>
    <w:rsid w:val="00520973"/>
    <w:rsid w:val="005357DD"/>
    <w:rsid w:val="00554ADA"/>
    <w:rsid w:val="0055537F"/>
    <w:rsid w:val="00586814"/>
    <w:rsid w:val="00597E52"/>
    <w:rsid w:val="005A11C4"/>
    <w:rsid w:val="005A18AF"/>
    <w:rsid w:val="005A4850"/>
    <w:rsid w:val="005B0CE6"/>
    <w:rsid w:val="005D57DD"/>
    <w:rsid w:val="005D71D1"/>
    <w:rsid w:val="005E2D05"/>
    <w:rsid w:val="00616145"/>
    <w:rsid w:val="00617F21"/>
    <w:rsid w:val="0062318A"/>
    <w:rsid w:val="00627DE1"/>
    <w:rsid w:val="006379C5"/>
    <w:rsid w:val="0066134D"/>
    <w:rsid w:val="00673037"/>
    <w:rsid w:val="006824EB"/>
    <w:rsid w:val="00690E1C"/>
    <w:rsid w:val="006A7505"/>
    <w:rsid w:val="006B018C"/>
    <w:rsid w:val="006B3548"/>
    <w:rsid w:val="006C3326"/>
    <w:rsid w:val="006E0BA9"/>
    <w:rsid w:val="007007E7"/>
    <w:rsid w:val="00715EC3"/>
    <w:rsid w:val="0072112E"/>
    <w:rsid w:val="00737634"/>
    <w:rsid w:val="00741576"/>
    <w:rsid w:val="00766E64"/>
    <w:rsid w:val="00777625"/>
    <w:rsid w:val="007B3ADB"/>
    <w:rsid w:val="007E4BA2"/>
    <w:rsid w:val="00805A36"/>
    <w:rsid w:val="0083359F"/>
    <w:rsid w:val="0083766C"/>
    <w:rsid w:val="00843F18"/>
    <w:rsid w:val="00844747"/>
    <w:rsid w:val="00854817"/>
    <w:rsid w:val="008640D6"/>
    <w:rsid w:val="0088165C"/>
    <w:rsid w:val="00896C6E"/>
    <w:rsid w:val="008D4933"/>
    <w:rsid w:val="008F3E9A"/>
    <w:rsid w:val="00907802"/>
    <w:rsid w:val="009147FA"/>
    <w:rsid w:val="009311CC"/>
    <w:rsid w:val="00934FEA"/>
    <w:rsid w:val="009563D1"/>
    <w:rsid w:val="00960746"/>
    <w:rsid w:val="00962B50"/>
    <w:rsid w:val="00962CED"/>
    <w:rsid w:val="00983172"/>
    <w:rsid w:val="00995F49"/>
    <w:rsid w:val="009A059C"/>
    <w:rsid w:val="009B3417"/>
    <w:rsid w:val="009F5A35"/>
    <w:rsid w:val="00A22D6C"/>
    <w:rsid w:val="00A3767A"/>
    <w:rsid w:val="00A4234F"/>
    <w:rsid w:val="00A46728"/>
    <w:rsid w:val="00A64D95"/>
    <w:rsid w:val="00AA67BD"/>
    <w:rsid w:val="00AE445C"/>
    <w:rsid w:val="00AE783F"/>
    <w:rsid w:val="00B06209"/>
    <w:rsid w:val="00B323E7"/>
    <w:rsid w:val="00B3411C"/>
    <w:rsid w:val="00B42E87"/>
    <w:rsid w:val="00B511BD"/>
    <w:rsid w:val="00B565C4"/>
    <w:rsid w:val="00B82595"/>
    <w:rsid w:val="00BA0AB0"/>
    <w:rsid w:val="00BA1B19"/>
    <w:rsid w:val="00BC1057"/>
    <w:rsid w:val="00BC2942"/>
    <w:rsid w:val="00BC69A5"/>
    <w:rsid w:val="00BF1D64"/>
    <w:rsid w:val="00BF4000"/>
    <w:rsid w:val="00BF4E72"/>
    <w:rsid w:val="00C0487A"/>
    <w:rsid w:val="00C04EE6"/>
    <w:rsid w:val="00C07B6A"/>
    <w:rsid w:val="00C13566"/>
    <w:rsid w:val="00C248E7"/>
    <w:rsid w:val="00C507F6"/>
    <w:rsid w:val="00C50F0B"/>
    <w:rsid w:val="00C524F8"/>
    <w:rsid w:val="00C60E6E"/>
    <w:rsid w:val="00C6656A"/>
    <w:rsid w:val="00C74C8C"/>
    <w:rsid w:val="00C83803"/>
    <w:rsid w:val="00C97A46"/>
    <w:rsid w:val="00CA3538"/>
    <w:rsid w:val="00CA4F81"/>
    <w:rsid w:val="00CC4E2F"/>
    <w:rsid w:val="00CD2E1D"/>
    <w:rsid w:val="00CE0D9E"/>
    <w:rsid w:val="00CE2CC4"/>
    <w:rsid w:val="00D10216"/>
    <w:rsid w:val="00D17744"/>
    <w:rsid w:val="00D65E32"/>
    <w:rsid w:val="00D82A42"/>
    <w:rsid w:val="00D9463A"/>
    <w:rsid w:val="00DE4B42"/>
    <w:rsid w:val="00DF1B66"/>
    <w:rsid w:val="00E05476"/>
    <w:rsid w:val="00E07F1F"/>
    <w:rsid w:val="00E1696D"/>
    <w:rsid w:val="00E21401"/>
    <w:rsid w:val="00E27EE5"/>
    <w:rsid w:val="00E32DFF"/>
    <w:rsid w:val="00E3793D"/>
    <w:rsid w:val="00E41B0F"/>
    <w:rsid w:val="00E84224"/>
    <w:rsid w:val="00E966FA"/>
    <w:rsid w:val="00EB575F"/>
    <w:rsid w:val="00EB765F"/>
    <w:rsid w:val="00F22AAA"/>
    <w:rsid w:val="00F23ACD"/>
    <w:rsid w:val="00F25480"/>
    <w:rsid w:val="00F30248"/>
    <w:rsid w:val="00F31DAF"/>
    <w:rsid w:val="00F354E8"/>
    <w:rsid w:val="00F35D0E"/>
    <w:rsid w:val="00F614C9"/>
    <w:rsid w:val="00F71849"/>
    <w:rsid w:val="00F75BCC"/>
    <w:rsid w:val="00F8563C"/>
    <w:rsid w:val="00F9418C"/>
    <w:rsid w:val="00FB0265"/>
    <w:rsid w:val="00FC618C"/>
    <w:rsid w:val="00FD5447"/>
    <w:rsid w:val="00FE3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55974"/>
  <w15:chartTrackingRefBased/>
  <w15:docId w15:val="{DA6AC286-1CFF-433B-AE0A-6FA67909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48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4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09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0487A"/>
    <w:rPr>
      <w:kern w:val="0"/>
      <w:sz w:val="22"/>
    </w:rPr>
  </w:style>
  <w:style w:type="character" w:customStyle="1" w:styleId="a4">
    <w:name w:val="无间隔 字符"/>
    <w:basedOn w:val="a0"/>
    <w:link w:val="a3"/>
    <w:uiPriority w:val="1"/>
    <w:rsid w:val="00C0487A"/>
    <w:rPr>
      <w:kern w:val="0"/>
      <w:sz w:val="22"/>
    </w:rPr>
  </w:style>
  <w:style w:type="character" w:customStyle="1" w:styleId="10">
    <w:name w:val="标题 1 字符"/>
    <w:basedOn w:val="a0"/>
    <w:link w:val="1"/>
    <w:uiPriority w:val="9"/>
    <w:rsid w:val="00C0487A"/>
    <w:rPr>
      <w:b/>
      <w:bCs/>
      <w:kern w:val="44"/>
      <w:sz w:val="44"/>
      <w:szCs w:val="44"/>
    </w:rPr>
  </w:style>
  <w:style w:type="character" w:customStyle="1" w:styleId="20">
    <w:name w:val="标题 2 字符"/>
    <w:basedOn w:val="a0"/>
    <w:link w:val="2"/>
    <w:uiPriority w:val="9"/>
    <w:rsid w:val="00C0487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0487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0487A"/>
  </w:style>
  <w:style w:type="paragraph" w:styleId="21">
    <w:name w:val="toc 2"/>
    <w:basedOn w:val="a"/>
    <w:next w:val="a"/>
    <w:autoRedefine/>
    <w:uiPriority w:val="39"/>
    <w:unhideWhenUsed/>
    <w:rsid w:val="00C0487A"/>
    <w:pPr>
      <w:ind w:leftChars="200" w:left="420"/>
    </w:pPr>
  </w:style>
  <w:style w:type="paragraph" w:styleId="31">
    <w:name w:val="toc 3"/>
    <w:basedOn w:val="a"/>
    <w:next w:val="a"/>
    <w:autoRedefine/>
    <w:uiPriority w:val="39"/>
    <w:unhideWhenUsed/>
    <w:rsid w:val="00C0487A"/>
    <w:pPr>
      <w:ind w:leftChars="400" w:left="840"/>
    </w:pPr>
  </w:style>
  <w:style w:type="character" w:styleId="a5">
    <w:name w:val="Hyperlink"/>
    <w:basedOn w:val="a0"/>
    <w:uiPriority w:val="99"/>
    <w:unhideWhenUsed/>
    <w:rsid w:val="00C0487A"/>
    <w:rPr>
      <w:color w:val="0563C1" w:themeColor="hyperlink"/>
      <w:u w:val="single"/>
    </w:rPr>
  </w:style>
  <w:style w:type="character" w:customStyle="1" w:styleId="30">
    <w:name w:val="标题 3 字符"/>
    <w:basedOn w:val="a0"/>
    <w:link w:val="3"/>
    <w:uiPriority w:val="9"/>
    <w:rsid w:val="0021094F"/>
    <w:rPr>
      <w:b/>
      <w:bCs/>
      <w:sz w:val="32"/>
      <w:szCs w:val="32"/>
    </w:rPr>
  </w:style>
  <w:style w:type="paragraph" w:styleId="a6">
    <w:name w:val="List Paragraph"/>
    <w:basedOn w:val="a"/>
    <w:uiPriority w:val="34"/>
    <w:qFormat/>
    <w:rsid w:val="0021094F"/>
    <w:pPr>
      <w:ind w:firstLineChars="200" w:firstLine="420"/>
    </w:pPr>
  </w:style>
  <w:style w:type="paragraph" w:styleId="a7">
    <w:name w:val="header"/>
    <w:basedOn w:val="a"/>
    <w:link w:val="a8"/>
    <w:uiPriority w:val="99"/>
    <w:unhideWhenUsed/>
    <w:rsid w:val="0036036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60363"/>
    <w:rPr>
      <w:sz w:val="18"/>
      <w:szCs w:val="18"/>
    </w:rPr>
  </w:style>
  <w:style w:type="paragraph" w:styleId="a9">
    <w:name w:val="footer"/>
    <w:basedOn w:val="a"/>
    <w:link w:val="aa"/>
    <w:uiPriority w:val="99"/>
    <w:unhideWhenUsed/>
    <w:rsid w:val="00360363"/>
    <w:pPr>
      <w:tabs>
        <w:tab w:val="center" w:pos="4153"/>
        <w:tab w:val="right" w:pos="8306"/>
      </w:tabs>
      <w:snapToGrid w:val="0"/>
      <w:jc w:val="left"/>
    </w:pPr>
    <w:rPr>
      <w:sz w:val="18"/>
      <w:szCs w:val="18"/>
    </w:rPr>
  </w:style>
  <w:style w:type="character" w:customStyle="1" w:styleId="aa">
    <w:name w:val="页脚 字符"/>
    <w:basedOn w:val="a0"/>
    <w:link w:val="a9"/>
    <w:uiPriority w:val="99"/>
    <w:rsid w:val="00360363"/>
    <w:rPr>
      <w:sz w:val="18"/>
      <w:szCs w:val="18"/>
    </w:rPr>
  </w:style>
  <w:style w:type="character" w:styleId="ab">
    <w:name w:val="Strong"/>
    <w:basedOn w:val="a0"/>
    <w:uiPriority w:val="22"/>
    <w:qFormat/>
    <w:rsid w:val="00C13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95090">
      <w:bodyDiv w:val="1"/>
      <w:marLeft w:val="0"/>
      <w:marRight w:val="0"/>
      <w:marTop w:val="0"/>
      <w:marBottom w:val="0"/>
      <w:divBdr>
        <w:top w:val="none" w:sz="0" w:space="0" w:color="auto"/>
        <w:left w:val="none" w:sz="0" w:space="0" w:color="auto"/>
        <w:bottom w:val="none" w:sz="0" w:space="0" w:color="auto"/>
        <w:right w:val="none" w:sz="0" w:space="0" w:color="auto"/>
      </w:divBdr>
    </w:div>
    <w:div w:id="1192914011">
      <w:bodyDiv w:val="1"/>
      <w:marLeft w:val="0"/>
      <w:marRight w:val="0"/>
      <w:marTop w:val="0"/>
      <w:marBottom w:val="0"/>
      <w:divBdr>
        <w:top w:val="none" w:sz="0" w:space="0" w:color="auto"/>
        <w:left w:val="none" w:sz="0" w:space="0" w:color="auto"/>
        <w:bottom w:val="none" w:sz="0" w:space="0" w:color="auto"/>
        <w:right w:val="none" w:sz="0" w:space="0" w:color="auto"/>
      </w:divBdr>
    </w:div>
    <w:div w:id="13596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FF3BCE75874D15B5DAE12C7108E3C3"/>
        <w:category>
          <w:name w:val="常规"/>
          <w:gallery w:val="placeholder"/>
        </w:category>
        <w:types>
          <w:type w:val="bbPlcHdr"/>
        </w:types>
        <w:behaviors>
          <w:behavior w:val="content"/>
        </w:behaviors>
        <w:guid w:val="{C9D618D3-F23A-4AA7-A4C6-08D0899E116D}"/>
      </w:docPartPr>
      <w:docPartBody>
        <w:p w:rsidR="00EC0AE3" w:rsidRDefault="00242A7B" w:rsidP="00242A7B">
          <w:pPr>
            <w:pStyle w:val="47FF3BCE75874D15B5DAE12C7108E3C3"/>
          </w:pPr>
          <w:r>
            <w:rPr>
              <w:rFonts w:asciiTheme="majorHAnsi" w:eastAsiaTheme="majorEastAsia" w:hAnsiTheme="majorHAnsi" w:cstheme="majorBidi"/>
              <w:caps/>
              <w:color w:val="4472C4" w:themeColor="accent1"/>
              <w:sz w:val="80"/>
              <w:szCs w:val="80"/>
              <w:lang w:val="zh-CN"/>
            </w:rPr>
            <w:t>[文档标题]</w:t>
          </w:r>
        </w:p>
      </w:docPartBody>
    </w:docPart>
    <w:docPart>
      <w:docPartPr>
        <w:name w:val="4F9188EBB3984B11B276E6D47BD846E2"/>
        <w:category>
          <w:name w:val="常规"/>
          <w:gallery w:val="placeholder"/>
        </w:category>
        <w:types>
          <w:type w:val="bbPlcHdr"/>
        </w:types>
        <w:behaviors>
          <w:behavior w:val="content"/>
        </w:behaviors>
        <w:guid w:val="{09DF82E8-7E53-4BBF-99EE-A0F34436FBCF}"/>
      </w:docPartPr>
      <w:docPartBody>
        <w:p w:rsidR="00EC0AE3" w:rsidRDefault="00242A7B" w:rsidP="00242A7B">
          <w:pPr>
            <w:pStyle w:val="4F9188EBB3984B11B276E6D47BD846E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7B"/>
    <w:rsid w:val="00242A7B"/>
    <w:rsid w:val="00251364"/>
    <w:rsid w:val="00327837"/>
    <w:rsid w:val="00C45BEC"/>
    <w:rsid w:val="00CD7BEE"/>
    <w:rsid w:val="00EC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33D6C58DB0446EAA2A02A0D25F7B0D">
    <w:name w:val="1133D6C58DB0446EAA2A02A0D25F7B0D"/>
    <w:rsid w:val="00242A7B"/>
    <w:pPr>
      <w:widowControl w:val="0"/>
      <w:jc w:val="both"/>
    </w:pPr>
  </w:style>
  <w:style w:type="paragraph" w:customStyle="1" w:styleId="F31043241910497AAE02FEB538D90F32">
    <w:name w:val="F31043241910497AAE02FEB538D90F32"/>
    <w:rsid w:val="00242A7B"/>
    <w:pPr>
      <w:widowControl w:val="0"/>
      <w:jc w:val="both"/>
    </w:pPr>
  </w:style>
  <w:style w:type="paragraph" w:customStyle="1" w:styleId="322299D7EA484B8CAFD7359447F47109">
    <w:name w:val="322299D7EA484B8CAFD7359447F47109"/>
    <w:rsid w:val="00242A7B"/>
    <w:pPr>
      <w:widowControl w:val="0"/>
      <w:jc w:val="both"/>
    </w:pPr>
  </w:style>
  <w:style w:type="paragraph" w:customStyle="1" w:styleId="F34362D3D8DA4D22AE7FBC25B3B3E46E">
    <w:name w:val="F34362D3D8DA4D22AE7FBC25B3B3E46E"/>
    <w:rsid w:val="00242A7B"/>
    <w:pPr>
      <w:widowControl w:val="0"/>
      <w:jc w:val="both"/>
    </w:pPr>
  </w:style>
  <w:style w:type="paragraph" w:customStyle="1" w:styleId="47FF3BCE75874D15B5DAE12C7108E3C3">
    <w:name w:val="47FF3BCE75874D15B5DAE12C7108E3C3"/>
    <w:rsid w:val="00242A7B"/>
    <w:pPr>
      <w:widowControl w:val="0"/>
      <w:jc w:val="both"/>
    </w:pPr>
  </w:style>
  <w:style w:type="paragraph" w:customStyle="1" w:styleId="4F9188EBB3984B11B276E6D47BD846E2">
    <w:name w:val="4F9188EBB3984B11B276E6D47BD846E2"/>
    <w:rsid w:val="00242A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基于地缘特征的相似人群广告投放算法</dc:title>
  <dc:subject>算法流程说明书</dc:subject>
  <dc:creator>Eamon Hsiun</dc:creator>
  <cp:keywords/>
  <dc:description/>
  <cp:lastModifiedBy>Hsiun Eamon</cp:lastModifiedBy>
  <cp:revision>195</cp:revision>
  <dcterms:created xsi:type="dcterms:W3CDTF">2017-06-04T11:11:00Z</dcterms:created>
  <dcterms:modified xsi:type="dcterms:W3CDTF">2018-04-27T16:11:00Z</dcterms:modified>
</cp:coreProperties>
</file>