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登录注册设计文档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highlight w:val="green"/>
          <w:lang w:val="en-US" w:eastAsia="zh-CN"/>
        </w:rPr>
      </w:pPr>
      <w:r>
        <w:rPr>
          <w:rFonts w:hint="eastAsia"/>
          <w:sz w:val="21"/>
          <w:szCs w:val="21"/>
          <w:highlight w:val="green"/>
          <w:lang w:val="en-US" w:eastAsia="zh-CN"/>
        </w:rPr>
        <w:t>注册模块:</w:t>
      </w:r>
    </w:p>
    <w:p>
      <w:pPr>
        <w:numPr>
          <w:ilvl w:val="1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注册功能：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cyan"/>
          <w:lang w:val="en-US" w:eastAsia="zh-CN"/>
        </w:rPr>
        <w:t>1.1.1、</w:t>
      </w:r>
      <w:r>
        <w:rPr>
          <w:rFonts w:hint="eastAsia"/>
          <w:sz w:val="21"/>
          <w:szCs w:val="21"/>
          <w:lang w:val="en-US" w:eastAsia="zh-CN"/>
        </w:rPr>
        <w:t>简单注册，需要昵称、密码，重复密码，点击注册即可注册成功；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cyan"/>
          <w:lang w:val="en-US" w:eastAsia="zh-CN"/>
        </w:rPr>
        <w:t>1.1.2、</w:t>
      </w:r>
      <w:r>
        <w:rPr>
          <w:rFonts w:hint="eastAsia"/>
          <w:sz w:val="21"/>
          <w:szCs w:val="21"/>
          <w:lang w:val="en-US" w:eastAsia="zh-CN"/>
        </w:rPr>
        <w:t>注册成功后即可登录，此时跳转到个人界面信息完善信息，完善信息可以让用户进行选择，可以选择的选项有两种：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cyan"/>
          <w:lang w:val="en-US" w:eastAsia="zh-CN"/>
        </w:rPr>
        <w:t>1.1.2.1、</w:t>
      </w:r>
      <w:r>
        <w:rPr>
          <w:rFonts w:hint="eastAsia"/>
          <w:sz w:val="21"/>
          <w:szCs w:val="21"/>
          <w:lang w:val="en-US" w:eastAsia="zh-CN"/>
        </w:rPr>
        <w:t>用户立即进行；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cyan"/>
          <w:lang w:val="en-US" w:eastAsia="zh-CN"/>
        </w:rPr>
        <w:t>1.1.2.2、</w:t>
      </w:r>
      <w:r>
        <w:rPr>
          <w:rFonts w:hint="eastAsia"/>
          <w:sz w:val="21"/>
          <w:szCs w:val="21"/>
          <w:lang w:val="en-US" w:eastAsia="zh-CN"/>
        </w:rPr>
        <w:t>可以稍后进行信息完善，但是用户此时只能进行浏览，无法发问题也无法评论。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cyan"/>
          <w:lang w:val="en-US" w:eastAsia="zh-CN"/>
        </w:rPr>
        <w:t>1.1.3、</w:t>
      </w:r>
      <w:r>
        <w:rPr>
          <w:rFonts w:hint="eastAsia"/>
          <w:sz w:val="21"/>
          <w:szCs w:val="21"/>
          <w:lang w:val="en-US" w:eastAsia="zh-CN"/>
        </w:rPr>
        <w:t>注册数据库设计：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这是个人用户中关于个人信息的字段。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ID自动增长，</w:t>
      </w:r>
      <w:r>
        <w:rPr>
          <w:rFonts w:hint="eastAsia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U_xinxiwanshanMark数据库判断，完善好修改为一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cyan"/>
          <w:lang w:val="en-US" w:eastAsia="zh-CN"/>
        </w:rPr>
        <w:t>1.1.4、</w:t>
      </w:r>
      <w:r>
        <w:rPr>
          <w:rFonts w:hint="eastAsia"/>
          <w:sz w:val="21"/>
          <w:szCs w:val="21"/>
          <w:lang w:val="en-US" w:eastAsia="zh-CN"/>
        </w:rPr>
        <w:t>注册上传json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简单注册时：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"NickName": "henshin",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"</w:t>
      </w:r>
      <w:r>
        <w:rPr>
          <w:rFonts w:hint="eastAsia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MobilePhone</w:t>
      </w:r>
      <w:r>
        <w:rPr>
          <w:rFonts w:hint="eastAsia"/>
          <w:sz w:val="21"/>
          <w:szCs w:val="21"/>
          <w:lang w:val="en-US" w:eastAsia="zh-CN"/>
        </w:rPr>
        <w:t>": "17863952970",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"Email": "1127913170@qq.com",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"PassWork": "zhu123"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完整信息上传：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"ID": 1,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</w:t>
      </w:r>
      <w:r>
        <w:rPr>
          <w:rFonts w:hint="eastAsia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Profile</w:t>
      </w:r>
      <w:r>
        <w:rPr>
          <w:rFonts w:hint="eastAsia"/>
          <w:sz w:val="21"/>
          <w:szCs w:val="21"/>
          <w:lang w:val="en-US" w:eastAsia="zh-CN"/>
        </w:rPr>
        <w:t>": "我是最棒的",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</w:t>
      </w:r>
      <w:r>
        <w:rPr>
          <w:rFonts w:hint="eastAsia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MobilePhone</w:t>
      </w:r>
      <w:r>
        <w:rPr>
          <w:rFonts w:hint="eastAsia"/>
          <w:sz w:val="21"/>
          <w:szCs w:val="21"/>
          <w:lang w:val="en-US" w:eastAsia="zh-CN"/>
        </w:rPr>
        <w:t>": "17863952970",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"Email": "1127913170@qq.com",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"QQ": "1127913170",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"Age": 22,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"Sex":1,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"RealName":"朱龙昊",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"College":"测绘学院",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"School":"山东科技大学",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"Industry":"地信"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头像的上传通过接口不同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返回json是一样的：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"state": 1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1"/>
          <w:szCs w:val="21"/>
          <w:highlight w:val="green"/>
          <w:lang w:val="en-US" w:eastAsia="zh-CN"/>
        </w:rPr>
      </w:pPr>
      <w:r>
        <w:rPr>
          <w:rFonts w:hint="eastAsia"/>
          <w:sz w:val="21"/>
          <w:szCs w:val="21"/>
          <w:highlight w:val="green"/>
          <w:lang w:val="en-US" w:eastAsia="zh-CN"/>
        </w:rPr>
        <w:t>登录模块、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1"/>
          <w:szCs w:val="21"/>
          <w:highlight w:val="cyan"/>
          <w:lang w:val="en-US" w:eastAsia="zh-CN"/>
        </w:rPr>
      </w:pPr>
      <w:r>
        <w:rPr>
          <w:rFonts w:hint="eastAsia"/>
          <w:sz w:val="21"/>
          <w:szCs w:val="21"/>
          <w:highlight w:val="cyan"/>
          <w:lang w:val="en-US" w:eastAsia="zh-CN"/>
        </w:rPr>
        <w:t>2.1、登录：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通过手机号，邮箱，昵称都可以登录。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"name": "henshin",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"PassWork": "zhu123"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返回的json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"state": 1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待修改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61DAE8"/>
    <w:multiLevelType w:val="singleLevel"/>
    <w:tmpl w:val="A761DAE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26CBB4F"/>
    <w:multiLevelType w:val="multilevel"/>
    <w:tmpl w:val="F26CBB4F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30BEC"/>
    <w:rsid w:val="05AB690A"/>
    <w:rsid w:val="086E2D8A"/>
    <w:rsid w:val="0C057F78"/>
    <w:rsid w:val="1E6028B5"/>
    <w:rsid w:val="1E6629DB"/>
    <w:rsid w:val="256A28F4"/>
    <w:rsid w:val="261B7090"/>
    <w:rsid w:val="2BCF277F"/>
    <w:rsid w:val="34B30082"/>
    <w:rsid w:val="3DA40800"/>
    <w:rsid w:val="3DD7689E"/>
    <w:rsid w:val="44C66DD3"/>
    <w:rsid w:val="545679F6"/>
    <w:rsid w:val="55FF5EF2"/>
    <w:rsid w:val="5D6239ED"/>
    <w:rsid w:val="5D802932"/>
    <w:rsid w:val="5FA4609C"/>
    <w:rsid w:val="738138B5"/>
    <w:rsid w:val="7D63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henshin</dc:creator>
  <cp:lastModifiedBy>HENSHIN</cp:lastModifiedBy>
  <dcterms:modified xsi:type="dcterms:W3CDTF">2018-06-15T06:25:40Z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