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A8" w:rsidRDefault="00957204">
      <w:r>
        <w:t>System Design Description will go here.</w:t>
      </w:r>
      <w:r w:rsidR="00B74E75">
        <w:t xml:space="preserve"> Basically captured in the Requirements document. </w:t>
      </w:r>
      <w:bookmarkStart w:id="0" w:name="_GoBack"/>
      <w:bookmarkEnd w:id="0"/>
    </w:p>
    <w:sectPr w:rsidR="00CB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B1"/>
    <w:rsid w:val="00086705"/>
    <w:rsid w:val="00957204"/>
    <w:rsid w:val="00B61EB1"/>
    <w:rsid w:val="00B74E75"/>
    <w:rsid w:val="00B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5A39"/>
  <w15:chartTrackingRefBased/>
  <w15:docId w15:val="{ACCCEFD9-5439-445E-94E7-0F2B0A4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NOS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Hensley</dc:creator>
  <cp:keywords/>
  <dc:description/>
  <cp:lastModifiedBy>Winston Hensley</cp:lastModifiedBy>
  <cp:revision>4</cp:revision>
  <dcterms:created xsi:type="dcterms:W3CDTF">2018-01-11T16:05:00Z</dcterms:created>
  <dcterms:modified xsi:type="dcterms:W3CDTF">2018-01-11T16:06:00Z</dcterms:modified>
</cp:coreProperties>
</file>