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2865326D" w:rsidR="00DA3657" w:rsidRDefault="00037967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2F3987" wp14:editId="4416F0BE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632450" cy="7213600"/>
                <wp:effectExtent l="0" t="0" r="0" b="25400"/>
                <wp:wrapNone/>
                <wp:docPr id="116158339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7213600"/>
                          <a:chOff x="0" y="0"/>
                          <a:chExt cx="5632450" cy="7213600"/>
                        </a:xfrm>
                      </wpg:grpSpPr>
                      <wps:wsp>
                        <wps:cNvPr id="1512125666" name="Textfeld 1512125666"/>
                        <wps:cNvSpPr txBox="1"/>
                        <wps:spPr>
                          <a:xfrm>
                            <a:off x="0" y="0"/>
                            <a:ext cx="5162550" cy="7213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5D4B8" w14:textId="7DC57F1B" w:rsidR="00BD7A28" w:rsidRDefault="00BD7A28" w:rsidP="00BD7A28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2D6611" wp14:editId="4946614D">
                                    <wp:extent cx="2586474" cy="946150"/>
                                    <wp:effectExtent l="0" t="0" r="4445" b="6350"/>
                                    <wp:docPr id="717807503" name="Grafik 1" descr="Ein Bild, das Diagramm, Plan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7807503" name="Grafik 1" descr="Ein Bild, das Diagramm, Plan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88318" cy="946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CAA2AF8" w14:textId="7354645C" w:rsidR="008F100A" w:rsidRDefault="00037967" w:rsidP="00BD7A28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Analyse</w:t>
                              </w:r>
                            </w:p>
                            <w:p w14:paraId="64CF34AA" w14:textId="79C74B3C" w:rsidR="00037967" w:rsidRDefault="008002A6" w:rsidP="008002A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DC-Analyse:</w:t>
                              </w:r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</w:p>
                            <w:p w14:paraId="5078CF00" w14:textId="3000993D" w:rsidR="008002A6" w:rsidRPr="008002A6" w:rsidRDefault="008002A6" w:rsidP="008002A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2. AC-Kleinsignalparameter:</w:t>
                              </w:r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 w:rsidRPr="008002A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VAF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w:p>
                            <w:p w14:paraId="624789E0" w14:textId="77777777" w:rsidR="00037967" w:rsidRDefault="00037967" w:rsidP="00BD7A28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31"/>
                                <w:gridCol w:w="3291"/>
                              </w:tblGrid>
                              <w:tr w:rsidR="00E712EA" w:rsidRPr="00E712EA" w14:paraId="1F4872F3" w14:textId="77777777" w:rsidTr="004E7ED8">
                                <w:tc>
                                  <w:tcPr>
                                    <w:tcW w:w="4531" w:type="dxa"/>
                                  </w:tcPr>
                                  <w:p w14:paraId="32A4A848" w14:textId="2B356782" w:rsidR="008002A6" w:rsidRPr="000A64E7" w:rsidRDefault="008002A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</w:pPr>
                                    <w:r w:rsidRPr="000A64E7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 xml:space="preserve">ohne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oMath>
                                  </w:p>
                                </w:tc>
                                <w:tc>
                                  <w:tcPr>
                                    <w:tcW w:w="3291" w:type="dxa"/>
                                  </w:tcPr>
                                  <w:p w14:paraId="71D8A540" w14:textId="6553DFE6" w:rsidR="008002A6" w:rsidRPr="00E712EA" w:rsidRDefault="008002A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 w:rsidRP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mit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oMath>
                                    <w:r w:rsidR="00E712EA" w:rsidRP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="00E712EA" w:rsidRP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oMath>
                                    <w:r w:rsidR="00E712EA" w:rsidRP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wird kleiner)</w:t>
                                    </w:r>
                                  </w:p>
                                </w:tc>
                              </w:tr>
                              <w:tr w:rsidR="00E712EA" w:rsidRPr="0004526D" w14:paraId="52409BAC" w14:textId="77777777" w:rsidTr="004E7ED8">
                                <w:tc>
                                  <w:tcPr>
                                    <w:tcW w:w="4531" w:type="dxa"/>
                                  </w:tcPr>
                                  <w:p w14:paraId="5903A1B2" w14:textId="595E89F3" w:rsidR="008002A6" w:rsidRDefault="0004526D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in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,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β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oMath>
                                    <w:r w:rsidRPr="0004526D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(ohne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!)</w:t>
                                    </w:r>
                                  </w:p>
                                  <w:p w14:paraId="35BD8ADE" w14:textId="7A309872" w:rsidR="00B65EF2" w:rsidRDefault="00B65EF2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||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9098AB7" w14:textId="77777777" w:rsidR="00B65EF2" w:rsidRDefault="00B65EF2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31E24C" w14:textId="6E951F36" w:rsidR="00B65EF2" w:rsidRDefault="00B65EF2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||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⋅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be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B65EF2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≪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bzw.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β⋅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≫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0ED6B18B" w14:textId="18D5B18E" w:rsidR="00B65EF2" w:rsidRDefault="00B65EF2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||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014D21" w:rsidRP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≪(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  <w:r w:rsid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be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be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e>
                                      </m:d>
                                    </m:oMath>
                                    <w:r w:rsidR="00014D2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8603C1" w:rsidRP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≪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oMath>
                                    <w:r w:rsid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  <w:r w:rsidR="008603C1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3720B4B" w14:textId="26644ED8" w:rsidR="00587176" w:rsidRDefault="0058717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||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6A37F84" w14:textId="77777777" w:rsidR="00BC63FC" w:rsidRDefault="00BC63FC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949FA37" w14:textId="1D0ECFB0" w:rsidR="00BC63FC" w:rsidRDefault="00BC63FC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E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be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be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E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be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ce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  <w:r w:rsidR="00E0232F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0232F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0232F" w:rsidRPr="00E0232F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E0232F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≫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≫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  <w:r w:rsidR="00E0232F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≈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den>
                                      </m:f>
                                    </m:oMath>
                                    <w:r w:rsidR="00281B0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81B0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281B0A" w:rsidRPr="00281B0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281B0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≫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  <w:r w:rsidR="00415C6B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0B20AC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  <w:r w:rsidR="00403984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B20AC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0B20AC" w:rsidRPr="000B20AC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0B20AC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≫1</m:t>
                                      </m:r>
                                    </m:oMath>
                                    <w:r w:rsidR="000B20AC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≈-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w:p>
                                  <w:p w14:paraId="7FF85DE5" w14:textId="77777777" w:rsidR="00791D10" w:rsidRDefault="00791D10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CEBF87" w14:textId="6B1A2B7C" w:rsidR="00791D10" w:rsidRDefault="00791D10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dB,Ck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2π⋅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k1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FF9B0AF" w14:textId="77777777" w:rsidR="00B65EF2" w:rsidRDefault="00791D10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dB,Ck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2π⋅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a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F25D08C" w14:textId="77777777" w:rsidR="00A479E3" w:rsidRDefault="00A479E3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96EA0EE" w14:textId="606911B6" w:rsidR="00A479E3" w:rsidRPr="00A479E3" w:rsidRDefault="000F042A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Amplitudengang</w:t>
                                    </w:r>
                                    <w:r w:rsidR="00A479E3" w:rsidRPr="00A479E3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 zeichnen:</w:t>
                                    </w:r>
                                    <w:r w:rsidR="00A479E3" w:rsidRPr="00A479E3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br/>
                                      <w:t>1. Gerade im Bandpass einzeichnen</w:t>
                                    </w:r>
                                    <w:r w:rsidR="00A479E3" w:rsidRPr="00A479E3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br/>
                                      <w:t>2. fallende Gerade 1. Ordnung zw. beiden Grenzfrequ.</w:t>
                                    </w:r>
                                    <w:r w:rsidR="00A479E3" w:rsidRPr="00A479E3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br/>
                                      <w:t>3. fallende Gerade 2. Ordnung</w:t>
                                    </w:r>
                                  </w:p>
                                </w:tc>
                                <w:tc>
                                  <w:tcPr>
                                    <w:tcW w:w="3291" w:type="dxa"/>
                                  </w:tcPr>
                                  <w:p w14:paraId="1C963902" w14:textId="30EE8706" w:rsidR="008002A6" w:rsidRDefault="008128B7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4C36B44B" w14:textId="2F5C37D3" w:rsidR="00B65EF2" w:rsidRDefault="00B65EF2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||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B56F513" w14:textId="77777777" w:rsidR="00587176" w:rsidRDefault="0058717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68419E3" w14:textId="37D81D52" w:rsidR="00587176" w:rsidRDefault="0058717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710D962F" w14:textId="60BAADFC" w:rsidR="00587176" w:rsidRDefault="0058717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a,Tr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||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20F71421" w14:textId="77777777" w:rsidR="00E712EA" w:rsidRDefault="00E712EA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E95C7F1" w14:textId="708807FE" w:rsidR="00E712EA" w:rsidRDefault="00E712EA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=-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⋅(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E712EA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da </w:t>
                                    </w: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≪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≈-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(Großsignal: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(R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||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jω⋅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 xml:space="preserve">) </m:t>
                                          </m:r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, steigende Frequ</w:t>
                                    </w:r>
                                    <w:r w:rsidR="004E7ED8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jω⋅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4E7ED8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03724CB7" w14:textId="77777777" w:rsidR="00E00F86" w:rsidRDefault="00E00F8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1FE1C0F" w14:textId="022530B9" w:rsidR="00791D10" w:rsidRDefault="00791D10" w:rsidP="00791D10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dB,Ck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2π⋅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k1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in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4A6119A" w14:textId="2525C9D7" w:rsidR="00791D10" w:rsidRDefault="00791D10" w:rsidP="00791D10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dB,Ck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2π⋅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k2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⋅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a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4209D54" w14:textId="190301C6" w:rsidR="00E00F86" w:rsidRPr="0004526D" w:rsidRDefault="00E00F86" w:rsidP="00BD7A28">
                                    <w:pP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C00000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dB,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C00000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C00000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C00000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2π⋅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  <w:r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F6C0E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7F6C0E" w:rsidRPr="007F6C0E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="007F6C0E">
                                      <w:rPr>
                                        <w:rFonts w:eastAsiaTheme="minorEastAsia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höchster Wert ist untere Grenzfrequenz der Schaltung</w:t>
                                    </w:r>
                                  </w:p>
                                </w:tc>
                              </w:tr>
                            </w:tbl>
                            <w:p w14:paraId="2A351E6A" w14:textId="77777777" w:rsidR="008002A6" w:rsidRPr="0004526D" w:rsidRDefault="008002A6" w:rsidP="00E00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704497" name="Textfeld 1"/>
                        <wps:cNvSpPr txBox="1"/>
                        <wps:spPr>
                          <a:xfrm>
                            <a:off x="2590800" y="31750"/>
                            <a:ext cx="3041650" cy="93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FC81A2" w14:textId="6D0F97D7" w:rsidR="00037967" w:rsidRDefault="0003796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40F437" wp14:editId="56E903FE">
                                    <wp:extent cx="2476500" cy="818963"/>
                                    <wp:effectExtent l="0" t="0" r="0" b="635"/>
                                    <wp:docPr id="244423639" name="Grafik 1" descr="Ein Bild, das Diagramm, Plan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4423639" name="Grafik 1" descr="Ein Bild, das Diagramm, Plan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05531" cy="8285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F3987" id="Gruppieren 2" o:spid="_x0000_s1026" style="position:absolute;margin-left:407.15pt;margin-top:.15pt;width:443.5pt;height:568pt;z-index:251766784;mso-height-relative:margin" coordsize="56324,7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512125666" o:spid="_x0000_s1027" type="#_x0000_t202" style="position:absolute;width:51625;height:7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" fillcolor="white [3201]" strokeweight=".5pt">
                  <v:textbox>
                    <w:txbxContent>
                      <w:p w14:paraId="0D55D4B8" w14:textId="7DC57F1B" w:rsidR="00BD7A28" w:rsidRDefault="00BD7A28" w:rsidP="00BD7A28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2D6611" wp14:editId="4946614D">
                              <wp:extent cx="2586474" cy="946150"/>
                              <wp:effectExtent l="0" t="0" r="4445" b="6350"/>
                              <wp:docPr id="717807503" name="Grafik 1" descr="Ein Bild, das Diagramm, Plan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7807503" name="Grafik 1" descr="Ein Bild, das Diagramm, Plan enthält.&#10;&#10;Automatisch generierte Beschreibu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88318" cy="946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AA2AF8" w14:textId="7354645C" w:rsidR="008F100A" w:rsidRDefault="00037967" w:rsidP="00BD7A28">
                        <w:pPr>
                          <w:spacing w:after="0" w:line="240" w:lineRule="auto"/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Analyse</w:t>
                        </w:r>
                      </w:p>
                      <w:p w14:paraId="64CF34AA" w14:textId="79C74B3C" w:rsidR="00037967" w:rsidRDefault="008002A6" w:rsidP="008002A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DC-Analyse:</w:t>
                        </w:r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RE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</m:t>
                              </m:r>
                            </m:den>
                          </m:f>
                        </m:oMath>
                      </w:p>
                      <w:p w14:paraId="5078CF00" w14:textId="3000993D" w:rsidR="008002A6" w:rsidRPr="008002A6" w:rsidRDefault="008002A6" w:rsidP="008002A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2. AC-Kleinsignalparameter:</w:t>
                        </w:r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ab/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  <w:r w:rsidRPr="008002A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m:t>ce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VAF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</m:den>
                          </m:f>
                        </m:oMath>
                      </w:p>
                      <w:p w14:paraId="624789E0" w14:textId="77777777" w:rsidR="00037967" w:rsidRDefault="00037967" w:rsidP="00BD7A28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31"/>
                          <w:gridCol w:w="3291"/>
                        </w:tblGrid>
                        <w:tr w:rsidR="00E712EA" w:rsidRPr="00E712EA" w14:paraId="1F4872F3" w14:textId="77777777" w:rsidTr="004E7ED8">
                          <w:tc>
                            <w:tcPr>
                              <w:tcW w:w="4531" w:type="dxa"/>
                            </w:tcPr>
                            <w:p w14:paraId="32A4A848" w14:textId="2B356782" w:rsidR="008002A6" w:rsidRPr="000A64E7" w:rsidRDefault="008002A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0A64E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ohne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w:p>
                          </w:tc>
                          <w:tc>
                            <w:tcPr>
                              <w:tcW w:w="3291" w:type="dxa"/>
                            </w:tcPr>
                            <w:p w14:paraId="71D8A540" w14:textId="6553DFE6" w:rsidR="008002A6" w:rsidRPr="00E712EA" w:rsidRDefault="008002A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 xml:space="preserve">mit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  <w:r w:rsidR="00E712EA" w:rsidRP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E712EA" w:rsidRP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  <w:r w:rsidR="00E712EA" w:rsidRP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wird kleiner)</w:t>
                              </w:r>
                            </w:p>
                          </w:tc>
                        </w:tr>
                        <w:tr w:rsidR="00E712EA" w:rsidRPr="0004526D" w14:paraId="52409BAC" w14:textId="77777777" w:rsidTr="004E7ED8">
                          <w:tc>
                            <w:tcPr>
                              <w:tcW w:w="4531" w:type="dxa"/>
                            </w:tcPr>
                            <w:p w14:paraId="5903A1B2" w14:textId="595E89F3" w:rsidR="008002A6" w:rsidRDefault="0004526D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in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  <w:r w:rsidRPr="0004526D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(ohne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!)</w:t>
                              </w:r>
                            </w:p>
                            <w:p w14:paraId="35BD8ADE" w14:textId="7A309872" w:rsidR="00B65EF2" w:rsidRDefault="00B65EF2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9098AB7" w14:textId="77777777" w:rsidR="00B65EF2" w:rsidRDefault="00B65EF2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531E24C" w14:textId="6E951F36" w:rsidR="00B65EF2" w:rsidRDefault="00B65EF2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B65EF2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≪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bzw.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β⋅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ED6B18B" w14:textId="18D5B18E" w:rsidR="00B65EF2" w:rsidRDefault="00B65EF2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β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014D21" w:rsidRP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≪(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  <w:r w:rsid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oMath>
                              <w:r w:rsidR="00014D2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8603C1" w:rsidRP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be</m:t>
                                    </m:r>
                                  </m:sub>
                                </m:sSub>
                              </m:oMath>
                              <w:r w:rsid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8603C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3720B4B" w14:textId="26644ED8" w:rsidR="00587176" w:rsidRDefault="0058717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6A37F84" w14:textId="77777777" w:rsidR="00BC63FC" w:rsidRDefault="00BC63FC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1949FA37" w14:textId="1D0ECFB0" w:rsidR="00BC63FC" w:rsidRDefault="00BC63FC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 w:rsidR="00E0232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0232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E0232F" w:rsidRPr="00E0232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E0232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0232F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den>
                                </m:f>
                              </m:oMath>
                              <w:r w:rsidR="00281B0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B0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281B0A" w:rsidRPr="00281B0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281B0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415C6B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B20A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 w:rsidR="00403984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B20A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0B20AC" w:rsidRPr="000B20A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B20A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≫1</m:t>
                                </m:r>
                              </m:oMath>
                              <w:r w:rsidR="000B20A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w:p>
                            <w:p w14:paraId="7FF85DE5" w14:textId="77777777" w:rsidR="00791D10" w:rsidRDefault="00791D10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8CEBF87" w14:textId="6B1A2B7C" w:rsidR="00791D10" w:rsidRDefault="00791D10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dB,Ck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2π⋅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k1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F9B0AF" w14:textId="77777777" w:rsidR="00B65EF2" w:rsidRDefault="00791D10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dB,Ck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2π⋅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25D08C" w14:textId="77777777" w:rsidR="00A479E3" w:rsidRDefault="00A479E3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96EA0EE" w14:textId="606911B6" w:rsidR="00A479E3" w:rsidRPr="00A479E3" w:rsidRDefault="000F042A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Amplitudengang</w:t>
                              </w:r>
                              <w:r w:rsidR="00A479E3" w:rsidRPr="00A479E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zeichnen:</w:t>
                              </w:r>
                              <w:r w:rsidR="00A479E3" w:rsidRPr="00A479E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>1. Gerade im Bandpass einzeichnen</w:t>
                              </w:r>
                              <w:r w:rsidR="00A479E3" w:rsidRPr="00A479E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>2. fallende Gerade 1. Ordnung zw. beiden Grenzfrequ.</w:t>
                              </w:r>
                              <w:r w:rsidR="00A479E3" w:rsidRPr="00A479E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>3. fallende Gerade 2. Ordnung</w:t>
                              </w:r>
                            </w:p>
                          </w:tc>
                          <w:tc>
                            <w:tcPr>
                              <w:tcW w:w="3291" w:type="dxa"/>
                            </w:tcPr>
                            <w:p w14:paraId="1C963902" w14:textId="30EE8706" w:rsidR="008002A6" w:rsidRDefault="008128B7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C36B44B" w14:textId="2F5C37D3" w:rsidR="00B65EF2" w:rsidRDefault="00B65EF2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B56F513" w14:textId="77777777" w:rsidR="00587176" w:rsidRDefault="0058717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68419E3" w14:textId="37D81D52" w:rsidR="00587176" w:rsidRDefault="0058717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10D962F" w14:textId="60BAADFC" w:rsidR="00587176" w:rsidRDefault="0058717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0F71421" w14:textId="77777777" w:rsidR="00E712EA" w:rsidRDefault="00E712EA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E95C7F1" w14:textId="708807FE" w:rsidR="00E712EA" w:rsidRDefault="00E712EA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E712EA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(Großsignal: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(R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jω⋅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 xml:space="preserve">) 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, steigende Frequ</w:t>
                              </w:r>
                              <w:r w:rsidR="004E7ED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jω⋅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E7ED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3724CB7" w14:textId="77777777" w:rsidR="00E00F86" w:rsidRDefault="00E00F8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51FE1C0F" w14:textId="022530B9" w:rsidR="00791D10" w:rsidRDefault="00791D10" w:rsidP="00791D10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dB,Ck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2π⋅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k1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A6119A" w14:textId="2525C9D7" w:rsidR="00791D10" w:rsidRDefault="00791D10" w:rsidP="00791D10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dB,Ck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2π⋅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k2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209D54" w14:textId="190301C6" w:rsidR="00E00F86" w:rsidRPr="0004526D" w:rsidRDefault="00E00F86" w:rsidP="00BD7A28">
                              <w:pP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dB,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2π⋅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F6C0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7F6C0E" w:rsidRPr="007F6C0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7F6C0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höchster Wert ist untere Grenzfrequenz der Schaltung</w:t>
                              </w:r>
                            </w:p>
                          </w:tc>
                        </w:tr>
                      </w:tbl>
                      <w:p w14:paraId="2A351E6A" w14:textId="77777777" w:rsidR="008002A6" w:rsidRPr="0004526D" w:rsidRDefault="008002A6" w:rsidP="00E00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5908;top:317;width:30416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" filled="f" stroked="f" strokeweight=".5pt">
                  <v:textbox>
                    <w:txbxContent>
                      <w:p w14:paraId="36FC81A2" w14:textId="6D0F97D7" w:rsidR="00037967" w:rsidRDefault="00037967">
                        <w:r>
                          <w:rPr>
                            <w:noProof/>
                          </w:rPr>
                          <w:drawing>
                            <wp:inline distT="0" distB="0" distL="0" distR="0" wp14:anchorId="0A40F437" wp14:editId="56E903FE">
                              <wp:extent cx="2476500" cy="818963"/>
                              <wp:effectExtent l="0" t="0" r="0" b="635"/>
                              <wp:docPr id="244423639" name="Grafik 1" descr="Ein Bild, das Diagramm, Plan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4423639" name="Grafik 1" descr="Ein Bild, das Diagramm, Plan enthält.&#10;&#10;Automatisch generierte Beschreibu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5531" cy="8285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16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83BB3" wp14:editId="1F502252">
                <wp:simplePos x="0" y="0"/>
                <wp:positionH relativeFrom="column">
                  <wp:posOffset>109855</wp:posOffset>
                </wp:positionH>
                <wp:positionV relativeFrom="paragraph">
                  <wp:posOffset>5450205</wp:posOffset>
                </wp:positionV>
                <wp:extent cx="1206500" cy="1352550"/>
                <wp:effectExtent l="0" t="0" r="12700" b="19050"/>
                <wp:wrapNone/>
                <wp:docPr id="7678449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69B4" w14:textId="551444B3" w:rsidR="004F167B" w:rsidRDefault="004F167B" w:rsidP="004F1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C79AC" wp14:editId="3B6D84E8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3BB3" id="Textfeld 1" o:spid="_x0000_s1029" type="#_x0000_t202" style="position:absolute;margin-left:8.65pt;margin-top:429.15pt;width:95pt;height:10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" fillcolor="white [3201]" strokeweight=".5pt">
                <v:textbox>
                  <w:txbxContent>
                    <w:p w14:paraId="6A8569B4" w14:textId="551444B3" w:rsidR="004F167B" w:rsidRDefault="004F167B" w:rsidP="004F167B">
                      <w:r>
                        <w:rPr>
                          <w:noProof/>
                        </w:rPr>
                        <w:drawing>
                          <wp:inline distT="0" distB="0" distL="0" distR="0" wp14:anchorId="059C79AC" wp14:editId="3B6D84E8">
                            <wp:extent cx="1017270" cy="1169670"/>
                            <wp:effectExtent l="0" t="0" r="0" b="0"/>
                            <wp:docPr id="1641944864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1944864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270" cy="1169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6B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DD5C95" wp14:editId="087791B7">
                <wp:simplePos x="0" y="0"/>
                <wp:positionH relativeFrom="column">
                  <wp:posOffset>109855</wp:posOffset>
                </wp:positionH>
                <wp:positionV relativeFrom="paragraph">
                  <wp:posOffset>3875405</wp:posOffset>
                </wp:positionV>
                <wp:extent cx="1206500" cy="1352550"/>
                <wp:effectExtent l="0" t="0" r="12700" b="19050"/>
                <wp:wrapNone/>
                <wp:docPr id="127047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E6F0E" w14:textId="6B989966" w:rsidR="00786B48" w:rsidRDefault="00786B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1CDC6" wp14:editId="34E1656D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5C95" id="_x0000_s1030" type="#_x0000_t202" style="position:absolute;margin-left:8.65pt;margin-top:305.15pt;width:95pt;height:10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1pOQ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" fillcolor="white [3201]" strokeweight=".5pt">
                <v:textbox>
                  <w:txbxContent>
                    <w:p w14:paraId="1F0E6F0E" w14:textId="6B989966" w:rsidR="00786B48" w:rsidRDefault="00786B48">
                      <w:r>
                        <w:rPr>
                          <w:noProof/>
                        </w:rPr>
                        <w:drawing>
                          <wp:inline distT="0" distB="0" distL="0" distR="0" wp14:anchorId="5841CDC6" wp14:editId="34E1656D">
                            <wp:extent cx="1024641" cy="1225550"/>
                            <wp:effectExtent l="0" t="0" r="4445" b="0"/>
                            <wp:docPr id="345862465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5862465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074" cy="1232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D47FB1" wp14:editId="16746F2E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271145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4A0FC0F2" w:rsidR="00CB516D" w:rsidRPr="005D0D2A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1" type="#_x0000_t202" style="position:absolute;margin-left:.15pt;margin-top:21.65pt;width:402.5pt;height:21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2yOQIAAIQ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" fillcolor="white [3201]" strokeweight=".5pt">
                <v:textbox>
                  <w:txbxContent>
                    <w:p w14:paraId="48A7BCDA" w14:textId="4A0FC0F2" w:rsidR="00CB516D" w:rsidRPr="005D0D2A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FB9ED" wp14:editId="45311ECE">
                <wp:simplePos x="0" y="0"/>
                <wp:positionH relativeFrom="column">
                  <wp:posOffset>1905</wp:posOffset>
                </wp:positionH>
                <wp:positionV relativeFrom="paragraph">
                  <wp:posOffset>3342005</wp:posOffset>
                </wp:positionV>
                <wp:extent cx="5112000" cy="3873500"/>
                <wp:effectExtent l="0" t="0" r="12700" b="127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387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F0BA3" w14:textId="426EE5F5" w:rsidR="001F08A1" w:rsidRDefault="001B79BF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verkleinern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86B48"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Mgl. 1: Spannungsgegenkopplung</w:t>
                            </w:r>
                          </w:p>
                          <w:p w14:paraId="3378B914" w14:textId="569AFCA4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DB1285" w14:textId="326571EB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rückgekoppelt wird</w:t>
                            </w:r>
                          </w:p>
                          <w:p w14:paraId="78D01704" w14:textId="620FDBB4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6C6DEC" w14:textId="7BC1AE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60C324" w14:textId="2B2B1E76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03C5B4D" w14:textId="168768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D0F84E" w14:textId="62D2A89E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9B9EE6" w14:textId="5B2BADC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B77FEB" w14:textId="3AA76B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Mgl. 2: Stromgegenkopplung</w:t>
                            </w:r>
                          </w:p>
                          <w:p w14:paraId="43E44973" w14:textId="3F5D8895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4D7FDE" w14:textId="46EF6267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689ED864" w14:textId="30E05F67" w:rsidR="001A1E3A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425157C3" w:rsidR="001A1E3A" w:rsidRPr="004F167B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2" type="#_x0000_t202" style="position:absolute;margin-left:.15pt;margin-top:263.15pt;width:402.5pt;height:3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" fillcolor="white [3201]" strokeweight=".5pt">
                <v:textbox>
                  <w:txbxContent>
                    <w:p w14:paraId="386F0BA3" w14:textId="426EE5F5" w:rsidR="001F08A1" w:rsidRDefault="001B79BF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verkleinern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786B48" w:rsidRP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Mgl. 1: Spannungsgegenkopplung</w:t>
                      </w:r>
                    </w:p>
                    <w:p w14:paraId="3378B914" w14:textId="569AFCA4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DB1285" w14:textId="326571EB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sinkt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 Teil der Ausgangsspannung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rückgekoppelt wird</w:t>
                      </w:r>
                    </w:p>
                    <w:p w14:paraId="78D01704" w14:textId="620FDBB4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6C6DEC" w14:textId="7BC1AE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60C324" w14:textId="2B2B1E76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03C5B4D" w14:textId="168768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D0F84E" w14:textId="62D2A89E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9B9EE6" w14:textId="5B2BADC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B77FEB" w14:textId="3AA76B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Mgl. 2: Stromgegenkopplung</w:t>
                      </w:r>
                    </w:p>
                    <w:p w14:paraId="43E44973" w14:textId="3F5D8895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4D7FDE" w14:textId="46EF6267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damit sinkt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</w:p>
                    <w:p w14:paraId="689ED864" w14:textId="30E05F67" w:rsidR="001A1E3A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425157C3" w:rsidR="001A1E3A" w:rsidRPr="004F167B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T-Abhängigkeit: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6,5%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°C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 w:rsidRP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steigt, sinkt T-Abhängigkeit</w:t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F02BC6" wp14:editId="0BD9FFA5">
                <wp:simplePos x="0" y="0"/>
                <wp:positionH relativeFrom="column">
                  <wp:posOffset>0</wp:posOffset>
                </wp:positionH>
                <wp:positionV relativeFrom="paragraph">
                  <wp:posOffset>3035300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Emitterschaltung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33" type="#_x0000_t202" style="position:absolute;margin-left:0;margin-top:239pt;width:402.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Emitterschaltung</w:t>
                      </w: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3CE8B" wp14:editId="2138ADE8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4" type="#_x0000_t202" style="position:absolute;margin-left:.15pt;margin-top:.15pt;width:402.5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5EC83BF3" w:rsidR="0028407A" w:rsidRPr="0028407A" w:rsidRDefault="0028407A" w:rsidP="0028407A">
      <w:pPr>
        <w:rPr>
          <w:sz w:val="20"/>
          <w:szCs w:val="20"/>
        </w:rPr>
      </w:pPr>
    </w:p>
    <w:p w14:paraId="42B0C4F3" w14:textId="128078CB" w:rsidR="0028407A" w:rsidRPr="0028407A" w:rsidRDefault="0028407A" w:rsidP="0028407A">
      <w:pPr>
        <w:rPr>
          <w:sz w:val="20"/>
          <w:szCs w:val="20"/>
        </w:rPr>
      </w:pPr>
    </w:p>
    <w:p w14:paraId="65A6C768" w14:textId="4A3CBB72" w:rsidR="0028407A" w:rsidRPr="0028407A" w:rsidRDefault="0028407A" w:rsidP="0028407A">
      <w:pPr>
        <w:rPr>
          <w:sz w:val="20"/>
          <w:szCs w:val="20"/>
        </w:rPr>
      </w:pPr>
    </w:p>
    <w:p w14:paraId="16EFD604" w14:textId="09F20384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5E1B38C" w:rsidR="0028407A" w:rsidRPr="0028407A" w:rsidRDefault="0028407A" w:rsidP="0028407A">
      <w:pPr>
        <w:rPr>
          <w:sz w:val="20"/>
          <w:szCs w:val="20"/>
        </w:rPr>
      </w:pPr>
    </w:p>
    <w:p w14:paraId="2EB1DB7A" w14:textId="783D9416" w:rsidR="0028407A" w:rsidRPr="0028407A" w:rsidRDefault="0028407A" w:rsidP="0028407A">
      <w:pPr>
        <w:rPr>
          <w:sz w:val="20"/>
          <w:szCs w:val="20"/>
        </w:rPr>
      </w:pPr>
    </w:p>
    <w:p w14:paraId="6D66F5BE" w14:textId="21EE6DA4" w:rsidR="0028407A" w:rsidRPr="0028407A" w:rsidRDefault="0028407A" w:rsidP="0028407A">
      <w:pPr>
        <w:rPr>
          <w:sz w:val="20"/>
          <w:szCs w:val="20"/>
        </w:rPr>
      </w:pPr>
    </w:p>
    <w:p w14:paraId="52F0EA8B" w14:textId="7F62B8A6" w:rsidR="0028407A" w:rsidRPr="0028407A" w:rsidRDefault="0028407A" w:rsidP="0028407A">
      <w:pPr>
        <w:rPr>
          <w:sz w:val="20"/>
          <w:szCs w:val="20"/>
        </w:rPr>
      </w:pPr>
    </w:p>
    <w:p w14:paraId="0952B690" w14:textId="45326856" w:rsidR="0028407A" w:rsidRPr="0028407A" w:rsidRDefault="0028407A" w:rsidP="0028407A">
      <w:pPr>
        <w:rPr>
          <w:sz w:val="20"/>
          <w:szCs w:val="20"/>
        </w:rPr>
      </w:pPr>
    </w:p>
    <w:p w14:paraId="39D983A9" w14:textId="689CAAC1" w:rsidR="0028407A" w:rsidRPr="0028407A" w:rsidRDefault="0028407A" w:rsidP="0028407A">
      <w:pPr>
        <w:rPr>
          <w:sz w:val="20"/>
          <w:szCs w:val="20"/>
        </w:rPr>
      </w:pPr>
    </w:p>
    <w:p w14:paraId="5D4FAF70" w14:textId="550A4928" w:rsidR="0028407A" w:rsidRPr="0028407A" w:rsidRDefault="0028407A" w:rsidP="0028407A">
      <w:pPr>
        <w:rPr>
          <w:sz w:val="20"/>
          <w:szCs w:val="20"/>
        </w:rPr>
      </w:pPr>
    </w:p>
    <w:p w14:paraId="06A56BD6" w14:textId="13269E3A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33258D10" w:rsidR="0028407A" w:rsidRPr="0028407A" w:rsidRDefault="0028407A" w:rsidP="0028407A">
      <w:pPr>
        <w:rPr>
          <w:sz w:val="20"/>
          <w:szCs w:val="20"/>
        </w:rPr>
      </w:pPr>
    </w:p>
    <w:p w14:paraId="77E2E426" w14:textId="56577BD1" w:rsidR="0028407A" w:rsidRPr="0028407A" w:rsidRDefault="0028407A" w:rsidP="0028407A">
      <w:pPr>
        <w:rPr>
          <w:sz w:val="20"/>
          <w:szCs w:val="20"/>
        </w:rPr>
      </w:pPr>
    </w:p>
    <w:p w14:paraId="7535DE0F" w14:textId="2E94DD30" w:rsidR="0028407A" w:rsidRPr="0028407A" w:rsidRDefault="0028407A" w:rsidP="0028407A">
      <w:pPr>
        <w:rPr>
          <w:sz w:val="20"/>
          <w:szCs w:val="20"/>
        </w:rPr>
      </w:pPr>
    </w:p>
    <w:p w14:paraId="1FF6381B" w14:textId="43D32A17" w:rsidR="0028407A" w:rsidRPr="0028407A" w:rsidRDefault="0028407A" w:rsidP="0028407A">
      <w:pPr>
        <w:rPr>
          <w:sz w:val="20"/>
          <w:szCs w:val="20"/>
        </w:rPr>
      </w:pPr>
    </w:p>
    <w:p w14:paraId="17029CBC" w14:textId="5A438CBF" w:rsidR="0028407A" w:rsidRPr="0028407A" w:rsidRDefault="0028407A" w:rsidP="0028407A">
      <w:pPr>
        <w:rPr>
          <w:sz w:val="20"/>
          <w:szCs w:val="20"/>
        </w:rPr>
      </w:pPr>
    </w:p>
    <w:p w14:paraId="6C7B5AEB" w14:textId="535BD9EA" w:rsidR="0028407A" w:rsidRPr="0028407A" w:rsidRDefault="0028407A" w:rsidP="0028407A">
      <w:pPr>
        <w:rPr>
          <w:sz w:val="20"/>
          <w:szCs w:val="20"/>
        </w:rPr>
      </w:pPr>
    </w:p>
    <w:p w14:paraId="05C3B942" w14:textId="4D2762DC" w:rsidR="0028407A" w:rsidRPr="0028407A" w:rsidRDefault="0028407A" w:rsidP="0028407A">
      <w:pPr>
        <w:rPr>
          <w:sz w:val="20"/>
          <w:szCs w:val="20"/>
        </w:rPr>
      </w:pPr>
    </w:p>
    <w:p w14:paraId="58DBFCE0" w14:textId="0A80F100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57208FCC" w:rsidR="0028407A" w:rsidRDefault="0028407A" w:rsidP="0028407A">
      <w:pPr>
        <w:jc w:val="right"/>
        <w:rPr>
          <w:sz w:val="20"/>
          <w:szCs w:val="20"/>
        </w:rPr>
      </w:pPr>
    </w:p>
    <w:p w14:paraId="17395D4E" w14:textId="742DC995" w:rsidR="0028407A" w:rsidRDefault="00FD58F6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96543F" wp14:editId="322B3F3D">
                <wp:simplePos x="0" y="0"/>
                <wp:positionH relativeFrom="column">
                  <wp:posOffset>1905</wp:posOffset>
                </wp:positionH>
                <wp:positionV relativeFrom="paragraph">
                  <wp:posOffset>262255</wp:posOffset>
                </wp:positionV>
                <wp:extent cx="5156200" cy="4235450"/>
                <wp:effectExtent l="0" t="0" r="25400" b="127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423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idR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D063EA" w14:textId="77777777" w:rsidR="005E5579" w:rsidRPr="0028407A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Ermittlung mithilfe Systemmodell: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bilden jeweils Hochpass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Herleitung aus 3dB-Grenzfrequenz: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375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Entweder Eingangs- od. Ausgangshochpass dominant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Verschiebung untere Grenzfrequ. um Faktor 10 nach links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Ordn.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B82FB0" w14:textId="77777777" w:rsidR="005E5579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D7D02FF" w14:textId="77777777" w:rsidR="005E5579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CA3BF8D" w14:textId="45231349" w:rsidR="0028407A" w:rsidRPr="004E7227" w:rsidRDefault="00742173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5</w:t>
                            </w:r>
                            <w:r w:rsidR="004E7227" w:rsidRPr="004E7227"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/S.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5" type="#_x0000_t202" style="position:absolute;left:0;text-align:left;margin-left:.15pt;margin-top:20.65pt;width:406pt;height:3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yjOwIAAIQ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idR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D063EA" w14:textId="77777777" w:rsidR="005E5579" w:rsidRPr="0028407A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Ermittlung mithilfe Systemmodell: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bilden jeweils Hochpass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bzw.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Herleitung aus 3dB-Grenzfrequenz: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0375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Entweder Eingangs- od. Ausgangshochpass dominant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Verschiebung untere Grenzfrequ. um Faktor 10 nach links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Ordn.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79B82FB0" w14:textId="77777777" w:rsidR="005E5579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D7D02FF" w14:textId="77777777" w:rsidR="005E5579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CA3BF8D" w14:textId="45231349" w:rsidR="0028407A" w:rsidRPr="004E7227" w:rsidRDefault="00742173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  <w:t>5</w:t>
                      </w:r>
                      <w:r w:rsidR="004E7227" w:rsidRPr="004E7227"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  <w:t>/S.</w:t>
                      </w:r>
                      <w:r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E55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7D3FF" wp14:editId="6F75AF36">
                <wp:simplePos x="0" y="0"/>
                <wp:positionH relativeFrom="column">
                  <wp:posOffset>1905</wp:posOffset>
                </wp:positionH>
                <wp:positionV relativeFrom="paragraph">
                  <wp:posOffset>-29845</wp:posOffset>
                </wp:positionV>
                <wp:extent cx="5156200" cy="260350"/>
                <wp:effectExtent l="0" t="0" r="635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6" type="#_x0000_t202" style="position:absolute;left:0;text-align:left;margin-left:.15pt;margin-top:-2.35pt;width:406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6F0028E5" w:rsidR="005E5579" w:rsidRPr="005E5579" w:rsidRDefault="005E5579" w:rsidP="005E5579">
      <w:pPr>
        <w:tabs>
          <w:tab w:val="left" w:pos="89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E5579" w:rsidRPr="005E5579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4946" w14:textId="77777777" w:rsidR="000E4CC7" w:rsidRDefault="000E4CC7" w:rsidP="00C878F6">
      <w:pPr>
        <w:spacing w:after="0" w:line="240" w:lineRule="auto"/>
      </w:pPr>
      <w:r>
        <w:separator/>
      </w:r>
    </w:p>
  </w:endnote>
  <w:endnote w:type="continuationSeparator" w:id="0">
    <w:p w14:paraId="5600F8CE" w14:textId="77777777" w:rsidR="000E4CC7" w:rsidRDefault="000E4CC7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1091" w14:textId="77777777" w:rsidR="000E4CC7" w:rsidRDefault="000E4CC7" w:rsidP="00C878F6">
      <w:pPr>
        <w:spacing w:after="0" w:line="240" w:lineRule="auto"/>
      </w:pPr>
      <w:r>
        <w:separator/>
      </w:r>
    </w:p>
  </w:footnote>
  <w:footnote w:type="continuationSeparator" w:id="0">
    <w:p w14:paraId="3272891A" w14:textId="77777777" w:rsidR="000E4CC7" w:rsidRDefault="000E4CC7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1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9"/>
  </w:num>
  <w:num w:numId="6" w16cid:durableId="734158642">
    <w:abstractNumId w:val="1"/>
  </w:num>
  <w:num w:numId="7" w16cid:durableId="576136860">
    <w:abstractNumId w:val="23"/>
  </w:num>
  <w:num w:numId="8" w16cid:durableId="519659515">
    <w:abstractNumId w:val="24"/>
  </w:num>
  <w:num w:numId="9" w16cid:durableId="1302467684">
    <w:abstractNumId w:val="5"/>
  </w:num>
  <w:num w:numId="10" w16cid:durableId="844594993">
    <w:abstractNumId w:val="15"/>
  </w:num>
  <w:num w:numId="11" w16cid:durableId="1765802768">
    <w:abstractNumId w:val="8"/>
  </w:num>
  <w:num w:numId="12" w16cid:durableId="126165607">
    <w:abstractNumId w:val="17"/>
  </w:num>
  <w:num w:numId="13" w16cid:durableId="1253196787">
    <w:abstractNumId w:val="18"/>
  </w:num>
  <w:num w:numId="14" w16cid:durableId="1808090015">
    <w:abstractNumId w:val="7"/>
  </w:num>
  <w:num w:numId="15" w16cid:durableId="640382219">
    <w:abstractNumId w:val="11"/>
  </w:num>
  <w:num w:numId="16" w16cid:durableId="1225408733">
    <w:abstractNumId w:val="14"/>
  </w:num>
  <w:num w:numId="17" w16cid:durableId="530461696">
    <w:abstractNumId w:val="0"/>
  </w:num>
  <w:num w:numId="18" w16cid:durableId="701172133">
    <w:abstractNumId w:val="12"/>
  </w:num>
  <w:num w:numId="19" w16cid:durableId="1332370134">
    <w:abstractNumId w:val="13"/>
  </w:num>
  <w:num w:numId="20" w16cid:durableId="1681856094">
    <w:abstractNumId w:val="22"/>
  </w:num>
  <w:num w:numId="21" w16cid:durableId="948468354">
    <w:abstractNumId w:val="26"/>
  </w:num>
  <w:num w:numId="22" w16cid:durableId="910042730">
    <w:abstractNumId w:val="20"/>
  </w:num>
  <w:num w:numId="23" w16cid:durableId="322317399">
    <w:abstractNumId w:val="9"/>
  </w:num>
  <w:num w:numId="24" w16cid:durableId="449320624">
    <w:abstractNumId w:val="25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526D"/>
    <w:rsid w:val="0005599E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A64E7"/>
    <w:rsid w:val="000B20AC"/>
    <w:rsid w:val="000B5119"/>
    <w:rsid w:val="000B5357"/>
    <w:rsid w:val="000B70E5"/>
    <w:rsid w:val="000C0B50"/>
    <w:rsid w:val="000C27DA"/>
    <w:rsid w:val="000C491C"/>
    <w:rsid w:val="000D3F87"/>
    <w:rsid w:val="000E43FF"/>
    <w:rsid w:val="000E4CC7"/>
    <w:rsid w:val="000F042A"/>
    <w:rsid w:val="000F3B9B"/>
    <w:rsid w:val="000F4E53"/>
    <w:rsid w:val="000F5711"/>
    <w:rsid w:val="00103752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08A1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6DFF"/>
    <w:rsid w:val="002900CC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3984"/>
    <w:rsid w:val="0040723A"/>
    <w:rsid w:val="004078F3"/>
    <w:rsid w:val="00407B77"/>
    <w:rsid w:val="00415C6B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269AE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E5579"/>
    <w:rsid w:val="005F1909"/>
    <w:rsid w:val="005F74C8"/>
    <w:rsid w:val="005F74F7"/>
    <w:rsid w:val="00613C6B"/>
    <w:rsid w:val="00616A8F"/>
    <w:rsid w:val="006200B4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17A9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57CE"/>
    <w:rsid w:val="007B28CC"/>
    <w:rsid w:val="007D24CD"/>
    <w:rsid w:val="007D4744"/>
    <w:rsid w:val="007E03EF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4CAE"/>
    <w:rsid w:val="00955F09"/>
    <w:rsid w:val="009650C7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E3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40181"/>
    <w:rsid w:val="00B4053C"/>
    <w:rsid w:val="00B5397C"/>
    <w:rsid w:val="00B607C6"/>
    <w:rsid w:val="00B65EF2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5E1C"/>
    <w:rsid w:val="00BD78ED"/>
    <w:rsid w:val="00BD7A28"/>
    <w:rsid w:val="00BE2A44"/>
    <w:rsid w:val="00BE43A2"/>
    <w:rsid w:val="00BE4D34"/>
    <w:rsid w:val="00BF312F"/>
    <w:rsid w:val="00BF3DD3"/>
    <w:rsid w:val="00BF3F39"/>
    <w:rsid w:val="00BF540D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87D35"/>
    <w:rsid w:val="00D925D5"/>
    <w:rsid w:val="00DA3657"/>
    <w:rsid w:val="00DA4F24"/>
    <w:rsid w:val="00DA569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12EA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D58F6"/>
    <w:rsid w:val="00FE0B2A"/>
    <w:rsid w:val="00FF25EA"/>
    <w:rsid w:val="00FF27C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694</cp:revision>
  <dcterms:created xsi:type="dcterms:W3CDTF">2022-11-01T13:43:00Z</dcterms:created>
  <dcterms:modified xsi:type="dcterms:W3CDTF">2023-04-17T08:35:00Z</dcterms:modified>
</cp:coreProperties>
</file>