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bullet evidence worksheet</w:t>
      </w:r>
    </w:p>
    <w:p>
      <w:r>
        <w:t>Original editable worksheet. Supporting material, not the complete TokRepo prompt. Fill only from facts you can defend.</w:t>
      </w:r>
    </w:p>
    <w:p>
      <w:r>
        <w:t>Target role or industry: [fill in]</w:t>
      </w:r>
    </w:p>
    <w:p>
      <w:r>
        <w:t>Experience entry: [role/project]</w:t>
      </w:r>
    </w:p>
    <w:p>
      <w:r>
        <w:t>Verified dates: [date or UNKNOWN]</w:t>
      </w:r>
    </w:p>
    <w:p>
      <w:pPr>
        <w:pStyle w:val="Heading1"/>
      </w:pPr>
      <w:r>
        <w:t>One bullet’s evidence</w:t>
      </w:r>
    </w:p>
    <w:p>
      <w:r>
        <w:t>Current bullet, copied exactly: [fill in; identify UNKNOWN]</w:t>
      </w:r>
    </w:p>
    <w:p>
      <w:r>
        <w:t>Action I personally performed: [fill in; identify UNKNOWN]</w:t>
      </w:r>
    </w:p>
    <w:p>
      <w:r>
        <w:t>Task or material involved: [fill in; identify UNKNOWN]</w:t>
      </w:r>
    </w:p>
    <w:p>
      <w:r>
        <w:t>People or audience: [fill in; identify UNKNOWN]</w:t>
      </w:r>
    </w:p>
    <w:p>
      <w:r>
        <w:t>Tools I actually used: [fill in; identify UNKNOWN]</w:t>
      </w:r>
    </w:p>
    <w:p>
      <w:r>
        <w:t>Scope or frequency I can verify: [fill in; identify UNKNOWN]</w:t>
      </w:r>
    </w:p>
    <w:p>
      <w:r>
        <w:t>Observed outcome I can verify: [fill in; identify UNKNOWN]</w:t>
      </w:r>
    </w:p>
    <w:p>
      <w:r>
        <w:t>Permitted source for checking: [fill in; identify UNKNOWN]</w:t>
      </w:r>
    </w:p>
    <w:p>
      <w:r>
        <w:t>Team contribution versus my contribution: [fill in; identify UNKNOWN]</w:t>
      </w:r>
    </w:p>
    <w:p>
      <w:r>
        <w:t>Unsupported claims in the old bullet: [fill in; identify UNKNOWN]</w:t>
      </w:r>
    </w:p>
    <w:p>
      <w:r>
        <w:t>Questions to resolve: [fill in; identify UNKNOWN]</w:t>
      </w:r>
    </w:p>
    <w:p>
      <w:pPr>
        <w:pStyle w:val="Heading1"/>
      </w:pPr>
      <w:r>
        <w:t>Revised wording</w:t>
      </w:r>
    </w:p>
    <w:p>
      <w:r>
        <w:t>Draft rewrite: [fill in]</w:t>
      </w:r>
    </w:p>
    <w:p>
      <w:r>
        <w:t>Whitespace word count: [fill in]</w:t>
      </w:r>
    </w:p>
    <w:p>
      <w:r>
        <w:t>Still unresolved: [fill in]</w:t>
      </w:r>
    </w:p>
    <w:p>
      <w:r>
        <w:t>Approved wording: [fill in]</w:t>
      </w:r>
    </w:p>
    <w:p>
      <w:pPr>
        <w:pStyle w:val="Heading1"/>
      </w:pPr>
      <w:r>
        <w:t>Before adding to a resume</w:t>
      </w:r>
    </w:p>
    <w:p>
      <w:r>
        <w:t>[ ] Numbers, tools, audience and scope have source facts.</w:t>
      </w:r>
    </w:p>
    <w:p>
      <w:r>
        <w:t>[ ] Ownership matches personal contribution.</w:t>
      </w:r>
    </w:p>
    <w:p>
      <w:r>
        <w:t>[ ] No invented outcome or percentage.</w:t>
      </w:r>
    </w:p>
    <w:p>
      <w:r>
        <w:t>[ ] Unknowns remain questions.</w:t>
      </w:r>
    </w:p>
    <w:p>
      <w:r>
        <w:t>[ ] Draft is at most 30 whitespace-separated words for this exercise.</w:t>
      </w:r>
    </w:p>
    <w:p>
      <w:r>
        <w:t>[ ] Shortening preserves meaning.</w:t>
      </w:r>
    </w:p>
    <w:p>
      <w:r>
        <w:t>[ ] Final PDF preserves the approved bullet under the correct role.</w:t>
      </w:r>
    </w:p>
    <w:p>
      <w:r>
        <w:t>Checked by: [name]    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