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r>
        <w:t>Original editable working-meeting template. Draft until reviewed. Mark missing facts UNKNOWN.</w:t>
      </w:r>
    </w:p>
    <w:p>
      <w:r>
        <w:t>Meeting: [fill in]</w:t>
      </w:r>
    </w:p>
    <w:p>
      <w:r>
        <w:t>Purpose: [fill in]</w:t>
      </w:r>
    </w:p>
    <w:p>
      <w:r>
        <w:t>Date/time with time zone: [fill in]</w:t>
      </w:r>
    </w:p>
    <w:p>
      <w:r>
        <w:t>Attendees: [fill in]</w:t>
      </w:r>
    </w:p>
    <w:p>
      <w:r>
        <w:t>Note taker: [fill in]</w:t>
      </w:r>
    </w:p>
    <w:p>
      <w:r>
        <w:t>Source notes: [fill in]</w:t>
      </w:r>
    </w:p>
    <w:p>
      <w:r>
        <w:t>Status: DRAFT / REVIEWED</w:t>
      </w:r>
    </w:p>
    <w:p>
      <w:pPr>
        <w:pStyle w:val="Heading1"/>
      </w:pPr>
      <w:r>
        <w:t>Outcome summary</w:t>
      </w:r>
    </w:p>
    <w:p>
      <w:r>
        <w:t>[Two or three supported sentences; distinguish agreements from open questions.]</w:t>
      </w:r>
    </w:p>
    <w:p>
      <w:pPr>
        <w:pStyle w:val="Heading1"/>
      </w:pPr>
      <w:r>
        <w:t>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Reason/context</w:t>
            </w:r>
          </w:p>
        </w:tc>
        <w:tc>
          <w:tcPr>
            <w:tcW w:type="dxa" w:w="2160"/>
          </w:tcPr>
          <w:p>
            <w:r>
              <w:t>Source anchor</w:t>
            </w:r>
          </w:p>
        </w:tc>
        <w:tc>
          <w:tcPr>
            <w:tcW w:type="dxa" w:w="2160"/>
          </w:tcPr>
          <w:p>
            <w:r>
              <w:t>Confirmed by</w:t>
            </w:r>
          </w:p>
        </w:tc>
      </w:tr>
      <w:tr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</w:tbl>
    <w:p>
      <w:pPr>
        <w:pStyle w:val="Heading1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 and expected result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Dependency</w:t>
            </w:r>
          </w:p>
        </w:tc>
        <w:tc>
          <w:tcPr>
            <w:tcW w:type="dxa" w:w="1440"/>
          </w:tcPr>
          <w:p>
            <w:r>
              <w:t>Source anchor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[fill in]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[fill in]</w:t>
            </w:r>
          </w:p>
        </w:tc>
        <w:tc>
          <w:tcPr>
            <w:tcW w:type="dxa" w:w="1440"/>
          </w:tcPr>
          <w:p>
            <w:r>
              <w:t>[fill in]</w:t>
            </w:r>
          </w:p>
        </w:tc>
        <w:tc>
          <w:tcPr>
            <w:tcW w:type="dxa" w:w="1440"/>
          </w:tcPr>
          <w:p>
            <w:r>
              <w:t>[fill in]</w:t>
            </w:r>
          </w:p>
        </w:tc>
      </w:tr>
    </w:tbl>
    <w:p>
      <w:pPr>
        <w:pStyle w:val="Heading1"/>
      </w:pPr>
      <w:r>
        <w:t>Proposals and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Question/proposal</w:t>
            </w:r>
          </w:p>
        </w:tc>
        <w:tc>
          <w:tcPr>
            <w:tcW w:type="dxa" w:w="2160"/>
          </w:tcPr>
          <w:p>
            <w:r>
              <w:t>What remains unknown</w:t>
            </w:r>
          </w:p>
        </w:tc>
        <w:tc>
          <w:tcPr>
            <w:tcW w:type="dxa" w:w="2160"/>
          </w:tcPr>
          <w:p>
            <w:r>
              <w:t>Who can clarify</w:t>
            </w:r>
          </w:p>
        </w:tc>
        <w:tc>
          <w:tcPr>
            <w:tcW w:type="dxa" w:w="2160"/>
          </w:tcPr>
          <w:p>
            <w:r>
              <w:t>Source anchor</w:t>
            </w:r>
          </w:p>
        </w:tc>
      </w:tr>
      <w:tr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</w:tr>
    </w:tbl>
    <w:p>
      <w:pPr>
        <w:pStyle w:val="Heading1"/>
      </w:pPr>
      <w:r>
        <w:t>Review before sharing</w:t>
      </w:r>
    </w:p>
    <w:p>
      <w:r>
        <w:t>[ ] Decisions were agreed, not merely suggested.</w:t>
      </w:r>
    </w:p>
    <w:p>
      <w:r>
        <w:t>[ ] Names, dates and owners match the source notes.</w:t>
      </w:r>
    </w:p>
    <w:p>
      <w:r>
        <w:t>[ ] Missing facts are UNKNOWN rather than guessed.</w:t>
      </w:r>
    </w:p>
    <w:p>
      <w:r>
        <w:t>[ ] Each decision/action has a findable source anchor.</w:t>
      </w:r>
    </w:p>
    <w:p>
      <w:r>
        <w:t>[ ] Disagreements and open questions remain visible.</w:t>
      </w:r>
    </w:p>
    <w:p>
      <w:r>
        <w:t>[ ] Designated participants or approver reviewed the draft.</w:t>
      </w:r>
    </w:p>
    <w:p>
      <w:r>
        <w:t>Reviewed by: [name]    Review 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