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F4" w:rsidRDefault="000368EA">
      <w:r>
        <w:t>用户透明</w:t>
      </w:r>
      <w:r>
        <w:rPr>
          <w:rFonts w:hint="eastAsia"/>
        </w:rPr>
        <w:t>：</w:t>
      </w:r>
      <w:r>
        <w:rPr>
          <w:rFonts w:hint="eastAsia"/>
        </w:rPr>
        <w:t>1)</w:t>
      </w:r>
      <w:r>
        <w:rPr>
          <w:rFonts w:hint="eastAsia"/>
        </w:rPr>
        <w:t>语义透明：要求信息通信，不改变信息内容；误码、丢失、误插、采用流量控制及差错控制解决；编码，采用转义控制解决；信息量，是核心问题。</w:t>
      </w:r>
      <w:r>
        <w:rPr>
          <w:rFonts w:hint="eastAsia"/>
        </w:rPr>
        <w:t>2)</w:t>
      </w:r>
      <w:r>
        <w:rPr>
          <w:rFonts w:hint="eastAsia"/>
        </w:rPr>
        <w:t>时间透明：要求信息通信，无延误送到，保障时效性；因此，对通信过程的控制产生技术性约束；纠错和嵌入式技术，是核心问题。</w:t>
      </w:r>
    </w:p>
    <w:p w:rsidR="00BF4CF1" w:rsidRDefault="00BF4CF1">
      <w:r>
        <w:t>误码率</w:t>
      </w:r>
      <w:r>
        <w:rPr>
          <w:rFonts w:hint="eastAsia"/>
        </w:rPr>
        <w:t>(</w:t>
      </w:r>
      <w:r>
        <w:t>BER</w:t>
      </w:r>
      <w:r>
        <w:rPr>
          <w:rFonts w:hint="eastAsia"/>
        </w:rPr>
        <w:t>)</w:t>
      </w:r>
      <w:r>
        <w:rPr>
          <w:rFonts w:hint="eastAsia"/>
        </w:rPr>
        <w:t>是衡量数据在规定时间内数据传输精确性的指标。</w:t>
      </w:r>
    </w:p>
    <w:p w:rsidR="0023650A" w:rsidRDefault="0023650A">
      <w:r>
        <w:t>误码率</w:t>
      </w:r>
      <w:r>
        <w:rPr>
          <w:rFonts w:hint="eastAsia"/>
        </w:rPr>
        <w:t>=</w:t>
      </w:r>
      <w:r>
        <w:t>传输中的误码</w:t>
      </w:r>
      <w:r>
        <w:rPr>
          <w:rFonts w:hint="eastAsia"/>
        </w:rPr>
        <w:t>/</w:t>
      </w:r>
      <w:r>
        <w:rPr>
          <w:rFonts w:hint="eastAsia"/>
        </w:rPr>
        <w:t>传输的总码数</w:t>
      </w:r>
    </w:p>
    <w:p w:rsidR="005E120E" w:rsidRDefault="005E120E">
      <w:r>
        <w:rPr>
          <w:rFonts w:hint="eastAsia"/>
        </w:rPr>
        <w:t>BER=E-4,=&gt;64kb/s,</w:t>
      </w:r>
      <w:r>
        <w:rPr>
          <w:rFonts w:hint="eastAsia"/>
        </w:rPr>
        <w:t>每秒</w:t>
      </w:r>
      <w:r>
        <w:rPr>
          <w:rFonts w:hint="eastAsia"/>
        </w:rPr>
        <w:t>6.4</w:t>
      </w:r>
      <w:r>
        <w:rPr>
          <w:rFonts w:hint="eastAsia"/>
        </w:rPr>
        <w:t>个误码</w:t>
      </w:r>
    </w:p>
    <w:p w:rsidR="005E120E" w:rsidRDefault="005E120E">
      <w:r>
        <w:rPr>
          <w:rFonts w:hint="eastAsia"/>
        </w:rPr>
        <w:t>BER=</w:t>
      </w:r>
      <w:r>
        <w:t>E-7,=&gt;64kb/s,</w:t>
      </w:r>
      <w:r>
        <w:t>每秒</w:t>
      </w:r>
      <w:r>
        <w:rPr>
          <w:rFonts w:hint="eastAsia"/>
        </w:rPr>
        <w:t>16.7</w:t>
      </w:r>
      <w:r>
        <w:rPr>
          <w:rFonts w:hint="eastAsia"/>
        </w:rPr>
        <w:t>分钟</w:t>
      </w:r>
      <w:r>
        <w:rPr>
          <w:rFonts w:hint="eastAsia"/>
        </w:rPr>
        <w:t>1</w:t>
      </w:r>
      <w:r>
        <w:rPr>
          <w:rFonts w:hint="eastAsia"/>
        </w:rPr>
        <w:t>个误码</w:t>
      </w:r>
    </w:p>
    <w:p w:rsidR="0007481C" w:rsidRDefault="0007481C">
      <w:r>
        <w:rPr>
          <w:rFonts w:hint="eastAsia"/>
        </w:rPr>
        <w:t>第一章</w:t>
      </w:r>
      <w:r>
        <w:t>作业</w:t>
      </w:r>
      <w:r>
        <w:rPr>
          <w:rFonts w:hint="eastAsia"/>
        </w:rPr>
        <w:t>：</w:t>
      </w:r>
    </w:p>
    <w:p w:rsidR="0007481C" w:rsidRDefault="0007481C">
      <w:r>
        <w:rPr>
          <w:rFonts w:hint="eastAsia"/>
        </w:rPr>
        <w:t>1.1</w:t>
      </w:r>
      <w:r>
        <w:rPr>
          <w:rFonts w:hint="eastAsia"/>
        </w:rPr>
        <w:t>举例说明影响网络传输语义透明性的技术因素及解决方案</w:t>
      </w:r>
    </w:p>
    <w:p w:rsidR="009D3B17" w:rsidRDefault="0007481C">
      <w:r>
        <w:t>答</w:t>
      </w:r>
      <w:r>
        <w:rPr>
          <w:rFonts w:hint="eastAsia"/>
        </w:rPr>
        <w:t>：</w:t>
      </w:r>
      <w:r w:rsidR="009D3B17">
        <w:t>语义透明要求信息通信</w:t>
      </w:r>
      <w:r w:rsidR="009D3B17">
        <w:rPr>
          <w:rFonts w:hint="eastAsia"/>
        </w:rPr>
        <w:t>，</w:t>
      </w:r>
      <w:r w:rsidR="009D3B17">
        <w:t>不改变信息内容</w:t>
      </w:r>
      <w:r w:rsidR="009D3B17">
        <w:rPr>
          <w:rFonts w:hint="eastAsia"/>
        </w:rPr>
        <w:t>。</w:t>
      </w:r>
      <w:r w:rsidR="009D3B17">
        <w:t>技术因素</w:t>
      </w:r>
      <w:r w:rsidR="009D3B17">
        <w:rPr>
          <w:rFonts w:hint="eastAsia"/>
        </w:rPr>
        <w:t>:</w:t>
      </w:r>
      <w:r w:rsidR="009D3B17">
        <w:rPr>
          <w:rFonts w:hint="eastAsia"/>
        </w:rPr>
        <w:t>误码、丢失、误插、采用流量控制及差错控制解决。编码</w:t>
      </w:r>
      <w:r w:rsidR="009D3B17">
        <w:rPr>
          <w:rFonts w:hint="eastAsia"/>
        </w:rPr>
        <w:t>:</w:t>
      </w:r>
      <w:r w:rsidR="009D3B17">
        <w:rPr>
          <w:rFonts w:hint="eastAsia"/>
        </w:rPr>
        <w:t>采用转义控制编码解决</w:t>
      </w:r>
      <w:r w:rsidR="009D3B17">
        <w:rPr>
          <w:rFonts w:hint="eastAsia"/>
        </w:rPr>
        <w:t>;</w:t>
      </w:r>
      <w:r w:rsidR="009D3B17">
        <w:rPr>
          <w:rFonts w:hint="eastAsia"/>
        </w:rPr>
        <w:t>信息量</w:t>
      </w:r>
      <w:r w:rsidR="009D3B17">
        <w:rPr>
          <w:rFonts w:hint="eastAsia"/>
        </w:rPr>
        <w:t>:</w:t>
      </w:r>
      <w:r w:rsidR="009D3B17">
        <w:rPr>
          <w:rFonts w:hint="eastAsia"/>
        </w:rPr>
        <w:t>是核心问题。</w:t>
      </w:r>
    </w:p>
    <w:p w:rsidR="005F3956" w:rsidRDefault="004968C8">
      <w:r>
        <w:rPr>
          <w:rFonts w:hint="eastAsia"/>
        </w:rPr>
        <w:t>1.2</w:t>
      </w:r>
      <w:r w:rsidR="00196376">
        <w:rPr>
          <w:rFonts w:hint="eastAsia"/>
        </w:rPr>
        <w:t>分析</w:t>
      </w:r>
      <w:r w:rsidR="00196376">
        <w:t>”</w:t>
      </w:r>
      <w:r w:rsidR="00196376">
        <w:t>出错重传</w:t>
      </w:r>
      <w:r w:rsidR="00196376">
        <w:t>”</w:t>
      </w:r>
      <w:r w:rsidR="00196376">
        <w:t>对时间透明性的影响</w:t>
      </w:r>
    </w:p>
    <w:p w:rsidR="00196376" w:rsidRDefault="00196376">
      <w:r>
        <w:t>答</w:t>
      </w:r>
      <w:r>
        <w:rPr>
          <w:rFonts w:hint="eastAsia"/>
        </w:rPr>
        <w:t>：</w:t>
      </w:r>
      <w:r w:rsidR="00F9400D">
        <w:rPr>
          <w:rFonts w:hint="eastAsia"/>
        </w:rPr>
        <w:t>时间透明性要求信息通信无延误送到，保障时效性。出错重传是一种错误恢复功能，目的是为了防止报文丢失或出错，保障信息传输的可靠性。</w:t>
      </w:r>
    </w:p>
    <w:p w:rsidR="00F9400D" w:rsidRDefault="00F9400D">
      <w:r>
        <w:t>以</w:t>
      </w:r>
      <w:r>
        <w:rPr>
          <w:rFonts w:hint="eastAsia"/>
        </w:rPr>
        <w:t>TCP</w:t>
      </w:r>
      <w:r>
        <w:rPr>
          <w:rFonts w:hint="eastAsia"/>
        </w:rPr>
        <w:t>报文重传为例，决定报文重传的主要机制是重传计时器，当超过规定时间接收方没有收到</w:t>
      </w:r>
      <w:r>
        <w:rPr>
          <w:rFonts w:hint="eastAsia"/>
        </w:rPr>
        <w:t>ACK</w:t>
      </w:r>
      <w:r>
        <w:rPr>
          <w:rFonts w:hint="eastAsia"/>
        </w:rPr>
        <w:t>报文，将自动进行重传，若后面还没有收到，则继续重传，直到收到确认报文或达到最大重传次数为止</w:t>
      </w:r>
      <w:r w:rsidR="000F5A3A">
        <w:rPr>
          <w:rFonts w:hint="eastAsia"/>
        </w:rPr>
        <w:t>。因此出错重传对时间透明性的影响很大，会造成信息的延迟接受。</w:t>
      </w:r>
    </w:p>
    <w:p w:rsidR="00FF7D7E" w:rsidRDefault="00FF7D7E">
      <w:r>
        <w:rPr>
          <w:rFonts w:hint="eastAsia"/>
        </w:rPr>
        <w:t>1.3</w:t>
      </w:r>
      <w:r>
        <w:rPr>
          <w:rFonts w:hint="eastAsia"/>
        </w:rPr>
        <w:t>试述绿地规划与增量规划的目标及约束</w:t>
      </w:r>
    </w:p>
    <w:p w:rsidR="00FF7D7E" w:rsidRDefault="00FF7D7E">
      <w:r>
        <w:t>答</w:t>
      </w:r>
      <w:r>
        <w:rPr>
          <w:rFonts w:hint="eastAsia"/>
        </w:rPr>
        <w:t>：</w:t>
      </w:r>
      <w:r w:rsidR="003C0B06">
        <w:t>绿地规划</w:t>
      </w:r>
      <w:r w:rsidR="003C0B06">
        <w:rPr>
          <w:rFonts w:hint="eastAsia"/>
        </w:rPr>
        <w:t>：</w:t>
      </w:r>
      <w:r w:rsidR="003C0B06">
        <w:t>各个城市针对各地不同的景观</w:t>
      </w:r>
      <w:r w:rsidR="003C0B06">
        <w:rPr>
          <w:rFonts w:hint="eastAsia"/>
        </w:rPr>
        <w:t>、</w:t>
      </w:r>
      <w:r w:rsidR="003C0B06">
        <w:t>文化</w:t>
      </w:r>
      <w:r w:rsidR="003C0B06">
        <w:rPr>
          <w:rFonts w:hint="eastAsia"/>
        </w:rPr>
        <w:t>、</w:t>
      </w:r>
      <w:r w:rsidR="003C0B06">
        <w:t>历史条件进行城市绿地系统规划</w:t>
      </w:r>
      <w:r w:rsidR="003C0B06">
        <w:rPr>
          <w:rFonts w:hint="eastAsia"/>
        </w:rPr>
        <w:t>。</w:t>
      </w:r>
      <w:r w:rsidR="003C0B06">
        <w:t>其目的是就是创造优美自然</w:t>
      </w:r>
      <w:r w:rsidR="003C0B06">
        <w:rPr>
          <w:rFonts w:hint="eastAsia"/>
        </w:rPr>
        <w:t>、</w:t>
      </w:r>
      <w:r w:rsidR="003C0B06">
        <w:t>清洁卫生</w:t>
      </w:r>
      <w:r w:rsidR="003C0B06">
        <w:rPr>
          <w:rFonts w:hint="eastAsia"/>
        </w:rPr>
        <w:t>、</w:t>
      </w:r>
      <w:r w:rsidR="003C0B06">
        <w:t>安全舒适</w:t>
      </w:r>
      <w:r w:rsidR="003C0B06">
        <w:rPr>
          <w:rFonts w:hint="eastAsia"/>
        </w:rPr>
        <w:t>、</w:t>
      </w:r>
      <w:r w:rsidR="003C0B06">
        <w:t>科学文明的现代城市最佳环境系统</w:t>
      </w:r>
      <w:r w:rsidR="003C0B06">
        <w:rPr>
          <w:rFonts w:hint="eastAsia"/>
        </w:rPr>
        <w:t>。</w:t>
      </w:r>
    </w:p>
    <w:p w:rsidR="00B17F2A" w:rsidRDefault="00B17F2A">
      <w:r>
        <w:t>约束</w:t>
      </w:r>
      <w:r>
        <w:rPr>
          <w:rFonts w:hint="eastAsia"/>
        </w:rPr>
        <w:t>：</w:t>
      </w:r>
      <w:r>
        <w:rPr>
          <w:rFonts w:hint="eastAsia"/>
        </w:rPr>
        <w:t>1)</w:t>
      </w:r>
      <w:r>
        <w:rPr>
          <w:rFonts w:hint="eastAsia"/>
        </w:rPr>
        <w:t>绿地系统隶属关系发杂；</w:t>
      </w:r>
      <w:r>
        <w:rPr>
          <w:rFonts w:hint="eastAsia"/>
        </w:rPr>
        <w:t>2)</w:t>
      </w:r>
      <w:r>
        <w:rPr>
          <w:rFonts w:hint="eastAsia"/>
        </w:rPr>
        <w:t>缺乏健全的绿地规划体系；</w:t>
      </w:r>
      <w:r>
        <w:rPr>
          <w:rFonts w:hint="eastAsia"/>
        </w:rPr>
        <w:t>3)</w:t>
      </w:r>
      <w:r>
        <w:rPr>
          <w:rFonts w:hint="eastAsia"/>
        </w:rPr>
        <w:t>绿地规划系统不合理；</w:t>
      </w:r>
      <w:r>
        <w:rPr>
          <w:rFonts w:hint="eastAsia"/>
        </w:rPr>
        <w:t>4)</w:t>
      </w:r>
      <w:r>
        <w:rPr>
          <w:rFonts w:hint="eastAsia"/>
        </w:rPr>
        <w:t>人为干扰。</w:t>
      </w:r>
    </w:p>
    <w:p w:rsidR="00A66F67" w:rsidRDefault="00A66F67">
      <w:r>
        <w:rPr>
          <w:rFonts w:hint="eastAsia"/>
        </w:rPr>
        <w:t>增量规划：增量规划是指以新增建设用地为对象，基于空间扩张为主的规划。目标在于如何建设公共服务所需要的基础设施。</w:t>
      </w:r>
    </w:p>
    <w:p w:rsidR="00A66F67" w:rsidRDefault="00A66F67">
      <w:r>
        <w:t>约束</w:t>
      </w:r>
      <w:r>
        <w:rPr>
          <w:rFonts w:hint="eastAsia"/>
        </w:rPr>
        <w:t>：</w:t>
      </w:r>
      <w:r>
        <w:rPr>
          <w:rFonts w:hint="eastAsia"/>
        </w:rPr>
        <w:t>1)</w:t>
      </w:r>
      <w:r>
        <w:rPr>
          <w:rFonts w:hint="eastAsia"/>
        </w:rPr>
        <w:t>城市发展空间面临紧束；</w:t>
      </w:r>
      <w:r>
        <w:rPr>
          <w:rFonts w:hint="eastAsia"/>
        </w:rPr>
        <w:t>2)</w:t>
      </w:r>
      <w:r>
        <w:rPr>
          <w:rFonts w:hint="eastAsia"/>
        </w:rPr>
        <w:t>建成区域的增多，功能提升，环境改善的压力。</w:t>
      </w:r>
    </w:p>
    <w:p w:rsidR="00BD5A31" w:rsidRDefault="00BD5A31">
      <w:r>
        <w:rPr>
          <w:rFonts w:hint="eastAsia"/>
        </w:rPr>
        <w:t>1.4</w:t>
      </w:r>
      <w:r>
        <w:rPr>
          <w:rFonts w:hint="eastAsia"/>
        </w:rPr>
        <w:t>一万台交换机通过</w:t>
      </w:r>
      <w:r>
        <w:rPr>
          <w:rFonts w:hint="eastAsia"/>
        </w:rPr>
        <w:t>24</w:t>
      </w:r>
      <w:r>
        <w:rPr>
          <w:rFonts w:hint="eastAsia"/>
        </w:rPr>
        <w:t>号</w:t>
      </w:r>
      <w:r>
        <w:rPr>
          <w:rFonts w:hint="eastAsia"/>
        </w:rPr>
        <w:t>AWG</w:t>
      </w:r>
      <w:r>
        <w:rPr>
          <w:rFonts w:hint="eastAsia"/>
        </w:rPr>
        <w:t>双绞线互连成网状网，计算连接电缆切面的几何尺寸。</w:t>
      </w:r>
    </w:p>
    <w:p w:rsidR="00BD5A31" w:rsidRDefault="00BD5A31">
      <w:r>
        <w:t>答</w:t>
      </w:r>
      <w:r>
        <w:rPr>
          <w:rFonts w:hint="eastAsia"/>
        </w:rPr>
        <w:t>：</w:t>
      </w:r>
      <w:r w:rsidR="008C6CB5">
        <w:rPr>
          <w:rFonts w:hint="eastAsia"/>
        </w:rPr>
        <w:t>2</w:t>
      </w:r>
      <w:r w:rsidR="008C6CB5">
        <w:rPr>
          <w:rFonts w:hint="eastAsia"/>
        </w:rPr>
        <w:t>根双绞线：</w:t>
      </w:r>
      <w:r w:rsidR="008C6CB5">
        <w:rPr>
          <w:rFonts w:hint="eastAsia"/>
        </w:rPr>
        <w:t>2*</w:t>
      </w:r>
      <w:r w:rsidR="008C6CB5">
        <w:t>9999</w:t>
      </w:r>
      <w:r w:rsidR="008C6CB5">
        <w:rPr>
          <w:rFonts w:hint="eastAsia"/>
        </w:rPr>
        <w:t>*</w:t>
      </w:r>
      <w:r w:rsidR="008C6CB5">
        <w:t>0.511</w:t>
      </w:r>
      <w:r w:rsidR="008C6CB5">
        <w:rPr>
          <w:rFonts w:hint="eastAsia"/>
        </w:rPr>
        <w:t>=</w:t>
      </w:r>
      <w:r w:rsidR="008C6CB5">
        <w:t>10.218978(m)</w:t>
      </w:r>
    </w:p>
    <w:p w:rsidR="008C6CB5" w:rsidRDefault="008C6CB5">
      <w:r>
        <w:t>1.5</w:t>
      </w:r>
      <w:r>
        <w:t>多路径路由对现行</w:t>
      </w:r>
      <w:r>
        <w:rPr>
          <w:rFonts w:hint="eastAsia"/>
        </w:rPr>
        <w:t>TCP</w:t>
      </w:r>
      <w:r>
        <w:rPr>
          <w:rFonts w:hint="eastAsia"/>
        </w:rPr>
        <w:t>协议的传输性能会产生何种不利影响</w:t>
      </w:r>
    </w:p>
    <w:p w:rsidR="008C6CB5" w:rsidRDefault="008C6CB5">
      <w:r>
        <w:t>答</w:t>
      </w:r>
      <w:r>
        <w:rPr>
          <w:rFonts w:hint="eastAsia"/>
        </w:rPr>
        <w:t>：</w:t>
      </w:r>
      <w:r>
        <w:t>多路径会导致报文乱序和分组重装的问题</w:t>
      </w:r>
    </w:p>
    <w:p w:rsidR="008C6CB5" w:rsidRDefault="008C6CB5">
      <w:r>
        <w:rPr>
          <w:rFonts w:hint="eastAsia"/>
        </w:rPr>
        <w:t xml:space="preserve">     </w:t>
      </w:r>
      <w:r>
        <w:rPr>
          <w:rFonts w:hint="eastAsia"/>
        </w:rPr>
        <w:t>多路径路由协议的</w:t>
      </w:r>
      <w:r>
        <w:rPr>
          <w:rFonts w:hint="eastAsia"/>
        </w:rPr>
        <w:t>TCP</w:t>
      </w:r>
      <w:r>
        <w:rPr>
          <w:rFonts w:hint="eastAsia"/>
        </w:rPr>
        <w:t>的运行比较复杂，其平均</w:t>
      </w:r>
      <w:r>
        <w:rPr>
          <w:rFonts w:hint="eastAsia"/>
        </w:rPr>
        <w:t>RTT</w:t>
      </w:r>
      <w:r>
        <w:rPr>
          <w:rFonts w:hint="eastAsia"/>
        </w:rPr>
        <w:t>估测值是不精确的，甚至多条路径上的平均</w:t>
      </w:r>
      <w:r>
        <w:rPr>
          <w:rFonts w:hint="eastAsia"/>
        </w:rPr>
        <w:t>RTT</w:t>
      </w:r>
      <w:r>
        <w:rPr>
          <w:rFonts w:hint="eastAsia"/>
        </w:rPr>
        <w:t>会小于最长路径上的</w:t>
      </w:r>
      <w:r>
        <w:rPr>
          <w:rFonts w:hint="eastAsia"/>
        </w:rPr>
        <w:t>RTT</w:t>
      </w:r>
      <w:r>
        <w:rPr>
          <w:rFonts w:hint="eastAsia"/>
        </w:rPr>
        <w:t>值，这样会导致在最长路径上传输的数据包过早的发生超时。另外，沿着不同路径传输的数据包在到达节点时可能会乱序，从而引发重发</w:t>
      </w:r>
      <w:r>
        <w:rPr>
          <w:rFonts w:hint="eastAsia"/>
        </w:rPr>
        <w:t>ACK</w:t>
      </w:r>
      <w:r>
        <w:rPr>
          <w:rFonts w:hint="eastAsia"/>
        </w:rPr>
        <w:t>的发送，最终导致发送端的</w:t>
      </w:r>
      <w:r>
        <w:rPr>
          <w:rFonts w:hint="eastAsia"/>
        </w:rPr>
        <w:t>TCP</w:t>
      </w:r>
      <w:r>
        <w:rPr>
          <w:rFonts w:hint="eastAsia"/>
        </w:rPr>
        <w:t>窗口进行不必要的减少。</w:t>
      </w:r>
    </w:p>
    <w:p w:rsidR="00316E92" w:rsidRDefault="00D24240" w:rsidP="00661137">
      <w:r>
        <w:rPr>
          <w:rFonts w:hint="eastAsia"/>
        </w:rPr>
        <w:t>1.6</w:t>
      </w:r>
      <w:r w:rsidR="003B598B" w:rsidRPr="00D24240">
        <w:rPr>
          <w:rFonts w:hint="eastAsia"/>
        </w:rPr>
        <w:t>假设误码出现满足泊公分布，计算</w:t>
      </w:r>
      <w:r w:rsidR="003B598B" w:rsidRPr="00D24240">
        <w:t>BER=E-4</w:t>
      </w:r>
      <w:r w:rsidR="003B598B" w:rsidRPr="00D24240">
        <w:rPr>
          <w:rFonts w:hint="eastAsia"/>
        </w:rPr>
        <w:t>时</w:t>
      </w:r>
      <w:r w:rsidR="003B598B" w:rsidRPr="00D24240">
        <w:t>E0</w:t>
      </w:r>
      <w:r w:rsidR="003B598B" w:rsidRPr="00D24240">
        <w:rPr>
          <w:rFonts w:hint="eastAsia"/>
        </w:rPr>
        <w:t>信道的</w:t>
      </w:r>
      <w:r w:rsidR="003B598B" w:rsidRPr="00D24240">
        <w:t>ESR</w:t>
      </w:r>
      <w:r w:rsidR="003B598B" w:rsidRPr="00D24240">
        <w:rPr>
          <w:rFonts w:hint="eastAsia"/>
        </w:rPr>
        <w:t>和</w:t>
      </w:r>
      <w:r w:rsidR="003B598B" w:rsidRPr="00D24240">
        <w:t>SESR</w:t>
      </w:r>
      <w:r w:rsidR="003B598B" w:rsidRPr="00D24240">
        <w:rPr>
          <w:rFonts w:hint="eastAsia"/>
        </w:rPr>
        <w:t>。</w:t>
      </w:r>
    </w:p>
    <w:p w:rsidR="00661137" w:rsidRDefault="00661137" w:rsidP="00661137">
      <w:r>
        <w:t>答</w:t>
      </w:r>
      <w:r>
        <w:rPr>
          <w:rFonts w:hint="eastAsia"/>
        </w:rPr>
        <w:t>：</w:t>
      </w:r>
    </w:p>
    <w:p w:rsidR="00316E92" w:rsidRDefault="00580CDE" w:rsidP="00580CDE">
      <w:r>
        <w:rPr>
          <w:rFonts w:hint="eastAsia"/>
        </w:rPr>
        <w:t>1.7</w:t>
      </w:r>
      <w:r w:rsidR="003B598B" w:rsidRPr="00580CDE">
        <w:t>SDLC/HDLC</w:t>
      </w:r>
      <w:r w:rsidR="003B598B" w:rsidRPr="00580CDE">
        <w:rPr>
          <w:rFonts w:hint="eastAsia"/>
        </w:rPr>
        <w:t>的帧标识</w:t>
      </w:r>
      <w:r w:rsidR="003B598B" w:rsidRPr="00580CDE">
        <w:t>(Flag)</w:t>
      </w:r>
      <w:r w:rsidR="003B598B" w:rsidRPr="00580CDE">
        <w:rPr>
          <w:rFonts w:hint="eastAsia"/>
        </w:rPr>
        <w:t>为</w:t>
      </w:r>
      <w:r w:rsidR="003B598B" w:rsidRPr="00580CDE">
        <w:t>b01111110</w:t>
      </w:r>
      <w:r w:rsidR="003B598B" w:rsidRPr="00580CDE">
        <w:rPr>
          <w:rFonts w:hint="eastAsia"/>
        </w:rPr>
        <w:t>，装帧时如何保证语义透明？</w:t>
      </w:r>
    </w:p>
    <w:p w:rsidR="0017404E" w:rsidRDefault="0017404E" w:rsidP="00580CDE">
      <w:r>
        <w:t>答</w:t>
      </w:r>
      <w:r>
        <w:rPr>
          <w:rFonts w:hint="eastAsia"/>
        </w:rPr>
        <w:t>：</w:t>
      </w:r>
      <w:r w:rsidR="004232E2">
        <w:t>零比特插入法</w:t>
      </w:r>
      <w:r w:rsidR="00E31A60">
        <w:rPr>
          <w:rFonts w:hint="eastAsia"/>
        </w:rPr>
        <w:t>，是一种语义透明的一种手段，发送方监视除标志字段以为的所有字段，当发现包含</w:t>
      </w:r>
      <w:r w:rsidR="00E31A60">
        <w:rPr>
          <w:rFonts w:hint="eastAsia"/>
        </w:rPr>
        <w:t>5</w:t>
      </w:r>
      <w:r w:rsidR="00E31A60">
        <w:rPr>
          <w:rFonts w:hint="eastAsia"/>
        </w:rPr>
        <w:t>个连续的</w:t>
      </w:r>
      <w:r w:rsidR="00E31A60">
        <w:rPr>
          <w:rFonts w:hint="eastAsia"/>
        </w:rPr>
        <w:t>1</w:t>
      </w:r>
      <w:r w:rsidR="00E31A60">
        <w:rPr>
          <w:rFonts w:hint="eastAsia"/>
        </w:rPr>
        <w:t>时，便在其后添加一个</w:t>
      </w:r>
      <w:r w:rsidR="00E31A60">
        <w:rPr>
          <w:rFonts w:hint="eastAsia"/>
        </w:rPr>
        <w:t>0</w:t>
      </w:r>
      <w:r w:rsidR="00E31A60">
        <w:rPr>
          <w:rFonts w:hint="eastAsia"/>
        </w:rPr>
        <w:t>，继续发送后继的比特流。在接收端，同样监视除起始标志以外的所有字段，当出现</w:t>
      </w:r>
      <w:r w:rsidR="00E31A60">
        <w:rPr>
          <w:rFonts w:hint="eastAsia"/>
        </w:rPr>
        <w:t>5</w:t>
      </w:r>
      <w:r w:rsidR="00E31A60">
        <w:rPr>
          <w:rFonts w:hint="eastAsia"/>
        </w:rPr>
        <w:t>个连续的</w:t>
      </w:r>
      <w:r w:rsidR="00E31A60">
        <w:rPr>
          <w:rFonts w:hint="eastAsia"/>
        </w:rPr>
        <w:t>1</w:t>
      </w:r>
      <w:r w:rsidR="00E31A60">
        <w:rPr>
          <w:rFonts w:hint="eastAsia"/>
        </w:rPr>
        <w:t>时，自动删除其后的</w:t>
      </w:r>
      <w:r w:rsidR="00E31A60">
        <w:rPr>
          <w:rFonts w:hint="eastAsia"/>
        </w:rPr>
        <w:t>0</w:t>
      </w:r>
      <w:r w:rsidR="00E31A60">
        <w:rPr>
          <w:rFonts w:hint="eastAsia"/>
        </w:rPr>
        <w:t>，以恢复原来的比特流。</w:t>
      </w:r>
    </w:p>
    <w:p w:rsidR="00316E92" w:rsidRDefault="0088381E" w:rsidP="0088381E">
      <w:r>
        <w:rPr>
          <w:rFonts w:hint="eastAsia"/>
        </w:rPr>
        <w:t>1.8</w:t>
      </w:r>
      <w:r w:rsidR="003B598B" w:rsidRPr="0088381E">
        <w:rPr>
          <w:rFonts w:hint="eastAsia"/>
        </w:rPr>
        <w:t>相邻交换局的服务区边界上，实施直连或直达电路，其运营成本有哪些？</w:t>
      </w:r>
    </w:p>
    <w:p w:rsidR="00A916EF" w:rsidRDefault="008F2498" w:rsidP="0088381E">
      <w:r>
        <w:t>答</w:t>
      </w:r>
      <w:r w:rsidR="004703D5">
        <w:rPr>
          <w:rFonts w:hint="eastAsia"/>
        </w:rPr>
        <w:t>：</w:t>
      </w:r>
      <w:r w:rsidR="00A916EF">
        <w:rPr>
          <w:rFonts w:hint="eastAsia"/>
        </w:rPr>
        <w:t>部署成本：节点、链路；</w:t>
      </w:r>
      <w:r w:rsidR="00A916EF">
        <w:t>运营成本</w:t>
      </w:r>
      <w:r w:rsidR="00A916EF">
        <w:rPr>
          <w:rFonts w:hint="eastAsia"/>
        </w:rPr>
        <w:t>：</w:t>
      </w:r>
      <w:r w:rsidR="00A916EF">
        <w:t>日常维护</w:t>
      </w:r>
      <w:r w:rsidR="00A916EF">
        <w:rPr>
          <w:rFonts w:hint="eastAsia"/>
        </w:rPr>
        <w:t>，</w:t>
      </w:r>
      <w:r w:rsidR="00A916EF">
        <w:t>故障清楚</w:t>
      </w:r>
      <w:r w:rsidR="00A916EF">
        <w:rPr>
          <w:rFonts w:hint="eastAsia"/>
        </w:rPr>
        <w:t>，</w:t>
      </w:r>
      <w:r w:rsidR="00A916EF">
        <w:t>事故考核</w:t>
      </w:r>
      <w:r w:rsidR="00A916EF">
        <w:rPr>
          <w:rFonts w:hint="eastAsia"/>
        </w:rPr>
        <w:t>，</w:t>
      </w:r>
      <w:r w:rsidR="00A916EF">
        <w:t>社会责难</w:t>
      </w:r>
      <w:r w:rsidR="00A916EF">
        <w:rPr>
          <w:rFonts w:hint="eastAsia"/>
        </w:rPr>
        <w:t>。</w:t>
      </w:r>
    </w:p>
    <w:p w:rsidR="00316E92" w:rsidRDefault="00812B7C" w:rsidP="00812B7C">
      <w:r>
        <w:rPr>
          <w:rFonts w:hint="eastAsia"/>
        </w:rPr>
        <w:t>1.9</w:t>
      </w:r>
      <w:r w:rsidR="003B598B" w:rsidRPr="00812B7C">
        <w:rPr>
          <w:rFonts w:hint="eastAsia"/>
        </w:rPr>
        <w:t>电话呼叫占用电路资源的技术因素有哪些？</w:t>
      </w:r>
    </w:p>
    <w:p w:rsidR="00812B7C" w:rsidRDefault="00812B7C" w:rsidP="00812B7C">
      <w:r>
        <w:lastRenderedPageBreak/>
        <w:t>答</w:t>
      </w:r>
      <w:r>
        <w:rPr>
          <w:rFonts w:hint="eastAsia"/>
        </w:rPr>
        <w:t>：</w:t>
      </w:r>
      <w:r w:rsidR="004B0525">
        <w:rPr>
          <w:rFonts w:hint="eastAsia"/>
        </w:rPr>
        <w:t>电路资源使用特点</w:t>
      </w:r>
      <w:r w:rsidR="004B0525">
        <w:rPr>
          <w:rFonts w:hint="eastAsia"/>
        </w:rPr>
        <w:t>:</w:t>
      </w:r>
      <w:r w:rsidR="004B0525">
        <w:rPr>
          <w:rFonts w:hint="eastAsia"/>
        </w:rPr>
        <w:t>信令资源共用，传输电路独占；负载度量：总呼叫量，电路占用时长；</w:t>
      </w:r>
      <w:r w:rsidR="004B0525">
        <w:rPr>
          <w:rFonts w:hint="eastAsia"/>
        </w:rPr>
        <w:t>1Erl:</w:t>
      </w:r>
      <w:r w:rsidR="004B0525">
        <w:rPr>
          <w:rFonts w:hint="eastAsia"/>
        </w:rPr>
        <w:t>一条电路，被一个用户永远占用，或十条电路，被十个用户永远占用，或一条电路，被两个用户各占用</w:t>
      </w:r>
      <w:r w:rsidR="004B0525">
        <w:rPr>
          <w:rFonts w:hint="eastAsia"/>
        </w:rPr>
        <w:t>50%</w:t>
      </w:r>
      <w:r w:rsidR="004B0525">
        <w:rPr>
          <w:rFonts w:hint="eastAsia"/>
        </w:rPr>
        <w:t>。</w:t>
      </w:r>
    </w:p>
    <w:p w:rsidR="004B0525" w:rsidRDefault="00D87D26" w:rsidP="00812B7C">
      <w:r>
        <w:rPr>
          <w:rFonts w:hint="eastAsia"/>
        </w:rPr>
        <w:t>第二章</w:t>
      </w:r>
    </w:p>
    <w:p w:rsidR="00316E92" w:rsidRDefault="003B598B" w:rsidP="00D87D26">
      <w:r w:rsidRPr="00D87D26">
        <w:t xml:space="preserve">2.1 </w:t>
      </w:r>
      <w:r w:rsidRPr="00D87D26">
        <w:rPr>
          <w:rFonts w:hint="eastAsia"/>
        </w:rPr>
        <w:t>为何</w:t>
      </w:r>
      <w:r w:rsidRPr="00D87D26">
        <w:t>202.119.224.201</w:t>
      </w:r>
      <w:r w:rsidRPr="00D87D26">
        <w:rPr>
          <w:rFonts w:hint="eastAsia"/>
        </w:rPr>
        <w:t>是</w:t>
      </w:r>
      <w:r w:rsidRPr="00D87D26">
        <w:t>C</w:t>
      </w:r>
      <w:r w:rsidRPr="00D87D26">
        <w:rPr>
          <w:rFonts w:hint="eastAsia"/>
        </w:rPr>
        <w:t>类地址？</w:t>
      </w:r>
      <w:r w:rsidRPr="00D87D26">
        <w:t>202.119.224.201/19</w:t>
      </w:r>
      <w:r w:rsidRPr="00D87D26">
        <w:rPr>
          <w:rFonts w:hint="eastAsia"/>
        </w:rPr>
        <w:t>表示的子网容量是多少</w:t>
      </w:r>
    </w:p>
    <w:p w:rsidR="00D87D26" w:rsidRDefault="00D87D26" w:rsidP="00D87D26">
      <w:r>
        <w:t>答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类</w:t>
      </w:r>
      <w:r>
        <w:rPr>
          <w:rFonts w:hint="eastAsia"/>
        </w:rPr>
        <w:t>IP</w:t>
      </w:r>
      <w:r>
        <w:t>地址的范围为</w:t>
      </w:r>
      <w:r>
        <w:rPr>
          <w:rFonts w:hint="eastAsia"/>
        </w:rPr>
        <w:t>192.0.0.1</w:t>
      </w:r>
      <w:r>
        <w:rPr>
          <w:rFonts w:hint="eastAsia"/>
        </w:rPr>
        <w:t>到</w:t>
      </w:r>
      <w:r>
        <w:rPr>
          <w:rFonts w:hint="eastAsia"/>
        </w:rPr>
        <w:t>223.255.255.255</w:t>
      </w:r>
      <w:r>
        <w:rPr>
          <w:rFonts w:hint="eastAsia"/>
        </w:rPr>
        <w:t>，所以为</w:t>
      </w:r>
      <w:r>
        <w:rPr>
          <w:rFonts w:hint="eastAsia"/>
        </w:rPr>
        <w:t>C</w:t>
      </w:r>
      <w:r>
        <w:rPr>
          <w:rFonts w:hint="eastAsia"/>
        </w:rPr>
        <w:t>类地址</w:t>
      </w:r>
    </w:p>
    <w:p w:rsidR="00D87D26" w:rsidRDefault="00D87D26" w:rsidP="00D87D26">
      <w:r>
        <w:rPr>
          <w:rFonts w:hint="eastAsia"/>
        </w:rPr>
        <w:t xml:space="preserve">     19</w:t>
      </w:r>
      <w:r>
        <w:rPr>
          <w:rFonts w:hint="eastAsia"/>
        </w:rPr>
        <w:t>表示</w:t>
      </w:r>
      <w:r>
        <w:rPr>
          <w:rFonts w:hint="eastAsia"/>
        </w:rPr>
        <w:t>19</w:t>
      </w:r>
      <w:r>
        <w:rPr>
          <w:rFonts w:hint="eastAsia"/>
        </w:rPr>
        <w:t>位为网络号，</w:t>
      </w:r>
      <w:r>
        <w:rPr>
          <w:rFonts w:hint="eastAsia"/>
        </w:rPr>
        <w:t>32-</w:t>
      </w:r>
      <w:r>
        <w:t>19</w:t>
      </w:r>
      <w:r>
        <w:rPr>
          <w:rFonts w:hint="eastAsia"/>
        </w:rPr>
        <w:t>=</w:t>
      </w:r>
      <w:r>
        <w:t>13</w:t>
      </w:r>
      <w:r>
        <w:rPr>
          <w:rFonts w:hint="eastAsia"/>
        </w:rPr>
        <w:t>，</w:t>
      </w:r>
      <w:r>
        <w:t>子网容量为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2</m:t>
            </m:r>
          </m:e>
          <m:sup>
            <m:r>
              <w:rPr>
                <w:rFonts w:ascii="Cambria Math" w:eastAsia="Cambria Math" w:hAnsi="Cambria Math"/>
              </w:rPr>
              <m:t>13</m:t>
            </m:r>
          </m:sup>
        </m:sSup>
      </m:oMath>
      <w:r>
        <w:rPr>
          <w:rFonts w:hint="eastAsia"/>
        </w:rPr>
        <w:t>-2=8190</w:t>
      </w:r>
    </w:p>
    <w:p w:rsidR="00316E92" w:rsidRPr="009D7E74" w:rsidRDefault="003B598B" w:rsidP="00D90384">
      <w:r w:rsidRPr="009D7E74">
        <w:t xml:space="preserve">2.2 </w:t>
      </w:r>
      <w:r w:rsidRPr="009D7E74">
        <w:rPr>
          <w:rFonts w:hint="eastAsia"/>
        </w:rPr>
        <w:t>用户环路中哪些因素会影响</w:t>
      </w:r>
      <w:r w:rsidRPr="009D7E74">
        <w:t>ADSL</w:t>
      </w:r>
      <w:r w:rsidRPr="009D7E74">
        <w:rPr>
          <w:rFonts w:hint="eastAsia"/>
        </w:rPr>
        <w:t>的数据速率</w:t>
      </w:r>
    </w:p>
    <w:p w:rsidR="00D87D26" w:rsidRPr="00D90384" w:rsidRDefault="00D90384" w:rsidP="00D87D26">
      <w:r>
        <w:t>答</w:t>
      </w:r>
      <w:r>
        <w:rPr>
          <w:rFonts w:hint="eastAsia"/>
        </w:rPr>
        <w:t>：</w:t>
      </w:r>
      <w:r w:rsidR="003B598B">
        <w:rPr>
          <w:rFonts w:hint="eastAsia"/>
        </w:rPr>
        <w:t>ADSL</w:t>
      </w:r>
      <w:r w:rsidR="003B598B">
        <w:rPr>
          <w:rFonts w:hint="eastAsia"/>
        </w:rPr>
        <w:t>为非对称数字用户线路，是一种新的数据传输方式。</w:t>
      </w:r>
      <w:r w:rsidR="003B598B">
        <w:rPr>
          <w:rFonts w:hint="eastAsia"/>
        </w:rPr>
        <w:t>A</w:t>
      </w:r>
      <w:r w:rsidR="003B598B">
        <w:t>DSL</w:t>
      </w:r>
      <w:r w:rsidR="003B598B">
        <w:t>能够具有较高的速率主要是因为采用</w:t>
      </w:r>
      <w:r w:rsidR="003B598B">
        <w:rPr>
          <w:rFonts w:hint="eastAsia"/>
        </w:rPr>
        <w:t>了先进的调制技术</w:t>
      </w:r>
      <w:r w:rsidR="003B598B">
        <w:rPr>
          <w:rFonts w:hint="eastAsia"/>
        </w:rPr>
        <w:t>DMT</w:t>
      </w:r>
      <w:r w:rsidR="003B598B">
        <w:rPr>
          <w:rFonts w:hint="eastAsia"/>
        </w:rPr>
        <w:t>，影响因素有：信号衰弱、码间干扰、反射干扰、串音干扰、噪声干扰。</w:t>
      </w:r>
    </w:p>
    <w:p w:rsidR="00144A44" w:rsidRPr="00D06205" w:rsidRDefault="00D06205" w:rsidP="00D06205">
      <w:r w:rsidRPr="00D06205">
        <w:t xml:space="preserve">2.3 </w:t>
      </w:r>
      <w:r w:rsidRPr="00D06205">
        <w:rPr>
          <w:rFonts w:hint="eastAsia"/>
        </w:rPr>
        <w:t>相比于纯</w:t>
      </w:r>
      <w:r w:rsidRPr="00D06205">
        <w:t>ALOHA</w:t>
      </w:r>
      <w:r w:rsidRPr="00D06205">
        <w:rPr>
          <w:rFonts w:hint="eastAsia"/>
        </w:rPr>
        <w:t>，什么因素使</w:t>
      </w:r>
      <w:r w:rsidRPr="00D06205">
        <w:t>CSMA</w:t>
      </w:r>
      <w:r w:rsidRPr="00D06205">
        <w:rPr>
          <w:rFonts w:hint="eastAsia"/>
        </w:rPr>
        <w:t>具有更好的吞吐性能？</w:t>
      </w:r>
    </w:p>
    <w:p w:rsidR="00D87D26" w:rsidRDefault="00D06205" w:rsidP="00812B7C">
      <w:r>
        <w:t>答</w:t>
      </w:r>
      <w:r>
        <w:rPr>
          <w:rFonts w:hint="eastAsia"/>
        </w:rPr>
        <w:t>：</w:t>
      </w:r>
      <w:r>
        <w:t>纯随机接入机制</w:t>
      </w:r>
      <w:r>
        <w:rPr>
          <w:rFonts w:hint="eastAsia"/>
        </w:rPr>
        <w:t>Aloha:</w:t>
      </w:r>
      <w:r>
        <w:rPr>
          <w:rFonts w:hint="eastAsia"/>
        </w:rPr>
        <w:t>想说就说、随机发送；听不见再说，无应答重发</w:t>
      </w:r>
    </w:p>
    <w:p w:rsidR="00D06205" w:rsidRDefault="00D06205" w:rsidP="00812B7C">
      <w:r>
        <w:rPr>
          <w:rFonts w:hint="eastAsia"/>
        </w:rPr>
        <w:t xml:space="preserve">   CSMA</w:t>
      </w:r>
      <w:r>
        <w:rPr>
          <w:rFonts w:hint="eastAsia"/>
        </w:rPr>
        <w:t>和</w:t>
      </w:r>
      <w:r>
        <w:rPr>
          <w:rFonts w:hint="eastAsia"/>
        </w:rPr>
        <w:t>CSMA/CA:</w:t>
      </w:r>
      <w:r>
        <w:rPr>
          <w:rFonts w:hint="eastAsia"/>
        </w:rPr>
        <w:t>先听后说</w:t>
      </w:r>
      <w:r>
        <w:rPr>
          <w:rFonts w:hint="eastAsia"/>
        </w:rPr>
        <w:t xml:space="preserve">  CSMA/CD</w:t>
      </w:r>
      <w:r>
        <w:rPr>
          <w:rFonts w:hint="eastAsia"/>
        </w:rPr>
        <w:t>：边听边说</w:t>
      </w:r>
    </w:p>
    <w:p w:rsidR="00D06205" w:rsidRPr="00D87D26" w:rsidRDefault="00D06205" w:rsidP="00812B7C">
      <w:r>
        <w:rPr>
          <w:rFonts w:hint="eastAsia"/>
        </w:rPr>
        <w:t xml:space="preserve">  </w:t>
      </w:r>
      <w:r>
        <w:rPr>
          <w:rFonts w:hint="eastAsia"/>
        </w:rPr>
        <w:t>纯</w:t>
      </w:r>
      <w:r>
        <w:rPr>
          <w:rFonts w:hint="eastAsia"/>
        </w:rPr>
        <w:t>Aloha:</w:t>
      </w:r>
      <w:r>
        <w:t>x</w:t>
      </w:r>
      <w:r>
        <w:t>协议思想很简单</w:t>
      </w:r>
      <w:r>
        <w:rPr>
          <w:rFonts w:hint="eastAsia"/>
        </w:rPr>
        <w:t>，</w:t>
      </w:r>
      <w:r>
        <w:t>只要用户有数据要发送就尽量让他们发送</w:t>
      </w:r>
      <w:r>
        <w:rPr>
          <w:rFonts w:hint="eastAsia"/>
        </w:rPr>
        <w:t>，</w:t>
      </w:r>
      <w:r>
        <w:t>这样会产生冲突从而造成帧的破坏</w:t>
      </w:r>
      <w:r>
        <w:rPr>
          <w:rFonts w:hint="eastAsia"/>
        </w:rPr>
        <w:t>，</w:t>
      </w:r>
      <w:r>
        <w:rPr>
          <w:rFonts w:hint="eastAsia"/>
        </w:rPr>
        <w:t>CSMA</w:t>
      </w:r>
      <w:r>
        <w:rPr>
          <w:rFonts w:hint="eastAsia"/>
        </w:rPr>
        <w:t>是先听再发，从而避免了用户发送数据的随意性，降低了产生冲突的概率。</w:t>
      </w:r>
    </w:p>
    <w:p w:rsidR="00812B7C" w:rsidRDefault="00186801" w:rsidP="0088381E">
      <w:r>
        <w:t>第三章</w:t>
      </w:r>
    </w:p>
    <w:p w:rsidR="00186801" w:rsidRDefault="00186801" w:rsidP="0088381E">
      <w:r>
        <w:t>假设窗口大小</w:t>
      </w:r>
      <w:r>
        <w:rPr>
          <w:rFonts w:hint="eastAsia"/>
        </w:rPr>
        <w:t>为</w:t>
      </w:r>
      <w:r>
        <w:rPr>
          <w:rFonts w:hint="eastAsia"/>
        </w:rPr>
        <w:t>w,</w:t>
      </w:r>
      <w:r>
        <w:rPr>
          <w:rFonts w:hint="eastAsia"/>
        </w:rPr>
        <w:t>传送时间为</w:t>
      </w:r>
      <w:r>
        <w:rPr>
          <w:rFonts w:hint="eastAsia"/>
        </w:rPr>
        <w:t>1,,</w:t>
      </w:r>
      <w:r>
        <w:rPr>
          <w:rFonts w:hint="eastAsia"/>
        </w:rPr>
        <w:t>发送时间为</w:t>
      </w:r>
      <w:r>
        <w:rPr>
          <w:rFonts w:hint="eastAsia"/>
        </w:rPr>
        <w:t>a</w:t>
      </w:r>
    </w:p>
    <w:p w:rsidR="00186801" w:rsidRDefault="00186801" w:rsidP="0088381E">
      <w:r>
        <w:t>C</w:t>
      </w:r>
      <w:r>
        <w:rPr>
          <w:rFonts w:hint="eastAsia"/>
        </w:rPr>
        <w:t xml:space="preserve">ase1:W&gt;=2a+1 </w:t>
      </w:r>
      <w:r>
        <w:rPr>
          <w:rFonts w:hint="eastAsia"/>
        </w:rPr>
        <w:t>发送端可以持续发送，并且吞吐量为</w:t>
      </w:r>
      <w:r>
        <w:rPr>
          <w:rFonts w:hint="eastAsia"/>
        </w:rPr>
        <w:t>1</w:t>
      </w:r>
    </w:p>
    <w:p w:rsidR="00186801" w:rsidRDefault="00186801" w:rsidP="0088381E">
      <w:r>
        <w:t xml:space="preserve">Case2:W&lt;2a+1 </w:t>
      </w:r>
      <w:r>
        <w:t>当</w:t>
      </w:r>
      <w:r>
        <w:rPr>
          <w:rFonts w:hint="eastAsia"/>
        </w:rPr>
        <w:t>t=W</w:t>
      </w:r>
      <w:r>
        <w:rPr>
          <w:rFonts w:hint="eastAsia"/>
        </w:rPr>
        <w:t>的发送窗口用完并且在</w:t>
      </w:r>
      <w:r>
        <w:rPr>
          <w:rFonts w:hint="eastAsia"/>
        </w:rPr>
        <w:t>t=2a+1</w:t>
      </w:r>
      <w:r>
        <w:rPr>
          <w:rFonts w:hint="eastAsia"/>
        </w:rPr>
        <w:t>之前无法发送额外帧，最终吞吐量为</w:t>
      </w:r>
      <w:r>
        <w:rPr>
          <w:rFonts w:hint="eastAsia"/>
        </w:rPr>
        <w:t>w/(</w:t>
      </w:r>
      <w:r>
        <w:t>2a+1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00000" w:rsidRPr="00016F30" w:rsidRDefault="00D43E7A" w:rsidP="00016F30">
      <w:r w:rsidRPr="00016F30">
        <w:t>3.1 ISO OSI-RM</w:t>
      </w:r>
      <w:r w:rsidRPr="00016F30">
        <w:rPr>
          <w:rFonts w:hint="eastAsia"/>
        </w:rPr>
        <w:t>与</w:t>
      </w:r>
      <w:r w:rsidRPr="00016F30">
        <w:t>TCP/IP</w:t>
      </w:r>
      <w:r w:rsidRPr="00016F30">
        <w:rPr>
          <w:rFonts w:hint="eastAsia"/>
        </w:rPr>
        <w:t>的协议分层对应关系是什么？</w:t>
      </w:r>
    </w:p>
    <w:p w:rsidR="00016F30" w:rsidRDefault="005D5C2D" w:rsidP="0088381E">
      <w:r>
        <w:rPr>
          <w:rFonts w:hint="eastAsia"/>
        </w:rPr>
        <w:t>答：</w:t>
      </w:r>
      <w:r w:rsidR="00D65A81">
        <w:rPr>
          <w:rFonts w:hint="eastAsia"/>
        </w:rPr>
        <w:t>OSI-RM:</w:t>
      </w:r>
      <w:r w:rsidR="00D65A81">
        <w:t>物理层</w:t>
      </w:r>
      <w:r w:rsidR="00D65A81">
        <w:rPr>
          <w:rFonts w:hint="eastAsia"/>
        </w:rPr>
        <w:t>、数据链路层、网络层、传输层、会话层、表现层和应用层。</w:t>
      </w:r>
    </w:p>
    <w:p w:rsidR="00D65A81" w:rsidRDefault="00D65A81" w:rsidP="000C4A73">
      <w:pPr>
        <w:ind w:firstLine="420"/>
      </w:pPr>
      <w:r>
        <w:rPr>
          <w:rFonts w:hint="eastAsia"/>
        </w:rPr>
        <w:t>TCP/IP</w:t>
      </w:r>
      <w:r w:rsidR="00A973CA">
        <w:t>:</w:t>
      </w:r>
      <w:r w:rsidR="006E3169">
        <w:t>网络接口</w:t>
      </w:r>
      <w:r w:rsidR="00A973CA">
        <w:t>层</w:t>
      </w:r>
      <w:r w:rsidR="00A973CA">
        <w:rPr>
          <w:rFonts w:hint="eastAsia"/>
        </w:rPr>
        <w:t>、</w:t>
      </w:r>
      <w:r w:rsidR="00A973CA">
        <w:t>网际层</w:t>
      </w:r>
      <w:r w:rsidR="00A973CA">
        <w:rPr>
          <w:rFonts w:hint="eastAsia"/>
        </w:rPr>
        <w:t>、</w:t>
      </w:r>
      <w:r w:rsidR="00A973CA">
        <w:t>传输层</w:t>
      </w:r>
      <w:r w:rsidR="00A973CA">
        <w:rPr>
          <w:rFonts w:hint="eastAsia"/>
        </w:rPr>
        <w:t>和应用层。</w:t>
      </w:r>
    </w:p>
    <w:p w:rsidR="000C4A73" w:rsidRDefault="000C4A73" w:rsidP="000C4A73">
      <w:pPr>
        <w:ind w:firstLine="420"/>
      </w:pPr>
      <w:r>
        <w:rPr>
          <w:noProof/>
        </w:rPr>
        <w:drawing>
          <wp:inline distT="0" distB="0" distL="0" distR="0">
            <wp:extent cx="3347720" cy="2011680"/>
            <wp:effectExtent l="0" t="0" r="5080" b="7620"/>
            <wp:docPr id="1" name="图片 1" descr="http://images.cnblogs.com/cnblogs_com/bluetzar/OSIVST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bluetzar/OSIVSTC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43E7A" w:rsidP="00DE6EC5">
      <w:r w:rsidRPr="00DE6EC5">
        <w:t xml:space="preserve">3.2 </w:t>
      </w:r>
      <w:r w:rsidRPr="00DE6EC5">
        <w:rPr>
          <w:rFonts w:hint="eastAsia"/>
        </w:rPr>
        <w:t>停止等待</w:t>
      </w:r>
      <w:r w:rsidRPr="00DE6EC5">
        <w:t>(SW)ARQ</w:t>
      </w:r>
      <w:r w:rsidRPr="00DE6EC5">
        <w:rPr>
          <w:rFonts w:hint="eastAsia"/>
        </w:rPr>
        <w:t>吞吐量与传输时延的关系是什么</w:t>
      </w:r>
    </w:p>
    <w:p w:rsidR="00DE6EC5" w:rsidRDefault="00DE6EC5" w:rsidP="00DE6EC5">
      <w:r>
        <w:t>答</w:t>
      </w:r>
      <w:r>
        <w:rPr>
          <w:rFonts w:hint="eastAsia"/>
        </w:rPr>
        <w:t>：</w:t>
      </w:r>
      <w:r w:rsidR="00D35EDC">
        <w:rPr>
          <w:rFonts w:hint="eastAsia"/>
        </w:rPr>
        <w:t>ta=tf+tp;tp</w:t>
      </w:r>
      <w:r w:rsidR="00D35EDC">
        <w:rPr>
          <w:rFonts w:hint="eastAsia"/>
        </w:rPr>
        <w:t>为发送时间，</w:t>
      </w:r>
      <w:r w:rsidR="00D35EDC">
        <w:rPr>
          <w:rFonts w:hint="eastAsia"/>
        </w:rPr>
        <w:t>tf</w:t>
      </w:r>
      <w:r w:rsidR="00D35EDC">
        <w:rPr>
          <w:rFonts w:hint="eastAsia"/>
        </w:rPr>
        <w:t>为</w:t>
      </w:r>
      <w:r w:rsidR="00D35EDC">
        <w:rPr>
          <w:rFonts w:hint="eastAsia"/>
        </w:rPr>
        <w:t>RTT</w:t>
      </w:r>
      <w:r w:rsidR="00D35EDC">
        <w:rPr>
          <w:rFonts w:hint="eastAsia"/>
        </w:rPr>
        <w:t>；</w:t>
      </w:r>
      <w:r w:rsidR="00D35EDC">
        <w:rPr>
          <w:rFonts w:hint="eastAsia"/>
        </w:rPr>
        <w:t>ta/tp;</w:t>
      </w:r>
      <w:r w:rsidR="00D35EDC">
        <w:rPr>
          <w:rFonts w:hint="eastAsia"/>
        </w:rPr>
        <w:t>吞吐量为</w:t>
      </w:r>
      <w:r w:rsidR="00D35EDC">
        <w:rPr>
          <w:rFonts w:hint="eastAsia"/>
        </w:rPr>
        <w:t>1</w:t>
      </w:r>
      <w:r w:rsidR="00D35EDC">
        <w:rPr>
          <w:rFonts w:hint="eastAsia"/>
        </w:rPr>
        <w:t>，传播时延越大，吞吐量越小。</w:t>
      </w:r>
    </w:p>
    <w:p w:rsidR="00000000" w:rsidRDefault="00D43E7A" w:rsidP="007D3CF2">
      <w:r w:rsidRPr="007D3CF2">
        <w:t>3.3 GBN ARQ</w:t>
      </w:r>
      <w:r w:rsidRPr="007D3CF2">
        <w:rPr>
          <w:rFonts w:hint="eastAsia"/>
        </w:rPr>
        <w:t>与</w:t>
      </w:r>
      <w:r w:rsidRPr="007D3CF2">
        <w:t>SW ARQ</w:t>
      </w:r>
      <w:r w:rsidRPr="007D3CF2">
        <w:rPr>
          <w:rFonts w:hint="eastAsia"/>
        </w:rPr>
        <w:t>在什么条件下性能接近？</w:t>
      </w:r>
    </w:p>
    <w:p w:rsidR="007D3CF2" w:rsidRDefault="007D3CF2" w:rsidP="007D3CF2">
      <w:r>
        <w:t>答</w:t>
      </w:r>
      <w:r>
        <w:rPr>
          <w:rFonts w:hint="eastAsia"/>
        </w:rPr>
        <w:t>：</w:t>
      </w:r>
      <w:r>
        <w:rPr>
          <w:rFonts w:hint="eastAsia"/>
        </w:rPr>
        <w:t>GBN ARQ</w:t>
      </w:r>
      <w:r>
        <w:rPr>
          <w:rFonts w:hint="eastAsia"/>
        </w:rPr>
        <w:t>是回退</w:t>
      </w:r>
      <w:r>
        <w:rPr>
          <w:rFonts w:hint="eastAsia"/>
        </w:rPr>
        <w:t>ARQ</w:t>
      </w:r>
      <w:r>
        <w:rPr>
          <w:rFonts w:hint="eastAsia"/>
        </w:rPr>
        <w:t>算法，</w:t>
      </w:r>
      <w:r>
        <w:rPr>
          <w:rFonts w:hint="eastAsia"/>
        </w:rPr>
        <w:t>SW ARQ</w:t>
      </w:r>
      <w:r>
        <w:rPr>
          <w:rFonts w:hint="eastAsia"/>
        </w:rPr>
        <w:t>为等待重传</w:t>
      </w:r>
      <w:r>
        <w:rPr>
          <w:rFonts w:hint="eastAsia"/>
        </w:rPr>
        <w:t>ARQ</w:t>
      </w:r>
      <w:r>
        <w:rPr>
          <w:rFonts w:hint="eastAsia"/>
        </w:rPr>
        <w:t>算法，当</w:t>
      </w:r>
      <w:r>
        <w:rPr>
          <w:rFonts w:hint="eastAsia"/>
        </w:rPr>
        <w:t>GBN ARQ</w:t>
      </w:r>
      <w:r>
        <w:rPr>
          <w:rFonts w:hint="eastAsia"/>
        </w:rPr>
        <w:t>的发送窗口大小为</w:t>
      </w:r>
      <w:r>
        <w:rPr>
          <w:rFonts w:hint="eastAsia"/>
        </w:rPr>
        <w:t>1</w:t>
      </w:r>
      <w:r>
        <w:rPr>
          <w:rFonts w:hint="eastAsia"/>
        </w:rPr>
        <w:t>或者小于</w:t>
      </w:r>
      <w:r>
        <w:rPr>
          <w:rFonts w:hint="eastAsia"/>
        </w:rPr>
        <w:t>2a+1</w:t>
      </w:r>
      <w:r>
        <w:rPr>
          <w:rFonts w:hint="eastAsia"/>
        </w:rPr>
        <w:t>时性能相近。</w:t>
      </w:r>
    </w:p>
    <w:p w:rsidR="00000000" w:rsidRDefault="00D43E7A" w:rsidP="007D3CF2">
      <w:r w:rsidRPr="007D3CF2">
        <w:t>3.4 TCP</w:t>
      </w:r>
      <w:r w:rsidRPr="007D3CF2">
        <w:rPr>
          <w:rFonts w:hint="eastAsia"/>
        </w:rPr>
        <w:t>慢启动中为何</w:t>
      </w:r>
      <w:r w:rsidRPr="007D3CF2">
        <w:t>CWIN</w:t>
      </w:r>
      <w:r w:rsidRPr="007D3CF2">
        <w:rPr>
          <w:rFonts w:hint="eastAsia"/>
        </w:rPr>
        <w:t>具有指数增长速度</w:t>
      </w:r>
    </w:p>
    <w:p w:rsidR="007D3CF2" w:rsidRDefault="007D3CF2" w:rsidP="007D3CF2">
      <w:r>
        <w:t>答</w:t>
      </w:r>
      <w:r>
        <w:rPr>
          <w:rFonts w:hint="eastAsia"/>
        </w:rPr>
        <w:t>：</w:t>
      </w:r>
      <w:r w:rsidR="00F93E7A">
        <w:t>当</w:t>
      </w:r>
      <w:r w:rsidR="00F93E7A">
        <w:t>Cwin=1</w:t>
      </w:r>
      <w:r w:rsidR="00F93E7A">
        <w:t>的时候</w:t>
      </w:r>
      <w:r w:rsidR="00F93E7A">
        <w:rPr>
          <w:rFonts w:hint="eastAsia"/>
        </w:rPr>
        <w:t>，</w:t>
      </w:r>
      <w:r w:rsidR="00F93E7A">
        <w:t>到达后</w:t>
      </w:r>
      <w:r w:rsidR="00F93E7A">
        <w:rPr>
          <w:rFonts w:hint="eastAsia"/>
        </w:rPr>
        <w:t>cwin+1=</w:t>
      </w:r>
      <w:r w:rsidR="00F93E7A">
        <w:t>2</w:t>
      </w:r>
      <w:r w:rsidR="00F93E7A">
        <w:rPr>
          <w:rFonts w:hint="eastAsia"/>
        </w:rPr>
        <w:t>;</w:t>
      </w:r>
      <w:r w:rsidR="00F93E7A">
        <w:rPr>
          <w:rFonts w:hint="eastAsia"/>
        </w:rPr>
        <w:t>然后发送两个，则</w:t>
      </w:r>
      <w:r w:rsidR="00F93E7A">
        <w:rPr>
          <w:rFonts w:hint="eastAsia"/>
        </w:rPr>
        <w:t>cwin+2=4,</w:t>
      </w:r>
      <w:r w:rsidR="00F93E7A">
        <w:rPr>
          <w:rFonts w:hint="eastAsia"/>
        </w:rPr>
        <w:t>达到后</w:t>
      </w:r>
      <w:r w:rsidR="00F93E7A">
        <w:rPr>
          <w:rFonts w:hint="eastAsia"/>
        </w:rPr>
        <w:t>cwin+4,</w:t>
      </w:r>
      <w:r w:rsidR="00F93E7A">
        <w:rPr>
          <w:rFonts w:hint="eastAsia"/>
        </w:rPr>
        <w:t>以此类推，所以为指数增长速度。</w:t>
      </w:r>
    </w:p>
    <w:p w:rsidR="00000000" w:rsidRDefault="00D43E7A" w:rsidP="00C44B16">
      <w:r w:rsidRPr="00C44B16">
        <w:lastRenderedPageBreak/>
        <w:t>3.5 VoIP</w:t>
      </w:r>
      <w:r w:rsidRPr="00C44B16">
        <w:rPr>
          <w:rFonts w:hint="eastAsia"/>
        </w:rPr>
        <w:t>与</w:t>
      </w:r>
      <w:r w:rsidRPr="00C44B16">
        <w:t>POTS</w:t>
      </w:r>
      <w:r w:rsidRPr="00C44B16">
        <w:rPr>
          <w:rFonts w:hint="eastAsia"/>
        </w:rPr>
        <w:t>互通中</w:t>
      </w:r>
      <w:r w:rsidRPr="00C44B16">
        <w:t>DTMF</w:t>
      </w:r>
      <w:r w:rsidRPr="00C44B16">
        <w:rPr>
          <w:rFonts w:hint="eastAsia"/>
        </w:rPr>
        <w:t>信号是如何传送的？</w:t>
      </w:r>
    </w:p>
    <w:p w:rsidR="00F53640" w:rsidRPr="00C44B16" w:rsidRDefault="00C44B16" w:rsidP="00C44B16">
      <w:pPr>
        <w:rPr>
          <w:rFonts w:hint="eastAsia"/>
        </w:rPr>
      </w:pPr>
      <w:r>
        <w:t>答</w:t>
      </w:r>
      <w:r>
        <w:rPr>
          <w:rFonts w:hint="eastAsia"/>
        </w:rPr>
        <w:t>：</w:t>
      </w:r>
      <w:r w:rsidR="00F53640">
        <w:rPr>
          <w:rFonts w:hint="eastAsia"/>
        </w:rPr>
        <w:t>DTMF</w:t>
      </w:r>
      <w:r w:rsidR="00F53640">
        <w:rPr>
          <w:rFonts w:hint="eastAsia"/>
        </w:rPr>
        <w:t>在</w:t>
      </w:r>
      <w:r w:rsidR="00F53640">
        <w:rPr>
          <w:rFonts w:hint="eastAsia"/>
        </w:rPr>
        <w:t>VOIP</w:t>
      </w:r>
      <w:r w:rsidR="00F53640">
        <w:rPr>
          <w:rFonts w:hint="eastAsia"/>
        </w:rPr>
        <w:t>中以带内传送和带外传送的方式，</w:t>
      </w:r>
      <w:r w:rsidR="00F53640">
        <w:rPr>
          <w:rFonts w:hint="eastAsia"/>
        </w:rPr>
        <w:t>DTMF</w:t>
      </w:r>
      <w:r w:rsidR="00F53640">
        <w:rPr>
          <w:rFonts w:hint="eastAsia"/>
        </w:rPr>
        <w:t>在</w:t>
      </w:r>
      <w:r w:rsidR="00F53640">
        <w:rPr>
          <w:rFonts w:hint="eastAsia"/>
        </w:rPr>
        <w:t>POTS</w:t>
      </w:r>
      <w:r w:rsidR="00F53640">
        <w:t>中</w:t>
      </w:r>
    </w:p>
    <w:p w:rsidR="00C44B16" w:rsidRPr="00F93E7A" w:rsidRDefault="00C44B16" w:rsidP="007D3CF2">
      <w:pPr>
        <w:rPr>
          <w:rFonts w:hint="eastAsia"/>
        </w:rPr>
      </w:pPr>
      <w:bookmarkStart w:id="0" w:name="_GoBack"/>
      <w:bookmarkEnd w:id="0"/>
    </w:p>
    <w:p w:rsidR="007D3CF2" w:rsidRPr="007D3CF2" w:rsidRDefault="007D3CF2" w:rsidP="007D3CF2">
      <w:pPr>
        <w:rPr>
          <w:rFonts w:hint="eastAsia"/>
        </w:rPr>
      </w:pPr>
    </w:p>
    <w:p w:rsidR="007D3CF2" w:rsidRPr="00DE6EC5" w:rsidRDefault="007D3CF2" w:rsidP="00DE6EC5">
      <w:pPr>
        <w:rPr>
          <w:rFonts w:hint="eastAsia"/>
        </w:rPr>
      </w:pPr>
    </w:p>
    <w:p w:rsidR="000C4A73" w:rsidRPr="00DE6EC5" w:rsidRDefault="000C4A73" w:rsidP="000C4A73">
      <w:pPr>
        <w:ind w:firstLine="420"/>
        <w:rPr>
          <w:rFonts w:hint="eastAsia"/>
        </w:rPr>
      </w:pPr>
    </w:p>
    <w:p w:rsidR="00186801" w:rsidRDefault="00186801" w:rsidP="0088381E">
      <w:pPr>
        <w:rPr>
          <w:rFonts w:hint="eastAsia"/>
        </w:rPr>
      </w:pPr>
    </w:p>
    <w:p w:rsidR="00186801" w:rsidRPr="00812B7C" w:rsidRDefault="00186801" w:rsidP="0088381E">
      <w:pPr>
        <w:rPr>
          <w:rFonts w:hint="eastAsia"/>
        </w:rPr>
      </w:pPr>
    </w:p>
    <w:p w:rsidR="00CB1CA1" w:rsidRPr="0088381E" w:rsidRDefault="00CB1CA1" w:rsidP="00580CDE"/>
    <w:p w:rsidR="00580CDE" w:rsidRPr="00580CDE" w:rsidRDefault="00580CDE" w:rsidP="00661137"/>
    <w:p w:rsidR="008C6CB5" w:rsidRPr="00661137" w:rsidRDefault="008C6CB5"/>
    <w:p w:rsidR="003C0B06" w:rsidRDefault="003C0B06"/>
    <w:sectPr w:rsidR="003C0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2BFC"/>
    <w:multiLevelType w:val="hybridMultilevel"/>
    <w:tmpl w:val="171CF0E8"/>
    <w:lvl w:ilvl="0" w:tplc="B28A0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CA02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0C01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03C0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A8A1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E0C0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620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C824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B5EF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BA1638C"/>
    <w:multiLevelType w:val="hybridMultilevel"/>
    <w:tmpl w:val="6B4A8E46"/>
    <w:lvl w:ilvl="0" w:tplc="B0E84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3401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708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40C2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029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304F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3948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1B8A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C509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D791A28"/>
    <w:multiLevelType w:val="hybridMultilevel"/>
    <w:tmpl w:val="67A0BD24"/>
    <w:lvl w:ilvl="0" w:tplc="B358D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E785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7EEB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62A6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187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D483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DA7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01AB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A241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3E40A46"/>
    <w:multiLevelType w:val="hybridMultilevel"/>
    <w:tmpl w:val="A9EE9A96"/>
    <w:lvl w:ilvl="0" w:tplc="D870D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4F43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80E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50C5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81A1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DF64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B229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58B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BED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8981938"/>
    <w:multiLevelType w:val="hybridMultilevel"/>
    <w:tmpl w:val="641E3C0E"/>
    <w:lvl w:ilvl="0" w:tplc="41FE4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212E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B68B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EC45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9EEF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0925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45EA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A16B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53EF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36312A48"/>
    <w:multiLevelType w:val="hybridMultilevel"/>
    <w:tmpl w:val="8E2CA34C"/>
    <w:lvl w:ilvl="0" w:tplc="37BEE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22A2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46C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CE27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0C6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7969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9B6A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02E7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868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3EBB51BD"/>
    <w:multiLevelType w:val="hybridMultilevel"/>
    <w:tmpl w:val="18968478"/>
    <w:lvl w:ilvl="0" w:tplc="500EB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DA05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32CC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078D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222A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84C0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A28B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4DEA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A28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566E7699"/>
    <w:multiLevelType w:val="hybridMultilevel"/>
    <w:tmpl w:val="29B439F4"/>
    <w:lvl w:ilvl="0" w:tplc="AF061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AE2E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9E4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B2D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A7AC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90F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2ECB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CE42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6A07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59380423"/>
    <w:multiLevelType w:val="hybridMultilevel"/>
    <w:tmpl w:val="BFE8C17A"/>
    <w:lvl w:ilvl="0" w:tplc="DEB2D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9928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2744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7046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C622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C7AB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6F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9C5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B045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5DE85429"/>
    <w:multiLevelType w:val="hybridMultilevel"/>
    <w:tmpl w:val="F0E890A4"/>
    <w:lvl w:ilvl="0" w:tplc="5B88F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BC47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A8ED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ED88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2501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6746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AE41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C27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8428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5F3E2449"/>
    <w:multiLevelType w:val="hybridMultilevel"/>
    <w:tmpl w:val="5DCE1FCE"/>
    <w:lvl w:ilvl="0" w:tplc="8F842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302E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4E60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C65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958E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CECA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41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8825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B56A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7B12461D"/>
    <w:multiLevelType w:val="hybridMultilevel"/>
    <w:tmpl w:val="2FECF23C"/>
    <w:lvl w:ilvl="0" w:tplc="6F5C9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AC0A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0388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BE67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E07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A8E7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3364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3B6A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D6C1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5"/>
  </w:num>
  <w:num w:numId="5">
    <w:abstractNumId w:val="4"/>
  </w:num>
  <w:num w:numId="6">
    <w:abstractNumId w:val="10"/>
  </w:num>
  <w:num w:numId="7">
    <w:abstractNumId w:val="1"/>
  </w:num>
  <w:num w:numId="8">
    <w:abstractNumId w:val="7"/>
  </w:num>
  <w:num w:numId="9">
    <w:abstractNumId w:val="9"/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EA"/>
    <w:rsid w:val="00016F30"/>
    <w:rsid w:val="000368EA"/>
    <w:rsid w:val="0007481C"/>
    <w:rsid w:val="000C4A73"/>
    <w:rsid w:val="000F5A3A"/>
    <w:rsid w:val="00144A44"/>
    <w:rsid w:val="0017404E"/>
    <w:rsid w:val="00186801"/>
    <w:rsid w:val="00196376"/>
    <w:rsid w:val="0023650A"/>
    <w:rsid w:val="00316E92"/>
    <w:rsid w:val="003B598B"/>
    <w:rsid w:val="003C0B06"/>
    <w:rsid w:val="004232E2"/>
    <w:rsid w:val="004703D5"/>
    <w:rsid w:val="004968C8"/>
    <w:rsid w:val="004B0525"/>
    <w:rsid w:val="00580CDE"/>
    <w:rsid w:val="005D5C2D"/>
    <w:rsid w:val="005E120E"/>
    <w:rsid w:val="005F3956"/>
    <w:rsid w:val="00661137"/>
    <w:rsid w:val="006E3169"/>
    <w:rsid w:val="007D3CF2"/>
    <w:rsid w:val="00812B7C"/>
    <w:rsid w:val="0084575C"/>
    <w:rsid w:val="0088381E"/>
    <w:rsid w:val="008C6CB5"/>
    <w:rsid w:val="008F2498"/>
    <w:rsid w:val="009D3B17"/>
    <w:rsid w:val="009D7E74"/>
    <w:rsid w:val="00A66F67"/>
    <w:rsid w:val="00A916EF"/>
    <w:rsid w:val="00A973CA"/>
    <w:rsid w:val="00B17F2A"/>
    <w:rsid w:val="00BD5A31"/>
    <w:rsid w:val="00BF4CF1"/>
    <w:rsid w:val="00C44B16"/>
    <w:rsid w:val="00CB1CA1"/>
    <w:rsid w:val="00D06205"/>
    <w:rsid w:val="00D24240"/>
    <w:rsid w:val="00D35EDC"/>
    <w:rsid w:val="00D43E7A"/>
    <w:rsid w:val="00D65A81"/>
    <w:rsid w:val="00D87D26"/>
    <w:rsid w:val="00D90384"/>
    <w:rsid w:val="00DE6EC5"/>
    <w:rsid w:val="00E31A60"/>
    <w:rsid w:val="00E97956"/>
    <w:rsid w:val="00F53640"/>
    <w:rsid w:val="00F93E7A"/>
    <w:rsid w:val="00F9400D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F00C7-B40F-4636-8673-E644D112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24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D87D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3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3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1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5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7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7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1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8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曹莹</dc:creator>
  <cp:keywords/>
  <dc:description/>
  <cp:lastModifiedBy>曹莹</cp:lastModifiedBy>
  <cp:revision>110</cp:revision>
  <dcterms:created xsi:type="dcterms:W3CDTF">2016-05-19T02:14:00Z</dcterms:created>
  <dcterms:modified xsi:type="dcterms:W3CDTF">2016-05-20T12:51:00Z</dcterms:modified>
</cp:coreProperties>
</file>