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7168" w14:textId="11AD8387" w:rsidR="00B50110" w:rsidRDefault="00B50110" w:rsidP="00B50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B68">
        <w:rPr>
          <w:rFonts w:ascii="Times New Roman" w:hAnsi="Times New Roman" w:cs="Times New Roman"/>
          <w:b/>
          <w:bCs/>
          <w:sz w:val="28"/>
          <w:szCs w:val="28"/>
        </w:rPr>
        <w:t>TP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DA85F06" w14:textId="77777777" w:rsidR="00B50110" w:rsidRDefault="00B50110" w:rsidP="00B50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24485" w14:textId="77777777" w:rsidR="00B50110" w:rsidRDefault="00B50110" w:rsidP="00B501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Exercice 1 :</w:t>
      </w:r>
    </w:p>
    <w:p w14:paraId="5C4DD2AF" w14:textId="269046A2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À partir </w:t>
      </w:r>
      <w:proofErr w:type="gramStart"/>
      <w:r w:rsidRPr="00B50110">
        <w:rPr>
          <w:rFonts w:ascii="Times New Roman" w:hAnsi="Times New Roman" w:cs="Times New Roman"/>
          <w:kern w:val="0"/>
          <w:sz w:val="24"/>
          <w:szCs w:val="24"/>
        </w:rPr>
        <w:t>d’une image noir et blanc</w:t>
      </w:r>
      <w:proofErr w:type="gramEnd"/>
      <w:r w:rsidRPr="00B50110">
        <w:rPr>
          <w:rFonts w:ascii="Times New Roman" w:hAnsi="Times New Roman" w:cs="Times New Roman"/>
          <w:kern w:val="0"/>
          <w:sz w:val="24"/>
          <w:szCs w:val="24"/>
        </w:rPr>
        <w:t>, ou couleur, on veut créer un floutage sur tout ou une partie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d’une photo. Pour cela, une idée simple est de remplacer chaque composante couleur de chaque pixel par la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moyenne de cette composante sur tous les pixels voisins ou proche à une certaine distance.</w:t>
      </w:r>
    </w:p>
    <w:p w14:paraId="6038FDB2" w14:textId="0ADC0C39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Pour simplifier, on calcule la moyenne de chaque composante sur des carrés de côté 2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a </w:t>
      </w:r>
      <w:r w:rsidRPr="00B50110">
        <w:rPr>
          <w:rFonts w:ascii="Times New Roman" w:eastAsia="MnSymbol10" w:hAnsi="Times New Roman" w:cs="Times New Roman"/>
          <w:kern w:val="0"/>
          <w:sz w:val="24"/>
          <w:szCs w:val="24"/>
        </w:rPr>
        <w:t>+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1 sur les pixels qui ont un indice de ligne et un indice de colonne distant d’au plus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a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de l’indice du pixel courant.</w:t>
      </w:r>
    </w:p>
    <w:p w14:paraId="3B4E9DDC" w14:textId="07CEF831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Programmer une fonction floutage sur une partie centrale de la photo et afficher le résultat pour différentes valeurs de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>a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5016717" w14:textId="60A017B7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Programmer une fonction floutage sur toute la photo en tenant compte de la particularité des bords de photo, et afficher le résultat.</w:t>
      </w:r>
    </w:p>
    <w:p w14:paraId="2B24DC29" w14:textId="77777777" w:rsid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EE6D6" w14:textId="77777777" w:rsid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b/>
          <w:bCs/>
          <w:sz w:val="28"/>
          <w:szCs w:val="28"/>
        </w:rPr>
        <w:t>Exercice 2 :</w:t>
      </w:r>
    </w:p>
    <w:p w14:paraId="5B9E66CD" w14:textId="569CA516" w:rsidR="00B50110" w:rsidRDefault="00B50110" w:rsidP="00B50110">
      <w:pPr>
        <w:spacing w:line="276" w:lineRule="auto"/>
        <w:jc w:val="both"/>
        <w:rPr>
          <w:rFonts w:ascii="Utopia-Regular" w:hAnsi="Utopia-Regular" w:cs="Utopia-Regular"/>
          <w:kern w:val="0"/>
          <w:sz w:val="20"/>
          <w:szCs w:val="20"/>
        </w:rPr>
      </w:pPr>
      <w:r>
        <w:rPr>
          <w:rFonts w:ascii="Utopia-Regular" w:hAnsi="Utopia-Regular" w:cs="Utopia-Regular"/>
          <w:kern w:val="0"/>
          <w:sz w:val="20"/>
          <w:szCs w:val="20"/>
        </w:rPr>
        <w:t>À partir d’un filtre différentiel de type :</w:t>
      </w:r>
    </w:p>
    <w:p w14:paraId="17D2557E" w14:textId="46DB490F" w:rsidR="00B50110" w:rsidRDefault="00B50110" w:rsidP="00B5011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1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8E07" wp14:editId="60EE270B">
            <wp:extent cx="977950" cy="425472"/>
            <wp:effectExtent l="0" t="0" r="0" b="0"/>
            <wp:docPr id="394051175" name="Image 1" descr="Une image contenant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1175" name="Image 1" descr="Une image contenant horlo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DCB" w14:textId="22B80B1F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On détecte les contours sur une photo en noir et blanc.</w:t>
      </w:r>
    </w:p>
    <w:p w14:paraId="7A912F8E" w14:textId="5E89D846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Pour cela, on applique ce filtre au calcul et tous les pixels de la photo en évitant les problèmes de bord. On obtiendra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ainsi une photo éventuellement plus petite.</w:t>
      </w:r>
    </w:p>
    <w:p w14:paraId="08167D83" w14:textId="13533788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Chaque nouvelle valeur du pixel est alors soit un nombre réel entre -2 et 2 soit un nombre entier entre -510 et 510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selon le format de la photo.</w:t>
      </w:r>
    </w:p>
    <w:p w14:paraId="7A9C757D" w14:textId="0397E8BA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Il faut bien évidemment remettre ce format au format d’une image en tenant compte de ce qui nous intéresse ici 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la détection de contour.</w:t>
      </w:r>
    </w:p>
    <w:p w14:paraId="3E050071" w14:textId="04848163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On dira alors qu’il y a un contour si la valeur du calcul donne un nombre de valeur absolu supérieure à un seuil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que l’on fixera en paramètre dans la fonction </w:t>
      </w:r>
      <w:r w:rsidRPr="00B5011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contour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394512D5" w14:textId="6A645B46" w:rsidR="00B50110" w:rsidRPr="00B50110" w:rsidRDefault="00B50110" w:rsidP="00B5011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Si la valeur absolue du calcul est supérieure à ce seuil, 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mettre le pixel à la couleur noire (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i.e.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valeur nulle) ;</w:t>
      </w:r>
    </w:p>
    <w:p w14:paraId="4D58B90D" w14:textId="34761E56" w:rsidR="00B50110" w:rsidRPr="00B50110" w:rsidRDefault="00B50110" w:rsidP="00B5011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Si la valeur absolue du calcul est inférieure à ce seuil, on mettre le pixel à la couleur blanche (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i.e.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valeur 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ou 255 selon le format de l’image) ;</w:t>
      </w:r>
    </w:p>
    <w:p w14:paraId="5FBFFE43" w14:textId="3276A0FC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Adapter le seuil pour obtenir au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mieux les contours de la photo.</w:t>
      </w:r>
    </w:p>
    <w:p w14:paraId="204300B0" w14:textId="638A48AC" w:rsid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Faire des tests avec plusieurs filtres de différentes tailles.</w:t>
      </w:r>
    </w:p>
    <w:p w14:paraId="1158846D" w14:textId="77777777" w:rsidR="00B50110" w:rsidRP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AB6DD" w14:textId="2B5CC01E" w:rsid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708A2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2D964D05" w14:textId="439D2801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Dans la photo "</w:t>
      </w:r>
      <w:proofErr w:type="spellStart"/>
      <w:r w:rsidRPr="00B50110">
        <w:rPr>
          <w:rFonts w:ascii="Times New Roman" w:hAnsi="Times New Roman" w:cs="Times New Roman"/>
          <w:kern w:val="0"/>
          <w:sz w:val="24"/>
          <w:szCs w:val="24"/>
        </w:rPr>
        <w:t>sirenedansgaronne</w:t>
      </w:r>
      <w:proofErr w:type="spellEnd"/>
      <w:r w:rsidRPr="00B50110">
        <w:rPr>
          <w:rFonts w:ascii="Times New Roman" w:hAnsi="Times New Roman" w:cs="Times New Roman"/>
          <w:kern w:val="0"/>
          <w:sz w:val="24"/>
          <w:szCs w:val="24"/>
        </w:rPr>
        <w:t>" il a été caché une image ou photo selon le procédé suivant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: Cette photo est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un tableau </w:t>
      </w:r>
      <w:proofErr w:type="spellStart"/>
      <w:r w:rsidRPr="00B50110">
        <w:rPr>
          <w:rFonts w:ascii="Times New Roman" w:hAnsi="Times New Roman" w:cs="Times New Roman"/>
          <w:kern w:val="0"/>
          <w:sz w:val="24"/>
          <w:szCs w:val="24"/>
        </w:rPr>
        <w:t>numpy</w:t>
      </w:r>
      <w:proofErr w:type="spellEnd"/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 de dimension </w:t>
      </w:r>
      <w:proofErr w:type="spellStart"/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>n</w:t>
      </w:r>
      <w:r w:rsidRPr="00B50110">
        <w:rPr>
          <w:rFonts w:ascii="Times New Roman" w:eastAsia="MnSymbol10" w:hAnsi="Times New Roman" w:cs="Times New Roman"/>
          <w:kern w:val="0"/>
          <w:sz w:val="24"/>
          <w:szCs w:val="24"/>
        </w:rPr>
        <w:t>×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>p</w:t>
      </w:r>
      <w:proofErr w:type="spellEnd"/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B50110">
        <w:rPr>
          <w:rFonts w:ascii="Times New Roman" w:eastAsia="MnSymbol10" w:hAnsi="Times New Roman" w:cs="Times New Roman"/>
          <w:kern w:val="0"/>
          <w:sz w:val="24"/>
          <w:szCs w:val="24"/>
        </w:rPr>
        <w:t>×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3 telle que le coefficient </w:t>
      </w:r>
      <w:proofErr w:type="gramStart"/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i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,</w:t>
      </w:r>
      <w:proofErr w:type="gramEnd"/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j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k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est un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lastRenderedPageBreak/>
        <w:t>nombre entier compris entre 0 et 255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représentant selon l’entier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k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l’intensité une des trois couleurs rouge verte ou bleue du pixel de la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i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B50110">
        <w:rPr>
          <w:rFonts w:ascii="Times New Roman" w:hAnsi="Times New Roman" w:cs="Times New Roman"/>
          <w:kern w:val="0"/>
          <w:sz w:val="24"/>
          <w:szCs w:val="24"/>
        </w:rPr>
        <w:t>ième</w:t>
      </w:r>
      <w:proofErr w:type="spellEnd"/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 ligne et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j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B50110">
        <w:rPr>
          <w:rFonts w:ascii="Times New Roman" w:hAnsi="Times New Roman" w:cs="Times New Roman"/>
          <w:kern w:val="0"/>
          <w:sz w:val="24"/>
          <w:szCs w:val="24"/>
        </w:rPr>
        <w:t>ième</w:t>
      </w:r>
      <w:proofErr w:type="spellEnd"/>
      <w:r w:rsidRPr="00B50110">
        <w:rPr>
          <w:rFonts w:ascii="Times New Roman" w:hAnsi="Times New Roman" w:cs="Times New Roman"/>
          <w:kern w:val="0"/>
          <w:sz w:val="24"/>
          <w:szCs w:val="24"/>
        </w:rPr>
        <w:t xml:space="preserve"> colonne de la photo.</w:t>
      </w:r>
    </w:p>
    <w:p w14:paraId="7A15975F" w14:textId="77777777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Ce nombre entier est donc un octet dont</w:t>
      </w:r>
    </w:p>
    <w:p w14:paraId="2402BA55" w14:textId="77777777" w:rsidR="00B50110" w:rsidRDefault="00B50110" w:rsidP="00B5011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Les 4 premiers bits sont les quatre premiers bits du nombre correspondant de la photo originale</w:t>
      </w:r>
    </w:p>
    <w:p w14:paraId="74B6C9F7" w14:textId="3E678269" w:rsidR="00B50110" w:rsidRPr="00B50110" w:rsidRDefault="00B50110" w:rsidP="00B5011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Les 4 derniers bits sont les quatre premiers bits du nombre correspondant de la photo cachée</w:t>
      </w:r>
    </w:p>
    <w:p w14:paraId="236EF587" w14:textId="77777777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Retrouver la photo cachée.</w:t>
      </w:r>
    </w:p>
    <w:p w14:paraId="3A555783" w14:textId="4B1D5B55" w:rsid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50110">
        <w:rPr>
          <w:rFonts w:ascii="Times New Roman" w:hAnsi="Times New Roman" w:cs="Times New Roman"/>
          <w:kern w:val="0"/>
          <w:sz w:val="24"/>
          <w:szCs w:val="24"/>
        </w:rPr>
        <w:t>À partir de deux photos en noir et blanc, cacher la plus petite des deux photos dans la seconde selon ce même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110">
        <w:rPr>
          <w:rFonts w:ascii="Times New Roman" w:hAnsi="Times New Roman" w:cs="Times New Roman"/>
          <w:kern w:val="0"/>
          <w:sz w:val="24"/>
          <w:szCs w:val="24"/>
        </w:rPr>
        <w:t>principe.</w:t>
      </w:r>
    </w:p>
    <w:p w14:paraId="4A3B5DCB" w14:textId="77777777" w:rsidR="00B50110" w:rsidRPr="00B50110" w:rsidRDefault="00B50110" w:rsidP="00B5011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6A69DAF" w14:textId="77777777" w:rsidR="00B50110" w:rsidRDefault="00B50110" w:rsidP="00B5011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708A2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1AF7F5CE" w14:textId="5E914E67" w:rsidR="00B50110" w:rsidRPr="009F3A18" w:rsidRDefault="009F3A18" w:rsidP="009F3A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3A18">
        <w:rPr>
          <w:rFonts w:ascii="Times New Roman" w:hAnsi="Times New Roman" w:cs="Times New Roman"/>
          <w:sz w:val="24"/>
          <w:szCs w:val="24"/>
        </w:rPr>
        <w:t>Créez un script qui affiche une nouvelle image correspondant au symétrique de l'image.</w:t>
      </w:r>
    </w:p>
    <w:p w14:paraId="359D9DA7" w14:textId="77777777" w:rsidR="00B50110" w:rsidRPr="00627BBC" w:rsidRDefault="00B50110" w:rsidP="00B5011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proofErr w:type="gramStart"/>
      <w:r w:rsidRPr="00627BBC">
        <w:rPr>
          <w:rFonts w:ascii="Times New Roman" w:hAnsi="Times New Roman" w:cs="Times New Roman"/>
          <w:b/>
          <w:bCs/>
          <w:sz w:val="28"/>
          <w:szCs w:val="28"/>
        </w:rPr>
        <w:t>5:</w:t>
      </w:r>
      <w:proofErr w:type="gramEnd"/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60FE56" w14:textId="77777777" w:rsidR="009F3A18" w:rsidRPr="009F3A18" w:rsidRDefault="009F3A18" w:rsidP="009F3A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3A18">
        <w:rPr>
          <w:rFonts w:ascii="Times New Roman" w:hAnsi="Times New Roman" w:cs="Times New Roman"/>
          <w:sz w:val="24"/>
          <w:szCs w:val="24"/>
        </w:rPr>
        <w:t>Créez un script qui affiche une nouvelle image correspondant à l'image quatre fois plus petite.</w:t>
      </w:r>
    </w:p>
    <w:p w14:paraId="110E9869" w14:textId="3E6F9E24" w:rsidR="009F3A18" w:rsidRPr="00627BBC" w:rsidRDefault="009F3A18" w:rsidP="009F3A1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27BB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758436" w14:textId="77777777" w:rsidR="009F3A18" w:rsidRPr="009F3A18" w:rsidRDefault="009F3A18" w:rsidP="009F3A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A18">
        <w:rPr>
          <w:rFonts w:ascii="Times New Roman" w:hAnsi="Times New Roman" w:cs="Times New Roman"/>
          <w:sz w:val="24"/>
          <w:szCs w:val="24"/>
        </w:rPr>
        <w:t>Créez un script qui affiche une image correspondant à cette image tournée de 30° et superposée à la même image tournée de -30°.</w:t>
      </w:r>
    </w:p>
    <w:p w14:paraId="64551E47" w14:textId="71B9F28D" w:rsidR="009F3A18" w:rsidRPr="00627BBC" w:rsidRDefault="009F3A18" w:rsidP="009F3A1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7BB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27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4EB43" w14:textId="5062605E" w:rsidR="009F3A18" w:rsidRPr="009F3A18" w:rsidRDefault="009F3A18" w:rsidP="009F3A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3A18">
        <w:rPr>
          <w:rFonts w:ascii="Times New Roman" w:hAnsi="Times New Roman" w:cs="Times New Roman"/>
          <w:color w:val="000000"/>
          <w:sz w:val="24"/>
          <w:szCs w:val="24"/>
        </w:rPr>
        <w:t>Récupérez les trois différents canaux de l'image téléchargée, affichez les trois images</w:t>
      </w:r>
      <w:r w:rsidRPr="009F3A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3A18">
        <w:rPr>
          <w:rFonts w:ascii="Times New Roman" w:hAnsi="Times New Roman" w:cs="Times New Roman"/>
          <w:color w:val="000000"/>
          <w:sz w:val="24"/>
          <w:szCs w:val="24"/>
        </w:rPr>
        <w:t>correspondantes l'une à côté de l'autre et enregistrez l'image obtenue.</w:t>
      </w:r>
    </w:p>
    <w:p w14:paraId="2EF45B99" w14:textId="77777777" w:rsidR="00B50110" w:rsidRPr="00C708A2" w:rsidRDefault="00B50110" w:rsidP="00B501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018C8" w14:textId="77777777" w:rsidR="00D41B01" w:rsidRDefault="00D41B01"/>
    <w:sectPr w:rsidR="00D4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nSymbol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057"/>
    <w:multiLevelType w:val="hybridMultilevel"/>
    <w:tmpl w:val="717AD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1335"/>
    <w:multiLevelType w:val="hybridMultilevel"/>
    <w:tmpl w:val="09182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39001">
    <w:abstractNumId w:val="1"/>
  </w:num>
  <w:num w:numId="2" w16cid:durableId="181956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0"/>
    <w:rsid w:val="005B2472"/>
    <w:rsid w:val="009F3A18"/>
    <w:rsid w:val="00A42BA9"/>
    <w:rsid w:val="00B50110"/>
    <w:rsid w:val="00CE4963"/>
    <w:rsid w:val="00D41B01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36E5"/>
  <w15:chartTrackingRefBased/>
  <w15:docId w15:val="{32F45AF4-2EDD-45BD-9B0E-30149E04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SLITI</dc:creator>
  <cp:keywords/>
  <dc:description/>
  <cp:lastModifiedBy>Syrine SLITI</cp:lastModifiedBy>
  <cp:revision>2</cp:revision>
  <dcterms:created xsi:type="dcterms:W3CDTF">2023-04-24T19:59:00Z</dcterms:created>
  <dcterms:modified xsi:type="dcterms:W3CDTF">2023-04-26T14:37:00Z</dcterms:modified>
</cp:coreProperties>
</file>