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302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Чернівецький національний університет імені Юрія Федьковича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Навчально-науковий інститут фізико-технічних та комп’ютерних наук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математичних проблем управління і кібернетики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ЗВІТ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 проходження педагогічної (асистентської)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на базі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0"/>
          <w:szCs w:val="30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 кафедри математичних проблем управління і кібернетики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32"/>
          <w:szCs w:val="32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(назва бази практики)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Виконав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 xml:space="preserve">                        Бужак А.В.            27.10.2021 р.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(підпис, прізвище, ініціали студента, дата складання звіту)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Курс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 xml:space="preserve">6</w:t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 xml:space="preserve">641м</w:t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Керівник практики</w:t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ab/>
        <w:tab/>
        <w:t xml:space="preserve">Лазорик В.В.</w:t>
        <w:tab/>
        <w:t xml:space="preserve">28.10.2021 р.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(підпис, прізвище, ініціали, дата)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Керівник магістерської роботи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ab/>
        <w:t xml:space="preserve">Лазорик В.В.</w:t>
        <w:tab/>
        <w:t xml:space="preserve">28.10.2021 р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(підпис, прізвище, ініціали, дата)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Оцінка за національною шкалою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Кількість балів 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Оцінка за шкалою ECTS _______________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Підпис відповідального за проведення практики _____________________________________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Дата 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Чернівці –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Термін проходження переддипломної практики: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01.09–26.10.2021 (8 тижнів)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База практики (назва, адреса):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математичних проблем управління і кібернетики навчально-наукового інституту фізико-технічних та комп’ютерних наук ЧНУ імені Юрія Федьковича, м. Чернівці, вул. Рівненська, 14.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 педагогічної (асистентської) практики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формування у магістрів професійних якостей викладача та науковця через включення їх у навчальний процес освітньої установи, поглиблення і закріплення знань студентів із питань організації і форм здійснення навчального процесу в сучасних умовах, його наукового, навчально-методичного та нормативного забезпечення, формування навичок опрацювання наукових та інформаційних джерел при підготовці занять, застосування активних методик викладання професійно-орієнтованих дисциплін.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на практику: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Навчально-методична робота: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9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вивчення системи навчально-методичної роботи в ЗВО, зокрема досвіду і системи роботи випускової кафедри МПУіК та викладачів кафедри доц. Лазорика В.В. та асист. Філіпчук О.І.;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9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оволодіння методикою проведення різних типів аудиторних занять у закладах вищої освіти в офлайн- та онлайн-форматах і організації самостійної роботи студентів (відвідування пар викладачів кафедри та студентів-магістрів);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9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формування та розвиток професійних умінь педагогічної діяльності викладача (проведення 10 залікових пар).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Науково-дослідна робота: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вивчення методології проведення наукових досліджень і системи наукової роботи в ЗВО на прикладі виконання теоретичної частини магістерської роботи;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продовження роботи над створенням програмного забезпечення для магістерської роботи, виконання завдань по тестуванню та відлагодженню розробленого додатку та сервісу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КІЛЬКІСНІ ТА ЯКІСНІ ПОКАЗНИКИ ПРОХОДЖЕННЯ ПРАКТИКИ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Навчально-методична робота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період проходження педагогічної (асистентської) практики проведено 10 занять (плани-конспекти додаються), з них: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лекційних заняття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лекція на тему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Поняття файла і файлової системи. Організація інформації у файловій системі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з дисципліни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Системне адміністрування ОС Linux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у групі 541м, 17.09.2021;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лекція на тему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Фізична організація і характеристики файлових систем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з дисципліни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Системне адміністрування ОС Linux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у групі 541м, 24.09.2021;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 практичних заняття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практичне заняття на тему «Розв’язування СЛАР: матричний метод та метод Крамера» з дисципліни «Математичні основи ІТ» у групі 143 (1), 14.09.2021;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практичне заняття на тему «Добутки векторів» з дисципліни «Математичні основи ІТ» у групі 143 (1), 05.10.2021;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практичне заняття на тему «Аналітична геометрія у просторі: площина у просторі» з дисципліни «Математичні основи ІТ» у групі 143 (1), 19.10.2021;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практичне заняття на тему «Аналітична геометрія у просторі: пряма у просторі» з дисципліни «Математичні основи ІТ» у групі 143 (3), 21.10.2021;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 лабораторних заняття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лабораторне заняття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Засоби моделювання комп’ютерних систем. Віртуальні машини.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з дисципліни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Системне адміністрування ОС Linux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у групі 541м, 06.09.2021;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лабораторне заняття на тему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Визначники. Матриці та дії над ними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з дисципліни «Математичні основи ІТ» у групі у групі 143 (1), 16.09.2021;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лабораторне заняття на тему «СЛАР та їх застосування» з дисципліни «Математичні основи ІТ» у групі у групі 143 (1), 30.09.2021;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лабораторне заняття на тему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Вивчення властивостей файлових систем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з дисципліни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Системне адміністрування ОС Linux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у групі 541м, 04.10.2021;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Відвідано більшість занять керівника практики, доц. Лазорика В.В., а також заняття асист. Філіпчук О.І., 16 занять студентів-магістрів Кушнірик Я.О., Максименка М.С., Беленчука О.І. (відзив на заняття Беленчука О.І. додається).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КАЛЕНДАРНИЙ ЗВІТ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 ПРОХОДЖЕННЯ АСИСТЕНТСЬКОЇ ПРАКТИКИ</w:t>
      </w:r>
      <w:r w:rsidDel="00000000" w:rsidR="00000000" w:rsidRPr="00000000">
        <w:rPr>
          <w:rtl w:val="0"/>
        </w:rPr>
      </w:r>
    </w:p>
    <w:tbl>
      <w:tblPr>
        <w:tblStyle w:val="Table1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8"/>
        <w:gridCol w:w="6480"/>
        <w:gridCol w:w="1826"/>
        <w:tblGridChange w:id="0">
          <w:tblGrid>
            <w:gridCol w:w="1548"/>
            <w:gridCol w:w="6480"/>
            <w:gridCol w:w="182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Вид діяльності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Кількість годин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6e6e6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Тиждень 1 (01.09-07.09.2021)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01.09.2021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Організаційна зустріч з відповідальною за організацію асистентської практики Філіпчук О.І., інструктаж із техніки безпеки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01.09.2021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Зустріч з керівником практики, доц. Лазориком В.В. та асист. Філіпчук О.І., складання календарного плану роботи на час педагогічної (асистентської) практики.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02.09.2021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Відвідування занять асист. Філіпчук О.І.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02.09.2021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Вивчення силабусів дисциплін «Математичні основи ІТ» та «Системне адміністрування ОС Linux», з яких заплановано проводити заняття, обрання тем для залікових занять, узгодження з доц. Лазориком В.В. та асист. Філіпчук О.І.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03.09.2021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Відвідування занять керівника практики, доц. Лазорика В.В. та магістра Максименка М.С.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03.09.2021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Розробка плану-конспекту лабораторного заняття 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Засоби моделювання комп’ютерних систем. Віртуальні машини.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» з дисципліни 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Системне адміністрування ОС Linux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».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06.09.2021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Проведення лабораторного заняття 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Засоби моделювання комп’ютерних систем. Віртуальні машини.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» з дисципліни 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Системне адміністрування ОС Linux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» у групі 541м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07.09.2021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Відвідування занять асист. Філіпчук О.І. та магістра Максименка М.С.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Всього годин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8"/>
        <w:gridCol w:w="6480"/>
        <w:gridCol w:w="1826"/>
        <w:tblGridChange w:id="0">
          <w:tblGrid>
            <w:gridCol w:w="1548"/>
            <w:gridCol w:w="6480"/>
            <w:gridCol w:w="1826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e6e6e6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Тиждень 2 (08.09-14.09.2021)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08.09.2021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Складання плану-конспекту до проведення практичного заняття на тему «Розв’язування СЛАР: матричний метод та метод Крамера» з дисципліни «Математичні основи ІТ»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08.09.2021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Дослідження COM технологій в інсталяторі для Windows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09.09.2021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Відвідування занять асист. Філіпчук О.І.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10.09.2021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Відвідування занять керівника практики, доц. Лазорика В.В.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10.09.2021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Ознайомлення з утилітою Orca для редагування MSI файлів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13.09.2021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Відвідування занять магістра Кушнірик Я.О.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13.09.2021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Вивчення особливостей розв’язування СЛАР у MsthCad/SMath Studio, підготовка до лабораторного заняття на тему 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Визначники. Матриці та дії над ними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» з дисципліни «Математичні основи ІТ» у групі 143 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14.09.2021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Проведення практичного заняття на тему «Розв’язування СЛАР: матричний метод та метод Крамера» з дисципліни «Математичні основи ІТ»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14.09.2021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Відвідування занять асист. Філіпчук О.І.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Всього годин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6e6e6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Тиждень 3 (15.09-21.09.2021)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15.09.2021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Підготовка до лекції на тему 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Поняття файла і файлової системи. Організація інформації у файловій системі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» з дисципліни 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Системне адміністрування ОС Linux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» у групі 541м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15.09.2021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Дослідження роботи інструменту “WiX Toolset”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16.09.2021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Відвідування занять асист. Філіпчук О.І.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16.09.2021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Проведення лабораторного заняття на тему 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Визначники. Матриці та дії над ними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» з дисципліни «Математичні основи ІТ» у групі 143 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17.09.2021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Відвідування заняття магістра Максименка М.С.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17.09.2021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Проведення лекції на тему 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Поняття файла і файлової системи. Організація інформації у файловій системі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» з дисципліни 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Системне адміністрування ОС Linux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» у групі 541м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20.09.2021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Дослідження роботи бібліотеки “WixSharp”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21.09.2021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Відвідування занять магістрів Кушнірик Я.О., Беленчука О.І., Максименка М.С.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Всього годин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6e6e6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Тиждень 4 (22.09-28.09.2021)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22.09.2021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Підготовка до лекції на тему 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Фізична організація і характеристики файлових систем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» з дисципліни 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Системне адміністрування ОС Linux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» у групі 541м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22.09.2021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Дослідження принципів роботи сторонніх віконних діалогів з використанням бібліотеки “ WixSharp”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23.09.2021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Відвідування занять асист. Філіпчук О.І.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24.09.2021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Проведення лекції на тему 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Фізична організація і характеристики файлових систем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» з дисципліни 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Системне адміністрування ОС Linux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» у групі 541м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24.09.2021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Побудова інсталятора з повністю сторонніми користувацькими вікнами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27.09.2021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Відвідування лекційного заняття магістра Кушнірик Я.О. з дисципліни «Організація баз даних та знань» на тему «Засоби підтримки цілісності даних»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27.09.2021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Ознайомлення з наявним набором засобів користувацького інтерфейсу на платформі WinUI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28.09.2021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Відвідування занять асист. Філіпчук О.І.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Всього годин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6e6e6" w:val="clear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Тиждень 5 (29.09-05.10.2021)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29.09.2021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Підготовка до проведення лабораторного заняття на тему «СЛАР та їх застосування» з дисципліни «Математичні основи ІТ» в групі 143(3), розробка плану-конспекту та методичних вказівок для студентів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30.09.2021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Проведення лабораторного заняття на тему «СЛАР та їх застосування» з дисципліни «Математичні основи ІТ» в групі 143(1)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30.09.2021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Відвідування лекційного заняття магістра Беленчука О.І. на тему «Точні та наближені методи розв'язування СЛАР» з дисципліни «Чисельні методи» в групах 341, 341 ск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30.09.2021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Виокремлення відмінностей між платформами WPF та WinUI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01.10.2021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Відвідування заняття магістра Максименка М.С.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01.10.2012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Відвідування заняття керівника практики, доц. Лазорика В.В.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01.10.2012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Розробка плану-конспекту та підготовка до лабораторного заняття на тему 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Вивчення властивостей файлових систем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» з дисципліни 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Системне адміністрування ОС Linux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» у групі 541м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01.10.2012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Відвідування занять керівника практики, доц. Лазорика В.В.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04.10.2021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Проведення лабораторного заняття на тему 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Вивчення властивостей файлових систем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» з дисципліни 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Системне адміністрування ОС Linux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» у групі 541м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04.10.2021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Розробка плану-конспекту практичного заняття на тему «Добутки векторів» з дисципліни «Математичні основи ІТ» у групі 143 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05.10.2021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Відвідування заняття магістра Беленчука О.І.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05.10.2021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Проведення практичного заняття на тему «Добутки векторів» з дисципліни «Математичні основи ІТ» у групі 143 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Всього годин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6e6e6" w:val="clear"/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Тиждень 6 (06.10-12.10.2021)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06.10.2021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Розробка плану-конспекту практичного заняття на тему «Аналітична геометрія у просторі: площина у просторі» з дисципліни «Математичні основи ІТ» у групі 143 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06.10.2021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Побудова абстракцій для універсального представлення елементів користувацького інтерфейсу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07.10.2021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Відвідування занять асист. Філіпчук О.І.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07.10.2021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Відвідування практичного заняття  магістра Беленчука О.І. на тему «Аналітична геометрія на площині» з дисципліни «Математичні основи ІТ» в групі 143 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07.10.2021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Налагодження процедури збору даних про користувацький інтерфейс у наявному Windows інсталяторі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08.10.2021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Відвідування занять керівника практики, доц. Лазорика В.В.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08.10.2021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Розробка плану-конспекту практичного заняття на тему «Аналітична геометрія у просторі: площина у просторі» з дисципліни «Математичні основи ІТ» у групі 143 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11.10.2021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Організація функцій компонування діалогових вікон в абстракції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12.10.2021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Відвідування занять магістрів Беленчука О.І. та Кушнірик Я.О.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12.10.2021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Відвідування занять асист. Філіпчук О.І.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Всього годин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6e6e6" w:val="clear"/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Тиждень 7 (13.10-19.10.2021)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13.10.2021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Відвідування заняття магістра Максименка М.С.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13.10.2021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Складання плану-конспекту до проведення практичного заняття на тему «Аналітична геометрія у просторі: Пряма у просторі» з дисципліни «Математичні основи ІТ»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18.10.2021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Відвідування занять керівника практики, доц. Лазорика В.В.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18.10.2021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Реалізація побудови діалогових вікон на обраній платформі з отриманих абстракцій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19.10.2021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Відвідування занять асист. Філіпчук О.І.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19.10.2021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Проведення практичного заняття на тему «Аналітична геометрія у просторі: площина у просторі» з дисципліни «Математичні основи ІТ» у групі 143 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19.10.2021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Дослідження можливостей збору сторонніх діалогових вікон під час конвертування в абстракції, використані у проекті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Всього годин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6e6e6" w:val="clear"/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Тиждень 8 (20.10-26.10.2021)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20.10.2021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Розробка можливості збереження проекту інсталятора у форматі WixSharp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21.10.2021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Проведення практичного заняття на тему «Аналітична геометрія у просторі: Пряма у просторі» з дисципліни «Математичні основи ІТ»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21.10.2021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Відвідування занять магістра Беленчука О.І.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22.10.2021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Відвідування занять керівника практики, доц. Лазорика В.В.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20.10.2021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Розробка можливості збереження проекту інсталятора у форматі WiX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23.10.2021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Відвідування занять керівника практики, доц. Лазорика В.В.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23.10.2021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Оформлення звітної документації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25.10.2021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Відвідування занять керівника практики, доц. Лазорика В.В.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25.10.2021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Оформлення звітної документації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26.10.2021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Відвідування занять асист. Філіпчук О.І.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Всього годин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ВИСНОВКИ.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 час проходження асистентської практики я ознайомився з навчально-методичною та науково-дослідною складовими діяльності викладача вищої школи, мав змогу практично реалізувати проведення таких форм аудиторної роботи як лекції, практичні та лабораторні заняття в офлайн- та онлайн-форматах, оволодів технологіями організації дистанційного навчання, розробки навчально-методичної документації, що супроводжує освітній процес, розвинув комунікативні навички та вміння доступно пояснювати матеріал. За звітній період я відвідав усі заняття керівника практики, доц. Лазорика В.В. та асист. Філіпчук О.І., а також пари, проведені магістрами Кушнірик Я.О., Максименком М.С. та Беленчуком О.І., розробив плани-конспекти практичних, лабораторних і лекційних занять з навчальних дисциплін «Системне адміністрування ОС Linux» і «Математичні основи ІТ», а також провів ці заняття згідно з розробленими конспектами.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процесі проходження практики я ознайомився з особливостями функціонування кафедри, плануванням та організацією освітнього процесу;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Щодо науково-дослідної роботи, то ця складова під час асистентської практики була представлена </w:t>
      </w:r>
      <w:r w:rsidDel="00000000" w:rsidR="00000000" w:rsidRPr="00000000">
        <w:rPr>
          <w:sz w:val="28"/>
          <w:szCs w:val="28"/>
          <w:rtl w:val="0"/>
        </w:rPr>
        <w:t xml:space="preserve">розробкою окремих модулів програмного забезпечення відповідно до поставленого завдання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Вважаю, що за час асистентської практики я набув початкових компетенцій, необхідних для роботи викладача у вищій школі.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Магістр групи 641 м</w:t>
        <w:tab/>
        <w:tab/>
        <w:tab/>
        <w:tab/>
        <w:tab/>
        <w:tab/>
        <w:tab/>
        <w:t xml:space="preserve">Андрій БУЖАК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27.10.2021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38" w:w="11906" w:orient="portrait"/>
      <w:pgMar w:bottom="1134" w:top="1134" w:left="1701" w:right="56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🗹"/>
      <w:lvlJc w:val="left"/>
      <w:pPr>
        <w:ind w:left="1080" w:hanging="360"/>
      </w:pPr>
      <w:rPr>
        <w:rFonts w:ascii="Noto Sans Symbols" w:cs="Noto Sans Symbols" w:eastAsia="Noto Sans Symbols" w:hAnsi="Noto Sans Symbols"/>
        <w:b w:val="0"/>
        <w:i w:val="0"/>
        <w:color w:val="000000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🗹"/>
      <w:lvlJc w:val="left"/>
      <w:pPr>
        <w:ind w:left="1080" w:hanging="360"/>
      </w:pPr>
      <w:rPr>
        <w:rFonts w:ascii="Noto Sans Symbols" w:cs="Noto Sans Symbols" w:eastAsia="Noto Sans Symbols" w:hAnsi="Noto Sans Symbols"/>
        <w:b w:val="0"/>
        <w:i w:val="0"/>
        <w:color w:val="000000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🗹"/>
      <w:lvlJc w:val="left"/>
      <w:pPr>
        <w:ind w:left="1080" w:hanging="360"/>
      </w:pPr>
      <w:rPr>
        <w:rFonts w:ascii="Noto Sans Symbols" w:cs="Noto Sans Symbols" w:eastAsia="Noto Sans Symbols" w:hAnsi="Noto Sans Symbols"/>
        <w:b w:val="0"/>
        <w:i w:val="0"/>
        <w:color w:val="000000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🗹"/>
      <w:lvlJc w:val="left"/>
      <w:pPr>
        <w:ind w:left="1080" w:hanging="360"/>
      </w:pPr>
      <w:rPr>
        <w:rFonts w:ascii="Noto Sans Symbols" w:cs="Noto Sans Symbols" w:eastAsia="Noto Sans Symbols" w:hAnsi="Noto Sans Symbols"/>
        <w:b w:val="0"/>
        <w:i w:val="0"/>
        <w:color w:val="000000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1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D75FEB"/>
    <w:rPr>
      <w:sz w:val="20"/>
      <w:szCs w:val="20"/>
      <w:lang w:val="uk-UA"/>
    </w:rPr>
  </w:style>
  <w:style w:type="paragraph" w:styleId="Heading1">
    <w:name w:val="heading 1"/>
    <w:basedOn w:val="normal0"/>
    <w:next w:val="normal0"/>
    <w:link w:val="Heading1Char"/>
    <w:uiPriority w:val="99"/>
    <w:qFormat w:val="1"/>
    <w:rsid w:val="00280FE3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0"/>
    <w:next w:val="normal0"/>
    <w:link w:val="Heading2Char"/>
    <w:uiPriority w:val="99"/>
    <w:qFormat w:val="1"/>
    <w:rsid w:val="00280FE3"/>
    <w:pPr>
      <w:keepNext w:val="1"/>
      <w:widowControl w:val="0"/>
      <w:suppressAutoHyphens w:val="1"/>
      <w:spacing w:line="240" w:lineRule="atLeast"/>
      <w:ind w:left="-1" w:leftChars="-1" w:hanging="1" w:hangingChars="1"/>
      <w:jc w:val="center"/>
      <w:textDirection w:val="btLr"/>
      <w:textAlignment w:val="top"/>
      <w:outlineLvl w:val="1"/>
    </w:pPr>
    <w:rPr>
      <w:b w:val="1"/>
      <w:position w:val="-1"/>
      <w:sz w:val="22"/>
      <w:lang w:val="ru-RU"/>
    </w:rPr>
  </w:style>
  <w:style w:type="paragraph" w:styleId="Heading3">
    <w:name w:val="heading 3"/>
    <w:basedOn w:val="normal0"/>
    <w:next w:val="normal0"/>
    <w:link w:val="Heading3Char"/>
    <w:uiPriority w:val="99"/>
    <w:qFormat w:val="1"/>
    <w:rsid w:val="00280FE3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0"/>
    <w:next w:val="normal0"/>
    <w:link w:val="Heading4Char"/>
    <w:uiPriority w:val="99"/>
    <w:qFormat w:val="1"/>
    <w:rsid w:val="00280FE3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0"/>
    <w:next w:val="normal0"/>
    <w:link w:val="Heading5Char"/>
    <w:uiPriority w:val="99"/>
    <w:qFormat w:val="1"/>
    <w:rsid w:val="00280FE3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0"/>
    <w:next w:val="normal0"/>
    <w:link w:val="Heading6Char"/>
    <w:uiPriority w:val="99"/>
    <w:qFormat w:val="1"/>
    <w:rsid w:val="00280FE3"/>
    <w:pPr>
      <w:keepNext w:val="1"/>
      <w:keepLines w:val="1"/>
      <w:spacing w:after="40" w:before="200"/>
      <w:outlineLvl w:val="5"/>
    </w:pPr>
    <w:rPr>
      <w:b w:val="1"/>
    </w:rPr>
  </w:style>
  <w:style w:type="paragraph" w:styleId="Heading8">
    <w:name w:val="heading 8"/>
    <w:basedOn w:val="a"/>
    <w:next w:val="a"/>
    <w:link w:val="Heading8Char"/>
    <w:uiPriority w:val="99"/>
    <w:qFormat w:val="1"/>
    <w:rsid w:val="00280FE3"/>
    <w:pPr>
      <w:keepNext w:val="1"/>
      <w:widowControl w:val="0"/>
      <w:ind w:firstLine="720"/>
      <w:jc w:val="center"/>
      <w:outlineLvl w:val="7"/>
    </w:pPr>
    <w:rPr>
      <w:b w:val="1"/>
      <w:bCs w:val="1"/>
      <w:noProof w:val="1"/>
      <w:sz w:val="32"/>
      <w:szCs w:val="20"/>
    </w:rPr>
  </w:style>
  <w:style w:type="character" w:styleId="DefaultParagraphFont" w:default="1">
    <w:name w:val="Default Paragraph Font"/>
    <w:uiPriority w:val="99"/>
    <w:semiHidden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9"/>
    <w:locked w:val="1"/>
    <w:rPr>
      <w:rFonts w:ascii="Cambria" w:cs="Times New Roman" w:hAnsi="Cambria"/>
      <w:b w:val="1"/>
      <w:bCs w:val="1"/>
      <w:kern w:val="32"/>
      <w:sz w:val="32"/>
      <w:szCs w:val="32"/>
      <w:lang w:val="uk-UA"/>
    </w:rPr>
  </w:style>
  <w:style w:type="character" w:styleId="Heading2Char" w:customStyle="1">
    <w:name w:val="Heading 2 Char"/>
    <w:basedOn w:val="DefaultParagraphFont"/>
    <w:link w:val="Heading2"/>
    <w:uiPriority w:val="99"/>
    <w:semiHidden w:val="1"/>
    <w:locked w:val="1"/>
    <w:rPr>
      <w:rFonts w:ascii="Cambria" w:cs="Times New Roman" w:hAnsi="Cambria"/>
      <w:b w:val="1"/>
      <w:bCs w:val="1"/>
      <w:i w:val="1"/>
      <w:iCs w:val="1"/>
      <w:sz w:val="28"/>
      <w:szCs w:val="28"/>
      <w:lang w:val="uk-UA"/>
    </w:rPr>
  </w:style>
  <w:style w:type="character" w:styleId="Heading3Char" w:customStyle="1">
    <w:name w:val="Heading 3 Char"/>
    <w:basedOn w:val="DefaultParagraphFont"/>
    <w:link w:val="Heading3"/>
    <w:uiPriority w:val="99"/>
    <w:semiHidden w:val="1"/>
    <w:locked w:val="1"/>
    <w:rPr>
      <w:rFonts w:ascii="Cambria" w:cs="Times New Roman" w:hAnsi="Cambria"/>
      <w:b w:val="1"/>
      <w:bCs w:val="1"/>
      <w:sz w:val="26"/>
      <w:szCs w:val="26"/>
      <w:lang w:val="uk-UA"/>
    </w:rPr>
  </w:style>
  <w:style w:type="character" w:styleId="Heading4Char" w:customStyle="1">
    <w:name w:val="Heading 4 Char"/>
    <w:basedOn w:val="DefaultParagraphFont"/>
    <w:link w:val="Heading4"/>
    <w:uiPriority w:val="99"/>
    <w:semiHidden w:val="1"/>
    <w:locked w:val="1"/>
    <w:rPr>
      <w:rFonts w:ascii="Calibri" w:cs="Times New Roman" w:hAnsi="Calibri"/>
      <w:b w:val="1"/>
      <w:bCs w:val="1"/>
      <w:sz w:val="28"/>
      <w:szCs w:val="28"/>
      <w:lang w:val="uk-UA"/>
    </w:rPr>
  </w:style>
  <w:style w:type="character" w:styleId="Heading5Char" w:customStyle="1">
    <w:name w:val="Heading 5 Char"/>
    <w:basedOn w:val="DefaultParagraphFont"/>
    <w:link w:val="Heading5"/>
    <w:uiPriority w:val="99"/>
    <w:semiHidden w:val="1"/>
    <w:locked w:val="1"/>
    <w:rPr>
      <w:rFonts w:ascii="Calibri" w:cs="Times New Roman" w:hAnsi="Calibri"/>
      <w:b w:val="1"/>
      <w:bCs w:val="1"/>
      <w:i w:val="1"/>
      <w:iCs w:val="1"/>
      <w:sz w:val="26"/>
      <w:szCs w:val="26"/>
      <w:lang w:val="uk-UA"/>
    </w:rPr>
  </w:style>
  <w:style w:type="character" w:styleId="Heading6Char" w:customStyle="1">
    <w:name w:val="Heading 6 Char"/>
    <w:basedOn w:val="DefaultParagraphFont"/>
    <w:link w:val="Heading6"/>
    <w:uiPriority w:val="99"/>
    <w:semiHidden w:val="1"/>
    <w:locked w:val="1"/>
    <w:rPr>
      <w:rFonts w:ascii="Calibri" w:cs="Times New Roman" w:hAnsi="Calibri"/>
      <w:b w:val="1"/>
      <w:bCs w:val="1"/>
      <w:lang w:val="uk-UA"/>
    </w:rPr>
  </w:style>
  <w:style w:type="character" w:styleId="Heading8Char" w:customStyle="1">
    <w:name w:val="Heading 8 Char"/>
    <w:basedOn w:val="DefaultParagraphFont"/>
    <w:link w:val="Heading8"/>
    <w:uiPriority w:val="99"/>
    <w:semiHidden w:val="1"/>
    <w:locked w:val="1"/>
    <w:rPr>
      <w:rFonts w:ascii="Calibri" w:cs="Times New Roman" w:hAnsi="Calibri"/>
      <w:i w:val="1"/>
      <w:iCs w:val="1"/>
      <w:sz w:val="24"/>
      <w:szCs w:val="24"/>
      <w:lang w:val="uk-UA"/>
    </w:rPr>
  </w:style>
  <w:style w:type="paragraph" w:styleId="normal0" w:customStyle="1">
    <w:name w:val="normal"/>
    <w:uiPriority w:val="99"/>
    <w:rsid w:val="00280FE3"/>
    <w:rPr>
      <w:sz w:val="20"/>
      <w:szCs w:val="20"/>
      <w:lang w:val="uk-UA"/>
    </w:rPr>
  </w:style>
  <w:style w:type="paragraph" w:styleId="Title">
    <w:name w:val="Title"/>
    <w:basedOn w:val="normal0"/>
    <w:next w:val="normal0"/>
    <w:link w:val="TitleChar"/>
    <w:uiPriority w:val="99"/>
    <w:qFormat w:val="1"/>
    <w:rsid w:val="00280FE3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99"/>
    <w:locked w:val="1"/>
    <w:rPr>
      <w:rFonts w:ascii="Cambria" w:cs="Times New Roman" w:hAnsi="Cambria"/>
      <w:b w:val="1"/>
      <w:bCs w:val="1"/>
      <w:kern w:val="28"/>
      <w:sz w:val="32"/>
      <w:szCs w:val="32"/>
      <w:lang w:val="uk-UA"/>
    </w:rPr>
  </w:style>
  <w:style w:type="paragraph" w:styleId="a" w:customStyle="1">
    <w:name w:val="Звичайний"/>
    <w:uiPriority w:val="99"/>
    <w:rsid w:val="00280FE3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 w:val="24"/>
      <w:szCs w:val="24"/>
      <w:lang w:val="uk-UA"/>
    </w:rPr>
  </w:style>
  <w:style w:type="character" w:styleId="a0" w:customStyle="1">
    <w:name w:val="Шрифт абзацу за замовчуванням"/>
    <w:uiPriority w:val="99"/>
    <w:rsid w:val="00280FE3"/>
    <w:rPr>
      <w:w w:val="100"/>
      <w:effect w:val="none"/>
      <w:vertAlign w:val="baseline"/>
      <w:em w:val="none"/>
    </w:rPr>
  </w:style>
  <w:style w:type="table" w:styleId="a1" w:customStyle="1">
    <w:name w:val="Звичайна таблиця"/>
    <w:uiPriority w:val="99"/>
    <w:rsid w:val="00280FE3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 w:val="20"/>
      <w:szCs w:val="20"/>
      <w:lang w:val="uk-UA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2" w:customStyle="1">
    <w:name w:val="Абзац списка"/>
    <w:basedOn w:val="a"/>
    <w:uiPriority w:val="99"/>
    <w:rsid w:val="00280FE3"/>
    <w:pPr>
      <w:spacing w:after="200" w:line="276" w:lineRule="auto"/>
      <w:ind w:left="720"/>
      <w:contextualSpacing w:val="1"/>
    </w:pPr>
    <w:rPr>
      <w:rFonts w:ascii="Calibri" w:hAnsi="Calibri"/>
      <w:sz w:val="22"/>
      <w:szCs w:val="22"/>
      <w:lang w:eastAsia="en-US" w:val="ru-RU"/>
    </w:rPr>
  </w:style>
  <w:style w:type="paragraph" w:styleId="a3" w:customStyle="1">
    <w:name w:val="Нижній колонтитул"/>
    <w:basedOn w:val="a"/>
    <w:uiPriority w:val="99"/>
    <w:rsid w:val="00280FE3"/>
    <w:pPr>
      <w:tabs>
        <w:tab w:val="center" w:pos="4677"/>
        <w:tab w:val="right" w:pos="9355"/>
      </w:tabs>
    </w:pPr>
  </w:style>
  <w:style w:type="character" w:styleId="a4" w:customStyle="1">
    <w:name w:val="Номер сторінки"/>
    <w:basedOn w:val="a0"/>
    <w:uiPriority w:val="99"/>
    <w:rsid w:val="00280FE3"/>
    <w:rPr>
      <w:rFonts w:cs="Times New Roman"/>
    </w:rPr>
  </w:style>
  <w:style w:type="table" w:styleId="a5" w:customStyle="1">
    <w:name w:val="Сітка таблиці"/>
    <w:basedOn w:val="a1"/>
    <w:uiPriority w:val="99"/>
    <w:rsid w:val="00280FE3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6" w:customStyle="1">
    <w:name w:val="Верхній колонтитул"/>
    <w:basedOn w:val="a"/>
    <w:uiPriority w:val="99"/>
    <w:rsid w:val="00280FE3"/>
    <w:pPr>
      <w:tabs>
        <w:tab w:val="center" w:pos="4680"/>
        <w:tab w:val="right" w:pos="9360"/>
      </w:tabs>
    </w:pPr>
  </w:style>
  <w:style w:type="character" w:styleId="a7" w:customStyle="1">
    <w:name w:val="Верхній колонтитул Знак"/>
    <w:uiPriority w:val="99"/>
    <w:rsid w:val="00280FE3"/>
    <w:rPr>
      <w:w w:val="100"/>
      <w:sz w:val="24"/>
      <w:effect w:val="none"/>
      <w:vertAlign w:val="baseline"/>
      <w:em w:val="none"/>
      <w:lang w:eastAsia="ru-RU" w:val="uk-UA"/>
    </w:rPr>
  </w:style>
  <w:style w:type="paragraph" w:styleId="Subtitle">
    <w:name w:val="Subtitle"/>
    <w:basedOn w:val="normal0"/>
    <w:next w:val="normal0"/>
    <w:link w:val="SubtitleChar"/>
    <w:uiPriority w:val="99"/>
    <w:qFormat w:val="1"/>
    <w:rsid w:val="00280FE3"/>
    <w:pPr>
      <w:keepNext w:val="1"/>
      <w:keepLines w:val="1"/>
      <w:spacing w:after="80" w:before="360"/>
    </w:pPr>
    <w:rPr>
      <w:rFonts w:ascii="Georgia" w:cs="Georgia" w:hAnsi="Georgia"/>
      <w:i w:val="1"/>
      <w:color w:val="666666"/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99"/>
    <w:locked w:val="1"/>
    <w:rPr>
      <w:rFonts w:ascii="Cambria" w:cs="Times New Roman" w:hAnsi="Cambria"/>
      <w:sz w:val="24"/>
      <w:szCs w:val="24"/>
      <w:lang w:val="uk-UA"/>
    </w:rPr>
  </w:style>
  <w:style w:type="table" w:styleId="a8" w:customStyle="1">
    <w:name w:val="Стиль"/>
    <w:uiPriority w:val="99"/>
    <w:rsid w:val="00280FE3"/>
    <w:rPr>
      <w:sz w:val="20"/>
      <w:szCs w:val="20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8bz3JEALQGxkrYb3OiZjLzLaxg==">AMUW2mW+uTA6QZnN9A4awZXaOcwnVXa4AeGrAzNAPzK1HiTsPCycjq2+bzy+y+UMDpTMigpsOigXTs2dz5xgdcOJADg2F4zZ6lK/ldAwA+oQ4aVo+MEteGY=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2021-10-25T20:35:00Z</dcterms:created>
  <dc:creator>Olya</dc:creator>
</cp:coreProperties>
</file>