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778D2513"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lastRenderedPageBreak/>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477D886A"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w:t>
      </w:r>
      <w:r w:rsidR="00B87AA0">
        <w:rPr>
          <w:rStyle w:val="fontstyle21"/>
          <w:rFonts w:ascii="Times New Roman" w:hAnsi="Times New Roman"/>
          <w:color w:val="000000"/>
          <w:sz w:val="28"/>
          <w:szCs w:val="28"/>
        </w:rPr>
        <w:lastRenderedPageBreak/>
        <w:t xml:space="preserve">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78851482"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7777777"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Подібні задачі досліджувались такими авторами як _</w:t>
      </w:r>
      <w:r w:rsidRPr="000E4122">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0E4122">
        <w:rPr>
          <w:rStyle w:val="fontstyle21"/>
          <w:rFonts w:ascii="Times New Roman" w:hAnsi="Times New Roman"/>
          <w:color w:val="000000"/>
          <w:sz w:val="28"/>
          <w:szCs w:val="28"/>
          <w:lang w:val="ru-RU"/>
        </w:rPr>
        <w:t>]</w:t>
      </w:r>
      <w:r w:rsidRPr="0033484B">
        <w:rPr>
          <w:rStyle w:val="fontstyle21"/>
          <w:rFonts w:ascii="Times New Roman" w:hAnsi="Times New Roman"/>
          <w:color w:val="000000"/>
          <w:sz w:val="28"/>
          <w:szCs w:val="28"/>
          <w:lang w:val="ru-RU"/>
        </w:rPr>
        <w:t>, _[</w:t>
      </w:r>
      <w:r>
        <w:rPr>
          <w:rStyle w:val="fontstyle21"/>
          <w:rFonts w:ascii="Times New Roman" w:hAnsi="Times New Roman"/>
          <w:color w:val="000000"/>
          <w:sz w:val="28"/>
          <w:szCs w:val="28"/>
          <w:lang w:val="en-US"/>
        </w:rPr>
        <w:t>x</w:t>
      </w:r>
      <w:r w:rsidRPr="0033484B">
        <w:rPr>
          <w:rStyle w:val="fontstyle21"/>
          <w:rFonts w:ascii="Times New Roman" w:hAnsi="Times New Roman"/>
          <w:color w:val="000000"/>
          <w:sz w:val="28"/>
          <w:szCs w:val="28"/>
          <w:lang w:val="ru-RU"/>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5500D312"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x</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3B117674"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5085F785"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en-US"/>
        </w:rPr>
        <w:t>x</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77777777" w:rsidR="00C61977" w:rsidRPr="00EA68C9" w:rsidRDefault="00647630" w:rsidP="000F1939">
      <w:pPr>
        <w:spacing w:line="360" w:lineRule="auto"/>
        <w:ind w:firstLine="425"/>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У цій роботі нами проводилося дослідження проблеми </w:t>
      </w:r>
      <w:r w:rsidR="00C61977" w:rsidRPr="00EA68C9">
        <w:rPr>
          <w:rStyle w:val="fontstyle21"/>
          <w:rFonts w:ascii="Times New Roman" w:hAnsi="Times New Roman"/>
          <w:color w:val="000000"/>
          <w:sz w:val="28"/>
          <w:szCs w:val="28"/>
          <w:highlight w:val="yellow"/>
        </w:rPr>
        <w:t>…</w:t>
      </w:r>
    </w:p>
    <w:p w14:paraId="690839A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 xml:space="preserve">Для </w:t>
      </w:r>
      <w:r w:rsidR="00C61977" w:rsidRPr="00EA68C9">
        <w:rPr>
          <w:rStyle w:val="fontstyle21"/>
          <w:rFonts w:ascii="Times New Roman" w:hAnsi="Times New Roman"/>
          <w:color w:val="000000"/>
          <w:sz w:val="28"/>
          <w:szCs w:val="28"/>
          <w:highlight w:val="yellow"/>
        </w:rPr>
        <w:t xml:space="preserve">конструювання ПЗ </w:t>
      </w:r>
      <w:r w:rsidRPr="00EA68C9">
        <w:rPr>
          <w:rStyle w:val="fontstyle21"/>
          <w:rFonts w:ascii="Times New Roman" w:hAnsi="Times New Roman"/>
          <w:color w:val="000000"/>
          <w:sz w:val="28"/>
          <w:szCs w:val="28"/>
          <w:highlight w:val="yellow"/>
        </w:rPr>
        <w:t>нами були використані такі</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алгоритми:</w:t>
      </w:r>
    </w:p>
    <w:p w14:paraId="7B97A330"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1)…</w:t>
      </w:r>
    </w:p>
    <w:p w14:paraId="035C5024"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2)…</w:t>
      </w:r>
    </w:p>
    <w:p w14:paraId="077B378B" w14:textId="77777777" w:rsidR="00C61977" w:rsidRPr="00EA68C9" w:rsidRDefault="00C61977" w:rsidP="00C61977">
      <w:pPr>
        <w:spacing w:line="360" w:lineRule="auto"/>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3)…</w:t>
      </w:r>
    </w:p>
    <w:p w14:paraId="1D0E8765"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У цілому, нами був розроблений програмний продукт для розв'язання</w:t>
      </w:r>
      <w:r w:rsidRPr="00EA68C9">
        <w:rPr>
          <w:color w:val="000000"/>
          <w:sz w:val="28"/>
          <w:szCs w:val="28"/>
          <w:highlight w:val="yellow"/>
        </w:rPr>
        <w:br/>
      </w:r>
      <w:r w:rsidRPr="00EA68C9">
        <w:rPr>
          <w:rStyle w:val="fontstyle21"/>
          <w:rFonts w:ascii="Times New Roman" w:hAnsi="Times New Roman"/>
          <w:color w:val="000000"/>
          <w:sz w:val="28"/>
          <w:szCs w:val="28"/>
          <w:highlight w:val="yellow"/>
        </w:rPr>
        <w:t xml:space="preserve">задачі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 який за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результатами випробувань показав свою працездатність.</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Розроблений програмний продукт можна використовувати для:</w:t>
      </w:r>
    </w:p>
    <w:p w14:paraId="516CF47F"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 …</w:t>
      </w:r>
    </w:p>
    <w:p w14:paraId="5BEC9EED"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1F99CE6E" w14:textId="77777777" w:rsidR="00C61977" w:rsidRPr="00EA68C9" w:rsidRDefault="00C61977" w:rsidP="00C61977">
      <w:pPr>
        <w:spacing w:line="360" w:lineRule="auto"/>
        <w:jc w:val="both"/>
        <w:rPr>
          <w:color w:val="000000"/>
          <w:sz w:val="28"/>
          <w:szCs w:val="28"/>
          <w:highlight w:val="yellow"/>
        </w:rPr>
      </w:pPr>
      <w:r w:rsidRPr="00EA68C9">
        <w:rPr>
          <w:color w:val="000000"/>
          <w:sz w:val="28"/>
          <w:szCs w:val="28"/>
          <w:highlight w:val="yellow"/>
        </w:rPr>
        <w:t>-…</w:t>
      </w:r>
    </w:p>
    <w:p w14:paraId="6A910DC0" w14:textId="77777777" w:rsidR="00C61977" w:rsidRPr="00EA68C9" w:rsidRDefault="00647630" w:rsidP="00C61977">
      <w:pPr>
        <w:spacing w:line="360" w:lineRule="auto"/>
        <w:ind w:firstLine="425"/>
        <w:jc w:val="both"/>
        <w:rPr>
          <w:rStyle w:val="fontstyle21"/>
          <w:rFonts w:ascii="Times New Roman" w:hAnsi="Times New Roman"/>
          <w:color w:val="000000"/>
          <w:sz w:val="28"/>
          <w:szCs w:val="28"/>
          <w:highlight w:val="yellow"/>
        </w:rPr>
      </w:pPr>
      <w:r w:rsidRPr="00EA68C9">
        <w:rPr>
          <w:rStyle w:val="fontstyle21"/>
          <w:rFonts w:ascii="Times New Roman" w:hAnsi="Times New Roman"/>
          <w:color w:val="000000"/>
          <w:sz w:val="28"/>
          <w:szCs w:val="28"/>
          <w:highlight w:val="yellow"/>
        </w:rPr>
        <w:t>Крім цього, програмне забезпечення можна використовувати і для більш</w:t>
      </w:r>
      <w:r w:rsidRPr="00EA68C9">
        <w:rPr>
          <w:color w:val="000000"/>
          <w:sz w:val="28"/>
          <w:szCs w:val="28"/>
          <w:highlight w:val="yellow"/>
        </w:rPr>
        <w:br/>
      </w:r>
      <w:r w:rsidRPr="00EA68C9">
        <w:rPr>
          <w:rStyle w:val="fontstyle21"/>
          <w:rFonts w:ascii="Times New Roman" w:hAnsi="Times New Roman"/>
          <w:color w:val="000000"/>
          <w:sz w:val="28"/>
          <w:szCs w:val="28"/>
          <w:highlight w:val="yellow"/>
        </w:rPr>
        <w:t>загальних задач</w:t>
      </w:r>
      <w:r w:rsidR="00EA68C9"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59C97D01" w14:textId="77777777" w:rsidR="00C61977" w:rsidRDefault="00647630" w:rsidP="00C61977">
      <w:pPr>
        <w:spacing w:line="360" w:lineRule="auto"/>
        <w:ind w:firstLine="425"/>
        <w:jc w:val="both"/>
        <w:rPr>
          <w:rStyle w:val="fontstyle21"/>
          <w:rFonts w:ascii="Times New Roman" w:hAnsi="Times New Roman"/>
          <w:color w:val="000000"/>
          <w:sz w:val="28"/>
          <w:szCs w:val="28"/>
        </w:rPr>
      </w:pPr>
      <w:r w:rsidRPr="00EA68C9">
        <w:rPr>
          <w:rStyle w:val="fontstyle21"/>
          <w:rFonts w:ascii="Times New Roman" w:hAnsi="Times New Roman"/>
          <w:color w:val="000000"/>
          <w:sz w:val="28"/>
          <w:szCs w:val="28"/>
          <w:highlight w:val="yellow"/>
        </w:rPr>
        <w:t>За результатами проведеного дослідження були подані тези на</w:t>
      </w:r>
      <w:r w:rsidRPr="00EA68C9">
        <w:rPr>
          <w:color w:val="000000"/>
          <w:sz w:val="28"/>
          <w:szCs w:val="28"/>
          <w:highlight w:val="yellow"/>
        </w:rPr>
        <w:br/>
      </w:r>
      <w:r w:rsidRPr="00EA68C9">
        <w:rPr>
          <w:rStyle w:val="fontstyle21"/>
          <w:rFonts w:ascii="Times New Roman" w:hAnsi="Times New Roman"/>
          <w:color w:val="000000"/>
          <w:sz w:val="28"/>
          <w:szCs w:val="28"/>
          <w:highlight w:val="yellow"/>
        </w:rPr>
        <w:t>студентську наукову конференцію Чернівецького національного університету, а</w:t>
      </w:r>
      <w:r w:rsidR="00C61977" w:rsidRPr="00EA68C9">
        <w:rPr>
          <w:rStyle w:val="fontstyle21"/>
          <w:rFonts w:ascii="Times New Roman" w:hAnsi="Times New Roman"/>
          <w:color w:val="000000"/>
          <w:sz w:val="28"/>
          <w:szCs w:val="28"/>
          <w:highlight w:val="yellow"/>
        </w:rPr>
        <w:t xml:space="preserve"> </w:t>
      </w:r>
      <w:r w:rsidRPr="00EA68C9">
        <w:rPr>
          <w:rStyle w:val="fontstyle21"/>
          <w:rFonts w:ascii="Times New Roman" w:hAnsi="Times New Roman"/>
          <w:color w:val="000000"/>
          <w:sz w:val="28"/>
          <w:szCs w:val="28"/>
          <w:highlight w:val="yellow"/>
        </w:rPr>
        <w:t xml:space="preserve">також зроблено доповідь на </w:t>
      </w:r>
      <w:r w:rsidR="00C61977" w:rsidRPr="00EA68C9">
        <w:rPr>
          <w:rStyle w:val="fontstyle21"/>
          <w:rFonts w:ascii="Times New Roman" w:hAnsi="Times New Roman"/>
          <w:color w:val="000000"/>
          <w:sz w:val="28"/>
          <w:szCs w:val="28"/>
          <w:highlight w:val="yellow"/>
        </w:rPr>
        <w:t>…</w:t>
      </w:r>
      <w:r w:rsidRPr="00EA68C9">
        <w:rPr>
          <w:rStyle w:val="fontstyle21"/>
          <w:rFonts w:ascii="Times New Roman" w:hAnsi="Times New Roman"/>
          <w:color w:val="000000"/>
          <w:sz w:val="28"/>
          <w:szCs w:val="28"/>
          <w:highlight w:val="yellow"/>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3FA73118" w14:textId="77777777" w:rsidR="00125484" w:rsidRPr="00125484" w:rsidRDefault="00A85F42" w:rsidP="00A85F42">
      <w:pPr>
        <w:spacing w:line="360" w:lineRule="auto"/>
        <w:ind w:firstLine="425"/>
        <w:jc w:val="center"/>
        <w:rPr>
          <w:b/>
          <w:bCs/>
          <w:color w:val="FF0000"/>
          <w:sz w:val="28"/>
          <w:szCs w:val="28"/>
          <w:lang w:val="ru-RU"/>
        </w:rPr>
      </w:pPr>
      <w:r w:rsidRPr="00A85F42">
        <w:rPr>
          <w:b/>
          <w:bCs/>
          <w:color w:val="FF0000"/>
          <w:sz w:val="28"/>
          <w:szCs w:val="28"/>
        </w:rPr>
        <w:t>(</w:t>
      </w:r>
      <w:r>
        <w:rPr>
          <w:b/>
          <w:bCs/>
          <w:color w:val="FF0000"/>
          <w:sz w:val="28"/>
          <w:szCs w:val="28"/>
        </w:rPr>
        <w:t xml:space="preserve">літературні джерела оформлюються </w:t>
      </w:r>
      <w:r w:rsidRPr="00A85F42">
        <w:rPr>
          <w:b/>
          <w:bCs/>
          <w:color w:val="FF0000"/>
          <w:sz w:val="28"/>
          <w:szCs w:val="28"/>
        </w:rPr>
        <w:t>з</w:t>
      </w:r>
      <w:r>
        <w:rPr>
          <w:b/>
          <w:bCs/>
          <w:color w:val="FF0000"/>
          <w:sz w:val="28"/>
          <w:szCs w:val="28"/>
        </w:rPr>
        <w:t>гідно з</w:t>
      </w:r>
      <w:r w:rsidRPr="00A85F42">
        <w:rPr>
          <w:b/>
          <w:bCs/>
          <w:color w:val="FF0000"/>
          <w:sz w:val="28"/>
          <w:szCs w:val="28"/>
        </w:rPr>
        <w:t xml:space="preserve"> </w:t>
      </w:r>
      <w:r w:rsidR="00413D06" w:rsidRPr="00125484">
        <w:rPr>
          <w:b/>
          <w:bCs/>
          <w:color w:val="FF0000"/>
          <w:sz w:val="28"/>
          <w:szCs w:val="28"/>
          <w:lang w:val="ru-RU"/>
        </w:rPr>
        <w:t xml:space="preserve">ДСТУ </w:t>
      </w:r>
      <w:r w:rsidR="00413D06" w:rsidRPr="00413D06">
        <w:rPr>
          <w:rStyle w:val="fontstyle01"/>
          <w:color w:val="FF0000"/>
        </w:rPr>
        <w:t>8302:2015</w:t>
      </w:r>
      <w:r w:rsidRPr="00A85F42">
        <w:rPr>
          <w:b/>
          <w:bCs/>
          <w:color w:val="FF0000"/>
          <w:sz w:val="28"/>
          <w:szCs w:val="28"/>
        </w:rPr>
        <w:t>)</w:t>
      </w:r>
    </w:p>
    <w:p w14:paraId="0C134050" w14:textId="77777777" w:rsidR="000F1939" w:rsidRDefault="00647630" w:rsidP="00A85F42">
      <w:pPr>
        <w:spacing w:line="360" w:lineRule="auto"/>
        <w:ind w:firstLine="425"/>
        <w:jc w:val="center"/>
        <w:rPr>
          <w:b/>
          <w:bCs/>
          <w:color w:val="FF0000"/>
          <w:sz w:val="28"/>
          <w:szCs w:val="28"/>
        </w:rPr>
      </w:pPr>
      <w:r w:rsidRPr="00125484">
        <w:rPr>
          <w:bCs/>
          <w:sz w:val="28"/>
          <w:szCs w:val="28"/>
        </w:rPr>
        <w:br/>
      </w:r>
      <w:r w:rsidR="009F0A4A">
        <w:rPr>
          <w:b/>
          <w:bCs/>
          <w:color w:val="FF0000"/>
          <w:sz w:val="28"/>
          <w:szCs w:val="28"/>
        </w:rPr>
        <w:pict w14:anchorId="55128C82">
          <v:shape id="_x0000_i1026" type="#_x0000_t75" style="width:297.6pt;height:321pt" o:bordertopcolor="this" o:borderleftcolor="this" o:borderbottomcolor="this" o:borderrightcolor="this">
            <v:imagedata r:id="rId13" o:title=""/>
            <w10:bordertop type="single" width="4"/>
            <w10:borderleft type="single" width="4"/>
            <w10:borderbottom type="single" width="4"/>
            <w10:borderright type="single" width="4"/>
          </v:shape>
        </w:pict>
      </w:r>
    </w:p>
    <w:p w14:paraId="5996E154" w14:textId="77777777" w:rsidR="00A702A1" w:rsidRDefault="009F0A4A" w:rsidP="00A85F42">
      <w:pPr>
        <w:spacing w:line="360" w:lineRule="auto"/>
        <w:ind w:firstLine="425"/>
        <w:jc w:val="center"/>
        <w:rPr>
          <w:color w:val="FF0000"/>
          <w:sz w:val="28"/>
          <w:szCs w:val="28"/>
        </w:rPr>
      </w:pPr>
      <w:r>
        <w:rPr>
          <w:color w:val="FF0000"/>
          <w:sz w:val="28"/>
          <w:szCs w:val="28"/>
        </w:rPr>
        <w:pict w14:anchorId="43A53BC8">
          <v:shape id="_x0000_i1027" type="#_x0000_t75" style="width:298.8pt;height:231pt">
            <v:imagedata r:id="rId14" o:title=""/>
          </v:shape>
        </w:pict>
      </w:r>
    </w:p>
    <w:p w14:paraId="0C4F2A10" w14:textId="77777777" w:rsidR="00A702A1" w:rsidRPr="001726B0" w:rsidRDefault="009F0A4A" w:rsidP="00A85F42">
      <w:pPr>
        <w:spacing w:line="360" w:lineRule="auto"/>
        <w:ind w:firstLine="425"/>
        <w:jc w:val="center"/>
        <w:rPr>
          <w:color w:val="FF0000"/>
          <w:sz w:val="28"/>
          <w:szCs w:val="28"/>
          <w:lang w:val="en-US"/>
        </w:rPr>
      </w:pPr>
      <w:r>
        <w:rPr>
          <w:color w:val="FF0000"/>
          <w:sz w:val="28"/>
          <w:szCs w:val="28"/>
        </w:rPr>
        <w:lastRenderedPageBreak/>
        <w:pict w14:anchorId="34F3385B">
          <v:shape id="_x0000_i1041" type="#_x0000_t75" style="width:299.4pt;height:186.6pt">
            <v:imagedata r:id="rId15" o:title=""/>
          </v:shape>
        </w:pict>
      </w:r>
    </w:p>
    <w:p w14:paraId="540D536B" w14:textId="18394C71" w:rsidR="00A702A1" w:rsidRPr="00A85F42" w:rsidRDefault="00A702A1" w:rsidP="00A85F42">
      <w:pPr>
        <w:spacing w:line="360" w:lineRule="auto"/>
        <w:ind w:firstLine="425"/>
        <w:jc w:val="center"/>
        <w:rPr>
          <w:color w:val="FF0000"/>
          <w:sz w:val="28"/>
          <w:szCs w:val="28"/>
        </w:rPr>
      </w:pPr>
    </w:p>
    <w:p w14:paraId="1E462523" w14:textId="77777777" w:rsidR="00A702A1" w:rsidRDefault="009732E9" w:rsidP="000F1939">
      <w:pPr>
        <w:spacing w:line="360" w:lineRule="auto"/>
        <w:ind w:firstLine="425"/>
        <w:jc w:val="center"/>
        <w:rPr>
          <w:color w:val="000000"/>
          <w:sz w:val="28"/>
          <w:szCs w:val="28"/>
        </w:rPr>
      </w:pPr>
      <w:r>
        <w:rPr>
          <w:color w:val="000000"/>
          <w:sz w:val="28"/>
          <w:szCs w:val="28"/>
        </w:rPr>
        <w:pict w14:anchorId="4B6045ED">
          <v:shape id="_x0000_i1030" type="#_x0000_t75" style="width:297pt;height:225pt">
            <v:imagedata r:id="rId16" o:title=""/>
          </v:shape>
        </w:pict>
      </w:r>
      <w:r w:rsidR="00A702A1">
        <w:rPr>
          <w:color w:val="000000"/>
          <w:sz w:val="28"/>
          <w:szCs w:val="28"/>
        </w:rPr>
        <w:t xml:space="preserve"> </w:t>
      </w:r>
    </w:p>
    <w:p w14:paraId="040B6D76" w14:textId="77777777" w:rsidR="00A702A1" w:rsidRDefault="009F0A4A" w:rsidP="000F1939">
      <w:pPr>
        <w:spacing w:line="360" w:lineRule="auto"/>
        <w:ind w:firstLine="425"/>
        <w:jc w:val="center"/>
        <w:rPr>
          <w:color w:val="000000"/>
          <w:sz w:val="28"/>
          <w:szCs w:val="28"/>
        </w:rPr>
      </w:pPr>
      <w:r>
        <w:rPr>
          <w:color w:val="000000"/>
          <w:sz w:val="28"/>
          <w:szCs w:val="28"/>
        </w:rPr>
        <w:pict w14:anchorId="4767826B">
          <v:shape id="_x0000_i1031" type="#_x0000_t75" style="width:301.8pt;height:170.4pt">
            <v:imagedata r:id="rId17" o:title=""/>
          </v:shape>
        </w:pict>
      </w:r>
      <w:r w:rsidR="00A702A1">
        <w:rPr>
          <w:color w:val="000000"/>
          <w:sz w:val="28"/>
          <w:szCs w:val="28"/>
        </w:rPr>
        <w:t xml:space="preserve"> </w:t>
      </w:r>
    </w:p>
    <w:p w14:paraId="4572EEC1" w14:textId="3CDA27E5" w:rsidR="00A702A1" w:rsidRDefault="00A702A1" w:rsidP="000F1939">
      <w:pPr>
        <w:spacing w:line="360" w:lineRule="auto"/>
        <w:ind w:firstLine="425"/>
        <w:jc w:val="center"/>
        <w:rPr>
          <w:color w:val="000000"/>
          <w:sz w:val="28"/>
          <w:szCs w:val="28"/>
        </w:rPr>
      </w:pPr>
    </w:p>
    <w:p w14:paraId="653E465E" w14:textId="1E0EE7AA" w:rsidR="00A702A1" w:rsidRDefault="00A702A1" w:rsidP="000F1939">
      <w:pPr>
        <w:spacing w:line="360" w:lineRule="auto"/>
        <w:ind w:firstLine="425"/>
        <w:jc w:val="center"/>
        <w:rPr>
          <w:color w:val="000000"/>
          <w:sz w:val="28"/>
          <w:szCs w:val="28"/>
        </w:rPr>
      </w:pPr>
    </w:p>
    <w:p w14:paraId="211E5F57" w14:textId="1090CCD6" w:rsidR="00413D06" w:rsidRDefault="00413D06" w:rsidP="000F1939">
      <w:pPr>
        <w:spacing w:line="360" w:lineRule="auto"/>
        <w:ind w:firstLine="425"/>
        <w:jc w:val="center"/>
        <w:rPr>
          <w:color w:val="000000"/>
          <w:sz w:val="28"/>
          <w:szCs w:val="28"/>
          <w:lang w:val="en-US"/>
        </w:rPr>
      </w:pPr>
    </w:p>
    <w:p w14:paraId="253C4242" w14:textId="77777777" w:rsidR="00413D06" w:rsidRDefault="00413D06" w:rsidP="00413D06">
      <w:pPr>
        <w:spacing w:line="360" w:lineRule="auto"/>
        <w:jc w:val="center"/>
        <w:rPr>
          <w:color w:val="000000"/>
          <w:sz w:val="28"/>
          <w:szCs w:val="28"/>
          <w:lang w:val="en-US"/>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Pr>
          <w:color w:val="000000"/>
          <w:sz w:val="28"/>
          <w:szCs w:val="28"/>
          <w:lang w:val="en-US"/>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8"/>
      <w:headerReference w:type="default" r:id="rId19"/>
      <w:footerReference w:type="even" r:id="rId20"/>
      <w:footerReference w:type="default" r:id="rId21"/>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0C6AD" w14:textId="77777777" w:rsidR="009732E9" w:rsidRDefault="009732E9">
      <w:r>
        <w:separator/>
      </w:r>
    </w:p>
  </w:endnote>
  <w:endnote w:type="continuationSeparator" w:id="0">
    <w:p w14:paraId="3A0FC42B" w14:textId="77777777" w:rsidR="009732E9" w:rsidRDefault="0097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ECF1" w14:textId="77777777" w:rsidR="009732E9" w:rsidRDefault="009732E9">
      <w:r>
        <w:separator/>
      </w:r>
    </w:p>
  </w:footnote>
  <w:footnote w:type="continuationSeparator" w:id="0">
    <w:p w14:paraId="269678C1" w14:textId="77777777" w:rsidR="009732E9" w:rsidRDefault="00973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2704F"/>
    <w:rsid w:val="00040D25"/>
    <w:rsid w:val="00053D90"/>
    <w:rsid w:val="0005659E"/>
    <w:rsid w:val="0007105C"/>
    <w:rsid w:val="00075AC8"/>
    <w:rsid w:val="000813E9"/>
    <w:rsid w:val="00081774"/>
    <w:rsid w:val="00087C9D"/>
    <w:rsid w:val="00095848"/>
    <w:rsid w:val="000A0DEA"/>
    <w:rsid w:val="000A7D53"/>
    <w:rsid w:val="000C5515"/>
    <w:rsid w:val="000C69EA"/>
    <w:rsid w:val="000D5D3C"/>
    <w:rsid w:val="000E4122"/>
    <w:rsid w:val="000F1939"/>
    <w:rsid w:val="000F5A5E"/>
    <w:rsid w:val="00117B21"/>
    <w:rsid w:val="00123144"/>
    <w:rsid w:val="00125484"/>
    <w:rsid w:val="00126086"/>
    <w:rsid w:val="00134987"/>
    <w:rsid w:val="00136A5A"/>
    <w:rsid w:val="001538D6"/>
    <w:rsid w:val="00155671"/>
    <w:rsid w:val="00161A10"/>
    <w:rsid w:val="00172308"/>
    <w:rsid w:val="001726B0"/>
    <w:rsid w:val="0017657E"/>
    <w:rsid w:val="00180BC9"/>
    <w:rsid w:val="00185A32"/>
    <w:rsid w:val="001A09E8"/>
    <w:rsid w:val="001A2DD4"/>
    <w:rsid w:val="001A6A04"/>
    <w:rsid w:val="001E2086"/>
    <w:rsid w:val="001F2BED"/>
    <w:rsid w:val="00221AF9"/>
    <w:rsid w:val="00221AFF"/>
    <w:rsid w:val="00231237"/>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34F8"/>
    <w:rsid w:val="002E358D"/>
    <w:rsid w:val="002F007E"/>
    <w:rsid w:val="002F23C1"/>
    <w:rsid w:val="002F6301"/>
    <w:rsid w:val="00305E4B"/>
    <w:rsid w:val="00314800"/>
    <w:rsid w:val="003205F0"/>
    <w:rsid w:val="0032309E"/>
    <w:rsid w:val="00330295"/>
    <w:rsid w:val="0033484B"/>
    <w:rsid w:val="00335DA3"/>
    <w:rsid w:val="00340095"/>
    <w:rsid w:val="003449DA"/>
    <w:rsid w:val="003537E7"/>
    <w:rsid w:val="003638A9"/>
    <w:rsid w:val="00384641"/>
    <w:rsid w:val="003A13F7"/>
    <w:rsid w:val="003A1944"/>
    <w:rsid w:val="003B1BBF"/>
    <w:rsid w:val="003B5F05"/>
    <w:rsid w:val="003B7E75"/>
    <w:rsid w:val="003C3B20"/>
    <w:rsid w:val="003D0C77"/>
    <w:rsid w:val="003D59E8"/>
    <w:rsid w:val="003D718E"/>
    <w:rsid w:val="003E087C"/>
    <w:rsid w:val="003E390F"/>
    <w:rsid w:val="003E6517"/>
    <w:rsid w:val="003F416B"/>
    <w:rsid w:val="00407F85"/>
    <w:rsid w:val="00413D06"/>
    <w:rsid w:val="0042168E"/>
    <w:rsid w:val="00430F55"/>
    <w:rsid w:val="00432AA1"/>
    <w:rsid w:val="004420BF"/>
    <w:rsid w:val="0045042A"/>
    <w:rsid w:val="00460CC4"/>
    <w:rsid w:val="004627D4"/>
    <w:rsid w:val="00462CC9"/>
    <w:rsid w:val="00467840"/>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93C28"/>
    <w:rsid w:val="00693E99"/>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70687"/>
    <w:rsid w:val="007765EB"/>
    <w:rsid w:val="007821FC"/>
    <w:rsid w:val="00786417"/>
    <w:rsid w:val="007A4909"/>
    <w:rsid w:val="007A4EC9"/>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D7C22"/>
    <w:rsid w:val="00903CD1"/>
    <w:rsid w:val="00920576"/>
    <w:rsid w:val="00926CBE"/>
    <w:rsid w:val="0094167F"/>
    <w:rsid w:val="00942B66"/>
    <w:rsid w:val="009539C3"/>
    <w:rsid w:val="00960D46"/>
    <w:rsid w:val="0096196F"/>
    <w:rsid w:val="00966EBA"/>
    <w:rsid w:val="0097173D"/>
    <w:rsid w:val="009732E9"/>
    <w:rsid w:val="00974079"/>
    <w:rsid w:val="009752EC"/>
    <w:rsid w:val="00975432"/>
    <w:rsid w:val="0097544A"/>
    <w:rsid w:val="009809CB"/>
    <w:rsid w:val="00982726"/>
    <w:rsid w:val="00991624"/>
    <w:rsid w:val="00993ED8"/>
    <w:rsid w:val="009A0E4F"/>
    <w:rsid w:val="009B6C82"/>
    <w:rsid w:val="009C6EEF"/>
    <w:rsid w:val="009F0668"/>
    <w:rsid w:val="009F0A4A"/>
    <w:rsid w:val="009F4E03"/>
    <w:rsid w:val="009F62DA"/>
    <w:rsid w:val="00A019FF"/>
    <w:rsid w:val="00A01E41"/>
    <w:rsid w:val="00A0286A"/>
    <w:rsid w:val="00A06C5B"/>
    <w:rsid w:val="00A06CDD"/>
    <w:rsid w:val="00A12AB0"/>
    <w:rsid w:val="00A130A3"/>
    <w:rsid w:val="00A1427F"/>
    <w:rsid w:val="00A2129A"/>
    <w:rsid w:val="00A336FA"/>
    <w:rsid w:val="00A33C2D"/>
    <w:rsid w:val="00A34F31"/>
    <w:rsid w:val="00A4059C"/>
    <w:rsid w:val="00A4415E"/>
    <w:rsid w:val="00A63841"/>
    <w:rsid w:val="00A702A1"/>
    <w:rsid w:val="00A85F42"/>
    <w:rsid w:val="00AA28D1"/>
    <w:rsid w:val="00AA35F8"/>
    <w:rsid w:val="00AB756B"/>
    <w:rsid w:val="00AC5CA8"/>
    <w:rsid w:val="00AD5E72"/>
    <w:rsid w:val="00AE2E94"/>
    <w:rsid w:val="00AF25FA"/>
    <w:rsid w:val="00B028E6"/>
    <w:rsid w:val="00B044AE"/>
    <w:rsid w:val="00B05193"/>
    <w:rsid w:val="00B1115A"/>
    <w:rsid w:val="00B23DEA"/>
    <w:rsid w:val="00B258C2"/>
    <w:rsid w:val="00B3788E"/>
    <w:rsid w:val="00B37CBA"/>
    <w:rsid w:val="00B4020B"/>
    <w:rsid w:val="00B431A1"/>
    <w:rsid w:val="00B433F0"/>
    <w:rsid w:val="00B50EA1"/>
    <w:rsid w:val="00B705F2"/>
    <w:rsid w:val="00B75675"/>
    <w:rsid w:val="00B87AA0"/>
    <w:rsid w:val="00BA49B8"/>
    <w:rsid w:val="00BA5274"/>
    <w:rsid w:val="00BA771C"/>
    <w:rsid w:val="00BB10BC"/>
    <w:rsid w:val="00BC2882"/>
    <w:rsid w:val="00BC3B5A"/>
    <w:rsid w:val="00BD14F2"/>
    <w:rsid w:val="00BD5603"/>
    <w:rsid w:val="00BD58B4"/>
    <w:rsid w:val="00BF0261"/>
    <w:rsid w:val="00C24E1E"/>
    <w:rsid w:val="00C27E61"/>
    <w:rsid w:val="00C33FBD"/>
    <w:rsid w:val="00C43175"/>
    <w:rsid w:val="00C573EC"/>
    <w:rsid w:val="00C61977"/>
    <w:rsid w:val="00C63531"/>
    <w:rsid w:val="00C70482"/>
    <w:rsid w:val="00C742AE"/>
    <w:rsid w:val="00C75DF7"/>
    <w:rsid w:val="00C77C80"/>
    <w:rsid w:val="00C77E32"/>
    <w:rsid w:val="00C808EB"/>
    <w:rsid w:val="00C80AC7"/>
    <w:rsid w:val="00C93EBA"/>
    <w:rsid w:val="00C93F98"/>
    <w:rsid w:val="00CA05E8"/>
    <w:rsid w:val="00CC16F8"/>
    <w:rsid w:val="00CC2B6D"/>
    <w:rsid w:val="00CD567F"/>
    <w:rsid w:val="00CF1EA7"/>
    <w:rsid w:val="00CF2FA6"/>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2640"/>
    <w:rsid w:val="00E05106"/>
    <w:rsid w:val="00E060A9"/>
    <w:rsid w:val="00E16B55"/>
    <w:rsid w:val="00E35D47"/>
    <w:rsid w:val="00E475BF"/>
    <w:rsid w:val="00E76CF0"/>
    <w:rsid w:val="00E86AA5"/>
    <w:rsid w:val="00E87986"/>
    <w:rsid w:val="00E95E52"/>
    <w:rsid w:val="00EA0A30"/>
    <w:rsid w:val="00EA68C9"/>
    <w:rsid w:val="00ED15AB"/>
    <w:rsid w:val="00ED1CAB"/>
    <w:rsid w:val="00EE3085"/>
    <w:rsid w:val="00EF37E9"/>
    <w:rsid w:val="00F038D0"/>
    <w:rsid w:val="00F15ADF"/>
    <w:rsid w:val="00F16410"/>
    <w:rsid w:val="00F26DAC"/>
    <w:rsid w:val="00F64412"/>
    <w:rsid w:val="00F74751"/>
    <w:rsid w:val="00F772A3"/>
    <w:rsid w:val="00F85CCC"/>
    <w:rsid w:val="00FB00A2"/>
    <w:rsid w:val="00FC226B"/>
    <w:rsid w:val="00FC3BCE"/>
    <w:rsid w:val="00FD2597"/>
    <w:rsid w:val="00FD29DB"/>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35</Pages>
  <Words>4473</Words>
  <Characters>31541</Characters>
  <Application>Microsoft Office Word</Application>
  <DocSecurity>0</DocSecurity>
  <Lines>852</Lines>
  <Paragraphs>413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35601</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267</cp:revision>
  <dcterms:created xsi:type="dcterms:W3CDTF">2021-12-06T22:11:00Z</dcterms:created>
  <dcterms:modified xsi:type="dcterms:W3CDTF">2021-12-07T23:23:00Z</dcterms:modified>
</cp:coreProperties>
</file>