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B9" w:rsidRDefault="007D77B9" w:rsidP="007D77B9">
      <w:pPr>
        <w:jc w:val="center"/>
      </w:pPr>
      <w:r>
        <w:t>Міністерство освіти і науки України</w:t>
      </w:r>
    </w:p>
    <w:p w:rsidR="007D77B9" w:rsidRDefault="007D77B9" w:rsidP="007D77B9">
      <w:pPr>
        <w:jc w:val="center"/>
      </w:pPr>
      <w:r>
        <w:t>Чернівецький національний університет імені Ю.</w:t>
      </w:r>
      <w:proofErr w:type="spellStart"/>
      <w:r>
        <w:t>Федьковича</w:t>
      </w:r>
      <w:proofErr w:type="spellEnd"/>
    </w:p>
    <w:p w:rsidR="007D77B9" w:rsidRDefault="007D77B9" w:rsidP="007D77B9">
      <w:pPr>
        <w:jc w:val="center"/>
      </w:pPr>
    </w:p>
    <w:p w:rsidR="007D77B9" w:rsidRDefault="007D77B9" w:rsidP="007D77B9">
      <w:pPr>
        <w:jc w:val="center"/>
      </w:pPr>
    </w:p>
    <w:p w:rsidR="007D77B9" w:rsidRDefault="007D77B9" w:rsidP="007D77B9">
      <w:pPr>
        <w:jc w:val="center"/>
      </w:pPr>
    </w:p>
    <w:p w:rsidR="007D77B9" w:rsidRDefault="007D77B9" w:rsidP="007D77B9">
      <w:pPr>
        <w:jc w:val="center"/>
      </w:pPr>
    </w:p>
    <w:p w:rsidR="007D77B9" w:rsidRDefault="007D77B9" w:rsidP="007D77B9">
      <w:pPr>
        <w:jc w:val="center"/>
        <w:rPr>
          <w:sz w:val="52"/>
          <w:szCs w:val="52"/>
        </w:rPr>
      </w:pPr>
      <w:r>
        <w:rPr>
          <w:sz w:val="52"/>
          <w:szCs w:val="52"/>
        </w:rPr>
        <w:t>Звіт</w:t>
      </w:r>
    </w:p>
    <w:p w:rsidR="007D77B9" w:rsidRDefault="007D77B9" w:rsidP="007D77B9">
      <w:pPr>
        <w:jc w:val="center"/>
        <w:rPr>
          <w:sz w:val="52"/>
          <w:szCs w:val="52"/>
        </w:rPr>
      </w:pPr>
      <w:r>
        <w:rPr>
          <w:sz w:val="52"/>
          <w:szCs w:val="52"/>
        </w:rPr>
        <w:t>З курсу «</w:t>
      </w:r>
      <w:proofErr w:type="spellStart"/>
      <w:r>
        <w:rPr>
          <w:sz w:val="52"/>
          <w:szCs w:val="52"/>
        </w:rPr>
        <w:t>Комп</w:t>
      </w:r>
      <w:proofErr w:type="spellEnd"/>
      <w:r>
        <w:rPr>
          <w:sz w:val="52"/>
          <w:szCs w:val="52"/>
          <w:lang w:val="ru-RU"/>
        </w:rPr>
        <w:t>’</w:t>
      </w:r>
      <w:proofErr w:type="spellStart"/>
      <w:r>
        <w:rPr>
          <w:sz w:val="52"/>
          <w:szCs w:val="52"/>
        </w:rPr>
        <w:t>ютерні</w:t>
      </w:r>
      <w:proofErr w:type="spellEnd"/>
      <w:r>
        <w:rPr>
          <w:sz w:val="52"/>
          <w:szCs w:val="52"/>
        </w:rPr>
        <w:t xml:space="preserve"> мережі»</w:t>
      </w:r>
    </w:p>
    <w:p w:rsidR="007D77B9" w:rsidRDefault="007D77B9" w:rsidP="007D77B9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 робота №4</w:t>
      </w:r>
    </w:p>
    <w:p w:rsidR="007D77B9" w:rsidRDefault="007D77B9" w:rsidP="007D77B9">
      <w:pPr>
        <w:jc w:val="center"/>
        <w:rPr>
          <w:sz w:val="52"/>
          <w:szCs w:val="52"/>
        </w:rPr>
      </w:pPr>
    </w:p>
    <w:p w:rsidR="00B0284B" w:rsidRDefault="00AF7AB4"/>
    <w:p w:rsidR="007D77B9" w:rsidRDefault="007D77B9"/>
    <w:p w:rsidR="007D77B9" w:rsidRDefault="007D77B9"/>
    <w:p w:rsidR="007D77B9" w:rsidRDefault="007D77B9"/>
    <w:p w:rsidR="007D77B9" w:rsidRDefault="007D77B9"/>
    <w:p w:rsidR="007D77B9" w:rsidRDefault="007D77B9"/>
    <w:p w:rsidR="007D77B9" w:rsidRDefault="007D77B9"/>
    <w:p w:rsidR="007D77B9" w:rsidRDefault="007D77B9" w:rsidP="007D77B9">
      <w:pPr>
        <w:jc w:val="right"/>
      </w:pPr>
    </w:p>
    <w:p w:rsidR="007D77B9" w:rsidRDefault="007D77B9" w:rsidP="007D77B9">
      <w:pPr>
        <w:jc w:val="right"/>
      </w:pPr>
      <w:r>
        <w:t>Виконав:</w:t>
      </w:r>
    </w:p>
    <w:p w:rsidR="007D77B9" w:rsidRDefault="007D77B9" w:rsidP="007D77B9">
      <w:pPr>
        <w:jc w:val="right"/>
      </w:pPr>
      <w:r>
        <w:t>Студент 241 групи</w:t>
      </w:r>
    </w:p>
    <w:p w:rsidR="007D77B9" w:rsidRDefault="00AF7AB4" w:rsidP="007D77B9">
      <w:pPr>
        <w:jc w:val="right"/>
      </w:pPr>
      <w:proofErr w:type="spellStart"/>
      <w:r>
        <w:t>Бужак</w:t>
      </w:r>
      <w:proofErr w:type="spellEnd"/>
      <w:r>
        <w:t xml:space="preserve"> Андрій</w:t>
      </w:r>
      <w:bookmarkStart w:id="0" w:name="_GoBack"/>
      <w:bookmarkEnd w:id="0"/>
    </w:p>
    <w:p w:rsidR="007D77B9" w:rsidRDefault="007D77B9"/>
    <w:p w:rsidR="007D77B9" w:rsidRDefault="007D77B9"/>
    <w:p w:rsidR="007D77B9" w:rsidRPr="007D77B9" w:rsidRDefault="007D77B9">
      <w:pPr>
        <w:rPr>
          <w:b/>
        </w:rPr>
      </w:pPr>
    </w:p>
    <w:p w:rsidR="007D77B9" w:rsidRPr="007D77B9" w:rsidRDefault="007D77B9">
      <w:pPr>
        <w:rPr>
          <w:b/>
        </w:rPr>
      </w:pPr>
    </w:p>
    <w:p w:rsidR="007D77B9" w:rsidRPr="007D77B9" w:rsidRDefault="007D77B9" w:rsidP="007D77B9">
      <w:pPr>
        <w:jc w:val="center"/>
        <w:rPr>
          <w:b/>
        </w:rPr>
      </w:pPr>
      <w:r w:rsidRPr="007D77B9">
        <w:rPr>
          <w:b/>
        </w:rPr>
        <w:t>Чернівці 2017 рік</w:t>
      </w: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lastRenderedPageBreak/>
        <w:t>Лабораторна робота №4</w:t>
      </w:r>
    </w:p>
    <w:p w:rsidR="007D77B9" w:rsidRDefault="001F3C2C" w:rsidP="001F3C2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>Логічна адресація за протоколом IP</w:t>
      </w: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>4 варіант</w:t>
      </w: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>Завдання:</w:t>
      </w: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1F3C2C" w:rsidRPr="001F3C2C" w:rsidRDefault="001F3C2C" w:rsidP="001F3C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  <w:u w:val="single"/>
        </w:rPr>
      </w:pPr>
      <w:r w:rsidRPr="001F3C2C">
        <w:rPr>
          <w:rFonts w:ascii="LiberationSerif" w:hAnsi="LiberationSerif" w:cs="LiberationSerif"/>
          <w:sz w:val="24"/>
          <w:szCs w:val="24"/>
          <w:u w:val="single"/>
        </w:rPr>
        <w:t xml:space="preserve">Мережа - </w:t>
      </w:r>
      <w:r w:rsidRPr="001F3C2C">
        <w:rPr>
          <w:rFonts w:ascii="LiberationSerif" w:hAnsi="LiberationSerif" w:cs="LiberationSerif"/>
          <w:sz w:val="28"/>
          <w:szCs w:val="28"/>
          <w:u w:val="single"/>
        </w:rPr>
        <w:t>120.3.17.0</w:t>
      </w:r>
    </w:p>
    <w:p w:rsidR="001F3C2C" w:rsidRPr="001F3C2C" w:rsidRDefault="001F3C2C" w:rsidP="001F3C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  <w:u w:val="single"/>
        </w:rPr>
      </w:pPr>
      <w:r w:rsidRPr="001F3C2C">
        <w:rPr>
          <w:rFonts w:ascii="LiberationSerif" w:hAnsi="LiberationSerif" w:cs="LiberationSerif"/>
          <w:sz w:val="24"/>
          <w:szCs w:val="24"/>
          <w:u w:val="single"/>
        </w:rPr>
        <w:t xml:space="preserve">Кількість під мереж – </w:t>
      </w:r>
      <w:r w:rsidRPr="001F3C2C">
        <w:rPr>
          <w:rFonts w:ascii="LiberationSerif" w:hAnsi="LiberationSerif" w:cs="LiberationSerif"/>
          <w:sz w:val="28"/>
          <w:szCs w:val="28"/>
          <w:u w:val="single"/>
        </w:rPr>
        <w:t>10</w:t>
      </w:r>
    </w:p>
    <w:p w:rsidR="001F3C2C" w:rsidRPr="001F3C2C" w:rsidRDefault="001F3C2C" w:rsidP="001F3C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u w:val="single"/>
        </w:rPr>
      </w:pPr>
      <w:r w:rsidRPr="001F3C2C">
        <w:rPr>
          <w:rFonts w:ascii="LiberationSerif" w:hAnsi="LiberationSerif" w:cs="LiberationSerif"/>
          <w:sz w:val="24"/>
          <w:szCs w:val="24"/>
          <w:u w:val="single"/>
        </w:rPr>
        <w:t xml:space="preserve">Кількість вузлів у під мережі – 7 </w:t>
      </w: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u w:val="single"/>
        </w:rPr>
      </w:pPr>
      <w:r w:rsidRPr="001F3C2C">
        <w:rPr>
          <w:rFonts w:ascii="LiberationSerif" w:hAnsi="LiberationSerif" w:cs="LiberationSerif"/>
          <w:sz w:val="24"/>
          <w:szCs w:val="24"/>
          <w:u w:val="single"/>
        </w:rPr>
        <w:t>Номери під</w:t>
      </w:r>
      <w:r w:rsidR="007D7839">
        <w:rPr>
          <w:rFonts w:ascii="LiberationSerif" w:hAnsi="LiberationSerif" w:cs="LiberationSerif"/>
          <w:sz w:val="24"/>
          <w:szCs w:val="24"/>
          <w:u w:val="single"/>
        </w:rPr>
        <w:t xml:space="preserve"> </w:t>
      </w:r>
      <w:r w:rsidRPr="001F3C2C">
        <w:rPr>
          <w:rFonts w:ascii="LiberationSerif" w:hAnsi="LiberationSerif" w:cs="LiberationSerif"/>
          <w:sz w:val="24"/>
          <w:szCs w:val="24"/>
          <w:u w:val="single"/>
        </w:rPr>
        <w:t>мереж для  звіту – 3,5,8</w:t>
      </w: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u w:val="single"/>
        </w:rPr>
      </w:pP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1F3C2C">
        <w:rPr>
          <w:noProof/>
          <w:lang w:eastAsia="uk-UA"/>
        </w:rPr>
        <w:drawing>
          <wp:inline distT="0" distB="0" distL="0" distR="0" wp14:anchorId="2DD2B74C" wp14:editId="07CEB275">
            <wp:extent cx="6547331" cy="3123211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655" cy="31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3C2C" w:rsidRDefault="001F3C2C" w:rsidP="000F1DB4">
      <w:pPr>
        <w:autoSpaceDE w:val="0"/>
        <w:autoSpaceDN w:val="0"/>
        <w:adjustRightInd w:val="0"/>
        <w:spacing w:after="0" w:line="240" w:lineRule="auto"/>
        <w:rPr>
          <w:b/>
        </w:rPr>
      </w:pPr>
      <w:r w:rsidRPr="001F3C2C">
        <w:rPr>
          <w:b/>
        </w:rPr>
        <w:t>Під</w:t>
      </w:r>
      <w:r w:rsidR="007D7839">
        <w:rPr>
          <w:b/>
        </w:rPr>
        <w:t xml:space="preserve"> </w:t>
      </w:r>
      <w:r w:rsidRPr="001F3C2C">
        <w:rPr>
          <w:b/>
        </w:rPr>
        <w:t>мережа  №3</w:t>
      </w:r>
    </w:p>
    <w:p w:rsidR="001F3C2C" w:rsidRDefault="001F3C2C" w:rsidP="001F3C2C">
      <w:pPr>
        <w:autoSpaceDE w:val="0"/>
        <w:autoSpaceDN w:val="0"/>
        <w:adjustRightInd w:val="0"/>
        <w:spacing w:after="0" w:line="240" w:lineRule="auto"/>
        <w:ind w:left="2124" w:firstLine="708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4191989" cy="258882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  <w:r w:rsidRPr="000F1DB4">
        <w:t>Ця під</w:t>
      </w:r>
      <w:r w:rsidR="007D7839">
        <w:t xml:space="preserve"> </w:t>
      </w:r>
      <w:r w:rsidRPr="000F1DB4">
        <w:t>мережа працює добре, пакети проходять з однієї під мережі в іншу без помилки.</w:t>
      </w: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  <w:rPr>
          <w:b/>
        </w:rPr>
      </w:pPr>
      <w:r w:rsidRPr="001F3C2C">
        <w:rPr>
          <w:b/>
        </w:rPr>
        <w:lastRenderedPageBreak/>
        <w:t>Під</w:t>
      </w:r>
      <w:r w:rsidR="007D7839">
        <w:rPr>
          <w:b/>
        </w:rPr>
        <w:t xml:space="preserve"> </w:t>
      </w:r>
      <w:r w:rsidRPr="001F3C2C">
        <w:rPr>
          <w:b/>
        </w:rPr>
        <w:t xml:space="preserve">мережа  </w:t>
      </w:r>
      <w:r>
        <w:rPr>
          <w:b/>
        </w:rPr>
        <w:t>№5</w:t>
      </w: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uk-UA"/>
        </w:rPr>
        <w:drawing>
          <wp:inline distT="0" distB="0" distL="0" distR="0">
            <wp:extent cx="6120765" cy="3444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  <w:r>
        <w:t>5 під</w:t>
      </w:r>
      <w:r w:rsidR="007D7839">
        <w:t xml:space="preserve"> </w:t>
      </w:r>
      <w:r>
        <w:t>мережа  з</w:t>
      </w:r>
      <w:r w:rsidRPr="000F1DB4">
        <w:rPr>
          <w:lang w:val="ru-RU"/>
        </w:rPr>
        <w:t>’</w:t>
      </w:r>
      <w:proofErr w:type="spellStart"/>
      <w:r>
        <w:t>єднана</w:t>
      </w:r>
      <w:proofErr w:type="spellEnd"/>
      <w:r>
        <w:t xml:space="preserve"> з сервером №1, та під</w:t>
      </w:r>
      <w:r w:rsidR="007D7839">
        <w:t xml:space="preserve"> </w:t>
      </w:r>
      <w:r>
        <w:t xml:space="preserve">мережами 4 і 6, </w:t>
      </w: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  <w:rPr>
          <w:b/>
        </w:rPr>
      </w:pPr>
      <w:r w:rsidRPr="001F3C2C">
        <w:rPr>
          <w:b/>
        </w:rPr>
        <w:t>Під</w:t>
      </w:r>
      <w:r w:rsidR="007D7839">
        <w:rPr>
          <w:b/>
        </w:rPr>
        <w:t xml:space="preserve"> </w:t>
      </w:r>
      <w:r w:rsidRPr="001F3C2C">
        <w:rPr>
          <w:b/>
        </w:rPr>
        <w:t xml:space="preserve">мережа  </w:t>
      </w:r>
      <w:r>
        <w:rPr>
          <w:b/>
        </w:rPr>
        <w:t>№8</w:t>
      </w:r>
    </w:p>
    <w:p w:rsidR="007D7839" w:rsidRDefault="007D7839" w:rsidP="000F1DB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2943636" cy="289600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</w:p>
    <w:p w:rsidR="000F1DB4" w:rsidRDefault="000F1DB4" w:rsidP="000F1DB4">
      <w:pPr>
        <w:autoSpaceDE w:val="0"/>
        <w:autoSpaceDN w:val="0"/>
        <w:adjustRightInd w:val="0"/>
        <w:spacing w:after="0" w:line="240" w:lineRule="auto"/>
      </w:pPr>
      <w:r>
        <w:t>8 під</w:t>
      </w:r>
      <w:r w:rsidR="007D7839">
        <w:t xml:space="preserve"> </w:t>
      </w:r>
      <w:r>
        <w:t>мережа виконує аналогічну дію разом з під</w:t>
      </w:r>
      <w:r w:rsidR="007D7839">
        <w:t xml:space="preserve"> </w:t>
      </w:r>
      <w:r>
        <w:t>мережею №3</w:t>
      </w:r>
    </w:p>
    <w:p w:rsidR="007D7839" w:rsidRDefault="007D7839" w:rsidP="000F1DB4">
      <w:pPr>
        <w:autoSpaceDE w:val="0"/>
        <w:autoSpaceDN w:val="0"/>
        <w:adjustRightInd w:val="0"/>
        <w:spacing w:after="0" w:line="240" w:lineRule="auto"/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lastRenderedPageBreak/>
        <w:t>Контрольні запитання: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8"/>
          <w:szCs w:val="28"/>
        </w:rPr>
        <w:t xml:space="preserve">1) </w:t>
      </w:r>
      <w:r>
        <w:rPr>
          <w:rFonts w:ascii="LiberationSerif" w:hAnsi="LiberationSerif" w:cs="LiberationSerif"/>
          <w:sz w:val="29"/>
          <w:szCs w:val="29"/>
        </w:rPr>
        <w:t>Пояснити принцип функціонування маршрутизаторів. Для чого вони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використовуються?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2) Опишіть протоколи динамічної маршрутизації.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3) Поясніть принципи формування таблиці маршрутизації.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4) Поясніть поняття широкомовної адреси та адреси мережі.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5) Опишіть класи IP мереж.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7D7839" w:rsidRP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9"/>
          <w:szCs w:val="29"/>
        </w:rPr>
      </w:pPr>
      <w:r w:rsidRPr="007D7839">
        <w:rPr>
          <w:rFonts w:ascii="LiberationSerif" w:hAnsi="LiberationSerif" w:cs="LiberationSerif"/>
          <w:b/>
          <w:sz w:val="28"/>
          <w:szCs w:val="28"/>
        </w:rPr>
        <w:t xml:space="preserve">1) </w:t>
      </w:r>
      <w:r w:rsidRPr="007D7839">
        <w:rPr>
          <w:rFonts w:ascii="LiberationSerif" w:hAnsi="LiberationSerif" w:cs="LiberationSerif"/>
          <w:b/>
          <w:sz w:val="29"/>
          <w:szCs w:val="29"/>
        </w:rPr>
        <w:t>Пояснити принцип функціонування маршрутизаторів. Для чого вони</w:t>
      </w:r>
      <w:r>
        <w:rPr>
          <w:rFonts w:ascii="LiberationSerif" w:hAnsi="LiberationSerif" w:cs="LiberationSerif"/>
          <w:b/>
          <w:sz w:val="29"/>
          <w:szCs w:val="29"/>
        </w:rPr>
        <w:t xml:space="preserve">  </w:t>
      </w:r>
      <w:r w:rsidRPr="007D7839">
        <w:rPr>
          <w:rFonts w:ascii="LiberationSerif" w:hAnsi="LiberationSerif" w:cs="LiberationSerif"/>
          <w:b/>
          <w:sz w:val="29"/>
          <w:szCs w:val="29"/>
        </w:rPr>
        <w:t>використовуються?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7D7839" w:rsidRPr="007D7839" w:rsidRDefault="007D7839" w:rsidP="007D7839">
      <w:pPr>
        <w:pStyle w:val="a5"/>
      </w:pPr>
      <w:proofErr w:type="spellStart"/>
      <w:r w:rsidRPr="007D7839">
        <w:rPr>
          <w:bCs/>
        </w:rPr>
        <w:t>Маршрутиза́тор</w:t>
      </w:r>
      <w:proofErr w:type="spellEnd"/>
      <w:r w:rsidRPr="007D7839">
        <w:t xml:space="preserve">, або </w:t>
      </w:r>
      <w:proofErr w:type="spellStart"/>
      <w:r w:rsidRPr="007D7839">
        <w:rPr>
          <w:bCs/>
        </w:rPr>
        <w:t>ро́утер</w:t>
      </w:r>
      <w:r w:rsidRPr="007D7839">
        <w:t>—</w:t>
      </w:r>
      <w:proofErr w:type="spellEnd"/>
      <w:r w:rsidRPr="007D7839">
        <w:t xml:space="preserve"> електронний пристрій, що використовується для поєднання двох або більше </w:t>
      </w:r>
      <w:hyperlink r:id="rId10" w:tooltip="Комп'ютерна мережа" w:history="1">
        <w:r w:rsidRPr="007D7839">
          <w:rPr>
            <w:rStyle w:val="a6"/>
            <w:color w:val="auto"/>
            <w:u w:val="none"/>
          </w:rPr>
          <w:t>мереж</w:t>
        </w:r>
      </w:hyperlink>
      <w:r w:rsidRPr="007D7839">
        <w:t xml:space="preserve"> і керує процесом </w:t>
      </w:r>
      <w:hyperlink r:id="rId11" w:tooltip="Маршрутизація" w:history="1">
        <w:r w:rsidRPr="007D7839">
          <w:rPr>
            <w:rStyle w:val="a6"/>
            <w:bCs/>
            <w:color w:val="auto"/>
            <w:u w:val="none"/>
          </w:rPr>
          <w:t>маршрутизації</w:t>
        </w:r>
      </w:hyperlink>
      <w:r w:rsidRPr="007D7839">
        <w:t xml:space="preserve">, тобто на підставі інформації про </w:t>
      </w:r>
      <w:hyperlink r:id="rId12" w:tooltip="Топологія мереж" w:history="1">
        <w:r w:rsidRPr="007D7839">
          <w:rPr>
            <w:rStyle w:val="a6"/>
            <w:color w:val="auto"/>
            <w:u w:val="none"/>
          </w:rPr>
          <w:t>топологію мережі</w:t>
        </w:r>
      </w:hyperlink>
      <w:r w:rsidRPr="007D7839">
        <w:t xml:space="preserve"> та певних правил приймає рішення про пересилання </w:t>
      </w:r>
      <w:hyperlink r:id="rId13" w:tooltip="Пакет даних" w:history="1">
        <w:r w:rsidRPr="007D7839">
          <w:rPr>
            <w:rStyle w:val="a6"/>
            <w:color w:val="auto"/>
            <w:u w:val="none"/>
          </w:rPr>
          <w:t>пакетів</w:t>
        </w:r>
      </w:hyperlink>
      <w:r w:rsidRPr="007D7839">
        <w:t xml:space="preserve"> мережевого рівня (рівень 3 моделі </w:t>
      </w:r>
      <w:hyperlink r:id="rId14" w:tooltip="OSI" w:history="1">
        <w:r w:rsidRPr="007D7839">
          <w:rPr>
            <w:rStyle w:val="a6"/>
            <w:color w:val="auto"/>
            <w:u w:val="none"/>
          </w:rPr>
          <w:t>OSI</w:t>
        </w:r>
      </w:hyperlink>
      <w:r w:rsidRPr="007D7839">
        <w:t>) між різними сегментами мережі.</w:t>
      </w:r>
    </w:p>
    <w:p w:rsidR="007D7839" w:rsidRPr="007D7839" w:rsidRDefault="007D7839" w:rsidP="007D7839">
      <w:pPr>
        <w:pStyle w:val="a5"/>
      </w:pPr>
      <w:r w:rsidRPr="007D7839">
        <w:t>Для звичайного користувача маршрутизатор (</w:t>
      </w:r>
      <w:proofErr w:type="spellStart"/>
      <w:r w:rsidRPr="007D7839">
        <w:t>роутер</w:t>
      </w:r>
      <w:proofErr w:type="spellEnd"/>
      <w:r w:rsidRPr="007D7839">
        <w:t xml:space="preserve">) — це мережевий </w:t>
      </w:r>
      <w:hyperlink r:id="rId15" w:tooltip="Пристрій" w:history="1">
        <w:r w:rsidRPr="007D7839">
          <w:rPr>
            <w:rStyle w:val="a6"/>
            <w:color w:val="auto"/>
            <w:u w:val="none"/>
          </w:rPr>
          <w:t>пристрій</w:t>
        </w:r>
      </w:hyperlink>
      <w:r w:rsidRPr="007D7839">
        <w:t xml:space="preserve">, який підключається між </w:t>
      </w:r>
      <w:hyperlink r:id="rId16" w:tooltip="Локальна мережа" w:history="1">
        <w:r w:rsidRPr="007D7839">
          <w:rPr>
            <w:rStyle w:val="a6"/>
            <w:color w:val="auto"/>
            <w:u w:val="none"/>
          </w:rPr>
          <w:t>локальною мережею</w:t>
        </w:r>
      </w:hyperlink>
      <w:r w:rsidRPr="007D7839">
        <w:t xml:space="preserve"> й </w:t>
      </w:r>
      <w:hyperlink r:id="rId17" w:tooltip="Інтернет" w:history="1">
        <w:proofErr w:type="spellStart"/>
        <w:r w:rsidRPr="007D7839">
          <w:rPr>
            <w:rStyle w:val="a6"/>
            <w:color w:val="auto"/>
            <w:u w:val="none"/>
          </w:rPr>
          <w:t>інтернетом</w:t>
        </w:r>
        <w:proofErr w:type="spellEnd"/>
      </w:hyperlink>
      <w:r w:rsidRPr="007D7839">
        <w:t xml:space="preserve">. Часто маршрутизатор не обмежується простим пересиланням даних між інтерфейсами, а також виконує й інші функції: захищає локальну мережу від зовнішніх загроз, обмежує доступ користувачів локальної мережі до ресурсів </w:t>
      </w:r>
      <w:proofErr w:type="spellStart"/>
      <w:r w:rsidRPr="007D7839">
        <w:t>інтернету</w:t>
      </w:r>
      <w:proofErr w:type="spellEnd"/>
      <w:r w:rsidRPr="007D7839">
        <w:t xml:space="preserve">, роздає </w:t>
      </w:r>
      <w:hyperlink r:id="rId18" w:tooltip="IP-адреса" w:history="1">
        <w:r w:rsidRPr="007D7839">
          <w:rPr>
            <w:rStyle w:val="a6"/>
            <w:color w:val="auto"/>
            <w:u w:val="none"/>
          </w:rPr>
          <w:t>IP-адреси</w:t>
        </w:r>
      </w:hyperlink>
      <w:r w:rsidRPr="007D7839">
        <w:t xml:space="preserve">, шифрує </w:t>
      </w:r>
      <w:hyperlink r:id="rId19" w:tooltip="Трафік" w:history="1">
        <w:proofErr w:type="spellStart"/>
        <w:r w:rsidRPr="007D7839">
          <w:rPr>
            <w:rStyle w:val="a6"/>
            <w:color w:val="auto"/>
            <w:u w:val="none"/>
          </w:rPr>
          <w:t>трафік</w:t>
        </w:r>
        <w:proofErr w:type="spellEnd"/>
      </w:hyperlink>
      <w:r w:rsidRPr="007D7839">
        <w:t xml:space="preserve"> і багато іншого.</w:t>
      </w:r>
    </w:p>
    <w:p w:rsidR="007D7839" w:rsidRPr="007D7839" w:rsidRDefault="007D7839" w:rsidP="007D7839">
      <w:pPr>
        <w:pStyle w:val="a5"/>
      </w:pPr>
      <w:r w:rsidRPr="007D7839">
        <w:t xml:space="preserve">Маршрутизатори працюють на мережевому рівні моделі </w:t>
      </w:r>
      <w:hyperlink r:id="rId20" w:tooltip="OSI" w:history="1">
        <w:r w:rsidRPr="007D7839">
          <w:rPr>
            <w:rStyle w:val="a6"/>
            <w:color w:val="auto"/>
            <w:u w:val="none"/>
          </w:rPr>
          <w:t>OSI</w:t>
        </w:r>
      </w:hyperlink>
      <w:r w:rsidRPr="007D7839">
        <w:t xml:space="preserve">: можуть пересилати </w:t>
      </w:r>
      <w:hyperlink r:id="rId21" w:tooltip="Пакет даних" w:history="1">
        <w:r w:rsidRPr="007D7839">
          <w:rPr>
            <w:rStyle w:val="a6"/>
            <w:color w:val="auto"/>
            <w:u w:val="none"/>
          </w:rPr>
          <w:t>пакети</w:t>
        </w:r>
      </w:hyperlink>
      <w:r w:rsidRPr="007D7839">
        <w:t xml:space="preserve"> з однієї мережі до іншої. Для того, щоб надіслати пакети в потрібному напрямку, маршрутизатор використовує </w:t>
      </w:r>
      <w:hyperlink r:id="rId22" w:tooltip="Таблиця маршрутизації" w:history="1">
        <w:r w:rsidRPr="007D7839">
          <w:rPr>
            <w:rStyle w:val="a6"/>
            <w:color w:val="auto"/>
            <w:u w:val="none"/>
          </w:rPr>
          <w:t>таблицю маршрутизації</w:t>
        </w:r>
      </w:hyperlink>
      <w:r w:rsidRPr="007D7839">
        <w:t xml:space="preserve">, яка зберігається у його пам'яті. </w:t>
      </w:r>
      <w:hyperlink r:id="rId23" w:tooltip="Таблиця маршрутизації" w:history="1">
        <w:r w:rsidRPr="007D7839">
          <w:rPr>
            <w:rStyle w:val="a6"/>
            <w:color w:val="auto"/>
            <w:u w:val="none"/>
          </w:rPr>
          <w:t>Таблиця маршрутизації</w:t>
        </w:r>
      </w:hyperlink>
      <w:r w:rsidRPr="007D7839">
        <w:t xml:space="preserve"> може складатися засобами статичної або динамічної </w:t>
      </w:r>
      <w:hyperlink r:id="rId24" w:tooltip="Маршрутизація" w:history="1">
        <w:r w:rsidRPr="007D7839">
          <w:rPr>
            <w:rStyle w:val="a6"/>
            <w:color w:val="auto"/>
            <w:u w:val="none"/>
          </w:rPr>
          <w:t>маршрутизації</w:t>
        </w:r>
      </w:hyperlink>
      <w:r w:rsidRPr="007D7839">
        <w:t>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7D783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Принцип роботи</w:t>
      </w:r>
    </w:p>
    <w:p w:rsidR="007D7839" w:rsidRDefault="007D7839" w:rsidP="007D7839">
      <w:pPr>
        <w:pStyle w:val="a5"/>
      </w:pPr>
      <w:r>
        <w:t>Зазвичай маршрутизатор використовує адресу одержувача, вказану в пакетах даних, і визначає за таблицею маршрутизації шлях, за яким слід передати дані. Якщо в таблиці маршрутизації для адреси немає описаного маршруту, пакет відкидається.</w:t>
      </w:r>
    </w:p>
    <w:p w:rsidR="007D7839" w:rsidRDefault="007D7839" w:rsidP="007D7839">
      <w:pPr>
        <w:pStyle w:val="a5"/>
      </w:pPr>
      <w:r>
        <w:t>Існують і інші способи визначення маршруту пересилки пакетів, коли, наприклад, використовується адреса відправника, використовувані протоколи верхніх рівнів і інша інформація, що міститься в заголовках пакетів мережевого рівня. Нерідко маршрутизатори можуть здійснювати трансляцію адрес відправника і одержувача, фільтрацію транзитного потоку даних на основі певних правил з метою обмеження доступу, шифрування/дешифрування переданих даних тощо.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9"/>
          <w:szCs w:val="29"/>
        </w:rPr>
      </w:pPr>
      <w:r w:rsidRPr="007D7839">
        <w:rPr>
          <w:rFonts w:ascii="LiberationSerif" w:hAnsi="LiberationSerif" w:cs="LiberationSerif"/>
          <w:b/>
          <w:sz w:val="29"/>
          <w:szCs w:val="29"/>
        </w:rPr>
        <w:lastRenderedPageBreak/>
        <w:t>2) Опишіть протоколи динамічної маршрутизації.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Протокол </w:t>
      </w:r>
      <w:hyperlink r:id="rId25" w:tooltip="Маршрутизація" w:history="1">
        <w:r w:rsidRPr="007D7839">
          <w:rPr>
            <w:rFonts w:ascii="Times New Roman" w:eastAsia="Times New Roman" w:hAnsi="Times New Roman" w:cs="Times New Roman"/>
            <w:bCs/>
            <w:sz w:val="24"/>
            <w:szCs w:val="24"/>
            <w:lang w:eastAsia="uk-UA"/>
          </w:rPr>
          <w:t>маршрутизації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hyperlink r:id="rId26" w:tooltip="Мережевий протокол" w:history="1">
        <w:r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мережевий протокол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використовується </w:t>
      </w:r>
      <w:hyperlink r:id="rId27" w:tooltip="Маршрутизатор" w:history="1">
        <w:r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маршрутизаторами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визначення можливих маршрутів прямування даних в комп'ютерній мережі. Застосування протоколу маршрутизації дозволяє уникнути ручного введення всіх допустимих маршрутів, що, у свою чергу, знижує кількість помилок, забезпечує узгодженість дій усіх маршрутизаторів в мережі і полегшує працю адміністраторів.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Протоколи маршрутизації діляться на два види, що залежать від типів алгоритмів, на яких вони засновані (або можуть бути гібридними - поєднувати обидва підходи):</w:t>
      </w:r>
    </w:p>
    <w:p w:rsidR="007D7839" w:rsidRPr="007D7839" w:rsidRDefault="007D7839" w:rsidP="007D7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Дистанційно-векторні протоколи, засновані на 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Distance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Vector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Algorithm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(DVA);</w:t>
      </w:r>
    </w:p>
    <w:p w:rsidR="007D7839" w:rsidRPr="007D7839" w:rsidRDefault="007D7839" w:rsidP="007D7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Протоколи стану каналу зв'язку, засновані на 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Link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State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Algorithm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(LSA).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 само протоколи маршрутизації діляться на два види залежно від сфери застосування:</w:t>
      </w:r>
    </w:p>
    <w:p w:rsidR="007D7839" w:rsidRPr="007D7839" w:rsidRDefault="007D7839" w:rsidP="007D7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Міждоменна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маршрутизація;</w:t>
      </w:r>
    </w:p>
    <w:p w:rsidR="007D7839" w:rsidRDefault="007D7839" w:rsidP="007D7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Внутрішньодоменна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маршрутизація.</w:t>
      </w:r>
    </w:p>
    <w:p w:rsidR="007D7839" w:rsidRDefault="007D7839" w:rsidP="007D7839">
      <w:pPr>
        <w:pStyle w:val="2"/>
        <w:jc w:val="center"/>
        <w:rPr>
          <w:rStyle w:val="mw-headline"/>
        </w:rPr>
      </w:pPr>
      <w:r>
        <w:rPr>
          <w:rStyle w:val="mw-headline"/>
        </w:rPr>
        <w:t>Дистанційно-векторні протоколи</w:t>
      </w:r>
    </w:p>
    <w:p w:rsidR="007D7839" w:rsidRPr="007D7839" w:rsidRDefault="00AF7AB4" w:rsidP="007D7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8" w:tooltip="RI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RIP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Routing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7D7839" w:rsidRPr="007D7839" w:rsidRDefault="00AF7AB4" w:rsidP="007D7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9" w:tooltip="IGR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IGRP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Interior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Gateway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Routing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(ліцензійний(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пропрієтарний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протокол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Cisco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Systems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);</w:t>
      </w:r>
    </w:p>
    <w:p w:rsidR="007D7839" w:rsidRPr="007D7839" w:rsidRDefault="00AF7AB4" w:rsidP="007D7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0" w:tooltip="BG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BGP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Border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GateWay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7D7839" w:rsidRPr="007D7839" w:rsidRDefault="00AF7AB4" w:rsidP="007D7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1" w:tooltip="EIGR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EIGRP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Enhanced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Interior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Gateway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Routing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(гібридний протокол — поєднує властивості дистанційно-векторних протоколів та протоколів стану каналу зв'язку; ліцензійний протокол </w:t>
      </w:r>
      <w:hyperlink r:id="rId32" w:tooltip="Cisco Systems" w:history="1">
        <w:proofErr w:type="spellStart"/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Cisco</w:t>
        </w:r>
        <w:proofErr w:type="spellEnd"/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 xml:space="preserve"> </w:t>
        </w:r>
        <w:proofErr w:type="spellStart"/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Systems</w:t>
        </w:r>
        <w:proofErr w:type="spellEnd"/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);</w:t>
      </w:r>
    </w:p>
    <w:p w:rsidR="007D7839" w:rsidRPr="007D7839" w:rsidRDefault="00AF7AB4" w:rsidP="007D7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3" w:tooltip="AODV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AODV</w:t>
        </w:r>
      </w:hyperlink>
    </w:p>
    <w:p w:rsidR="007D7839" w:rsidRPr="007D7839" w:rsidRDefault="007D7839" w:rsidP="007D783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7D783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Протоколи стану каналу зв'язку</w:t>
      </w:r>
    </w:p>
    <w:p w:rsidR="007D7839" w:rsidRPr="007D7839" w:rsidRDefault="00AF7AB4" w:rsidP="007D7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4" w:tooltip="IS-IS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IS-IS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Intermediate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Intermediate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(стек OSI);</w:t>
      </w:r>
    </w:p>
    <w:p w:rsidR="007D7839" w:rsidRPr="007D7839" w:rsidRDefault="00AF7AB4" w:rsidP="007D7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5" w:tooltip="OSPF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OSPF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Open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Shortest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Path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7D7839" w:rsidRPr="007D7839" w:rsidRDefault="00AF7AB4" w:rsidP="007D7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6" w:tooltip="NLSP (ще не написана)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NLSP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NetWare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Link-Services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Protocol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(стек </w:t>
      </w:r>
      <w:proofErr w:type="spellStart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Novell</w:t>
      </w:r>
      <w:proofErr w:type="spellEnd"/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);</w:t>
      </w:r>
    </w:p>
    <w:p w:rsidR="007D7839" w:rsidRPr="007D7839" w:rsidRDefault="00AF7AB4" w:rsidP="007D7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7" w:tooltip="HSR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HSRP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hyperlink r:id="rId38" w:tooltip="CAR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CARP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протоколи резервування шлюзу у Ethernet-мережі.</w:t>
      </w:r>
    </w:p>
    <w:p w:rsidR="007D7839" w:rsidRPr="007D7839" w:rsidRDefault="00AF7AB4" w:rsidP="007D7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9" w:tooltip="OLSR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OLSR</w:t>
        </w:r>
      </w:hyperlink>
    </w:p>
    <w:p w:rsidR="007D7839" w:rsidRPr="007D7839" w:rsidRDefault="007D7839" w:rsidP="007D783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7D783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Протоколи </w:t>
      </w:r>
      <w:proofErr w:type="spellStart"/>
      <w:r w:rsidRPr="007D783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міждоменної</w:t>
      </w:r>
      <w:proofErr w:type="spellEnd"/>
      <w:r w:rsidRPr="007D783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маршрутизації</w:t>
      </w:r>
    </w:p>
    <w:p w:rsidR="007D7839" w:rsidRPr="007D7839" w:rsidRDefault="00AF7AB4" w:rsidP="007D7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0" w:tooltip="EG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EGP</w:t>
        </w:r>
      </w:hyperlink>
    </w:p>
    <w:p w:rsidR="007D7839" w:rsidRPr="007D7839" w:rsidRDefault="00AF7AB4" w:rsidP="007D7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1" w:tooltip="BG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BGP</w:t>
        </w:r>
      </w:hyperlink>
    </w:p>
    <w:p w:rsidR="007D7839" w:rsidRPr="007D7839" w:rsidRDefault="00AF7AB4" w:rsidP="007D7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2" w:tooltip="IDRP (ще не написана)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IDRP</w:t>
        </w:r>
      </w:hyperlink>
    </w:p>
    <w:p w:rsidR="007D7839" w:rsidRPr="007D7839" w:rsidRDefault="00AF7AB4" w:rsidP="007D7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" w:tooltip="IS-IS level 3 (ще не написана)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 xml:space="preserve">IS-IS </w:t>
        </w:r>
        <w:proofErr w:type="spellStart"/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level</w:t>
        </w:r>
        <w:proofErr w:type="spellEnd"/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 xml:space="preserve"> 3</w:t>
        </w:r>
      </w:hyperlink>
    </w:p>
    <w:p w:rsidR="007D7839" w:rsidRPr="007D7839" w:rsidRDefault="007D7839" w:rsidP="007D783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7D783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Протоколи </w:t>
      </w:r>
      <w:proofErr w:type="spellStart"/>
      <w:r w:rsidRPr="007D783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внутрішньодоменної</w:t>
      </w:r>
      <w:proofErr w:type="spellEnd"/>
      <w:r w:rsidRPr="007D7839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маршрутизації</w:t>
      </w:r>
    </w:p>
    <w:p w:rsidR="007D7839" w:rsidRPr="007D7839" w:rsidRDefault="00AF7AB4" w:rsidP="007D7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" w:tooltip="RI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RIP</w:t>
        </w:r>
      </w:hyperlink>
    </w:p>
    <w:p w:rsidR="007D7839" w:rsidRPr="007D7839" w:rsidRDefault="00AF7AB4" w:rsidP="007D7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5" w:tooltip="IS-IS level 1-2 (ще не написана)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 xml:space="preserve">IS-IS </w:t>
        </w:r>
        <w:proofErr w:type="spellStart"/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level</w:t>
        </w:r>
        <w:proofErr w:type="spellEnd"/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 xml:space="preserve"> 1-2</w:t>
        </w:r>
      </w:hyperlink>
    </w:p>
    <w:p w:rsidR="007D7839" w:rsidRPr="007D7839" w:rsidRDefault="00AF7AB4" w:rsidP="007D7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6" w:tooltip="OSPF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OSPF</w:t>
        </w:r>
      </w:hyperlink>
    </w:p>
    <w:p w:rsidR="007D7839" w:rsidRPr="007D7839" w:rsidRDefault="00AF7AB4" w:rsidP="007D7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7" w:tooltip="IGR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IGRP</w:t>
        </w:r>
      </w:hyperlink>
    </w:p>
    <w:p w:rsidR="007D7839" w:rsidRPr="007D7839" w:rsidRDefault="00AF7AB4" w:rsidP="007D7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8" w:tooltip="EIGRP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EIGRP</w:t>
        </w:r>
      </w:hyperlink>
    </w:p>
    <w:p w:rsidR="007D7839" w:rsidRDefault="007D7839" w:rsidP="007D7839">
      <w:pPr>
        <w:pStyle w:val="2"/>
        <w:jc w:val="center"/>
      </w:pP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8"/>
        </w:rPr>
      </w:pPr>
      <w:r w:rsidRPr="007D7839">
        <w:rPr>
          <w:rFonts w:ascii="LiberationSerif" w:hAnsi="LiberationSerif" w:cs="LiberationSerif"/>
          <w:b/>
          <w:sz w:val="28"/>
          <w:szCs w:val="28"/>
        </w:rPr>
        <w:t>3) Поясніть принципи формування таблиці маршрутизації.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Таблиця маршрутизації</w:t>
      </w: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електронна таблиця (файл) або </w:t>
      </w:r>
      <w:hyperlink r:id="rId49" w:tooltip="База даних" w:history="1">
        <w:r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база даних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 зберігається на </w:t>
      </w:r>
      <w:hyperlink r:id="rId50" w:tooltip="Маршрутизатор" w:history="1">
        <w:r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маршрутизаторі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мережевому комп'ютері, що описує відповідність між адресами призначення і </w:t>
      </w:r>
      <w:hyperlink r:id="rId51" w:tooltip="Інтерфейс" w:history="1">
        <w:r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інтерфейсами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через які слід відправити пакет даних до наступного </w:t>
      </w:r>
      <w:hyperlink r:id="rId52" w:tooltip="Маршрутизатор" w:history="1">
        <w:r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маршрутизатора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. Є найпростішою формою правил маршрутизації.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Таблиця маршрутизації зазвичай містить:</w:t>
      </w:r>
    </w:p>
    <w:p w:rsidR="007D7839" w:rsidRPr="007D7839" w:rsidRDefault="007D7839" w:rsidP="007D78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Адресу мережі або вузла призначення, або вказівку, що маршрут є маршрутом за замовченням (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default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route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7D7839" w:rsidRPr="007D7839" w:rsidRDefault="00AF7AB4" w:rsidP="007D78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3" w:tooltip="Маска підмережі" w:history="1">
        <w:r w:rsidR="007D7839" w:rsidRPr="007D783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Маску мережі</w:t>
        </w:r>
      </w:hyperlink>
      <w:r w:rsidR="007D7839"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призначення (для IPv4-мереж маска / 32 (255.255.255.255) дозволяє вказати одиничний вузол мережі)</w:t>
      </w:r>
    </w:p>
    <w:p w:rsidR="007D7839" w:rsidRPr="007D7839" w:rsidRDefault="007D7839" w:rsidP="007D78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Шлюз, що позначає адресу маршрутизатора в мережі, на яку необхідно надіслати пакет, що прямує до вказаної адреси призначення</w:t>
      </w:r>
    </w:p>
    <w:p w:rsidR="007D7839" w:rsidRPr="007D7839" w:rsidRDefault="007D7839" w:rsidP="007D78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Інтерфейс (залежно від системи це може бути порядковий номер, GUID або символьне ім'я пристрою)</w:t>
      </w:r>
    </w:p>
    <w:p w:rsidR="007D7839" w:rsidRPr="007D7839" w:rsidRDefault="007D7839" w:rsidP="007D78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Метрику — числовий показник, що задає перевагу маршруту. Чим менше число, тим кращий маршрут (інтуїтивно представляється як відстань).</w:t>
      </w:r>
    </w:p>
    <w:p w:rsid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У таблиці може бути один, а в деяких операційних системах і кілька шлюзів за замовченням. Такий шлюз використовується для мереж для яких немає більш конкретних маршрутів в таблиці маршрутизації.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Типи записів в таблиці маршрутизації:</w:t>
      </w:r>
    </w:p>
    <w:p w:rsidR="007D7839" w:rsidRPr="007D7839" w:rsidRDefault="007D7839" w:rsidP="007D78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маршрут до мережі</w:t>
      </w:r>
    </w:p>
    <w:p w:rsidR="007D7839" w:rsidRPr="007D7839" w:rsidRDefault="007D7839" w:rsidP="007D78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маршрут до 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хоста</w:t>
      </w:r>
      <w:proofErr w:type="spellEnd"/>
    </w:p>
    <w:p w:rsidR="007D7839" w:rsidRDefault="007D7839" w:rsidP="007D78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маршрут за замовчанням</w:t>
      </w:r>
    </w:p>
    <w:p w:rsid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D7839" w:rsidRPr="007D7839" w:rsidRDefault="007D7839" w:rsidP="007D783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9"/>
          <w:szCs w:val="29"/>
        </w:rPr>
      </w:pPr>
      <w:r w:rsidRPr="007D7839">
        <w:rPr>
          <w:rFonts w:ascii="LiberationSerif" w:hAnsi="LiberationSerif" w:cs="LiberationSerif"/>
          <w:b/>
          <w:sz w:val="29"/>
          <w:szCs w:val="29"/>
        </w:rPr>
        <w:t>4) Поясніть поняття широкомовної адреси та адреси мережі.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D7839" w:rsidRPr="007D7839" w:rsidRDefault="007D7839" w:rsidP="007D7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IP-адреса</w:t>
      </w: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D7839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адреса</w:t>
      </w:r>
      <w:proofErr w:type="spellEnd"/>
      <w:r w:rsidRPr="007D7839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7D7839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Ай-П</w:t>
      </w: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це </w:t>
      </w:r>
      <w:hyperlink r:id="rId54" w:tooltip="Ідентифікатор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ідентифікатор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(унікальний числовий номер) </w:t>
      </w:r>
      <w:hyperlink r:id="rId55" w:tooltip="Модель OSI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мережевого рівня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який використовується для </w:t>
      </w:r>
      <w:hyperlink r:id="rId56" w:tooltip="Адресація в IP-мережах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адресації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комп'ютерів чи пристроїв у </w:t>
      </w:r>
      <w:hyperlink r:id="rId57" w:tooltip="Комунікаційна мережа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мережах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які побудовані з використанням </w:t>
      </w:r>
      <w:hyperlink r:id="rId58" w:tooltip="Мережевий протокол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протоколу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59" w:tooltip="TCP/IP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TCP/IP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н-д</w:t>
      </w:r>
      <w:proofErr w:type="spellEnd"/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60" w:tooltip="Інтернет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Інтернет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У мережі Інтернет потрібна глобальна унікальність адрес, у разі роботи в </w:t>
      </w:r>
      <w:hyperlink r:id="rId61" w:tooltip="Локальна мережа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локальній мережі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у межах мережі.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У версії протокола </w:t>
      </w:r>
      <w:hyperlink r:id="rId62" w:tooltip="IPv4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IPv4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 IP-адреса має довжину 4 </w:t>
      </w:r>
      <w:hyperlink r:id="rId63" w:tooltip="Байт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байта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у версії </w:t>
      </w:r>
      <w:hyperlink r:id="rId64" w:tooltip="IPv6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IPv6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 — 16 байт.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Прикладом IP-адреси може бути адреса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127.0.0.1</w:t>
      </w: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(локальна IP-адреса, змінити її неможливо, і вона на кожній ОС лише одна — </w:t>
      </w:r>
      <w:hyperlink r:id="rId65" w:tooltip="Localhost" w:history="1">
        <w:proofErr w:type="spellStart"/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localhost</w:t>
        </w:r>
        <w:proofErr w:type="spellEnd"/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7D7839" w:rsidRPr="007D7839" w:rsidRDefault="007D7839" w:rsidP="007D78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Процес перетворення </w:t>
      </w:r>
      <w:hyperlink r:id="rId66" w:tooltip="Доменне ім'я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доменного імені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адресу IP виконується </w:t>
      </w:r>
      <w:hyperlink r:id="rId67" w:tooltip="DNS-сервер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DNS-сервером</w:t>
        </w:r>
      </w:hyperlink>
      <w:r w:rsidRPr="007D783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D7839" w:rsidRPr="007D7839" w:rsidRDefault="00D007D0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007D0">
        <w:rPr>
          <w:b/>
        </w:rPr>
        <w:t xml:space="preserve">Адреса мережі видається провайдером або регіональним </w:t>
      </w:r>
      <w:proofErr w:type="spellStart"/>
      <w:r w:rsidRPr="00D007D0">
        <w:rPr>
          <w:b/>
        </w:rPr>
        <w:t>інтернет-реєстратором</w:t>
      </w:r>
      <w:proofErr w:type="spellEnd"/>
      <w:r>
        <w:rPr>
          <w:b/>
        </w:rPr>
        <w:t>.</w:t>
      </w:r>
    </w:p>
    <w:p w:rsidR="00D007D0" w:rsidRPr="00D007D0" w:rsidRDefault="00D007D0" w:rsidP="00D007D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9"/>
          <w:szCs w:val="29"/>
        </w:rPr>
      </w:pPr>
      <w:r w:rsidRPr="00D007D0">
        <w:rPr>
          <w:rFonts w:ascii="LiberationSerif" w:hAnsi="LiberationSerif" w:cs="LiberationSerif"/>
          <w:b/>
          <w:sz w:val="29"/>
          <w:szCs w:val="29"/>
        </w:rPr>
        <w:lastRenderedPageBreak/>
        <w:t>5) Опишіть класи IP мереж.</w:t>
      </w:r>
    </w:p>
    <w:p w:rsidR="007D7839" w:rsidRDefault="007D7839" w:rsidP="007D783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8"/>
        </w:rPr>
      </w:pPr>
    </w:p>
    <w:p w:rsidR="00D007D0" w:rsidRDefault="00D007D0" w:rsidP="00D007D0">
      <w:pPr>
        <w:pStyle w:val="2"/>
        <w:jc w:val="center"/>
      </w:pPr>
      <w:r>
        <w:rPr>
          <w:rStyle w:val="mw-headline"/>
        </w:rPr>
        <w:t>Класифікація адрес IP</w:t>
      </w:r>
    </w:p>
    <w:p w:rsidR="00D007D0" w:rsidRDefault="00D007D0" w:rsidP="007D783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8"/>
        </w:rPr>
      </w:pPr>
    </w:p>
    <w:p w:rsidR="00D007D0" w:rsidRDefault="00D007D0" w:rsidP="007D783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8"/>
        </w:rPr>
      </w:pPr>
    </w:p>
    <w:p w:rsidR="00D007D0" w:rsidRPr="00D007D0" w:rsidRDefault="00D007D0" w:rsidP="00D0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Класифікація адрес служила своїм цілям на початкових стадіях розвитку Інтернеті, але їй бракувало масштабованості в умовах швидкого розширення мережі в 90-х роках. Система класів адресного простору була замінена </w:t>
      </w:r>
      <w:hyperlink r:id="rId68" w:tooltip="CIDR" w:history="1">
        <w:r w:rsidRPr="00D007D0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безкласовою маршрутизацією (CIDR)</w:t>
        </w:r>
      </w:hyperlink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1993 році. CIDR базується на маскуванні </w:t>
      </w: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підмережі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змінних розмірів, що дозволяє розподіляти адреси та проводити маршрутизацію на основі префіксів довільної довжини.</w:t>
      </w:r>
    </w:p>
    <w:p w:rsidR="00D007D0" w:rsidRPr="00D007D0" w:rsidRDefault="00D007D0" w:rsidP="00D0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Залежно від розмірів мережі кількість адрес може бути більшою або меншою. Для різних потреб існує кілька класів мереж, від яких залежить максимальна кількість адрес для </w:t>
      </w: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хостів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007D0" w:rsidRPr="00D007D0" w:rsidRDefault="00D007D0" w:rsidP="00D0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Class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</w:t>
      </w:r>
    </w:p>
    <w:p w:rsidR="00D007D0" w:rsidRPr="00D007D0" w:rsidRDefault="00D007D0" w:rsidP="00D0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включає мережі з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1.0.0.0</w:t>
      </w: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127.0.0.0</w:t>
      </w: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Номер мережі знаходиться у першому октеті. Це забезпечує 24-ох розрядну частину для позначення </w:t>
      </w: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хостів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Дозволяє використання приблизно 16 мільйонів </w:t>
      </w: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хостів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мережі.</w:t>
      </w:r>
    </w:p>
    <w:p w:rsidR="00D007D0" w:rsidRPr="00D007D0" w:rsidRDefault="00D007D0" w:rsidP="00D0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Class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</w:t>
      </w:r>
    </w:p>
    <w:p w:rsidR="00D007D0" w:rsidRPr="00D007D0" w:rsidRDefault="00D007D0" w:rsidP="00D0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вміщає мережі з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128.0.0.0</w:t>
      </w: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191.255.0.0</w:t>
      </w: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номер мережі знаходиться у перших двох октетах. Нараховує 16320 мереж з 65024 </w:t>
      </w: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хостами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кожній.</w:t>
      </w:r>
    </w:p>
    <w:p w:rsidR="00D007D0" w:rsidRPr="00D007D0" w:rsidRDefault="00D007D0" w:rsidP="00D0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Class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</w:t>
      </w:r>
    </w:p>
    <w:p w:rsidR="00D007D0" w:rsidRPr="00D007D0" w:rsidRDefault="00D007D0" w:rsidP="00D0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діапазон мереж від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192.0.0.0</w:t>
      </w: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223.255.255.0</w:t>
      </w: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номер мережі — три перших октети. Нараховує близько 2 мільйонів мереж з 254 </w:t>
      </w: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хостами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кожній.</w:t>
      </w:r>
    </w:p>
    <w:p w:rsidR="00D007D0" w:rsidRPr="00D007D0" w:rsidRDefault="00D007D0" w:rsidP="00D0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>Class</w:t>
      </w:r>
      <w:proofErr w:type="spellEnd"/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D, E, та F</w:t>
      </w:r>
    </w:p>
    <w:p w:rsidR="00D007D0" w:rsidRPr="00D007D0" w:rsidRDefault="00D007D0" w:rsidP="00D0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адреси, які налічують діапазон з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224.0.0.0</w:t>
      </w: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r w:rsidRPr="00D007D0">
        <w:rPr>
          <w:rFonts w:ascii="Courier New" w:eastAsia="Times New Roman" w:hAnsi="Courier New" w:cs="Courier New"/>
          <w:sz w:val="20"/>
          <w:szCs w:val="20"/>
          <w:lang w:eastAsia="uk-UA"/>
        </w:rPr>
        <w:t>254.0.0.0</w:t>
      </w:r>
      <w:r w:rsidRPr="00D007D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або дослідними, або збережені для використання у майбутньому і не описують будь-якої мережі.</w:t>
      </w:r>
    </w:p>
    <w:p w:rsidR="00D007D0" w:rsidRPr="007D7839" w:rsidRDefault="00D007D0" w:rsidP="007D783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8"/>
        </w:rPr>
      </w:pPr>
    </w:p>
    <w:p w:rsidR="007D7839" w:rsidRDefault="007D7839" w:rsidP="007D7839">
      <w:pPr>
        <w:pStyle w:val="2"/>
        <w:jc w:val="center"/>
      </w:pPr>
    </w:p>
    <w:p w:rsidR="007D7839" w:rsidRPr="007D7839" w:rsidRDefault="007D7839" w:rsidP="007D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D7839" w:rsidRPr="007D7839" w:rsidRDefault="007D7839" w:rsidP="007D783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9"/>
          <w:szCs w:val="29"/>
        </w:rPr>
      </w:pPr>
    </w:p>
    <w:p w:rsidR="007D7839" w:rsidRPr="007D7839" w:rsidRDefault="007D7839" w:rsidP="007D7839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7D7839" w:rsidRPr="007D78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972"/>
    <w:multiLevelType w:val="multilevel"/>
    <w:tmpl w:val="7A02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F5688"/>
    <w:multiLevelType w:val="multilevel"/>
    <w:tmpl w:val="EC0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1155C"/>
    <w:multiLevelType w:val="multilevel"/>
    <w:tmpl w:val="5DB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F402F"/>
    <w:multiLevelType w:val="multilevel"/>
    <w:tmpl w:val="083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A150E"/>
    <w:multiLevelType w:val="multilevel"/>
    <w:tmpl w:val="E2C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EB35A6"/>
    <w:multiLevelType w:val="multilevel"/>
    <w:tmpl w:val="BD8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0C6BC6"/>
    <w:multiLevelType w:val="hybridMultilevel"/>
    <w:tmpl w:val="C19E75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C20A1"/>
    <w:multiLevelType w:val="multilevel"/>
    <w:tmpl w:val="F63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E32E6"/>
    <w:multiLevelType w:val="multilevel"/>
    <w:tmpl w:val="A36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B9"/>
    <w:rsid w:val="000F1DB4"/>
    <w:rsid w:val="001F3C2C"/>
    <w:rsid w:val="005E6821"/>
    <w:rsid w:val="007D77B9"/>
    <w:rsid w:val="007D7839"/>
    <w:rsid w:val="00AF7AB4"/>
    <w:rsid w:val="00CF0A55"/>
    <w:rsid w:val="00D0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7B9"/>
  </w:style>
  <w:style w:type="paragraph" w:styleId="2">
    <w:name w:val="heading 2"/>
    <w:basedOn w:val="a"/>
    <w:link w:val="20"/>
    <w:uiPriority w:val="9"/>
    <w:qFormat/>
    <w:rsid w:val="007D7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8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F3C2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D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7D7839"/>
    <w:rPr>
      <w:color w:val="0000FF"/>
      <w:u w:val="single"/>
    </w:rPr>
  </w:style>
  <w:style w:type="character" w:customStyle="1" w:styleId="ipa">
    <w:name w:val="ipa"/>
    <w:basedOn w:val="a0"/>
    <w:rsid w:val="007D7839"/>
  </w:style>
  <w:style w:type="character" w:customStyle="1" w:styleId="20">
    <w:name w:val="Заголовок 2 Знак"/>
    <w:basedOn w:val="a0"/>
    <w:link w:val="2"/>
    <w:uiPriority w:val="9"/>
    <w:rsid w:val="007D783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7D7839"/>
  </w:style>
  <w:style w:type="character" w:customStyle="1" w:styleId="30">
    <w:name w:val="Заголовок 3 Знак"/>
    <w:basedOn w:val="a0"/>
    <w:link w:val="3"/>
    <w:uiPriority w:val="9"/>
    <w:semiHidden/>
    <w:rsid w:val="007D78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7D783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D78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7B9"/>
  </w:style>
  <w:style w:type="paragraph" w:styleId="2">
    <w:name w:val="heading 2"/>
    <w:basedOn w:val="a"/>
    <w:link w:val="20"/>
    <w:uiPriority w:val="9"/>
    <w:qFormat/>
    <w:rsid w:val="007D7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8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F3C2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D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7D7839"/>
    <w:rPr>
      <w:color w:val="0000FF"/>
      <w:u w:val="single"/>
    </w:rPr>
  </w:style>
  <w:style w:type="character" w:customStyle="1" w:styleId="ipa">
    <w:name w:val="ipa"/>
    <w:basedOn w:val="a0"/>
    <w:rsid w:val="007D7839"/>
  </w:style>
  <w:style w:type="character" w:customStyle="1" w:styleId="20">
    <w:name w:val="Заголовок 2 Знак"/>
    <w:basedOn w:val="a0"/>
    <w:link w:val="2"/>
    <w:uiPriority w:val="9"/>
    <w:rsid w:val="007D783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7D7839"/>
  </w:style>
  <w:style w:type="character" w:customStyle="1" w:styleId="30">
    <w:name w:val="Заголовок 3 Знак"/>
    <w:basedOn w:val="a0"/>
    <w:link w:val="3"/>
    <w:uiPriority w:val="9"/>
    <w:semiHidden/>
    <w:rsid w:val="007D78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7D783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D7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9C%D0%B5%D1%80%D0%B5%D0%B6%D0%B5%D0%B2%D0%B8%D0%B9_%D0%BF%D1%80%D0%BE%D1%82%D0%BE%D0%BA%D0%BE%D0%BB" TargetMode="External"/><Relationship Id="rId21" Type="http://schemas.openxmlformats.org/officeDocument/2006/relationships/hyperlink" Target="https://uk.wikipedia.org/wiki/%D0%9F%D0%B0%D0%BA%D0%B5%D1%82_%D0%B4%D0%B0%D0%BD%D0%B8%D1%85" TargetMode="External"/><Relationship Id="rId42" Type="http://schemas.openxmlformats.org/officeDocument/2006/relationships/hyperlink" Target="https://uk.wikipedia.org/w/index.php?title=IDRP&amp;action=edit&amp;redlink=1" TargetMode="External"/><Relationship Id="rId47" Type="http://schemas.openxmlformats.org/officeDocument/2006/relationships/hyperlink" Target="https://uk.wikipedia.org/wiki/IGRP" TargetMode="External"/><Relationship Id="rId63" Type="http://schemas.openxmlformats.org/officeDocument/2006/relationships/hyperlink" Target="https://uk.wikipedia.org/wiki/%D0%91%D0%B0%D0%B9%D1%82" TargetMode="External"/><Relationship Id="rId68" Type="http://schemas.openxmlformats.org/officeDocument/2006/relationships/hyperlink" Target="https://uk.wikipedia.org/wiki/CIDR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B%D0%BE%D0%BA%D0%B0%D0%BB%D1%8C%D0%BD%D0%B0_%D0%BC%D0%B5%D1%80%D0%B5%D0%B6%D0%B0" TargetMode="External"/><Relationship Id="rId29" Type="http://schemas.openxmlformats.org/officeDocument/2006/relationships/hyperlink" Target="https://uk.wikipedia.org/wiki/IGRP" TargetMode="External"/><Relationship Id="rId11" Type="http://schemas.openxmlformats.org/officeDocument/2006/relationships/hyperlink" Target="https://uk.wikipedia.org/wiki/%D0%9C%D0%B0%D1%80%D1%88%D1%80%D1%83%D1%82%D0%B8%D0%B7%D0%B0%D1%86%D1%96%D1%8F" TargetMode="External"/><Relationship Id="rId24" Type="http://schemas.openxmlformats.org/officeDocument/2006/relationships/hyperlink" Target="https://uk.wikipedia.org/wiki/%D0%9C%D0%B0%D1%80%D1%88%D1%80%D1%83%D1%82%D0%B8%D0%B7%D0%B0%D1%86%D1%96%D1%8F" TargetMode="External"/><Relationship Id="rId32" Type="http://schemas.openxmlformats.org/officeDocument/2006/relationships/hyperlink" Target="https://uk.wikipedia.org/wiki/Cisco_Systems" TargetMode="External"/><Relationship Id="rId37" Type="http://schemas.openxmlformats.org/officeDocument/2006/relationships/hyperlink" Target="https://uk.wikipedia.org/wiki/HSRP" TargetMode="External"/><Relationship Id="rId40" Type="http://schemas.openxmlformats.org/officeDocument/2006/relationships/hyperlink" Target="https://uk.wikipedia.org/wiki/EGP" TargetMode="External"/><Relationship Id="rId45" Type="http://schemas.openxmlformats.org/officeDocument/2006/relationships/hyperlink" Target="https://uk.wikipedia.org/w/index.php?title=IS-IS_level_1-2&amp;action=edit&amp;redlink=1" TargetMode="External"/><Relationship Id="rId53" Type="http://schemas.openxmlformats.org/officeDocument/2006/relationships/hyperlink" Target="https://uk.wikipedia.org/wiki/%D0%9C%D0%B0%D1%81%D0%BA%D0%B0_%D0%BF%D1%96%D0%B4%D0%BC%D0%B5%D1%80%D0%B5%D0%B6%D1%96" TargetMode="External"/><Relationship Id="rId58" Type="http://schemas.openxmlformats.org/officeDocument/2006/relationships/hyperlink" Target="https://uk.wikipedia.org/wiki/%D0%9C%D0%B5%D1%80%D0%B5%D0%B6%D0%B5%D0%B2%D0%B8%D0%B9_%D0%BF%D1%80%D0%BE%D1%82%D0%BE%D0%BA%D0%BE%D0%BB" TargetMode="External"/><Relationship Id="rId66" Type="http://schemas.openxmlformats.org/officeDocument/2006/relationships/hyperlink" Target="https://uk.wikipedia.org/wiki/%D0%94%D0%BE%D0%BC%D0%B5%D0%BD%D0%BD%D0%B5_%D1%96%D0%BC%27%D1%8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uk.wikipedia.org/wiki/%D0%9B%D0%BE%D0%BA%D0%B0%D0%BB%D1%8C%D0%BD%D0%B0_%D0%BC%D0%B5%D1%80%D0%B5%D0%B6%D0%B0" TargetMode="External"/><Relationship Id="rId19" Type="http://schemas.openxmlformats.org/officeDocument/2006/relationships/hyperlink" Target="https://uk.wikipedia.org/wiki/%D0%A2%D1%80%D0%B0%D1%84%D1%96%D0%BA" TargetMode="External"/><Relationship Id="rId14" Type="http://schemas.openxmlformats.org/officeDocument/2006/relationships/hyperlink" Target="https://uk.wikipedia.org/wiki/OSI" TargetMode="External"/><Relationship Id="rId22" Type="http://schemas.openxmlformats.org/officeDocument/2006/relationships/hyperlink" Target="https://uk.wikipedia.org/wiki/%D0%A2%D0%B0%D0%B1%D0%BB%D0%B8%D1%86%D1%8F_%D0%BC%D0%B0%D1%80%D1%88%D1%80%D1%83%D1%82%D0%B8%D0%B7%D0%B0%D1%86%D1%96%D1%97" TargetMode="External"/><Relationship Id="rId27" Type="http://schemas.openxmlformats.org/officeDocument/2006/relationships/hyperlink" Target="https://uk.wikipedia.org/wiki/%D0%9C%D0%B0%D1%80%D1%88%D1%80%D1%83%D1%82%D0%B8%D0%B7%D0%B0%D1%82%D0%BE%D1%80" TargetMode="External"/><Relationship Id="rId30" Type="http://schemas.openxmlformats.org/officeDocument/2006/relationships/hyperlink" Target="https://uk.wikipedia.org/wiki/BGP" TargetMode="External"/><Relationship Id="rId35" Type="http://schemas.openxmlformats.org/officeDocument/2006/relationships/hyperlink" Target="https://uk.wikipedia.org/wiki/OSPF" TargetMode="External"/><Relationship Id="rId43" Type="http://schemas.openxmlformats.org/officeDocument/2006/relationships/hyperlink" Target="https://uk.wikipedia.org/w/index.php?title=IS-IS_level_3&amp;action=edit&amp;redlink=1" TargetMode="External"/><Relationship Id="rId48" Type="http://schemas.openxmlformats.org/officeDocument/2006/relationships/hyperlink" Target="https://uk.wikipedia.org/wiki/EIGRP" TargetMode="External"/><Relationship Id="rId56" Type="http://schemas.openxmlformats.org/officeDocument/2006/relationships/hyperlink" Target="https://uk.wikipedia.org/wiki/%D0%90%D0%B4%D1%80%D0%B5%D1%81%D0%B0%D1%86%D1%96%D1%8F_%D0%B2_IP-%D0%BC%D0%B5%D1%80%D0%B5%D0%B6%D0%B0%D1%85" TargetMode="External"/><Relationship Id="rId64" Type="http://schemas.openxmlformats.org/officeDocument/2006/relationships/hyperlink" Target="https://uk.wikipedia.org/wiki/IPv6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uk.wikipedia.org/wiki/%D0%86%D0%BD%D1%82%D0%B5%D1%80%D1%84%D0%B5%D0%B9%D1%81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uk.wikipedia.org/wiki/%D0%A2%D0%BE%D0%BF%D0%BE%D0%BB%D0%BE%D0%B3%D1%96%D1%8F_%D0%BC%D0%B5%D1%80%D0%B5%D0%B6" TargetMode="External"/><Relationship Id="rId17" Type="http://schemas.openxmlformats.org/officeDocument/2006/relationships/hyperlink" Target="https://uk.wikipedia.org/wiki/%D0%86%D0%BD%D1%82%D0%B5%D1%80%D0%BD%D0%B5%D1%82" TargetMode="External"/><Relationship Id="rId25" Type="http://schemas.openxmlformats.org/officeDocument/2006/relationships/hyperlink" Target="https://uk.wikipedia.org/wiki/%D0%9C%D0%B0%D1%80%D1%88%D1%80%D1%83%D1%82%D0%B8%D0%B7%D0%B0%D1%86%D1%96%D1%8F" TargetMode="External"/><Relationship Id="rId33" Type="http://schemas.openxmlformats.org/officeDocument/2006/relationships/hyperlink" Target="https://uk.wikipedia.org/wiki/AODV" TargetMode="External"/><Relationship Id="rId38" Type="http://schemas.openxmlformats.org/officeDocument/2006/relationships/hyperlink" Target="https://uk.wikipedia.org/wiki/CARP" TargetMode="External"/><Relationship Id="rId46" Type="http://schemas.openxmlformats.org/officeDocument/2006/relationships/hyperlink" Target="https://uk.wikipedia.org/wiki/OSPF" TargetMode="External"/><Relationship Id="rId59" Type="http://schemas.openxmlformats.org/officeDocument/2006/relationships/hyperlink" Target="https://uk.wikipedia.org/wiki/TCP/IP" TargetMode="External"/><Relationship Id="rId67" Type="http://schemas.openxmlformats.org/officeDocument/2006/relationships/hyperlink" Target="https://uk.wikipedia.org/wiki/DNS-%D1%81%D0%B5%D1%80%D0%B2%D0%B5%D1%80" TargetMode="External"/><Relationship Id="rId20" Type="http://schemas.openxmlformats.org/officeDocument/2006/relationships/hyperlink" Target="https://uk.wikipedia.org/wiki/OSI" TargetMode="External"/><Relationship Id="rId41" Type="http://schemas.openxmlformats.org/officeDocument/2006/relationships/hyperlink" Target="https://uk.wikipedia.org/wiki/BGP" TargetMode="External"/><Relationship Id="rId54" Type="http://schemas.openxmlformats.org/officeDocument/2006/relationships/hyperlink" Target="https://uk.wikipedia.org/wiki/%D0%86%D0%B4%D0%B5%D0%BD%D1%82%D0%B8%D1%84%D1%96%D0%BA%D0%B0%D1%82%D0%BE%D1%80" TargetMode="External"/><Relationship Id="rId62" Type="http://schemas.openxmlformats.org/officeDocument/2006/relationships/hyperlink" Target="https://uk.wikipedia.org/wiki/IPv4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uk.wikipedia.org/wiki/%D0%9F%D1%80%D0%B8%D1%81%D1%82%D1%80%D1%96%D0%B9" TargetMode="External"/><Relationship Id="rId23" Type="http://schemas.openxmlformats.org/officeDocument/2006/relationships/hyperlink" Target="https://uk.wikipedia.org/wiki/%D0%A2%D0%B0%D0%B1%D0%BB%D0%B8%D1%86%D1%8F_%D0%BC%D0%B0%D1%80%D1%88%D1%80%D1%83%D1%82%D0%B8%D0%B7%D0%B0%D1%86%D1%96%D1%97" TargetMode="External"/><Relationship Id="rId28" Type="http://schemas.openxmlformats.org/officeDocument/2006/relationships/hyperlink" Target="https://uk.wikipedia.org/wiki/RIP" TargetMode="External"/><Relationship Id="rId36" Type="http://schemas.openxmlformats.org/officeDocument/2006/relationships/hyperlink" Target="https://uk.wikipedia.org/w/index.php?title=NLSP&amp;action=edit&amp;redlink=1" TargetMode="External"/><Relationship Id="rId49" Type="http://schemas.openxmlformats.org/officeDocument/2006/relationships/hyperlink" Target="https://uk.wikipedia.org/wiki/%D0%91%D0%B0%D0%B7%D0%B0_%D0%B4%D0%B0%D0%BD%D0%B8%D1%85" TargetMode="External"/><Relationship Id="rId57" Type="http://schemas.openxmlformats.org/officeDocument/2006/relationships/hyperlink" Target="https://uk.wikipedia.org/wiki/%D0%9A%D0%BE%D0%BC%D1%83%D0%BD%D1%96%D0%BA%D0%B0%D1%86%D1%96%D0%B9%D0%BD%D0%B0_%D0%BC%D0%B5%D1%80%D0%B5%D0%B6%D0%B0" TargetMode="External"/><Relationship Id="rId10" Type="http://schemas.openxmlformats.org/officeDocument/2006/relationships/hyperlink" Target="https://uk.wikipedia.org/wiki/%D0%9A%D0%BE%D0%BC%D0%BF%27%D1%8E%D1%82%D0%B5%D1%80%D0%BD%D0%B0_%D0%BC%D0%B5%D1%80%D0%B5%D0%B6%D0%B0" TargetMode="External"/><Relationship Id="rId31" Type="http://schemas.openxmlformats.org/officeDocument/2006/relationships/hyperlink" Target="https://uk.wikipedia.org/wiki/EIGRP" TargetMode="External"/><Relationship Id="rId44" Type="http://schemas.openxmlformats.org/officeDocument/2006/relationships/hyperlink" Target="https://uk.wikipedia.org/wiki/RIP" TargetMode="External"/><Relationship Id="rId52" Type="http://schemas.openxmlformats.org/officeDocument/2006/relationships/hyperlink" Target="https://uk.wikipedia.org/wiki/%D0%9C%D0%B0%D1%80%D1%88%D1%80%D1%83%D1%82%D0%B8%D0%B7%D0%B0%D1%82%D0%BE%D1%80" TargetMode="External"/><Relationship Id="rId60" Type="http://schemas.openxmlformats.org/officeDocument/2006/relationships/hyperlink" Target="https://uk.wikipedia.org/wiki/%D0%86%D0%BD%D1%82%D0%B5%D1%80%D0%BD%D0%B5%D1%82" TargetMode="External"/><Relationship Id="rId65" Type="http://schemas.openxmlformats.org/officeDocument/2006/relationships/hyperlink" Target="https://uk.wikipedia.org/wiki/Localho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yperlink" Target="https://uk.wikipedia.org/wiki/%D0%9F%D0%B0%D0%BA%D0%B5%D1%82_%D0%B4%D0%B0%D0%BD%D0%B8%D1%85" TargetMode="External"/><Relationship Id="rId18" Type="http://schemas.openxmlformats.org/officeDocument/2006/relationships/hyperlink" Target="https://uk.wikipedia.org/wiki/IP-%D0%B0%D0%B4%D1%80%D0%B5%D1%81%D0%B0" TargetMode="External"/><Relationship Id="rId39" Type="http://schemas.openxmlformats.org/officeDocument/2006/relationships/hyperlink" Target="https://uk.wikipedia.org/wiki/OLSR" TargetMode="External"/><Relationship Id="rId34" Type="http://schemas.openxmlformats.org/officeDocument/2006/relationships/hyperlink" Target="https://uk.wikipedia.org/wiki/IS-IS" TargetMode="External"/><Relationship Id="rId50" Type="http://schemas.openxmlformats.org/officeDocument/2006/relationships/hyperlink" Target="https://uk.wikipedia.org/wiki/%D0%9C%D0%B0%D1%80%D1%88%D1%80%D1%83%D1%82%D0%B8%D0%B7%D0%B0%D1%82%D0%BE%D1%80" TargetMode="External"/><Relationship Id="rId55" Type="http://schemas.openxmlformats.org/officeDocument/2006/relationships/hyperlink" Target="https://uk.wikipedia.org/wiki/%D0%9C%D0%BE%D0%B4%D0%B5%D0%BB%D1%8C_O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9023</Words>
  <Characters>5144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Vitaly Kostyuk</dc:creator>
  <cp:lastModifiedBy>Пользователь Windows</cp:lastModifiedBy>
  <cp:revision>5</cp:revision>
  <dcterms:created xsi:type="dcterms:W3CDTF">2017-11-23T16:26:00Z</dcterms:created>
  <dcterms:modified xsi:type="dcterms:W3CDTF">2017-12-07T15:24:00Z</dcterms:modified>
</cp:coreProperties>
</file>