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2B" w:rsidRPr="00A877C6" w:rsidRDefault="001D69F6" w:rsidP="00B14D51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A877C6">
        <w:rPr>
          <w:rFonts w:ascii="Times New Roman" w:hAnsi="Times New Roman" w:cs="Times New Roman"/>
          <w:b/>
          <w:sz w:val="28"/>
        </w:rPr>
        <w:t>Теоретичний матеріал до лабораторної роботи №3</w:t>
      </w:r>
    </w:p>
    <w:p w:rsidR="001D69F6" w:rsidRPr="00A877C6" w:rsidRDefault="001D69F6" w:rsidP="00B14D51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A877C6">
        <w:rPr>
          <w:rFonts w:ascii="Times New Roman" w:hAnsi="Times New Roman" w:cs="Times New Roman"/>
          <w:b/>
          <w:sz w:val="28"/>
        </w:rPr>
        <w:t>РОЗПІЗНАВАННЯ ДРУКОВАНИХ ЛІТЕР</w:t>
      </w:r>
    </w:p>
    <w:p w:rsidR="00E43E24" w:rsidRPr="00A877C6" w:rsidRDefault="00B14D51" w:rsidP="00E43E24">
      <w:pPr>
        <w:tabs>
          <w:tab w:val="left" w:pos="142"/>
          <w:tab w:val="left" w:pos="1276"/>
        </w:tabs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 xml:space="preserve">Розглянутий у попередній лабораторній роботі алгоритм вивчення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можна уявити в більш загальній формі. Якщо </w:t>
      </w:r>
      <w:r w:rsidR="003B502D" w:rsidRPr="00A877C6">
        <w:rPr>
          <w:rFonts w:ascii="Times New Roman" w:hAnsi="Times New Roman" w:cs="Times New Roman"/>
          <w:sz w:val="28"/>
        </w:rPr>
        <w:t>буквою</w:t>
      </w:r>
      <w:r w:rsidRPr="00A877C6">
        <w:rPr>
          <w:rFonts w:ascii="Times New Roman" w:hAnsi="Times New Roman" w:cs="Times New Roman"/>
          <w:sz w:val="28"/>
        </w:rPr>
        <w:t xml:space="preserve"> </w:t>
      </w:r>
      <w:r w:rsidRPr="00A877C6">
        <w:rPr>
          <w:rFonts w:ascii="Times New Roman" w:hAnsi="Times New Roman" w:cs="Times New Roman"/>
          <w:i/>
          <w:sz w:val="28"/>
        </w:rPr>
        <w:t>d</w:t>
      </w:r>
      <w:r w:rsidRPr="00A877C6">
        <w:rPr>
          <w:rFonts w:ascii="Times New Roman" w:hAnsi="Times New Roman" w:cs="Times New Roman"/>
          <w:sz w:val="28"/>
        </w:rPr>
        <w:t xml:space="preserve"> позначити необхідний вихідний сигнал (від слів </w:t>
      </w:r>
      <w:proofErr w:type="spellStart"/>
      <w:r w:rsidRPr="00A877C6">
        <w:rPr>
          <w:rFonts w:ascii="Times New Roman" w:hAnsi="Times New Roman" w:cs="Times New Roman"/>
          <w:i/>
          <w:sz w:val="28"/>
        </w:rPr>
        <w:t>desire</w:t>
      </w:r>
      <w:proofErr w:type="spellEnd"/>
      <w:r w:rsidRPr="00A877C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A877C6">
        <w:rPr>
          <w:rFonts w:ascii="Times New Roman" w:hAnsi="Times New Roman" w:cs="Times New Roman"/>
          <w:i/>
          <w:sz w:val="28"/>
        </w:rPr>
        <w:t>response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, що в перекладі з </w:t>
      </w:r>
      <w:r w:rsidR="00A877C6" w:rsidRPr="00A877C6">
        <w:rPr>
          <w:rFonts w:ascii="Times New Roman" w:hAnsi="Times New Roman" w:cs="Times New Roman"/>
          <w:sz w:val="28"/>
        </w:rPr>
        <w:t>англійської</w:t>
      </w:r>
      <w:r w:rsidRPr="00A877C6">
        <w:rPr>
          <w:rFonts w:ascii="Times New Roman" w:hAnsi="Times New Roman" w:cs="Times New Roman"/>
          <w:sz w:val="28"/>
        </w:rPr>
        <w:t xml:space="preserve"> означає - бажаний відгук), то на кожній епосі </w:t>
      </w:r>
      <w:r w:rsidR="00041D36" w:rsidRPr="00A877C6">
        <w:rPr>
          <w:rFonts w:ascii="Times New Roman" w:hAnsi="Times New Roman" w:cs="Times New Roman"/>
          <w:sz w:val="28"/>
        </w:rPr>
        <w:t>навча</w:t>
      </w:r>
      <w:r w:rsidRPr="00A877C6">
        <w:rPr>
          <w:rFonts w:ascii="Times New Roman" w:hAnsi="Times New Roman" w:cs="Times New Roman"/>
          <w:sz w:val="28"/>
        </w:rPr>
        <w:t xml:space="preserve">ння можна розраховувати різницю між необхідною відповіддю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</w:t>
      </w:r>
      <w:r w:rsidRPr="00A877C6">
        <w:rPr>
          <w:rFonts w:ascii="Times New Roman" w:hAnsi="Times New Roman" w:cs="Times New Roman"/>
          <w:i/>
          <w:sz w:val="28"/>
        </w:rPr>
        <w:t>d</w:t>
      </w:r>
      <w:r w:rsidRPr="00A877C6">
        <w:rPr>
          <w:rFonts w:ascii="Times New Roman" w:hAnsi="Times New Roman" w:cs="Times New Roman"/>
          <w:sz w:val="28"/>
        </w:rPr>
        <w:t xml:space="preserve"> і реальним значенням </w:t>
      </w:r>
      <w:r w:rsidRPr="00A877C6">
        <w:rPr>
          <w:rFonts w:ascii="Times New Roman" w:hAnsi="Times New Roman" w:cs="Times New Roman"/>
          <w:i/>
          <w:sz w:val="28"/>
        </w:rPr>
        <w:t>y</w:t>
      </w:r>
      <w:r w:rsidRPr="00A877C6">
        <w:rPr>
          <w:rFonts w:ascii="Times New Roman" w:hAnsi="Times New Roman" w:cs="Times New Roman"/>
          <w:sz w:val="28"/>
        </w:rPr>
        <w:t>, який обчислюється на його виході:</w:t>
      </w:r>
    </w:p>
    <w:p w:rsidR="00B14D51" w:rsidRPr="00A877C6" w:rsidRDefault="00B14D51" w:rsidP="00E43E24">
      <w:pPr>
        <w:pStyle w:val="textbox"/>
        <w:shd w:val="clear" w:color="auto" w:fill="FFFFFF"/>
        <w:spacing w:before="0" w:beforeAutospacing="0" w:after="240" w:afterAutospacing="0"/>
        <w:jc w:val="center"/>
        <w:rPr>
          <w:sz w:val="28"/>
          <w:szCs w:val="21"/>
        </w:rPr>
      </w:pPr>
      <w:r w:rsidRPr="00A877C6">
        <w:rPr>
          <w:sz w:val="21"/>
          <w:szCs w:val="21"/>
        </w:rPr>
        <w:t xml:space="preserve">                                                                 </w:t>
      </w:r>
      <w:r w:rsidRPr="00A877C6">
        <w:rPr>
          <w:sz w:val="28"/>
          <w:szCs w:val="21"/>
        </w:rPr>
        <w:t>ε = (</w:t>
      </w:r>
      <w:r w:rsidRPr="00A877C6">
        <w:rPr>
          <w:i/>
          <w:iCs/>
          <w:sz w:val="28"/>
          <w:szCs w:val="21"/>
        </w:rPr>
        <w:t xml:space="preserve">d </w:t>
      </w:r>
      <w:r w:rsidRPr="00A877C6">
        <w:rPr>
          <w:sz w:val="28"/>
          <w:szCs w:val="21"/>
        </w:rPr>
        <w:t xml:space="preserve">− </w:t>
      </w:r>
      <w:r w:rsidRPr="00A877C6">
        <w:rPr>
          <w:i/>
          <w:iCs/>
          <w:sz w:val="28"/>
          <w:szCs w:val="21"/>
        </w:rPr>
        <w:t>y</w:t>
      </w:r>
      <w:r w:rsidRPr="00A877C6">
        <w:rPr>
          <w:sz w:val="28"/>
          <w:szCs w:val="21"/>
        </w:rPr>
        <w:t>).                                                          (1)</w:t>
      </w:r>
    </w:p>
    <w:p w:rsidR="00B14D51" w:rsidRPr="00A877C6" w:rsidRDefault="008474EC" w:rsidP="00B23FEB">
      <w:pPr>
        <w:tabs>
          <w:tab w:val="left" w:pos="142"/>
          <w:tab w:val="left" w:pos="1276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>Тоді:</w:t>
      </w:r>
    </w:p>
    <w:p w:rsidR="008474EC" w:rsidRPr="00A877C6" w:rsidRDefault="008474EC" w:rsidP="00E43E24">
      <w:pPr>
        <w:tabs>
          <w:tab w:val="left" w:pos="142"/>
          <w:tab w:val="left" w:pos="1276"/>
        </w:tabs>
        <w:spacing w:after="0"/>
        <w:ind w:left="708"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>- випадок ε = 0 відповідає кроку 4, а;</w:t>
      </w:r>
    </w:p>
    <w:p w:rsidR="008474EC" w:rsidRPr="00A877C6" w:rsidRDefault="008474EC" w:rsidP="00E43E24">
      <w:pPr>
        <w:tabs>
          <w:tab w:val="left" w:pos="142"/>
          <w:tab w:val="left" w:pos="1276"/>
        </w:tabs>
        <w:spacing w:after="0"/>
        <w:ind w:left="708"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>- випадок ε</w:t>
      </w:r>
      <w:r w:rsidR="001E508E" w:rsidRPr="00A877C6">
        <w:rPr>
          <w:rFonts w:ascii="Times New Roman" w:hAnsi="Times New Roman" w:cs="Times New Roman"/>
          <w:sz w:val="28"/>
        </w:rPr>
        <w:t xml:space="preserve"> </w:t>
      </w:r>
      <w:r w:rsidRPr="00A877C6">
        <w:rPr>
          <w:rFonts w:ascii="Times New Roman" w:hAnsi="Times New Roman" w:cs="Times New Roman"/>
          <w:sz w:val="28"/>
        </w:rPr>
        <w:t>&gt; 0 відповідає кроку 4, б;</w:t>
      </w:r>
    </w:p>
    <w:p w:rsidR="008474EC" w:rsidRPr="00A877C6" w:rsidRDefault="008474EC" w:rsidP="00E43E24">
      <w:pPr>
        <w:tabs>
          <w:tab w:val="left" w:pos="142"/>
          <w:tab w:val="left" w:pos="1276"/>
        </w:tabs>
        <w:spacing w:after="0"/>
        <w:ind w:left="708"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>- вип</w:t>
      </w:r>
      <w:r w:rsidR="00B23FEB" w:rsidRPr="00A877C6">
        <w:rPr>
          <w:rFonts w:ascii="Times New Roman" w:hAnsi="Times New Roman" w:cs="Times New Roman"/>
          <w:sz w:val="28"/>
        </w:rPr>
        <w:t>адок ε &lt;0 відповідає кроку 4, в</w:t>
      </w:r>
      <w:r w:rsidRPr="00A877C6">
        <w:rPr>
          <w:rFonts w:ascii="Times New Roman" w:hAnsi="Times New Roman" w:cs="Times New Roman"/>
          <w:sz w:val="28"/>
        </w:rPr>
        <w:t>.</w:t>
      </w:r>
    </w:p>
    <w:p w:rsidR="00B23FEB" w:rsidRPr="00A877C6" w:rsidRDefault="00F85A9C" w:rsidP="00E43E24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 xml:space="preserve">Ідея алгоритму </w:t>
      </w:r>
      <w:r w:rsidR="00DA260B" w:rsidRPr="00A877C6">
        <w:rPr>
          <w:rFonts w:ascii="Times New Roman" w:hAnsi="Times New Roman" w:cs="Times New Roman"/>
          <w:sz w:val="28"/>
        </w:rPr>
        <w:t>навча</w:t>
      </w:r>
      <w:r w:rsidRPr="00A877C6">
        <w:rPr>
          <w:rFonts w:ascii="Times New Roman" w:hAnsi="Times New Roman" w:cs="Times New Roman"/>
          <w:sz w:val="28"/>
        </w:rPr>
        <w:t xml:space="preserve">ння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за допомогою правил </w:t>
      </w:r>
      <w:proofErr w:type="spellStart"/>
      <w:r w:rsidRPr="00A877C6">
        <w:rPr>
          <w:rFonts w:ascii="Times New Roman" w:hAnsi="Times New Roman" w:cs="Times New Roman"/>
          <w:sz w:val="28"/>
        </w:rPr>
        <w:t>Хебба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збережеться, якщо ітераційний процес коригування ваг вести за формулами:</w:t>
      </w:r>
    </w:p>
    <w:p w:rsidR="00E43E24" w:rsidRPr="00A877C6" w:rsidRDefault="00E43E24" w:rsidP="00E43E24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F85A9C" w:rsidRPr="00A877C6" w:rsidRDefault="00F85A9C" w:rsidP="00E43E24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,                             </w:t>
      </w:r>
      <w:r w:rsidR="004205DC" w:rsidRPr="00A877C6">
        <w:rPr>
          <w:rFonts w:ascii="Times New Roman" w:eastAsiaTheme="minorEastAsia" w:hAnsi="Times New Roman" w:cs="Times New Roman"/>
          <w:sz w:val="28"/>
        </w:rPr>
        <w:t xml:space="preserve">           </w:t>
      </w:r>
      <w:r w:rsidRPr="00A877C6">
        <w:rPr>
          <w:rFonts w:ascii="Times New Roman" w:eastAsiaTheme="minorEastAsia" w:hAnsi="Times New Roman" w:cs="Times New Roman"/>
          <w:sz w:val="28"/>
        </w:rPr>
        <w:t xml:space="preserve">  (2)</w:t>
      </w:r>
    </w:p>
    <w:p w:rsidR="00813FB4" w:rsidRPr="00A877C6" w:rsidRDefault="00377565" w:rsidP="00E43E24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                     </w:t>
      </w:r>
      <w:r w:rsidR="00D80258" w:rsidRPr="00A877C6">
        <w:rPr>
          <w:rFonts w:ascii="Times New Roman" w:eastAsiaTheme="minorEastAsia" w:hAnsi="Times New Roman" w:cs="Times New Roman"/>
          <w:sz w:val="28"/>
        </w:rPr>
        <w:t xml:space="preserve">          </w:t>
      </w:r>
      <w:r w:rsidRPr="00A877C6">
        <w:rPr>
          <w:rFonts w:ascii="Times New Roman" w:eastAsiaTheme="minorEastAsia" w:hAnsi="Times New Roman" w:cs="Times New Roman"/>
          <w:sz w:val="28"/>
        </w:rPr>
        <w:t xml:space="preserve">     </w:t>
      </w:r>
      <w:r w:rsidR="00DA260B" w:rsidRPr="00A877C6">
        <w:rPr>
          <w:rFonts w:ascii="Times New Roman" w:eastAsiaTheme="minorEastAsia" w:hAnsi="Times New Roman" w:cs="Times New Roman"/>
          <w:sz w:val="28"/>
        </w:rPr>
        <w:t xml:space="preserve">   </w:t>
      </w:r>
      <w:r w:rsidRPr="00A877C6">
        <w:rPr>
          <w:rFonts w:ascii="Times New Roman" w:eastAsiaTheme="minorEastAsia" w:hAnsi="Times New Roman" w:cs="Times New Roman"/>
          <w:sz w:val="28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  <w:r w:rsidR="00813FB4" w:rsidRPr="00A877C6">
        <w:rPr>
          <w:rFonts w:ascii="Times New Roman" w:eastAsiaTheme="minorEastAsia" w:hAnsi="Times New Roman" w:cs="Times New Roman"/>
          <w:sz w:val="28"/>
        </w:rPr>
        <w:t xml:space="preserve">,                                                       </w:t>
      </w:r>
      <w:r w:rsidR="0040205E" w:rsidRPr="00A877C6">
        <w:rPr>
          <w:rFonts w:ascii="Times New Roman" w:eastAsiaTheme="minorEastAsia" w:hAnsi="Times New Roman" w:cs="Times New Roman"/>
          <w:sz w:val="28"/>
        </w:rPr>
        <w:t>(3</w:t>
      </w:r>
      <w:r w:rsidR="00813FB4" w:rsidRPr="00A877C6">
        <w:rPr>
          <w:rFonts w:ascii="Times New Roman" w:eastAsiaTheme="minorEastAsia" w:hAnsi="Times New Roman" w:cs="Times New Roman"/>
          <w:sz w:val="28"/>
        </w:rPr>
        <w:t>)</w:t>
      </w:r>
    </w:p>
    <w:p w:rsidR="00E43E24" w:rsidRPr="00A877C6" w:rsidRDefault="00E43E24" w:rsidP="004205DC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</w:p>
    <w:p w:rsidR="00377565" w:rsidRPr="00A877C6" w:rsidRDefault="00CD25B0" w:rsidP="00E43E24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в яких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A877C6">
        <w:rPr>
          <w:rFonts w:ascii="Times New Roman" w:eastAsiaTheme="minorEastAsia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</m:oMath>
      <w:r w:rsidRPr="00A877C6">
        <w:rPr>
          <w:rFonts w:ascii="Times New Roman" w:eastAsiaTheme="minorEastAsia" w:hAnsi="Times New Roman" w:cs="Times New Roman"/>
          <w:sz w:val="28"/>
        </w:rPr>
        <w:t xml:space="preserve"> – старе і нове значення вагових коефіцієнтів персептрона, </w:t>
      </w:r>
      <w:r w:rsidRPr="00A877C6">
        <w:rPr>
          <w:rFonts w:ascii="Times New Roman" w:eastAsiaTheme="minorEastAsia" w:hAnsi="Times New Roman" w:cs="Times New Roman"/>
          <w:i/>
          <w:sz w:val="28"/>
        </w:rPr>
        <w:t>j</w:t>
      </w:r>
      <w:r w:rsidRPr="00A877C6">
        <w:rPr>
          <w:rFonts w:ascii="Times New Roman" w:eastAsiaTheme="minorEastAsia" w:hAnsi="Times New Roman" w:cs="Times New Roman"/>
          <w:sz w:val="28"/>
        </w:rPr>
        <w:t xml:space="preserve"> – номер  вхідного сигналу.</w:t>
      </w:r>
    </w:p>
    <w:p w:rsidR="001B2BA1" w:rsidRPr="00A877C6" w:rsidRDefault="001B2BA1" w:rsidP="001B2BA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Крім того, можна отримати аналогічну </w:t>
      </w:r>
      <w:r w:rsidR="00850208" w:rsidRPr="00A877C6">
        <w:rPr>
          <w:rFonts w:ascii="Times New Roman" w:eastAsiaTheme="minorEastAsia" w:hAnsi="Times New Roman" w:cs="Times New Roman"/>
          <w:sz w:val="28"/>
        </w:rPr>
        <w:t>ітераційну</w:t>
      </w:r>
      <w:r w:rsidRPr="00A877C6">
        <w:rPr>
          <w:rFonts w:ascii="Times New Roman" w:eastAsiaTheme="minorEastAsia" w:hAnsi="Times New Roman" w:cs="Times New Roman"/>
          <w:sz w:val="28"/>
        </w:rPr>
        <w:t xml:space="preserve"> формулу для </w:t>
      </w:r>
      <w:r w:rsidR="00850208" w:rsidRPr="00A877C6">
        <w:rPr>
          <w:rFonts w:ascii="Times New Roman" w:eastAsiaTheme="minorEastAsia" w:hAnsi="Times New Roman" w:cs="Times New Roman"/>
          <w:sz w:val="28"/>
        </w:rPr>
        <w:t>підстроювання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нейронного зміщення </w:t>
      </w:r>
      <w:r w:rsidRPr="00A877C6">
        <w:rPr>
          <w:rFonts w:ascii="Times New Roman" w:eastAsiaTheme="minorEastAsia" w:hAnsi="Times New Roman" w:cs="Times New Roman"/>
          <w:i/>
          <w:sz w:val="28"/>
        </w:rPr>
        <w:t>b</w:t>
      </w:r>
      <w:r w:rsidRPr="00A877C6">
        <w:rPr>
          <w:rFonts w:ascii="Times New Roman" w:eastAsiaTheme="minorEastAsia" w:hAnsi="Times New Roman" w:cs="Times New Roman"/>
          <w:sz w:val="28"/>
        </w:rPr>
        <w:t>, якщо врахувати, що й</w:t>
      </w:r>
      <w:r w:rsidR="00850208" w:rsidRPr="00A877C6">
        <w:rPr>
          <w:rFonts w:ascii="Times New Roman" w:eastAsiaTheme="minorEastAsia" w:hAnsi="Times New Roman" w:cs="Times New Roman"/>
          <w:sz w:val="28"/>
        </w:rPr>
        <w:t xml:space="preserve">ого можна інтерпретувати як вагу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додаткового входу</w:t>
      </w:r>
      <w:r w:rsidR="00850208" w:rsidRPr="00A877C6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850208" w:rsidRPr="00A877C6">
        <w:rPr>
          <w:rFonts w:ascii="Times New Roman" w:eastAsiaTheme="minorEastAsia" w:hAnsi="Times New Roman" w:cs="Times New Roman"/>
          <w:sz w:val="28"/>
        </w:rPr>
        <w:t>, значення якої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завжди дорівнює 1 (див. Теоретичний матеріал до лабораторної роб</w:t>
      </w:r>
      <w:r w:rsidR="00850208" w:rsidRPr="00A877C6">
        <w:rPr>
          <w:rFonts w:ascii="Times New Roman" w:eastAsiaTheme="minorEastAsia" w:hAnsi="Times New Roman" w:cs="Times New Roman"/>
          <w:sz w:val="28"/>
        </w:rPr>
        <w:t>оти №</w:t>
      </w:r>
      <w:r w:rsidRPr="00A877C6">
        <w:rPr>
          <w:rFonts w:ascii="Times New Roman" w:eastAsiaTheme="minorEastAsia" w:hAnsi="Times New Roman" w:cs="Times New Roman"/>
          <w:sz w:val="28"/>
        </w:rPr>
        <w:t>1):</w:t>
      </w:r>
    </w:p>
    <w:p w:rsidR="005E133A" w:rsidRPr="00A877C6" w:rsidRDefault="005E133A" w:rsidP="001B2BA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4205DC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eastAsiaTheme="minorEastAsia" w:hAnsi="Times New Roman" w:cs="Times New Roman"/>
          <w:sz w:val="28"/>
        </w:rPr>
      </w:pPr>
      <w:r w:rsidRPr="00A877C6">
        <w:rPr>
          <w:noProof/>
          <w:lang w:eastAsia="uk-UA"/>
        </w:rPr>
        <w:drawing>
          <wp:inline distT="0" distB="0" distL="0" distR="0" wp14:anchorId="5FBC5EBD" wp14:editId="588B726B">
            <wp:extent cx="35433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A" w:rsidRPr="00A877C6" w:rsidRDefault="005E133A" w:rsidP="001B2BA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5E133A" w:rsidRPr="00A877C6" w:rsidRDefault="005E133A" w:rsidP="001B2BA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У ітераційні формули корисно ввести </w:t>
      </w:r>
      <w:r w:rsidRPr="00A877C6">
        <w:rPr>
          <w:rFonts w:ascii="Times New Roman" w:eastAsiaTheme="minorEastAsia" w:hAnsi="Times New Roman" w:cs="Times New Roman"/>
          <w:i/>
          <w:sz w:val="28"/>
        </w:rPr>
        <w:t>коефіцієнт швидкості навчання</w:t>
      </w:r>
      <w:r w:rsidRPr="00A877C6">
        <w:rPr>
          <w:rFonts w:ascii="Times New Roman" w:eastAsiaTheme="minorEastAsia" w:hAnsi="Times New Roman" w:cs="Times New Roman"/>
          <w:sz w:val="28"/>
        </w:rPr>
        <w:t xml:space="preserve"> </w:t>
      </w:r>
      <w:r w:rsidRPr="00A877C6">
        <w:rPr>
          <w:rFonts w:ascii="Times New Roman" w:eastAsiaTheme="minorEastAsia" w:hAnsi="Times New Roman" w:cs="Times New Roman"/>
          <w:i/>
          <w:sz w:val="28"/>
        </w:rPr>
        <w:t>η</w:t>
      </w:r>
      <w:r w:rsidRPr="00A877C6">
        <w:rPr>
          <w:rFonts w:ascii="Times New Roman" w:eastAsiaTheme="minorEastAsia" w:hAnsi="Times New Roman" w:cs="Times New Roman"/>
          <w:sz w:val="28"/>
        </w:rPr>
        <w:t xml:space="preserve">, за допомогою якого можна керувати величиною корекції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синаптичних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ваг і нейронного зміщення:</w:t>
      </w:r>
    </w:p>
    <w:p w:rsidR="005E133A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eastAsiaTheme="minorEastAsia" w:hAnsi="Times New Roman" w:cs="Times New Roman"/>
          <w:sz w:val="28"/>
        </w:rPr>
      </w:pPr>
      <w:r w:rsidRPr="00A877C6">
        <w:rPr>
          <w:noProof/>
          <w:lang w:eastAsia="uk-UA"/>
        </w:rPr>
        <w:drawing>
          <wp:inline distT="0" distB="0" distL="0" distR="0" wp14:anchorId="3E843964" wp14:editId="4F9D9085">
            <wp:extent cx="30099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A" w:rsidRPr="00A877C6" w:rsidRDefault="005E133A" w:rsidP="001B2BA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5E133A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lastRenderedPageBreak/>
        <w:t xml:space="preserve">При занадто великих значеннях коефіцієнта </w:t>
      </w:r>
      <w:r w:rsidRPr="00A877C6">
        <w:rPr>
          <w:rFonts w:ascii="Times New Roman" w:eastAsiaTheme="minorEastAsia" w:hAnsi="Times New Roman" w:cs="Times New Roman"/>
          <w:i/>
          <w:sz w:val="28"/>
        </w:rPr>
        <w:t>η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зазвичай втрачається стійкість процесу навчання, тоді як при занадто малих - підвищуються тимчасові витрати. На практиці коефіцієнт швидкості навчання </w:t>
      </w:r>
      <w:r w:rsidRPr="00A877C6">
        <w:rPr>
          <w:rFonts w:ascii="Times New Roman" w:eastAsiaTheme="minorEastAsia" w:hAnsi="Times New Roman" w:cs="Times New Roman"/>
          <w:i/>
          <w:sz w:val="28"/>
        </w:rPr>
        <w:t>η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зазвичай задають в межах від 0,05 до 1.</w:t>
      </w:r>
    </w:p>
    <w:p w:rsidR="005E133A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Алгоритм навчання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з використанням цих формул відомий під назвою </w:t>
      </w:r>
      <w:r w:rsidRPr="00A877C6">
        <w:rPr>
          <w:rFonts w:ascii="Times New Roman" w:eastAsiaTheme="minorEastAsia" w:hAnsi="Times New Roman" w:cs="Times New Roman"/>
          <w:i/>
          <w:sz w:val="28"/>
        </w:rPr>
        <w:t>дельта-правила</w:t>
      </w:r>
      <w:r w:rsidRPr="00A877C6">
        <w:rPr>
          <w:rFonts w:ascii="Times New Roman" w:eastAsiaTheme="minorEastAsia" w:hAnsi="Times New Roman" w:cs="Times New Roman"/>
          <w:sz w:val="28"/>
        </w:rPr>
        <w:t>.</w:t>
      </w:r>
    </w:p>
    <w:p w:rsidR="005E133A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Подальший розвиток ідеї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і алгоритмів навчання пов'язаний з ускладненням його структури і розвитком функціональних властивостей. На малюнку </w:t>
      </w:r>
      <w:r w:rsidR="006E03F9">
        <w:rPr>
          <w:rFonts w:ascii="Times New Roman" w:eastAsiaTheme="minorEastAsia" w:hAnsi="Times New Roman" w:cs="Times New Roman"/>
          <w:sz w:val="28"/>
        </w:rPr>
        <w:t xml:space="preserve"> </w:t>
      </w:r>
      <w:r w:rsidRPr="00A877C6">
        <w:rPr>
          <w:rFonts w:ascii="Times New Roman" w:eastAsiaTheme="minorEastAsia" w:hAnsi="Times New Roman" w:cs="Times New Roman"/>
          <w:sz w:val="28"/>
        </w:rPr>
        <w:t xml:space="preserve">представлена ​​схема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, призначеного для розпізнавання букв російського алфавіту. На відміну від попередньої схеми, такий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має 33 вихідних нейрона: кожній букві алфавіту відповідає свій вихідний нейрон. Вважається, що сигнал першого вихідного нейрона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повинен бути рівним одиниці, якщо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персептрону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пред'явлена ​​буква «А», і нулю для всіх інших букв. Вихід другого нейрона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має дорівнювати одиниці, якщо персептрону пред'явлена ​​буква «Б», і нулю в усіх інших випадках. І так далі до букви «Я».</w:t>
      </w:r>
    </w:p>
    <w:p w:rsidR="00E43E24" w:rsidRPr="00A877C6" w:rsidRDefault="00E43E24" w:rsidP="005E133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813FB4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noProof/>
          <w:lang w:eastAsia="uk-UA"/>
        </w:rPr>
        <w:drawing>
          <wp:inline distT="0" distB="0" distL="0" distR="0" wp14:anchorId="357A6C71" wp14:editId="349EEB31">
            <wp:extent cx="546735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24" w:rsidRPr="00A877C6" w:rsidRDefault="005E133A" w:rsidP="00413674">
      <w:pPr>
        <w:tabs>
          <w:tab w:val="left" w:pos="142"/>
          <w:tab w:val="left" w:pos="1276"/>
        </w:tabs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, призначений для розпізнавання букв </w:t>
      </w:r>
      <w:r w:rsidR="00413674">
        <w:rPr>
          <w:rFonts w:ascii="Times New Roman" w:eastAsiaTheme="minorEastAsia" w:hAnsi="Times New Roman" w:cs="Times New Roman"/>
          <w:sz w:val="28"/>
        </w:rPr>
        <w:t>українського</w:t>
      </w:r>
      <w:bookmarkStart w:id="0" w:name="_GoBack"/>
      <w:bookmarkEnd w:id="0"/>
      <w:r w:rsidRPr="00A877C6">
        <w:rPr>
          <w:rFonts w:ascii="Times New Roman" w:eastAsiaTheme="minorEastAsia" w:hAnsi="Times New Roman" w:cs="Times New Roman"/>
          <w:sz w:val="28"/>
        </w:rPr>
        <w:t xml:space="preserve"> алфавіту</w:t>
      </w:r>
    </w:p>
    <w:p w:rsidR="00E43E24" w:rsidRPr="00A877C6" w:rsidRDefault="00E43E24" w:rsidP="00E43E24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5E133A" w:rsidRPr="00A877C6" w:rsidRDefault="005E133A" w:rsidP="005E133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Алгоритм навчання даного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виглядає наступним чином.</w:t>
      </w:r>
    </w:p>
    <w:p w:rsidR="00635ACD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b/>
          <w:i/>
          <w:sz w:val="28"/>
        </w:rPr>
        <w:t>Крок 1</w:t>
      </w:r>
      <w:r w:rsidRPr="00A877C6">
        <w:rPr>
          <w:rFonts w:ascii="Times New Roman" w:eastAsiaTheme="minorEastAsia" w:hAnsi="Times New Roman" w:cs="Times New Roman"/>
          <w:b/>
          <w:sz w:val="28"/>
        </w:rPr>
        <w:t>.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Датчиком випадкових чисел всім ваговим коефіцієнтам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A877C6">
        <w:rPr>
          <w:rFonts w:ascii="Times New Roman" w:eastAsiaTheme="minorEastAsia" w:hAnsi="Times New Roman" w:cs="Times New Roman"/>
          <w:sz w:val="28"/>
        </w:rPr>
        <w:t xml:space="preserve">і нейронним </w:t>
      </w:r>
      <w:r w:rsidR="00171CBF" w:rsidRPr="00A877C6">
        <w:rPr>
          <w:rFonts w:ascii="Times New Roman" w:eastAsiaTheme="minorEastAsia" w:hAnsi="Times New Roman" w:cs="Times New Roman"/>
          <w:sz w:val="28"/>
        </w:rPr>
        <w:t>зміщенням</w:t>
      </w:r>
      <w:r w:rsidRPr="00A877C6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A877C6">
        <w:rPr>
          <w:rFonts w:ascii="Times New Roman" w:eastAsiaTheme="minorEastAsia" w:hAnsi="Times New Roman" w:cs="Times New Roman"/>
          <w:sz w:val="28"/>
        </w:rPr>
        <w:t>(</w:t>
      </w:r>
      <w:r w:rsidRPr="00A877C6">
        <w:rPr>
          <w:rFonts w:ascii="Times New Roman" w:eastAsiaTheme="minorEastAsia" w:hAnsi="Times New Roman" w:cs="Times New Roman"/>
          <w:i/>
          <w:sz w:val="28"/>
        </w:rPr>
        <w:t>i</w:t>
      </w:r>
      <w:r w:rsidRPr="00A877C6">
        <w:rPr>
          <w:rFonts w:ascii="Times New Roman" w:eastAsiaTheme="minorEastAsia" w:hAnsi="Times New Roman" w:cs="Times New Roman"/>
          <w:sz w:val="28"/>
        </w:rPr>
        <w:t xml:space="preserve"> = 1,...,33, </w:t>
      </w:r>
      <w:r w:rsidRPr="00A877C6">
        <w:rPr>
          <w:rFonts w:ascii="Times New Roman" w:eastAsiaTheme="minorEastAsia" w:hAnsi="Times New Roman" w:cs="Times New Roman"/>
          <w:i/>
          <w:sz w:val="28"/>
        </w:rPr>
        <w:t>j</w:t>
      </w:r>
      <w:r w:rsidRPr="00A877C6">
        <w:rPr>
          <w:rFonts w:ascii="Times New Roman" w:eastAsiaTheme="minorEastAsia" w:hAnsi="Times New Roman" w:cs="Times New Roman"/>
          <w:sz w:val="28"/>
        </w:rPr>
        <w:t xml:space="preserve"> = 1,...,12) присвоюються деякі малі випадкові значення.</w:t>
      </w:r>
    </w:p>
    <w:p w:rsidR="00635ACD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b/>
          <w:i/>
          <w:sz w:val="28"/>
        </w:rPr>
        <w:t>Крок 2.</w:t>
      </w:r>
      <w:r w:rsidRPr="00A877C6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Персептрону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 пред'являється якась буква алфавіту, системою фотоелементів виробляється вхідний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(j = 1,...,12). Сигнали додаткових нейронних входів присвоюються одиничними: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= 1.</w:t>
      </w:r>
    </w:p>
    <w:p w:rsidR="005E133A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b/>
          <w:i/>
          <w:sz w:val="28"/>
        </w:rPr>
        <w:t>Крок 3.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Кожен нейрон виконує зважене підсумовування вхідних сигналів</w:t>
      </w:r>
    </w:p>
    <w:p w:rsidR="00E43E24" w:rsidRPr="00A877C6" w:rsidRDefault="00E43E24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635ACD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C02864" w:rsidRPr="00A877C6" w:rsidRDefault="00C02864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635ACD" w:rsidRPr="00A877C6" w:rsidRDefault="00635ACD" w:rsidP="00E43E24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і виробляє вихідний сигнал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= 1,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≥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= 0,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&lt; 0.</w:t>
      </w:r>
    </w:p>
    <w:p w:rsidR="00E43E24" w:rsidRPr="00A877C6" w:rsidRDefault="00E43E24" w:rsidP="00E43E24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eastAsiaTheme="minorEastAsia" w:hAnsi="Times New Roman" w:cs="Times New Roman"/>
          <w:sz w:val="28"/>
        </w:rPr>
      </w:pPr>
    </w:p>
    <w:p w:rsidR="00635ACD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A877C6">
        <w:rPr>
          <w:rFonts w:ascii="Times New Roman" w:eastAsiaTheme="minorEastAsia" w:hAnsi="Times New Roman" w:cs="Times New Roman"/>
          <w:b/>
          <w:i/>
          <w:sz w:val="28"/>
        </w:rPr>
        <w:t>Крок 4.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Для кожного нейрона обчислюється його </w:t>
      </w:r>
      <w:r w:rsidRPr="00A877C6">
        <w:rPr>
          <w:rFonts w:ascii="Times New Roman" w:eastAsiaTheme="minorEastAsia" w:hAnsi="Times New Roman" w:cs="Times New Roman"/>
          <w:i/>
          <w:sz w:val="28"/>
        </w:rPr>
        <w:t>помилка</w:t>
      </w:r>
    </w:p>
    <w:p w:rsidR="00E43E24" w:rsidRPr="00A877C6" w:rsidRDefault="00E43E24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635ACD" w:rsidRPr="00A877C6" w:rsidRDefault="00413674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43E24" w:rsidRPr="00A877C6" w:rsidRDefault="00E43E24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i/>
          <w:sz w:val="28"/>
        </w:rPr>
      </w:pPr>
    </w:p>
    <w:p w:rsidR="00635ACD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- вектор правильних (бажаних) відповідей </w:t>
      </w:r>
      <w:proofErr w:type="spellStart"/>
      <w:r w:rsidRPr="00A877C6">
        <w:rPr>
          <w:rFonts w:ascii="Times New Roman" w:eastAsiaTheme="minorEastAsia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eastAsiaTheme="minorEastAsia" w:hAnsi="Times New Roman" w:cs="Times New Roman"/>
          <w:sz w:val="28"/>
        </w:rPr>
        <w:t xml:space="preserve">, наприклад, для літери «А»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= 0, ...,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d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33</m:t>
            </m:r>
          </m:sub>
        </m:sSub>
      </m:oMath>
      <w:r w:rsidRPr="00A877C6">
        <w:rPr>
          <w:rFonts w:ascii="Times New Roman" w:eastAsiaTheme="minorEastAsia" w:hAnsi="Times New Roman" w:cs="Times New Roman"/>
          <w:sz w:val="28"/>
        </w:rPr>
        <w:t xml:space="preserve"> = 0 і т.д.</w:t>
      </w:r>
    </w:p>
    <w:p w:rsidR="00635ACD" w:rsidRPr="00A877C6" w:rsidRDefault="00635ACD" w:rsidP="00635A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77C6">
        <w:rPr>
          <w:rFonts w:ascii="Times New Roman" w:eastAsiaTheme="minorEastAsia" w:hAnsi="Times New Roman" w:cs="Times New Roman"/>
          <w:b/>
          <w:i/>
          <w:sz w:val="28"/>
        </w:rPr>
        <w:t>Крок 5.</w:t>
      </w:r>
      <w:r w:rsidRPr="00A877C6">
        <w:rPr>
          <w:rFonts w:ascii="Times New Roman" w:eastAsiaTheme="minorEastAsia" w:hAnsi="Times New Roman" w:cs="Times New Roman"/>
          <w:sz w:val="28"/>
        </w:rPr>
        <w:t xml:space="preserve"> Проводиться коригування вагових коефіцієнтів і нейронних </w:t>
      </w:r>
      <w:r w:rsidR="00C22C04" w:rsidRPr="00A877C6">
        <w:rPr>
          <w:rFonts w:ascii="Times New Roman" w:eastAsiaTheme="minorEastAsia" w:hAnsi="Times New Roman" w:cs="Times New Roman"/>
          <w:sz w:val="28"/>
        </w:rPr>
        <w:t>зміщень</w:t>
      </w:r>
      <w:r w:rsidRPr="00A877C6">
        <w:rPr>
          <w:rFonts w:ascii="Times New Roman" w:eastAsiaTheme="minorEastAsia" w:hAnsi="Times New Roman" w:cs="Times New Roman"/>
          <w:sz w:val="28"/>
        </w:rPr>
        <w:t>:</w:t>
      </w:r>
    </w:p>
    <w:p w:rsidR="005E133A" w:rsidRPr="00A877C6" w:rsidRDefault="00C05841" w:rsidP="00C05841">
      <w:pPr>
        <w:tabs>
          <w:tab w:val="left" w:pos="142"/>
          <w:tab w:val="left" w:pos="1276"/>
        </w:tabs>
        <w:spacing w:before="24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A877C6">
        <w:rPr>
          <w:noProof/>
          <w:lang w:eastAsia="uk-UA"/>
        </w:rPr>
        <w:drawing>
          <wp:inline distT="0" distB="0" distL="0" distR="0" wp14:anchorId="2583F87F" wp14:editId="1947DB80">
            <wp:extent cx="32194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C" w:rsidRPr="00A877C6" w:rsidRDefault="00C05841" w:rsidP="00C05841">
      <w:pPr>
        <w:tabs>
          <w:tab w:val="left" w:pos="142"/>
          <w:tab w:val="left" w:pos="1276"/>
        </w:tabs>
        <w:spacing w:before="240" w:after="0"/>
        <w:ind w:right="-1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>де</w:t>
      </w:r>
      <w:r w:rsidRPr="00A877C6">
        <w:rPr>
          <w:rFonts w:ascii="Times New Roman" w:hAnsi="Times New Roman" w:cs="Times New Roman"/>
          <w:i/>
          <w:sz w:val="28"/>
        </w:rPr>
        <w:t xml:space="preserve"> t</w:t>
      </w:r>
      <w:r w:rsidRPr="00A877C6">
        <w:rPr>
          <w:rFonts w:ascii="Times New Roman" w:hAnsi="Times New Roman" w:cs="Times New Roman"/>
          <w:sz w:val="28"/>
        </w:rPr>
        <w:t xml:space="preserve"> - номер ітерації (епохи).</w:t>
      </w:r>
    </w:p>
    <w:p w:rsidR="00C05841" w:rsidRPr="00A877C6" w:rsidRDefault="00C05841" w:rsidP="00C0584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b/>
          <w:i/>
          <w:sz w:val="28"/>
        </w:rPr>
        <w:t>Крок 6.</w:t>
      </w:r>
      <w:r w:rsidRPr="00A877C6">
        <w:rPr>
          <w:rFonts w:ascii="Times New Roman" w:hAnsi="Times New Roman" w:cs="Times New Roman"/>
          <w:sz w:val="28"/>
        </w:rPr>
        <w:t xml:space="preserve"> Повторення </w:t>
      </w:r>
      <w:r w:rsidRPr="00A877C6">
        <w:rPr>
          <w:rFonts w:ascii="Times New Roman" w:hAnsi="Times New Roman" w:cs="Times New Roman"/>
          <w:i/>
          <w:sz w:val="28"/>
        </w:rPr>
        <w:t>кроків</w:t>
      </w:r>
      <w:r w:rsidRPr="00A877C6">
        <w:rPr>
          <w:rFonts w:ascii="Times New Roman" w:hAnsi="Times New Roman" w:cs="Times New Roman"/>
          <w:sz w:val="28"/>
        </w:rPr>
        <w:t xml:space="preserve"> 2 - 5 необхідну кількість разів.</w:t>
      </w:r>
    </w:p>
    <w:p w:rsidR="00C05841" w:rsidRPr="00A877C6" w:rsidRDefault="00C05841" w:rsidP="00C0584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 xml:space="preserve">Зауважимо, що в цьому алгоритмі формули для коригування нейронних зміщень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i0</m:t>
            </m:r>
          </m:sub>
        </m:sSub>
      </m:oMath>
      <w:r w:rsidRPr="00A877C6">
        <w:rPr>
          <w:rFonts w:ascii="Times New Roman" w:hAnsi="Times New Roman" w:cs="Times New Roman"/>
          <w:sz w:val="28"/>
        </w:rPr>
        <w:t xml:space="preserve"> можна не писати, тому що вони будуть виконуватися автоматично, якщо цикл за індексом</w:t>
      </w:r>
      <w:r w:rsidRPr="00A877C6">
        <w:rPr>
          <w:rFonts w:ascii="Times New Roman" w:hAnsi="Times New Roman" w:cs="Times New Roman"/>
          <w:i/>
          <w:sz w:val="28"/>
        </w:rPr>
        <w:t xml:space="preserve"> j</w:t>
      </w:r>
      <w:r w:rsidRPr="00A877C6">
        <w:rPr>
          <w:rFonts w:ascii="Times New Roman" w:hAnsi="Times New Roman" w:cs="Times New Roman"/>
          <w:sz w:val="28"/>
        </w:rPr>
        <w:t xml:space="preserve"> починати не від одиниці, а від нуля.</w:t>
      </w:r>
    </w:p>
    <w:p w:rsidR="00C05841" w:rsidRPr="00A877C6" w:rsidRDefault="00C05841" w:rsidP="00C0584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 xml:space="preserve">Як вже зазначалося раніше, перший діючий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був створений в 1958-1961 рр. Він був призначений для розпізнавання букв латинського алфавіту. Букви, видрукувані на картках, по черзі накладали на табло фотоелементів і здійснювали процес навчання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згідно з наведеним тут алгоритмом. Після виконання чималої кількості ітерацій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навчився безпомилково розпізнавати всі букви, які брали участь в навчанні. Таким чином, була підтверджена гіпотеза про те, що комп'ютер, побудований за образом і подобою людського мозку, буде здатний вирішувати інтелектуальні завдання, зокрема - вирішувати задачу розпізнавання образів.</w:t>
      </w:r>
    </w:p>
    <w:p w:rsidR="00C05841" w:rsidRPr="00A877C6" w:rsidRDefault="00C05841" w:rsidP="00C0584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t xml:space="preserve">Але це було не все. Крім того, що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навчився розпізнавати знайомі образи, тобто ті образи, які демонструвалися йому в процесі навчання, він успішно справлявся з розпізнаванням образів, які «бачив» вперше. З'ясувалося, що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здатний розпізнавати букви, надруковані з невеликими спотвореннями і навіть іншим шрифтом, якщо шрифт не дуже сильно відрізнявся від того, який використовувався при навчанні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персептрона</w:t>
      </w:r>
      <w:proofErr w:type="spellEnd"/>
      <w:r w:rsidRPr="00A877C6">
        <w:rPr>
          <w:rFonts w:ascii="Times New Roman" w:hAnsi="Times New Roman" w:cs="Times New Roman"/>
          <w:sz w:val="28"/>
        </w:rPr>
        <w:t>.</w:t>
      </w:r>
    </w:p>
    <w:p w:rsidR="00C05841" w:rsidRPr="00A877C6" w:rsidRDefault="00C05841" w:rsidP="00C0584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77C6">
        <w:rPr>
          <w:rFonts w:ascii="Times New Roman" w:hAnsi="Times New Roman" w:cs="Times New Roman"/>
          <w:sz w:val="28"/>
        </w:rPr>
        <w:lastRenderedPageBreak/>
        <w:t xml:space="preserve">Властивість мозку впізнавати образи, які йому зустрілися вперше, називається властивістю </w:t>
      </w:r>
      <w:r w:rsidRPr="00A877C6">
        <w:rPr>
          <w:rFonts w:ascii="Times New Roman" w:hAnsi="Times New Roman" w:cs="Times New Roman"/>
          <w:i/>
          <w:sz w:val="28"/>
        </w:rPr>
        <w:t>узагальнення</w:t>
      </w:r>
      <w:r w:rsidRPr="00A877C6">
        <w:rPr>
          <w:rFonts w:ascii="Times New Roman" w:hAnsi="Times New Roman" w:cs="Times New Roman"/>
          <w:sz w:val="28"/>
        </w:rPr>
        <w:t xml:space="preserve">. Ця властивість була успадкована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персептроном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безпосередньо від його прототипу - мозку. Вона була успадкована завдяки тому, що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є адекватною моделлю мозку, яка вдало відображає як його структурні, так і функціональні якості. Саме властивість </w:t>
      </w:r>
      <w:r w:rsidRPr="00A877C6">
        <w:rPr>
          <w:rFonts w:ascii="Times New Roman" w:hAnsi="Times New Roman" w:cs="Times New Roman"/>
          <w:i/>
          <w:sz w:val="28"/>
        </w:rPr>
        <w:t>узагальнення</w:t>
      </w:r>
      <w:r w:rsidRPr="00A877C6">
        <w:rPr>
          <w:rFonts w:ascii="Times New Roman" w:hAnsi="Times New Roman" w:cs="Times New Roman"/>
          <w:sz w:val="28"/>
        </w:rPr>
        <w:t xml:space="preserve"> згодом дозволила застосувати </w:t>
      </w:r>
      <w:proofErr w:type="spellStart"/>
      <w:r w:rsidRPr="00A877C6">
        <w:rPr>
          <w:rFonts w:ascii="Times New Roman" w:hAnsi="Times New Roman" w:cs="Times New Roman"/>
          <w:sz w:val="28"/>
        </w:rPr>
        <w:t>персептрон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для вирішення найширшого кола практичних завдань, недоступних для традиційних методів. Саме завдяки цій властивості нейронні мережі стали ефективнішим інструментом наукових досліджень і практичних додатків. Саме завдяки цій властивості </w:t>
      </w:r>
      <w:proofErr w:type="spellStart"/>
      <w:r w:rsidRPr="00A877C6">
        <w:rPr>
          <w:rFonts w:ascii="Times New Roman" w:hAnsi="Times New Roman" w:cs="Times New Roman"/>
          <w:sz w:val="28"/>
        </w:rPr>
        <w:t>нейромережеві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877C6">
        <w:rPr>
          <w:rFonts w:ascii="Times New Roman" w:hAnsi="Times New Roman" w:cs="Times New Roman"/>
          <w:sz w:val="28"/>
        </w:rPr>
        <w:t>нейрокомп'ютерні</w:t>
      </w:r>
      <w:proofErr w:type="spellEnd"/>
      <w:r w:rsidRPr="00A877C6">
        <w:rPr>
          <w:rFonts w:ascii="Times New Roman" w:hAnsi="Times New Roman" w:cs="Times New Roman"/>
          <w:sz w:val="28"/>
        </w:rPr>
        <w:t xml:space="preserve"> технології зайняли те лідируюче положення, яке вони займають в даний час.</w:t>
      </w:r>
    </w:p>
    <w:sectPr w:rsidR="00C05841" w:rsidRPr="00A877C6" w:rsidSect="00B14D51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2B"/>
    <w:rsid w:val="00041D36"/>
    <w:rsid w:val="00171CBF"/>
    <w:rsid w:val="001B2BA1"/>
    <w:rsid w:val="001D69F6"/>
    <w:rsid w:val="001E508E"/>
    <w:rsid w:val="00347676"/>
    <w:rsid w:val="00377565"/>
    <w:rsid w:val="00395A27"/>
    <w:rsid w:val="003B502D"/>
    <w:rsid w:val="003C34CA"/>
    <w:rsid w:val="0040205E"/>
    <w:rsid w:val="00413674"/>
    <w:rsid w:val="004205DC"/>
    <w:rsid w:val="005B132B"/>
    <w:rsid w:val="005E133A"/>
    <w:rsid w:val="00635ACD"/>
    <w:rsid w:val="006E03F9"/>
    <w:rsid w:val="00813FB4"/>
    <w:rsid w:val="008474EC"/>
    <w:rsid w:val="00850208"/>
    <w:rsid w:val="00851A5E"/>
    <w:rsid w:val="008E35CD"/>
    <w:rsid w:val="00A877C6"/>
    <w:rsid w:val="00B14D51"/>
    <w:rsid w:val="00B23FEB"/>
    <w:rsid w:val="00B91C32"/>
    <w:rsid w:val="00C02864"/>
    <w:rsid w:val="00C05841"/>
    <w:rsid w:val="00C22C04"/>
    <w:rsid w:val="00C91BF8"/>
    <w:rsid w:val="00CD25B0"/>
    <w:rsid w:val="00D80258"/>
    <w:rsid w:val="00DA260B"/>
    <w:rsid w:val="00E43E24"/>
    <w:rsid w:val="00F85A9C"/>
    <w:rsid w:val="00F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D669"/>
  <w15:docId w15:val="{4A31029E-B978-4852-8BEA-BE89FF37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">
    <w:name w:val="textbox"/>
    <w:basedOn w:val="a"/>
    <w:rsid w:val="00B1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Placeholder Text"/>
    <w:basedOn w:val="a0"/>
    <w:uiPriority w:val="99"/>
    <w:semiHidden/>
    <w:rsid w:val="00F85A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DBBE-4366-4615-914A-941AD9BE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3698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Myr</cp:lastModifiedBy>
  <cp:revision>3</cp:revision>
  <dcterms:created xsi:type="dcterms:W3CDTF">2018-09-17T10:23:00Z</dcterms:created>
  <dcterms:modified xsi:type="dcterms:W3CDTF">2018-09-20T07:49:00Z</dcterms:modified>
</cp:coreProperties>
</file>