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cc8e1db69ba419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20"/>
      </w:pPr>
      <w:r>
        <w:rPr>
          <w:b/>
          <w:sz w:val="28"/>
          <w:szCs w:val="28"/>
        </w:rPr>
        <w:t xml:space="preserve">[행사 계획서] 2026년 기업 조직문화 활성화 야외 연수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100" w:after="140"/>
      </w:pPr>
      <w:r>
        <w:rPr>
          <w:b/>
          <w:sz w:val="24"/>
          <w:szCs w:val="24"/>
        </w:rPr>
        <w:t xml:space="preserve">1. 행사 개요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0" w:after="80"/>
      </w:pPr>
      <w:r>
        <w:rPr>
          <w:sz w:val="21"/>
          <w:szCs w:val="21"/>
        </w:rPr>
        <w:t xml:space="preserve">행사명: 2026 하반기 임직원 소통 및 팀워크 강화 연수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0" w:after="80"/>
      </w:pPr>
      <w:r>
        <w:rPr>
          <w:sz w:val="21"/>
          <w:szCs w:val="21"/>
        </w:rPr>
        <w:t xml:space="preserve">일 시: 2026년 3월 ○일(요일) 16:00 ~ 18:00 (총 2시간)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0" w:after="80"/>
      </w:pPr>
      <w:r>
        <w:rPr>
          <w:sz w:val="21"/>
          <w:szCs w:val="21"/>
        </w:rPr>
        <w:t xml:space="preserve">장 소: 강서구 허준공원 내 지정 구역(잔디광장 일대)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0" w:after="80"/>
      </w:pPr>
      <w:r>
        <w:rPr>
          <w:sz w:val="21"/>
          <w:szCs w:val="21"/>
        </w:rPr>
        <w:t xml:space="preserve">대 상: 00기업 임직원 총 60명 (10명씩 6개 조 편성)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100" w:after="140"/>
      </w:pPr>
      <w:r>
        <w:rPr>
          <w:b/>
          <w:sz w:val="24"/>
          <w:szCs w:val="24"/>
        </w:rPr>
        <w:t xml:space="preserve">2. 활동 목적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0" w:after="80"/>
      </w:pPr>
      <w:r>
        <w:rPr>
          <w:sz w:val="21"/>
          <w:szCs w:val="21"/>
        </w:rPr>
        <w:t xml:space="preserve">자연 친화적 환경에서의 팀빌딩을 통한 업무 스트레스 해소 및 유대감 형성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0" w:after="80"/>
      </w:pPr>
      <w:r>
        <w:rPr>
          <w:sz w:val="21"/>
          <w:szCs w:val="21"/>
        </w:rPr>
        <w:t xml:space="preserve">공공시설 이용 수칙 준수 및 지역 사회 공헌(플로깅) 활동 병행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100" w:after="140"/>
      </w:pPr>
      <w:r>
        <w:rPr>
          <w:b/>
          <w:sz w:val="24"/>
          <w:szCs w:val="24"/>
        </w:rPr>
        <w:t xml:space="preserve">3. 세부 일정표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0" w:after="80"/>
      </w:pPr>
      <w:r>
        <w:rPr>
          <w:sz w:val="21"/>
          <w:szCs w:val="21"/>
        </w:rPr>
        <w:t xml:space="preserve">시간	프로그램명	주요 내용	비고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0" w:after="80"/>
      </w:pPr>
      <w:r>
        <w:rPr>
          <w:sz w:val="21"/>
          <w:szCs w:val="21"/>
        </w:rPr>
        <w:t xml:space="preserve">16:00~16:20	개회 및 안전 교육	행사 취지 설명, 공원 이용 주의사항(정숙 등) 전달, 준비운동	육성 진행(확성기 미사용)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0" w:after="80"/>
      </w:pPr>
      <w:r>
        <w:rPr>
          <w:sz w:val="21"/>
          <w:szCs w:val="21"/>
        </w:rPr>
        <w:t xml:space="preserve">16:20~16:40	팀별 미션 전략 회의	조별 구호 설정 및 미션 수행 경로 확인	지정 구역 내 대기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0" w:after="80"/>
      </w:pPr>
      <w:r>
        <w:rPr>
          <w:sz w:val="21"/>
          <w:szCs w:val="21"/>
        </w:rPr>
        <w:t xml:space="preserve">16:40~17:40	전략 미션 오리엔티어링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jc w:val="center"/>
        <w:spacing w:before="0" w:after="220"/>
      </w:pPr>
      <w:r>
        <w:rPr>
          <w:b/>
          <w:sz w:val="28"/>
          <w:szCs w:val="28"/>
        </w:rPr>
        <w:t xml:space="preserve">[메인 활동]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100" w:after="140"/>
      </w:pPr>
      <w:r>
        <w:rPr>
          <w:b/>
          <w:sz w:val="24"/>
          <w:szCs w:val="24"/>
        </w:rPr>
        <w:t xml:space="preserve">1. 공원 내 지정 구역 내 숨겨진 미션 카드 찾기(보물찾기 형식)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100" w:after="140"/>
      </w:pPr>
      <w:r>
        <w:rPr>
          <w:b/>
          <w:sz w:val="24"/>
          <w:szCs w:val="24"/>
        </w:rPr>
        <w:t xml:space="preserve">2. 팀별 퀴즈 풀이 및 단체 미션 사진 촬영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100" w:after="140"/>
      </w:pPr>
      <w:r>
        <w:rPr>
          <w:b/>
          <w:sz w:val="24"/>
          <w:szCs w:val="24"/>
        </w:rPr>
        <w:t xml:space="preserve">3. 전력 질주 지양 및 지정된 보행 경로 이용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0" w:after="80"/>
      </w:pPr>
      <w:r>
        <w:rPr>
          <w:sz w:val="21"/>
          <w:szCs w:val="21"/>
        </w:rPr>
        <w:t xml:space="preserve">조별 분산 이동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0" w:after="80"/>
      </w:pPr>
      <w:r>
        <w:rPr>
          <w:sz w:val="21"/>
          <w:szCs w:val="21"/>
        </w:rPr>
        <w:t xml:space="preserve">시민 동선 방해 금지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0" w:after="80"/>
      </w:pPr>
      <w:r>
        <w:rPr>
          <w:sz w:val="21"/>
          <w:szCs w:val="21"/>
        </w:rPr>
        <w:t xml:space="preserve">17:40~18:00	환경 정화 및 폐회	행사장 주변 쓰레기 수거(플로깅) 및 장소 원상복구	클린 캠페인 병행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100" w:after="140"/>
      </w:pPr>
      <w:r>
        <w:rPr>
          <w:b/>
          <w:sz w:val="24"/>
          <w:szCs w:val="24"/>
        </w:rPr>
        <w:t xml:space="preserve">4. 안전 및 질서 유지 계획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0" w:after="80"/>
      </w:pPr>
      <w:r>
        <w:rPr>
          <w:sz w:val="21"/>
          <w:szCs w:val="21"/>
        </w:rPr>
        <w:t xml:space="preserve">소음 제어: 주거 밀집 지역임을 고려하여 고출력 확성기 및 앰프 사용을 엄격히 금지함. 모든 소통은 모바일 메신저 및 육성으로 진행.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0" w:after="80"/>
      </w:pPr>
      <w:r>
        <w:rPr>
          <w:sz w:val="21"/>
          <w:szCs w:val="21"/>
        </w:rPr>
        <w:t xml:space="preserve">보행자 안전: 일반 이용객(산책 시민)의 동선을 방해하지 않도록 10인 이하 소그룹 단위로 시간차를 두고 이동함.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0" w:after="80"/>
      </w:pPr>
      <w:r>
        <w:rPr>
          <w:sz w:val="21"/>
          <w:szCs w:val="21"/>
        </w:rPr>
        <w:t xml:space="preserve">시설물 보호: 나무, 벤치, 화단 등 공원 시설물을 훼손하는 행위를 일체 금지하며, 부착물 설치 시 흔적이 남지 않는 방식 채택.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0" w:after="80"/>
      </w:pPr>
      <w:r>
        <w:rPr>
          <w:sz w:val="21"/>
          <w:szCs w:val="21"/>
        </w:rPr>
        <w:t xml:space="preserve">안전 요원: 총 4명의 운영 요원을 구간별로 배치하여 돌발 상황 대응 및 시민 불편 신고 즉각 처리.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100" w:after="140"/>
      </w:pPr>
      <w:r>
        <w:rPr>
          <w:b/>
          <w:sz w:val="24"/>
          <w:szCs w:val="24"/>
        </w:rPr>
        <w:t xml:space="preserve">5. 우천 시 대책</w:t>
      </w:r>
    </w:p>
    <w:p>
      <w:pPr>
        <w:spacing w:before="0" w:after="40"/>
      </w:pPr>
      <w:r>
        <w:rPr>
          <w:sz w:val="18"/>
          <w:szCs w:val="18"/>
        </w:rPr>
        <w:t xml:space="preserve"/>
      </w:r>
    </w:p>
    <w:p>
      <w:pPr>
        <w:spacing w:before="0" w:after="80"/>
      </w:pPr>
      <w:r>
        <w:rPr>
          <w:sz w:val="21"/>
          <w:szCs w:val="21"/>
        </w:rPr>
        <w:t xml:space="preserve">행사 당일 강수 예보 시 야외 활동을 전면 취소하며, 사전 확보된 사내 강당(또는 실내 대관처)으로 장소를 변경하여 실내 레크리에이션으로 대체 진행함.</w:t>
      </w:r>
    </w:p>
    <w:sectPr>
      <w:pgSz w:w="11906" w:h="16838"/>
      <w:pgMar w:top="1440" w:right="1440" w:bottom="1440" w:left="1440" w:header="708" w:footer="708" w:gutter="0"/>
    </w:sectPr>
  </w:body>
</w:document>
</file>