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z w:val="44"/>
          <w:szCs w:val="44"/>
        </w:rPr>
        <w:t xml:space="preserve">두 얼굴의 분자: 효모로 하는 비대칭 합성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빵 효모로 한쪽 거울상 분자를 더 많이 만들고, 편광계로 광학 활성을 확인하기</w:t>
      </w:r>
    </w:p>
    <w:p>
      <w:pPr>
        <w:spacing w:after="120"/>
      </w:pPr>
      <w:r>
        <w:t xml:space="preserve">모둠: ____   이름: ____________   날짜: ____________</w:t>
      </w:r>
    </w:p>
    <w:p>
      <w:pPr>
        <w:pStyle w:val="Heading1"/>
        <w:keepNext/>
      </w:pPr>
      <w:r>
        <w:t xml:space="preserve">1. 들어가며</w:t>
      </w:r>
    </w:p>
    <w:p>
      <w:pPr>
        <w:spacing w:after="120"/>
      </w:pPr>
      <w:r>
        <w:t xml:space="preserve">1957년 독일에서 판매되기 시작한 진정제 </w:t>
      </w:r>
      <w:r>
        <w:rPr>
          <w:b/>
          <w:bCs/>
        </w:rPr>
        <w:t xml:space="preserve">탈리도마이드</w:t>
      </w:r>
      <w:r>
        <w:t xml:space="preserve">는 임산부의 입덧을 줄이는 약으로도 쓰였다. 그런데 팔다리가 짧거나 없는 아기들이 잇따라 태어났고, 약은 1961년에 회수되었다.</w:t>
      </w:r>
    </w:p>
    <w:p>
      <w:pPr>
        <w:spacing w:after="120"/>
      </w:pPr>
      <w:r>
        <w:t xml:space="preserve">탈리도마이드 분자에는 오른손과 왼손처럼 서로 거울에 비친 모양인 두 형태가 있다. 두 형태는 우리 몸의 단백질과 서로 다른 세기로 결합한다(Mori 외, 2018). 게다가 탈리도마이드는 몸속에서 두 형태가 서로 바뀌기 때문에 문제가 더 복잡하다.</w:t>
      </w:r>
    </w:p>
    <w:p>
      <w:pPr>
        <w:spacing w:after="120"/>
      </w:pPr>
      <w:r>
        <w:t xml:space="preserve">이처럼 거울상 분자를 구별하여 원하는 형태를 골라 만드는 기술을 </w:t>
      </w:r>
      <w:r>
        <w:rPr>
          <w:b/>
          <w:bCs/>
        </w:rPr>
        <w:t xml:space="preserve">비대칭 합성</w:t>
      </w:r>
      <w:r>
        <w:t xml:space="preserve">이라고 한다. 2026년 노벨화학상은 "비대칭 유기합성에서의 비선형 효과와 자기촉매 반응의 발견"으로 앙리 카강(Henri B. Kagan)과 소아이 겐소(Kenso Soai)에게 돌아갔다.</w:t>
      </w:r>
    </w:p>
    <w:p>
      <w:pPr>
        <w:spacing w:after="120"/>
      </w:pPr>
      <w:r>
        <w:t xml:space="preserve">이번 캠프에서는 우리가 빵을 만들 때 쓰는 </w:t>
      </w:r>
      <w:r>
        <w:rPr>
          <w:b/>
          <w:bCs/>
        </w:rPr>
        <w:t xml:space="preserve">빵 효모</w:t>
      </w:r>
      <w:r>
        <w:t xml:space="preserve">를 촉매로 사용한다. 거울상이 없는 분자(에틸 아세토아세테이트)로부터 한쪽 거울상이 더 많은 분자를 만들고, </w:t>
      </w:r>
      <w:r>
        <w:rPr>
          <w:b/>
          <w:bCs/>
        </w:rPr>
        <w:t xml:space="preserve">편광계</w:t>
      </w:r>
      <w:r>
        <w:t xml:space="preserve">로 정말 한쪽 형태가 더 많이 생겼는지 확인한다.</w:t>
      </w:r>
    </w:p>
    <w:p>
      <w:pPr>
        <w:pStyle w:val="Heading1"/>
        <w:keepNext/>
      </w:pPr>
      <w:r>
        <w:t xml:space="preserve">2. 실험 원리</w:t>
      </w:r>
    </w:p>
    <w:p>
      <w:pPr>
        <w:pStyle w:val="Heading2"/>
        <w:keepNext/>
      </w:pPr>
      <w:r>
        <w:t xml:space="preserve">카이랄성: 거울상과 겹쳐지지 않는 분자</w:t>
      </w:r>
    </w:p>
    <w:p>
      <w:pPr>
        <w:spacing w:after="120"/>
      </w:pPr>
      <w:r>
        <w:t xml:space="preserve">탄소 원자 하나에 서로 다른 원자나 원자단 4개가 붙으면, 그 분자와 거울상은 아무리 돌려도 겹쳐지지 않는다. 이런 성질을 </w:t>
      </w:r>
      <w:r>
        <w:rPr>
          <w:b/>
          <w:bCs/>
        </w:rPr>
        <w:t xml:space="preserve">카이랄성(chirality, 손대칭성)</w:t>
      </w:r>
      <w:r>
        <w:t xml:space="preserve">이라 하고, 이 탄소를 </w:t>
      </w:r>
      <w:r>
        <w:rPr>
          <w:b/>
          <w:bCs/>
        </w:rPr>
        <w:t xml:space="preserve">비대칭 탄소</w:t>
      </w:r>
      <w:r>
        <w:t xml:space="preserve">라고 한다. 서로 거울상인 두 분자를 </w:t>
      </w:r>
      <w:r>
        <w:rPr>
          <w:b/>
          <w:bCs/>
        </w:rPr>
        <w:t xml:space="preserve">거울상 이성질체</w:t>
      </w:r>
      <w:r>
        <w:t xml:space="preserve">라고 하며, (R)과 (S) 기호로 구별한다.</w:t>
      </w:r>
    </w:p>
    <w:p>
      <w:pPr>
        <w:spacing w:after="120"/>
      </w:pPr>
      <w:r>
        <w:t xml:space="preserve">거울상 이성질체는 녹는점, 끓는점, 밀도가 같다. 그러나 카이랄한 대상(단백질, 편광)을 만나면 다르게 행동한다. 예를 들어 카르본의 두 거울상은 냄새가 다르다(그림 1). 냄새를 느끼는 후각 수용체가 카이랄한 단백질이기 때문이다.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095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1. 카르본의 거울상 이성질체 (분홍 점: 비대칭 탄소, 직접 작성한 모식도)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참고: "오렌지 향은 (R)-리모넨, 레몬 향은 (S)-리모넨"이라는 설명이 자주 보이지만 사실이 아니다. 오렌지와 레몬 모두 대부분 (R)-리모넨이며, 블라인드 시향에서도 이 대응은 확인되지 않았다(Kvittingen 외, 2021). 그래서 이번 캠프에서는 카르본을 쓴다.</w:t>
      </w:r>
    </w:p>
    <w:p>
      <w:pPr>
        <w:pStyle w:val="Heading2"/>
        <w:keepNext/>
      </w:pPr>
      <w:r>
        <w:t xml:space="preserve">광학 활성: 거울상 이성질체는 빛을 반대로 돌린다</w:t>
      </w:r>
    </w:p>
    <w:p>
      <w:pPr>
        <w:spacing w:after="120"/>
      </w:pPr>
      <w:r>
        <w:t xml:space="preserve">편광판을 지난 빛은 한 방향으로만 진동한다. 이 빛이 카이랄 분자의 용액을 지나면 진동 방향이 일정한 각도만큼 돌아가는데, 이를 </w:t>
      </w:r>
      <w:r>
        <w:rPr>
          <w:b/>
          <w:bCs/>
        </w:rPr>
        <w:t xml:space="preserve">광학 활성</w:t>
      </w:r>
      <w:r>
        <w:t xml:space="preserve">이라고 한다. 시계 방향으로 돌리면 우선성(+), 반시계 방향으로 돌리면 좌선성(−)이다.</w:t>
      </w:r>
    </w:p>
    <w:p>
      <w:pPr>
        <w:spacing w:after="120"/>
      </w:pPr>
      <w:r>
        <w:t xml:space="preserve">두 거울상 이성질체는 같은 크기만큼 </w:t>
      </w:r>
      <w:r>
        <w:rPr>
          <w:b/>
          <w:bCs/>
        </w:rPr>
        <w:t xml:space="preserve">반대 방향</w:t>
      </w:r>
      <w:r>
        <w:t xml:space="preserve">으로 빛을 돌린다. 두 형태가 1 : 1로 섞인 </w:t>
      </w:r>
      <w:r>
        <w:rPr>
          <w:b/>
          <w:bCs/>
        </w:rPr>
        <w:t xml:space="preserve">라세미 혼합물</w:t>
      </w:r>
      <w:r>
        <w:t xml:space="preserve">은 서로 상쇄되어 빛을 돌리지 않는다.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2. 편광계의 원리 (직접 작성한 모식도)</w:t>
      </w:r>
    </w:p>
    <w:p>
      <w:pPr>
        <w:keepNext/>
        <w:spacing w:after="120"/>
      </w:pPr>
      <w:r>
        <w:t xml:space="preserve">회전각 α는 용액의 농도와 빛이 지나는 길이에 비례한다. 이를 </w:t>
      </w:r>
      <w:r>
        <w:rPr>
          <w:b/>
          <w:bCs/>
        </w:rPr>
        <w:t xml:space="preserve">비오의 법칙</w:t>
      </w:r>
      <w:r>
        <w:t xml:space="preserve">이라 하고, 비례 상수 [α]를 </w:t>
      </w:r>
      <w:r>
        <w:rPr>
          <w:b/>
          <w:bCs/>
        </w:rPr>
        <w:t xml:space="preserve">비선광도</w:t>
      </w:r>
      <w:r>
        <w:t xml:space="preserve">라고 한다. 비선광도는 물질마다 정해진 값이다.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9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α  =  [α] × l × c</w:t>
            </w:r>
          </w:p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α: 측정 회전각(°)   [α]: 비선광도   l: 셀 길이(dm)   c: 농도(g/mL)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3"/>
        <w:gridCol w:w="1554"/>
        <w:gridCol w:w="2694"/>
        <w:gridCol w:w="1867"/>
      </w:tblGrid>
      <w:tr>
        <w:trPr>
          <w:cantSplit/>
          <w:tblHeader/>
        </w:trPr>
        <w:tc>
          <w:tcPr>
            <w:tcW w:type="dxa" w:w="352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물질</w:t>
            </w:r>
          </w:p>
        </w:tc>
        <w:tc>
          <w:tcPr>
            <w:tcW w:type="dxa" w:w="15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비선광도 [α]D</w:t>
            </w:r>
          </w:p>
        </w:tc>
        <w:tc>
          <w:tcPr>
            <w:tcW w:type="dxa" w:w="26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측정 조건</w:t>
            </w:r>
          </w:p>
        </w:tc>
        <w:tc>
          <w:tcPr>
            <w:tcW w:type="dxa" w:w="1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수크로스(설탕)</w:t>
            </w:r>
          </w:p>
        </w:tc>
        <w:tc>
          <w:tcPr>
            <w:tcW w:type="dxa" w:w="15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+66.5°</w:t>
            </w:r>
          </w:p>
        </w:tc>
        <w:tc>
          <w:tcPr>
            <w:tcW w:type="dxa" w:w="26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물</w:t>
            </w:r>
          </w:p>
        </w:tc>
        <w:tc>
          <w:tcPr>
            <w:tcW w:type="dxa" w:w="1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화학 자료집 값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(S)-에틸 3-하이드록시부타노에이트 (순수)</w:t>
            </w:r>
          </w:p>
        </w:tc>
        <w:tc>
          <w:tcPr>
            <w:tcW w:type="dxa" w:w="15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+43.5°</w:t>
            </w:r>
          </w:p>
        </w:tc>
        <w:tc>
          <w:tcPr>
            <w:tcW w:type="dxa" w:w="26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클로로폼, c = 1.0 g/100 mL</w:t>
            </w:r>
          </w:p>
        </w:tc>
        <w:tc>
          <w:tcPr>
            <w:tcW w:type="dxa" w:w="1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Seebach 외, 1985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효모로 만든 같은 물질 (증류 후)</w:t>
            </w:r>
          </w:p>
        </w:tc>
        <w:tc>
          <w:tcPr>
            <w:tcW w:type="dxa" w:w="15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+35.5° ~ +38°</w:t>
            </w:r>
          </w:p>
        </w:tc>
        <w:tc>
          <w:tcPr>
            <w:tcW w:type="dxa" w:w="26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위와 같음</w:t>
            </w:r>
          </w:p>
        </w:tc>
        <w:tc>
          <w:tcPr>
            <w:tcW w:type="dxa" w:w="186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Seebach 외, 1985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예) 수크로스 10.0 g을 물에 녹여 100 mL로 만들면 c = 0.100 g/mL이다. 셀 길이 1 dm에서 α = 66.5 × 1 × 0.100 = +6.65°이다. D는 나트륨 D선(589 nm)으로 쟀다는 뜻이며, 우리 편광계의 광원도 589 nm이다.</w:t>
      </w:r>
    </w:p>
    <w:p>
      <w:pPr>
        <w:pStyle w:val="Heading2"/>
        <w:keepNext/>
      </w:pPr>
      <w:r>
        <w:t xml:space="preserve">효모가 하는 비대칭 합성</w:t>
      </w:r>
    </w:p>
    <w:p>
      <w:pPr>
        <w:spacing w:after="120"/>
      </w:pPr>
      <w:r>
        <w:t xml:space="preserve">빵 효모 속에는 케톤을 알코올로 바꾸는 </w:t>
      </w:r>
      <w:r>
        <w:rPr>
          <w:b/>
          <w:bCs/>
        </w:rPr>
        <w:t xml:space="preserve">환원 효소</w:t>
      </w:r>
      <w:r>
        <w:t xml:space="preserve">가 있다. 에틸 아세토아세테이트의 케톤기(C=O)는 효소에 의해 2차 알코올(CH–OH)이 된다(그림 3).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3. 효모에 의한 에틸 아세토아세테이트의 비대칭 환원 (분홍 점: 반응이 일어나는 탄소)</w:t>
      </w:r>
    </w:p>
    <w:p>
      <w:pPr>
        <w:spacing w:after="120"/>
      </w:pPr>
      <w:r>
        <w:t xml:space="preserve">반응물에는 비대칭 탄소가 없어 빛을 돌리지 않는다. 반응 뒤 분홍 점 탄소에는 –H, –OH, –CH₃, –CH₂COOC₂H₅ 네 가지가 붙어 비대칭 탄소가 된다.</w:t>
      </w:r>
    </w:p>
    <w:p>
      <w:pPr>
        <w:spacing w:after="120"/>
      </w:pPr>
      <w:r>
        <w:t xml:space="preserve">카보닐 탄소 주변은 평면이어서, 수소가 위와 아래 중 어느 면으로 붙느냐에 따라 (R)형 또는 (S)형이 된다. 효소의 활성 자리도 카이랄하므로 반응물은 한 방향으로만 잘 들어맞고, 효소는 주로 한쪽 면에 수소를 전달한다(그림 4).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953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4. 효소가 카보닐 탄소의 한쪽 면을 고르는 모습 (직접 작성한 모식도)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효모에는 이 반응을 하는 효소가 여러 가지 있어 반대 거울상도 조금 생긴다. 그래서 생성물은 100% (S)형이 아니라, 원 논문 기준 약 85% ee이다(Seebach 외, 1985).</w:t>
      </w:r>
    </w:p>
    <w:p>
      <w:pPr>
        <w:pStyle w:val="Heading2"/>
        <w:keepNext/>
      </w:pPr>
      <w:r>
        <w:t xml:space="preserve">산화수로 보는 환원 반응</w:t>
      </w:r>
    </w:p>
    <w:p>
      <w:pPr>
        <w:keepNext/>
        <w:spacing w:after="120"/>
      </w:pPr>
      <w:r>
        <w:t xml:space="preserve">이 반응에서 분홍 점 탄소의 산화수가 줄어든다. 탄소와 결합한 원자가 탄소보다 전기 음성도가 크면 +1, 작으면 −1, 탄소끼리는 0으로 센다. 이중 결합은 2번 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5803"/>
        <w:gridCol w:w="1556"/>
      </w:tblGrid>
      <w:tr>
        <w:trPr>
          <w:cantSplit/>
          <w:tblHeader/>
        </w:trPr>
        <w:tc>
          <w:tcPr>
            <w:tcW w:type="dxa" w:w="227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580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결합한 원자별 기여</w:t>
            </w:r>
          </w:p>
        </w:tc>
        <w:tc>
          <w:tcPr>
            <w:tcW w:type="dxa" w:w="1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산화수</w:t>
            </w:r>
          </w:p>
        </w:tc>
      </w:tr>
      <w:tr>
        <w:trPr>
          <w:cantSplit/>
          <w:tblHeader w:val="false"/>
        </w:trPr>
        <w:tc>
          <w:tcPr>
            <w:tcW w:type="dxa" w:w="227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반응 전 (C=O)</w:t>
            </w:r>
          </w:p>
        </w:tc>
        <w:tc>
          <w:tcPr>
            <w:tcW w:type="dxa" w:w="580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C: 0,  C: 0,  O(이중 결합): +2</w:t>
            </w:r>
          </w:p>
        </w:tc>
        <w:tc>
          <w:tcPr>
            <w:tcW w:type="dxa" w:w="1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+2</w:t>
            </w:r>
          </w:p>
        </w:tc>
      </w:tr>
      <w:tr>
        <w:trPr>
          <w:cantSplit/>
          <w:tblHeader w:val="false"/>
        </w:trPr>
        <w:tc>
          <w:tcPr>
            <w:tcW w:type="dxa" w:w="227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반응 후 (CH–OH)</w:t>
            </w:r>
          </w:p>
        </w:tc>
        <w:tc>
          <w:tcPr>
            <w:tcW w:type="dxa" w:w="580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C: 0,  C: 0,  H: −1,  O: +1</w:t>
            </w:r>
          </w:p>
        </w:tc>
        <w:tc>
          <w:tcPr>
            <w:tcW w:type="dxa" w:w="1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산화수가 +2에서 0으로 줄었으므로 이 반응은 </w:t>
      </w:r>
      <w:r>
        <w:rPr>
          <w:b/>
          <w:bCs/>
        </w:rPr>
        <w:t xml:space="preserve">환원</w:t>
      </w:r>
      <w:r>
        <w:t xml:space="preserve">이다. 반쪽 반응식으로 쓰면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9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R₂C=O  +  2H⁺  +  2e⁻  →  R₂CH–OH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이 전자는 효모가 설탕(포도당)을 분해(산화)하며 만든 </w:t>
      </w:r>
      <w:r>
        <w:rPr>
          <w:b/>
          <w:bCs/>
        </w:rPr>
        <w:t xml:space="preserve">NADPH</w:t>
      </w:r>
      <w:r>
        <w:t xml:space="preserve">가 넣어 준다. 즉, 설탕의 산화와 케톤의 환원이 효모 세포 속에서 짝지어 일어난다(그림 5). 반응에 설탕을 넣는 까닭이다.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143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5. 효모 속에서 짝지어 일어나는 산화·환원 (직접 작성한 모식도)</w:t>
      </w:r>
    </w:p>
    <w:p>
      <w:pPr>
        <w:pStyle w:val="Heading2"/>
        <w:keepNext/>
      </w:pPr>
      <w:r>
        <w:t xml:space="preserve">광학 순도(ee) 구하기</w:t>
      </w:r>
    </w:p>
    <w:p>
      <w:pPr>
        <w:keepNext/>
        <w:spacing w:after="120"/>
      </w:pPr>
      <w:r>
        <w:t xml:space="preserve">생성물에 (S)형과 (R)형이 섞여 있을 때 한쪽이 얼마나 더 많은지를 </w:t>
      </w:r>
      <w:r>
        <w:rPr>
          <w:b/>
          <w:bCs/>
        </w:rPr>
        <w:t xml:space="preserve">거울상 과잉률(ee, enantiomeric excess)</w:t>
      </w:r>
      <w:r>
        <w:t xml:space="preserve">로 나타낸다. 섞인 반대 거울상만큼 회전이 상쇄되므로, 측정한 비선광도를 순수한 물질의 비선광도로 나누어 구할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9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ee(%)  =  (S − R) ÷ (S + R) × 100   ≈   [α]측정 ÷ [α]순수 × 100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예) [α]측정 = +37.0° → ee = 37.0 ÷ 43.5 × 100 ≈ 85% → (S)형 = (100 + 85) ÷ 2 = 92.5%, (R)형 = 7.5%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주의: 비선광도는 용매에 따라 달라진다. 문헌값은 클로로폼에서 잰 값이고 이번 실험은 에탄올을 쓰므로, 구한 ee는 근사값이다.</w:t>
      </w:r>
    </w:p>
    <w:p>
      <w:pPr>
        <w:pStyle w:val="Heading2"/>
        <w:keepNext/>
      </w:pPr>
      <w:r>
        <w:t xml:space="preserve">2026 노벨화학상과의 연결: 비선형 효과와 자기촉매</w:t>
      </w:r>
    </w:p>
    <w:p>
      <w:pPr>
        <w:spacing w:after="120"/>
      </w:pPr>
      <w:r>
        <w:t xml:space="preserve">예전에는 생성물의 ee가 촉매의 ee에 비례한다고 생각했다. 카강은 1986년, 촉매의 ee와 생성물의 ee가 비례하지 않는 </w:t>
      </w:r>
      <w:r>
        <w:rPr>
          <w:b/>
          <w:bCs/>
        </w:rPr>
        <w:t xml:space="preserve">비선형 효과</w:t>
      </w:r>
      <w:r>
        <w:t xml:space="preserve">를 처음 보고했다(Puchot 외, 1986). 촉매가 덜 순수해도 생성물은 더 순수해질 수 있다는 뜻이다(그림 6).</w:t>
      </w:r>
    </w:p>
    <w:p>
      <w:pPr>
        <w:spacing w:after="120"/>
      </w:pPr>
      <w:r>
        <w:t xml:space="preserve">소아이는 1995년, 생성물이 자기 자신을 만드는 반응의 촉매가 되어 ee가 점점 커지는 </w:t>
      </w:r>
      <w:r>
        <w:rPr>
          <w:b/>
          <w:bCs/>
        </w:rPr>
        <w:t xml:space="preserve">비대칭 자기촉매 반응</w:t>
      </w:r>
      <w:r>
        <w:t xml:space="preserve">을 보고했다(Soai 외, 1995). 이 발견들은 생명체가 한쪽 거울상 분자만 쓰게 된 까닭을 설명하는 실마리로 평가된다.</w:t>
      </w:r>
    </w:p>
    <w:p>
      <w:pPr>
        <w:keepNext/>
        <w:spacing w:after="40"/>
        <w:jc w:val="center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6. 촉매 ee와 생성물 ee의 관계 (모식도, 실제 측정값 아님)</w:t>
      </w:r>
    </w:p>
    <w:p>
      <w:pPr>
        <w:pStyle w:val="Heading1"/>
        <w:keepNext/>
      </w:pPr>
      <w:r>
        <w:t xml:space="preserve">3. 준비물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준비물 (1모둠 기준)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시약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에틸 아세토아세테이트 4.0 g(2회분), 빵 효모(건조 이스트) 20 g, 설탕 60 g, 셀라이트 8 g, 염화 나트륨(NaCl) 약 100 g, 에틸 아세테이트 250 mL, 무수 황산 마그네슘 약 5 g, 에탄올(99.5% 이상) 50 mL, 수돗물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측정용 시료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수크로스(보정용) 10.0 g, (R)-카르본·(S)-카르본 각 1 mL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기기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자석 교반기와 젓개, 전자저울(0.01 g), 감압 여과 장치(부흐너 깔때기, 거름 플라스크, 아스피레이터), PASCO 무선 편광계(PS-3237)와 태블릿, 온수욕(또는 회전 증발기)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기구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500 mL 삼각플라스크 2개(반응용·블랭크용), 분액 깔때기 500 mL(없으면 250 mL로 두 번에 나누어)와 스탠드, 비커(100·250·500 mL), 눈금실린더(10·100 mL), 부피 플라스크(25 mL 3개, 10 mL 2개, 100 mL 1개), 주사기(10 mL), 거름종이, 약포지, 약숟가락, 솜·알루미늄 포일, 시향지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보호구</w:t>
            </w:r>
          </w:p>
        </w:tc>
        <w:tc>
          <w:tcPr>
            <w:tcW w:type="dxa" w:w="828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보안경, 장갑, 실험복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안전 수칙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에틸 아세토아세테이트와 에틸 아세테이트는 눈과 피부를 자극하고 불이 붙기 쉽다. 흄후드에서 다루고 주변에 불꽃을 두지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발효 중에는 이산화 탄소가 생긴다. 반응 플라스크는 절대 밀봉하지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분액 깔때기를 흔든 뒤에는 반드시 거꾸로 들고 콕을 열어 기체를 뺀다. 입구가 사람을 향하지 않게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향기는 손으로 바람을 일으켜 맡는다. 시료를 직접 들이마시거나 맛보지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유기 폐액과 물 폐액은 나누어 교사가 지정한 폐액통에 버린다.</w:t>
      </w:r>
    </w:p>
    <w:p>
      <w:pPr>
        <w:pStyle w:val="Heading1"/>
        <w:keepNext/>
      </w:pPr>
      <w:r>
        <w:t xml:space="preserve">4. 실험 방법</w:t>
      </w:r>
    </w:p>
    <w:p>
      <w:pPr>
        <w:pStyle w:val="Heading2"/>
        <w:keepNext/>
      </w:pPr>
      <w:r>
        <w:t xml:space="preserve">① 향기로 카이랄성 느끼기 (1일 차 도입)</w:t>
      </w:r>
    </w:p>
    <w:p>
      <w:pPr>
        <w:spacing w:after="80"/>
        <w:ind w:left="300" w:hanging="300"/>
      </w:pPr>
      <w:r>
        <w:t xml:space="preserve">1. 시향지 2장에 이름을 가린 (R)-카르본과 (S)-카르본을 1방울씩 떨어뜨린다(시료 A, B).</w:t>
      </w:r>
    </w:p>
    <w:p>
      <w:pPr>
        <w:spacing w:after="80"/>
        <w:ind w:left="300" w:hanging="300"/>
      </w:pPr>
      <w:r>
        <w:t xml:space="preserve">2. 시향지를 코에서 10 cm쯤 떨어뜨리고 손으로 바람을 일으켜 냄새를 맡는다.</w:t>
      </w:r>
    </w:p>
    <w:p>
      <w:pPr>
        <w:spacing w:after="80"/>
        <w:ind w:left="300" w:hanging="300"/>
      </w:pPr>
      <w:r>
        <w:t xml:space="preserve">3. 떠오르는 냄새를 결과표에 적은 뒤, 선생님에게 정체를 확인한다.</w:t>
      </w:r>
    </w:p>
    <w:p>
      <w:pPr>
        <w:pStyle w:val="Heading2"/>
        <w:keepNext/>
      </w:pPr>
      <w:r>
        <w:t xml:space="preserve">② 효모 반응 시작하기 (교사: 캠프 3일 전 / 학생: 1일 차 체험)</w:t>
      </w:r>
    </w:p>
    <w:p>
      <w:pPr>
        <w:spacing w:after="80"/>
        <w:ind w:left="300" w:hanging="300"/>
      </w:pPr>
      <w:r>
        <w:t xml:space="preserve">1. 500 mL 삼각플라스크에 약 35 ℃의 수돗물 160 mL를 넣고 설탕 30 g을 녹인다.</w:t>
      </w:r>
    </w:p>
    <w:p>
      <w:pPr>
        <w:spacing w:after="80"/>
        <w:ind w:left="300" w:hanging="300"/>
      </w:pPr>
      <w:r>
        <w:t xml:space="preserve">2. 빵 효모 20 g을 넣고 약 30 ℃에서 1시간 동안 자석 교반기로 저어 준다. 거품이 생기면 효모가 활발하다는 뜻이다.</w:t>
      </w:r>
    </w:p>
    <w:p>
      <w:pPr>
        <w:spacing w:after="80"/>
        <w:ind w:left="300" w:hanging="300"/>
      </w:pPr>
      <w:r>
        <w:t xml:space="preserve">3. 에틸 아세토아세테이트 2.0 g(약 1.96 mL)을 넣는다.</w:t>
      </w:r>
    </w:p>
    <w:p>
      <w:pPr>
        <w:spacing w:after="80"/>
        <w:ind w:left="300" w:hanging="300"/>
      </w:pPr>
      <w:r>
        <w:t xml:space="preserve">4. 입구를 솜이나 알루미늄 포일로 헐겁게 막고, 실온에서 24시간 동안 계속 저어 준다.</w:t>
      </w:r>
    </w:p>
    <w:p>
      <w:pPr>
        <w:spacing w:after="80"/>
        <w:ind w:left="300" w:hanging="300"/>
      </w:pPr>
      <w:r>
        <w:t xml:space="preserve">5. 같은 방법으로, 3번(에틸 아세토아세테이트)만 빼고 </w:t>
      </w:r>
      <w:r>
        <w:rPr>
          <w:b/>
          <w:bCs/>
        </w:rPr>
        <w:t xml:space="preserve">블랭크</w:t>
      </w:r>
      <w:r>
        <w:t xml:space="preserve"> 플라스크를 하나 더 준비한다.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계산: Org. Synth. 원문(물 1.6 L, 설탕 300 g, 효모 200 g, 에틸 아세토아세테이트 20.0 g)을 1/10로 줄였다. 에틸 아세토아세테이트 밀도 1.021 g/mL → 2.0 g ÷ 1.021 g/mL = 1.96 mL. 근거: Seebach 외(1985).</w:t>
      </w:r>
    </w:p>
    <w:p>
      <w:pPr>
        <w:pStyle w:val="Heading2"/>
        <w:keepNext/>
      </w:pPr>
      <w:r>
        <w:t xml:space="preserve">③ 반응물 한 번 더 넣기 (교사: 캠프 2일 전)</w:t>
      </w:r>
    </w:p>
    <w:p>
      <w:pPr>
        <w:spacing w:after="80"/>
        <w:ind w:left="300" w:hanging="300"/>
      </w:pPr>
      <w:r>
        <w:t xml:space="preserve">1. 약 40 ℃의 물 100 mL에 설탕 20 g을 녹여 반응 플라스크와 블랭크 플라스크에 각각 넣는다.</w:t>
      </w:r>
    </w:p>
    <w:p>
      <w:pPr>
        <w:spacing w:after="80"/>
        <w:ind w:left="300" w:hanging="300"/>
      </w:pPr>
      <w:r>
        <w:t xml:space="preserve">2. 1시간 뒤 반응 플라스크에만 에틸 아세토아세테이트 2.0 g을 더 넣는다.</w:t>
      </w:r>
    </w:p>
    <w:p>
      <w:pPr>
        <w:spacing w:after="80"/>
        <w:ind w:left="300" w:hanging="300"/>
      </w:pPr>
      <w:r>
        <w:t xml:space="preserve">3. 실온에서 50~60시간 동안 더 저어 준다.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근거: 원문은 2차 투입 후 50~60시간 반응시킨다. 반응이 덜 되었으면 원문은 설탕 100 g을 더 넣고 2일 더 반응시킨다(이 활동지 규모로는 10 g).</w:t>
      </w:r>
    </w:p>
    <w:p>
      <w:pPr>
        <w:pStyle w:val="Heading2"/>
        <w:keepNext/>
      </w:pPr>
      <w:r>
        <w:t xml:space="preserve">④ 효모 걸러 내기와 추출 (2일 차)</w:t>
      </w:r>
    </w:p>
    <w:p>
      <w:pPr>
        <w:keepNext/>
        <w:spacing w:after="4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7. 후처리 과정 한눈에 보기</w:t>
      </w:r>
    </w:p>
    <w:p>
      <w:pPr>
        <w:spacing w:after="80"/>
        <w:ind w:left="300" w:hanging="300"/>
      </w:pPr>
      <w:r>
        <w:t xml:space="preserve">1. 거름종이를 깐 부흐너 깔때기에 셀라이트 8 g을 고르게 깔고 물로 적신다.</w:t>
      </w:r>
    </w:p>
    <w:p>
      <w:pPr>
        <w:spacing w:after="80"/>
        <w:ind w:left="300" w:hanging="300"/>
      </w:pPr>
      <w:r>
        <w:t xml:space="preserve">2. 반응 혼합물을 부어 감압 여과한다. 깔때기에 남은 효모 층을 물 20 mL로 헹군다.</w:t>
      </w:r>
    </w:p>
    <w:p>
      <w:pPr>
        <w:spacing w:after="80"/>
        <w:ind w:left="300" w:hanging="300"/>
      </w:pPr>
      <w:r>
        <w:t xml:space="preserve">3. 여액에 염화 나트륨을 더 녹지 않을 때까지 녹인다(물 100 mL당 약 36 g). 이를 </w:t>
      </w:r>
      <w:r>
        <w:rPr>
          <w:b/>
          <w:bCs/>
        </w:rPr>
        <w:t xml:space="preserve">염석</w:t>
      </w:r>
      <w:r>
        <w:t xml:space="preserve">이라 하며, 생성물이 물에 덜 녹게 만든다.</w:t>
      </w:r>
    </w:p>
    <w:p>
      <w:pPr>
        <w:spacing w:after="80"/>
        <w:ind w:left="300" w:hanging="300"/>
      </w:pPr>
      <w:r>
        <w:t xml:space="preserve">4. 여액을 분액 깔때기에 옮기고 에틸 아세테이트 50 mL를 넣는다.</w:t>
      </w:r>
    </w:p>
    <w:p>
      <w:pPr>
        <w:spacing w:after="80"/>
        <w:ind w:left="300" w:hanging="300"/>
      </w:pPr>
      <w:r>
        <w:t xml:space="preserve">5. 마개를 닫고 거꾸로 들어 콕을 열어 기체를 뺀다. 부드럽게 흔들고 기체를 빼는 일을 3번 한다.</w:t>
      </w:r>
    </w:p>
    <w:p>
      <w:pPr>
        <w:spacing w:after="80"/>
        <w:ind w:left="300" w:hanging="300"/>
      </w:pPr>
      <w:r>
        <w:t xml:space="preserve">6. 스탠드에 걸어 두 층이 나뉘면, 아래층(물 층)은 비커에 받고 위층(에틸 아세테이트 층)은 다른 비커에 모은다.</w:t>
      </w:r>
    </w:p>
    <w:p>
      <w:pPr>
        <w:spacing w:after="80"/>
        <w:ind w:left="300" w:hanging="300"/>
      </w:pPr>
      <w:r>
        <w:t xml:space="preserve">7. 물 층을 다시 깔때기에 넣고 4~6을 4번 더 한다(모두 5번).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에틸 아세테이트(밀도 0.90 g/mL)는 물보다 가벼워 위층이 된다. 두 층 사이가 뿌옇게 흐려지면(유화) 염화 나트륨을 조금 더 넣거나 메탄올 몇 방울을 넣고 기다린다(Seebach 외, 1985).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근거: 원문은 디에틸 에테르 500 mL로 5번 추출한다. 에테르는 불이 매우 잘 붙어 학교 실험실에 맞지 않으므로 에틸 아세테이트로 바꾸었다.</w:t>
      </w:r>
    </w:p>
    <w:p>
      <w:pPr>
        <w:pStyle w:val="Heading2"/>
        <w:keepNext/>
      </w:pPr>
      <w:r>
        <w:t xml:space="preserve">⑤ 건조와 농축</w:t>
      </w:r>
    </w:p>
    <w:p>
      <w:pPr>
        <w:spacing w:after="80"/>
        <w:ind w:left="300" w:hanging="300"/>
      </w:pPr>
      <w:r>
        <w:t xml:space="preserve">1. 모은 에틸 아세테이트 층에 무수 황산 마그네슘을 약 5 g 넣고 흔든다. 가루가 뭉치지 않고 흩날리면 물이 다 제거된 것이다.</w:t>
      </w:r>
    </w:p>
    <w:p>
      <w:pPr>
        <w:spacing w:after="80"/>
        <w:ind w:left="300" w:hanging="300"/>
      </w:pPr>
      <w:r>
        <w:t xml:space="preserve">2. 거름종이로 걸러, 미리 무게를 잰 비커(또는 둥근바닥 플라스크)에 받는다.</w:t>
      </w:r>
    </w:p>
    <w:p>
      <w:pPr>
        <w:spacing w:after="80"/>
        <w:ind w:left="300" w:hanging="300"/>
      </w:pPr>
      <w:r>
        <w:t xml:space="preserve">3. 흄후드 안에서 60 ℃ 이하의 온수욕으로 에틸 아세테이트를 날려 보낸다. 회전 증발기가 있으면 사용한다.</w:t>
      </w:r>
    </w:p>
    <w:p>
      <w:pPr>
        <w:spacing w:after="80"/>
        <w:ind w:left="300" w:hanging="300"/>
      </w:pPr>
      <w:r>
        <w:t xml:space="preserve">4. 용기째 무게를 재고 용기 무게를 빼서 생성물의 질량을 구한다.</w:t>
      </w:r>
    </w:p>
    <w:p>
      <w:pPr>
        <w:spacing w:after="80"/>
        <w:ind w:left="300" w:hanging="300"/>
      </w:pPr>
      <w:r>
        <w:t xml:space="preserve">5. 블랭크 플라스크도 ④~⑤를 똑같이 한다.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원문은 감압 증류(71~73 ℃, 12 mmHg)로 정제한다. 이번 실험은 증류를 생략하므로 남은 반응물이 섞여 있을 수 있다.</w:t>
      </w:r>
    </w:p>
    <w:p>
      <w:pPr>
        <w:pStyle w:val="Heading2"/>
        <w:keepNext/>
      </w:pPr>
      <w:r>
        <w:t xml:space="preserve">⑥ 편광계로 측정하기</w:t>
      </w:r>
    </w:p>
    <w:p>
      <w:pPr>
        <w:spacing w:after="80"/>
        <w:ind w:left="300" w:hanging="300"/>
      </w:pPr>
      <w:r>
        <w:t xml:space="preserve">1. 편광계를 태블릿과 블루투스로 연결하고, 용매(물 또는 에탄올)만 넣은 셀로 0°를 확인한다.</w:t>
      </w:r>
    </w:p>
    <w:p>
      <w:pPr>
        <w:spacing w:after="80"/>
        <w:ind w:left="300" w:hanging="300"/>
      </w:pPr>
      <w:r>
        <w:t xml:space="preserve">2. 수크로스 용액(시료 ⓐ)을 재어 +6.65°에 가까운지 확인한다.</w:t>
      </w:r>
    </w:p>
    <w:p>
      <w:pPr>
        <w:spacing w:after="80"/>
        <w:ind w:left="300" w:hanging="300"/>
      </w:pPr>
      <w:r>
        <w:t xml:space="preserve">3. 생성물 전부를 에탄올에 녹여 25 mL 부피 플라스크에 넣고 표선까지 채운다(시료 ⓓ).</w:t>
      </w:r>
    </w:p>
    <w:p>
      <w:pPr>
        <w:spacing w:after="80"/>
        <w:ind w:left="300" w:hanging="300"/>
      </w:pPr>
      <w:r>
        <w:t xml:space="preserve">4. 주사기로 셀에 기포가 없게 채우고 회전각을 3번 재어 평균을 낸다.</w:t>
      </w:r>
    </w:p>
    <w:p>
      <w:pPr>
        <w:spacing w:after="80"/>
        <w:ind w:left="300" w:hanging="300"/>
      </w:pPr>
      <w:r>
        <w:t xml:space="preserve">5. 아래 표의 나머지 시료도 같은 방법으로 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cantSplit/>
          <w:tblHeader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시료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만드는 법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확인하는 것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ⓐ 수크로스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수크로스 10.0 g + 물 → 100 mL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편광계가 잘 맞는가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ⓑ 반응물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에틸 아세토아세테이트 2.5 g + 에탄올 → 25 mL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반응물은 빛을 돌리지 않는다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ⓒ 블랭크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블랭크에서 얻은 것 + 에탄올 → 25 mL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효모·설탕에서 온 물질은 빛을 돌리지 않는다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ⓓ 생성물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⑤에서 얻은 것 + 에탄올 → 25 mL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비대칭 합성이 일어났는가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ⓔ 카르본</w:t>
            </w:r>
          </w:p>
        </w:tc>
        <w:tc>
          <w:tcPr>
            <w:tcW w:type="dxa" w:w="44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(R), (S) 각 1.0 mL + 에탄올 → 10 mL</w:t>
            </w:r>
          </w:p>
        </w:tc>
        <w:tc>
          <w:tcPr>
            <w:tcW w:type="dxa" w:w="36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거울상은 빛을 반대로 돌린다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예상: 생성물 2.5 g을 25 mL로 만들면 c = 0.10 g/mL이다. [α]가 +37°라면 α ≈ 37 × 1 × 0.10 = +3.7°로, 편광계 분해능(0.09°)보다 충분히 크다.</w:t>
      </w:r>
    </w:p>
    <w:p>
      <w:pPr>
        <w:pStyle w:val="Heading1"/>
        <w:keepNext/>
      </w:pPr>
      <w:r>
        <w:t xml:space="preserve">5. 결과 정리</w:t>
      </w:r>
    </w:p>
    <w:p>
      <w:pPr>
        <w:pStyle w:val="Heading2"/>
        <w:keepNext/>
      </w:pPr>
      <w:r>
        <w:t xml:space="preserve">향기 관찰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397"/>
        <w:gridCol w:w="2892"/>
      </w:tblGrid>
      <w:tr>
        <w:trPr>
          <w:cantSplit/>
          <w:tblHeader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시료</w:t>
            </w:r>
          </w:p>
        </w:tc>
        <w:tc>
          <w:tcPr>
            <w:tcW w:type="dxa" w:w="539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떠오르는 냄새</w:t>
            </w:r>
          </w:p>
        </w:tc>
        <w:tc>
          <w:tcPr>
            <w:tcW w:type="dxa" w:w="28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정체 ((R) 또는 (S))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539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28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134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539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28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반응 관찰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6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관찰 (거품, 냄새, 색 등)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6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효모 활성화 후</w:t>
            </w:r>
          </w:p>
        </w:tc>
        <w:tc>
          <w:tcPr>
            <w:tcW w:type="dxa" w:w="6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6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반응물 넣고 24시간 뒤</w:t>
            </w:r>
          </w:p>
        </w:tc>
        <w:tc>
          <w:tcPr>
            <w:tcW w:type="dxa" w:w="6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6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후처리 직전</w:t>
            </w:r>
          </w:p>
        </w:tc>
        <w:tc>
          <w:tcPr>
            <w:tcW w:type="dxa" w:w="69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편광 측정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831"/>
        <w:gridCol w:w="1831"/>
        <w:gridCol w:w="1831"/>
        <w:gridCol w:w="1832"/>
      </w:tblGrid>
      <w:tr>
        <w:trPr>
          <w:cantSplit/>
          <w:tblHeader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시료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1회 (°)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2회 (°)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3회 (°)</w:t>
            </w: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평균 α (°)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ⓐ 수크로스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ⓑ 반응물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ⓒ 블랭크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ⓓ 생성물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ⓔ (R)-카르본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ⓔ (S)-카르본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계산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81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식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이론 수득량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4.0 g ÷ 130.14 g/mol × 132.16 g/mol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4.06 g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수율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실제 질량 ÷ 4.06 g × 100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  %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농도 c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생성물 질량(g) ÷ 25.0 mL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  g/mL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보정 회전각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α(ⓓ) − α(ⓒ)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  °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비선광도 [α]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보정 회전각 ÷ (1 dm × c)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  °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광학 순도 ee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[α] ÷ 43.5 × 100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  %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(S)형 : (R)형</w:t>
            </w:r>
          </w:p>
        </w:tc>
        <w:tc>
          <w:tcPr>
            <w:tcW w:type="dxa" w:w="48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(100 + ee) ÷ 2  :  (100 − ee) ÷ 2</w:t>
            </w:r>
          </w:p>
        </w:tc>
        <w:tc>
          <w:tcPr>
            <w:tcW w:type="dxa" w:w="269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      :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결론 및 고찰</w:t>
      </w:r>
    </w:p>
    <w:p>
      <w:pPr>
        <w:keepNext/>
        <w:spacing w:after="40" w:before="160"/>
        <w:ind w:left="360" w:hanging="360"/>
      </w:pPr>
      <w:r>
        <w:t xml:space="preserve">1. 반응물(ⓑ)과 생성물(ⓓ)의 측정 결과를 비교하여, 비대칭 합성이 일어났는지 근거를 들어 쓰시오.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keepNext/>
        <w:spacing w:after="40" w:before="160"/>
        <w:ind w:left="360" w:hanging="360"/>
      </w:pPr>
      <w:r>
        <w:t xml:space="preserve">2. 블랭크(ⓒ)를 측정한 까닭은 무엇인가? 블랭크 결과는 1번의 결론을 지지하는가?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keepNext/>
        <w:spacing w:after="40" w:before="160"/>
        <w:ind w:left="360" w:hanging="360"/>
      </w:pPr>
      <w:r>
        <w:t xml:space="preserve">3. 반응하는 탄소의 산화수 변화를 쓰고, 이 반응에 설탕이 필요한 까닭을 산화·환원으로 설명하시오.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keepNext/>
        <w:spacing w:after="40" w:before="160"/>
        <w:ind w:left="360" w:hanging="360"/>
      </w:pPr>
      <w:r>
        <w:t xml:space="preserve">4. 우리가 구한 ee가 100%가 아닌 까닭을 두 가지 이상 쓰시오.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keepNext/>
        <w:spacing w:after="40" w:before="160"/>
        <w:ind w:left="360" w:hanging="360"/>
      </w:pPr>
      <w:r>
        <w:t xml:space="preserve">5. 수율이 이론값과 달랐던 까닭을 실험 과정에서 찾아 쓰시오.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keepNext/>
        <w:spacing w:after="40" w:before="160"/>
        <w:ind w:left="360" w:hanging="360"/>
      </w:pPr>
      <w:r>
        <w:t xml:space="preserve">6. 탈리도마이드는 몸속에서 두 거울상이 서로 바뀐다. 이를 바탕으로 "한쪽 거울상만 만들어 팔았다면 사고를 막을 수 있었다"는 주장을 평가하시오.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0" w:before="160"/>
      </w:pPr>
      <w:r>
        <w:rPr>
          <w:color w:val="888888"/>
        </w:rPr>
        <w:t xml:space="preserve">__________________________________________________________________</w:t>
      </w:r>
    </w:p>
    <w:p>
      <w:pPr>
        <w:spacing w:after="120"/>
      </w:pPr>
    </w:p>
    <w:p>
      <w:pPr>
        <w:pStyle w:val="Heading1"/>
        <w:keepNext/>
      </w:pPr>
      <w:r>
        <w:t xml:space="preserve">7. 후속 탐구</w:t>
      </w:r>
    </w:p>
    <w:p>
      <w:pPr>
        <w:spacing w:after="120"/>
      </w:pPr>
      <w:r>
        <w:t xml:space="preserve">캠프 뒤에도 이어서 할 수 있는 탐구이다. 모둠별로 하나를 고른다. 바꾸는 조건 하나 말고는 4. 실험 방법의 기본 조건(물 160 mL, 설탕 30 g, 효모 20 g, 에틸 아세토아세테이트 2.0 g)을 그대로 쓴다. 탐구 A~C는 반응물을 한 번만 넣으므로 이론 수득량은 2.03 g이다.</w:t>
      </w:r>
    </w:p>
    <w:p>
      <w:pPr>
        <w:pStyle w:val="Heading2"/>
        <w:keepNext/>
      </w:pPr>
      <w:r>
        <w:t xml:space="preserve">탐구 A. 반응 시간에 따른 광학 순도</w:t>
      </w:r>
    </w:p>
    <w:p>
      <w:pPr>
        <w:spacing w:after="120"/>
      </w:pPr>
      <w:r>
        <w:t xml:space="preserve">같은 플라스크를 4개 준비해 반응 시간만 다르게 하고, 수득량과 ee를 비교한다. 교육용 실험 자료에는 발효 시간이 길수록 ee가 높아진다는 설명이 있다(WVU Chem 339). 우리 결과로 확인해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831"/>
        <w:gridCol w:w="1831"/>
        <w:gridCol w:w="1831"/>
        <w:gridCol w:w="1832"/>
      </w:tblGrid>
      <w:tr>
        <w:trPr>
          <w:cantSplit/>
          <w:tblHeader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반응 시간 (h)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96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수득량 (g)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α (°)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ee (%)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탐구 B. 효모 종류에 따른 차이</w:t>
      </w:r>
    </w:p>
    <w:p>
      <w:pPr>
        <w:spacing w:after="120"/>
      </w:pPr>
      <w:r>
        <w:t xml:space="preserve">효모마다 가진 환원 효소의 종류와 양이 다르다. 효모만 바꾸어 수득량과 ee를 비교한다. 같은 질량을 쓰되, 생효모는 물이 많이 들어 있으므로 이를 고찰에 반영한다.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831"/>
        <w:gridCol w:w="1831"/>
        <w:gridCol w:w="1831"/>
        <w:gridCol w:w="1832"/>
      </w:tblGrid>
      <w:tr>
        <w:trPr>
          <w:cantSplit/>
          <w:tblHeader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효모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건조 이스트 (기본)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생효모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맥주 효모</w:t>
            </w: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기타 (     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수득량 (g)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α (°)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ee (%)</w:t>
            </w: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8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탐구 C. 설탕의 양과 수율 (산화·환원 연계)</w:t>
      </w:r>
    </w:p>
    <w:p>
      <w:pPr>
        <w:spacing w:after="120"/>
      </w:pPr>
      <w:r>
        <w:t xml:space="preserve">설탕은 케톤을 환원하는 데 필요한 전자를 공급한다. 설탕의 양만 바꾸어 수율이 어떻게 달라지는지 측정하고, 짝지어진 산화·환원으로 설명한다.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1542"/>
        <w:gridCol w:w="1542"/>
        <w:gridCol w:w="1542"/>
        <w:gridCol w:w="1543"/>
      </w:tblGrid>
      <w:tr>
        <w:trPr>
          <w:cantSplit/>
          <w:tblHeader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설탕 (g)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(기본)</w:t>
            </w: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45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수득량 (g)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수율 (%)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α (°)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탐구 D. 거울상 혼합 비율과 회전각 (ee 검량선)</w:t>
      </w:r>
    </w:p>
    <w:p>
      <w:pPr>
        <w:spacing w:after="120"/>
      </w:pPr>
      <w:r>
        <w:t xml:space="preserve">(R)-카르본과 (S)-카르본을 정해진 비율로 섞어 각각 에탄올로 10 mL를 만들고 회전각을 잰다. 회전각이 ee에 비례하는지 그래프로 확인한다. 이 관계가 성립해야 2. 실험 원리의 ee 계산식을 쓸 수 있다. 촉매 ee와 생성물 ee가 비례하지 않는 노벨상의 비선형 효과와 비교해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1542"/>
        <w:gridCol w:w="1542"/>
        <w:gridCol w:w="1542"/>
        <w:gridCol w:w="1543"/>
      </w:tblGrid>
      <w:tr>
        <w:trPr>
          <w:cantSplit/>
          <w:tblHeader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(R) : (S) (mL)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1.00 : 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0.75 : 0.25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0.50 : 0.50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0.25 : 0.75</w:t>
            </w: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 : 1.00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ee (%)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100 (R)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50 (R)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50 (S)</w:t>
            </w: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100 (S)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92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α (°)</w:t>
            </w: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154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계산: ee = (많은 쪽 − 적은 쪽) ÷ 전체 × 100. 예) 0.75 : 0.25 → (0.75 − 0.25) ÷ 1.00 × 100 = 50%.</w:t>
      </w:r>
    </w:p>
    <w:p>
      <w:pPr>
        <w:pStyle w:val="Heading2"/>
        <w:keepNext/>
      </w:pPr>
      <w:r>
        <w:t xml:space="preserve">탐구 E. 탈리도마이드 거울상의 단백질 결합 (분자 모델링)</w:t>
      </w:r>
    </w:p>
    <w:p>
      <w:pPr>
        <w:spacing w:after="120"/>
      </w:pPr>
      <w:r>
        <w:t xml:space="preserve">Mori 외(2018)는 (S)-탈리도마이드가 (R)형보다 단백질 세레블론(CRBN)에 약 10배 강하게 결합한다고 보고했다. 공개된 단백질 구조(PDB)와 무료 분자 모델링 프로그램으로 두 거울상의 결합 모습을 비교한다. 도킹 점수는 근사 계산이므로 반드시 문헌의 실험값과 비교하고, 몸속에서 두 형태가 서로 바뀐다는 사실도 함께 고찰한다.</w:t>
      </w:r>
    </w:p>
    <w:p>
      <w:pPr>
        <w:pStyle w:val="Heading1"/>
        <w:keepNext/>
      </w:pPr>
      <w:r>
        <w:t xml:space="preserve">부록. 교사용 자료</w:t>
      </w:r>
    </w:p>
    <w:p>
      <w:pPr>
        <w:pStyle w:val="Heading2"/>
        <w:keepNext/>
      </w:pPr>
      <w:r>
        <w:t xml:space="preserve">운영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캠프 3일 전 (교사)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모둠별 반응 플라스크와 블랭크 플라스크 준비 (4-②)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캠프 2일 전 (교사)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설탕물과 반응물 2차 투입 (4-③)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1일 차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들어가며·실험 원리 → 향기 비교(4-①) → 편광계 연습(수크로스) → 학생이 직접 4-② 체험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2일 차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교사가 미리 시작한 플라스크로 4-④·⑤ → 4-⑥ 편광 측정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3일 차</w:t>
            </w:r>
          </w:p>
        </w:tc>
        <w:tc>
          <w:tcPr>
            <w:tcW w:type="dxa" w:w="732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결과 정리·고찰 → 후속 탐구 설계 → 발표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운영 시 참고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실험 방법의 양은 Org. Synth. 원문을 1/10로 비례 축소한 계산값이다. 축소 조건 자체를 검증한 문헌은 확인하지 못했으므로 캠프 전에 예비 실험을 한 번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원문은 시판 빵 효모(두 브랜드)를 썼으며, 브랜드에 따른 선광도 차이는 거의 없었다고 한다. 원문 효모가 생효모인지 건조 효모인지는 확인하지 못했으므로, 건조 이스트 투입량은 예비 실험으로 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추출 용매를 디에틸 에테르에서 에틸 아세테이트로 바꾼 것은 원문과 다른 점이다. 수율이 원문(59~76%)과 다를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증류를 생략하면 미반응 에틸 아세토아세테이트가 섞여 질량이 커지고 농도 c가 과대평가되어 ee가 낮게 나올 수 있다. 결과 해석 때 함께 다룬다.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문헌 비선광도는 클로로폼 기준이다. 학생 보고서에 ee가 근사값임을 반드시 쓰게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편광계 사양(589 nm, 셀 100 mm, 분해능 0.09°)은 PASCO Quick Start Guide(012-16881A) 기준이다. 최신 매뉴얼에서 다시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"오렌지 = (R)-리모넨, 레몬 = (S)-리모넨"은 사실이 아니므로 사용하지 않는다(Kvittingen 외, 2021).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탈리도마이드는 혈청에서 반감기 약 1시간으로 라세미화된다(Mori 외, 2018). "한쪽 거울상만 만들면 해결"이라는 결론으로 끝나지 않게 지도한다.</w:t>
      </w:r>
    </w:p>
    <w:p>
      <w:pPr>
        <w:pStyle w:val="Heading2"/>
        <w:keepNext/>
      </w:pPr>
      <w:r>
        <w:t xml:space="preserve">「화학 반응의 세계」(2022 개정) 연계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38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 활동과의 연계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[12반응02-01] 전자의 이동과 산화수 변화로 산화⋅환원 반응을 이해하고, 반쪽 반응식을 활용하여 산화⋅환원 반응식을 완성할 수 있다.</w:t>
            </w:r>
          </w:p>
        </w:tc>
        <w:tc>
          <w:tcPr>
            <w:tcW w:type="dxa" w:w="38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탄소 산화수 +2 → 0, 반쪽 반응식, 설탕 산화와 짝지어진 환원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[12반응03-01] 일상생활에 유용한 탄소 화합물을 작용기에 따라 분류할 수 있다.</w:t>
            </w:r>
          </w:p>
        </w:tc>
        <w:tc>
          <w:tcPr>
            <w:tcW w:type="dxa" w:w="38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케톤·에스터·하이드록시기, 카르본(케톤·알켄)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[12반응03-02] 간단한 탄소 화합물의 화학 반응 예를 찾아 작용기의 변화로 설명할 수 있다.</w:t>
            </w:r>
          </w:p>
        </w:tc>
        <w:tc>
          <w:tcPr>
            <w:tcW w:type="dxa" w:w="38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케톤 → 2차 알코올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[12반응03-04] 탄소 화합물의 반응을 통해 합성된 새로운 물질이 과학⋅기술⋅사회 발전에 끼친 영향을 조사하여 화학의 유용성을 깨달을 수 있다.</w:t>
            </w:r>
          </w:p>
        </w:tc>
        <w:tc>
          <w:tcPr>
            <w:tcW w:type="dxa" w:w="38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탈리도마이드, 카이랄 의약품, 2026 노벨화학상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성취기준 문구는 정리본(나무위키)에서 확인한 것이므로 교육부 고시 제2022-33호 [별책 9] 원문과 대조한다. 반응 속도·촉매는 「물질과 에너지」, 효소는 「세포와 물질대사」에 배치되어 있다.</w:t>
      </w:r>
    </w:p>
    <w:p>
      <w:pPr>
        <w:pStyle w:val="Heading2"/>
        <w:keepNext/>
      </w:pPr>
      <w:r>
        <w:t xml:space="preserve">고찰 예시 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1번: 반응물은 α ≈ 0°(비카이랄)인데 생성물은 α &gt; 0(우선성)이다. 한쪽 거울상((S)형)이 더 많이 생겼다는 근거이다.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2번: 효모나 남은 설탕(수크로스, +66.5°)이 회전을 일으켰다는 반론을 배제하기 위해서이다. 블랭크가 0°에 가까우면 결론을 지지한다. 0°가 아니면 ⓓ에서 빼서 보정하고 한계로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3번: +2 → 0으로 줄어 환원이다. 환원에 필요한 전자를 설탕의 산화로 얻은 NADPH가 공급하기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4번: 효모 속 여러 효소가 반대 거울상도 만든다, 증류 생략으로 불순물이 섞였다, 용매가 문헌과 다르다, 질량·부피 측정 오차 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5번: 낮은 경우 반응 미완결, 추출 불완전, 유화·여과 손실, 농축 중 휘발. 높은 경우 용매나 미반응물이 남았다.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6번: 몸속에서 라세미화되므로 한쪽만 투여해도 두 형태가 다 생긴다. 거울상 분석은 필요하지만 그것만으로는 충분하지 않다.</w:t>
      </w:r>
    </w:p>
    <w:p>
      <w:pPr>
        <w:pStyle w:val="Heading2"/>
        <w:keepNext/>
      </w:pPr>
      <w:r>
        <w:t xml:space="preserve">참고 자료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D. Seebach, M. A. Sutter, R. H. Weber, M. F. Züger, "Yeast Reduction of Ethyl Acetoacetate: (S)-(+)-Ethyl 3-Hydroxybutanoate," Org. Synth. 63, 1, 1985; Coll. Vol. 7, 215. https://orgsyn.org/demo.aspx?prep=cv7p0215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N. Pohl, A. Clague, K. Schwarz, "Chiral Compounds and Green Chemistry in Undergraduate Organic Laboratories: Reduction of a Ketone by Sodium Borohydride and Baker's Yeast," J. Chem. Educ. 79(6), 727–728, 2002. doi:10.1021/ed079p727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West Virginia University Chem 339, "Reduction by Biological Reagents and Determination of Optical Purity" (교육용 실험 자료)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C. Puchot, O. Samuel, E. Duñach, S. Zhao, C. Agami, H. B. Kagan, "Nonlinear Effects in Asymmetric Synthesis," J. Am. Chem. Soc. 108, 2353–2357, 1986.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K. Soai, T. Shibata, H. Morioka, K. Choji, "Asymmetric autocatalysis and amplification of enantiomeric excess of a chiral molecule," Nature 378, 767–768, 1995.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T. Mori 외, "Structural basis of thalidomide enantiomer binding to cereblon," Sci. Rep. 8, 1294, 2018.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L. Kvittingen, B. J. Sjursnes, R. Schmid, "Limonene in Citrus: A String of Unchecked Literature Citings?" J. Chem. Educ. 98(11), 3600–3607, 2021. doi:10.1021/acs.jchemed.1c00363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L. Friedman, J. G. Miller, "Odor Incongruity and Chirality," Science 172, 1044–1046, 1971.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PASCO, Wireless Polarimeter PS-3237 제품 정보 및 Quick Start Guide. https://www.pasco.com/products/sensors/wireless/wireless-polarimeter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The Nobel Prize in Chemistry 2026. https://www.nobelprize.org/prizes/chemistry/2026/summary</w:t>
      </w:r>
    </w:p>
    <w:p>
      <w:pPr>
        <w:spacing w:after="80"/>
        <w:ind w:left="300" w:hanging="300"/>
      </w:pPr>
      <w:r>
        <w:rPr>
          <w:sz w:val="18"/>
          <w:szCs w:val="18"/>
        </w:rPr>
        <w:t xml:space="preserve">교육부 고시 제2022-33호 [별책 9] 과학과 교육과정 「화학 반응의 세계」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6989cfa6ce453b3a9ada188488f52d06d46a9e.png"/><Relationship Id="rId9" Type="http://schemas.openxmlformats.org/officeDocument/2006/relationships/image" Target="media/81d18b6bf31878787df446bb7e351a8180c6dbf8.png"/><Relationship Id="rId10" Type="http://schemas.openxmlformats.org/officeDocument/2006/relationships/image" Target="media/acb7b3ea76294e869b2bab0fc80229996789bcf7.png"/><Relationship Id="rId11" Type="http://schemas.openxmlformats.org/officeDocument/2006/relationships/image" Target="media/dd64e136c23490a680f6e98080a1f9bd448259b2.png"/><Relationship Id="rId12" Type="http://schemas.openxmlformats.org/officeDocument/2006/relationships/image" Target="media/a3058b62d1691a16e0ecd7fd2ae5537d9ace8238.png"/><Relationship Id="rId13" Type="http://schemas.openxmlformats.org/officeDocument/2006/relationships/image" Target="media/08444e8e89b12f722abd1ee0f7861d89e94959c2.png"/><Relationship Id="rId14" Type="http://schemas.openxmlformats.org/officeDocument/2006/relationships/image" Target="media/dcf0ac967dc5d7858f04229126aa2e908563a5e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2026-10-16T08:19:36.799Z</dcterms:created>
  <dcterms:modified xsi:type="dcterms:W3CDTF">2026-10-16T08:19:36.801Z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