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6B" w:rsidRDefault="00FE50BC">
      <w:r>
        <w:rPr>
          <w:rFonts w:hint="eastAsia"/>
        </w:rPr>
        <w:t>1. 게임은 만들기 쉬워야 한다</w:t>
      </w:r>
    </w:p>
    <w:p w:rsidR="00FE50BC" w:rsidRDefault="00FE50BC">
      <w:r>
        <w:rPr>
          <w:rFonts w:hint="eastAsia"/>
        </w:rPr>
        <w:t>2. 조작이 간편해야한다.</w:t>
      </w:r>
    </w:p>
    <w:p w:rsidR="00FE50BC" w:rsidRDefault="00FE50BC">
      <w:r>
        <w:t>3. 2</w:t>
      </w:r>
      <w:r>
        <w:rPr>
          <w:rFonts w:hint="eastAsia"/>
        </w:rPr>
        <w:t>의 일환으로 약간의 시간차로 결과가 갈리는 일은 없어야 한다</w:t>
      </w:r>
    </w:p>
    <w:p w:rsidR="00F16512" w:rsidRDefault="00F16512">
      <w:pPr>
        <w:rPr>
          <w:rFonts w:hint="eastAsia"/>
        </w:rPr>
      </w:pPr>
      <w:bookmarkStart w:id="0" w:name="_GoBack"/>
      <w:bookmarkEnd w:id="0"/>
    </w:p>
    <w:sectPr w:rsidR="00F165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D2B"/>
    <w:rsid w:val="00204D2B"/>
    <w:rsid w:val="00313521"/>
    <w:rsid w:val="00F16512"/>
    <w:rsid w:val="00F66516"/>
    <w:rsid w:val="00FE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CC73"/>
  <w15:chartTrackingRefBased/>
  <w15:docId w15:val="{36E3B3A0-D6B0-4FCE-86E4-9788CA48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3</cp:revision>
  <dcterms:created xsi:type="dcterms:W3CDTF">2017-09-10T12:29:00Z</dcterms:created>
  <dcterms:modified xsi:type="dcterms:W3CDTF">2017-09-10T12:31:00Z</dcterms:modified>
</cp:coreProperties>
</file>