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cs="맑은 고딕"/>
          <w:b w:val="0"/>
        </w:rPr>
        <w:t>CTS · Stage 7 · 결과 보고 v4 · 지도교수님·CTO(안수진 박사님) 전달용</w:t>
      </w:r>
    </w:p>
    <w:p>
      <w:pPr>
        <w:pStyle w:val="Title"/>
      </w:pPr>
      <w:r>
        <w:rPr>
          <w:rFonts w:ascii="맑은 고딕" w:hAnsi="맑은 고딕" w:eastAsia="맑은 고딕" w:cs="맑은 고딕"/>
          <w:b w:val="0"/>
          <w:sz w:val="40"/>
        </w:rPr>
        <w:t>CTS 프로젝트 진행 보고서 — DEQ 고정점의 수렴·변별(G1)과 디코더 기여(G2)</w:t>
      </w:r>
    </w:p>
    <w:p>
      <w:r>
        <w:rPr>
          <w:rFonts w:ascii="맑은 고딕" w:hAnsi="맑은 고딕" w:eastAsia="맑은 고딕" w:cs="맑은 고딕"/>
          <w:color w:val="5A6573"/>
        </w:rPr>
        <w:t xml:space="preserve">기준 시각: </w:t>
      </w:r>
      <w:r>
        <w:rPr>
          <w:rFonts w:ascii="맑은 고딕" w:hAnsi="맑은 고딕" w:eastAsia="맑은 고딕" w:cs="맑은 고딕"/>
          <w:b/>
        </w:rPr>
        <w:t>2026-10-12 06:xx KST (G2 4차 확증 결과 반영)</w:t>
      </w:r>
    </w:p>
    <w:p>
      <w:r>
        <w:rPr>
          <w:rFonts w:ascii="맑은 고딕" w:hAnsi="맑은 고딕" w:eastAsia="맑은 고딕" w:cs="맑은 고딕"/>
          <w:color w:val="5A6573"/>
        </w:rPr>
        <w:t xml:space="preserve">작성: </w:t>
      </w:r>
      <w:r>
        <w:rPr>
          <w:rFonts w:ascii="맑은 고딕" w:hAnsi="맑은 고딕" w:eastAsia="맑은 고딕" w:cs="맑은 고딕"/>
          <w:b/>
        </w:rPr>
        <w:t>회사 PC Claude Code(CC, 설계·실행·감사 요청)</w:t>
      </w:r>
    </w:p>
    <w:p>
      <w:r>
        <w:rPr>
          <w:rFonts w:ascii="맑은 고딕" w:hAnsi="맑은 고딕" w:eastAsia="맑은 고딕" w:cs="맑은 고딕"/>
          <w:color w:val="5A6573"/>
        </w:rPr>
        <w:t xml:space="preserve">독립 감사: </w:t>
      </w:r>
      <w:r>
        <w:rPr>
          <w:rFonts w:ascii="맑은 고딕" w:hAnsi="맑은 고딕" w:eastAsia="맑은 고딕" w:cs="맑은 고딕"/>
          <w:b/>
        </w:rPr>
        <w:t>B</w:t>
      </w:r>
    </w:p>
    <w:p>
      <w:r>
        <w:rPr>
          <w:rFonts w:ascii="맑은 고딕" w:hAnsi="맑은 고딕" w:eastAsia="맑은 고딕" w:cs="맑은 고딕"/>
          <w:color w:val="5A6573"/>
        </w:rPr>
        <w:t xml:space="preserve">서버: </w:t>
      </w:r>
      <w:r>
        <w:rPr>
          <w:rFonts w:ascii="맑은 고딕" w:hAnsi="맑은 고딕" w:eastAsia="맑은 고딕" w:cs="맑은 고딕"/>
          <w:b/>
        </w:rPr>
        <w:t>/home/shoon/cts_e1_s5 (RTX A6000 ×8, 4차는 GPU 5·6·7)</w:t>
      </w:r>
    </w:p>
    <w:p>
      <w:r>
        <w:rPr>
          <w:rFonts w:ascii="맑은 고딕" w:hAnsi="맑은 고딕" w:eastAsia="맑은 고딕" w:cs="맑은 고딕"/>
          <w:color w:val="5A6573"/>
        </w:rPr>
        <w:t xml:space="preserve">이전 판: </w:t>
      </w:r>
      <w:r>
        <w:rPr>
          <w:rFonts w:ascii="맑은 고딕" w:hAnsi="맑은 고딕" w:eastAsia="맑은 고딕" w:cs="맑은 고딕"/>
          <w:b/>
        </w:rPr>
        <w:t>v3 (10/8 17:3x) 백업 보존</w:t>
      </w:r>
    </w:p>
    <w:p>
      <w:r>
        <w:rPr>
          <w:rFonts w:ascii="맑은 고딕" w:hAnsi="맑은 고딕" w:eastAsia="맑은 고딕" w:cs="맑은 고딕"/>
          <w:b w:val="0"/>
        </w:rPr>
        <w:t>G1 · DEQ 수렴·변별</w:t>
      </w:r>
    </w:p>
    <w:p>
      <w:r>
        <w:rPr>
          <w:rFonts w:ascii="맑은 고딕" w:hAnsi="맑은 고딕" w:eastAsia="맑은 고딕" w:cs="맑은 고딕"/>
          <w:b w:val="0"/>
        </w:rPr>
        <w:t>사전등록 기준 충족 · 확정</w:t>
      </w:r>
    </w:p>
    <w:p>
      <w:r>
        <w:rPr>
          <w:rFonts w:ascii="맑은 고딕" w:hAnsi="맑은 고딕" w:eastAsia="맑은 고딕" w:cs="맑은 고딕"/>
          <w:b w:val="0"/>
          <w:color w:val="5A6573"/>
          <w:sz w:val="18"/>
        </w:rPr>
        <w:t>신규 held-out 520 중 517 수렴, 최근접 일치 519/520, 평균 cos 0.569.</w:t>
      </w:r>
    </w:p>
    <w:p>
      <w:r>
        <w:rPr>
          <w:rFonts w:ascii="맑은 고딕" w:hAnsi="맑은 고딕" w:eastAsia="맑은 고딕" w:cs="맑은 고딕"/>
          <w:b w:val="0"/>
        </w:rPr>
        <w:t>G2 1~3차 시도 (10/7~10/11)</w:t>
      </w:r>
    </w:p>
    <w:p>
      <w:r>
        <w:rPr>
          <w:rFonts w:ascii="맑은 고딕" w:hAnsi="맑은 고딕" w:eastAsia="맑은 고딕" w:cs="맑은 고딕"/>
          <w:b w:val="0"/>
        </w:rPr>
        <w:t>기준 미충족 · 확정</w:t>
      </w:r>
    </w:p>
    <w:p>
      <w:r>
        <w:rPr>
          <w:rFonts w:ascii="맑은 고딕" w:hAnsi="맑은 고딕" w:eastAsia="맑은 고딕" w:cs="맑은 고딕"/>
          <w:b w:val="0"/>
          <w:color w:val="5A6573"/>
          <w:sz w:val="18"/>
        </w:rPr>
        <w:t>1차 게이트 4 −4.83%p, 2차 개발 단계 중단, 3차 게이트 4 +1.20%p(p 0.097).</w:t>
      </w:r>
    </w:p>
    <w:p>
      <w:r>
        <w:rPr>
          <w:rFonts w:ascii="맑은 고딕" w:hAnsi="맑은 고딕" w:eastAsia="맑은 고딕" w:cs="맑은 고딕"/>
          <w:b w:val="0"/>
        </w:rPr>
        <w:t>G2 4차 · M7 수정형 시스템 (10/12)</w:t>
      </w:r>
    </w:p>
    <w:p>
      <w:r>
        <w:rPr>
          <w:rFonts w:ascii="맑은 고딕" w:hAnsi="맑은 고딕" w:eastAsia="맑은 고딕" w:cs="맑은 고딕"/>
          <w:b w:val="0"/>
        </w:rPr>
        <w:t>자체 사전등록 기준 충족</w:t>
      </w:r>
    </w:p>
    <w:p>
      <w:r>
        <w:rPr>
          <w:rFonts w:ascii="맑은 고딕" w:hAnsi="맑은 고딕" w:eastAsia="맑은 고딕" w:cs="맑은 고딕"/>
          <w:b w:val="0"/>
          <w:color w:val="5A6573"/>
          <w:sz w:val="18"/>
        </w:rPr>
        <w:t>새 1,758문항 1회. 게이트 4 A−E‴ +2.33%p, 95% CI [+0.91, +3.70], p 0.000717. 원래 GOAL의 G2 통과로 보지 않는다.</w:t>
      </w:r>
    </w:p>
    <w:p>
      <w:r>
        <w:rPr>
          <w:rFonts w:ascii="맑은 고딕" w:hAnsi="맑은 고딕" w:eastAsia="맑은 고딕" w:cs="맑은 고딕"/>
          <w:b w:val="0"/>
        </w:rPr>
        <w:t>DEQ 고유 효과 · 문항별 latent 기여</w:t>
      </w:r>
    </w:p>
    <w:p>
      <w:r>
        <w:rPr>
          <w:rFonts w:ascii="맑은 고딕" w:hAnsi="맑은 고딕" w:eastAsia="맑은 고딕" w:cs="맑은 고딕"/>
          <w:b w:val="0"/>
        </w:rPr>
        <w:t>시드 전반에서 확인 안 됨</w:t>
      </w:r>
    </w:p>
    <w:p>
      <w:r>
        <w:rPr>
          <w:rFonts w:ascii="맑은 고딕" w:hAnsi="맑은 고딕" w:eastAsia="맑은 고딕" w:cs="맑은 고딕"/>
          <w:b w:val="0"/>
          <w:color w:val="5A6573"/>
          <w:sz w:val="18"/>
        </w:rPr>
        <w:t>1단계 R1·R1x(10/13): 같은 조건 A−E는 6쌍 중 A 우위 1·E 우위 3, matched−shuffled 유의는 시드 2047뿐. CTO 기준 (1)·(2) 불충족 → 5차 보류(12절).</w:t>
      </w:r>
    </w:p>
    <w:p>
      <w:pPr>
        <w:pStyle w:val="Heading1"/>
      </w:pPr>
      <w:r>
        <w:rPr>
          <w:rFonts w:ascii="맑은 고딕" w:hAnsi="맑은 고딕" w:eastAsia="맑은 고딕" w:cs="맑은 고딕"/>
          <w:b w:val="0"/>
        </w:rPr>
        <w:t>1. 요약</w:t>
      </w:r>
    </w:p>
    <w:p>
      <w:r>
        <w:rPr>
          <w:rFonts w:ascii="맑은 고딕" w:hAnsi="맑은 고딕" w:eastAsia="맑은 고딕" w:cs="맑은 고딕"/>
          <w:b w:val="0"/>
        </w:rPr>
        <w:t>CTS는 언어모델이 문제를 읽고 만든 잠재 상태를 같은 규칙으로 1,000번 반복해 고정점 z*를 얻는 구조(DEQ)를 검증한다. 두 가지를 묻는다. G1은 "z*가 안정적으로 수렴하고 문항마다 다른가"이고, G2는 "z*를 디코더에 넣으면 수학 문제를 더 잘 푸는가, 그 이득이 반복 전 잠재 z_src보다 큰가"이다. 모든 판정 기준은 결과를 보기 전에 사전등록하고 SHA-256으로 잠갔으며, 독립 감사자 B가 감사했다.</w:t>
      </w:r>
    </w:p>
    <w:p>
      <w:r>
        <w:rPr>
          <w:rFonts w:ascii="맑은 고딕" w:hAnsi="맑은 고딕" w:eastAsia="맑은 고딕" w:cs="맑은 고딕"/>
          <w:b/>
        </w:rPr>
        <w:t>G1은 10/7에 확정됐다.</w:t>
      </w:r>
      <w:r>
        <w:rPr>
          <w:rFonts w:ascii="맑은 고딕" w:hAnsi="맑은 고딕" w:eastAsia="맑은 고딕" w:cs="맑은 고딕"/>
          <w:b w:val="0"/>
        </w:rPr>
        <w:t xml:space="preserve"> G2는 1~3차 시도에서 모두 게이트 4(DEQ 귀속)를 넘지 못했다. 10/11 진단에서 근본 원인을 찾았다. 잠재를 언어모델에 넣는 투영기가 실제 단어 임베딩보다 25~40배 큰, 모든 문항에 같은 상수 벡터를 넣어 문항 정보가 2~4%로 묻혔다. 그래서 1~3차의 모든 디코더는 잠재를 "고정 soft prompt"로만 썼다(자기 잠재 = 남의 잠재 = 평균 잠재의 NLL).</w:t>
      </w:r>
    </w:p>
    <w:p>
      <w:r>
        <w:rPr>
          <w:rFonts w:ascii="맑은 고딕" w:hAnsi="맑은 고딕" w:eastAsia="맑은 고딕" w:cs="맑은 고딕"/>
          <w:b w:val="0"/>
        </w:rPr>
        <w:t xml:space="preserve">이 결함을 고친 연결부(PrefixProjectorV2)와 더 강하게 학습한 DEQ 사상으로 4차 방법 M7을 만들었다. 새 사전등록 PREREG_S7_G2v4를 AI 감사 에이전트 B의 감사 3회 뒤 잠그고, 이 프로젝트에서 한 번도 쓰지 않은 1,758문항으로 한 번 평가했다. </w:t>
      </w:r>
      <w:r>
        <w:rPr>
          <w:rFonts w:ascii="맑은 고딕" w:hAnsi="맑은 고딕" w:eastAsia="맑은 고딕" w:cs="맑은 고딕"/>
          <w:b/>
        </w:rPr>
        <w:t>결과는 M7 수정형 전체 시스템이 자체 사전등록 기준을 충족한 것이다.</w:t>
      </w:r>
      <w:r>
        <w:rPr>
          <w:rFonts w:ascii="맑은 고딕" w:hAnsi="맑은 고딕" w:eastAsia="맑은 고딕" w:cs="맑은 고딕"/>
          <w:b w:val="0"/>
        </w:rPr>
        <w:t xml:space="preserve"> 원래 GOAL의 G2(정본 z*)가 통과된 것으로 보지 않으며, 기존 G2 1~3차는 미통과로 둔다. 게이트 2·3은 A−C +8.08%p(142/0), 게이트 4는 A−E‴ +2.33%p(100/59, 정확 McNemar 단측 p 0.000717, 95% CI [+0.91, +3.70])이다. 4회 시도를 감안한 참고값 p×4 = 0.0029로도 기준 아래다.</w:t>
      </w:r>
    </w:p>
    <w:p>
      <w:r>
        <w:rPr>
          <w:rFonts w:ascii="맑은 고딕" w:hAnsi="맑은 고딕" w:eastAsia="맑은 고딕" w:cs="맑은 고딕"/>
          <w:b/>
        </w:rPr>
        <w:t>해석의 한계도 함께 적는다.</w:t>
      </w:r>
      <w:r>
        <w:rPr>
          <w:rFonts w:ascii="맑은 고딕" w:hAnsi="맑은 고딕" w:eastAsia="맑은 고딕" w:cs="맑은 고딕"/>
          <w:b w:val="0"/>
        </w:rPr>
        <w:t xml:space="preserve"> (1) A·E는 DEQ 시작점만 다른 조건이 아니다. A에만 보조 손실(λ_ift 0.1)이 들어갔고 decoder와 학습 경로도 달라, A−E 차이를 DEQ 반복 자체의 효과로 보기 어렵다. (2) 보조 게이트 A−B1(다른 문항의 잠재)은 +0.46%p, p 0.26으로 유의하지 않다. 이득이 문항별 잠재 내용에서 왔다는 증거는 정확도 수준에서 아직 없다. (3) A 입력은 GOAL의 "정본 z*"가 아니라 M2′ 고정점에 학습된 한 걸음을 더한 것이다. 따라서 </w:t>
      </w:r>
      <w:r>
        <w:rPr>
          <w:rFonts w:ascii="맑은 고딕" w:hAnsi="맑은 고딕" w:eastAsia="맑은 고딕" w:cs="맑은 고딕"/>
          <w:b/>
        </w:rPr>
        <w:t>DEQ 고유 효과와 문항별 latent 기여는 미확인</w:t>
      </w:r>
      <w:r>
        <w:rPr>
          <w:rFonts w:ascii="맑은 고딕" w:hAnsi="맑은 고딕" w:eastAsia="맑은 고딕" w:cs="맑은 고딕"/>
          <w:b w:val="0"/>
        </w:rPr>
        <w:t>으로 기록한다.</w:t>
      </w:r>
    </w:p>
    <w:p>
      <w:r>
        <w:rPr>
          <w:rFonts w:ascii="맑은 고딕" w:hAnsi="맑은 고딕" w:eastAsia="맑은 고딕" w:cs="맑은 고딕"/>
          <w:b/>
        </w:rPr>
        <w:t>감사 주체 공개.</w:t>
      </w:r>
      <w:r>
        <w:rPr>
          <w:rFonts w:ascii="맑은 고딕" w:hAnsi="맑은 고딕" w:eastAsia="맑은 고딕" w:cs="맑은 고딕"/>
          <w:b w:val="0"/>
        </w:rPr>
        <w:t xml:space="preserve"> 이 보고서의 "B"는 사람이 아니다. CC(Claude Code)가 같은 Claude 시스템 안에서 따로 띄운 AI 감사 서브에이전트로, 로컬 파일만 읽고 서버에는 접속하지 않았다. 실행 에이전트 AG(Antigravity)도 AI다. 외부 사람의 독립 검증은 아직 없다.</w:t>
      </w:r>
    </w:p>
    <w:p>
      <w:pPr>
        <w:pStyle w:val="Heading1"/>
      </w:pPr>
      <w:r>
        <w:rPr>
          <w:rFonts w:ascii="맑은 고딕" w:hAnsi="맑은 고딕" w:eastAsia="맑은 고딕" w:cs="맑은 고딕"/>
          <w:b w:val="0"/>
        </w:rPr>
        <w:t>2. 진행률과 일정</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진행률</w:t>
            </w:r>
          </w:p>
        </w:tc>
        <w:tc>
          <w:tcPr>
            <w:tcW w:type="dxa" w:w="3213"/>
            <w:shd w:val="clear" w:color="auto" w:fill="E6EEF6"/>
          </w:tcPr>
          <w:p>
            <w:r>
              <w:rPr>
                <w:rFonts w:ascii="맑은 고딕" w:hAnsi="맑은 고딕" w:eastAsia="맑은 고딕" w:cs="맑은 고딕"/>
                <w:b/>
                <w:sz w:val="18"/>
              </w:rPr>
              <w:t>상태</w:t>
            </w:r>
          </w:p>
        </w:tc>
      </w:tr>
      <w:tr>
        <w:tc>
          <w:tcPr>
            <w:tcW w:type="dxa" w:w="3213"/>
          </w:tcPr>
          <w:p>
            <w:r>
              <w:rPr>
                <w:rFonts w:ascii="맑은 고딕" w:hAnsi="맑은 고딕" w:eastAsia="맑은 고딕" w:cs="맑은 고딕"/>
                <w:b w:val="0"/>
                <w:sz w:val="18"/>
              </w:rPr>
              <w:t>G1 DEQ 수렴·변별</w:t>
            </w:r>
          </w:p>
        </w:tc>
        <w:tc>
          <w:tcPr>
            <w:tcW w:type="dxa" w:w="3213"/>
          </w:tcPr>
          <w:p/>
        </w:tc>
        <w:tc>
          <w:tcPr>
            <w:tcW w:type="dxa" w:w="3213"/>
          </w:tcPr>
          <w:p>
            <w:r>
              <w:rPr>
                <w:rFonts w:ascii="맑은 고딕" w:hAnsi="맑은 고딕" w:eastAsia="맑은 고딕" w:cs="맑은 고딕"/>
                <w:b w:val="0"/>
                <w:sz w:val="18"/>
              </w:rPr>
              <w:t>100% · 확정(10/7)</w:t>
            </w:r>
          </w:p>
        </w:tc>
      </w:tr>
      <w:tr>
        <w:tc>
          <w:tcPr>
            <w:tcW w:type="dxa" w:w="3213"/>
          </w:tcPr>
          <w:p>
            <w:r>
              <w:rPr>
                <w:rFonts w:ascii="맑은 고딕" w:hAnsi="맑은 고딕" w:eastAsia="맑은 고딕" w:cs="맑은 고딕"/>
                <w:b w:val="0"/>
                <w:sz w:val="18"/>
              </w:rPr>
              <w:t>G2 1차 (P6R)</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2차 (M2′)</w:t>
            </w:r>
          </w:p>
        </w:tc>
        <w:tc>
          <w:tcPr>
            <w:tcW w:type="dxa" w:w="3213"/>
          </w:tcPr>
          <w:p/>
        </w:tc>
        <w:tc>
          <w:tcPr>
            <w:tcW w:type="dxa" w:w="3213"/>
          </w:tcPr>
          <w:p>
            <w:r>
              <w:rPr>
                <w:rFonts w:ascii="맑은 고딕" w:hAnsi="맑은 고딕" w:eastAsia="맑은 고딕" w:cs="맑은 고딕"/>
                <w:b w:val="0"/>
                <w:sz w:val="18"/>
              </w:rPr>
              <w:t>100% · 개발 선택 규칙에서 중단(확증 없음)</w:t>
            </w:r>
          </w:p>
        </w:tc>
      </w:tr>
      <w:tr>
        <w:tc>
          <w:tcPr>
            <w:tcW w:type="dxa" w:w="3213"/>
          </w:tcPr>
          <w:p>
            <w:r>
              <w:rPr>
                <w:rFonts w:ascii="맑은 고딕" w:hAnsi="맑은 고딕" w:eastAsia="맑은 고딕" w:cs="맑은 고딕"/>
                <w:b w:val="0"/>
                <w:sz w:val="18"/>
              </w:rPr>
              <w:t>G2 3차 (M3)</w:t>
            </w:r>
          </w:p>
        </w:tc>
        <w:tc>
          <w:tcPr>
            <w:tcW w:type="dxa" w:w="3213"/>
          </w:tcPr>
          <w:p/>
        </w:tc>
        <w:tc>
          <w:tcPr>
            <w:tcW w:type="dxa" w:w="3213"/>
          </w:tcPr>
          <w:p>
            <w:r>
              <w:rPr>
                <w:rFonts w:ascii="맑은 고딕" w:hAnsi="맑은 고딕" w:eastAsia="맑은 고딕" w:cs="맑은 고딕"/>
                <w:b w:val="0"/>
                <w:sz w:val="18"/>
              </w:rPr>
              <w:t>100% · 기준 미충족(확정)</w:t>
            </w:r>
          </w:p>
        </w:tc>
      </w:tr>
      <w:tr>
        <w:tc>
          <w:tcPr>
            <w:tcW w:type="dxa" w:w="3213"/>
          </w:tcPr>
          <w:p>
            <w:r>
              <w:rPr>
                <w:rFonts w:ascii="맑은 고딕" w:hAnsi="맑은 고딕" w:eastAsia="맑은 고딕" w:cs="맑은 고딕"/>
                <w:b w:val="0"/>
                <w:sz w:val="18"/>
              </w:rPr>
              <w:t>G2 4차 (M7)</w:t>
            </w:r>
          </w:p>
        </w:tc>
        <w:tc>
          <w:tcPr>
            <w:tcW w:type="dxa" w:w="3213"/>
          </w:tcPr>
          <w:p/>
        </w:tc>
        <w:tc>
          <w:tcPr>
            <w:tcW w:type="dxa" w:w="3213"/>
          </w:tcPr>
          <w:p>
            <w:r>
              <w:rPr>
                <w:rFonts w:ascii="맑은 고딕" w:hAnsi="맑은 고딕" w:eastAsia="맑은 고딕" w:cs="맑은 고딕"/>
                <w:b w:val="0"/>
                <w:sz w:val="18"/>
              </w:rPr>
              <w:t xml:space="preserve">100% · </w:t>
            </w:r>
            <w:r>
              <w:rPr>
                <w:rFonts w:ascii="맑은 고딕" w:hAnsi="맑은 고딕" w:eastAsia="맑은 고딕" w:cs="맑은 고딕"/>
                <w:b/>
                <w:sz w:val="18"/>
              </w:rPr>
              <w:t>사전등록 기준 충족</w:t>
            </w:r>
            <w:r>
              <w:rPr>
                <w:rFonts w:ascii="맑은 고딕" w:hAnsi="맑은 고딕" w:eastAsia="맑은 고딕" w:cs="맑은 고딕"/>
                <w:b w:val="0"/>
                <w:sz w:val="18"/>
              </w:rPr>
              <w:t>(10/12 05:48)</w:t>
            </w:r>
          </w:p>
        </w:tc>
      </w:tr>
      <w:tr>
        <w:tc>
          <w:tcPr>
            <w:tcW w:type="dxa" w:w="3213"/>
          </w:tcPr>
          <w:p>
            <w:r>
              <w:rPr>
                <w:rFonts w:ascii="맑은 고딕" w:hAnsi="맑은 고딕" w:eastAsia="맑은 고딕" w:cs="맑은 고딕"/>
                <w:b w:val="0"/>
                <w:sz w:val="18"/>
              </w:rPr>
              <w:t>GOAL G2 인정</w:t>
            </w:r>
          </w:p>
        </w:tc>
        <w:tc>
          <w:tcPr>
            <w:tcW w:type="dxa" w:w="3213"/>
          </w:tcPr>
          <w:p/>
        </w:tc>
        <w:tc>
          <w:tcPr>
            <w:tcW w:type="dxa" w:w="3213"/>
          </w:tcPr>
          <w:p>
            <w:r>
              <w:rPr>
                <w:rFonts w:ascii="맑은 고딕" w:hAnsi="맑은 고딕" w:eastAsia="맑은 고딕" w:cs="맑은 고딕"/>
                <w:b w:val="0"/>
                <w:sz w:val="18"/>
              </w:rPr>
              <w:t>Principal 결정 대기(CTS-431)</w:t>
            </w:r>
          </w:p>
        </w:tc>
      </w:tr>
    </w:tbl>
    <w:p/>
    <w:p>
      <w:pPr>
        <w:pStyle w:val="Heading2"/>
      </w:pPr>
      <w:r>
        <w:rPr>
          <w:rFonts w:ascii="맑은 고딕" w:hAnsi="맑은 고딕" w:eastAsia="맑은 고딕" w:cs="맑은 고딕"/>
          <w:b w:val="0"/>
        </w:rPr>
        <w:t>경과</w:t>
      </w:r>
    </w:p>
    <w:p>
      <w:pPr>
        <w:pStyle w:val="ListBullet"/>
      </w:pPr>
      <w:r>
        <w:rPr>
          <w:rFonts w:ascii="맑은 고딕" w:hAnsi="맑은 고딕" w:eastAsia="맑은 고딕" w:cs="맑은 고딕"/>
          <w:b/>
          <w:color w:val="1F4E79"/>
        </w:rPr>
        <w:t xml:space="preserve">10/07 11:2x  </w:t>
      </w:r>
      <w:r>
        <w:rPr>
          <w:rFonts w:ascii="맑은 고딕" w:hAnsi="맑은 고딕" w:eastAsia="맑은 고딕" w:cs="맑은 고딕"/>
          <w:b/>
        </w:rPr>
        <w:t>G1 확정</w:t>
      </w:r>
      <w:r>
        <w:rPr>
          <w:rFonts w:ascii="맑은 고딕" w:hAnsi="맑은 고딕" w:eastAsia="맑은 고딕" w:cs="맑은 고딕"/>
          <w:b w:val="0"/>
        </w:rPr>
        <w:t>(RESULT-G1-final.md).</w:t>
      </w:r>
    </w:p>
    <w:p>
      <w:pPr>
        <w:pStyle w:val="ListBullet"/>
      </w:pPr>
      <w:r>
        <w:rPr>
          <w:rFonts w:ascii="맑은 고딕" w:hAnsi="맑은 고딕" w:eastAsia="맑은 고딕" w:cs="맑은 고딕"/>
          <w:b/>
          <w:color w:val="1F4E79"/>
        </w:rPr>
        <w:t xml:space="preserve">10/07 23:5x  </w:t>
      </w:r>
      <w:r>
        <w:rPr>
          <w:rFonts w:ascii="맑은 고딕" w:hAnsi="맑은 고딕" w:eastAsia="맑은 고딕" w:cs="맑은 고딕"/>
          <w:b w:val="0"/>
        </w:rPr>
        <w:t xml:space="preserve">G2 1차(P6R, 정지 토큰 결함 수정 재평가) 판정: 게이트 4 −4.83%p로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10/08  </w:t>
      </w:r>
      <w:r>
        <w:rPr>
          <w:rFonts w:ascii="맑은 고딕" w:hAnsi="맑은 고딕" w:eastAsia="맑은 고딕" w:cs="맑은 고딕"/>
          <w:b w:val="0"/>
        </w:rPr>
        <w:t>원인 진단 1: 정본 주입(문제 토큰 평균 1개)이 고정점에서 문제 정보를 지움 → M2′(주입 = z_src). PREREG_S7_G2v2 잠금(B 감사 4회).</w:t>
      </w:r>
    </w:p>
    <w:p>
      <w:pPr>
        <w:pStyle w:val="ListBullet"/>
      </w:pPr>
      <w:r>
        <w:rPr>
          <w:rFonts w:ascii="맑은 고딕" w:hAnsi="맑은 고딕" w:eastAsia="맑은 고딕" w:cs="맑은 고딕"/>
          <w:b/>
          <w:color w:val="1F4E79"/>
        </w:rPr>
        <w:t xml:space="preserve">10/09  </w:t>
      </w:r>
      <w:r>
        <w:rPr>
          <w:rFonts w:ascii="맑은 고딕" w:hAnsi="맑은 고딕" w:eastAsia="맑은 고딕" w:cs="맑은 고딕"/>
          <w:b w:val="0"/>
        </w:rPr>
        <w:t>G2 2차 개발 600: A′ 7.50% 대 E′ 7.83% → 선택 규칙 미충족, 새 문항을 열지 않고 중단.</w:t>
      </w:r>
    </w:p>
    <w:p>
      <w:pPr>
        <w:pStyle w:val="ListBullet"/>
      </w:pPr>
      <w:r>
        <w:rPr>
          <w:rFonts w:ascii="맑은 고딕" w:hAnsi="맑은 고딕" w:eastAsia="맑은 고딕" w:cs="맑은 고딕"/>
          <w:b/>
          <w:color w:val="1F4E79"/>
        </w:rPr>
        <w:t xml:space="preserve">10/10 23:55  </w:t>
      </w:r>
      <w:r>
        <w:rPr>
          <w:rFonts w:ascii="맑은 고딕" w:hAnsi="맑은 고딕" w:eastAsia="맑은 고딕" w:cs="맑은 고딕"/>
          <w:b w:val="0"/>
        </w:rPr>
        <w:t>G2 3차(M3: DEQ 사상과 디코더 공동 학습) 사전등록 PREREG_S7_G2v3_1 잠금(AG가 감사 없이 잠근 원본을 CC가 멈추고 사후 감사 AUDIT-P013 → 개정).</w:t>
      </w:r>
    </w:p>
    <w:p>
      <w:pPr>
        <w:pStyle w:val="ListBullet"/>
      </w:pPr>
      <w:r>
        <w:rPr>
          <w:rFonts w:ascii="맑은 고딕" w:hAnsi="맑은 고딕" w:eastAsia="맑은 고딕" w:cs="맑은 고딕"/>
          <w:b/>
          <w:color w:val="1F4E79"/>
        </w:rPr>
        <w:t xml:space="preserve">10/11 08:23  </w:t>
      </w:r>
      <w:r>
        <w:rPr>
          <w:rFonts w:ascii="맑은 고딕" w:hAnsi="맑은 고딕" w:eastAsia="맑은 고딕" w:cs="맑은 고딕"/>
          <w:b w:val="0"/>
        </w:rPr>
        <w:t xml:space="preserve">G2 3차 확증(새 1,000문항): 게이트 4 +1.20%p, p 0.0973 → </w:t>
      </w:r>
      <w:r>
        <w:rPr>
          <w:rFonts w:ascii="맑은 고딕" w:hAnsi="맑은 고딕" w:eastAsia="맑은 고딕" w:cs="맑은 고딕"/>
          <w:b/>
        </w:rPr>
        <w:t>기준 미충족</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08:5x ~ 13:2x  </w:t>
      </w:r>
      <w:r>
        <w:rPr>
          <w:rFonts w:ascii="맑은 고딕" w:hAnsi="맑은 고딕" w:eastAsia="맑은 고딕" w:cs="맑은 고딕"/>
          <w:b w:val="0"/>
        </w:rPr>
        <w:t>원인 진단 2(개발 600만 사용): 잠재 내용 미사용 확인 → 짝 맞춤 정상 → 투영기 출력 크기 결함 발견 → 양성 대조로 "DEQ 잠재에 쓸 내용 부족" 확인 → Φ_θ 강학습에서 첫 양의 신호.</w:t>
      </w:r>
    </w:p>
    <w:p>
      <w:pPr>
        <w:pStyle w:val="ListBullet"/>
      </w:pPr>
      <w:r>
        <w:rPr>
          <w:rFonts w:ascii="맑은 고딕" w:hAnsi="맑은 고딕" w:eastAsia="맑은 고딕" w:cs="맑은 고딕"/>
          <w:b/>
          <w:color w:val="1F4E79"/>
        </w:rPr>
        <w:t xml:space="preserve">10/11 13:23 ~ 16:27  </w:t>
      </w:r>
      <w:r>
        <w:rPr>
          <w:rFonts w:ascii="맑은 고딕" w:hAnsi="맑은 고딕" w:eastAsia="맑은 고딕" w:cs="맑은 고딕"/>
          <w:b w:val="0"/>
        </w:rPr>
        <w:t>M7 복제(2시드) 후 개발 600 정확도 1회: A 7.83% 대 E‴ 4.83%, +3.00%p, p 0.0137(판정 아님).</w:t>
      </w:r>
    </w:p>
    <w:p>
      <w:pPr>
        <w:pStyle w:val="ListBullet"/>
      </w:pPr>
      <w:r>
        <w:rPr>
          <w:rFonts w:ascii="맑은 고딕" w:hAnsi="맑은 고딕" w:eastAsia="맑은 고딕" w:cs="맑은 고딕"/>
          <w:b/>
          <w:color w:val="1F4E79"/>
        </w:rPr>
        <w:t xml:space="preserve">10/11 16:3x ~ 17:15  </w:t>
      </w:r>
      <w:r>
        <w:rPr>
          <w:rFonts w:ascii="맑은 고딕" w:hAnsi="맑은 고딕" w:eastAsia="맑은 고딕" w:cs="맑은 고딕"/>
          <w:b w:val="0"/>
        </w:rPr>
        <w:t xml:space="preserve">새 문항 1,758 선택·id 전수 검사(적중 0), PREREG_S7_G2v4 작성 → B 감사 FIX 5건 → 재FIX 2건 → </w:t>
      </w:r>
      <w:r>
        <w:rPr>
          <w:rFonts w:ascii="맑은 고딕" w:hAnsi="맑은 고딕" w:eastAsia="맑은 고딕" w:cs="맑은 고딕"/>
          <w:b/>
        </w:rPr>
        <w:t>PASS·잠금</w:t>
      </w:r>
      <w:r>
        <w:rPr>
          <w:rFonts w:ascii="맑은 고딕" w:hAnsi="맑은 고딕" w:eastAsia="맑은 고딕" w:cs="맑은 고딕"/>
          <w:b w:val="0"/>
        </w:rPr>
        <w:t>.</w:t>
      </w:r>
    </w:p>
    <w:p>
      <w:pPr>
        <w:pStyle w:val="ListBullet"/>
      </w:pPr>
      <w:r>
        <w:rPr>
          <w:rFonts w:ascii="맑은 고딕" w:hAnsi="맑은 고딕" w:eastAsia="맑은 고딕" w:cs="맑은 고딕"/>
          <w:b/>
          <w:color w:val="1F4E79"/>
        </w:rPr>
        <w:t xml:space="preserve">10/11 17:18  </w:t>
      </w:r>
      <w:r>
        <w:rPr>
          <w:rFonts w:ascii="맑은 고딕" w:hAnsi="맑은 고딕" w:eastAsia="맑은 고딕" w:cs="맑은 고딕"/>
          <w:b w:val="0"/>
        </w:rPr>
        <w:t>4차 확증 착수(GPU 5·6·7). z*′ 1,758문항 계산 21:04 완료.</w:t>
      </w:r>
    </w:p>
    <w:p>
      <w:pPr>
        <w:pStyle w:val="ListBullet"/>
      </w:pPr>
      <w:r>
        <w:rPr>
          <w:rFonts w:ascii="맑은 고딕" w:hAnsi="맑은 고딕" w:eastAsia="맑은 고딕" w:cs="맑은 고딕"/>
          <w:b/>
          <w:color w:val="1F4E79"/>
        </w:rPr>
        <w:t xml:space="preserve">10/11 21:04  </w:t>
      </w:r>
      <w:r>
        <w:rPr>
          <w:rFonts w:ascii="맑은 고딕" w:hAnsi="맑은 고딕" w:eastAsia="맑은 고딕" w:cs="맑은 고딕"/>
          <w:b w:val="0"/>
        </w:rPr>
        <w:t>서버 /home 디스크 100%로 병합 단계 저장 실패(채점 전). 사전등록 §5 재개 규칙·B 사전 확인으로 21:25 재개(큰 텐서는 /tmp, 결함 파일은 삭제 없이 이동).</w:t>
      </w:r>
    </w:p>
    <w:p>
      <w:pPr>
        <w:pStyle w:val="ListBullet"/>
      </w:pPr>
      <w:r>
        <w:rPr>
          <w:rFonts w:ascii="맑은 고딕" w:hAnsi="맑은 고딕" w:eastAsia="맑은 고딕" w:cs="맑은 고딕"/>
          <w:b/>
          <w:color w:val="1F4E79"/>
        </w:rPr>
        <w:t xml:space="preserve">10/12 05:48  </w:t>
      </w:r>
      <w:r>
        <w:rPr>
          <w:rFonts w:ascii="맑은 고딕" w:hAnsi="맑은 고딕" w:eastAsia="맑은 고딕" w:cs="맑은 고딕"/>
          <w:b w:val="0"/>
        </w:rPr>
        <w:t xml:space="preserve">생성 7,032건 완료·채점 → </w:t>
      </w:r>
      <w:r>
        <w:rPr>
          <w:rFonts w:ascii="맑은 고딕" w:hAnsi="맑은 고딕" w:eastAsia="맑은 고딕" w:cs="맑은 고딕"/>
          <w:b/>
        </w:rPr>
        <w:t>G2v4 사전등록 기준 충족</w:t>
      </w:r>
      <w:r>
        <w:rPr>
          <w:rFonts w:ascii="맑은 고딕" w:hAnsi="맑은 고딕" w:eastAsia="맑은 고딕" w:cs="맑은 고딕"/>
          <w:b w:val="0"/>
        </w:rPr>
        <w:t>.</w:t>
      </w:r>
    </w:p>
    <w:p>
      <w:pPr>
        <w:pStyle w:val="Heading1"/>
      </w:pPr>
      <w:r>
        <w:rPr>
          <w:rFonts w:ascii="맑은 고딕" w:hAnsi="맑은 고딕" w:eastAsia="맑은 고딕" w:cs="맑은 고딕"/>
          <w:b w:val="0"/>
        </w:rPr>
        <w:t>3. 판정 기준 (결과 보기 전에 잠금)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목표</w:t>
            </w:r>
          </w:p>
        </w:tc>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사전등록 · SHA-256</w:t>
            </w:r>
          </w:p>
        </w:tc>
      </w:tr>
      <w:tr>
        <w:tc>
          <w:tcPr>
            <w:tcW w:type="dxa" w:w="3213"/>
          </w:tcPr>
          <w:p>
            <w:r>
              <w:rPr>
                <w:rFonts w:ascii="맑은 고딕" w:hAnsi="맑은 고딕" w:eastAsia="맑은 고딕" w:cs="맑은 고딕"/>
                <w:b w:val="0"/>
                <w:sz w:val="18"/>
              </w:rPr>
              <w:t>G1</w:t>
            </w:r>
          </w:p>
        </w:tc>
        <w:tc>
          <w:tcPr>
            <w:tcW w:type="dxa" w:w="3213"/>
          </w:tcPr>
          <w:p>
            <w:r>
              <w:rPr>
                <w:rFonts w:ascii="맑은 고딕" w:hAnsi="맑은 고딕" w:eastAsia="맑은 고딕" w:cs="맑은 고딕"/>
                <w:b w:val="0"/>
                <w:sz w:val="18"/>
              </w:rPr>
              <w:t>신규 520 수렴 ≥90%, 문항 간 평균 cos ≤0.75, 최근접 일치 ≥99%, 앵커 재현</w:t>
            </w:r>
          </w:p>
        </w:tc>
        <w:tc>
          <w:tcPr>
            <w:tcW w:type="dxa" w:w="3213"/>
          </w:tcPr>
          <w:p>
            <w:r>
              <w:rPr>
                <w:rFonts w:ascii="Consolas" w:hAnsi="Consolas" w:eastAsia="Consolas" w:cs="Consolas"/>
                <w:b w:val="0"/>
                <w:sz w:val="18"/>
              </w:rPr>
              <w:t>PREREG_S7_DEQ_v1.3/1.4</w:t>
            </w:r>
            <w:r>
              <w:rPr>
                <w:rFonts w:ascii="맑은 고딕" w:hAnsi="맑은 고딕" w:eastAsia="맑은 고딕" w:cs="맑은 고딕"/>
                <w:b w:val="0"/>
                <w:sz w:val="18"/>
              </w:rPr>
              <w:t xml:space="preserve"> · 254beb6f… · 04112522…</w:t>
            </w:r>
          </w:p>
        </w:tc>
      </w:tr>
      <w:tr>
        <w:tc>
          <w:tcPr>
            <w:tcW w:type="dxa" w:w="3213"/>
          </w:tcPr>
          <w:p>
            <w:r>
              <w:rPr>
                <w:rFonts w:ascii="맑은 고딕" w:hAnsi="맑은 고딕" w:eastAsia="맑은 고딕" w:cs="맑은 고딕"/>
                <w:b w:val="0"/>
                <w:sz w:val="18"/>
              </w:rPr>
              <w:t>G2 (공통)</w:t>
            </w:r>
          </w:p>
        </w:tc>
        <w:tc>
          <w:tcPr>
            <w:tcW w:type="dxa" w:w="3213"/>
          </w:tcPr>
          <w:p>
            <w:r>
              <w:rPr>
                <w:rFonts w:ascii="맑은 고딕" w:hAnsi="맑은 고딕" w:eastAsia="맑은 고딕" w:cs="맑은 고딕"/>
                <w:b w:val="0"/>
                <w:sz w:val="18"/>
              </w:rPr>
              <w:t>게이트 2(A−C ≥ −2%p) ∧ 게이트 3(A−C: 정확 McNemar 단측 p&lt;0.025 ∧ 부트스트랩 95% 하한&gt;0) ∧ 게이트 4(A−E: 같은 기준), strict 채점. 게이트 1(A−B1)은 보조</w:t>
            </w:r>
          </w:p>
        </w:tc>
        <w:tc>
          <w:tcPr>
            <w:tcW w:type="dxa" w:w="3213"/>
          </w:tcPr>
          <w:p>
            <w:r>
              <w:rPr>
                <w:rFonts w:ascii="Consolas" w:hAnsi="Consolas" w:eastAsia="Consolas" w:cs="Consolas"/>
                <w:b w:val="0"/>
                <w:sz w:val="18"/>
              </w:rPr>
              <w:t>shared/GOAL.md</w:t>
            </w:r>
          </w:p>
        </w:tc>
      </w:tr>
      <w:tr>
        <w:tc>
          <w:tcPr>
            <w:tcW w:type="dxa" w:w="3213"/>
          </w:tcPr>
          <w:p>
            <w:r>
              <w:rPr>
                <w:rFonts w:ascii="맑은 고딕" w:hAnsi="맑은 고딕" w:eastAsia="맑은 고딕" w:cs="맑은 고딕"/>
                <w:b w:val="0"/>
                <w:sz w:val="18"/>
              </w:rPr>
              <w:t>G2 1차</w:t>
            </w:r>
          </w:p>
        </w:tc>
        <w:tc>
          <w:tcPr>
            <w:tcW w:type="dxa" w:w="3213"/>
          </w:tcPr>
          <w:p>
            <w:r>
              <w:rPr>
                <w:rFonts w:ascii="맑은 고딕" w:hAnsi="맑은 고딕" w:eastAsia="맑은 고딕" w:cs="맑은 고딕"/>
                <w:b w:val="0"/>
                <w:sz w:val="18"/>
              </w:rPr>
              <w:t>위 기준, held-out 600</w:t>
            </w:r>
          </w:p>
        </w:tc>
        <w:tc>
          <w:tcPr>
            <w:tcW w:type="dxa" w:w="3213"/>
          </w:tcPr>
          <w:p>
            <w:r>
              <w:rPr>
                <w:rFonts w:ascii="Consolas" w:hAnsi="Consolas" w:eastAsia="Consolas" w:cs="Consolas"/>
                <w:b w:val="0"/>
                <w:sz w:val="18"/>
              </w:rPr>
              <w:t>PREREG_S7_D_v3_8</w:t>
            </w:r>
            <w:r>
              <w:rPr>
                <w:rFonts w:ascii="맑은 고딕" w:hAnsi="맑은 고딕" w:eastAsia="맑은 고딕" w:cs="맑은 고딕"/>
                <w:b w:val="0"/>
                <w:sz w:val="18"/>
              </w:rPr>
              <w:t xml:space="preserve"> · 58b4a7f3…</w:t>
            </w:r>
          </w:p>
        </w:tc>
      </w:tr>
      <w:tr>
        <w:tc>
          <w:tcPr>
            <w:tcW w:type="dxa" w:w="3213"/>
          </w:tcPr>
          <w:p>
            <w:r>
              <w:rPr>
                <w:rFonts w:ascii="맑은 고딕" w:hAnsi="맑은 고딕" w:eastAsia="맑은 고딕" w:cs="맑은 고딕"/>
                <w:b w:val="0"/>
                <w:sz w:val="18"/>
              </w:rPr>
              <w:t>G2 2차</w:t>
            </w:r>
          </w:p>
        </w:tc>
        <w:tc>
          <w:tcPr>
            <w:tcW w:type="dxa" w:w="3213"/>
          </w:tcPr>
          <w:p>
            <w:r>
              <w:rPr>
                <w:rFonts w:ascii="맑은 고딕" w:hAnsi="맑은 고딕" w:eastAsia="맑은 고딕" w:cs="맑은 고딕"/>
                <w:b w:val="0"/>
                <w:sz w:val="18"/>
              </w:rPr>
              <w:t>개발 선택 규칙(A′−E′ &gt; 0 ∧ A′−C &gt; 0) → 새 1,000</w:t>
            </w:r>
          </w:p>
        </w:tc>
        <w:tc>
          <w:tcPr>
            <w:tcW w:type="dxa" w:w="3213"/>
          </w:tcPr>
          <w:p>
            <w:r>
              <w:rPr>
                <w:rFonts w:ascii="Consolas" w:hAnsi="Consolas" w:eastAsia="Consolas" w:cs="Consolas"/>
                <w:b w:val="0"/>
                <w:sz w:val="18"/>
              </w:rPr>
              <w:t>PREREG_S7_G2v2</w:t>
            </w:r>
            <w:r>
              <w:rPr>
                <w:rFonts w:ascii="맑은 고딕" w:hAnsi="맑은 고딕" w:eastAsia="맑은 고딕" w:cs="맑은 고딕"/>
                <w:b w:val="0"/>
                <w:sz w:val="18"/>
              </w:rPr>
              <w:t xml:space="preserve"> · 4ea1d966…</w:t>
            </w:r>
          </w:p>
        </w:tc>
      </w:tr>
      <w:tr>
        <w:tc>
          <w:tcPr>
            <w:tcW w:type="dxa" w:w="3213"/>
          </w:tcPr>
          <w:p>
            <w:r>
              <w:rPr>
                <w:rFonts w:ascii="맑은 고딕" w:hAnsi="맑은 고딕" w:eastAsia="맑은 고딕" w:cs="맑은 고딕"/>
                <w:b w:val="0"/>
                <w:sz w:val="18"/>
              </w:rPr>
              <w:t>G2 3차</w:t>
            </w:r>
          </w:p>
        </w:tc>
        <w:tc>
          <w:tcPr>
            <w:tcW w:type="dxa" w:w="3213"/>
          </w:tcPr>
          <w:p>
            <w:r>
              <w:rPr>
                <w:rFonts w:ascii="맑은 고딕" w:hAnsi="맑은 고딕" w:eastAsia="맑은 고딕" w:cs="맑은 고딕"/>
                <w:b w:val="0"/>
                <w:sz w:val="18"/>
              </w:rPr>
              <w:t>개발 선택 규칙 → 새 1,000, p×3 참고</w:t>
            </w:r>
          </w:p>
        </w:tc>
        <w:tc>
          <w:tcPr>
            <w:tcW w:type="dxa" w:w="3213"/>
          </w:tcPr>
          <w:p>
            <w:r>
              <w:rPr>
                <w:rFonts w:ascii="Consolas" w:hAnsi="Consolas" w:eastAsia="Consolas" w:cs="Consolas"/>
                <w:b w:val="0"/>
                <w:sz w:val="18"/>
              </w:rPr>
              <w:t>PREREG_S7_G2v3_1</w:t>
            </w:r>
            <w:r>
              <w:rPr>
                <w:rFonts w:ascii="맑은 고딕" w:hAnsi="맑은 고딕" w:eastAsia="맑은 고딕" w:cs="맑은 고딕"/>
                <w:b w:val="0"/>
                <w:sz w:val="18"/>
              </w:rPr>
              <w:t xml:space="preserve"> · 3d1a6ee0…</w:t>
            </w:r>
          </w:p>
        </w:tc>
      </w:tr>
      <w:tr>
        <w:tc>
          <w:tcPr>
            <w:tcW w:type="dxa" w:w="3213"/>
          </w:tcPr>
          <w:p>
            <w:r>
              <w:rPr>
                <w:rFonts w:ascii="맑은 고딕" w:hAnsi="맑은 고딕" w:eastAsia="맑은 고딕" w:cs="맑은 고딕"/>
                <w:b w:val="0"/>
                <w:sz w:val="18"/>
              </w:rPr>
              <w:t>G2 4차</w:t>
            </w:r>
          </w:p>
        </w:tc>
        <w:tc>
          <w:tcPr>
            <w:tcW w:type="dxa" w:w="3213"/>
          </w:tcPr>
          <w:p>
            <w:r>
              <w:rPr>
                <w:rFonts w:ascii="맑은 고딕" w:hAnsi="맑은 고딕" w:eastAsia="맑은 고딕" w:cs="맑은 고딕"/>
                <w:b w:val="0"/>
                <w:sz w:val="18"/>
              </w:rPr>
              <w:t xml:space="preserve">새 1,758 한 번, 판정 키 </w:t>
            </w:r>
            <w:r>
              <w:rPr>
                <w:rFonts w:ascii="Consolas" w:hAnsi="Consolas" w:eastAsia="Consolas" w:cs="Consolas"/>
                <w:b w:val="0"/>
                <w:sz w:val="18"/>
              </w:rPr>
              <w:t>gates.Gate_{2,3,4}.strict</w:t>
            </w:r>
            <w:r>
              <w:rPr>
                <w:rFonts w:ascii="맑은 고딕" w:hAnsi="맑은 고딕" w:eastAsia="맑은 고딕" w:cs="맑은 고딕"/>
                <w:b w:val="0"/>
                <w:sz w:val="18"/>
              </w:rPr>
              <w:t>, p×4 참고</w:t>
            </w:r>
          </w:p>
        </w:tc>
        <w:tc>
          <w:tcPr>
            <w:tcW w:type="dxa" w:w="3213"/>
          </w:tcPr>
          <w:p>
            <w:r>
              <w:rPr>
                <w:rFonts w:ascii="Consolas" w:hAnsi="Consolas" w:eastAsia="Consolas" w:cs="Consolas"/>
                <w:b w:val="0"/>
                <w:sz w:val="18"/>
              </w:rPr>
              <w:t>PREREG_S7_G2v4</w:t>
            </w:r>
            <w:r>
              <w:rPr>
                <w:rFonts w:ascii="맑은 고딕" w:hAnsi="맑은 고딕" w:eastAsia="맑은 고딕" w:cs="맑은 고딕"/>
                <w:b w:val="0"/>
                <w:sz w:val="18"/>
              </w:rPr>
              <w:t xml:space="preserve"> · 5923fef7…</w:t>
            </w:r>
          </w:p>
        </w:tc>
      </w:tr>
    </w:tbl>
    <w:p/>
    <w:p>
      <w:r>
        <w:rPr>
          <w:rFonts w:ascii="맑은 고딕" w:hAnsi="맑은 고딕" w:eastAsia="맑은 고딕" w:cs="맑은 고딕"/>
          <w:b w:val="0"/>
          <w:color w:val="5A6573"/>
          <w:sz w:val="18"/>
        </w:rPr>
        <w:t xml:space="preserve">채점기 </w:t>
      </w:r>
      <w:r>
        <w:rPr>
          <w:rFonts w:ascii="Consolas" w:hAnsi="Consolas" w:eastAsia="Consolas" w:cs="Consolas"/>
          <w:b w:val="0"/>
          <w:color w:val="5A6573"/>
          <w:sz w:val="18"/>
        </w:rPr>
        <w:t>scripts/s5_eval_grader_v2.py</w:t>
      </w:r>
      <w:r>
        <w:rPr>
          <w:rFonts w:ascii="맑은 고딕" w:hAnsi="맑은 고딕" w:eastAsia="맑은 고딕" w:cs="맑은 고딕"/>
          <w:b w:val="0"/>
          <w:color w:val="5A6573"/>
          <w:sz w:val="18"/>
        </w:rPr>
        <w:t xml:space="preserve">(90cc93e4…), 채점 스크립트 </w:t>
      </w:r>
      <w:r>
        <w:rPr>
          <w:rFonts w:ascii="Consolas" w:hAnsi="Consolas" w:eastAsia="Consolas" w:cs="Consolas"/>
          <w:b w:val="0"/>
          <w:color w:val="5A6573"/>
          <w:sz w:val="18"/>
        </w:rPr>
        <w:t>s7_eval_score_p6_v36.py</w:t>
      </w:r>
      <w:r>
        <w:rPr>
          <w:rFonts w:ascii="맑은 고딕" w:hAnsi="맑은 고딕" w:eastAsia="맑은 고딕" w:cs="맑은 고딕"/>
          <w:b w:val="0"/>
          <w:color w:val="5A6573"/>
          <w:sz w:val="18"/>
        </w:rPr>
        <w:t>(547e1d91…), 부트스트랩 10,000회·시드 2026은 모든 시도에서 같다.</w:t>
      </w:r>
    </w:p>
    <w:p>
      <w:pPr>
        <w:pStyle w:val="Heading1"/>
      </w:pPr>
      <w:r>
        <w:rPr>
          <w:rFonts w:ascii="맑은 고딕" w:hAnsi="맑은 고딕" w:eastAsia="맑은 고딕" w:cs="맑은 고딕"/>
          <w:b w:val="0"/>
        </w:rPr>
        <w:t>4. G1 결과 — DEQ 수렴·변별 (확정)</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항목</w:t>
            </w:r>
          </w:p>
        </w:tc>
        <w:tc>
          <w:tcPr>
            <w:tcW w:type="dxa" w:w="2409"/>
            <w:shd w:val="clear" w:color="auto" w:fill="E6EEF6"/>
          </w:tcPr>
          <w:p>
            <w:r>
              <w:rPr>
                <w:rFonts w:ascii="맑은 고딕" w:hAnsi="맑은 고딕" w:eastAsia="맑은 고딕" w:cs="맑은 고딕"/>
                <w:b/>
                <w:sz w:val="18"/>
              </w:rPr>
              <w:t>값</w:t>
            </w:r>
          </w:p>
        </w:tc>
        <w:tc>
          <w:tcPr>
            <w:tcW w:type="dxa" w:w="2409"/>
            <w:shd w:val="clear" w:color="auto" w:fill="E6EEF6"/>
          </w:tcPr>
          <w:p>
            <w:r>
              <w:rPr>
                <w:rFonts w:ascii="맑은 고딕" w:hAnsi="맑은 고딕" w:eastAsia="맑은 고딕" w:cs="맑은 고딕"/>
                <w:b/>
                <w:sz w:val="18"/>
              </w:rPr>
              <w:t>기준</w:t>
            </w:r>
          </w:p>
        </w:tc>
        <w:tc>
          <w:tcPr>
            <w:tcW w:type="dxa" w:w="2409"/>
            <w:shd w:val="clear" w:color="auto" w:fill="E6EEF6"/>
          </w:tcPr>
          <w:p>
            <w:r>
              <w:rPr>
                <w:rFonts w:ascii="맑은 고딕" w:hAnsi="맑은 고딕" w:eastAsia="맑은 고딕" w:cs="맑은 고딕"/>
                <w:b/>
                <w:sz w:val="18"/>
              </w:rPr>
              <w:t>판정</w:t>
            </w:r>
          </w:p>
        </w:tc>
      </w:tr>
      <w:tr>
        <w:tc>
          <w:tcPr>
            <w:tcW w:type="dxa" w:w="2409"/>
          </w:tcPr>
          <w:p>
            <w:r>
              <w:rPr>
                <w:rFonts w:ascii="맑은 고딕" w:hAnsi="맑은 고딕" w:eastAsia="맑은 고딕" w:cs="맑은 고딕"/>
                <w:b w:val="0"/>
                <w:sz w:val="18"/>
              </w:rPr>
              <w:t>①-b 확증 · 신규 520 수렴</w:t>
            </w:r>
          </w:p>
        </w:tc>
        <w:tc>
          <w:tcPr>
            <w:tcW w:type="dxa" w:w="2409"/>
          </w:tcPr>
          <w:p>
            <w:r>
              <w:rPr>
                <w:rFonts w:ascii="맑은 고딕" w:hAnsi="맑은 고딕" w:eastAsia="맑은 고딕" w:cs="맑은 고딕"/>
                <w:b w:val="0"/>
                <w:sz w:val="18"/>
              </w:rPr>
              <w:t>517/520 (99.4%)</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①-b 보조 · 600</w:t>
            </w:r>
          </w:p>
        </w:tc>
        <w:tc>
          <w:tcPr>
            <w:tcW w:type="dxa" w:w="2409"/>
          </w:tcPr>
          <w:p>
            <w:r>
              <w:rPr>
                <w:rFonts w:ascii="맑은 고딕" w:hAnsi="맑은 고딕" w:eastAsia="맑은 고딕" w:cs="맑은 고딕"/>
                <w:b w:val="0"/>
                <w:sz w:val="18"/>
              </w:rPr>
              <w:t>596/600</w:t>
            </w:r>
          </w:p>
        </w:tc>
        <w:tc>
          <w:tcPr>
            <w:tcW w:type="dxa" w:w="2409"/>
          </w:tcPr>
          <w:p>
            <w:r>
              <w:rPr>
                <w:rFonts w:ascii="맑은 고딕" w:hAnsi="맑은 고딕" w:eastAsia="맑은 고딕" w:cs="맑은 고딕"/>
                <w:b w:val="0"/>
                <w:sz w:val="18"/>
              </w:rPr>
              <w:t>≥90%</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①-a 보조 · train 1,000</w:t>
            </w:r>
          </w:p>
        </w:tc>
        <w:tc>
          <w:tcPr>
            <w:tcW w:type="dxa" w:w="2409"/>
          </w:tcPr>
          <w:p>
            <w:r>
              <w:rPr>
                <w:rFonts w:ascii="맑은 고딕" w:hAnsi="맑은 고딕" w:eastAsia="맑은 고딕" w:cs="맑은 고딕"/>
                <w:b w:val="0"/>
                <w:sz w:val="18"/>
              </w:rPr>
              <w:t>991/1000</w:t>
            </w:r>
          </w:p>
        </w:tc>
        <w:tc>
          <w:tcPr>
            <w:tcW w:type="dxa" w:w="2409"/>
          </w:tcPr>
          <w:p>
            <w:r>
              <w:rPr>
                <w:rFonts w:ascii="맑은 고딕" w:hAnsi="맑은 고딕" w:eastAsia="맑은 고딕" w:cs="맑은 고딕"/>
                <w:b w:val="0"/>
                <w:sz w:val="18"/>
              </w:rPr>
              <w:t>≥95%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문항 간 평균 cos</w:t>
            </w:r>
          </w:p>
        </w:tc>
        <w:tc>
          <w:tcPr>
            <w:tcW w:type="dxa" w:w="2409"/>
          </w:tcPr>
          <w:p>
            <w:r>
              <w:rPr>
                <w:rFonts w:ascii="맑은 고딕" w:hAnsi="맑은 고딕" w:eastAsia="맑은 고딕" w:cs="맑은 고딕"/>
                <w:b w:val="0"/>
                <w:sz w:val="18"/>
              </w:rPr>
              <w:t>0.569</w:t>
            </w:r>
          </w:p>
        </w:tc>
        <w:tc>
          <w:tcPr>
            <w:tcW w:type="dxa" w:w="2409"/>
          </w:tcPr>
          <w:p>
            <w:r>
              <w:rPr>
                <w:rFonts w:ascii="맑은 고딕" w:hAnsi="맑은 고딕" w:eastAsia="맑은 고딕" w:cs="맑은 고딕"/>
                <w:b w:val="0"/>
                <w:sz w:val="18"/>
              </w:rPr>
              <w:t>≤0.75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최근접 일치율</w:t>
            </w:r>
          </w:p>
        </w:tc>
        <w:tc>
          <w:tcPr>
            <w:tcW w:type="dxa" w:w="2409"/>
          </w:tcPr>
          <w:p>
            <w:r>
              <w:rPr>
                <w:rFonts w:ascii="맑은 고딕" w:hAnsi="맑은 고딕" w:eastAsia="맑은 고딕" w:cs="맑은 고딕"/>
                <w:b w:val="0"/>
                <w:sz w:val="18"/>
              </w:rPr>
              <w:t>519/520</w:t>
            </w:r>
          </w:p>
        </w:tc>
        <w:tc>
          <w:tcPr>
            <w:tcW w:type="dxa" w:w="2409"/>
          </w:tcPr>
          <w:p>
            <w:r>
              <w:rPr>
                <w:rFonts w:ascii="맑은 고딕" w:hAnsi="맑은 고딕" w:eastAsia="맑은 고딕" w:cs="맑은 고딕"/>
                <w:b w:val="0"/>
                <w:sz w:val="18"/>
              </w:rPr>
              <w:t>≥515</w:t>
            </w:r>
          </w:p>
        </w:tc>
        <w:tc>
          <w:tcPr>
            <w:tcW w:type="dxa" w:w="2409"/>
          </w:tcPr>
          <w:p>
            <w:r>
              <w:rPr>
                <w:rFonts w:ascii="맑은 고딕" w:hAnsi="맑은 고딕" w:eastAsia="맑은 고딕" w:cs="맑은 고딕"/>
                <w:b w:val="0"/>
                <w:sz w:val="18"/>
              </w:rPr>
              <w:t>충족</w:t>
            </w:r>
          </w:p>
        </w:tc>
      </w:tr>
      <w:tr>
        <w:tc>
          <w:tcPr>
            <w:tcW w:type="dxa" w:w="2409"/>
          </w:tcPr>
          <w:p>
            <w:r>
              <w:rPr>
                <w:rFonts w:ascii="맑은 고딕" w:hAnsi="맑은 고딕" w:eastAsia="맑은 고딕" w:cs="맑은 고딕"/>
                <w:b w:val="0"/>
                <w:sz w:val="18"/>
              </w:rPr>
              <w:t>앵커 재현</w:t>
            </w:r>
          </w:p>
        </w:tc>
        <w:tc>
          <w:tcPr>
            <w:tcW w:type="dxa" w:w="2409"/>
          </w:tcPr>
          <w:p>
            <w:r>
              <w:rPr>
                <w:rFonts w:ascii="맑은 고딕" w:hAnsi="맑은 고딕" w:eastAsia="맑은 고딕" w:cs="맑은 고딕"/>
                <w:b w:val="0"/>
                <w:sz w:val="18"/>
              </w:rPr>
              <w:t>20/20 cos≥0.99999997</w:t>
            </w:r>
          </w:p>
        </w:tc>
        <w:tc>
          <w:tcPr>
            <w:tcW w:type="dxa" w:w="2409"/>
          </w:tcPr>
          <w:p>
            <w:r>
              <w:rPr>
                <w:rFonts w:ascii="맑은 고딕" w:hAnsi="맑은 고딕" w:eastAsia="맑은 고딕" w:cs="맑은 고딕"/>
                <w:b w:val="0"/>
                <w:sz w:val="18"/>
              </w:rPr>
              <w:t>cos≥0.9999</w:t>
            </w:r>
          </w:p>
        </w:tc>
        <w:tc>
          <w:tcPr>
            <w:tcW w:type="dxa" w:w="2409"/>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G1은 사전등록한 최저점 규칙으로 충족했다(1,000번째 최종점 기준 456/520). G1 충족은 "고정점이 안정되고 문항마다 다르다"까지만 뜻한다.</w:t>
      </w:r>
    </w:p>
    <w:p>
      <w:pPr>
        <w:pStyle w:val="Heading1"/>
      </w:pPr>
      <w:r>
        <w:rPr>
          <w:rFonts w:ascii="맑은 고딕" w:hAnsi="맑은 고딕" w:eastAsia="맑은 고딕" w:cs="맑은 고딕"/>
          <w:b w:val="0"/>
        </w:rPr>
        <w:t>5. G2 시도별 결과</w:t>
      </w:r>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시도</w:t>
            </w:r>
          </w:p>
        </w:tc>
        <w:tc>
          <w:tcPr>
            <w:tcW w:type="dxa" w:w="1205"/>
            <w:shd w:val="clear" w:color="auto" w:fill="E6EEF6"/>
          </w:tcPr>
          <w:p>
            <w:r>
              <w:rPr>
                <w:rFonts w:ascii="맑은 고딕" w:hAnsi="맑은 고딕" w:eastAsia="맑은 고딕" w:cs="맑은 고딕"/>
                <w:b/>
                <w:sz w:val="18"/>
              </w:rPr>
              <w:t>방법</w:t>
            </w:r>
          </w:p>
        </w:tc>
        <w:tc>
          <w:tcPr>
            <w:tcW w:type="dxa" w:w="1205"/>
            <w:shd w:val="clear" w:color="auto" w:fill="E6EEF6"/>
          </w:tcPr>
          <w:p>
            <w:r>
              <w:rPr>
                <w:rFonts w:ascii="맑은 고딕" w:hAnsi="맑은 고딕" w:eastAsia="맑은 고딕" w:cs="맑은 고딕"/>
                <w:b/>
                <w:sz w:val="18"/>
              </w:rPr>
              <w:t>문항</w:t>
            </w:r>
          </w:p>
        </w:tc>
        <w:tc>
          <w:tcPr>
            <w:tcW w:type="dxa" w:w="1205"/>
            <w:shd w:val="clear" w:color="auto" w:fill="E6EEF6"/>
          </w:tcPr>
          <w:p>
            <w:r>
              <w:rPr>
                <w:rFonts w:ascii="맑은 고딕" w:hAnsi="맑은 고딕" w:eastAsia="맑은 고딕" w:cs="맑은 고딕"/>
                <w:b/>
                <w:sz w:val="18"/>
              </w:rPr>
              <w:t>A</w:t>
            </w:r>
          </w:p>
        </w:tc>
        <w:tc>
          <w:tcPr>
            <w:tcW w:type="dxa" w:w="1205"/>
            <w:shd w:val="clear" w:color="auto" w:fill="E6EEF6"/>
          </w:tcPr>
          <w:p>
            <w:r>
              <w:rPr>
                <w:rFonts w:ascii="맑은 고딕" w:hAnsi="맑은 고딕" w:eastAsia="맑은 고딕" w:cs="맑은 고딕"/>
                <w:b/>
                <w:sz w:val="18"/>
              </w:rPr>
              <w:t>E</w:t>
            </w:r>
          </w:p>
        </w:tc>
        <w:tc>
          <w:tcPr>
            <w:tcW w:type="dxa" w:w="1205"/>
            <w:shd w:val="clear" w:color="auto" w:fill="E6EEF6"/>
          </w:tcPr>
          <w:p>
            <w:r>
              <w:rPr>
                <w:rFonts w:ascii="맑은 고딕" w:hAnsi="맑은 고딕" w:eastAsia="맑은 고딕" w:cs="맑은 고딕"/>
                <w:b/>
                <w:sz w:val="18"/>
              </w:rPr>
              <w:t>C</w:t>
            </w:r>
          </w:p>
        </w:tc>
        <w:tc>
          <w:tcPr>
            <w:tcW w:type="dxa" w:w="1205"/>
            <w:shd w:val="clear" w:color="auto" w:fill="E6EEF6"/>
          </w:tcPr>
          <w:p>
            <w:r>
              <w:rPr>
                <w:rFonts w:ascii="맑은 고딕" w:hAnsi="맑은 고딕" w:eastAsia="맑은 고딕" w:cs="맑은 고딕"/>
                <w:b/>
                <w:sz w:val="18"/>
              </w:rPr>
              <w:t>게이트 4 (A−E)</w:t>
            </w:r>
          </w:p>
        </w:tc>
        <w:tc>
          <w:tcPr>
            <w:tcW w:type="dxa" w:w="1205"/>
            <w:shd w:val="clear" w:color="auto" w:fill="E6EEF6"/>
          </w:tcPr>
          <w:p>
            <w:r>
              <w:rPr>
                <w:rFonts w:ascii="맑은 고딕" w:hAnsi="맑은 고딕" w:eastAsia="맑은 고딕" w:cs="맑은 고딕"/>
                <w:b/>
                <w:sz w:val="18"/>
              </w:rPr>
              <w:t>판정</w:t>
            </w:r>
          </w:p>
        </w:tc>
      </w:tr>
      <w:tr>
        <w:tc>
          <w:tcPr>
            <w:tcW w:type="dxa" w:w="1205"/>
          </w:tcPr>
          <w:p>
            <w:r>
              <w:rPr>
                <w:rFonts w:ascii="맑은 고딕" w:hAnsi="맑은 고딕" w:eastAsia="맑은 고딕" w:cs="맑은 고딕"/>
                <w:b w:val="0"/>
                <w:sz w:val="18"/>
              </w:rPr>
              <w:t>1차 P6R</w:t>
            </w:r>
          </w:p>
        </w:tc>
        <w:tc>
          <w:tcPr>
            <w:tcW w:type="dxa" w:w="1205"/>
          </w:tcPr>
          <w:p>
            <w:r>
              <w:rPr>
                <w:rFonts w:ascii="맑은 고딕" w:hAnsi="맑은 고딕" w:eastAsia="맑은 고딕" w:cs="맑은 고딕"/>
                <w:b w:val="0"/>
                <w:sz w:val="18"/>
              </w:rPr>
              <w:t>정본 z* + v3.6 투영기</w:t>
            </w:r>
          </w:p>
        </w:tc>
        <w:tc>
          <w:tcPr>
            <w:tcW w:type="dxa" w:w="1205"/>
          </w:tcPr>
          <w:p>
            <w:r>
              <w:rPr>
                <w:rFonts w:ascii="맑은 고딕" w:hAnsi="맑은 고딕" w:eastAsia="맑은 고딕" w:cs="맑은 고딕"/>
                <w:b w:val="0"/>
                <w:sz w:val="18"/>
              </w:rPr>
              <w:t>600</w:t>
            </w:r>
          </w:p>
        </w:tc>
        <w:tc>
          <w:tcPr>
            <w:tcW w:type="dxa" w:w="1205"/>
          </w:tcPr>
          <w:p>
            <w:r>
              <w:rPr>
                <w:rFonts w:ascii="맑은 고딕" w:hAnsi="맑은 고딕" w:eastAsia="맑은 고딕" w:cs="맑은 고딕"/>
                <w:b w:val="0"/>
                <w:sz w:val="18"/>
              </w:rPr>
              <w:t>1.67%</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−4.83%p, 7/36</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2차 M2′</w:t>
            </w:r>
          </w:p>
        </w:tc>
        <w:tc>
          <w:tcPr>
            <w:tcW w:type="dxa" w:w="1205"/>
          </w:tcPr>
          <w:p>
            <w:r>
              <w:rPr>
                <w:rFonts w:ascii="맑은 고딕" w:hAnsi="맑은 고딕" w:eastAsia="맑은 고딕" w:cs="맑은 고딕"/>
                <w:b w:val="0"/>
                <w:sz w:val="18"/>
              </w:rPr>
              <w:t>주입 = z_src</w:t>
            </w:r>
          </w:p>
        </w:tc>
        <w:tc>
          <w:tcPr>
            <w:tcW w:type="dxa" w:w="1205"/>
          </w:tcPr>
          <w:p>
            <w:r>
              <w:rPr>
                <w:rFonts w:ascii="맑은 고딕" w:hAnsi="맑은 고딕" w:eastAsia="맑은 고딕" w:cs="맑은 고딕"/>
                <w:b w:val="0"/>
                <w:sz w:val="18"/>
              </w:rPr>
              <w:t>개발 600</w:t>
            </w:r>
          </w:p>
        </w:tc>
        <w:tc>
          <w:tcPr>
            <w:tcW w:type="dxa" w:w="1205"/>
          </w:tcPr>
          <w:p>
            <w:r>
              <w:rPr>
                <w:rFonts w:ascii="맑은 고딕" w:hAnsi="맑은 고딕" w:eastAsia="맑은 고딕" w:cs="맑은 고딕"/>
                <w:b w:val="0"/>
                <w:sz w:val="18"/>
              </w:rPr>
              <w:t>7.50%</w:t>
            </w:r>
          </w:p>
        </w:tc>
        <w:tc>
          <w:tcPr>
            <w:tcW w:type="dxa" w:w="1205"/>
          </w:tcPr>
          <w:p>
            <w:r>
              <w:rPr>
                <w:rFonts w:ascii="맑은 고딕" w:hAnsi="맑은 고딕" w:eastAsia="맑은 고딕" w:cs="맑은 고딕"/>
                <w:b w:val="0"/>
                <w:sz w:val="18"/>
              </w:rPr>
              <w:t>7.83%</w:t>
            </w:r>
          </w:p>
        </w:tc>
        <w:tc>
          <w:tcPr>
            <w:tcW w:type="dxa" w:w="1205"/>
          </w:tcPr>
          <w:p>
            <w:r>
              <w:rPr>
                <w:rFonts w:ascii="맑은 고딕" w:hAnsi="맑은 고딕" w:eastAsia="맑은 고딕" w:cs="맑은 고딕"/>
                <w:b w:val="0"/>
                <w:sz w:val="18"/>
              </w:rPr>
              <w:t>0.33%</w:t>
            </w:r>
          </w:p>
        </w:tc>
        <w:tc>
          <w:tcPr>
            <w:tcW w:type="dxa" w:w="1205"/>
          </w:tcPr>
          <w:p>
            <w:r>
              <w:rPr>
                <w:rFonts w:ascii="맑은 고딕" w:hAnsi="맑은 고딕" w:eastAsia="맑은 고딕" w:cs="맑은 고딕"/>
                <w:b w:val="0"/>
                <w:sz w:val="18"/>
              </w:rPr>
              <w:t>−0.33%p</w:t>
            </w:r>
          </w:p>
        </w:tc>
        <w:tc>
          <w:tcPr>
            <w:tcW w:type="dxa" w:w="1205"/>
          </w:tcPr>
          <w:p>
            <w:r>
              <w:rPr>
                <w:rFonts w:ascii="맑은 고딕" w:hAnsi="맑은 고딕" w:eastAsia="맑은 고딕" w:cs="맑은 고딕"/>
                <w:b w:val="0"/>
                <w:sz w:val="18"/>
              </w:rPr>
              <w:t>개발 중단</w:t>
            </w:r>
          </w:p>
        </w:tc>
      </w:tr>
      <w:tr>
        <w:tc>
          <w:tcPr>
            <w:tcW w:type="dxa" w:w="1205"/>
          </w:tcPr>
          <w:p>
            <w:r>
              <w:rPr>
                <w:rFonts w:ascii="맑은 고딕" w:hAnsi="맑은 고딕" w:eastAsia="맑은 고딕" w:cs="맑은 고딕"/>
                <w:b w:val="0"/>
                <w:sz w:val="18"/>
              </w:rPr>
              <w:t>3차 M3</w:t>
            </w:r>
          </w:p>
        </w:tc>
        <w:tc>
          <w:tcPr>
            <w:tcW w:type="dxa" w:w="1205"/>
          </w:tcPr>
          <w:p>
            <w:r>
              <w:rPr>
                <w:rFonts w:ascii="맑은 고딕" w:hAnsi="맑은 고딕" w:eastAsia="맑은 고딕" w:cs="맑은 고딕"/>
                <w:b w:val="0"/>
                <w:sz w:val="18"/>
              </w:rPr>
              <w:t>DEQ 사상 + 디코더 공동 학습</w:t>
            </w:r>
          </w:p>
        </w:tc>
        <w:tc>
          <w:tcPr>
            <w:tcW w:type="dxa" w:w="1205"/>
          </w:tcPr>
          <w:p>
            <w:r>
              <w:rPr>
                <w:rFonts w:ascii="맑은 고딕" w:hAnsi="맑은 고딕" w:eastAsia="맑은 고딕" w:cs="맑은 고딕"/>
                <w:b w:val="0"/>
                <w:sz w:val="18"/>
              </w:rPr>
              <w:t>새 1,000</w:t>
            </w:r>
          </w:p>
        </w:tc>
        <w:tc>
          <w:tcPr>
            <w:tcW w:type="dxa" w:w="1205"/>
          </w:tcPr>
          <w:p>
            <w:r>
              <w:rPr>
                <w:rFonts w:ascii="맑은 고딕" w:hAnsi="맑은 고딕" w:eastAsia="맑은 고딕" w:cs="맑은 고딕"/>
                <w:b w:val="0"/>
                <w:sz w:val="18"/>
              </w:rPr>
              <w:t>6.50%</w:t>
            </w:r>
          </w:p>
        </w:tc>
        <w:tc>
          <w:tcPr>
            <w:tcW w:type="dxa" w:w="1205"/>
          </w:tcPr>
          <w:p>
            <w:r>
              <w:rPr>
                <w:rFonts w:ascii="맑은 고딕" w:hAnsi="맑은 고딕" w:eastAsia="맑은 고딕" w:cs="맑은 고딕"/>
                <w:b w:val="0"/>
                <w:sz w:val="18"/>
              </w:rPr>
              <w:t>5.30%</w:t>
            </w:r>
          </w:p>
        </w:tc>
        <w:tc>
          <w:tcPr>
            <w:tcW w:type="dxa" w:w="1205"/>
          </w:tcPr>
          <w:p>
            <w:r>
              <w:rPr>
                <w:rFonts w:ascii="맑은 고딕" w:hAnsi="맑은 고딕" w:eastAsia="맑은 고딕" w:cs="맑은 고딕"/>
                <w:b w:val="0"/>
                <w:sz w:val="18"/>
              </w:rPr>
              <w:t>0.10%</w:t>
            </w:r>
          </w:p>
        </w:tc>
        <w:tc>
          <w:tcPr>
            <w:tcW w:type="dxa" w:w="1205"/>
          </w:tcPr>
          <w:p>
            <w:r>
              <w:rPr>
                <w:rFonts w:ascii="맑은 고딕" w:hAnsi="맑은 고딕" w:eastAsia="맑은 고딕" w:cs="맑은 고딕"/>
                <w:b w:val="0"/>
                <w:sz w:val="18"/>
              </w:rPr>
              <w:t>+1.20%p, 42/30, p 0.0973</w:t>
            </w:r>
          </w:p>
        </w:tc>
        <w:tc>
          <w:tcPr>
            <w:tcW w:type="dxa" w:w="1205"/>
          </w:tcPr>
          <w:p>
            <w:r>
              <w:rPr>
                <w:rFonts w:ascii="맑은 고딕" w:hAnsi="맑은 고딕" w:eastAsia="맑은 고딕" w:cs="맑은 고딕"/>
                <w:b w:val="0"/>
                <w:sz w:val="18"/>
              </w:rPr>
              <w:t>미충족</w:t>
            </w:r>
          </w:p>
        </w:tc>
      </w:tr>
      <w:tr>
        <w:tc>
          <w:tcPr>
            <w:tcW w:type="dxa" w:w="1205"/>
          </w:tcPr>
          <w:p>
            <w:r>
              <w:rPr>
                <w:rFonts w:ascii="맑은 고딕" w:hAnsi="맑은 고딕" w:eastAsia="맑은 고딕" w:cs="맑은 고딕"/>
                <w:b w:val="0"/>
                <w:sz w:val="18"/>
              </w:rPr>
              <w:t>4차 M7</w:t>
            </w:r>
          </w:p>
        </w:tc>
        <w:tc>
          <w:tcPr>
            <w:tcW w:type="dxa" w:w="1205"/>
          </w:tcPr>
          <w:p>
            <w:r>
              <w:rPr>
                <w:rFonts w:ascii="맑은 고딕" w:hAnsi="맑은 고딕" w:eastAsia="맑은 고딕" w:cs="맑은 고딕"/>
                <w:b w:val="0"/>
                <w:sz w:val="18"/>
              </w:rPr>
              <w:t>V2 연결부 + Φ_θ 강학습 + 글 가리기</w:t>
            </w:r>
          </w:p>
        </w:tc>
        <w:tc>
          <w:tcPr>
            <w:tcW w:type="dxa" w:w="1205"/>
          </w:tcPr>
          <w:p>
            <w:r>
              <w:rPr>
                <w:rFonts w:ascii="맑은 고딕" w:hAnsi="맑은 고딕" w:eastAsia="맑은 고딕" w:cs="맑은 고딕"/>
                <w:b w:val="0"/>
                <w:sz w:val="18"/>
              </w:rPr>
              <w:t>새 1,758</w:t>
            </w:r>
          </w:p>
        </w:tc>
        <w:tc>
          <w:tcPr>
            <w:tcW w:type="dxa" w:w="1205"/>
          </w:tcPr>
          <w:p>
            <w:r>
              <w:rPr>
                <w:rFonts w:ascii="맑은 고딕" w:hAnsi="맑은 고딕" w:eastAsia="맑은 고딕" w:cs="맑은 고딕"/>
                <w:b w:val="0"/>
                <w:sz w:val="18"/>
              </w:rPr>
              <w:t>8.08%</w:t>
            </w:r>
          </w:p>
        </w:tc>
        <w:tc>
          <w:tcPr>
            <w:tcW w:type="dxa" w:w="1205"/>
          </w:tcPr>
          <w:p>
            <w:r>
              <w:rPr>
                <w:rFonts w:ascii="맑은 고딕" w:hAnsi="맑은 고딕" w:eastAsia="맑은 고딕" w:cs="맑은 고딕"/>
                <w:b w:val="0"/>
                <w:sz w:val="18"/>
              </w:rPr>
              <w:t>5.75%</w:t>
            </w:r>
          </w:p>
        </w:tc>
        <w:tc>
          <w:tcPr>
            <w:tcW w:type="dxa" w:w="1205"/>
          </w:tcPr>
          <w:p>
            <w:r>
              <w:rPr>
                <w:rFonts w:ascii="맑은 고딕" w:hAnsi="맑은 고딕" w:eastAsia="맑은 고딕" w:cs="맑은 고딕"/>
                <w:b w:val="0"/>
                <w:sz w:val="18"/>
              </w:rPr>
              <w:t>0.00%</w:t>
            </w:r>
          </w:p>
        </w:tc>
        <w:tc>
          <w:tcPr>
            <w:tcW w:type="dxa" w:w="1205"/>
          </w:tcPr>
          <w:p>
            <w:r>
              <w:rPr>
                <w:rFonts w:ascii="맑은 고딕" w:hAnsi="맑은 고딕" w:eastAsia="맑은 고딕" w:cs="맑은 고딕"/>
                <w:b w:val="0"/>
                <w:sz w:val="18"/>
              </w:rPr>
              <w:t>+2.33%p, 100/59, p 0.000717</w:t>
            </w:r>
          </w:p>
        </w:tc>
        <w:tc>
          <w:tcPr>
            <w:tcW w:type="dxa" w:w="1205"/>
          </w:tcPr>
          <w:p>
            <w:r>
              <w:rPr>
                <w:rFonts w:ascii="맑은 고딕" w:hAnsi="맑은 고딕" w:eastAsia="맑은 고딕" w:cs="맑은 고딕"/>
                <w:b w:val="0"/>
                <w:sz w:val="18"/>
              </w:rPr>
              <w:t>충족</w:t>
            </w:r>
          </w:p>
        </w:tc>
      </w:tr>
    </w:tbl>
    <w:p/>
    <w:p>
      <w:r>
        <w:rPr>
          <w:rFonts w:ascii="맑은 고딕" w:hAnsi="맑은 고딕" w:eastAsia="맑은 고딕" w:cs="맑은 고딕"/>
          <w:b w:val="0"/>
          <w:color w:val="5A6573"/>
          <w:sz w:val="18"/>
        </w:rPr>
        <w:t>정확도는 strict(</w:t>
      </w:r>
      <w:r>
        <w:rPr>
          <w:rFonts w:ascii="Consolas" w:hAnsi="Consolas" w:eastAsia="Consolas" w:cs="Consolas"/>
          <w:b w:val="0"/>
          <w:color w:val="5A6573"/>
          <w:sz w:val="18"/>
        </w:rPr>
        <w:t>\boxed{}</w:t>
      </w:r>
      <w:r>
        <w:rPr>
          <w:rFonts w:ascii="맑은 고딕" w:hAnsi="맑은 고딕" w:eastAsia="맑은 고딕" w:cs="맑은 고딕"/>
          <w:b w:val="0"/>
          <w:color w:val="5A6573"/>
          <w:sz w:val="18"/>
        </w:rPr>
        <w:t xml:space="preserve"> 정답) 기준이다. 1·3·4차의 게이트 2·3은 모두 충족했다(1차 A−C +1.33%p p 0.0193, 3차 +6.40%p, 4차 +8.08%p).</w:t>
      </w:r>
    </w:p>
    <w:p>
      <w:pPr>
        <w:pStyle w:val="Heading1"/>
      </w:pPr>
      <w:r>
        <w:rPr>
          <w:rFonts w:ascii="맑은 고딕" w:hAnsi="맑은 고딕" w:eastAsia="맑은 고딕" w:cs="맑은 고딕"/>
          <w:b w:val="0"/>
        </w:rPr>
        <w:t>6. 근본 원인 진단 (10/11, 개발 600만 사용)</w:t>
      </w:r>
    </w:p>
    <w:p>
      <w:r>
        <w:rPr>
          <w:rFonts w:ascii="맑은 고딕" w:hAnsi="맑은 고딕" w:eastAsia="맑은 고딕" w:cs="맑은 고딕"/>
          <w:b w:val="0"/>
        </w:rPr>
        <w:t xml:space="preserve">진단은 이미 열람한 개발 600과 학습 문항만 썼다. 새 문항은 열지 않았다. 지표는 정답 해설의 teacher-forced 평균 NLL이다. 전문: </w:t>
      </w:r>
      <w:r>
        <w:rPr>
          <w:rFonts w:ascii="Consolas" w:hAnsi="Consolas" w:eastAsia="Consolas" w:cs="Consolas"/>
          <w:b w:val="0"/>
          <w:sz w:val="18"/>
        </w:rPr>
        <w:t>shared/reports/DIAG-G2v4-rootcause-20261011.md</w:t>
      </w:r>
      <w:r>
        <w:rPr>
          <w:rFonts w:ascii="맑은 고딕" w:hAnsi="맑은 고딕" w:eastAsia="맑은 고딕" w:cs="맑은 고딕"/>
          <w:b w:val="0"/>
        </w:rPr>
        <w:t>.</w:t>
      </w:r>
    </w:p>
    <w:p>
      <w:pPr>
        <w:pStyle w:val="Heading2"/>
      </w:pPr>
      <w:r>
        <w:rPr>
          <w:rFonts w:ascii="맑은 고딕" w:hAnsi="맑은 고딕" w:eastAsia="맑은 고딕" w:cs="맑은 고딕"/>
          <w:b w:val="0"/>
        </w:rPr>
        <w:t>6-1. 디코더는 잠재의 문항 내용을 쓰지 않았다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디코더</w:t>
            </w:r>
          </w:p>
        </w:tc>
        <w:tc>
          <w:tcPr>
            <w:tcW w:type="dxa" w:w="2409"/>
            <w:shd w:val="clear" w:color="auto" w:fill="E6EEF6"/>
          </w:tcPr>
          <w:p>
            <w:r>
              <w:rPr>
                <w:rFonts w:ascii="맑은 고딕" w:hAnsi="맑은 고딕" w:eastAsia="맑은 고딕" w:cs="맑은 고딕"/>
                <w:b/>
                <w:sz w:val="18"/>
              </w:rPr>
              <w:t>자기 잠재</w:t>
            </w:r>
          </w:p>
        </w:tc>
        <w:tc>
          <w:tcPr>
            <w:tcW w:type="dxa" w:w="2409"/>
            <w:shd w:val="clear" w:color="auto" w:fill="E6EEF6"/>
          </w:tcPr>
          <w:p>
            <w:r>
              <w:rPr>
                <w:rFonts w:ascii="맑은 고딕" w:hAnsi="맑은 고딕" w:eastAsia="맑은 고딕" w:cs="맑은 고딕"/>
                <w:b/>
                <w:sz w:val="18"/>
              </w:rPr>
              <w:t>다음 문항 잠재</w:t>
            </w:r>
          </w:p>
        </w:tc>
        <w:tc>
          <w:tcPr>
            <w:tcW w:type="dxa" w:w="2409"/>
            <w:shd w:val="clear" w:color="auto" w:fill="E6EEF6"/>
          </w:tcPr>
          <w:p>
            <w:r>
              <w:rPr>
                <w:rFonts w:ascii="맑은 고딕" w:hAnsi="맑은 고딕" w:eastAsia="맑은 고딕" w:cs="맑은 고딕"/>
                <w:b/>
                <w:sz w:val="18"/>
              </w:rPr>
              <w:t>평균 잠재(상수)</w:t>
            </w:r>
          </w:p>
        </w:tc>
      </w:tr>
      <w:tr>
        <w:tc>
          <w:tcPr>
            <w:tcW w:type="dxa" w:w="2409"/>
          </w:tcPr>
          <w:p>
            <w:r>
              <w:rPr>
                <w:rFonts w:ascii="맑은 고딕" w:hAnsi="맑은 고딕" w:eastAsia="맑은 고딕" w:cs="맑은 고딕"/>
                <w:b w:val="0"/>
                <w:sz w:val="18"/>
              </w:rPr>
              <w:t>3차 A</w:t>
            </w:r>
          </w:p>
        </w:tc>
        <w:tc>
          <w:tcPr>
            <w:tcW w:type="dxa" w:w="2409"/>
          </w:tcPr>
          <w:p>
            <w:r>
              <w:rPr>
                <w:rFonts w:ascii="맑은 고딕" w:hAnsi="맑은 고딕" w:eastAsia="맑은 고딕" w:cs="맑은 고딕"/>
                <w:b w:val="0"/>
                <w:sz w:val="18"/>
              </w:rPr>
              <w:t>0.8782</w:t>
            </w:r>
          </w:p>
        </w:tc>
        <w:tc>
          <w:tcPr>
            <w:tcW w:type="dxa" w:w="2409"/>
          </w:tcPr>
          <w:p>
            <w:r>
              <w:rPr>
                <w:rFonts w:ascii="맑은 고딕" w:hAnsi="맑은 고딕" w:eastAsia="맑은 고딕" w:cs="맑은 고딕"/>
                <w:b w:val="0"/>
                <w:sz w:val="18"/>
              </w:rPr>
              <w:t>0.8777</w:t>
            </w:r>
          </w:p>
        </w:tc>
        <w:tc>
          <w:tcPr>
            <w:tcW w:type="dxa" w:w="2409"/>
          </w:tcPr>
          <w:p>
            <w:r>
              <w:rPr>
                <w:rFonts w:ascii="맑은 고딕" w:hAnsi="맑은 고딕" w:eastAsia="맑은 고딕" w:cs="맑은 고딕"/>
                <w:b w:val="0"/>
                <w:sz w:val="18"/>
              </w:rPr>
              <w:t>0.8767</w:t>
            </w:r>
          </w:p>
        </w:tc>
      </w:tr>
      <w:tr>
        <w:tc>
          <w:tcPr>
            <w:tcW w:type="dxa" w:w="2409"/>
          </w:tcPr>
          <w:p>
            <w:r>
              <w:rPr>
                <w:rFonts w:ascii="맑은 고딕" w:hAnsi="맑은 고딕" w:eastAsia="맑은 고딕" w:cs="맑은 고딕"/>
                <w:b w:val="0"/>
                <w:sz w:val="18"/>
              </w:rPr>
              <w:t>3차 E‴</w:t>
            </w:r>
          </w:p>
        </w:tc>
        <w:tc>
          <w:tcPr>
            <w:tcW w:type="dxa" w:w="2409"/>
          </w:tcPr>
          <w:p>
            <w:r>
              <w:rPr>
                <w:rFonts w:ascii="맑은 고딕" w:hAnsi="맑은 고딕" w:eastAsia="맑은 고딕" w:cs="맑은 고딕"/>
                <w:b w:val="0"/>
                <w:sz w:val="18"/>
              </w:rPr>
              <w:t>0.8933</w:t>
            </w:r>
          </w:p>
        </w:tc>
        <w:tc>
          <w:tcPr>
            <w:tcW w:type="dxa" w:w="2409"/>
          </w:tcPr>
          <w:p>
            <w:r>
              <w:rPr>
                <w:rFonts w:ascii="맑은 고딕" w:hAnsi="맑은 고딕" w:eastAsia="맑은 고딕" w:cs="맑은 고딕"/>
                <w:b w:val="0"/>
                <w:sz w:val="18"/>
              </w:rPr>
              <w:t>0.8941</w:t>
            </w:r>
          </w:p>
        </w:tc>
        <w:tc>
          <w:tcPr>
            <w:tcW w:type="dxa" w:w="2409"/>
          </w:tcPr>
          <w:p>
            <w:r>
              <w:rPr>
                <w:rFonts w:ascii="맑은 고딕" w:hAnsi="맑은 고딕" w:eastAsia="맑은 고딕" w:cs="맑은 고딕"/>
                <w:b w:val="0"/>
                <w:sz w:val="18"/>
              </w:rPr>
              <w:t>0.8933</w:t>
            </w:r>
          </w:p>
        </w:tc>
      </w:tr>
    </w:tbl>
    <w:p/>
    <w:p>
      <w:r>
        <w:rPr>
          <w:rFonts w:ascii="맑은 고딕" w:hAnsi="맑은 고딕" w:eastAsia="맑은 고딕" w:cs="맑은 고딕"/>
          <w:b w:val="0"/>
          <w:color w:val="5A6573"/>
          <w:sz w:val="18"/>
        </w:rPr>
        <w:t>글을 가리고 학습(M4), 처음부터 글 없이 학습(용량 파일럿), 언어모델에 LoRA를 붙여도 같았다. 학습 문항에서도 같았다. 데이터 짝짓기는 정상이었다(정본 로더 재계산 cos 1.0, 검색 20/20).</w:t>
      </w:r>
    </w:p>
    <w:p>
      <w:pPr>
        <w:pStyle w:val="Heading2"/>
      </w:pPr>
      <w:r>
        <w:rPr>
          <w:rFonts w:ascii="맑은 고딕" w:hAnsi="맑은 고딕" w:eastAsia="맑은 고딕" w:cs="맑은 고딕"/>
          <w:b w:val="0"/>
        </w:rPr>
        <w:t>6-2. 원인: 투영기 출력의 크기와 상수 지배</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단계</w:t>
            </w:r>
          </w:p>
        </w:tc>
        <w:tc>
          <w:tcPr>
            <w:tcW w:type="dxa" w:w="3213"/>
            <w:shd w:val="clear" w:color="auto" w:fill="E6EEF6"/>
          </w:tcPr>
          <w:p>
            <w:r>
              <w:rPr>
                <w:rFonts w:ascii="맑은 고딕" w:hAnsi="맑은 고딕" w:eastAsia="맑은 고딕" w:cs="맑은 고딕"/>
                <w:b/>
                <w:sz w:val="18"/>
              </w:rPr>
              <w:t>문항 고유 에너지 비율</w:t>
            </w:r>
          </w:p>
        </w:tc>
        <w:tc>
          <w:tcPr>
            <w:tcW w:type="dxa" w:w="3213"/>
            <w:shd w:val="clear" w:color="auto" w:fill="E6EEF6"/>
          </w:tcPr>
          <w:p>
            <w:r>
              <w:rPr>
                <w:rFonts w:ascii="맑은 고딕" w:hAnsi="맑은 고딕" w:eastAsia="맑은 고딕" w:cs="맑은 고딕"/>
                <w:b/>
                <w:sz w:val="18"/>
              </w:rPr>
              <w:t>칸당 norm</w:t>
            </w:r>
          </w:p>
        </w:tc>
      </w:tr>
      <w:tr>
        <w:tc>
          <w:tcPr>
            <w:tcW w:type="dxa" w:w="3213"/>
          </w:tcPr>
          <w:p>
            <w:r>
              <w:rPr>
                <w:rFonts w:ascii="맑은 고딕" w:hAnsi="맑은 고딕" w:eastAsia="맑은 고딕" w:cs="맑은 고딕"/>
                <w:b w:val="0"/>
                <w:sz w:val="18"/>
              </w:rPr>
              <w:t>입력 z_src</w:t>
            </w:r>
          </w:p>
        </w:tc>
        <w:tc>
          <w:tcPr>
            <w:tcW w:type="dxa" w:w="3213"/>
          </w:tcPr>
          <w:p>
            <w:r>
              <w:rPr>
                <w:rFonts w:ascii="맑은 고딕" w:hAnsi="맑은 고딕" w:eastAsia="맑은 고딕" w:cs="맑은 고딕"/>
                <w:b w:val="0"/>
                <w:sz w:val="18"/>
              </w:rPr>
              <w:t>0.576</w:t>
            </w:r>
          </w:p>
        </w:tc>
        <w:tc>
          <w:tcPr>
            <w:tcW w:type="dxa" w:w="3213"/>
          </w:tcPr>
          <w:p>
            <w:r>
              <w:rPr>
                <w:rFonts w:ascii="맑은 고딕" w:hAnsi="맑은 고딕" w:eastAsia="맑은 고딕" w:cs="맑은 고딕"/>
                <w:b w:val="0"/>
                <w:sz w:val="18"/>
              </w:rPr>
              <w:t>288.7</w:t>
            </w:r>
          </w:p>
        </w:tc>
      </w:tr>
      <w:tr>
        <w:tc>
          <w:tcPr>
            <w:tcW w:type="dxa" w:w="3213"/>
          </w:tcPr>
          <w:p>
            <w:r>
              <w:rPr>
                <w:rFonts w:ascii="맑은 고딕" w:hAnsi="맑은 고딕" w:eastAsia="맑은 고딕" w:cs="맑은 고딕"/>
                <w:b w:val="0"/>
                <w:sz w:val="18"/>
              </w:rPr>
              <w:t xml:space="preserve">3차 E 디코더 · </w:t>
            </w:r>
            <w:r>
              <w:rPr>
                <w:rFonts w:ascii="Consolas" w:hAnsi="Consolas" w:eastAsia="Consolas" w:cs="Consolas"/>
                <w:b w:val="0"/>
                <w:sz w:val="18"/>
              </w:rPr>
              <w:t>w_proj</w:t>
            </w:r>
            <w:r>
              <w:rPr>
                <w:rFonts w:ascii="맑은 고딕" w:hAnsi="맑은 고딕" w:eastAsia="맑은 고딕" w:cs="맑은 고딕"/>
                <w:b w:val="0"/>
                <w:sz w:val="18"/>
              </w:rPr>
              <w:t xml:space="preserve"> 뒤</w:t>
            </w:r>
          </w:p>
        </w:tc>
        <w:tc>
          <w:tcPr>
            <w:tcW w:type="dxa" w:w="3213"/>
          </w:tcPr>
          <w:p>
            <w:r>
              <w:rPr>
                <w:rFonts w:ascii="맑은 고딕" w:hAnsi="맑은 고딕" w:eastAsia="맑은 고딕" w:cs="맑은 고딕"/>
                <w:b w:val="0"/>
                <w:sz w:val="18"/>
              </w:rPr>
              <w:t>0.101</w:t>
            </w:r>
          </w:p>
        </w:tc>
        <w:tc>
          <w:tcPr>
            <w:tcW w:type="dxa" w:w="3213"/>
          </w:tcPr>
          <w:p>
            <w:r>
              <w:rPr>
                <w:rFonts w:ascii="맑은 고딕" w:hAnsi="맑은 고딕" w:eastAsia="맑은 고딕" w:cs="맑은 고딕"/>
                <w:b w:val="0"/>
                <w:sz w:val="18"/>
              </w:rPr>
              <w:t>141</w:t>
            </w:r>
          </w:p>
        </w:tc>
      </w:tr>
      <w:tr>
        <w:tc>
          <w:tcPr>
            <w:tcW w:type="dxa" w:w="3213"/>
          </w:tcPr>
          <w:p>
            <w:r>
              <w:rPr>
                <w:rFonts w:ascii="맑은 고딕" w:hAnsi="맑은 고딕" w:eastAsia="맑은 고딕" w:cs="맑은 고딕"/>
                <w:b w:val="0"/>
                <w:sz w:val="18"/>
              </w:rPr>
              <w:t>3차 E 디코더 · 어댑터 뒤(LM 입력)</w:t>
            </w:r>
          </w:p>
        </w:tc>
        <w:tc>
          <w:tcPr>
            <w:tcW w:type="dxa" w:w="3213"/>
          </w:tcPr>
          <w:p>
            <w:r>
              <w:rPr>
                <w:rFonts w:ascii="맑은 고딕" w:hAnsi="맑은 고딕" w:eastAsia="맑은 고딕" w:cs="맑은 고딕"/>
                <w:b w:val="0"/>
                <w:sz w:val="18"/>
              </w:rPr>
              <w:t>0.027</w:t>
            </w:r>
          </w:p>
        </w:tc>
        <w:tc>
          <w:tcPr>
            <w:tcW w:type="dxa" w:w="3213"/>
          </w:tcPr>
          <w:p>
            <w:r>
              <w:rPr>
                <w:rFonts w:ascii="맑은 고딕" w:hAnsi="맑은 고딕" w:eastAsia="맑은 고딕" w:cs="맑은 고딕"/>
                <w:b w:val="0"/>
                <w:sz w:val="18"/>
              </w:rPr>
              <w:t>1,258</w:t>
            </w:r>
          </w:p>
        </w:tc>
      </w:tr>
      <w:tr>
        <w:tc>
          <w:tcPr>
            <w:tcW w:type="dxa" w:w="3213"/>
          </w:tcPr>
          <w:p>
            <w:r>
              <w:rPr>
                <w:rFonts w:ascii="맑은 고딕" w:hAnsi="맑은 고딕" w:eastAsia="맑은 고딕" w:cs="맑은 고딕"/>
                <w:b w:val="0"/>
                <w:sz w:val="18"/>
              </w:rPr>
              <w:t>참고: 실제 단어 임베딩</w:t>
            </w:r>
          </w:p>
        </w:tc>
        <w:tc>
          <w:tcPr>
            <w:tcW w:type="dxa" w:w="3213"/>
          </w:tcPr>
          <w:p>
            <w:r>
              <w:rPr>
                <w:rFonts w:ascii="맑은 고딕" w:hAnsi="맑은 고딕" w:eastAsia="맑은 고딕" w:cs="맑은 고딕"/>
                <w:b w:val="0"/>
                <w:sz w:val="18"/>
              </w:rPr>
              <w:t>—</w:t>
            </w:r>
          </w:p>
        </w:tc>
        <w:tc>
          <w:tcPr>
            <w:tcW w:type="dxa" w:w="3213"/>
          </w:tcPr>
          <w:p>
            <w:r>
              <w:rPr>
                <w:rFonts w:ascii="맑은 고딕" w:hAnsi="맑은 고딕" w:eastAsia="맑은 고딕" w:cs="맑은 고딕"/>
                <w:b w:val="0"/>
                <w:sz w:val="18"/>
              </w:rPr>
              <w:t>50.5</w:t>
            </w:r>
          </w:p>
        </w:tc>
      </w:tr>
    </w:tbl>
    <w:p/>
    <w:p>
      <w:r>
        <w:rPr>
          <w:rFonts w:ascii="맑은 고딕" w:hAnsi="맑은 고딕" w:eastAsia="맑은 고딕" w:cs="맑은 고딕"/>
          <w:b w:val="0"/>
          <w:color w:val="5A6573"/>
          <w:sz w:val="18"/>
        </w:rPr>
        <w:t>64칸 자리는 LM이 읽을 수 있다. 글 없이 그 자리에 자기 문제의 단어 임베딩을 넣으면 NLL 2.711 → 2.376, 다른 문제는 2.633.</w:t>
      </w:r>
    </w:p>
    <w:p>
      <w:pPr>
        <w:pStyle w:val="Heading2"/>
      </w:pPr>
      <w:r>
        <w:rPr>
          <w:rFonts w:ascii="맑은 고딕" w:hAnsi="맑은 고딕" w:eastAsia="맑은 고딕" w:cs="맑은 고딕"/>
          <w:b w:val="0"/>
        </w:rPr>
        <w:t>6-3. 잠재 내용과 해결 실마리</w:t>
      </w:r>
    </w:p>
    <w:p>
      <w:pPr>
        <w:pStyle w:val="ListBullet"/>
      </w:pPr>
      <w:r>
        <w:rPr>
          <w:rFonts w:ascii="맑은 고딕" w:hAnsi="맑은 고딕" w:eastAsia="맑은 고딕" w:cs="맑은 고딕"/>
          <w:b w:val="0"/>
        </w:rPr>
        <w:t xml:space="preserve">크기를 맞춘 V2 투영기로도 DEQ·z_src 잠재의 문항 내용 사용은 없었다(z ≤ 1.2). 잠재를 단어로 풀면 무의미한 문자열이다. 문제 글 은닉 상태를 잠재로 쓴 양성 대조는 같은 경로로 정보가 약하게 전달됐다(z 2.7). 즉 </w:t>
      </w:r>
      <w:r>
        <w:rPr>
          <w:rFonts w:ascii="맑은 고딕" w:hAnsi="맑은 고딕" w:eastAsia="맑은 고딕" w:cs="맑은 고딕"/>
          <w:b/>
        </w:rPr>
        <w:t>DEQ 잠재 자체에 LM이 쓸 내용이 거의 없었다.</w:t>
      </w:r>
    </w:p>
    <w:p>
      <w:pPr>
        <w:pStyle w:val="ListBullet"/>
      </w:pPr>
      <w:r>
        <w:rPr>
          <w:rFonts w:ascii="맑은 고딕" w:hAnsi="맑은 고딕" w:eastAsia="맑은 고딕" w:cs="맑은 고딕"/>
          <w:b w:val="0"/>
        </w:rPr>
        <w:t>DEQ 사상 Φ_θ(문제 글을 attention으로 읽음)를 10배 학습률로 학습하자, DEQ 고정점에서 출발한 A 잠재만 문항 특이성이 생겼다(z 2.7, 복제 z 4.4). z_src 출발 E는 z 0.6. A−E NLL −0.0236(z −7.2).</w:t>
      </w:r>
    </w:p>
    <w:p>
      <w:pPr>
        <w:pStyle w:val="Heading1"/>
      </w:pPr>
      <w:r>
        <w:rPr>
          <w:rFonts w:ascii="맑은 고딕" w:hAnsi="맑은 고딕" w:eastAsia="맑은 고딕" w:cs="맑은 고딕"/>
          <w:b w:val="0"/>
        </w:rPr>
        <w:t>7. 4차 방법 M7</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구성</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고정점</w:t>
            </w:r>
          </w:p>
        </w:tc>
        <w:tc>
          <w:tcPr>
            <w:tcW w:type="dxa" w:w="4819"/>
          </w:tcPr>
          <w:p>
            <w:r>
              <w:rPr>
                <w:rFonts w:ascii="맑은 고딕" w:hAnsi="맑은 고딕" w:eastAsia="맑은 고딕" w:cs="맑은 고딕"/>
                <w:b w:val="0"/>
                <w:sz w:val="18"/>
              </w:rPr>
              <w:t>M2′(주입 = z_src, α = g₀ = 0.25, 1,000번 반복)로 학습 전 사상 Φ₀에서 계산한 z*′₀</w:t>
            </w:r>
          </w:p>
        </w:tc>
      </w:tr>
      <w:tr>
        <w:tc>
          <w:tcPr>
            <w:tcW w:type="dxa" w:w="4819"/>
          </w:tcPr>
          <w:p>
            <w:r>
              <w:rPr>
                <w:rFonts w:ascii="맑은 고딕" w:hAnsi="맑은 고딕" w:eastAsia="맑은 고딕" w:cs="맑은 고딕"/>
                <w:b w:val="0"/>
                <w:sz w:val="18"/>
              </w:rPr>
              <w:t>학습된 한 걸음</w:t>
            </w:r>
          </w:p>
        </w:tc>
        <w:tc>
          <w:tcPr>
            <w:tcW w:type="dxa" w:w="4819"/>
          </w:tcPr>
          <w:p>
            <w:r>
              <w:rPr>
                <w:rFonts w:ascii="맑은 고딕" w:hAnsi="맑은 고딕" w:eastAsia="맑은 고딕" w:cs="맑은 고딕"/>
                <w:b w:val="0"/>
                <w:sz w:val="18"/>
              </w:rPr>
              <w:t>T_θ(z) = (1−α)z + α[Φ_θ(z) + g₀·z_src], Φ_θ = LoRA r8 q·v·o + routing_proj + γ</w:t>
            </w:r>
          </w:p>
        </w:tc>
      </w:tr>
      <w:tr>
        <w:tc>
          <w:tcPr>
            <w:tcW w:type="dxa" w:w="4819"/>
          </w:tcPr>
          <w:p>
            <w:r>
              <w:rPr>
                <w:rFonts w:ascii="맑은 고딕" w:hAnsi="맑은 고딕" w:eastAsia="맑은 고딕" w:cs="맑은 고딕"/>
                <w:b w:val="0"/>
                <w:sz w:val="18"/>
              </w:rPr>
              <w:t>연결부</w:t>
            </w:r>
          </w:p>
        </w:tc>
        <w:tc>
          <w:tcPr>
            <w:tcW w:type="dxa" w:w="4819"/>
          </w:tcPr>
          <w:p>
            <w:r>
              <w:rPr>
                <w:rFonts w:ascii="맑은 고딕" w:hAnsi="맑은 고딕" w:eastAsia="맑은 고딕" w:cs="맑은 고딕"/>
                <w:b w:val="0"/>
                <w:sz w:val="18"/>
              </w:rPr>
              <w:t xml:space="preserve">PrefixProjectorV2: 학습 시작 잠재의 칸별 평균을 빼고 RMS 정규화 → </w:t>
            </w:r>
            <w:r>
              <w:rPr>
                <w:rFonts w:ascii="Consolas" w:hAnsi="Consolas" w:eastAsia="Consolas" w:cs="Consolas"/>
                <w:b w:val="0"/>
                <w:sz w:val="18"/>
              </w:rPr>
              <w:t>w_proj</w:t>
            </w:r>
            <w:r>
              <w:rPr>
                <w:rFonts w:ascii="맑은 고딕" w:hAnsi="맑은 고딕" w:eastAsia="맑은 고딕" w:cs="맑은 고딕"/>
                <w:b w:val="0"/>
                <w:sz w:val="18"/>
              </w:rPr>
              <w:t>(항등 초기화) → MLP 어댑터 → RMS 정규화 × 실제 단어 RMS(0.9981)</w:t>
            </w:r>
          </w:p>
        </w:tc>
      </w:tr>
      <w:tr>
        <w:tc>
          <w:tcPr>
            <w:tcW w:type="dxa" w:w="4819"/>
          </w:tcPr>
          <w:p>
            <w:r>
              <w:rPr>
                <w:rFonts w:ascii="맑은 고딕" w:hAnsi="맑은 고딕" w:eastAsia="맑은 고딕" w:cs="맑은 고딕"/>
                <w:b w:val="0"/>
                <w:sz w:val="18"/>
              </w:rPr>
              <w:t>학습</w:t>
            </w:r>
          </w:p>
        </w:tc>
        <w:tc>
          <w:tcPr>
            <w:tcW w:type="dxa" w:w="4819"/>
          </w:tcPr>
          <w:p>
            <w:r>
              <w:rPr>
                <w:rFonts w:ascii="맑은 고딕" w:hAnsi="맑은 고딕" w:eastAsia="맑은 고딕" w:cs="맑은 고딕"/>
                <w:b w:val="0"/>
                <w:sz w:val="18"/>
              </w:rPr>
              <w:t>3,000단계, 배치 4, 학습 993문항, lr 투영기 1e-4·어댑터 3e-4·DEQ 3e-4, 글 가리기 0.5, 시드 2047. λ_ift A 0.1 · E 0. A·E 모두 993/993, 가리기 6,061회로 같음</w:t>
            </w:r>
          </w:p>
        </w:tc>
      </w:tr>
      <w:tr>
        <w:tc>
          <w:tcPr>
            <w:tcW w:type="dxa" w:w="4819"/>
          </w:tcPr>
          <w:p>
            <w:r>
              <w:rPr>
                <w:rFonts w:ascii="맑은 고딕" w:hAnsi="맑은 고딕" w:eastAsia="맑은 고딕" w:cs="맑은 고딕"/>
                <w:b w:val="0"/>
                <w:sz w:val="18"/>
              </w:rPr>
              <w:t>조건</w:t>
            </w:r>
          </w:p>
        </w:tc>
        <w:tc>
          <w:tcPr>
            <w:tcW w:type="dxa" w:w="4819"/>
          </w:tcPr>
          <w:p>
            <w:r>
              <w:rPr>
                <w:rFonts w:ascii="맑은 고딕" w:hAnsi="맑은 고딕" w:eastAsia="맑은 고딕" w:cs="맑은 고딕"/>
                <w:b w:val="0"/>
                <w:sz w:val="18"/>
              </w:rPr>
              <w:t>A = decoder_M7A + T_θ,A(z*′₀) · E‴ = decoder_M7E + T_θ,E(z_src) · C = 순정 Gemma 글만 · B1 = A 디코더 + 한 칸 민 A 잠재</w:t>
            </w:r>
          </w:p>
        </w:tc>
      </w:tr>
    </w:tbl>
    <w:p/>
    <w:p>
      <w:pPr>
        <w:pStyle w:val="Heading1"/>
      </w:pPr>
      <w:r>
        <w:rPr>
          <w:rFonts w:ascii="맑은 고딕" w:hAnsi="맑은 고딕" w:eastAsia="맑은 고딕" w:cs="맑은 고딕"/>
          <w:b w:val="0"/>
        </w:rPr>
        <w:t>8. 4차 확증 결과 (새 1,758문항, 1회)</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조건</w:t>
            </w:r>
          </w:p>
        </w:tc>
        <w:tc>
          <w:tcPr>
            <w:tcW w:type="dxa" w:w="3213"/>
            <w:shd w:val="clear" w:color="auto" w:fill="E6EEF6"/>
          </w:tcPr>
          <w:p>
            <w:r>
              <w:rPr>
                <w:rFonts w:ascii="맑은 고딕" w:hAnsi="맑은 고딕" w:eastAsia="맑은 고딕" w:cs="맑은 고딕"/>
                <w:b/>
                <w:sz w:val="18"/>
              </w:rPr>
              <w:t>strict</w:t>
            </w:r>
          </w:p>
        </w:tc>
        <w:tc>
          <w:tcPr>
            <w:tcW w:type="dxa" w:w="3213"/>
            <w:shd w:val="clear" w:color="auto" w:fill="E6EEF6"/>
          </w:tcPr>
          <w:p>
            <w:r>
              <w:rPr>
                <w:rFonts w:ascii="맑은 고딕" w:hAnsi="맑은 고딕" w:eastAsia="맑은 고딕" w:cs="맑은 고딕"/>
                <w:b/>
                <w:sz w:val="18"/>
              </w:rPr>
              <w:t>lenient</w:t>
            </w:r>
          </w:p>
        </w:tc>
      </w:tr>
      <w:tr>
        <w:tc>
          <w:tcPr>
            <w:tcW w:type="dxa" w:w="3213"/>
          </w:tcPr>
          <w:p>
            <w:r>
              <w:rPr>
                <w:rFonts w:ascii="맑은 고딕" w:hAnsi="맑은 고딕" w:eastAsia="맑은 고딕" w:cs="맑은 고딕"/>
                <w:b w:val="0"/>
                <w:sz w:val="18"/>
              </w:rPr>
              <w:t>A · M2′ 고정점 → 학습된 한 걸음 + V2</w:t>
            </w:r>
          </w:p>
        </w:tc>
        <w:tc>
          <w:tcPr>
            <w:tcW w:type="dxa" w:w="3213"/>
          </w:tcPr>
          <w:p>
            <w:r>
              <w:rPr>
                <w:rFonts w:ascii="맑은 고딕" w:hAnsi="맑은 고딕" w:eastAsia="맑은 고딕" w:cs="맑은 고딕"/>
                <w:b w:val="0"/>
                <w:sz w:val="18"/>
              </w:rPr>
              <w:t>8.08%</w:t>
            </w:r>
          </w:p>
        </w:tc>
        <w:tc>
          <w:tcPr>
            <w:tcW w:type="dxa" w:w="3213"/>
          </w:tcPr>
          <w:p>
            <w:r>
              <w:rPr>
                <w:rFonts w:ascii="맑은 고딕" w:hAnsi="맑은 고딕" w:eastAsia="맑은 고딕" w:cs="맑은 고딕"/>
                <w:b w:val="0"/>
                <w:sz w:val="18"/>
              </w:rPr>
              <w:t>12.91%</w:t>
            </w:r>
          </w:p>
        </w:tc>
      </w:tr>
      <w:tr>
        <w:tc>
          <w:tcPr>
            <w:tcW w:type="dxa" w:w="3213"/>
          </w:tcPr>
          <w:p>
            <w:r>
              <w:rPr>
                <w:rFonts w:ascii="맑은 고딕" w:hAnsi="맑은 고딕" w:eastAsia="맑은 고딕" w:cs="맑은 고딕"/>
                <w:b w:val="0"/>
                <w:sz w:val="18"/>
              </w:rPr>
              <w:t>B1 · A 디코더 + 다른 문항 A 잠재 (보조)</w:t>
            </w:r>
          </w:p>
        </w:tc>
        <w:tc>
          <w:tcPr>
            <w:tcW w:type="dxa" w:w="3213"/>
          </w:tcPr>
          <w:p>
            <w:r>
              <w:rPr>
                <w:rFonts w:ascii="맑은 고딕" w:hAnsi="맑은 고딕" w:eastAsia="맑은 고딕" w:cs="맑은 고딕"/>
                <w:b w:val="0"/>
                <w:sz w:val="18"/>
              </w:rPr>
              <w:t>7.62%</w:t>
            </w:r>
          </w:p>
        </w:tc>
        <w:tc>
          <w:tcPr>
            <w:tcW w:type="dxa" w:w="3213"/>
          </w:tcPr>
          <w:p>
            <w:r>
              <w:rPr>
                <w:rFonts w:ascii="맑은 고딕" w:hAnsi="맑은 고딕" w:eastAsia="맑은 고딕" w:cs="맑은 고딕"/>
                <w:b w:val="0"/>
                <w:sz w:val="18"/>
              </w:rPr>
              <w:t>12.86%</w:t>
            </w:r>
          </w:p>
        </w:tc>
      </w:tr>
      <w:tr>
        <w:tc>
          <w:tcPr>
            <w:tcW w:type="dxa" w:w="3213"/>
          </w:tcPr>
          <w:p>
            <w:r>
              <w:rPr>
                <w:rFonts w:ascii="맑은 고딕" w:hAnsi="맑은 고딕" w:eastAsia="맑은 고딕" w:cs="맑은 고딕"/>
                <w:b w:val="0"/>
                <w:sz w:val="18"/>
              </w:rPr>
              <w:t>E‴ · z_src → 학습된 한 걸음 + V2</w:t>
            </w:r>
          </w:p>
        </w:tc>
        <w:tc>
          <w:tcPr>
            <w:tcW w:type="dxa" w:w="3213"/>
          </w:tcPr>
          <w:p>
            <w:r>
              <w:rPr>
                <w:rFonts w:ascii="맑은 고딕" w:hAnsi="맑은 고딕" w:eastAsia="맑은 고딕" w:cs="맑은 고딕"/>
                <w:b w:val="0"/>
                <w:sz w:val="18"/>
              </w:rPr>
              <w:t>5.75%</w:t>
            </w:r>
          </w:p>
        </w:tc>
        <w:tc>
          <w:tcPr>
            <w:tcW w:type="dxa" w:w="3213"/>
          </w:tcPr>
          <w:p>
            <w:r>
              <w:rPr>
                <w:rFonts w:ascii="맑은 고딕" w:hAnsi="맑은 고딕" w:eastAsia="맑은 고딕" w:cs="맑은 고딕"/>
                <w:b w:val="0"/>
                <w:sz w:val="18"/>
              </w:rPr>
              <w:t>11.60%</w:t>
            </w:r>
          </w:p>
        </w:tc>
      </w:tr>
      <w:tr>
        <w:tc>
          <w:tcPr>
            <w:tcW w:type="dxa" w:w="3213"/>
          </w:tcPr>
          <w:p>
            <w:r>
              <w:rPr>
                <w:rFonts w:ascii="맑은 고딕" w:hAnsi="맑은 고딕" w:eastAsia="맑은 고딕" w:cs="맑은 고딕"/>
                <w:b w:val="0"/>
                <w:sz w:val="18"/>
              </w:rPr>
              <w:t>C · 순정 Gemma, 글만</w:t>
            </w:r>
          </w:p>
        </w:tc>
        <w:tc>
          <w:tcPr>
            <w:tcW w:type="dxa" w:w="3213"/>
          </w:tcPr>
          <w:p>
            <w:r>
              <w:rPr>
                <w:rFonts w:ascii="맑은 고딕" w:hAnsi="맑은 고딕" w:eastAsia="맑은 고딕" w:cs="맑은 고딕"/>
                <w:b w:val="0"/>
                <w:sz w:val="18"/>
              </w:rPr>
              <w:t>0.00%</w:t>
            </w:r>
          </w:p>
        </w:tc>
        <w:tc>
          <w:tcPr>
            <w:tcW w:type="dxa" w:w="3213"/>
          </w:tcPr>
          <w:p>
            <w:r>
              <w:rPr>
                <w:rFonts w:ascii="맑은 고딕" w:hAnsi="맑은 고딕" w:eastAsia="맑은 고딕" w:cs="맑은 고딕"/>
                <w:b w:val="0"/>
                <w:sz w:val="18"/>
              </w:rPr>
              <w:t>8.02%</w:t>
            </w:r>
          </w:p>
        </w:tc>
      </w:tr>
    </w:tbl>
    <w:p/>
    <w:tbl>
      <w:tblPr>
        <w:tblStyle w:val="TableGrid"/>
        <w:tblW w:type="auto" w:w="0"/>
        <w:jc w:val="center"/>
        <w:tblLook w:firstColumn="1" w:firstRow="1" w:lastColumn="0" w:lastRow="0" w:noHBand="0" w:noVBand="1" w:val="04A0"/>
      </w:tblPr>
      <w:tblGrid>
        <w:gridCol w:w="1205"/>
        <w:gridCol w:w="1205"/>
        <w:gridCol w:w="1205"/>
        <w:gridCol w:w="1205"/>
        <w:gridCol w:w="1205"/>
        <w:gridCol w:w="1205"/>
        <w:gridCol w:w="1205"/>
        <w:gridCol w:w="1205"/>
      </w:tblGrid>
      <w:tr>
        <w:tc>
          <w:tcPr>
            <w:tcW w:type="dxa" w:w="1205"/>
            <w:shd w:val="clear" w:color="auto" w:fill="E6EEF6"/>
          </w:tcPr>
          <w:p>
            <w:r>
              <w:rPr>
                <w:rFonts w:ascii="맑은 고딕" w:hAnsi="맑은 고딕" w:eastAsia="맑은 고딕" w:cs="맑은 고딕"/>
                <w:b/>
                <w:sz w:val="18"/>
              </w:rPr>
              <w:t>게이트</w:t>
            </w:r>
          </w:p>
        </w:tc>
        <w:tc>
          <w:tcPr>
            <w:tcW w:type="dxa" w:w="1205"/>
            <w:shd w:val="clear" w:color="auto" w:fill="E6EEF6"/>
          </w:tcPr>
          <w:p>
            <w:r>
              <w:rPr>
                <w:rFonts w:ascii="맑은 고딕" w:hAnsi="맑은 고딕" w:eastAsia="맑은 고딕" w:cs="맑은 고딕"/>
                <w:b/>
                <w:sz w:val="18"/>
              </w:rPr>
              <w:t>비교</w:t>
            </w:r>
          </w:p>
        </w:tc>
        <w:tc>
          <w:tcPr>
            <w:tcW w:type="dxa" w:w="1205"/>
            <w:shd w:val="clear" w:color="auto" w:fill="E6EEF6"/>
          </w:tcPr>
          <w:p>
            <w:r>
              <w:rPr>
                <w:rFonts w:ascii="맑은 고딕" w:hAnsi="맑은 고딕" w:eastAsia="맑은 고딕" w:cs="맑은 고딕"/>
                <w:b/>
                <w:sz w:val="18"/>
              </w:rPr>
              <w:t>Δ</w:t>
            </w:r>
          </w:p>
        </w:tc>
        <w:tc>
          <w:tcPr>
            <w:tcW w:type="dxa" w:w="1205"/>
            <w:shd w:val="clear" w:color="auto" w:fill="E6EEF6"/>
          </w:tcPr>
          <w:p>
            <w:r>
              <w:rPr>
                <w:rFonts w:ascii="맑은 고딕" w:hAnsi="맑은 고딕" w:eastAsia="맑은 고딕" w:cs="맑은 고딕"/>
                <w:b/>
                <w:sz w:val="18"/>
              </w:rPr>
              <w:t>95% CI</w:t>
            </w:r>
          </w:p>
        </w:tc>
        <w:tc>
          <w:tcPr>
            <w:tcW w:type="dxa" w:w="1205"/>
            <w:shd w:val="clear" w:color="auto" w:fill="E6EEF6"/>
          </w:tcPr>
          <w:p>
            <w:r>
              <w:rPr>
                <w:rFonts w:ascii="맑은 고딕" w:hAnsi="맑은 고딕" w:eastAsia="맑은 고딕" w:cs="맑은 고딕"/>
                <w:b/>
                <w:sz w:val="18"/>
              </w:rPr>
              <w:t>b/c</w:t>
            </w:r>
          </w:p>
        </w:tc>
        <w:tc>
          <w:tcPr>
            <w:tcW w:type="dxa" w:w="1205"/>
            <w:shd w:val="clear" w:color="auto" w:fill="E6EEF6"/>
          </w:tcPr>
          <w:p>
            <w:r>
              <w:rPr>
                <w:rFonts w:ascii="맑은 고딕" w:hAnsi="맑은 고딕" w:eastAsia="맑은 고딕" w:cs="맑은 고딕"/>
                <w:b/>
                <w:sz w:val="18"/>
              </w:rPr>
              <w:t>p</w:t>
            </w:r>
          </w:p>
        </w:tc>
        <w:tc>
          <w:tcPr>
            <w:tcW w:type="dxa" w:w="1205"/>
            <w:shd w:val="clear" w:color="auto" w:fill="E6EEF6"/>
          </w:tcPr>
          <w:p>
            <w:r>
              <w:rPr>
                <w:rFonts w:ascii="맑은 고딕" w:hAnsi="맑은 고딕" w:eastAsia="맑은 고딕" w:cs="맑은 고딕"/>
                <w:b/>
                <w:sz w:val="18"/>
              </w:rPr>
              <w:t>p×4</w:t>
            </w:r>
          </w:p>
        </w:tc>
        <w:tc>
          <w:tcPr>
            <w:tcW w:type="dxa" w:w="1205"/>
            <w:shd w:val="clear" w:color="auto" w:fill="E6EEF6"/>
          </w:tcPr>
          <w:p>
            <w:r>
              <w:rPr>
                <w:rFonts w:ascii="맑은 고딕" w:hAnsi="맑은 고딕" w:eastAsia="맑은 고딕" w:cs="맑은 고딕"/>
                <w:b/>
                <w:sz w:val="18"/>
              </w:rPr>
              <w:t>결과</w:t>
            </w:r>
          </w:p>
        </w:tc>
      </w:tr>
      <w:tr>
        <w:tc>
          <w:tcPr>
            <w:tcW w:type="dxa" w:w="1205"/>
          </w:tcPr>
          <w:p>
            <w:r>
              <w:rPr>
                <w:rFonts w:ascii="맑은 고딕" w:hAnsi="맑은 고딕" w:eastAsia="맑은 고딕" w:cs="맑은 고딕"/>
                <w:b w:val="0"/>
                <w:sz w:val="18"/>
              </w:rPr>
              <w:t>2 바닥선</w:t>
            </w:r>
          </w:p>
        </w:tc>
        <w:tc>
          <w:tcPr>
            <w:tcW w:type="dxa" w:w="1205"/>
          </w:tcPr>
          <w:p>
            <w:r>
              <w:rPr>
                <w:rFonts w:ascii="맑은 고딕" w:hAnsi="맑은 고딕" w:eastAsia="맑은 고딕" w:cs="맑은 고딕"/>
                <w:b w:val="0"/>
                <w:sz w:val="18"/>
              </w:rPr>
              <w:t>A − C ≥ −2%p</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3 기여</w:t>
            </w:r>
          </w:p>
        </w:tc>
        <w:tc>
          <w:tcPr>
            <w:tcW w:type="dxa" w:w="1205"/>
          </w:tcPr>
          <w:p>
            <w:r>
              <w:rPr>
                <w:rFonts w:ascii="맑은 고딕" w:hAnsi="맑은 고딕" w:eastAsia="맑은 고딕" w:cs="맑은 고딕"/>
                <w:b w:val="0"/>
                <w:sz w:val="18"/>
              </w:rPr>
              <w:t>A − C</w:t>
            </w:r>
          </w:p>
        </w:tc>
        <w:tc>
          <w:tcPr>
            <w:tcW w:type="dxa" w:w="1205"/>
          </w:tcPr>
          <w:p>
            <w:r>
              <w:rPr>
                <w:rFonts w:ascii="맑은 고딕" w:hAnsi="맑은 고딕" w:eastAsia="맑은 고딕" w:cs="맑은 고딕"/>
                <w:b w:val="0"/>
                <w:sz w:val="18"/>
              </w:rPr>
              <w:t>+8.08%p</w:t>
            </w:r>
          </w:p>
        </w:tc>
        <w:tc>
          <w:tcPr>
            <w:tcW w:type="dxa" w:w="1205"/>
          </w:tcPr>
          <w:p>
            <w:r>
              <w:rPr>
                <w:rFonts w:ascii="맑은 고딕" w:hAnsi="맑은 고딕" w:eastAsia="맑은 고딕" w:cs="맑은 고딕"/>
                <w:b w:val="0"/>
                <w:sz w:val="18"/>
              </w:rPr>
              <w:t>[+6.83, +9.33]</w:t>
            </w:r>
          </w:p>
        </w:tc>
        <w:tc>
          <w:tcPr>
            <w:tcW w:type="dxa" w:w="1205"/>
          </w:tcPr>
          <w:p>
            <w:r>
              <w:rPr>
                <w:rFonts w:ascii="맑은 고딕" w:hAnsi="맑은 고딕" w:eastAsia="맑은 고딕" w:cs="맑은 고딕"/>
                <w:b w:val="0"/>
                <w:sz w:val="18"/>
              </w:rPr>
              <w:t>142/0</w:t>
            </w:r>
          </w:p>
        </w:tc>
        <w:tc>
          <w:tcPr>
            <w:tcW w:type="dxa" w:w="1205"/>
          </w:tcPr>
          <w:p>
            <w:r>
              <w:rPr>
                <w:rFonts w:ascii="맑은 고딕" w:hAnsi="맑은 고딕" w:eastAsia="맑은 고딕" w:cs="맑은 고딕"/>
                <w:b w:val="0"/>
                <w:sz w:val="18"/>
              </w:rPr>
              <w:t>&lt;1e-6</w:t>
            </w:r>
          </w:p>
        </w:tc>
        <w:tc>
          <w:tcPr>
            <w:tcW w:type="dxa" w:w="1205"/>
          </w:tcPr>
          <w:p>
            <w:r>
              <w:rPr>
                <w:rFonts w:ascii="맑은 고딕" w:hAnsi="맑은 고딕" w:eastAsia="맑은 고딕" w:cs="맑은 고딕"/>
                <w:b w:val="0"/>
                <w:sz w:val="18"/>
              </w:rPr>
              <w:t>&lt;4e-6</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4 DEQ 귀속</w:t>
            </w:r>
          </w:p>
        </w:tc>
        <w:tc>
          <w:tcPr>
            <w:tcW w:type="dxa" w:w="1205"/>
          </w:tcPr>
          <w:p>
            <w:r>
              <w:rPr>
                <w:rFonts w:ascii="맑은 고딕" w:hAnsi="맑은 고딕" w:eastAsia="맑은 고딕" w:cs="맑은 고딕"/>
                <w:b w:val="0"/>
                <w:sz w:val="18"/>
              </w:rPr>
              <w:t>A − E‴</w:t>
            </w:r>
          </w:p>
        </w:tc>
        <w:tc>
          <w:tcPr>
            <w:tcW w:type="dxa" w:w="1205"/>
          </w:tcPr>
          <w:p>
            <w:r>
              <w:rPr>
                <w:rFonts w:ascii="맑은 고딕" w:hAnsi="맑은 고딕" w:eastAsia="맑은 고딕" w:cs="맑은 고딕"/>
                <w:b w:val="0"/>
                <w:sz w:val="18"/>
              </w:rPr>
              <w:t>+2.33%p</w:t>
            </w:r>
          </w:p>
        </w:tc>
        <w:tc>
          <w:tcPr>
            <w:tcW w:type="dxa" w:w="1205"/>
          </w:tcPr>
          <w:p>
            <w:r>
              <w:rPr>
                <w:rFonts w:ascii="맑은 고딕" w:hAnsi="맑은 고딕" w:eastAsia="맑은 고딕" w:cs="맑은 고딕"/>
                <w:b w:val="0"/>
                <w:sz w:val="18"/>
              </w:rPr>
              <w:t>[+0.91, +3.70]</w:t>
            </w:r>
          </w:p>
        </w:tc>
        <w:tc>
          <w:tcPr>
            <w:tcW w:type="dxa" w:w="1205"/>
          </w:tcPr>
          <w:p>
            <w:r>
              <w:rPr>
                <w:rFonts w:ascii="맑은 고딕" w:hAnsi="맑은 고딕" w:eastAsia="맑은 고딕" w:cs="맑은 고딕"/>
                <w:b w:val="0"/>
                <w:sz w:val="18"/>
              </w:rPr>
              <w:t>100/59</w:t>
            </w:r>
          </w:p>
        </w:tc>
        <w:tc>
          <w:tcPr>
            <w:tcW w:type="dxa" w:w="1205"/>
          </w:tcPr>
          <w:p>
            <w:r>
              <w:rPr>
                <w:rFonts w:ascii="맑은 고딕" w:hAnsi="맑은 고딕" w:eastAsia="맑은 고딕" w:cs="맑은 고딕"/>
                <w:b w:val="0"/>
                <w:sz w:val="18"/>
              </w:rPr>
              <w:t>0.000717</w:t>
            </w:r>
          </w:p>
        </w:tc>
        <w:tc>
          <w:tcPr>
            <w:tcW w:type="dxa" w:w="1205"/>
          </w:tcPr>
          <w:p>
            <w:r>
              <w:rPr>
                <w:rFonts w:ascii="맑은 고딕" w:hAnsi="맑은 고딕" w:eastAsia="맑은 고딕" w:cs="맑은 고딕"/>
                <w:b w:val="0"/>
                <w:sz w:val="18"/>
              </w:rPr>
              <w:t>0.0029</w:t>
            </w:r>
          </w:p>
        </w:tc>
        <w:tc>
          <w:tcPr>
            <w:tcW w:type="dxa" w:w="1205"/>
          </w:tcPr>
          <w:p>
            <w:r>
              <w:rPr>
                <w:rFonts w:ascii="맑은 고딕" w:hAnsi="맑은 고딕" w:eastAsia="맑은 고딕" w:cs="맑은 고딕"/>
                <w:b w:val="0"/>
                <w:sz w:val="18"/>
              </w:rPr>
              <w:t>충족</w:t>
            </w:r>
          </w:p>
        </w:tc>
      </w:tr>
      <w:tr>
        <w:tc>
          <w:tcPr>
            <w:tcW w:type="dxa" w:w="1205"/>
          </w:tcPr>
          <w:p>
            <w:r>
              <w:rPr>
                <w:rFonts w:ascii="맑은 고딕" w:hAnsi="맑은 고딕" w:eastAsia="맑은 고딕" w:cs="맑은 고딕"/>
                <w:b w:val="0"/>
                <w:sz w:val="18"/>
              </w:rPr>
              <w:t>1 보조</w:t>
            </w:r>
          </w:p>
        </w:tc>
        <w:tc>
          <w:tcPr>
            <w:tcW w:type="dxa" w:w="1205"/>
          </w:tcPr>
          <w:p>
            <w:r>
              <w:rPr>
                <w:rFonts w:ascii="맑은 고딕" w:hAnsi="맑은 고딕" w:eastAsia="맑은 고딕" w:cs="맑은 고딕"/>
                <w:b w:val="0"/>
                <w:sz w:val="18"/>
              </w:rPr>
              <w:t>A − B1</w:t>
            </w:r>
          </w:p>
        </w:tc>
        <w:tc>
          <w:tcPr>
            <w:tcW w:type="dxa" w:w="1205"/>
          </w:tcPr>
          <w:p>
            <w:r>
              <w:rPr>
                <w:rFonts w:ascii="맑은 고딕" w:hAnsi="맑은 고딕" w:eastAsia="맑은 고딕" w:cs="맑은 고딕"/>
                <w:b w:val="0"/>
                <w:sz w:val="18"/>
              </w:rPr>
              <w:t>+0.46%p</w:t>
            </w:r>
          </w:p>
        </w:tc>
        <w:tc>
          <w:tcPr>
            <w:tcW w:type="dxa" w:w="1205"/>
          </w:tcPr>
          <w:p>
            <w:r>
              <w:rPr>
                <w:rFonts w:ascii="맑은 고딕" w:hAnsi="맑은 고딕" w:eastAsia="맑은 고딕" w:cs="맑은 고딕"/>
                <w:b w:val="0"/>
                <w:sz w:val="18"/>
              </w:rPr>
              <w:t>[−0.80, +1.65]</w:t>
            </w:r>
          </w:p>
        </w:tc>
        <w:tc>
          <w:tcPr>
            <w:tcW w:type="dxa" w:w="1205"/>
          </w:tcPr>
          <w:p>
            <w:r>
              <w:rPr>
                <w:rFonts w:ascii="맑은 고딕" w:hAnsi="맑은 고딕" w:eastAsia="맑은 고딕" w:cs="맑은 고딕"/>
                <w:b w:val="0"/>
                <w:sz w:val="18"/>
              </w:rPr>
              <w:t>64/56</w:t>
            </w:r>
          </w:p>
        </w:tc>
        <w:tc>
          <w:tcPr>
            <w:tcW w:type="dxa" w:w="1205"/>
          </w:tcPr>
          <w:p>
            <w:r>
              <w:rPr>
                <w:rFonts w:ascii="맑은 고딕" w:hAnsi="맑은 고딕" w:eastAsia="맑은 고딕" w:cs="맑은 고딕"/>
                <w:b w:val="0"/>
                <w:sz w:val="18"/>
              </w:rPr>
              <w:t>0.2615</w:t>
            </w:r>
          </w:p>
        </w:tc>
        <w:tc>
          <w:tcPr>
            <w:tcW w:type="dxa" w:w="1205"/>
          </w:tcPr>
          <w:p>
            <w:r>
              <w:rPr>
                <w:rFonts w:ascii="맑은 고딕" w:hAnsi="맑은 고딕" w:eastAsia="맑은 고딕" w:cs="맑은 고딕"/>
                <w:b w:val="0"/>
                <w:sz w:val="18"/>
              </w:rPr>
              <w:t>—</w:t>
            </w:r>
          </w:p>
        </w:tc>
        <w:tc>
          <w:tcPr>
            <w:tcW w:type="dxa" w:w="1205"/>
          </w:tcPr>
          <w:p>
            <w:r>
              <w:rPr>
                <w:rFonts w:ascii="맑은 고딕" w:hAnsi="맑은 고딕" w:eastAsia="맑은 고딕" w:cs="맑은 고딕"/>
                <w:b w:val="0"/>
                <w:sz w:val="18"/>
              </w:rPr>
              <w:t>유의하지 않음</w:t>
            </w:r>
          </w:p>
        </w:tc>
      </w:tr>
    </w:tbl>
    <w:p/>
    <w:p>
      <w:r>
        <w:rPr>
          <w:rFonts w:ascii="맑은 고딕" w:hAnsi="맑은 고딕" w:eastAsia="맑은 고딕" w:cs="맑은 고딕"/>
          <w:b w:val="0"/>
          <w:color w:val="5A6573"/>
          <w:sz w:val="18"/>
        </w:rPr>
        <w:t xml:space="preserve">원자료 </w:t>
      </w:r>
      <w:r>
        <w:rPr>
          <w:rFonts w:ascii="Consolas" w:hAnsi="Consolas" w:eastAsia="Consolas" w:cs="Consolas"/>
          <w:b w:val="0"/>
          <w:color w:val="5A6573"/>
          <w:sz w:val="18"/>
        </w:rPr>
        <w:t>shared/reports/g2v4fresh/gate_table.json</w:t>
      </w:r>
      <w:r>
        <w:rPr>
          <w:rFonts w:ascii="맑은 고딕" w:hAnsi="맑은 고딕" w:eastAsia="맑은 고딕" w:cs="맑은 고딕"/>
          <w:b w:val="0"/>
          <w:color w:val="5A6573"/>
          <w:sz w:val="18"/>
        </w:rPr>
        <w:t xml:space="preserve">(ea120d95…). CC가 b = 100, c = 59의 정확 이항 단측 p를 따로 계산해 0.000717로 일치를 확인했다. 판정 문서 </w:t>
      </w:r>
      <w:r>
        <w:rPr>
          <w:rFonts w:ascii="Consolas" w:hAnsi="Consolas" w:eastAsia="Consolas" w:cs="Consolas"/>
          <w:b w:val="0"/>
          <w:color w:val="5A6573"/>
          <w:sz w:val="18"/>
        </w:rPr>
        <w:t>shared/reports/RESULT-G2v4-confirm.md</w:t>
      </w:r>
      <w:r>
        <w:rPr>
          <w:rFonts w:ascii="맑은 고딕" w:hAnsi="맑은 고딕" w:eastAsia="맑은 고딕" w:cs="맑은 고딕"/>
          <w:b w:val="0"/>
          <w:color w:val="5A6573"/>
          <w:sz w:val="18"/>
        </w:rPr>
        <w:t>. 보고 항목(판정 미사용): 한 걸음 상대 이동 중앙값 A 0.1266 · E 0.1058.</w:t>
      </w:r>
    </w:p>
    <w:p>
      <w:pPr>
        <w:pStyle w:val="Heading1"/>
      </w:pPr>
      <w:r>
        <w:rPr>
          <w:rFonts w:ascii="맑은 고딕" w:hAnsi="맑은 고딕" w:eastAsia="맑은 고딕" w:cs="맑은 고딕"/>
          <w:b w:val="0"/>
        </w:rPr>
        <w:t>9. 실행 경과와 사고 처리</w:t>
      </w:r>
    </w:p>
    <w:p>
      <w:pPr>
        <w:pStyle w:val="ListBullet"/>
      </w:pPr>
      <w:r>
        <w:rPr>
          <w:rFonts w:ascii="맑은 고딕" w:hAnsi="맑은 고딕" w:eastAsia="맑은 고딕" w:cs="맑은 고딕"/>
          <w:b w:val="0"/>
        </w:rPr>
        <w:t>착수 10/11 17:18:14. 사전 점검에서 SHA 21개 일치, 출력 없음, GPU 5·6·7 비어 있음.</w:t>
      </w:r>
    </w:p>
    <w:p>
      <w:pPr>
        <w:pStyle w:val="ListBullet"/>
      </w:pPr>
      <w:r>
        <w:rPr>
          <w:rFonts w:ascii="맑은 고딕" w:hAnsi="맑은 고딕" w:eastAsia="맑은 고딕" w:cs="맑은 고딕"/>
          <w:b w:val="0"/>
        </w:rPr>
        <w:t>z*′ 1,758문항: 21:00/21:00/21:04 완료, 1,758/1,758이 r_1000 &lt; 1e-2.</w:t>
      </w:r>
    </w:p>
    <w:p>
      <w:pPr>
        <w:pStyle w:val="ListBullet"/>
      </w:pPr>
      <w:r>
        <w:rPr>
          <w:rFonts w:ascii="맑은 고딕" w:hAnsi="맑은 고딕" w:eastAsia="맑은 고딕" w:cs="맑은 고딕"/>
          <w:b/>
        </w:rPr>
        <w:t>21:04 서버 /home 디스크 100%(여유 0)로 병합 파일 저장 실패.</w:t>
      </w:r>
      <w:r>
        <w:rPr>
          <w:rFonts w:ascii="맑은 고딕" w:hAnsi="맑은 고딕" w:eastAsia="맑은 고딕" w:cs="맑은 고딕"/>
          <w:b w:val="0"/>
        </w:rPr>
        <w:t xml:space="preserve"> 채점 전이라 결과는 없었다. 사전등록 §5의 재개 규칙에 따라 재개 스크립트를 만들고 B의 사전 확인("실행 가능")을 받았다. </w:t>
      </w:r>
      <w:r>
        <w:rPr>
          <w:rFonts w:ascii="맑은 고딕" w:hAnsi="맑은 고딕" w:eastAsia="맑은 고딕" w:cs="맑은 고딕"/>
          <w:b w:val="0"/>
        </w:rPr>
        <w:t xml:space="preserve"> </w:t>
      </w:r>
      <w:r>
        <w:rPr>
          <w:rFonts w:ascii="맑은 고딕" w:hAnsi="맑은 고딕" w:eastAsia="맑은 고딕" w:cs="맑은 고딕"/>
          <w:b w:val="0"/>
        </w:rPr>
        <w:t xml:space="preserve">큰 텐서(약 6GB)는 루트 디스크 </w:t>
      </w:r>
      <w:r>
        <w:rPr>
          <w:rFonts w:ascii="Consolas" w:hAnsi="Consolas" w:eastAsia="Consolas" w:cs="Consolas"/>
          <w:b w:val="0"/>
          <w:sz w:val="18"/>
        </w:rPr>
        <w:t>/tmp/cts_g2v4_shoon</w:t>
      </w:r>
      <w:r>
        <w:rPr>
          <w:rFonts w:ascii="맑은 고딕" w:hAnsi="맑은 고딕" w:eastAsia="맑은 고딕" w:cs="맑은 고딕"/>
          <w:b w:val="0"/>
        </w:rPr>
        <w:t>(권한 700)에 썼다.</w:t>
      </w:r>
      <w:r>
        <w:rPr>
          <w:rFonts w:ascii="맑은 고딕" w:hAnsi="맑은 고딕" w:eastAsia="맑은 고딕" w:cs="맑은 고딕"/>
          <w:b w:val="0"/>
        </w:rPr>
        <w:t xml:space="preserve"> </w:t>
      </w:r>
      <w:r>
        <w:rPr>
          <w:rFonts w:ascii="맑은 고딕" w:hAnsi="맑은 고딕" w:eastAsia="맑은 고딕" w:cs="맑은 고딕"/>
          <w:b w:val="0"/>
        </w:rPr>
        <w:t>잘린 결함 파일(2.72GB)은 지우지 않고 그 폴더로 옮겨 /home에 생성 결과용 공간을 확보했다.</w:t>
      </w:r>
      <w:r>
        <w:rPr>
          <w:rFonts w:ascii="맑은 고딕" w:hAnsi="맑은 고딕" w:eastAsia="맑은 고딕" w:cs="맑은 고딕"/>
          <w:b w:val="0"/>
        </w:rPr>
        <w:t xml:space="preserve"> </w:t>
      </w:r>
      <w:r>
        <w:rPr>
          <w:rFonts w:ascii="맑은 고딕" w:hAnsi="맑은 고딕" w:eastAsia="맑은 고딕" w:cs="맑은 고딕"/>
          <w:b w:val="0"/>
        </w:rPr>
        <w:t>실패한 단계부터 같은 명령으로 실행했고 이어 쓰기는 없었다. 생성·채점 명령, 문항, 체크포인트는 바뀌지 않았다.</w:t>
      </w:r>
      <w:r>
        <w:rPr>
          <w:rFonts w:ascii="맑은 고딕" w:hAnsi="맑은 고딕" w:eastAsia="맑은 고딕" w:cs="맑은 고딕"/>
          <w:b w:val="0"/>
        </w:rPr>
        <w:t xml:space="preserve"> </w:t>
      </w:r>
    </w:p>
    <w:p>
      <w:pPr>
        <w:pStyle w:val="ListBullet"/>
      </w:pPr>
      <w:r>
        <w:rPr>
          <w:rFonts w:ascii="맑은 고딕" w:hAnsi="맑은 고딕" w:eastAsia="맑은 고딕" w:cs="맑은 고딕"/>
          <w:b w:val="0"/>
        </w:rPr>
        <w:t>재개 21:25 → 잠재 LOAD-GUARD 436·0 ×2, PROJ-V2 확인 9개 로그 → 병합 4조건 각 1,758행·오류 0 → 채점 05:48:20.</w:t>
      </w:r>
    </w:p>
    <w:p>
      <w:pPr>
        <w:pStyle w:val="Heading1"/>
      </w:pPr>
      <w:r>
        <w:rPr>
          <w:rFonts w:ascii="맑은 고딕" w:hAnsi="맑은 고딕" w:eastAsia="맑은 고딕" w:cs="맑은 고딕"/>
          <w:b w:val="0"/>
        </w:rPr>
        <w:t>10. 품질 관리 — 감사 이력</w:t>
      </w:r>
    </w:p>
    <w:p>
      <w:r>
        <w:rPr>
          <w:rFonts w:ascii="맑은 고딕" w:hAnsi="맑은 고딕" w:eastAsia="맑은 고딕" w:cs="맑은 고딕"/>
          <w:b/>
        </w:rPr>
        <w:t>감사자 B는 AI다.</w:t>
      </w:r>
      <w:r>
        <w:rPr>
          <w:rFonts w:ascii="맑은 고딕" w:hAnsi="맑은 고딕" w:eastAsia="맑은 고딕" w:cs="맑은 고딕"/>
          <w:b w:val="0"/>
        </w:rPr>
        <w:t xml:space="preserve"> AUDIT-P011~P014의 감사자 B는 CC가 같은 Claude 시스템 안에서 띄운 별도 AI 서브에이전트다(로컬 파일만 읽음, 서버 접속 0). 같은 실행 체계 안의 감사이므로 외부 사람의 독립 검증과 같지 않다.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감사</w:t>
            </w:r>
          </w:p>
        </w:tc>
        <w:tc>
          <w:tcPr>
            <w:tcW w:type="dxa" w:w="3213"/>
            <w:shd w:val="clear" w:color="auto" w:fill="E6EEF6"/>
          </w:tcPr>
          <w:p>
            <w:r>
              <w:rPr>
                <w:rFonts w:ascii="맑은 고딕" w:hAnsi="맑은 고딕" w:eastAsia="맑은 고딕" w:cs="맑은 고딕"/>
                <w:b/>
                <w:sz w:val="18"/>
              </w:rPr>
              <w:t>대상</w:t>
            </w:r>
          </w:p>
        </w:tc>
        <w:tc>
          <w:tcPr>
            <w:tcW w:type="dxa" w:w="3213"/>
            <w:shd w:val="clear" w:color="auto" w:fill="E6EEF6"/>
          </w:tcPr>
          <w:p>
            <w:r>
              <w:rPr>
                <w:rFonts w:ascii="맑은 고딕" w:hAnsi="맑은 고딕" w:eastAsia="맑은 고딕" w:cs="맑은 고딕"/>
                <w:b/>
                <w:sz w:val="18"/>
              </w:rPr>
              <w:t>결과</w:t>
            </w:r>
          </w:p>
        </w:tc>
      </w:tr>
      <w:tr>
        <w:tc>
          <w:tcPr>
            <w:tcW w:type="dxa" w:w="3213"/>
          </w:tcPr>
          <w:p>
            <w:r>
              <w:rPr>
                <w:rFonts w:ascii="맑은 고딕" w:hAnsi="맑은 고딕" w:eastAsia="맑은 고딕" w:cs="맑은 고딕"/>
                <w:b w:val="0"/>
                <w:sz w:val="18"/>
              </w:rPr>
              <w:t>AUDIT-P011</w:t>
            </w:r>
          </w:p>
        </w:tc>
        <w:tc>
          <w:tcPr>
            <w:tcW w:type="dxa" w:w="3213"/>
          </w:tcPr>
          <w:p>
            <w:r>
              <w:rPr>
                <w:rFonts w:ascii="맑은 고딕" w:hAnsi="맑은 고딕" w:eastAsia="맑은 고딕" w:cs="맑은 고딕"/>
                <w:b w:val="0"/>
                <w:sz w:val="18"/>
              </w:rPr>
              <w:t>PREREG_S7_D_v3_8 (1차)</w:t>
            </w:r>
          </w:p>
        </w:tc>
        <w:tc>
          <w:tcPr>
            <w:tcW w:type="dxa" w:w="3213"/>
          </w:tcPr>
          <w:p>
            <w:r>
              <w:rPr>
                <w:rFonts w:ascii="맑은 고딕" w:hAnsi="맑은 고딕" w:eastAsia="맑은 고딕" w:cs="맑은 고딕"/>
                <w:b w:val="0"/>
                <w:sz w:val="18"/>
              </w:rPr>
              <w:t>FIX 12 → 3 → PASS</w:t>
            </w:r>
          </w:p>
        </w:tc>
      </w:tr>
      <w:tr>
        <w:tc>
          <w:tcPr>
            <w:tcW w:type="dxa" w:w="3213"/>
          </w:tcPr>
          <w:p>
            <w:r>
              <w:rPr>
                <w:rFonts w:ascii="맑은 고딕" w:hAnsi="맑은 고딕" w:eastAsia="맑은 고딕" w:cs="맑은 고딕"/>
                <w:b w:val="0"/>
                <w:sz w:val="18"/>
              </w:rPr>
              <w:t>AUDIT-P012</w:t>
            </w:r>
          </w:p>
        </w:tc>
        <w:tc>
          <w:tcPr>
            <w:tcW w:type="dxa" w:w="3213"/>
          </w:tcPr>
          <w:p>
            <w:r>
              <w:rPr>
                <w:rFonts w:ascii="맑은 고딕" w:hAnsi="맑은 고딕" w:eastAsia="맑은 고딕" w:cs="맑은 고딕"/>
                <w:b w:val="0"/>
                <w:sz w:val="18"/>
              </w:rPr>
              <w:t>PREREG_S7_G2v2 (2차)</w:t>
            </w:r>
          </w:p>
        </w:tc>
        <w:tc>
          <w:tcPr>
            <w:tcW w:type="dxa" w:w="3213"/>
          </w:tcPr>
          <w:p>
            <w:r>
              <w:rPr>
                <w:rFonts w:ascii="맑은 고딕" w:hAnsi="맑은 고딕" w:eastAsia="맑은 고딕" w:cs="맑은 고딕"/>
                <w:b w:val="0"/>
                <w:sz w:val="18"/>
              </w:rPr>
              <w:t>FIX 13 → 5 → 4 → PASS. 새 문항 목록과 겹치는 서버 파일 35개 발견 → 보수 제외</w:t>
            </w:r>
          </w:p>
        </w:tc>
      </w:tr>
      <w:tr>
        <w:tc>
          <w:tcPr>
            <w:tcW w:type="dxa" w:w="3213"/>
          </w:tcPr>
          <w:p>
            <w:r>
              <w:rPr>
                <w:rFonts w:ascii="맑은 고딕" w:hAnsi="맑은 고딕" w:eastAsia="맑은 고딕" w:cs="맑은 고딕"/>
                <w:b w:val="0"/>
                <w:sz w:val="18"/>
              </w:rPr>
              <w:t>AUDIT-P013</w:t>
            </w:r>
          </w:p>
        </w:tc>
        <w:tc>
          <w:tcPr>
            <w:tcW w:type="dxa" w:w="3213"/>
          </w:tcPr>
          <w:p>
            <w:r>
              <w:rPr>
                <w:rFonts w:ascii="맑은 고딕" w:hAnsi="맑은 고딕" w:eastAsia="맑은 고딕" w:cs="맑은 고딕"/>
                <w:b w:val="0"/>
                <w:sz w:val="18"/>
              </w:rPr>
              <w:t>PREREG_S7_G2v3 (3차, 사후 감사)</w:t>
            </w:r>
          </w:p>
        </w:tc>
        <w:tc>
          <w:tcPr>
            <w:tcW w:type="dxa" w:w="3213"/>
          </w:tcPr>
          <w:p>
            <w:r>
              <w:rPr>
                <w:rFonts w:ascii="맑은 고딕" w:hAnsi="맑은 고딕" w:eastAsia="맑은 고딕" w:cs="맑은 고딕"/>
                <w:b w:val="0"/>
                <w:sz w:val="18"/>
              </w:rPr>
              <w:t>AG가 감사 없이 잠금 → CC가 확증을 멈춤. FIX 8 → 4 → PASS. 개발 A 80문항이 옛 z*를 받은 키 결함을 찾아 다시 함</w:t>
            </w:r>
          </w:p>
        </w:tc>
      </w:tr>
      <w:tr>
        <w:tc>
          <w:tcPr>
            <w:tcW w:type="dxa" w:w="3213"/>
          </w:tcPr>
          <w:p>
            <w:r>
              <w:rPr>
                <w:rFonts w:ascii="맑은 고딕" w:hAnsi="맑은 고딕" w:eastAsia="맑은 고딕" w:cs="맑은 고딕"/>
                <w:b w:val="0"/>
                <w:sz w:val="18"/>
              </w:rPr>
              <w:t>AUDIT-P014</w:t>
            </w:r>
          </w:p>
        </w:tc>
        <w:tc>
          <w:tcPr>
            <w:tcW w:type="dxa" w:w="3213"/>
          </w:tcPr>
          <w:p>
            <w:r>
              <w:rPr>
                <w:rFonts w:ascii="맑은 고딕" w:hAnsi="맑은 고딕" w:eastAsia="맑은 고딕" w:cs="맑은 고딕"/>
                <w:b w:val="0"/>
                <w:sz w:val="18"/>
              </w:rPr>
              <w:t>PREREG_S7_G2v4 (4차)</w:t>
            </w:r>
          </w:p>
        </w:tc>
        <w:tc>
          <w:tcPr>
            <w:tcW w:type="dxa" w:w="3213"/>
          </w:tcPr>
          <w:p>
            <w:r>
              <w:rPr>
                <w:rFonts w:ascii="맑은 고딕" w:hAnsi="맑은 고딕" w:eastAsia="맑은 고딕" w:cs="맑은 고딕"/>
                <w:b w:val="0"/>
                <w:sz w:val="18"/>
              </w:rPr>
              <w:t>FIX 5(원시 근거·Ez 공개·공정성·GOAL·스크립트 가드) → 재FIX 2 → PASS. 재개 1 사전 확인 "실행 가능"</w:t>
            </w:r>
          </w:p>
        </w:tc>
      </w:tr>
    </w:tbl>
    <w:p/>
    <w:p>
      <w:r>
        <w:rPr>
          <w:rFonts w:ascii="맑은 고딕" w:hAnsi="맑은 고딕" w:eastAsia="맑은 고딕" w:cs="맑은 고딕"/>
          <w:b w:val="0"/>
        </w:rPr>
        <w:t xml:space="preserve">새 문항 1,758의 사용 흔적은 서버의 </w:t>
      </w:r>
      <w:r>
        <w:rPr>
          <w:rFonts w:ascii="Consolas" w:hAnsi="Consolas" w:eastAsia="Consolas" w:cs="Consolas"/>
          <w:b w:val="0"/>
          <w:sz w:val="18"/>
        </w:rPr>
        <w:t>.jsonl</w:t>
      </w:r>
      <w:r>
        <w:rPr>
          <w:rFonts w:ascii="맑은 고딕" w:hAnsi="맑은 고딕" w:eastAsia="맑은 고딕" w:cs="맑은 고딕"/>
          <w:b w:val="0"/>
        </w:rPr>
        <w:t xml:space="preserve"> 72개 id와 </w:t>
      </w:r>
      <w:r>
        <w:rPr>
          <w:rFonts w:ascii="Consolas" w:hAnsi="Consolas" w:eastAsia="Consolas" w:cs="Consolas"/>
          <w:b w:val="0"/>
          <w:sz w:val="18"/>
        </w:rPr>
        <w:t>.pt</w:t>
      </w:r>
      <w:r>
        <w:rPr>
          <w:rFonts w:ascii="맑은 고딕" w:hAnsi="맑은 고딕" w:eastAsia="맑은 고딕" w:cs="맑은 고딕"/>
          <w:b w:val="0"/>
        </w:rPr>
        <w:t xml:space="preserve"> 374개 키를 모두 대조해 0건이었다. 같은 검사기로 3차 사용 목록을 검사하면 23개 파일에서 적중해, 검사기가 실제로 흔적을 잡는다는 것도 확인했다.</w:t>
      </w:r>
    </w:p>
    <w:p>
      <w:pPr>
        <w:pStyle w:val="Heading1"/>
      </w:pPr>
      <w:r>
        <w:rPr>
          <w:rFonts w:ascii="맑은 고딕" w:hAnsi="맑은 고딕" w:eastAsia="맑은 고딕" w:cs="맑은 고딕"/>
          <w:b w:val="0"/>
        </w:rPr>
        <w:t>11. 한계와 해석</w:t>
      </w:r>
    </w:p>
    <w:p>
      <w:pPr>
        <w:pStyle w:val="ListNumber"/>
      </w:pPr>
      <w:r>
        <w:rPr>
          <w:rFonts w:ascii="맑은 고딕" w:hAnsi="맑은 고딕" w:eastAsia="맑은 고딕" w:cs="맑은 고딕"/>
          <w:b/>
        </w:rPr>
        <w:t>λ_ift 혼입.</w:t>
      </w:r>
      <w:r>
        <w:rPr>
          <w:rFonts w:ascii="맑은 고딕" w:hAnsi="맑은 고딕" w:eastAsia="맑은 고딕" w:cs="맑은 고딕"/>
          <w:b w:val="0"/>
        </w:rPr>
        <w:t xml:space="preserve"> 게이트 4는 "DEQ 시작점 때문"과 "A만 받은 IFT 보조 손실 때문"을 가를 수 없다. 개발 진단에서 같은 A 디코더에 입력만 T_θ,A(z_src)로 바꾸면 NLL 차이가 0.0011뿐이었다. A−E 차이의 대부분은 학습 경로에서 온다.</w:t>
      </w:r>
    </w:p>
    <w:p>
      <w:pPr>
        <w:pStyle w:val="ListNumber"/>
      </w:pPr>
      <w:r>
        <w:rPr>
          <w:rFonts w:ascii="맑은 고딕" w:hAnsi="맑은 고딕" w:eastAsia="맑은 고딕" w:cs="맑은 고딕"/>
          <w:b/>
        </w:rPr>
        <w:t>문항 내용 기여 미확인.</w:t>
      </w:r>
      <w:r>
        <w:rPr>
          <w:rFonts w:ascii="맑은 고딕" w:hAnsi="맑은 고딕" w:eastAsia="맑은 고딕" w:cs="맑은 고딕"/>
          <w:b w:val="0"/>
        </w:rPr>
        <w:t xml:space="preserve"> 보조 게이트 A−B1 +0.46%p(p 0.26). 정확도 수준에서는 다른 문항의 A 잠재로도 비슷하게 맞힌다.</w:t>
      </w:r>
    </w:p>
    <w:p>
      <w:pPr>
        <w:pStyle w:val="ListNumber"/>
      </w:pPr>
      <w:r>
        <w:rPr>
          <w:rFonts w:ascii="맑은 고딕" w:hAnsi="맑은 고딕" w:eastAsia="맑은 고딕" w:cs="맑은 고딕"/>
          <w:b/>
        </w:rPr>
        <w:t>GOAL 표현과의 차이.</w:t>
      </w:r>
      <w:r>
        <w:rPr>
          <w:rFonts w:ascii="맑은 고딕" w:hAnsi="맑은 고딕" w:eastAsia="맑은 고딕" w:cs="맑은 고딕"/>
          <w:b w:val="0"/>
        </w:rPr>
        <w:t xml:space="preserve"> A 입력은 GOAL의 "정본 z*"가 아니다(z*′₀에서 중앙값 12.7% 이동). 평가도 GOAL의 "held-out 600"이 아니라 새 1,758문항이다.</w:t>
      </w:r>
    </w:p>
    <w:p>
      <w:pPr>
        <w:pStyle w:val="ListNumber"/>
      </w:pPr>
      <w:r>
        <w:rPr>
          <w:rFonts w:ascii="맑은 고딕" w:hAnsi="맑은 고딕" w:eastAsia="맑은 고딕" w:cs="맑은 고딕"/>
          <w:b/>
        </w:rPr>
        <w:t>다중 시도.</w:t>
      </w:r>
      <w:r>
        <w:rPr>
          <w:rFonts w:ascii="맑은 고딕" w:hAnsi="맑은 고딕" w:eastAsia="맑은 고딕" w:cs="맑은 고딕"/>
          <w:b w:val="0"/>
        </w:rPr>
        <w:t xml:space="preserve"> 4차 시도다. p×4 = 0.0029.</w:t>
      </w:r>
    </w:p>
    <w:p>
      <w:pPr>
        <w:pStyle w:val="ListNumber"/>
      </w:pPr>
      <w:r>
        <w:rPr>
          <w:rFonts w:ascii="맑은 고딕" w:hAnsi="맑은 고딕" w:eastAsia="맑은 고딕" w:cs="맑은 고딕"/>
          <w:b/>
        </w:rPr>
        <w:t>설계 선택.</w:t>
      </w:r>
      <w:r>
        <w:rPr>
          <w:rFonts w:ascii="맑은 고딕" w:hAnsi="맑은 고딕" w:eastAsia="맑은 고딕" w:cs="맑은 고딕"/>
          <w:b w:val="0"/>
        </w:rPr>
        <w:t xml:space="preserve"> M7 설정은 개발 600의 NLL 진단을 여러 번 보고 골랐다(선택 편향 가능). 정확도는 개발에서 한 번만 봤고, 판정은 새 문항으로만 했다.</w:t>
      </w:r>
    </w:p>
    <w:p>
      <w:pPr>
        <w:pStyle w:val="ListNumber"/>
      </w:pPr>
      <w:r>
        <w:rPr>
          <w:rFonts w:ascii="맑은 고딕" w:hAnsi="맑은 고딕" w:eastAsia="맑은 고딕" w:cs="맑은 고딕"/>
          <w:b/>
        </w:rPr>
        <w:t>단일 시드·로더.</w:t>
      </w:r>
      <w:r>
        <w:rPr>
          <w:rFonts w:ascii="맑은 고딕" w:hAnsi="맑은 고딕" w:eastAsia="맑은 고딕" w:cs="맑은 고딕"/>
          <w:b w:val="0"/>
        </w:rPr>
        <w:t xml:space="preserve"> A·E 디코더는 시드 하나다. 고정점은 정본 로더로, 학습된 한 걸음은 학습 스크립트의 로더로 계산했다(같은 문항 z_src cos 0.70~0.91, A·E 동일 조건).</w:t>
      </w:r>
    </w:p>
    <w:p>
      <w:pPr>
        <w:pStyle w:val="ListNumber"/>
      </w:pPr>
      <w:r>
        <w:rPr>
          <w:rFonts w:ascii="맑은 고딕" w:hAnsi="맑은 고딕" w:eastAsia="맑은 고딕" w:cs="맑은 고딕"/>
          <w:b/>
        </w:rPr>
        <w:t>절대 정확도.</w:t>
      </w:r>
      <w:r>
        <w:rPr>
          <w:rFonts w:ascii="맑은 고딕" w:hAnsi="맑은 고딕" w:eastAsia="맑은 고딕" w:cs="맑은 고딕"/>
          <w:b w:val="0"/>
        </w:rPr>
        <w:t xml:space="preserve"> 가장 높은 A도 strict 8.08%다. 이 평가는 상대 비교(게이트)를 위한 것이며 실용 수준의 성능 주장이 아니다.</w:t>
      </w:r>
    </w:p>
    <w:p>
      <w:pPr>
        <w:pStyle w:val="Heading1"/>
      </w:pPr>
      <w:r>
        <w:rPr>
          <w:rFonts w:ascii="맑은 고딕" w:hAnsi="맑은 고딕" w:eastAsia="맑은 고딕" w:cs="맑은 고딕"/>
          <w:b w:val="0"/>
        </w:rPr>
        <w:t>12. 1단계 견고성 실험 R1·R1x (10/12~13, 개발 600, 판정 아님)</w:t>
      </w:r>
    </w:p>
    <w:p>
      <w:r>
        <w:rPr>
          <w:rFonts w:ascii="맑은 고딕" w:hAnsi="맑은 고딕" w:eastAsia="맑은 고딕" w:cs="맑은 고딕"/>
          <w:b w:val="0"/>
        </w:rPr>
        <w:t>CTO 의견(CTS-432)에 따라 {A, E} × {보조 손실 λ_ift 0, 0.1} × 시드 3(2047·2049·2050)을 같은 레시피로 학습해 원인을 분리했다. 새 문항은 쓰지 않았다. 해석 규칙은 결과 전에 고정했다(</w:t>
      </w:r>
      <w:r>
        <w:rPr>
          <w:rFonts w:ascii="Consolas" w:hAnsi="Consolas" w:eastAsia="Consolas" w:cs="Consolas"/>
          <w:b w:val="0"/>
          <w:sz w:val="18"/>
        </w:rPr>
        <w:t>shared/proposals/R1_ROBUSTNESS_PLAN_20261012.md</w:t>
      </w:r>
      <w:r>
        <w:rPr>
          <w:rFonts w:ascii="맑은 고딕" w:hAnsi="맑은 고딕" w:eastAsia="맑은 고딕" w:cs="맑은 고딕"/>
          <w:b w:val="0"/>
        </w:rPr>
        <w:t xml:space="preserve">). 전문: </w:t>
      </w:r>
      <w:r>
        <w:rPr>
          <w:rFonts w:ascii="Consolas" w:hAnsi="Consolas" w:eastAsia="Consolas" w:cs="Consolas"/>
          <w:b w:val="0"/>
          <w:sz w:val="18"/>
        </w:rPr>
        <w:t>shared/reports/RESULT-R1-robustness-20261012.md</w:t>
      </w:r>
      <w:r>
        <w:rPr>
          <w:rFonts w:ascii="맑은 고딕" w:hAnsi="맑은 고딕" w:eastAsia="맑은 고딕" w:cs="맑은 고딕"/>
          <w:b w:val="0"/>
        </w:rPr>
        <w:t>.</w:t>
      </w:r>
    </w:p>
    <w:p>
      <w:pPr>
        <w:pStyle w:val="Heading2"/>
      </w:pPr>
      <w:r>
        <w:rPr>
          <w:rFonts w:ascii="맑은 고딕" w:hAnsi="맑은 고딕" w:eastAsia="맑은 고딕" w:cs="맑은 고딕"/>
          <w:b w:val="0"/>
        </w:rPr>
        <w:t>12-1. 같은 학습 조건의 A − E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λ_ift</w:t>
            </w:r>
          </w:p>
        </w:tc>
        <w:tc>
          <w:tcPr>
            <w:tcW w:type="dxa" w:w="1928"/>
            <w:shd w:val="clear" w:color="auto" w:fill="E6EEF6"/>
          </w:tcPr>
          <w:p>
            <w:r>
              <w:rPr>
                <w:rFonts w:ascii="맑은 고딕" w:hAnsi="맑은 고딕" w:eastAsia="맑은 고딕" w:cs="맑은 고딕"/>
                <w:b/>
                <w:sz w:val="18"/>
              </w:rPr>
              <w:t>시드 2047</w:t>
            </w:r>
          </w:p>
        </w:tc>
        <w:tc>
          <w:tcPr>
            <w:tcW w:type="dxa" w:w="1928"/>
            <w:shd w:val="clear" w:color="auto" w:fill="E6EEF6"/>
          </w:tcPr>
          <w:p>
            <w:r>
              <w:rPr>
                <w:rFonts w:ascii="맑은 고딕" w:hAnsi="맑은 고딕" w:eastAsia="맑은 고딕" w:cs="맑은 고딕"/>
                <w:b/>
                <w:sz w:val="18"/>
              </w:rPr>
              <w:t>시드 2049</w:t>
            </w:r>
          </w:p>
        </w:tc>
        <w:tc>
          <w:tcPr>
            <w:tcW w:type="dxa" w:w="1928"/>
            <w:shd w:val="clear" w:color="auto" w:fill="E6EEF6"/>
          </w:tcPr>
          <w:p>
            <w:r>
              <w:rPr>
                <w:rFonts w:ascii="맑은 고딕" w:hAnsi="맑은 고딕" w:eastAsia="맑은 고딕" w:cs="맑은 고딕"/>
                <w:b/>
                <w:sz w:val="18"/>
              </w:rPr>
              <w:t>시드 2050</w:t>
            </w:r>
          </w:p>
        </w:tc>
        <w:tc>
          <w:tcPr>
            <w:tcW w:type="dxa" w:w="1928"/>
            <w:shd w:val="clear" w:color="auto" w:fill="E6EEF6"/>
          </w:tcPr>
          <w:p>
            <w:r>
              <w:rPr>
                <w:rFonts w:ascii="맑은 고딕" w:hAnsi="맑은 고딕" w:eastAsia="맑은 고딕" w:cs="맑은 고딕"/>
                <w:b/>
                <w:sz w:val="18"/>
              </w:rPr>
              <w:t>평균</w:t>
            </w:r>
          </w:p>
        </w:tc>
      </w:tr>
      <w:tr>
        <w:tc>
          <w:tcPr>
            <w:tcW w:type="dxa" w:w="1928"/>
          </w:tcPr>
          <w:p>
            <w:r>
              <w:rPr>
                <w:rFonts w:ascii="맑은 고딕" w:hAnsi="맑은 고딕" w:eastAsia="맑은 고딕" w:cs="맑은 고딕"/>
                <w:b w:val="0"/>
                <w:sz w:val="18"/>
              </w:rPr>
              <w:t>0</w:t>
            </w:r>
          </w:p>
        </w:tc>
        <w:tc>
          <w:tcPr>
            <w:tcW w:type="dxa" w:w="1928"/>
          </w:tcPr>
          <w:p>
            <w:r>
              <w:rPr>
                <w:rFonts w:ascii="맑은 고딕" w:hAnsi="맑은 고딕" w:eastAsia="맑은 고딕" w:cs="맑은 고딕"/>
                <w:b w:val="0"/>
                <w:sz w:val="18"/>
              </w:rPr>
              <w:t>+4.83%p (p 0.0002)</w:t>
            </w:r>
          </w:p>
        </w:tc>
        <w:tc>
          <w:tcPr>
            <w:tcW w:type="dxa" w:w="1928"/>
          </w:tcPr>
          <w:p>
            <w:r>
              <w:rPr>
                <w:rFonts w:ascii="맑은 고딕" w:hAnsi="맑은 고딕" w:eastAsia="맑은 고딕" w:cs="맑은 고딕"/>
                <w:b w:val="0"/>
                <w:sz w:val="18"/>
              </w:rPr>
              <w:t>−6.00%p</w:t>
            </w:r>
          </w:p>
        </w:tc>
        <w:tc>
          <w:tcPr>
            <w:tcW w:type="dxa" w:w="1928"/>
          </w:tcPr>
          <w:p>
            <w:r>
              <w:rPr>
                <w:rFonts w:ascii="맑은 고딕" w:hAnsi="맑은 고딕" w:eastAsia="맑은 고딕" w:cs="맑은 고딕"/>
                <w:b w:val="0"/>
                <w:sz w:val="18"/>
              </w:rPr>
              <w:t>−0.50%p</w:t>
            </w:r>
          </w:p>
        </w:tc>
        <w:tc>
          <w:tcPr>
            <w:tcW w:type="dxa" w:w="1928"/>
          </w:tcPr>
          <w:p>
            <w:r>
              <w:rPr>
                <w:rFonts w:ascii="맑은 고딕" w:hAnsi="맑은 고딕" w:eastAsia="맑은 고딕" w:cs="맑은 고딕"/>
                <w:b w:val="0"/>
                <w:sz w:val="18"/>
              </w:rPr>
              <w:t>−0.56%p</w:t>
            </w:r>
          </w:p>
        </w:tc>
      </w:tr>
      <w:tr>
        <w:tc>
          <w:tcPr>
            <w:tcW w:type="dxa" w:w="1928"/>
          </w:tcPr>
          <w:p>
            <w:r>
              <w:rPr>
                <w:rFonts w:ascii="맑은 고딕" w:hAnsi="맑은 고딕" w:eastAsia="맑은 고딕" w:cs="맑은 고딕"/>
                <w:b w:val="0"/>
                <w:sz w:val="18"/>
              </w:rPr>
              <w:t>0.1</w:t>
            </w:r>
          </w:p>
        </w:tc>
        <w:tc>
          <w:tcPr>
            <w:tcW w:type="dxa" w:w="1928"/>
          </w:tcPr>
          <w:p>
            <w:r>
              <w:rPr>
                <w:rFonts w:ascii="맑은 고딕" w:hAnsi="맑은 고딕" w:eastAsia="맑은 고딕" w:cs="맑은 고딕"/>
                <w:b w:val="0"/>
                <w:sz w:val="18"/>
              </w:rPr>
              <w:t>−1.83%p</w:t>
            </w:r>
          </w:p>
        </w:tc>
        <w:tc>
          <w:tcPr>
            <w:tcW w:type="dxa" w:w="1928"/>
          </w:tcPr>
          <w:p>
            <w:r>
              <w:rPr>
                <w:rFonts w:ascii="맑은 고딕" w:hAnsi="맑은 고딕" w:eastAsia="맑은 고딕" w:cs="맑은 고딕"/>
                <w:b w:val="0"/>
                <w:sz w:val="18"/>
              </w:rPr>
              <w:t>−3.17%p</w:t>
            </w:r>
          </w:p>
        </w:tc>
        <w:tc>
          <w:tcPr>
            <w:tcW w:type="dxa" w:w="1928"/>
          </w:tcPr>
          <w:p>
            <w:r>
              <w:rPr>
                <w:rFonts w:ascii="맑은 고딕" w:hAnsi="맑은 고딕" w:eastAsia="맑은 고딕" w:cs="맑은 고딕"/>
                <w:b w:val="0"/>
                <w:sz w:val="18"/>
              </w:rPr>
              <w:t>−6.33%p</w:t>
            </w:r>
          </w:p>
        </w:tc>
        <w:tc>
          <w:tcPr>
            <w:tcW w:type="dxa" w:w="1928"/>
          </w:tcPr>
          <w:p>
            <w:r>
              <w:rPr>
                <w:rFonts w:ascii="맑은 고딕" w:hAnsi="맑은 고딕" w:eastAsia="맑은 고딕" w:cs="맑은 고딕"/>
                <w:b w:val="0"/>
                <w:sz w:val="18"/>
              </w:rPr>
              <w:t>−3.78%p</w:t>
            </w:r>
          </w:p>
        </w:tc>
      </w:tr>
    </w:tbl>
    <w:p/>
    <w:p>
      <w:r>
        <w:rPr>
          <w:rFonts w:ascii="맑은 고딕" w:hAnsi="맑은 고딕" w:eastAsia="맑은 고딕" w:cs="맑은 고딕"/>
          <w:b w:val="0"/>
          <w:color w:val="5A6573"/>
          <w:sz w:val="18"/>
        </w:rPr>
        <w:t>시드 평균 strict: A λ0 5.72%·λ0.1 4.11%, E λ0 6.28%·λ0.1 7.89%. A 일부 시드는 답 형식(</w:t>
      </w:r>
      <w:r>
        <w:rPr>
          <w:rFonts w:ascii="Consolas" w:hAnsi="Consolas" w:eastAsia="Consolas" w:cs="Consolas"/>
          <w:b w:val="0"/>
          <w:color w:val="5A6573"/>
          <w:sz w:val="18"/>
        </w:rPr>
        <w:t>\boxed</w:t>
      </w:r>
      <w:r>
        <w:rPr>
          <w:rFonts w:ascii="맑은 고딕" w:hAnsi="맑은 고딕" w:eastAsia="맑은 고딕" w:cs="맑은 고딕"/>
          <w:b w:val="0"/>
          <w:color w:val="5A6573"/>
          <w:sz w:val="18"/>
        </w:rPr>
        <w:t>)을 거의 내지 못해 정확도가 0.17%·1.83%로 무너졌다.</w:t>
      </w:r>
    </w:p>
    <w:p>
      <w:pPr>
        <w:pStyle w:val="Heading2"/>
      </w:pPr>
      <w:r>
        <w:rPr>
          <w:rFonts w:ascii="맑은 고딕" w:hAnsi="맑은 고딕" w:eastAsia="맑은 고딕" w:cs="맑은 고딕"/>
          <w:b w:val="0"/>
        </w:rPr>
        <w:t>12-2. 같은 A 디코더에서 matched z* − shuffled z* (strict)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디코더</w:t>
            </w:r>
          </w:p>
        </w:tc>
        <w:tc>
          <w:tcPr>
            <w:tcW w:type="dxa" w:w="1928"/>
            <w:shd w:val="clear" w:color="auto" w:fill="E6EEF6"/>
          </w:tcPr>
          <w:p>
            <w:r>
              <w:rPr>
                <w:rFonts w:ascii="맑은 고딕" w:hAnsi="맑은 고딕" w:eastAsia="맑은 고딕" w:cs="맑은 고딕"/>
                <w:b/>
                <w:sz w:val="18"/>
              </w:rPr>
              <w:t>Δ</w:t>
            </w:r>
          </w:p>
        </w:tc>
        <w:tc>
          <w:tcPr>
            <w:tcW w:type="dxa" w:w="1928"/>
            <w:shd w:val="clear" w:color="auto" w:fill="E6EEF6"/>
          </w:tcPr>
          <w:p>
            <w:r>
              <w:rPr>
                <w:rFonts w:ascii="맑은 고딕" w:hAnsi="맑은 고딕" w:eastAsia="맑은 고딕" w:cs="맑은 고딕"/>
                <w:b/>
                <w:sz w:val="18"/>
              </w:rPr>
              <w:t>95% CI</w:t>
            </w:r>
          </w:p>
        </w:tc>
        <w:tc>
          <w:tcPr>
            <w:tcW w:type="dxa" w:w="1928"/>
            <w:shd w:val="clear" w:color="auto" w:fill="E6EEF6"/>
          </w:tcPr>
          <w:p>
            <w:r>
              <w:rPr>
                <w:rFonts w:ascii="맑은 고딕" w:hAnsi="맑은 고딕" w:eastAsia="맑은 고딕" w:cs="맑은 고딕"/>
                <w:b/>
                <w:sz w:val="18"/>
              </w:rPr>
              <w:t>b/c</w:t>
            </w:r>
          </w:p>
        </w:tc>
        <w:tc>
          <w:tcPr>
            <w:tcW w:type="dxa" w:w="1928"/>
            <w:shd w:val="clear" w:color="auto" w:fill="E6EEF6"/>
          </w:tcPr>
          <w:p>
            <w:r>
              <w:rPr>
                <w:rFonts w:ascii="맑은 고딕" w:hAnsi="맑은 고딕" w:eastAsia="맑은 고딕" w:cs="맑은 고딕"/>
                <w:b/>
                <w:sz w:val="18"/>
              </w:rPr>
              <w:t>p</w:t>
            </w:r>
          </w:p>
        </w:tc>
      </w:tr>
      <w:tr>
        <w:tc>
          <w:tcPr>
            <w:tcW w:type="dxa" w:w="1928"/>
          </w:tcPr>
          <w:p>
            <w:r>
              <w:rPr>
                <w:rFonts w:ascii="맑은 고딕" w:hAnsi="맑은 고딕" w:eastAsia="맑은 고딕" w:cs="맑은 고딕"/>
                <w:b w:val="0"/>
                <w:sz w:val="18"/>
              </w:rPr>
              <w:t>Ah (λ0.1, 2047, 4차 모델)</w:t>
            </w:r>
          </w:p>
        </w:tc>
        <w:tc>
          <w:tcPr>
            <w:tcW w:type="dxa" w:w="1928"/>
          </w:tcPr>
          <w:p>
            <w:r>
              <w:rPr>
                <w:rFonts w:ascii="맑은 고딕" w:hAnsi="맑은 고딕" w:eastAsia="맑은 고딕" w:cs="맑은 고딕"/>
                <w:b w:val="0"/>
                <w:sz w:val="18"/>
              </w:rPr>
              <w:t>+2.33%p</w:t>
            </w:r>
          </w:p>
        </w:tc>
        <w:tc>
          <w:tcPr>
            <w:tcW w:type="dxa" w:w="1928"/>
          </w:tcPr>
          <w:p>
            <w:r>
              <w:rPr>
                <w:rFonts w:ascii="맑은 고딕" w:hAnsi="맑은 고딕" w:eastAsia="맑은 고딕" w:cs="맑은 고딕"/>
                <w:b w:val="0"/>
                <w:sz w:val="18"/>
              </w:rPr>
              <w:t>[+0.33, +4.33]</w:t>
            </w:r>
          </w:p>
        </w:tc>
        <w:tc>
          <w:tcPr>
            <w:tcW w:type="dxa" w:w="1928"/>
          </w:tcPr>
          <w:p>
            <w:r>
              <w:rPr>
                <w:rFonts w:ascii="맑은 고딕" w:hAnsi="맑은 고딕" w:eastAsia="맑은 고딕" w:cs="맑은 고딕"/>
                <w:b w:val="0"/>
                <w:sz w:val="18"/>
              </w:rPr>
              <w:t>25/11</w:t>
            </w:r>
          </w:p>
        </w:tc>
        <w:tc>
          <w:tcPr>
            <w:tcW w:type="dxa" w:w="1928"/>
          </w:tcPr>
          <w:p>
            <w:r>
              <w:rPr>
                <w:rFonts w:ascii="맑은 고딕" w:hAnsi="맑은 고딕" w:eastAsia="맑은 고딕" w:cs="맑은 고딕"/>
                <w:b w:val="0"/>
                <w:sz w:val="18"/>
              </w:rPr>
              <w:t>0.014</w:t>
            </w:r>
          </w:p>
        </w:tc>
      </w:tr>
      <w:tr>
        <w:tc>
          <w:tcPr>
            <w:tcW w:type="dxa" w:w="1928"/>
          </w:tcPr>
          <w:p>
            <w:r>
              <w:rPr>
                <w:rFonts w:ascii="맑은 고딕" w:hAnsi="맑은 고딕" w:eastAsia="맑은 고딕" w:cs="맑은 고딕"/>
                <w:b w:val="0"/>
                <w:sz w:val="18"/>
              </w:rPr>
              <w:t>R1A0s47 (λ0, 2047)</w:t>
            </w:r>
          </w:p>
        </w:tc>
        <w:tc>
          <w:tcPr>
            <w:tcW w:type="dxa" w:w="1928"/>
          </w:tcPr>
          <w:p>
            <w:r>
              <w:rPr>
                <w:rFonts w:ascii="맑은 고딕" w:hAnsi="맑은 고딕" w:eastAsia="맑은 고딕" w:cs="맑은 고딕"/>
                <w:b w:val="0"/>
                <w:sz w:val="18"/>
              </w:rPr>
              <w:t>+3.50%p</w:t>
            </w:r>
          </w:p>
        </w:tc>
        <w:tc>
          <w:tcPr>
            <w:tcW w:type="dxa" w:w="1928"/>
          </w:tcPr>
          <w:p>
            <w:r>
              <w:rPr>
                <w:rFonts w:ascii="맑은 고딕" w:hAnsi="맑은 고딕" w:eastAsia="맑은 고딕" w:cs="맑은 고딕"/>
                <w:b w:val="0"/>
                <w:sz w:val="18"/>
              </w:rPr>
              <w:t>[+1.50, +5.50]</w:t>
            </w:r>
          </w:p>
        </w:tc>
        <w:tc>
          <w:tcPr>
            <w:tcW w:type="dxa" w:w="1928"/>
          </w:tcPr>
          <w:p>
            <w:r>
              <w:rPr>
                <w:rFonts w:ascii="맑은 고딕" w:hAnsi="맑은 고딕" w:eastAsia="맑은 고딕" w:cs="맑은 고딕"/>
                <w:b w:val="0"/>
                <w:sz w:val="18"/>
              </w:rPr>
              <w:t>29/8</w:t>
            </w:r>
          </w:p>
        </w:tc>
        <w:tc>
          <w:tcPr>
            <w:tcW w:type="dxa" w:w="1928"/>
          </w:tcPr>
          <w:p>
            <w:r>
              <w:rPr>
                <w:rFonts w:ascii="맑은 고딕" w:hAnsi="맑은 고딕" w:eastAsia="맑은 고딕" w:cs="맑은 고딕"/>
                <w:b w:val="0"/>
                <w:sz w:val="18"/>
              </w:rPr>
              <w:t>0.0004</w:t>
            </w:r>
          </w:p>
        </w:tc>
      </w:tr>
      <w:tr>
        <w:tc>
          <w:tcPr>
            <w:tcW w:type="dxa" w:w="1928"/>
          </w:tcPr>
          <w:p>
            <w:r>
              <w:rPr>
                <w:rFonts w:ascii="맑은 고딕" w:hAnsi="맑은 고딕" w:eastAsia="맑은 고딕" w:cs="맑은 고딕"/>
                <w:b w:val="0"/>
                <w:sz w:val="18"/>
              </w:rPr>
              <w:t>R1A0s49 (λ0, 2049)</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[−1.33, +1.67]</w:t>
            </w:r>
          </w:p>
        </w:tc>
        <w:tc>
          <w:tcPr>
            <w:tcW w:type="dxa" w:w="1928"/>
          </w:tcPr>
          <w:p>
            <w:r>
              <w:rPr>
                <w:rFonts w:ascii="맑은 고딕" w:hAnsi="맑은 고딕" w:eastAsia="맑은 고딕" w:cs="맑은 고딕"/>
                <w:b w:val="0"/>
                <w:sz w:val="18"/>
              </w:rPr>
              <w:t>10/9</w:t>
            </w:r>
          </w:p>
        </w:tc>
        <w:tc>
          <w:tcPr>
            <w:tcW w:type="dxa" w:w="1928"/>
          </w:tcPr>
          <w:p>
            <w:r>
              <w:rPr>
                <w:rFonts w:ascii="맑은 고딕" w:hAnsi="맑은 고딕" w:eastAsia="맑은 고딕" w:cs="맑은 고딕"/>
                <w:b w:val="0"/>
                <w:sz w:val="18"/>
              </w:rPr>
              <w:t>0.50</w:t>
            </w:r>
          </w:p>
        </w:tc>
      </w:tr>
      <w:tr>
        <w:tc>
          <w:tcPr>
            <w:tcW w:type="dxa" w:w="1928"/>
          </w:tcPr>
          <w:p>
            <w:r>
              <w:rPr>
                <w:rFonts w:ascii="맑은 고딕" w:hAnsi="맑은 고딕" w:eastAsia="맑은 고딕" w:cs="맑은 고딕"/>
                <w:b w:val="0"/>
                <w:sz w:val="18"/>
              </w:rPr>
              <w:t>R1A0s50 (λ0, 2050)</w:t>
            </w:r>
          </w:p>
        </w:tc>
        <w:tc>
          <w:tcPr>
            <w:tcW w:type="dxa" w:w="1928"/>
          </w:tcPr>
          <w:p>
            <w:r>
              <w:rPr>
                <w:rFonts w:ascii="맑은 고딕" w:hAnsi="맑은 고딕" w:eastAsia="맑은 고딕" w:cs="맑은 고딕"/>
                <w:b w:val="0"/>
                <w:sz w:val="18"/>
              </w:rPr>
              <w:t>+0.83%p</w:t>
            </w:r>
          </w:p>
        </w:tc>
        <w:tc>
          <w:tcPr>
            <w:tcW w:type="dxa" w:w="1928"/>
          </w:tcPr>
          <w:p>
            <w:r>
              <w:rPr>
                <w:rFonts w:ascii="맑은 고딕" w:hAnsi="맑은 고딕" w:eastAsia="맑은 고딕" w:cs="맑은 고딕"/>
                <w:b w:val="0"/>
                <w:sz w:val="18"/>
              </w:rPr>
              <w:t>[−1.33, +3.00]</w:t>
            </w:r>
          </w:p>
        </w:tc>
        <w:tc>
          <w:tcPr>
            <w:tcW w:type="dxa" w:w="1928"/>
          </w:tcPr>
          <w:p>
            <w:r>
              <w:rPr>
                <w:rFonts w:ascii="맑은 고딕" w:hAnsi="맑은 고딕" w:eastAsia="맑은 고딕" w:cs="맑은 고딕"/>
                <w:b w:val="0"/>
                <w:sz w:val="18"/>
              </w:rPr>
              <w:t>25/20</w:t>
            </w:r>
          </w:p>
        </w:tc>
        <w:tc>
          <w:tcPr>
            <w:tcW w:type="dxa" w:w="1928"/>
          </w:tcPr>
          <w:p>
            <w:r>
              <w:rPr>
                <w:rFonts w:ascii="맑은 고딕" w:hAnsi="맑은 고딕" w:eastAsia="맑은 고딕" w:cs="맑은 고딕"/>
                <w:b w:val="0"/>
                <w:sz w:val="18"/>
              </w:rPr>
              <w:t>0.28</w:t>
            </w:r>
          </w:p>
        </w:tc>
      </w:tr>
      <w:tr>
        <w:tc>
          <w:tcPr>
            <w:tcW w:type="dxa" w:w="1928"/>
          </w:tcPr>
          <w:p>
            <w:r>
              <w:rPr>
                <w:rFonts w:ascii="맑은 고딕" w:hAnsi="맑은 고딕" w:eastAsia="맑은 고딕" w:cs="맑은 고딕"/>
                <w:b w:val="0"/>
                <w:sz w:val="18"/>
              </w:rPr>
              <w:t>R1A1s49 (λ0.1, 2049)</w:t>
            </w:r>
          </w:p>
        </w:tc>
        <w:tc>
          <w:tcPr>
            <w:tcW w:type="dxa" w:w="1928"/>
          </w:tcPr>
          <w:p>
            <w:r>
              <w:rPr>
                <w:rFonts w:ascii="맑은 고딕" w:hAnsi="맑은 고딕" w:eastAsia="맑은 고딕" w:cs="맑은 고딕"/>
                <w:b w:val="0"/>
                <w:sz w:val="18"/>
              </w:rPr>
              <w:t>+1.67%p</w:t>
            </w:r>
          </w:p>
        </w:tc>
        <w:tc>
          <w:tcPr>
            <w:tcW w:type="dxa" w:w="1928"/>
          </w:tcPr>
          <w:p>
            <w:r>
              <w:rPr>
                <w:rFonts w:ascii="맑은 고딕" w:hAnsi="맑은 고딕" w:eastAsia="맑은 고딕" w:cs="맑은 고딕"/>
                <w:b w:val="0"/>
                <w:sz w:val="18"/>
              </w:rPr>
              <w:t>[−0.33, +3.67]</w:t>
            </w:r>
          </w:p>
        </w:tc>
        <w:tc>
          <w:tcPr>
            <w:tcW w:type="dxa" w:w="1928"/>
          </w:tcPr>
          <w:p>
            <w:r>
              <w:rPr>
                <w:rFonts w:ascii="맑은 고딕" w:hAnsi="맑은 고딕" w:eastAsia="맑은 고딕" w:cs="맑은 고딕"/>
                <w:b w:val="0"/>
                <w:sz w:val="18"/>
              </w:rPr>
              <w:t>23/13</w:t>
            </w:r>
          </w:p>
        </w:tc>
        <w:tc>
          <w:tcPr>
            <w:tcW w:type="dxa" w:w="1928"/>
          </w:tcPr>
          <w:p>
            <w:r>
              <w:rPr>
                <w:rFonts w:ascii="맑은 고딕" w:hAnsi="맑은 고딕" w:eastAsia="맑은 고딕" w:cs="맑은 고딕"/>
                <w:b w:val="0"/>
                <w:sz w:val="18"/>
              </w:rPr>
              <w:t>0.066</w:t>
            </w:r>
          </w:p>
        </w:tc>
      </w:tr>
      <w:tr>
        <w:tc>
          <w:tcPr>
            <w:tcW w:type="dxa" w:w="1928"/>
          </w:tcPr>
          <w:p>
            <w:r>
              <w:rPr>
                <w:rFonts w:ascii="맑은 고딕" w:hAnsi="맑은 고딕" w:eastAsia="맑은 고딕" w:cs="맑은 고딕"/>
                <w:b w:val="0"/>
                <w:sz w:val="18"/>
              </w:rPr>
              <w:t>R1A1s50 (λ0.1, 2050)</w:t>
            </w:r>
          </w:p>
        </w:tc>
        <w:tc>
          <w:tcPr>
            <w:tcW w:type="dxa" w:w="1928"/>
          </w:tcPr>
          <w:p>
            <w:r>
              <w:rPr>
                <w:rFonts w:ascii="맑은 고딕" w:hAnsi="맑은 고딕" w:eastAsia="맑은 고딕" w:cs="맑은 고딕"/>
                <w:b w:val="0"/>
                <w:sz w:val="18"/>
              </w:rPr>
              <w:t>+0.17%p</w:t>
            </w:r>
          </w:p>
        </w:tc>
        <w:tc>
          <w:tcPr>
            <w:tcW w:type="dxa" w:w="1928"/>
          </w:tcPr>
          <w:p>
            <w:r>
              <w:rPr>
                <w:rFonts w:ascii="맑은 고딕" w:hAnsi="맑은 고딕" w:eastAsia="맑은 고딕" w:cs="맑은 고딕"/>
                <w:b w:val="0"/>
                <w:sz w:val="18"/>
              </w:rPr>
              <w:t>[0.00, +0.50]</w:t>
            </w:r>
          </w:p>
        </w:tc>
        <w:tc>
          <w:tcPr>
            <w:tcW w:type="dxa" w:w="1928"/>
          </w:tcPr>
          <w:p>
            <w:r>
              <w:rPr>
                <w:rFonts w:ascii="맑은 고딕" w:hAnsi="맑은 고딕" w:eastAsia="맑은 고딕" w:cs="맑은 고딕"/>
                <w:b w:val="0"/>
                <w:sz w:val="18"/>
              </w:rPr>
              <w:t>1/0</w:t>
            </w:r>
          </w:p>
        </w:tc>
        <w:tc>
          <w:tcPr>
            <w:tcW w:type="dxa" w:w="1928"/>
          </w:tcPr>
          <w:p>
            <w:r>
              <w:rPr>
                <w:rFonts w:ascii="맑은 고딕" w:hAnsi="맑은 고딕" w:eastAsia="맑은 고딕" w:cs="맑은 고딕"/>
                <w:b w:val="0"/>
                <w:sz w:val="18"/>
              </w:rPr>
              <w:t>0.50</w:t>
            </w:r>
          </w:p>
        </w:tc>
      </w:tr>
    </w:tbl>
    <w:p/>
    <w:p>
      <w:r>
        <w:rPr>
          <w:rFonts w:ascii="맑은 고딕" w:hAnsi="맑은 고딕" w:eastAsia="맑은 고딕" w:cs="맑은 고딕"/>
          <w:b w:val="0"/>
          <w:color w:val="5A6573"/>
          <w:sz w:val="18"/>
        </w:rPr>
        <w:t>NLL로 보면 잠재 주입 효과(no-injection 1.918 → 디코더 0.83~0.93)는 대부분 문항 무관이며, matched−shuffled 차이는 0.002~0.005로 A·E 모두에 비슷하게 있다.</w:t>
      </w:r>
    </w:p>
    <w:p>
      <w:pPr>
        <w:pStyle w:val="Heading2"/>
      </w:pPr>
      <w:r>
        <w:rPr>
          <w:rFonts w:ascii="맑은 고딕" w:hAnsi="맑은 고딕" w:eastAsia="맑은 고딕" w:cs="맑은 고딕"/>
          <w:b w:val="0"/>
        </w:rPr>
        <w:t>12-3. CTO 기준 판단</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기준</w:t>
            </w:r>
          </w:p>
        </w:tc>
        <w:tc>
          <w:tcPr>
            <w:tcW w:type="dxa" w:w="3213"/>
            <w:shd w:val="clear" w:color="auto" w:fill="E6EEF6"/>
          </w:tcPr>
          <w:p>
            <w:r>
              <w:rPr>
                <w:rFonts w:ascii="맑은 고딕" w:hAnsi="맑은 고딕" w:eastAsia="맑은 고딕" w:cs="맑은 고딕"/>
                <w:b/>
                <w:sz w:val="18"/>
              </w:rPr>
              <w:t>결과</w:t>
            </w:r>
          </w:p>
        </w:tc>
        <w:tc>
          <w:tcPr>
            <w:tcW w:type="dxa" w:w="3213"/>
            <w:shd w:val="clear" w:color="auto" w:fill="E6EEF6"/>
          </w:tcPr>
          <w:p>
            <w:r>
              <w:rPr>
                <w:rFonts w:ascii="맑은 고딕" w:hAnsi="맑은 고딕" w:eastAsia="맑은 고딕" w:cs="맑은 고딕"/>
                <w:b/>
                <w:sz w:val="18"/>
              </w:rPr>
              <w:t>판단</w:t>
            </w:r>
          </w:p>
        </w:tc>
      </w:tr>
      <w:tr>
        <w:tc>
          <w:tcPr>
            <w:tcW w:type="dxa" w:w="3213"/>
          </w:tcPr>
          <w:p>
            <w:r>
              <w:rPr>
                <w:rFonts w:ascii="맑은 고딕" w:hAnsi="맑은 고딕" w:eastAsia="맑은 고딕" w:cs="맑은 고딕"/>
                <w:b w:val="0"/>
                <w:sz w:val="18"/>
              </w:rPr>
              <w:t>(1) 같은 학습 조건에서 matched z* &gt; matched z_src, 시드 전반 일관</w:t>
            </w:r>
          </w:p>
        </w:tc>
        <w:tc>
          <w:tcPr>
            <w:tcW w:type="dxa" w:w="3213"/>
          </w:tcPr>
          <w:p>
            <w:r>
              <w:rPr>
                <w:rFonts w:ascii="맑은 고딕" w:hAnsi="맑은 고딕" w:eastAsia="맑은 고딕" w:cs="맑은 고딕"/>
                <w:b w:val="0"/>
                <w:sz w:val="18"/>
              </w:rPr>
              <w:t>6쌍 중 A 유의 우위 1, E 유의 우위 3, 시드 평균 E 우위</w:t>
            </w:r>
          </w:p>
        </w:tc>
        <w:tc>
          <w:tcPr>
            <w:tcW w:type="dxa" w:w="3213"/>
          </w:tcPr>
          <w:p>
            <w:r>
              <w:rPr>
                <w:rFonts w:ascii="맑은 고딕" w:hAnsi="맑은 고딕" w:eastAsia="맑은 고딕" w:cs="맑은 고딕"/>
                <w:b w:val="0"/>
                <w:sz w:val="18"/>
              </w:rPr>
              <w:t>불충족</w:t>
            </w:r>
          </w:p>
        </w:tc>
      </w:tr>
      <w:tr>
        <w:tc>
          <w:tcPr>
            <w:tcW w:type="dxa" w:w="3213"/>
          </w:tcPr>
          <w:p>
            <w:r>
              <w:rPr>
                <w:rFonts w:ascii="맑은 고딕" w:hAnsi="맑은 고딕" w:eastAsia="맑은 고딕" w:cs="맑은 고딕"/>
                <w:b w:val="0"/>
                <w:sz w:val="18"/>
              </w:rPr>
              <w:t>(2) 같은 디코더에서 matched z* &gt; shuffled z*, 유의</w:t>
            </w:r>
          </w:p>
        </w:tc>
        <w:tc>
          <w:tcPr>
            <w:tcW w:type="dxa" w:w="3213"/>
          </w:tcPr>
          <w:p>
            <w:r>
              <w:rPr>
                <w:rFonts w:ascii="맑은 고딕" w:hAnsi="맑은 고딕" w:eastAsia="맑은 고딕" w:cs="맑은 고딕"/>
                <w:b w:val="0"/>
                <w:sz w:val="18"/>
              </w:rPr>
              <w:t>6개 중 유의 2(모두 시드 2047)</w:t>
            </w:r>
          </w:p>
        </w:tc>
        <w:tc>
          <w:tcPr>
            <w:tcW w:type="dxa" w:w="3213"/>
          </w:tcPr>
          <w:p>
            <w:r>
              <w:rPr>
                <w:rFonts w:ascii="맑은 고딕" w:hAnsi="맑은 고딕" w:eastAsia="맑은 고딕" w:cs="맑은 고딕"/>
                <w:b w:val="0"/>
                <w:sz w:val="18"/>
              </w:rPr>
              <w:t>시드 전반 불충족</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확증의 게이트 4 충족은 사전등록에 고정된 모델 쌍(Ah·Eh, 시드 2047)에 대해 절차상 유효하다. 그러나 R1은 그 이득이 M7 방법의 일반적 성질이 아니라 특정 시드·학습 경로의 결과일 가능성이 크다는 것을 보여 준다. 두 기준 모두 시드 전반에서 확인되지 않았으므로, CTO 지침대로 5차 확증과 새 test 데이터 개봉은 하지 않는다.</w:t>
      </w:r>
    </w:p>
    <w:p>
      <w:pPr>
        <w:pStyle w:val="Heading2"/>
      </w:pPr>
      <w:r>
        <w:rPr>
          <w:rFonts w:ascii="맑은 고딕" w:hAnsi="맑은 고딕" w:eastAsia="맑은 고딕" w:cs="맑은 고딕"/>
          <w:b w:val="0"/>
        </w:rPr>
        <w:t>12-4. 시드 2047 원인 분석과 S0 (10/13, 새 학습·새 생성 0)</w:t>
      </w:r>
    </w:p>
    <w:p>
      <w:r>
        <w:rPr>
          <w:rFonts w:ascii="맑은 고딕" w:hAnsi="맑은 고딕" w:eastAsia="맑은 고딕" w:cs="맑은 고딕"/>
          <w:b w:val="0"/>
        </w:rPr>
        <w:t xml:space="preserve">CTO 답신(CTS-433)에 따라 기존 체크포인트·로그·생성만으로 분석했다. 전문: </w:t>
      </w:r>
      <w:r>
        <w:rPr>
          <w:rFonts w:ascii="Consolas" w:hAnsi="Consolas" w:eastAsia="Consolas" w:cs="Consolas"/>
          <w:b w:val="0"/>
          <w:sz w:val="18"/>
        </w:rPr>
        <w:t>shared/reports/DIAG-seed2047-forensic-20261013.md</w:t>
      </w:r>
      <w:r>
        <w:rPr>
          <w:rFonts w:ascii="맑은 고딕" w:hAnsi="맑은 고딕" w:eastAsia="맑은 고딕" w:cs="맑은 고딕"/>
          <w:b w:val="0"/>
        </w:rPr>
        <w:t>.</w:t>
      </w:r>
    </w:p>
    <w:p>
      <w:pPr>
        <w:pStyle w:val="ListBullet"/>
      </w:pPr>
      <w:r>
        <w:rPr>
          <w:rFonts w:ascii="맑은 고딕" w:hAnsi="맑은 고딕" w:eastAsia="맑은 고딕" w:cs="맑은 고딕"/>
          <w:b w:val="0"/>
        </w:rPr>
        <w:t xml:space="preserve">모델 12개에서 strict 정확도와 </w:t>
      </w:r>
      <w:r>
        <w:rPr>
          <w:rFonts w:ascii="Consolas" w:hAnsi="Consolas" w:eastAsia="Consolas" w:cs="Consolas"/>
          <w:b w:val="0"/>
          <w:sz w:val="18"/>
        </w:rPr>
        <w:t>\boxed</w:t>
      </w:r>
      <w:r>
        <w:rPr>
          <w:rFonts w:ascii="맑은 고딕" w:hAnsi="맑은 고딕" w:eastAsia="맑은 고딕" w:cs="맑은 고딕"/>
          <w:b w:val="0"/>
        </w:rPr>
        <w:t xml:space="preserve"> 비율의 상관 0.94, 투영기 출력의 문항 고유 비율과의 상관 −0.85. 잘 푸는 디코더일수록 문항 정보를 지워 공통 prefix만 넘겼다.</w:t>
      </w:r>
    </w:p>
    <w:p>
      <w:pPr>
        <w:pStyle w:val="ListBullet"/>
      </w:pPr>
      <w:r>
        <w:rPr>
          <w:rFonts w:ascii="맑은 고딕" w:hAnsi="맑은 고딕" w:eastAsia="맑은 고딕" w:cs="맑은 고딕"/>
          <w:b w:val="0"/>
        </w:rPr>
        <w:t>시드 2047의 A 디코더 두 개는 문항 변동을 거의 지웠고(0.46%·0.17%), 4차에서 짝지은 Eh는 E 중 유일하게 변동을 크게 통과시켜(23.8%) 형식 준수가 가장 낮았다.</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E6EEF6"/>
          </w:tcPr>
          <w:p>
            <w:r>
              <w:rPr>
                <w:rFonts w:ascii="맑은 고딕" w:hAnsi="맑은 고딕" w:eastAsia="맑은 고딕" w:cs="맑은 고딕"/>
                <w:b/>
                <w:sz w:val="18"/>
              </w:rPr>
              <w:t>4차 새 1,758문항 A − E‴ (같은 원자료)</w:t>
            </w:r>
          </w:p>
        </w:tc>
        <w:tc>
          <w:tcPr>
            <w:tcW w:type="dxa" w:w="2409"/>
            <w:shd w:val="clear" w:color="auto" w:fill="E6EEF6"/>
          </w:tcPr>
          <w:p>
            <w:r>
              <w:rPr>
                <w:rFonts w:ascii="맑은 고딕" w:hAnsi="맑은 고딕" w:eastAsia="맑은 고딕" w:cs="맑은 고딕"/>
                <w:b/>
                <w:sz w:val="18"/>
              </w:rPr>
              <w:t>Δ</w:t>
            </w:r>
          </w:p>
        </w:tc>
        <w:tc>
          <w:tcPr>
            <w:tcW w:type="dxa" w:w="2409"/>
            <w:shd w:val="clear" w:color="auto" w:fill="E6EEF6"/>
          </w:tcPr>
          <w:p>
            <w:r>
              <w:rPr>
                <w:rFonts w:ascii="맑은 고딕" w:hAnsi="맑은 고딕" w:eastAsia="맑은 고딕" w:cs="맑은 고딕"/>
                <w:b/>
                <w:sz w:val="18"/>
              </w:rPr>
              <w:t>b/c</w:t>
            </w:r>
          </w:p>
        </w:tc>
        <w:tc>
          <w:tcPr>
            <w:tcW w:type="dxa" w:w="2409"/>
            <w:shd w:val="clear" w:color="auto" w:fill="E6EEF6"/>
          </w:tcPr>
          <w:p>
            <w:r>
              <w:rPr>
                <w:rFonts w:ascii="맑은 고딕" w:hAnsi="맑은 고딕" w:eastAsia="맑은 고딕" w:cs="맑은 고딕"/>
                <w:b/>
                <w:sz w:val="18"/>
              </w:rPr>
              <w:t>p</w:t>
            </w:r>
          </w:p>
        </w:tc>
      </w:tr>
      <w:tr>
        <w:tc>
          <w:tcPr>
            <w:tcW w:type="dxa" w:w="2409"/>
          </w:tcPr>
          <w:p>
            <w:r>
              <w:rPr>
                <w:rFonts w:ascii="맑은 고딕" w:hAnsi="맑은 고딕" w:eastAsia="맑은 고딕" w:cs="맑은 고딕"/>
                <w:b w:val="0"/>
                <w:sz w:val="18"/>
              </w:rPr>
              <w:t>strict 전체 (사전등록 판정 지표)</w:t>
            </w:r>
          </w:p>
        </w:tc>
        <w:tc>
          <w:tcPr>
            <w:tcW w:type="dxa" w:w="2409"/>
          </w:tcPr>
          <w:p>
            <w:r>
              <w:rPr>
                <w:rFonts w:ascii="맑은 고딕" w:hAnsi="맑은 고딕" w:eastAsia="맑은 고딕" w:cs="맑은 고딕"/>
                <w:b w:val="0"/>
                <w:sz w:val="18"/>
              </w:rPr>
              <w:t>+2.33%p</w:t>
            </w:r>
          </w:p>
        </w:tc>
        <w:tc>
          <w:tcPr>
            <w:tcW w:type="dxa" w:w="2409"/>
          </w:tcPr>
          <w:p>
            <w:r>
              <w:rPr>
                <w:rFonts w:ascii="맑은 고딕" w:hAnsi="맑은 고딕" w:eastAsia="맑은 고딕" w:cs="맑은 고딕"/>
                <w:b w:val="0"/>
                <w:sz w:val="18"/>
              </w:rPr>
              <w:t>100/59</w:t>
            </w:r>
          </w:p>
        </w:tc>
        <w:tc>
          <w:tcPr>
            <w:tcW w:type="dxa" w:w="2409"/>
          </w:tcPr>
          <w:p>
            <w:r>
              <w:rPr>
                <w:rFonts w:ascii="맑은 고딕" w:hAnsi="맑은 고딕" w:eastAsia="맑은 고딕" w:cs="맑은 고딕"/>
                <w:b w:val="0"/>
                <w:sz w:val="18"/>
              </w:rPr>
              <w:t>0.0007</w:t>
            </w:r>
          </w:p>
        </w:tc>
      </w:tr>
      <w:tr>
        <w:tc>
          <w:tcPr>
            <w:tcW w:type="dxa" w:w="2409"/>
          </w:tcPr>
          <w:p>
            <w:r>
              <w:rPr>
                <w:rFonts w:ascii="맑은 고딕" w:hAnsi="맑은 고딕" w:eastAsia="맑은 고딕" w:cs="맑은 고딕"/>
                <w:b w:val="0"/>
                <w:sz w:val="18"/>
              </w:rPr>
              <w:t>lenient 전체</w:t>
            </w:r>
          </w:p>
        </w:tc>
        <w:tc>
          <w:tcPr>
            <w:tcW w:type="dxa" w:w="2409"/>
          </w:tcPr>
          <w:p>
            <w:r>
              <w:rPr>
                <w:rFonts w:ascii="맑은 고딕" w:hAnsi="맑은 고딕" w:eastAsia="맑은 고딕" w:cs="맑은 고딕"/>
                <w:b w:val="0"/>
                <w:sz w:val="18"/>
              </w:rPr>
              <w:t>+1.31%p</w:t>
            </w:r>
          </w:p>
        </w:tc>
        <w:tc>
          <w:tcPr>
            <w:tcW w:type="dxa" w:w="2409"/>
          </w:tcPr>
          <w:p>
            <w:r>
              <w:rPr>
                <w:rFonts w:ascii="맑은 고딕" w:hAnsi="맑은 고딕" w:eastAsia="맑은 고딕" w:cs="맑은 고딕"/>
                <w:b w:val="0"/>
                <w:sz w:val="18"/>
              </w:rPr>
              <w:t>109/86</w:t>
            </w:r>
          </w:p>
        </w:tc>
        <w:tc>
          <w:tcPr>
            <w:tcW w:type="dxa" w:w="2409"/>
          </w:tcPr>
          <w:p>
            <w:r>
              <w:rPr>
                <w:rFonts w:ascii="맑은 고딕" w:hAnsi="맑은 고딕" w:eastAsia="맑은 고딕" w:cs="맑은 고딕"/>
                <w:b w:val="0"/>
                <w:sz w:val="18"/>
              </w:rPr>
              <w:t>0.058</w:t>
            </w:r>
          </w:p>
        </w:tc>
      </w:tr>
      <w:tr>
        <w:tc>
          <w:tcPr>
            <w:tcW w:type="dxa" w:w="2409"/>
          </w:tcPr>
          <w:p>
            <w:r>
              <w:rPr>
                <w:rFonts w:ascii="맑은 고딕" w:hAnsi="맑은 고딕" w:eastAsia="맑은 고딕" w:cs="맑은 고딕"/>
                <w:b w:val="0"/>
                <w:sz w:val="18"/>
              </w:rPr>
              <w:t xml:space="preserve">둘 다 </w:t>
            </w:r>
            <w:r>
              <w:rPr>
                <w:rFonts w:ascii="Consolas" w:hAnsi="Consolas" w:eastAsia="Consolas" w:cs="Consolas"/>
                <w:b w:val="0"/>
                <w:sz w:val="18"/>
              </w:rPr>
              <w:t>\boxed</w:t>
            </w:r>
            <w:r>
              <w:rPr>
                <w:rFonts w:ascii="맑은 고딕" w:hAnsi="맑은 고딕" w:eastAsia="맑은 고딕" w:cs="맑은 고딕"/>
                <w:b w:val="0"/>
                <w:sz w:val="18"/>
              </w:rPr>
              <w:t>를 낸 332문항 · strict</w:t>
            </w:r>
          </w:p>
        </w:tc>
        <w:tc>
          <w:tcPr>
            <w:tcW w:type="dxa" w:w="2409"/>
          </w:tcPr>
          <w:p>
            <w:r>
              <w:rPr>
                <w:rFonts w:ascii="맑은 고딕" w:hAnsi="맑은 고딕" w:eastAsia="맑은 고딕" w:cs="맑은 고딕"/>
                <w:b w:val="0"/>
                <w:sz w:val="18"/>
              </w:rPr>
              <w:t>+3.01%p</w:t>
            </w:r>
          </w:p>
        </w:tc>
        <w:tc>
          <w:tcPr>
            <w:tcW w:type="dxa" w:w="2409"/>
          </w:tcPr>
          <w:p>
            <w:r>
              <w:rPr>
                <w:rFonts w:ascii="맑은 고딕" w:hAnsi="맑은 고딕" w:eastAsia="맑은 고딕" w:cs="맑은 고딕"/>
                <w:b w:val="0"/>
                <w:sz w:val="18"/>
              </w:rPr>
              <w:t>37/27</w:t>
            </w:r>
          </w:p>
        </w:tc>
        <w:tc>
          <w:tcPr>
            <w:tcW w:type="dxa" w:w="2409"/>
          </w:tcPr>
          <w:p>
            <w:r>
              <w:rPr>
                <w:rFonts w:ascii="맑은 고딕" w:hAnsi="맑은 고딕" w:eastAsia="맑은 고딕" w:cs="맑은 고딕"/>
                <w:b w:val="0"/>
                <w:sz w:val="18"/>
              </w:rPr>
              <w:t>0.130</w:t>
            </w:r>
          </w:p>
        </w:tc>
      </w:tr>
      <w:tr>
        <w:tc>
          <w:tcPr>
            <w:tcW w:type="dxa" w:w="2409"/>
          </w:tcPr>
          <w:p>
            <w:r>
              <w:rPr>
                <w:rFonts w:ascii="Consolas" w:hAnsi="Consolas" w:eastAsia="Consolas" w:cs="Consolas"/>
                <w:b w:val="0"/>
                <w:sz w:val="18"/>
              </w:rPr>
              <w:t>\boxed</w:t>
            </w:r>
            <w:r>
              <w:rPr>
                <w:rFonts w:ascii="맑은 고딕" w:hAnsi="맑은 고딕" w:eastAsia="맑은 고딕" w:cs="맑은 고딕"/>
                <w:b w:val="0"/>
                <w:sz w:val="18"/>
              </w:rPr>
              <w:t xml:space="preserve"> 비율</w:t>
            </w:r>
          </w:p>
        </w:tc>
        <w:tc>
          <w:tcPr>
            <w:tcW w:type="dxa" w:w="2409"/>
          </w:tcPr>
          <w:p>
            <w:r>
              <w:rPr>
                <w:rFonts w:ascii="맑은 고딕" w:hAnsi="맑은 고딕" w:eastAsia="맑은 고딕" w:cs="맑은 고딕"/>
                <w:b w:val="0"/>
                <w:sz w:val="18"/>
              </w:rPr>
              <w:t>A 43.1% · E‴ 31.4%</w:t>
            </w:r>
          </w:p>
        </w:tc>
        <w:tc>
          <w:tcPr>
            <w:tcW w:type="dxa" w:w="2409"/>
          </w:tcPr>
          <w:p/>
        </w:tc>
        <w:tc>
          <w:tcPr>
            <w:tcW w:type="dxa" w:w="2409"/>
          </w:tcPr>
          <w:p/>
        </w:tc>
      </w:tr>
      <w:tr>
        <w:tc>
          <w:tcPr>
            <w:tcW w:type="dxa" w:w="2409"/>
          </w:tcPr>
          <w:p>
            <w:r>
              <w:rPr>
                <w:rFonts w:ascii="맑은 고딕" w:hAnsi="맑은 고딕" w:eastAsia="맑은 고딕" w:cs="맑은 고딕"/>
                <w:b w:val="0"/>
                <w:sz w:val="18"/>
              </w:rPr>
              <w:t>형식을 지킨 답 안의 정답률</w:t>
            </w:r>
          </w:p>
        </w:tc>
        <w:tc>
          <w:tcPr>
            <w:tcW w:type="dxa" w:w="2409"/>
          </w:tcPr>
          <w:p>
            <w:r>
              <w:rPr>
                <w:rFonts w:ascii="맑은 고딕" w:hAnsi="맑은 고딕" w:eastAsia="맑은 고딕" w:cs="맑은 고딕"/>
                <w:b w:val="0"/>
                <w:sz w:val="18"/>
              </w:rPr>
              <w:t>A 18.8% · E‴ 18.3% · B1 18.1%</w:t>
            </w:r>
          </w:p>
        </w:tc>
        <w:tc>
          <w:tcPr>
            <w:tcW w:type="dxa" w:w="2409"/>
          </w:tcPr>
          <w:p/>
        </w:tc>
        <w:tc>
          <w:tcPr>
            <w:tcW w:type="dxa" w:w="2409"/>
          </w:tcPr>
          <w:p/>
        </w:tc>
      </w:tr>
    </w:tbl>
    <w:p/>
    <w:p>
      <w:r>
        <w:rPr>
          <w:rFonts w:ascii="맑은 고딕" w:hAnsi="맑은 고딕" w:eastAsia="맑은 고딕" w:cs="맑은 고딕"/>
          <w:b/>
        </w:rPr>
        <w:t>읽은 것.</w:t>
      </w:r>
      <w:r>
        <w:rPr>
          <w:rFonts w:ascii="맑은 고딕" w:hAnsi="맑은 고딕" w:eastAsia="맑은 고딕" w:cs="맑은 고딕"/>
          <w:b w:val="0"/>
        </w:rPr>
        <w:t xml:space="preserve"> 4차 게이트 4의 차이는 대부분 답 형식(</w:t>
      </w:r>
      <w:r>
        <w:rPr>
          <w:rFonts w:ascii="Consolas" w:hAnsi="Consolas" w:eastAsia="Consolas" w:cs="Consolas"/>
          <w:b w:val="0"/>
          <w:sz w:val="18"/>
        </w:rPr>
        <w:t>\boxed</w:t>
      </w:r>
      <w:r>
        <w:rPr>
          <w:rFonts w:ascii="맑은 고딕" w:hAnsi="맑은 고딕" w:eastAsia="맑은 고딕" w:cs="맑은 고딕"/>
          <w:b w:val="0"/>
        </w:rPr>
        <w:t>) 준수 차이에서 왔다. 형식을 지킨 답 안에서는 A·E‴·B1의 정답률이 거의 같고, 둘 다 형식을 지킨 문항에 한정하면 A − E와 matched − shuffled가 개발·4차 어디에서도 유의하지 않다. DEQ 잠재의 내용 기여와 문항별 기여는 확인되지 않았다. 4차 판정 자체(사전등록 strict 지표)는 바꾸지 않는다.</w:t>
      </w:r>
    </w:p>
    <w:p>
      <w:pPr>
        <w:pStyle w:val="Heading2"/>
      </w:pPr>
      <w:r>
        <w:rPr>
          <w:rFonts w:ascii="맑은 고딕" w:hAnsi="맑은 고딕" w:eastAsia="맑은 고딕" w:cs="맑은 고딕"/>
          <w:b w:val="0"/>
        </w:rPr>
        <w:t>12-5. S1 형식 지시 고정 실험 (10/13~14, 개발 600, 판정 아님)</w:t>
      </w:r>
    </w:p>
    <w:p>
      <w:r>
        <w:rPr>
          <w:rFonts w:ascii="맑은 고딕" w:hAnsi="맑은 고딕" w:eastAsia="맑은 고딕" w:cs="맑은 고딕"/>
          <w:b w:val="0"/>
        </w:rPr>
        <w:t xml:space="preserve">모든 조건의 프롬프트에 "Put your final answer within \boxed{}."를 고정하고 {A, E} × λ_ift 0 × 시드 3으로 다시 학습했다(사용자 지시로 착수). 전문: </w:t>
      </w:r>
      <w:r>
        <w:rPr>
          <w:rFonts w:ascii="Consolas" w:hAnsi="Consolas" w:eastAsia="Consolas" w:cs="Consolas"/>
          <w:b w:val="0"/>
          <w:sz w:val="18"/>
        </w:rPr>
        <w:t>shared/reports/RESULT-S1-format-fixed-20261014.md</w:t>
      </w:r>
      <w:r>
        <w:rPr>
          <w:rFonts w:ascii="맑은 고딕" w:hAnsi="맑은 고딕" w:eastAsia="맑은 고딕" w:cs="맑은 고딕"/>
          <w:b w:val="0"/>
        </w:rPr>
        <w:t>.</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시드</w:t>
            </w:r>
          </w:p>
        </w:tc>
        <w:tc>
          <w:tcPr>
            <w:tcW w:type="dxa" w:w="1928"/>
            <w:shd w:val="clear" w:color="auto" w:fill="E6EEF6"/>
          </w:tcPr>
          <w:p>
            <w:r>
              <w:rPr>
                <w:rFonts w:ascii="맑은 고딕" w:hAnsi="맑은 고딕" w:eastAsia="맑은 고딕" w:cs="맑은 고딕"/>
                <w:b/>
                <w:sz w:val="18"/>
              </w:rPr>
              <w:t>A strict</w:t>
            </w:r>
          </w:p>
        </w:tc>
        <w:tc>
          <w:tcPr>
            <w:tcW w:type="dxa" w:w="1928"/>
            <w:shd w:val="clear" w:color="auto" w:fill="E6EEF6"/>
          </w:tcPr>
          <w:p>
            <w:r>
              <w:rPr>
                <w:rFonts w:ascii="맑은 고딕" w:hAnsi="맑은 고딕" w:eastAsia="맑은 고딕" w:cs="맑은 고딕"/>
                <w:b/>
                <w:sz w:val="18"/>
              </w:rPr>
              <w:t>E strict</w:t>
            </w:r>
          </w:p>
        </w:tc>
        <w:tc>
          <w:tcPr>
            <w:tcW w:type="dxa" w:w="1928"/>
            <w:shd w:val="clear" w:color="auto" w:fill="E6EEF6"/>
          </w:tcPr>
          <w:p>
            <w:r>
              <w:rPr>
                <w:rFonts w:ascii="맑은 고딕" w:hAnsi="맑은 고딕" w:eastAsia="맑은 고딕" w:cs="맑은 고딕"/>
                <w:b/>
                <w:sz w:val="18"/>
              </w:rPr>
              <w:t>A − E (b/c)</w:t>
            </w:r>
          </w:p>
        </w:tc>
        <w:tc>
          <w:tcPr>
            <w:tcW w:type="dxa" w:w="1928"/>
            <w:shd w:val="clear" w:color="auto" w:fill="E6EEF6"/>
          </w:tcPr>
          <w:p>
            <w:r>
              <w:rPr>
                <w:rFonts w:ascii="맑은 고딕" w:hAnsi="맑은 고딕" w:eastAsia="맑은 고딕" w:cs="맑은 고딕"/>
                <w:b/>
                <w:sz w:val="18"/>
              </w:rPr>
              <w:t>A matched − shuffled (p)</w:t>
            </w:r>
          </w:p>
        </w:tc>
      </w:tr>
      <w:tr>
        <w:tc>
          <w:tcPr>
            <w:tcW w:type="dxa" w:w="1928"/>
          </w:tcPr>
          <w:p>
            <w:r>
              <w:rPr>
                <w:rFonts w:ascii="맑은 고딕" w:hAnsi="맑은 고딕" w:eastAsia="맑은 고딕" w:cs="맑은 고딕"/>
                <w:b w:val="0"/>
                <w:sz w:val="18"/>
              </w:rPr>
              <w:t>2047</w:t>
            </w:r>
          </w:p>
        </w:tc>
        <w:tc>
          <w:tcPr>
            <w:tcW w:type="dxa" w:w="1928"/>
          </w:tcPr>
          <w:p>
            <w:r>
              <w:rPr>
                <w:rFonts w:ascii="맑은 고딕" w:hAnsi="맑은 고딕" w:eastAsia="맑은 고딕" w:cs="맑은 고딕"/>
                <w:b w:val="0"/>
                <w:sz w:val="18"/>
              </w:rPr>
              <w:t>4.83%</w:t>
            </w:r>
          </w:p>
        </w:tc>
        <w:tc>
          <w:tcPr>
            <w:tcW w:type="dxa" w:w="1928"/>
          </w:tcPr>
          <w:p>
            <w:r>
              <w:rPr>
                <w:rFonts w:ascii="맑은 고딕" w:hAnsi="맑은 고딕" w:eastAsia="맑은 고딕" w:cs="맑은 고딕"/>
                <w:b w:val="0"/>
                <w:sz w:val="18"/>
              </w:rPr>
              <w:t>8.17%</w:t>
            </w:r>
          </w:p>
        </w:tc>
        <w:tc>
          <w:tcPr>
            <w:tcW w:type="dxa" w:w="1928"/>
          </w:tcPr>
          <w:p>
            <w:r>
              <w:rPr>
                <w:rFonts w:ascii="맑은 고딕" w:hAnsi="맑은 고딕" w:eastAsia="맑은 고딕" w:cs="맑은 고딕"/>
                <w:b w:val="0"/>
                <w:sz w:val="18"/>
              </w:rPr>
              <w:t>−3.33%p (18/38)</w:t>
            </w:r>
          </w:p>
        </w:tc>
        <w:tc>
          <w:tcPr>
            <w:tcW w:type="dxa" w:w="1928"/>
          </w:tcPr>
          <w:p>
            <w:r>
              <w:rPr>
                <w:rFonts w:ascii="맑은 고딕" w:hAnsi="맑은 고딕" w:eastAsia="맑은 고딕" w:cs="맑은 고딕"/>
                <w:b w:val="0"/>
                <w:sz w:val="18"/>
              </w:rPr>
              <w:t>+0.50%p (0.375)</w:t>
            </w:r>
          </w:p>
        </w:tc>
      </w:tr>
      <w:tr>
        <w:tc>
          <w:tcPr>
            <w:tcW w:type="dxa" w:w="1928"/>
          </w:tcPr>
          <w:p>
            <w:r>
              <w:rPr>
                <w:rFonts w:ascii="맑은 고딕" w:hAnsi="맑은 고딕" w:eastAsia="맑은 고딕" w:cs="맑은 고딕"/>
                <w:b w:val="0"/>
                <w:sz w:val="18"/>
              </w:rPr>
              <w:t>2049</w:t>
            </w:r>
          </w:p>
        </w:tc>
        <w:tc>
          <w:tcPr>
            <w:tcW w:type="dxa" w:w="1928"/>
          </w:tcPr>
          <w:p>
            <w:r>
              <w:rPr>
                <w:rFonts w:ascii="맑은 고딕" w:hAnsi="맑은 고딕" w:eastAsia="맑은 고딕" w:cs="맑은 고딕"/>
                <w:b w:val="0"/>
                <w:sz w:val="18"/>
              </w:rPr>
              <w:t>7.00%</w:t>
            </w:r>
          </w:p>
        </w:tc>
        <w:tc>
          <w:tcPr>
            <w:tcW w:type="dxa" w:w="1928"/>
          </w:tcPr>
          <w:p>
            <w:r>
              <w:rPr>
                <w:rFonts w:ascii="맑은 고딕" w:hAnsi="맑은 고딕" w:eastAsia="맑은 고딕" w:cs="맑은 고딕"/>
                <w:b w:val="0"/>
                <w:sz w:val="18"/>
              </w:rPr>
              <w:t>8.67%</w:t>
            </w:r>
          </w:p>
        </w:tc>
        <w:tc>
          <w:tcPr>
            <w:tcW w:type="dxa" w:w="1928"/>
          </w:tcPr>
          <w:p>
            <w:r>
              <w:rPr>
                <w:rFonts w:ascii="맑은 고딕" w:hAnsi="맑은 고딕" w:eastAsia="맑은 고딕" w:cs="맑은 고딕"/>
                <w:b w:val="0"/>
                <w:sz w:val="18"/>
              </w:rPr>
              <w:t>−1.67%p (27/37)</w:t>
            </w:r>
          </w:p>
        </w:tc>
        <w:tc>
          <w:tcPr>
            <w:tcW w:type="dxa" w:w="1928"/>
          </w:tcPr>
          <w:p>
            <w:r>
              <w:rPr>
                <w:rFonts w:ascii="맑은 고딕" w:hAnsi="맑은 고딕" w:eastAsia="맑은 고딕" w:cs="맑은 고딕"/>
                <w:b w:val="0"/>
                <w:sz w:val="18"/>
              </w:rPr>
              <w:t>+1.17%p (0.205)</w:t>
            </w:r>
          </w:p>
        </w:tc>
      </w:tr>
      <w:tr>
        <w:tc>
          <w:tcPr>
            <w:tcW w:type="dxa" w:w="1928"/>
          </w:tcPr>
          <w:p>
            <w:r>
              <w:rPr>
                <w:rFonts w:ascii="맑은 고딕" w:hAnsi="맑은 고딕" w:eastAsia="맑은 고딕" w:cs="맑은 고딕"/>
                <w:b w:val="0"/>
                <w:sz w:val="18"/>
              </w:rPr>
              <w:t>2050</w:t>
            </w:r>
          </w:p>
        </w:tc>
        <w:tc>
          <w:tcPr>
            <w:tcW w:type="dxa" w:w="1928"/>
          </w:tcPr>
          <w:p>
            <w:r>
              <w:rPr>
                <w:rFonts w:ascii="맑은 고딕" w:hAnsi="맑은 고딕" w:eastAsia="맑은 고딕" w:cs="맑은 고딕"/>
                <w:b w:val="0"/>
                <w:sz w:val="18"/>
              </w:rPr>
              <w:t>3.83%</w:t>
            </w:r>
          </w:p>
        </w:tc>
        <w:tc>
          <w:tcPr>
            <w:tcW w:type="dxa" w:w="1928"/>
          </w:tcPr>
          <w:p>
            <w:r>
              <w:rPr>
                <w:rFonts w:ascii="맑은 고딕" w:hAnsi="맑은 고딕" w:eastAsia="맑은 고딕" w:cs="맑은 고딕"/>
                <w:b w:val="0"/>
                <w:sz w:val="18"/>
              </w:rPr>
              <w:t>6.33%</w:t>
            </w:r>
          </w:p>
        </w:tc>
        <w:tc>
          <w:tcPr>
            <w:tcW w:type="dxa" w:w="1928"/>
          </w:tcPr>
          <w:p>
            <w:r>
              <w:rPr>
                <w:rFonts w:ascii="맑은 고딕" w:hAnsi="맑은 고딕" w:eastAsia="맑은 고딕" w:cs="맑은 고딕"/>
                <w:b w:val="0"/>
                <w:sz w:val="18"/>
              </w:rPr>
              <w:t>−2.50%p (15/30)</w:t>
            </w:r>
          </w:p>
        </w:tc>
        <w:tc>
          <w:tcPr>
            <w:tcW w:type="dxa" w:w="1928"/>
          </w:tcPr>
          <w:p>
            <w:r>
              <w:rPr>
                <w:rFonts w:ascii="맑은 고딕" w:hAnsi="맑은 고딕" w:eastAsia="맑은 고딕" w:cs="맑은 고딕"/>
                <w:b w:val="0"/>
                <w:sz w:val="18"/>
              </w:rPr>
              <w:t>+1.00%p (0.203)</w:t>
            </w:r>
          </w:p>
        </w:tc>
      </w:tr>
    </w:tbl>
    <w:p/>
    <w:p>
      <w:r>
        <w:rPr>
          <w:rFonts w:ascii="맑은 고딕" w:hAnsi="맑은 고딕" w:eastAsia="맑은 고딕" w:cs="맑은 고딕"/>
          <w:b/>
        </w:rPr>
        <w:t>읽은 것.</w:t>
      </w:r>
      <w:r>
        <w:rPr>
          <w:rFonts w:ascii="맑은 고딕" w:hAnsi="맑은 고딕" w:eastAsia="맑은 고딕" w:cs="맑은 고딕"/>
          <w:b w:val="0"/>
        </w:rPr>
        <w:t xml:space="preserve"> 기준 (1)·(2) 모두 불충족. 형식을 글에 고정해도 A의 </w:t>
      </w:r>
      <w:r>
        <w:rPr>
          <w:rFonts w:ascii="Consolas" w:hAnsi="Consolas" w:eastAsia="Consolas" w:cs="Consolas"/>
          <w:b w:val="0"/>
          <w:sz w:val="18"/>
        </w:rPr>
        <w:t>\boxed</w:t>
      </w:r>
      <w:r>
        <w:rPr>
          <w:rFonts w:ascii="맑은 고딕" w:hAnsi="맑은 고딕" w:eastAsia="맑은 고딕" w:cs="맑은 고딕"/>
          <w:b w:val="0"/>
        </w:rPr>
        <w:t xml:space="preserve"> 비율(26~44%)이 E(42~54%)보다 낮고, 형식을 지킨 답 안의 정답률은 A·E가 같다(약 15~16%). 형식 혼입을 줄인 조건에서도 DEQ 시작점이 z_src보다 낫다는 증거는 없고 3시드 모두 E가 낫다.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S1 같은 형식 조건</w:t>
            </w:r>
          </w:p>
        </w:tc>
        <w:tc>
          <w:tcPr>
            <w:tcW w:type="dxa" w:w="1928"/>
            <w:shd w:val="clear" w:color="auto" w:fill="E6EEF6"/>
          </w:tcPr>
          <w:p>
            <w:r>
              <w:rPr>
                <w:rFonts w:ascii="맑은 고딕" w:hAnsi="맑은 고딕" w:eastAsia="맑은 고딕" w:cs="맑은 고딕"/>
                <w:b/>
                <w:sz w:val="18"/>
              </w:rPr>
              <w:t>strict</w:t>
            </w:r>
          </w:p>
        </w:tc>
        <w:tc>
          <w:tcPr>
            <w:tcW w:type="dxa" w:w="1928"/>
            <w:shd w:val="clear" w:color="auto" w:fill="E6EEF6"/>
          </w:tcPr>
          <w:p>
            <w:r>
              <w:rPr>
                <w:rFonts w:ascii="맑은 고딕" w:hAnsi="맑은 고딕" w:eastAsia="맑은 고딕" w:cs="맑은 고딕"/>
                <w:b/>
                <w:sz w:val="18"/>
              </w:rPr>
              <w:t>lenient</w:t>
            </w:r>
          </w:p>
        </w:tc>
        <w:tc>
          <w:tcPr>
            <w:tcW w:type="dxa" w:w="1928"/>
            <w:shd w:val="clear" w:color="auto" w:fill="E6EEF6"/>
          </w:tcPr>
          <w:p>
            <w:r>
              <w:rPr>
                <w:rFonts w:ascii="Consolas" w:hAnsi="Consolas" w:eastAsia="Consolas" w:cs="Consolas"/>
                <w:b/>
                <w:sz w:val="18"/>
              </w:rPr>
              <w:t>\boxed</w:t>
            </w:r>
          </w:p>
        </w:tc>
        <w:tc>
          <w:tcPr>
            <w:tcW w:type="dxa" w:w="1928"/>
            <w:shd w:val="clear" w:color="auto" w:fill="E6EEF6"/>
          </w:tcPr>
          <w:p>
            <w:r>
              <w:rPr>
                <w:rFonts w:ascii="맑은 고딕" w:hAnsi="맑은 고딕" w:eastAsia="맑은 고딕" w:cs="맑은 고딕"/>
                <w:b/>
                <w:sz w:val="18"/>
              </w:rPr>
              <w:t>형식 지킨 답 안 정답률</w:t>
            </w:r>
          </w:p>
        </w:tc>
      </w:tr>
      <w:tr>
        <w:tc>
          <w:tcPr>
            <w:tcW w:type="dxa" w:w="1928"/>
          </w:tcPr>
          <w:p>
            <w:r>
              <w:rPr>
                <w:rFonts w:ascii="맑은 고딕" w:hAnsi="맑은 고딕" w:eastAsia="맑은 고딕" w:cs="맑은 고딕"/>
                <w:b w:val="0"/>
                <w:sz w:val="18"/>
              </w:rPr>
              <w:t>C · 순정 Gemma (잠재·디코더 없음)</w:t>
            </w:r>
          </w:p>
        </w:tc>
        <w:tc>
          <w:tcPr>
            <w:tcW w:type="dxa" w:w="1928"/>
          </w:tcPr>
          <w:p>
            <w:r>
              <w:rPr>
                <w:rFonts w:ascii="맑은 고딕" w:hAnsi="맑은 고딕" w:eastAsia="맑은 고딕" w:cs="맑은 고딕"/>
                <w:b w:val="0"/>
                <w:sz w:val="18"/>
              </w:rPr>
              <w:t>12.83%</w:t>
            </w:r>
          </w:p>
        </w:tc>
        <w:tc>
          <w:tcPr>
            <w:tcW w:type="dxa" w:w="1928"/>
          </w:tcPr>
          <w:p>
            <w:r>
              <w:rPr>
                <w:rFonts w:ascii="맑은 고딕" w:hAnsi="맑은 고딕" w:eastAsia="맑은 고딕" w:cs="맑은 고딕"/>
                <w:b w:val="0"/>
                <w:sz w:val="18"/>
              </w:rPr>
              <w:t>15.67%</w:t>
            </w:r>
          </w:p>
        </w:tc>
        <w:tc>
          <w:tcPr>
            <w:tcW w:type="dxa" w:w="1928"/>
          </w:tcPr>
          <w:p>
            <w:r>
              <w:rPr>
                <w:rFonts w:ascii="맑은 고딕" w:hAnsi="맑은 고딕" w:eastAsia="맑은 고딕" w:cs="맑은 고딕"/>
                <w:b w:val="0"/>
                <w:sz w:val="18"/>
              </w:rPr>
              <w:t>35.5%</w:t>
            </w:r>
          </w:p>
        </w:tc>
        <w:tc>
          <w:tcPr>
            <w:tcW w:type="dxa" w:w="1928"/>
          </w:tcPr>
          <w:p>
            <w:r>
              <w:rPr>
                <w:rFonts w:ascii="맑은 고딕" w:hAnsi="맑은 고딕" w:eastAsia="맑은 고딕" w:cs="맑은 고딕"/>
                <w:b w:val="0"/>
                <w:sz w:val="18"/>
              </w:rPr>
              <w:t>36.2%</w:t>
            </w:r>
          </w:p>
        </w:tc>
      </w:tr>
      <w:tr>
        <w:tc>
          <w:tcPr>
            <w:tcW w:type="dxa" w:w="1928"/>
          </w:tcPr>
          <w:p>
            <w:r>
              <w:rPr>
                <w:rFonts w:ascii="맑은 고딕" w:hAnsi="맑은 고딕" w:eastAsia="맑은 고딕" w:cs="맑은 고딕"/>
                <w:b w:val="0"/>
                <w:sz w:val="18"/>
              </w:rPr>
              <w:t>A 디코더 3개</w:t>
            </w:r>
          </w:p>
        </w:tc>
        <w:tc>
          <w:tcPr>
            <w:tcW w:type="dxa" w:w="1928"/>
          </w:tcPr>
          <w:p>
            <w:r>
              <w:rPr>
                <w:rFonts w:ascii="맑은 고딕" w:hAnsi="맑은 고딕" w:eastAsia="맑은 고딕" w:cs="맑은 고딕"/>
                <w:b w:val="0"/>
                <w:sz w:val="18"/>
              </w:rPr>
              <w:t>3.83~7.00%</w:t>
            </w:r>
          </w:p>
        </w:tc>
        <w:tc>
          <w:tcPr>
            <w:tcW w:type="dxa" w:w="1928"/>
          </w:tcPr>
          <w:p>
            <w:r>
              <w:rPr>
                <w:rFonts w:ascii="맑은 고딕" w:hAnsi="맑은 고딕" w:eastAsia="맑은 고딕" w:cs="맑은 고딕"/>
                <w:b w:val="0"/>
                <w:sz w:val="18"/>
              </w:rPr>
              <w:t>6.17~10.00%</w:t>
            </w:r>
          </w:p>
        </w:tc>
        <w:tc>
          <w:tcPr>
            <w:tcW w:type="dxa" w:w="1928"/>
          </w:tcPr>
          <w:p>
            <w:r>
              <w:rPr>
                <w:rFonts w:ascii="맑은 고딕" w:hAnsi="맑은 고딕" w:eastAsia="맑은 고딕" w:cs="맑은 고딕"/>
                <w:b w:val="0"/>
                <w:sz w:val="18"/>
              </w:rPr>
              <w:t>26.3~43.5%</w:t>
            </w:r>
          </w:p>
        </w:tc>
        <w:tc>
          <w:tcPr>
            <w:tcW w:type="dxa" w:w="1928"/>
          </w:tcPr>
          <w:p>
            <w:r>
              <w:rPr>
                <w:rFonts w:ascii="맑은 고딕" w:hAnsi="맑은 고딕" w:eastAsia="맑은 고딕" w:cs="맑은 고딕"/>
                <w:b w:val="0"/>
                <w:sz w:val="18"/>
              </w:rPr>
              <w:t>14.6~16.1%</w:t>
            </w:r>
          </w:p>
        </w:tc>
      </w:tr>
      <w:tr>
        <w:tc>
          <w:tcPr>
            <w:tcW w:type="dxa" w:w="1928"/>
          </w:tcPr>
          <w:p>
            <w:r>
              <w:rPr>
                <w:rFonts w:ascii="맑은 고딕" w:hAnsi="맑은 고딕" w:eastAsia="맑은 고딕" w:cs="맑은 고딕"/>
                <w:b w:val="0"/>
                <w:sz w:val="18"/>
              </w:rPr>
              <w:t>E 디코더 3개</w:t>
            </w:r>
          </w:p>
        </w:tc>
        <w:tc>
          <w:tcPr>
            <w:tcW w:type="dxa" w:w="1928"/>
          </w:tcPr>
          <w:p>
            <w:r>
              <w:rPr>
                <w:rFonts w:ascii="맑은 고딕" w:hAnsi="맑은 고딕" w:eastAsia="맑은 고딕" w:cs="맑은 고딕"/>
                <w:b w:val="0"/>
                <w:sz w:val="18"/>
              </w:rPr>
              <w:t>6.33~8.67%</w:t>
            </w:r>
          </w:p>
        </w:tc>
        <w:tc>
          <w:tcPr>
            <w:tcW w:type="dxa" w:w="1928"/>
          </w:tcPr>
          <w:p>
            <w:r>
              <w:rPr>
                <w:rFonts w:ascii="맑은 고딕" w:hAnsi="맑은 고딕" w:eastAsia="맑은 고딕" w:cs="맑은 고딕"/>
                <w:b w:val="0"/>
                <w:sz w:val="18"/>
              </w:rPr>
              <w:t>10.17~11.17%</w:t>
            </w:r>
          </w:p>
        </w:tc>
        <w:tc>
          <w:tcPr>
            <w:tcW w:type="dxa" w:w="1928"/>
          </w:tcPr>
          <w:p>
            <w:r>
              <w:rPr>
                <w:rFonts w:ascii="맑은 고딕" w:hAnsi="맑은 고딕" w:eastAsia="맑은 고딕" w:cs="맑은 고딕"/>
                <w:b w:val="0"/>
                <w:sz w:val="18"/>
              </w:rPr>
              <w:t>42.3~54.0%</w:t>
            </w:r>
          </w:p>
        </w:tc>
        <w:tc>
          <w:tcPr>
            <w:tcW w:type="dxa" w:w="1928"/>
          </w:tcPr>
          <w:p>
            <w:r>
              <w:rPr>
                <w:rFonts w:ascii="맑은 고딕" w:hAnsi="맑은 고딕" w:eastAsia="맑은 고딕" w:cs="맑은 고딕"/>
                <w:b w:val="0"/>
                <w:sz w:val="18"/>
              </w:rPr>
              <w:t>15.0~16.0%</w:t>
            </w:r>
          </w:p>
        </w:tc>
      </w:tr>
    </w:tbl>
    <w:p/>
    <w:p>
      <w:r>
        <w:rPr>
          <w:rFonts w:ascii="맑은 고딕" w:hAnsi="맑은 고딕" w:eastAsia="맑은 고딕" w:cs="맑은 고딕"/>
          <w:b/>
        </w:rPr>
        <w:t>추가로 읽은 것.</w:t>
      </w:r>
      <w:r>
        <w:rPr>
          <w:rFonts w:ascii="맑은 고딕" w:hAnsi="맑은 고딕" w:eastAsia="맑은 고딕" w:cs="맑은 고딕"/>
          <w:b w:val="0"/>
        </w:rPr>
        <w:t xml:space="preserve"> 형식 지시만 주면 순정 모델(C)이 잠재+디코더 조건 모두보다 잘 푼다. 1~4차의 게이트 2·3(A − C +6~+8%p)은 C가 형식 지시 없이 </w:t>
      </w:r>
      <w:r>
        <w:rPr>
          <w:rFonts w:ascii="Consolas" w:hAnsi="Consolas" w:eastAsia="Consolas" w:cs="Consolas"/>
          <w:b w:val="0"/>
          <w:sz w:val="18"/>
        </w:rPr>
        <w:t>\boxed</w:t>
      </w:r>
      <w:r>
        <w:rPr>
          <w:rFonts w:ascii="맑은 고딕" w:hAnsi="맑은 고딕" w:eastAsia="맑은 고딕" w:cs="맑은 고딕"/>
          <w:b w:val="0"/>
        </w:rPr>
        <w:t xml:space="preserve">를 거의 쓰지 않은 데서 왔다(4차 C </w:t>
      </w:r>
      <w:r>
        <w:rPr>
          <w:rFonts w:ascii="Consolas" w:hAnsi="Consolas" w:eastAsia="Consolas" w:cs="Consolas"/>
          <w:b w:val="0"/>
          <w:sz w:val="18"/>
        </w:rPr>
        <w:t>\boxed</w:t>
      </w:r>
      <w:r>
        <w:rPr>
          <w:rFonts w:ascii="맑은 고딕" w:hAnsi="맑은 고딕" w:eastAsia="맑은 고딕" w:cs="맑은 고딕"/>
          <w:b w:val="0"/>
        </w:rPr>
        <w:t xml:space="preserve"> 4/1,758). 같은 형식 조건에서는 잠재 prefix가 풀이를 오히려 방해한다.</w:t>
      </w:r>
    </w:p>
    <w:p>
      <w:pPr>
        <w:pStyle w:val="Heading1"/>
      </w:pPr>
      <w:r>
        <w:rPr>
          <w:rFonts w:ascii="맑은 고딕" w:hAnsi="맑은 고딕" w:eastAsia="맑은 고딕" w:cs="맑은 고딕"/>
          <w:b w:val="0"/>
        </w:rPr>
        <w:t>13. 다음 단계 설계안 (검토용 · 승인 전 실행 없음)</w:t>
      </w:r>
    </w:p>
    <w:p>
      <w:r>
        <w:rPr>
          <w:rFonts w:ascii="맑은 고딕" w:hAnsi="맑은 고딕" w:eastAsia="맑은 고딕" w:cs="맑은 고딕"/>
          <w:b w:val="0"/>
        </w:rPr>
        <w:t>CTO 의견(CTS-433)에 따라 A 안정화·새 학습 목표·IFT를 동시에 진행하지 않고, 아래 설계안을 먼저 공유한다. S0(새 학습 없음)은 12-4절에서 완료했다. S0 결과 형식(</w:t>
      </w:r>
      <w:r>
        <w:rPr>
          <w:rFonts w:ascii="Consolas" w:hAnsi="Consolas" w:eastAsia="Consolas" w:cs="Consolas"/>
          <w:b w:val="0"/>
          <w:sz w:val="18"/>
        </w:rPr>
        <w:t>\boxed</w:t>
      </w:r>
      <w:r>
        <w:rPr>
          <w:rFonts w:ascii="맑은 고딕" w:hAnsi="맑은 고딕" w:eastAsia="맑은 고딕" w:cs="맑은 고딕"/>
          <w:b w:val="0"/>
        </w:rPr>
        <w:t>) 준수가 가장 큰 혼입 요인이므로 S1을 먼저 제안한다.</w:t>
      </w:r>
    </w:p>
    <w:tbl>
      <w:tblPr>
        <w:tblStyle w:val="TableGrid"/>
        <w:tblW w:type="auto" w:w="0"/>
        <w:jc w:val="center"/>
        <w:tblLook w:firstColumn="1" w:firstRow="1" w:lastColumn="0" w:lastRow="0" w:noHBand="0" w:noVBand="1" w:val="04A0"/>
      </w:tblPr>
      <w:tblGrid>
        <w:gridCol w:w="1928"/>
        <w:gridCol w:w="1928"/>
        <w:gridCol w:w="1928"/>
        <w:gridCol w:w="1928"/>
        <w:gridCol w:w="1928"/>
      </w:tblGrid>
      <w:tr>
        <w:tc>
          <w:tcPr>
            <w:tcW w:type="dxa" w:w="1928"/>
            <w:shd w:val="clear" w:color="auto" w:fill="E6EEF6"/>
          </w:tcPr>
          <w:p>
            <w:r>
              <w:rPr>
                <w:rFonts w:ascii="맑은 고딕" w:hAnsi="맑은 고딕" w:eastAsia="맑은 고딕" w:cs="맑은 고딕"/>
                <w:b/>
                <w:sz w:val="18"/>
              </w:rPr>
              <w:t>안</w:t>
            </w:r>
          </w:p>
        </w:tc>
        <w:tc>
          <w:tcPr>
            <w:tcW w:type="dxa" w:w="1928"/>
            <w:shd w:val="clear" w:color="auto" w:fill="E6EEF6"/>
          </w:tcPr>
          <w:p>
            <w:r>
              <w:rPr>
                <w:rFonts w:ascii="맑은 고딕" w:hAnsi="맑은 고딕" w:eastAsia="맑은 고딕" w:cs="맑은 고딕"/>
                <w:b/>
                <w:sz w:val="18"/>
              </w:rPr>
              <w:t>내용</w:t>
            </w:r>
          </w:p>
        </w:tc>
        <w:tc>
          <w:tcPr>
            <w:tcW w:type="dxa" w:w="1928"/>
            <w:shd w:val="clear" w:color="auto" w:fill="E6EEF6"/>
          </w:tcPr>
          <w:p>
            <w:r>
              <w:rPr>
                <w:rFonts w:ascii="맑은 고딕" w:hAnsi="맑은 고딕" w:eastAsia="맑은 고딕" w:cs="맑은 고딕"/>
                <w:b/>
                <w:sz w:val="18"/>
              </w:rPr>
              <w:t>새 학습</w:t>
            </w:r>
          </w:p>
        </w:tc>
        <w:tc>
          <w:tcPr>
            <w:tcW w:type="dxa" w:w="1928"/>
            <w:shd w:val="clear" w:color="auto" w:fill="E6EEF6"/>
          </w:tcPr>
          <w:p>
            <w:r>
              <w:rPr>
                <w:rFonts w:ascii="맑은 고딕" w:hAnsi="맑은 고딕" w:eastAsia="맑은 고딕" w:cs="맑은 고딕"/>
                <w:b/>
                <w:sz w:val="18"/>
              </w:rPr>
              <w:t>무엇을 확인하나</w:t>
            </w:r>
          </w:p>
        </w:tc>
        <w:tc>
          <w:tcPr>
            <w:tcW w:type="dxa" w:w="1928"/>
            <w:shd w:val="clear" w:color="auto" w:fill="E6EEF6"/>
          </w:tcPr>
          <w:p>
            <w:r>
              <w:rPr>
                <w:rFonts w:ascii="맑은 고딕" w:hAnsi="맑은 고딕" w:eastAsia="맑은 고딕" w:cs="맑은 고딕"/>
                <w:b/>
                <w:sz w:val="18"/>
              </w:rPr>
              <w:t>상태</w:t>
            </w:r>
          </w:p>
        </w:tc>
      </w:tr>
      <w:tr>
        <w:tc>
          <w:tcPr>
            <w:tcW w:type="dxa" w:w="1928"/>
          </w:tcPr>
          <w:p>
            <w:r>
              <w:rPr>
                <w:rFonts w:ascii="맑은 고딕" w:hAnsi="맑은 고딕" w:eastAsia="맑은 고딕" w:cs="맑은 고딕"/>
                <w:b w:val="0"/>
                <w:sz w:val="18"/>
              </w:rPr>
              <w:t>S0</w:t>
            </w:r>
          </w:p>
        </w:tc>
        <w:tc>
          <w:tcPr>
            <w:tcW w:type="dxa" w:w="1928"/>
          </w:tcPr>
          <w:p>
            <w:r>
              <w:rPr>
                <w:rFonts w:ascii="맑은 고딕" w:hAnsi="맑은 고딕" w:eastAsia="맑은 고딕" w:cs="맑은 고딕"/>
                <w:b w:val="0"/>
                <w:sz w:val="18"/>
              </w:rPr>
              <w:t>기존 생성 재채점: lenient, 형식을 지킨 답 안의 정답률, 둘 다 형식을 지킨 문항 한정 비교</w:t>
            </w:r>
          </w:p>
        </w:tc>
        <w:tc>
          <w:tcPr>
            <w:tcW w:type="dxa" w:w="1928"/>
          </w:tcPr>
          <w:p>
            <w:r>
              <w:rPr>
                <w:rFonts w:ascii="맑은 고딕" w:hAnsi="맑은 고딕" w:eastAsia="맑은 고딕" w:cs="맑은 고딕"/>
                <w:b w:val="0"/>
                <w:sz w:val="18"/>
              </w:rPr>
              <w:t>없음</w:t>
            </w:r>
          </w:p>
        </w:tc>
        <w:tc>
          <w:tcPr>
            <w:tcW w:type="dxa" w:w="1928"/>
          </w:tcPr>
          <w:p>
            <w:r>
              <w:rPr>
                <w:rFonts w:ascii="맑은 고딕" w:hAnsi="맑은 고딕" w:eastAsia="맑은 고딕" w:cs="맑은 고딕"/>
                <w:b w:val="0"/>
                <w:sz w:val="18"/>
              </w:rPr>
              <w:t>형식을 빼면 내용 효과가 남는가</w:t>
            </w:r>
          </w:p>
        </w:tc>
        <w:tc>
          <w:tcPr>
            <w:tcW w:type="dxa" w:w="1928"/>
          </w:tcPr>
          <w:p>
            <w:r>
              <w:rPr>
                <w:rFonts w:ascii="맑은 고딕" w:hAnsi="맑은 고딕" w:eastAsia="맑은 고딕" w:cs="맑은 고딕"/>
                <w:b w:val="0"/>
                <w:sz w:val="18"/>
              </w:rPr>
              <w:t>완료</w:t>
            </w:r>
          </w:p>
        </w:tc>
      </w:tr>
      <w:tr>
        <w:tc>
          <w:tcPr>
            <w:tcW w:type="dxa" w:w="1928"/>
          </w:tcPr>
          <w:p>
            <w:r>
              <w:rPr>
                <w:rFonts w:ascii="맑은 고딕" w:hAnsi="맑은 고딕" w:eastAsia="맑은 고딕" w:cs="맑은 고딕"/>
                <w:b w:val="0"/>
                <w:sz w:val="18"/>
              </w:rPr>
              <w:t>S1</w:t>
            </w:r>
          </w:p>
        </w:tc>
        <w:tc>
          <w:tcPr>
            <w:tcW w:type="dxa" w:w="1928"/>
          </w:tcPr>
          <w:p>
            <w:r>
              <w:rPr>
                <w:rFonts w:ascii="맑은 고딕" w:hAnsi="맑은 고딕" w:eastAsia="맑은 고딕" w:cs="맑은 고딕"/>
                <w:b w:val="0"/>
                <w:sz w:val="18"/>
              </w:rPr>
              <w:t>형식 지시를 모든 조건의 프롬프트에 고정해, 형식은 글이 담당하고 잠재는 내용만 담당</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형식 혼입을 없앤 뒤 A &gt; E, matched &gt; shuffled가 생기는가</w:t>
            </w:r>
          </w:p>
        </w:tc>
        <w:tc>
          <w:tcPr>
            <w:tcW w:type="dxa" w:w="1928"/>
          </w:tcPr>
          <w:p>
            <w:r>
              <w:rPr>
                <w:rFonts w:ascii="맑은 고딕" w:hAnsi="맑은 고딕" w:eastAsia="맑은 고딕" w:cs="맑은 고딕"/>
                <w:b w:val="0"/>
                <w:sz w:val="18"/>
              </w:rPr>
              <w:t>완료 · 두 기준 불충족 (12-5)</w:t>
            </w:r>
          </w:p>
        </w:tc>
      </w:tr>
      <w:tr>
        <w:tc>
          <w:tcPr>
            <w:tcW w:type="dxa" w:w="1928"/>
          </w:tcPr>
          <w:p>
            <w:r>
              <w:rPr>
                <w:rFonts w:ascii="맑은 고딕" w:hAnsi="맑은 고딕" w:eastAsia="맑은 고딕" w:cs="맑은 고딕"/>
                <w:b w:val="0"/>
                <w:sz w:val="18"/>
              </w:rPr>
              <w:t>S2</w:t>
            </w:r>
          </w:p>
        </w:tc>
        <w:tc>
          <w:tcPr>
            <w:tcW w:type="dxa" w:w="1928"/>
          </w:tcPr>
          <w:p>
            <w:r>
              <w:rPr>
                <w:rFonts w:ascii="맑은 고딕" w:hAnsi="맑은 고딕" w:eastAsia="맑은 고딕" w:cs="맑은 고딕"/>
                <w:b w:val="0"/>
                <w:sz w:val="18"/>
              </w:rPr>
              <w:t>통로 용량 점검: 정답 정보가 든 오라클 잠재로 같은 경로를 학습</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이 연결부가 문항 내용을 정답률로 바꿀 수 있는가</w:t>
            </w:r>
          </w:p>
        </w:tc>
        <w:tc>
          <w:tcPr>
            <w:tcW w:type="dxa" w:w="1928"/>
          </w:tcPr>
          <w:p>
            <w:r>
              <w:rPr>
                <w:rFonts w:ascii="맑은 고딕" w:hAnsi="맑은 고딕" w:eastAsia="맑은 고딕" w:cs="맑은 고딕"/>
                <w:b w:val="0"/>
                <w:sz w:val="18"/>
              </w:rPr>
              <w:t>S1 뒤 검토</w:t>
            </w:r>
          </w:p>
        </w:tc>
      </w:tr>
      <w:tr>
        <w:tc>
          <w:tcPr>
            <w:tcW w:type="dxa" w:w="1928"/>
          </w:tcPr>
          <w:p>
            <w:r>
              <w:rPr>
                <w:rFonts w:ascii="맑은 고딕" w:hAnsi="맑은 고딕" w:eastAsia="맑은 고딕" w:cs="맑은 고딕"/>
                <w:b w:val="0"/>
                <w:sz w:val="18"/>
              </w:rPr>
              <w:t>S3</w:t>
            </w:r>
          </w:p>
        </w:tc>
        <w:tc>
          <w:tcPr>
            <w:tcW w:type="dxa" w:w="1928"/>
          </w:tcPr>
          <w:p>
            <w:r>
              <w:rPr>
                <w:rFonts w:ascii="맑은 고딕" w:hAnsi="맑은 고딕" w:eastAsia="맑은 고딕" w:cs="맑은 고딕"/>
                <w:b w:val="0"/>
                <w:sz w:val="18"/>
              </w:rPr>
              <w:t>두 채널 분리: 공통 soft prompt(형식) + 0에서 시작하는 게이트 잔차(문항 내용)</w:t>
            </w:r>
          </w:p>
        </w:tc>
        <w:tc>
          <w:tcPr>
            <w:tcW w:type="dxa" w:w="1928"/>
          </w:tcPr>
          <w:p>
            <w:r>
              <w:rPr>
                <w:rFonts w:ascii="맑은 고딕" w:hAnsi="맑은 고딕" w:eastAsia="맑은 고딕" w:cs="맑은 고딕"/>
                <w:b w:val="0"/>
                <w:sz w:val="18"/>
              </w:rPr>
              <w:t>있음</w:t>
            </w:r>
          </w:p>
        </w:tc>
        <w:tc>
          <w:tcPr>
            <w:tcW w:type="dxa" w:w="1928"/>
          </w:tcPr>
          <w:p>
            <w:r>
              <w:rPr>
                <w:rFonts w:ascii="맑은 고딕" w:hAnsi="맑은 고딕" w:eastAsia="맑은 고딕" w:cs="맑은 고딕"/>
                <w:b w:val="0"/>
                <w:sz w:val="18"/>
              </w:rPr>
              <w:t>내용이 형식을 깨지 않고 더해지는가</w:t>
            </w:r>
          </w:p>
        </w:tc>
        <w:tc>
          <w:tcPr>
            <w:tcW w:type="dxa" w:w="1928"/>
          </w:tcPr>
          <w:p>
            <w:r>
              <w:rPr>
                <w:rFonts w:ascii="맑은 고딕" w:hAnsi="맑은 고딕" w:eastAsia="맑은 고딕" w:cs="맑은 고딕"/>
                <w:b w:val="0"/>
                <w:sz w:val="18"/>
              </w:rPr>
              <w:t>S1·S2 뒤 검토</w:t>
            </w:r>
          </w:p>
        </w:tc>
      </w:tr>
    </w:tbl>
    <w:p/>
    <w:p>
      <w:pPr>
        <w:pStyle w:val="Heading2"/>
      </w:pPr>
      <w:r>
        <w:rPr>
          <w:rFonts w:ascii="맑은 고딕" w:hAnsi="맑은 고딕" w:eastAsia="맑은 고딕" w:cs="맑은 고딕"/>
          <w:b w:val="0"/>
        </w:rPr>
        <w:t>13-1. S1 상세 설계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항목</w:t>
            </w:r>
          </w:p>
        </w:tc>
        <w:tc>
          <w:tcPr>
            <w:tcW w:type="dxa" w:w="4819"/>
            <w:shd w:val="clear" w:color="auto" w:fill="E6EEF6"/>
          </w:tcPr>
          <w:p>
            <w:r>
              <w:rPr>
                <w:rFonts w:ascii="맑은 고딕" w:hAnsi="맑은 고딕" w:eastAsia="맑은 고딕" w:cs="맑은 고딕"/>
                <w:b/>
                <w:sz w:val="18"/>
              </w:rPr>
              <w:t>내용</w:t>
            </w:r>
          </w:p>
        </w:tc>
      </w:tr>
      <w:tr>
        <w:tc>
          <w:tcPr>
            <w:tcW w:type="dxa" w:w="4819"/>
          </w:tcPr>
          <w:p>
            <w:r>
              <w:rPr>
                <w:rFonts w:ascii="맑은 고딕" w:hAnsi="맑은 고딕" w:eastAsia="맑은 고딕" w:cs="맑은 고딕"/>
                <w:b w:val="0"/>
                <w:sz w:val="18"/>
              </w:rPr>
              <w:t>바꾸는 것 한 가지</w:t>
            </w:r>
          </w:p>
        </w:tc>
        <w:tc>
          <w:tcPr>
            <w:tcW w:type="dxa" w:w="4819"/>
          </w:tcPr>
          <w:p>
            <w:r>
              <w:rPr>
                <w:rFonts w:ascii="맑은 고딕" w:hAnsi="맑은 고딕" w:eastAsia="맑은 고딕" w:cs="맑은 고딕"/>
                <w:b w:val="0"/>
                <w:sz w:val="18"/>
              </w:rPr>
              <w:t>학습과 평가의 프롬프트에, 모든 조건(A·E·B1·C)에서 같은 형식 지시 문장을 문제 글 뒤에 고정한다. 예: "Put your final answer within \boxed{}." 글 가리기로 문제 글을 빼는 학습 단계에서도 이 문장은 남긴다.</w:t>
            </w:r>
          </w:p>
        </w:tc>
      </w:tr>
      <w:tr>
        <w:tc>
          <w:tcPr>
            <w:tcW w:type="dxa" w:w="4819"/>
          </w:tcPr>
          <w:p>
            <w:r>
              <w:rPr>
                <w:rFonts w:ascii="맑은 고딕" w:hAnsi="맑은 고딕" w:eastAsia="맑은 고딕" w:cs="맑은 고딕"/>
                <w:b w:val="0"/>
                <w:sz w:val="18"/>
              </w:rPr>
              <w:t>그대로 두는 것</w:t>
            </w:r>
          </w:p>
        </w:tc>
        <w:tc>
          <w:tcPr>
            <w:tcW w:type="dxa" w:w="4819"/>
          </w:tcPr>
          <w:p>
            <w:r>
              <w:rPr>
                <w:rFonts w:ascii="맑은 고딕" w:hAnsi="맑은 고딕" w:eastAsia="맑은 고딕" w:cs="맑은 고딕"/>
                <w:b w:val="0"/>
                <w:sz w:val="18"/>
              </w:rPr>
              <w:t>V2 투영기, 학습 문항 993, 3,000단계, 배치 4, lr(1e-4 / 3e-4 / 3e-4), 글 가리기 0.5, 백본 로더, 채점기(90cc93e4…). 기존 스크립트는 바꾸지 않고 새 판(학습·생성 각 1개)을 만들어 diff를 공개한다.</w:t>
            </w:r>
          </w:p>
        </w:tc>
      </w:tr>
      <w:tr>
        <w:tc>
          <w:tcPr>
            <w:tcW w:type="dxa" w:w="4819"/>
          </w:tcPr>
          <w:p>
            <w:r>
              <w:rPr>
                <w:rFonts w:ascii="맑은 고딕" w:hAnsi="맑은 고딕" w:eastAsia="맑은 고딕" w:cs="맑은 고딕"/>
                <w:b w:val="0"/>
                <w:sz w:val="18"/>
              </w:rPr>
              <w:t>설계</w:t>
            </w:r>
          </w:p>
        </w:tc>
        <w:tc>
          <w:tcPr>
            <w:tcW w:type="dxa" w:w="4819"/>
          </w:tcPr>
          <w:p>
            <w:r>
              <w:rPr>
                <w:rFonts w:ascii="맑은 고딕" w:hAnsi="맑은 고딕" w:eastAsia="맑은 고딕" w:cs="맑은 고딕"/>
                <w:b w:val="0"/>
                <w:sz w:val="18"/>
              </w:rPr>
              <w:t>{A, E} × λ_ift 0(보조 손실 없음, 대칭) × 시드 3(2047·2049·2050) = 학습 6개. 같은 decoder로 matched·shuffled·다른 시작점·평균·zero·no-injection 비교(NLL), matched·shuffled 정확도(생성).</w:t>
            </w:r>
          </w:p>
        </w:tc>
      </w:tr>
      <w:tr>
        <w:tc>
          <w:tcPr>
            <w:tcW w:type="dxa" w:w="4819"/>
          </w:tcPr>
          <w:p>
            <w:r>
              <w:rPr>
                <w:rFonts w:ascii="맑은 고딕" w:hAnsi="맑은 고딕" w:eastAsia="맑은 고딕" w:cs="맑은 고딕"/>
                <w:b w:val="0"/>
                <w:sz w:val="18"/>
              </w:rPr>
              <w:t>데이터</w:t>
            </w:r>
          </w:p>
        </w:tc>
        <w:tc>
          <w:tcPr>
            <w:tcW w:type="dxa" w:w="4819"/>
          </w:tcPr>
          <w:p>
            <w:r>
              <w:rPr>
                <w:rFonts w:ascii="맑은 고딕" w:hAnsi="맑은 고딕" w:eastAsia="맑은 고딕" w:cs="맑은 고딕"/>
                <w:b w:val="0"/>
                <w:sz w:val="18"/>
              </w:rPr>
              <w:t>학습 993, 평가 개발 600만. 새 test 데이터는 열지 않는다.</w:t>
            </w:r>
          </w:p>
        </w:tc>
      </w:tr>
      <w:tr>
        <w:tc>
          <w:tcPr>
            <w:tcW w:type="dxa" w:w="4819"/>
          </w:tcPr>
          <w:p>
            <w:r>
              <w:rPr>
                <w:rFonts w:ascii="맑은 고딕" w:hAnsi="맑은 고딕" w:eastAsia="맑은 고딕" w:cs="맑은 고딕"/>
                <w:b w:val="0"/>
                <w:sz w:val="18"/>
              </w:rPr>
              <w:t>미리 정할 판단 기준</w:t>
            </w:r>
          </w:p>
        </w:tc>
        <w:tc>
          <w:tcPr>
            <w:tcW w:type="dxa" w:w="4819"/>
          </w:tcPr>
          <w:p>
            <w:r>
              <w:rPr>
                <w:rFonts w:ascii="맑은 고딕" w:hAnsi="맑은 고딕" w:eastAsia="맑은 고딕" w:cs="맑은 고딕"/>
                <w:b w:val="0"/>
                <w:sz w:val="18"/>
              </w:rPr>
              <w:t xml:space="preserve">(1) 같은 학습 조건 A − E(matched z* 대 matched z_src)가 3시드 모두 같은 방향이고 3시드 합산 McNemar가 유의, (2) 같은 A decoder에서 matched − shuffled가 3시드 중 2개 이상에서 유의. 보고: 시드별·평균, strict·lenient, </w:t>
            </w:r>
            <w:r>
              <w:rPr>
                <w:rFonts w:ascii="Consolas" w:hAnsi="Consolas" w:eastAsia="Consolas" w:cs="Consolas"/>
                <w:b w:val="0"/>
                <w:sz w:val="18"/>
              </w:rPr>
              <w:t>\boxed</w:t>
            </w:r>
            <w:r>
              <w:rPr>
                <w:rFonts w:ascii="맑은 고딕" w:hAnsi="맑은 고딕" w:eastAsia="맑은 고딕" w:cs="맑은 고딕"/>
                <w:b w:val="0"/>
                <w:sz w:val="18"/>
              </w:rPr>
              <w:t xml:space="preserve"> 비율, 형식을 지킨 답 안의 정답률, NLL, 생성 길이.</w:t>
            </w:r>
          </w:p>
        </w:tc>
      </w:tr>
      <w:tr>
        <w:tc>
          <w:tcPr>
            <w:tcW w:type="dxa" w:w="4819"/>
          </w:tcPr>
          <w:p>
            <w:r>
              <w:rPr>
                <w:rFonts w:ascii="맑은 고딕" w:hAnsi="맑은 고딕" w:eastAsia="맑은 고딕" w:cs="맑은 고딕"/>
                <w:b w:val="0"/>
                <w:sz w:val="18"/>
              </w:rPr>
              <w:t>성공 조건 해석</w:t>
            </w:r>
          </w:p>
        </w:tc>
        <w:tc>
          <w:tcPr>
            <w:tcW w:type="dxa" w:w="4819"/>
          </w:tcPr>
          <w:p>
            <w:r>
              <w:rPr>
                <w:rFonts w:ascii="맑은 고딕" w:hAnsi="맑은 고딕" w:eastAsia="맑은 고딕" w:cs="맑은 고딕"/>
                <w:b w:val="0"/>
                <w:sz w:val="18"/>
              </w:rPr>
              <w:t>두 기준을 모두 넘으면 S1 구조로 새 데이터 5차 확증을 검토한다. 넘지 못하면 S2(통로 용량)로 원인이 연결부인지 잠재 내용인지 가린다.</w:t>
            </w:r>
          </w:p>
        </w:tc>
      </w:tr>
      <w:tr>
        <w:tc>
          <w:tcPr>
            <w:tcW w:type="dxa" w:w="4819"/>
          </w:tcPr>
          <w:p>
            <w:r>
              <w:rPr>
                <w:rFonts w:ascii="맑은 고딕" w:hAnsi="맑은 고딕" w:eastAsia="맑은 고딕" w:cs="맑은 고딕"/>
                <w:b w:val="0"/>
                <w:sz w:val="18"/>
              </w:rPr>
              <w:t>예상 비용</w:t>
            </w:r>
          </w:p>
        </w:tc>
        <w:tc>
          <w:tcPr>
            <w:tcW w:type="dxa" w:w="4819"/>
          </w:tcPr>
          <w:p>
            <w:r>
              <w:rPr>
                <w:rFonts w:ascii="맑은 고딕" w:hAnsi="맑은 고딕" w:eastAsia="맑은 고딕" w:cs="맑은 고딕"/>
                <w:b w:val="0"/>
                <w:sz w:val="18"/>
              </w:rPr>
              <w:t>GPU 5·6·7에서 학습 약 3시간 + 평가 약 5~6시간, 총 9시간 안팎</w:t>
            </w:r>
          </w:p>
        </w:tc>
      </w:tr>
      <w:tr>
        <w:tc>
          <w:tcPr>
            <w:tcW w:type="dxa" w:w="4819"/>
          </w:tcPr>
          <w:p>
            <w:r>
              <w:rPr>
                <w:rFonts w:ascii="맑은 고딕" w:hAnsi="맑은 고딕" w:eastAsia="맑은 고딕" w:cs="맑은 고딕"/>
                <w:b w:val="0"/>
                <w:sz w:val="18"/>
              </w:rPr>
              <w:t>위험</w:t>
            </w:r>
          </w:p>
        </w:tc>
        <w:tc>
          <w:tcPr>
            <w:tcW w:type="dxa" w:w="4819"/>
          </w:tcPr>
          <w:p>
            <w:r>
              <w:rPr>
                <w:rFonts w:ascii="맑은 고딕" w:hAnsi="맑은 고딕" w:eastAsia="맑은 고딕" w:cs="맑은 고딕"/>
                <w:b w:val="0"/>
                <w:sz w:val="18"/>
              </w:rPr>
              <w:t>형식 지시가 순정 모델(C)의 정답률도 함께 올린다. 이는 의도된 것이다(공정 비교). 게이트 2·3의 크기는 줄어들 수 있다.</w:t>
            </w:r>
          </w:p>
        </w:tc>
      </w:tr>
    </w:tbl>
    <w:p/>
    <w:p>
      <w:pPr>
        <w:pStyle w:val="Heading1"/>
      </w:pPr>
      <w:r>
        <w:rPr>
          <w:rFonts w:ascii="맑은 고딕" w:hAnsi="맑은 고딕" w:eastAsia="맑은 고딕" w:cs="맑은 고딕"/>
          <w:b w:val="0"/>
        </w:rPr>
        <w:t>14. 결정 요청과 다음 단계</w:t>
      </w:r>
    </w:p>
    <w:p>
      <w:r>
        <w:rPr>
          <w:rFonts w:ascii="맑은 고딕" w:hAnsi="맑은 고딕" w:eastAsia="맑은 고딕" w:cs="맑은 고딕"/>
          <w:b/>
        </w:rPr>
        <w:t>CTO 의견에 따른 진행 원칙 (10/12, CTS-432).</w:t>
      </w:r>
      <w:r>
        <w:rPr>
          <w:rFonts w:ascii="맑은 고딕" w:hAnsi="맑은 고딕" w:eastAsia="맑은 고딕" w:cs="맑은 고딕"/>
          <w:b w:val="0"/>
        </w:rPr>
        <w:t xml:space="preserve"> 1단계 {A, E} × {보조 손실 유/무} × 시드 3은 원인 분리용 개발·진단 실험으로 진행하며 설정을 바꾸지 않고 코드·체크포인트·원시 로그를 보존한다. 같은 디코더에서 matched z*·shuffled z*·matched z_src·평균 z·zero/no-injection을 비교한다. 다음 단계로 넘어가는 기준은 (1) 같은 학습 조건에서 matched z*가 matched z_src보다 일관되게 높고, (2) 같은 디코더에서 matched z*가 shuffled z*보다 유의하게 높은 것이다. 두 조건이 개발 데이터와 여러 시드에서 모두 확인될 때만 새 데이터 5차 확증을 검토하며, 그전에는 새 test 데이터를 열지 않는다. IFT 실험과 데이터 확대는 5차 이후로 둔다.</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E6EEF6"/>
          </w:tcPr>
          <w:p>
            <w:r>
              <w:rPr>
                <w:rFonts w:ascii="맑은 고딕" w:hAnsi="맑은 고딕" w:eastAsia="맑은 고딕" w:cs="맑은 고딕"/>
                <w:b/>
                <w:sz w:val="18"/>
              </w:rPr>
              <w:t>항목</w:t>
            </w:r>
          </w:p>
        </w:tc>
        <w:tc>
          <w:tcPr>
            <w:tcW w:type="dxa" w:w="3213"/>
            <w:shd w:val="clear" w:color="auto" w:fill="E6EEF6"/>
          </w:tcPr>
          <w:p>
            <w:r>
              <w:rPr>
                <w:rFonts w:ascii="맑은 고딕" w:hAnsi="맑은 고딕" w:eastAsia="맑은 고딕" w:cs="맑은 고딕"/>
                <w:b/>
                <w:sz w:val="18"/>
              </w:rPr>
              <w:t>내용</w:t>
            </w:r>
          </w:p>
        </w:tc>
        <w:tc>
          <w:tcPr>
            <w:tcW w:type="dxa" w:w="3213"/>
            <w:shd w:val="clear" w:color="auto" w:fill="E6EEF6"/>
          </w:tcPr>
          <w:p>
            <w:r>
              <w:rPr>
                <w:rFonts w:ascii="맑은 고딕" w:hAnsi="맑은 고딕" w:eastAsia="맑은 고딕" w:cs="맑은 고딕"/>
                <w:b/>
                <w:sz w:val="18"/>
              </w:rPr>
              <w:t>결정 주체</w:t>
            </w:r>
          </w:p>
        </w:tc>
      </w:tr>
      <w:tr>
        <w:tc>
          <w:tcPr>
            <w:tcW w:type="dxa" w:w="3213"/>
          </w:tcPr>
          <w:p>
            <w:r>
              <w:rPr>
                <w:rFonts w:ascii="맑은 고딕" w:hAnsi="맑은 고딕" w:eastAsia="맑은 고딕" w:cs="맑은 고딕"/>
                <w:b w:val="0"/>
                <w:sz w:val="18"/>
              </w:rPr>
              <w:t>CTS-431</w:t>
            </w:r>
          </w:p>
        </w:tc>
        <w:tc>
          <w:tcPr>
            <w:tcW w:type="dxa" w:w="3213"/>
          </w:tcPr>
          <w:p>
            <w:r>
              <w:rPr>
                <w:rFonts w:ascii="맑은 고딕" w:hAnsi="맑은 고딕" w:eastAsia="맑은 고딕" w:cs="맑은 고딕"/>
                <w:b w:val="0"/>
                <w:sz w:val="18"/>
              </w:rPr>
              <w:t>개선판(M7) 통과를 GOAL의 G2 통과로 인정할지</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ESC-0009</w:t>
            </w:r>
          </w:p>
        </w:tc>
        <w:tc>
          <w:tcPr>
            <w:tcW w:type="dxa" w:w="3213"/>
          </w:tcPr>
          <w:p>
            <w:r>
              <w:rPr>
                <w:rFonts w:ascii="맑은 고딕" w:hAnsi="맑은 고딕" w:eastAsia="맑은 고딕" w:cs="맑은 고딕"/>
                <w:b w:val="0"/>
                <w:sz w:val="18"/>
              </w:rPr>
              <w:t>서버 /home 100%(3.6T 중 shoon 892G, 다른 사용자 1.3T, 권한 밖 약 1.2T). 재현용 텐서가 휘발성 /tmp에 있음</w:t>
            </w:r>
          </w:p>
        </w:tc>
        <w:tc>
          <w:tcPr>
            <w:tcW w:type="dxa" w:w="3213"/>
          </w:tcPr>
          <w:p>
            <w:r>
              <w:rPr>
                <w:rFonts w:ascii="맑은 고딕" w:hAnsi="맑은 고딕" w:eastAsia="맑은 고딕" w:cs="맑은 고딕"/>
                <w:b w:val="0"/>
                <w:sz w:val="18"/>
              </w:rPr>
              <w:t>Principal·서버 관리자</w:t>
            </w:r>
          </w:p>
        </w:tc>
      </w:tr>
      <w:tr>
        <w:tc>
          <w:tcPr>
            <w:tcW w:type="dxa" w:w="3213"/>
          </w:tcPr>
          <w:p>
            <w:r>
              <w:rPr>
                <w:rFonts w:ascii="맑은 고딕" w:hAnsi="맑은 고딕" w:eastAsia="맑은 고딕" w:cs="맑은 고딕"/>
                <w:b w:val="0"/>
                <w:sz w:val="18"/>
              </w:rPr>
              <w:t>ESC-0007</w:t>
            </w:r>
          </w:p>
        </w:tc>
        <w:tc>
          <w:tcPr>
            <w:tcW w:type="dxa" w:w="3213"/>
          </w:tcPr>
          <w:p>
            <w:r>
              <w:rPr>
                <w:rFonts w:ascii="맑은 고딕" w:hAnsi="맑은 고딕" w:eastAsia="맑은 고딕" w:cs="맑은 고딕"/>
                <w:b w:val="0"/>
                <w:sz w:val="18"/>
              </w:rPr>
              <w:t>GPU 2 하드웨어 오류, GPU 0/1/3 감속</w:t>
            </w:r>
          </w:p>
        </w:tc>
        <w:tc>
          <w:tcPr>
            <w:tcW w:type="dxa" w:w="3213"/>
          </w:tcPr>
          <w:p>
            <w:r>
              <w:rPr>
                <w:rFonts w:ascii="맑은 고딕" w:hAnsi="맑은 고딕" w:eastAsia="맑은 고딕" w:cs="맑은 고딕"/>
                <w:b w:val="0"/>
                <w:sz w:val="18"/>
              </w:rPr>
              <w:t>Principal</w:t>
            </w:r>
          </w:p>
        </w:tc>
      </w:tr>
      <w:tr>
        <w:tc>
          <w:tcPr>
            <w:tcW w:type="dxa" w:w="3213"/>
          </w:tcPr>
          <w:p>
            <w:r>
              <w:rPr>
                <w:rFonts w:ascii="맑은 고딕" w:hAnsi="맑은 고딕" w:eastAsia="맑은 고딕" w:cs="맑은 고딕"/>
                <w:b w:val="0"/>
                <w:sz w:val="18"/>
              </w:rPr>
              <w:t>권고 후속</w:t>
            </w:r>
          </w:p>
        </w:tc>
        <w:tc>
          <w:tcPr>
            <w:tcW w:type="dxa" w:w="3213"/>
          </w:tcPr>
          <w:p>
            <w:r>
              <w:rPr>
                <w:rFonts w:ascii="맑은 고딕" w:hAnsi="맑은 고딕" w:eastAsia="맑은 고딕" w:cs="맑은 고딕"/>
                <w:b w:val="0"/>
                <w:sz w:val="18"/>
              </w:rPr>
              <w:t>λ_ift 대칭 재현(A·E 같은 보조 손실), 다중 시드, 정본 로더 통일, 문항 내용 기여(A−B1) 강화. 새 데이터 출처가 필요하다(현 5,000문항 풀은 미열람 문항이 남지 않음)</w:t>
            </w:r>
          </w:p>
        </w:tc>
        <w:tc>
          <w:tcPr>
            <w:tcW w:type="dxa" w:w="3213"/>
          </w:tcPr>
          <w:p>
            <w:r>
              <w:rPr>
                <w:rFonts w:ascii="맑은 고딕" w:hAnsi="맑은 고딕" w:eastAsia="맑은 고딕" w:cs="맑은 고딕"/>
                <w:b w:val="0"/>
                <w:sz w:val="18"/>
              </w:rPr>
              <w:t>Principal 승인 후 CC</w:t>
            </w:r>
          </w:p>
        </w:tc>
      </w:tr>
    </w:tbl>
    <w:p/>
    <w:p>
      <w:pPr>
        <w:pStyle w:val="Heading1"/>
      </w:pPr>
      <w:r>
        <w:rPr>
          <w:rFonts w:ascii="맑은 고딕" w:hAnsi="맑은 고딕" w:eastAsia="맑은 고딕" w:cs="맑은 고딕"/>
          <w:b w:val="0"/>
        </w:rPr>
        <w:t>부록 A. 검증 파일과 SHA-256</w:t>
      </w:r>
    </w:p>
    <w:p>
      <w:pPr>
        <w:pStyle w:val="Heading2"/>
      </w:pPr>
      <w:r>
        <w:rPr>
          <w:rFonts w:ascii="맑은 고딕" w:hAnsi="맑은 고딕" w:eastAsia="맑은 고딕" w:cs="맑은 고딕"/>
          <w:b w:val="0"/>
        </w:rPr>
        <w:t>A-1. 사전등록·감사</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shared/prereg/PREREG_S7_G2v4.md</w:t>
            </w:r>
            <w:r>
              <w:rPr>
                <w:rFonts w:ascii="맑은 고딕" w:hAnsi="맑은 고딕" w:eastAsia="맑은 고딕" w:cs="맑은 고딕"/>
                <w:b w:val="0"/>
                <w:sz w:val="18"/>
              </w:rPr>
              <w:t xml:space="preserve"> (잠금본)</w:t>
            </w:r>
          </w:p>
        </w:tc>
        <w:tc>
          <w:tcPr>
            <w:tcW w:type="dxa" w:w="4819"/>
          </w:tcPr>
          <w:p>
            <w:r>
              <w:rPr>
                <w:rFonts w:ascii="맑은 고딕" w:hAnsi="맑은 고딕" w:eastAsia="맑은 고딕" w:cs="맑은 고딕"/>
                <w:b w:val="0"/>
                <w:sz w:val="18"/>
              </w:rPr>
              <w:t>5923fef7e82afdd74b7c471e6f98da4d724ef9d04c20e782b1227fe1d7c5a2ce</w:t>
            </w:r>
          </w:p>
        </w:tc>
      </w:tr>
      <w:tr>
        <w:tc>
          <w:tcPr>
            <w:tcW w:type="dxa" w:w="4819"/>
          </w:tcPr>
          <w:p>
            <w:r>
              <w:rPr>
                <w:rFonts w:ascii="Consolas" w:hAnsi="Consolas" w:eastAsia="Consolas" w:cs="Consolas"/>
                <w:b w:val="0"/>
                <w:sz w:val="18"/>
              </w:rPr>
              <w:t>PREREG_S7_G2v4</w:t>
            </w:r>
            <w:r>
              <w:rPr>
                <w:rFonts w:ascii="맑은 고딕" w:hAnsi="맑은 고딕" w:eastAsia="맑은 고딕" w:cs="맑은 고딕"/>
                <w:b w:val="0"/>
                <w:sz w:val="18"/>
              </w:rPr>
              <w:t xml:space="preserve"> rev3 (B PASS 대상)</w:t>
            </w:r>
          </w:p>
        </w:tc>
        <w:tc>
          <w:tcPr>
            <w:tcW w:type="dxa" w:w="4819"/>
          </w:tcPr>
          <w:p>
            <w:r>
              <w:rPr>
                <w:rFonts w:ascii="맑은 고딕" w:hAnsi="맑은 고딕" w:eastAsia="맑은 고딕" w:cs="맑은 고딕"/>
                <w:b w:val="0"/>
                <w:sz w:val="18"/>
              </w:rPr>
              <w:t>82f969788cf59d95aee06ee854a294599b273e2702fc1fcd6d10eb542ed01d80</w:t>
            </w:r>
          </w:p>
        </w:tc>
      </w:tr>
      <w:tr>
        <w:tc>
          <w:tcPr>
            <w:tcW w:type="dxa" w:w="4819"/>
          </w:tcPr>
          <w:p>
            <w:r>
              <w:rPr>
                <w:rFonts w:ascii="Consolas" w:hAnsi="Consolas" w:eastAsia="Consolas" w:cs="Consolas"/>
                <w:b w:val="0"/>
                <w:sz w:val="18"/>
              </w:rPr>
              <w:t>PREREG_S7_G2v3_1.md</w:t>
            </w:r>
            <w:r>
              <w:rPr>
                <w:rFonts w:ascii="맑은 고딕" w:hAnsi="맑은 고딕" w:eastAsia="맑은 고딕" w:cs="맑은 고딕"/>
                <w:b w:val="0"/>
                <w:sz w:val="18"/>
              </w:rPr>
              <w:t xml:space="preserve"> (3차)</w:t>
            </w:r>
          </w:p>
        </w:tc>
        <w:tc>
          <w:tcPr>
            <w:tcW w:type="dxa" w:w="4819"/>
          </w:tcPr>
          <w:p>
            <w:r>
              <w:rPr>
                <w:rFonts w:ascii="맑은 고딕" w:hAnsi="맑은 고딕" w:eastAsia="맑은 고딕" w:cs="맑은 고딕"/>
                <w:b w:val="0"/>
                <w:sz w:val="18"/>
              </w:rPr>
              <w:t>3d1a6ee0292b58fcab514ec2b71588dc78a277f6c464e61739ebb4ac96573daa</w:t>
            </w:r>
          </w:p>
        </w:tc>
      </w:tr>
      <w:tr>
        <w:tc>
          <w:tcPr>
            <w:tcW w:type="dxa" w:w="4819"/>
          </w:tcPr>
          <w:p>
            <w:r>
              <w:rPr>
                <w:rFonts w:ascii="Consolas" w:hAnsi="Consolas" w:eastAsia="Consolas" w:cs="Consolas"/>
                <w:b w:val="0"/>
                <w:sz w:val="18"/>
              </w:rPr>
              <w:t>PREREG_S7_G2v2.md</w:t>
            </w:r>
            <w:r>
              <w:rPr>
                <w:rFonts w:ascii="맑은 고딕" w:hAnsi="맑은 고딕" w:eastAsia="맑은 고딕" w:cs="맑은 고딕"/>
                <w:b w:val="0"/>
                <w:sz w:val="18"/>
              </w:rPr>
              <w:t xml:space="preserve"> (2차)</w:t>
            </w:r>
          </w:p>
        </w:tc>
        <w:tc>
          <w:tcPr>
            <w:tcW w:type="dxa" w:w="4819"/>
          </w:tcPr>
          <w:p>
            <w:r>
              <w:rPr>
                <w:rFonts w:ascii="맑은 고딕" w:hAnsi="맑은 고딕" w:eastAsia="맑은 고딕" w:cs="맑은 고딕"/>
                <w:b w:val="0"/>
                <w:sz w:val="18"/>
              </w:rPr>
              <w:t>4ea1d9663c3a029a382bd503a9628992b600992160cfbf3aef61d0b66d726e85</w:t>
            </w:r>
          </w:p>
        </w:tc>
      </w:tr>
      <w:tr>
        <w:tc>
          <w:tcPr>
            <w:tcW w:type="dxa" w:w="4819"/>
          </w:tcPr>
          <w:p>
            <w:r>
              <w:rPr>
                <w:rFonts w:ascii="Consolas" w:hAnsi="Consolas" w:eastAsia="Consolas" w:cs="Consolas"/>
                <w:b w:val="0"/>
                <w:sz w:val="18"/>
              </w:rPr>
              <w:t>PREREG_S7_D_v3_8.md</w:t>
            </w:r>
            <w:r>
              <w:rPr>
                <w:rFonts w:ascii="맑은 고딕" w:hAnsi="맑은 고딕" w:eastAsia="맑은 고딕" w:cs="맑은 고딕"/>
                <w:b w:val="0"/>
                <w:sz w:val="18"/>
              </w:rPr>
              <w:t xml:space="preserve"> (1차)</w:t>
            </w:r>
          </w:p>
        </w:tc>
        <w:tc>
          <w:tcPr>
            <w:tcW w:type="dxa" w:w="4819"/>
          </w:tcPr>
          <w:p>
            <w:r>
              <w:rPr>
                <w:rFonts w:ascii="맑은 고딕" w:hAnsi="맑은 고딕" w:eastAsia="맑은 고딕" w:cs="맑은 고딕"/>
                <w:b w:val="0"/>
                <w:sz w:val="18"/>
              </w:rPr>
              <w:t>58b4a7f35249769716dca6316ab84cdc22d6259c88bd94a385a60f8a3c9bcd8b</w:t>
            </w:r>
          </w:p>
        </w:tc>
      </w:tr>
      <w:tr>
        <w:tc>
          <w:tcPr>
            <w:tcW w:type="dxa" w:w="4819"/>
          </w:tcPr>
          <w:p>
            <w:r>
              <w:rPr>
                <w:rFonts w:ascii="맑은 고딕" w:hAnsi="맑은 고딕" w:eastAsia="맑은 고딕" w:cs="맑은 고딕"/>
                <w:b w:val="0"/>
                <w:sz w:val="18"/>
              </w:rPr>
              <w:t>감사 파일</w:t>
            </w:r>
          </w:p>
        </w:tc>
        <w:tc>
          <w:tcPr>
            <w:tcW w:type="dxa" w:w="4819"/>
          </w:tcPr>
          <w:p>
            <w:r>
              <w:rPr>
                <w:rFonts w:ascii="Consolas" w:hAnsi="Consolas" w:eastAsia="Consolas" w:cs="Consolas"/>
                <w:b w:val="0"/>
                <w:sz w:val="18"/>
              </w:rPr>
              <w:t>shared/audits/AUDIT-P011~P014_*.md</w:t>
            </w:r>
          </w:p>
        </w:tc>
      </w:tr>
    </w:tbl>
    <w:p/>
    <w:p>
      <w:pPr>
        <w:pStyle w:val="Heading2"/>
      </w:pPr>
      <w:r>
        <w:rPr>
          <w:rFonts w:ascii="맑은 고딕" w:hAnsi="맑은 고딕" w:eastAsia="맑은 고딕" w:cs="맑은 고딕"/>
          <w:b w:val="0"/>
        </w:rPr>
        <w:t>A-2. 4차 체크포인트·스크립트 (서버)</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results_s7/g2v2/decoder_M7A_v36.pt</w:t>
            </w:r>
          </w:p>
        </w:tc>
        <w:tc>
          <w:tcPr>
            <w:tcW w:type="dxa" w:w="4819"/>
          </w:tcPr>
          <w:p>
            <w:r>
              <w:rPr>
                <w:rFonts w:ascii="맑은 고딕" w:hAnsi="맑은 고딕" w:eastAsia="맑은 고딕" w:cs="맑은 고딕"/>
                <w:b w:val="0"/>
                <w:sz w:val="18"/>
              </w:rPr>
              <w:t>46977c2db533888dc13a8defe21ac287b26bd7ff1e08bb83eb22a4ca4bb99670</w:t>
            </w:r>
          </w:p>
        </w:tc>
      </w:tr>
      <w:tr>
        <w:tc>
          <w:tcPr>
            <w:tcW w:type="dxa" w:w="4819"/>
          </w:tcPr>
          <w:p>
            <w:r>
              <w:rPr>
                <w:rFonts w:ascii="Consolas" w:hAnsi="Consolas" w:eastAsia="Consolas" w:cs="Consolas"/>
                <w:b w:val="0"/>
                <w:sz w:val="18"/>
              </w:rPr>
              <w:t>results_s7/g2v2/decoder_M7E_v36.pt</w:t>
            </w:r>
          </w:p>
        </w:tc>
        <w:tc>
          <w:tcPr>
            <w:tcW w:type="dxa" w:w="4819"/>
          </w:tcPr>
          <w:p>
            <w:r>
              <w:rPr>
                <w:rFonts w:ascii="맑은 고딕" w:hAnsi="맑은 고딕" w:eastAsia="맑은 고딕" w:cs="맑은 고딕"/>
                <w:b w:val="0"/>
                <w:sz w:val="18"/>
              </w:rPr>
              <w:t>d0c33599c9586d3ed131877a2439ee09d5d48804a0408965daaa0238705afd5a</w:t>
            </w:r>
          </w:p>
        </w:tc>
      </w:tr>
      <w:tr>
        <w:tc>
          <w:tcPr>
            <w:tcW w:type="dxa" w:w="4819"/>
          </w:tcPr>
          <w:p>
            <w:r>
              <w:rPr>
                <w:rFonts w:ascii="Consolas" w:hAnsi="Consolas" w:eastAsia="Consolas" w:cs="Consolas"/>
                <w:b w:val="0"/>
                <w:sz w:val="18"/>
              </w:rPr>
              <w:t>results_s7/g2v4m7rep/deq_Ah.pt</w:t>
            </w:r>
          </w:p>
        </w:tc>
        <w:tc>
          <w:tcPr>
            <w:tcW w:type="dxa" w:w="4819"/>
          </w:tcPr>
          <w:p>
            <w:r>
              <w:rPr>
                <w:rFonts w:ascii="맑은 고딕" w:hAnsi="맑은 고딕" w:eastAsia="맑은 고딕" w:cs="맑은 고딕"/>
                <w:b w:val="0"/>
                <w:sz w:val="18"/>
              </w:rPr>
              <w:t>b43de6b0eeb0a16a5f04762ac9c6a95979e504bc48f8b52249213490d6485cf7</w:t>
            </w:r>
          </w:p>
        </w:tc>
      </w:tr>
      <w:tr>
        <w:tc>
          <w:tcPr>
            <w:tcW w:type="dxa" w:w="4819"/>
          </w:tcPr>
          <w:p>
            <w:r>
              <w:rPr>
                <w:rFonts w:ascii="Consolas" w:hAnsi="Consolas" w:eastAsia="Consolas" w:cs="Consolas"/>
                <w:b w:val="0"/>
                <w:sz w:val="18"/>
              </w:rPr>
              <w:t>results_s7/g2v4m7rep/deq_Eh.pt</w:t>
            </w:r>
          </w:p>
        </w:tc>
        <w:tc>
          <w:tcPr>
            <w:tcW w:type="dxa" w:w="4819"/>
          </w:tcPr>
          <w:p>
            <w:r>
              <w:rPr>
                <w:rFonts w:ascii="맑은 고딕" w:hAnsi="맑은 고딕" w:eastAsia="맑은 고딕" w:cs="맑은 고딕"/>
                <w:b w:val="0"/>
                <w:sz w:val="18"/>
              </w:rPr>
              <w:t>7e9dc5feb1e563996e90cc825c3567e54caadb86f5a9a25ce03435df37be9788</w:t>
            </w:r>
          </w:p>
        </w:tc>
      </w:tr>
      <w:tr>
        <w:tc>
          <w:tcPr>
            <w:tcW w:type="dxa" w:w="4819"/>
          </w:tcPr>
          <w:p>
            <w:r>
              <w:rPr>
                <w:rFonts w:ascii="Consolas" w:hAnsi="Consolas" w:eastAsia="Consolas" w:cs="Consolas"/>
                <w:b w:val="0"/>
                <w:sz w:val="18"/>
              </w:rPr>
              <w:t>scripts/g2v4_m4_pilot_train.py</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f492da0f1c35a3088397d2fec1748e9b56ed82bc3b371fe33cc0846706092ab0</w:t>
            </w:r>
          </w:p>
        </w:tc>
      </w:tr>
      <w:tr>
        <w:tc>
          <w:tcPr>
            <w:tcW w:type="dxa" w:w="4819"/>
          </w:tcPr>
          <w:p>
            <w:r>
              <w:rPr>
                <w:rFonts w:ascii="Consolas" w:hAnsi="Consolas" w:eastAsia="Consolas" w:cs="Consolas"/>
                <w:b w:val="0"/>
                <w:sz w:val="18"/>
              </w:rPr>
              <w:t>scripts/g2v4_proj_v2.py</w:t>
            </w:r>
            <w:r>
              <w:rPr>
                <w:rFonts w:ascii="맑은 고딕" w:hAnsi="맑은 고딕" w:eastAsia="맑은 고딕" w:cs="맑은 고딕"/>
                <w:b w:val="0"/>
                <w:sz w:val="18"/>
              </w:rPr>
              <w:t xml:space="preserve"> (V2 연결부)</w:t>
            </w:r>
          </w:p>
        </w:tc>
        <w:tc>
          <w:tcPr>
            <w:tcW w:type="dxa" w:w="4819"/>
          </w:tcPr>
          <w:p>
            <w:r>
              <w:rPr>
                <w:rFonts w:ascii="맑은 고딕" w:hAnsi="맑은 고딕" w:eastAsia="맑은 고딕" w:cs="맑은 고딕"/>
                <w:b w:val="0"/>
                <w:sz w:val="18"/>
              </w:rPr>
              <w:t>7cabcef2e13bb524a6815add5198853f21e8437fd04d018a6cef2227161df47a</w:t>
            </w:r>
          </w:p>
        </w:tc>
      </w:tr>
      <w:tr>
        <w:tc>
          <w:tcPr>
            <w:tcW w:type="dxa" w:w="4819"/>
          </w:tcPr>
          <w:p>
            <w:r>
              <w:rPr>
                <w:rFonts w:ascii="Consolas" w:hAnsi="Consolas" w:eastAsia="Consolas" w:cs="Consolas"/>
                <w:b w:val="0"/>
                <w:sz w:val="18"/>
              </w:rPr>
              <w:t>scripts/s7_eval_gate_p6_v36f.py</w:t>
            </w:r>
            <w:r>
              <w:rPr>
                <w:rFonts w:ascii="맑은 고딕" w:hAnsi="맑은 고딕" w:eastAsia="맑은 고딕" w:cs="맑은 고딕"/>
                <w:b w:val="0"/>
                <w:sz w:val="18"/>
              </w:rPr>
              <w:t xml:space="preserve"> (생성)</w:t>
            </w:r>
          </w:p>
        </w:tc>
        <w:tc>
          <w:tcPr>
            <w:tcW w:type="dxa" w:w="4819"/>
          </w:tcPr>
          <w:p>
            <w:r>
              <w:rPr>
                <w:rFonts w:ascii="맑은 고딕" w:hAnsi="맑은 고딕" w:eastAsia="맑은 고딕" w:cs="맑은 고딕"/>
                <w:b w:val="0"/>
                <w:sz w:val="18"/>
              </w:rPr>
              <w:t>fd6c2d03e3ed18d1597950edc79a01af8331d192c9f84b821a5b5bcf3f71cfe1</w:t>
            </w:r>
          </w:p>
        </w:tc>
      </w:tr>
      <w:tr>
        <w:tc>
          <w:tcPr>
            <w:tcW w:type="dxa" w:w="4819"/>
          </w:tcPr>
          <w:p>
            <w:r>
              <w:rPr>
                <w:rFonts w:ascii="Consolas" w:hAnsi="Consolas" w:eastAsia="Consolas" w:cs="Consolas"/>
                <w:b w:val="0"/>
                <w:sz w:val="18"/>
              </w:rPr>
              <w:t>scripts/g2v3_m3_eval_latents_v2.py</w:t>
            </w:r>
            <w:r>
              <w:rPr>
                <w:rFonts w:ascii="맑은 고딕" w:hAnsi="맑은 고딕" w:eastAsia="맑은 고딕" w:cs="맑은 고딕"/>
                <w:b w:val="0"/>
                <w:sz w:val="18"/>
              </w:rPr>
              <w:t xml:space="preserve"> (한 걸음 잠재)</w:t>
            </w:r>
          </w:p>
        </w:tc>
        <w:tc>
          <w:tcPr>
            <w:tcW w:type="dxa" w:w="4819"/>
          </w:tcPr>
          <w:p>
            <w:r>
              <w:rPr>
                <w:rFonts w:ascii="맑은 고딕" w:hAnsi="맑은 고딕" w:eastAsia="맑은 고딕" w:cs="맑은 고딕"/>
                <w:b w:val="0"/>
                <w:sz w:val="18"/>
              </w:rPr>
              <w:t>73db9dafd33e49e963d48aad4797c6b0eb7856e5e8e847fbb3b8dc0e5109921b</w:t>
            </w:r>
          </w:p>
        </w:tc>
      </w:tr>
      <w:tr>
        <w:tc>
          <w:tcPr>
            <w:tcW w:type="dxa" w:w="4819"/>
          </w:tcPr>
          <w:p>
            <w:r>
              <w:rPr>
                <w:rFonts w:ascii="Consolas" w:hAnsi="Consolas" w:eastAsia="Consolas" w:cs="Consolas"/>
                <w:b w:val="0"/>
                <w:sz w:val="18"/>
              </w:rPr>
              <w:t>scripts/cc_g2v4_confirm.sh</w:t>
            </w:r>
            <w:r>
              <w:rPr>
                <w:rFonts w:ascii="맑은 고딕" w:hAnsi="맑은 고딕" w:eastAsia="맑은 고딕" w:cs="맑은 고딕"/>
                <w:b w:val="0"/>
                <w:sz w:val="18"/>
              </w:rPr>
              <w:t xml:space="preserve"> (확증 실행본)</w:t>
            </w:r>
          </w:p>
        </w:tc>
        <w:tc>
          <w:tcPr>
            <w:tcW w:type="dxa" w:w="4819"/>
          </w:tcPr>
          <w:p>
            <w:r>
              <w:rPr>
                <w:rFonts w:ascii="맑은 고딕" w:hAnsi="맑은 고딕" w:eastAsia="맑은 고딕" w:cs="맑은 고딕"/>
                <w:b w:val="0"/>
                <w:sz w:val="18"/>
              </w:rPr>
              <w:t>d74fd9a96dc246028c09adc31adc736c672d5dc7ec50b6c0533965af261ca9bb</w:t>
            </w:r>
          </w:p>
        </w:tc>
      </w:tr>
      <w:tr>
        <w:tc>
          <w:tcPr>
            <w:tcW w:type="dxa" w:w="4819"/>
          </w:tcPr>
          <w:p>
            <w:r>
              <w:rPr>
                <w:rFonts w:ascii="Consolas" w:hAnsi="Consolas" w:eastAsia="Consolas" w:cs="Consolas"/>
                <w:b w:val="0"/>
                <w:sz w:val="18"/>
              </w:rPr>
              <w:t>cc_g2v4_confirm_resume1.sh</w:t>
            </w:r>
            <w:r>
              <w:rPr>
                <w:rFonts w:ascii="맑은 고딕" w:hAnsi="맑은 고딕" w:eastAsia="맑은 고딕" w:cs="맑은 고딕"/>
                <w:b w:val="0"/>
                <w:sz w:val="18"/>
              </w:rPr>
              <w:t xml:space="preserve"> (재개 1 최종)</w:t>
            </w:r>
          </w:p>
        </w:tc>
        <w:tc>
          <w:tcPr>
            <w:tcW w:type="dxa" w:w="4819"/>
          </w:tcPr>
          <w:p>
            <w:r>
              <w:rPr>
                <w:rFonts w:ascii="맑은 고딕" w:hAnsi="맑은 고딕" w:eastAsia="맑은 고딕" w:cs="맑은 고딕"/>
                <w:b w:val="0"/>
                <w:sz w:val="18"/>
              </w:rPr>
              <w:t>9c905cef5e5410fa9c1feb951f62afb363b4a5633140b603cfb709c636ec4f87</w:t>
            </w:r>
          </w:p>
        </w:tc>
      </w:tr>
      <w:tr>
        <w:tc>
          <w:tcPr>
            <w:tcW w:type="dxa" w:w="4819"/>
          </w:tcPr>
          <w:p>
            <w:r>
              <w:rPr>
                <w:rFonts w:ascii="Consolas" w:hAnsi="Consolas" w:eastAsia="Consolas" w:cs="Consolas"/>
                <w:b w:val="0"/>
                <w:sz w:val="18"/>
              </w:rPr>
              <w:t>g2v4_fresh_prep_r1.py</w:t>
            </w:r>
            <w:r>
              <w:rPr>
                <w:rFonts w:ascii="맑은 고딕" w:hAnsi="맑은 고딕" w:eastAsia="맑은 고딕" w:cs="맑은 고딕"/>
                <w:b w:val="0"/>
                <w:sz w:val="18"/>
              </w:rPr>
              <w:t xml:space="preserve"> · </w:t>
            </w:r>
            <w:r>
              <w:rPr>
                <w:rFonts w:ascii="Consolas" w:hAnsi="Consolas" w:eastAsia="Consolas" w:cs="Consolas"/>
                <w:b w:val="0"/>
                <w:sz w:val="18"/>
              </w:rPr>
              <w:t>g2v4_proximity_r1.py</w:t>
            </w:r>
          </w:p>
        </w:tc>
        <w:tc>
          <w:tcPr>
            <w:tcW w:type="dxa" w:w="4819"/>
          </w:tcPr>
          <w:p>
            <w:r>
              <w:rPr>
                <w:rFonts w:ascii="맑은 고딕" w:hAnsi="맑은 고딕" w:eastAsia="맑은 고딕" w:cs="맑은 고딕"/>
                <w:b w:val="0"/>
                <w:sz w:val="18"/>
              </w:rPr>
              <w:t>e8876570b4f20360f8e40a286ad73fff28531d983e35cae24c30df0e34ed133f · 0d602101af358fdb0cfe873032e972b686a297b0b3a2c82df7e0dea0d904f0e8</w:t>
            </w:r>
          </w:p>
        </w:tc>
      </w:tr>
      <w:tr>
        <w:tc>
          <w:tcPr>
            <w:tcW w:type="dxa" w:w="4819"/>
          </w:tcPr>
          <w:p>
            <w:r>
              <w:rPr>
                <w:rFonts w:ascii="맑은 고딕" w:hAnsi="맑은 고딕" w:eastAsia="맑은 고딕" w:cs="맑은 고딕"/>
                <w:b w:val="0"/>
                <w:sz w:val="18"/>
              </w:rPr>
              <w:t>채점기 · 채점 스크립트</w:t>
            </w:r>
          </w:p>
        </w:tc>
        <w:tc>
          <w:tcPr>
            <w:tcW w:type="dxa" w:w="4819"/>
          </w:tcPr>
          <w:p>
            <w:r>
              <w:rPr>
                <w:rFonts w:ascii="맑은 고딕" w:hAnsi="맑은 고딕" w:eastAsia="맑은 고딕" w:cs="맑은 고딕"/>
                <w:b w:val="0"/>
                <w:sz w:val="18"/>
              </w:rPr>
              <w:t>90cc93e4b76704b209291ac43999a3f829ac79f7234c60362f95bccadd12fa13 · 547e1d91aa998908a0c436198f9890be961f18d643efec2c43dd700d415587cd</w:t>
            </w:r>
          </w:p>
        </w:tc>
      </w:tr>
    </w:tbl>
    <w:p/>
    <w:p>
      <w:pPr>
        <w:pStyle w:val="Heading2"/>
      </w:pPr>
      <w:r>
        <w:rPr>
          <w:rFonts w:ascii="맑은 고딕" w:hAnsi="맑은 고딕" w:eastAsia="맑은 고딕" w:cs="맑은 고딕"/>
          <w:b w:val="0"/>
        </w:rPr>
        <w:t>A-3. 문항 목록</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configs/g2v4b_fresh.json</w:t>
            </w:r>
            <w:r>
              <w:rPr>
                <w:rFonts w:ascii="맑은 고딕" w:hAnsi="맑은 고딕" w:eastAsia="맑은 고딕" w:cs="맑은 고딕"/>
                <w:b w:val="0"/>
                <w:sz w:val="18"/>
              </w:rPr>
              <w:t xml:space="preserve"> (4차 1,758, 사용 완료)</w:t>
            </w:r>
          </w:p>
        </w:tc>
        <w:tc>
          <w:tcPr>
            <w:tcW w:type="dxa" w:w="4819"/>
          </w:tcPr>
          <w:p>
            <w:r>
              <w:rPr>
                <w:rFonts w:ascii="맑은 고딕" w:hAnsi="맑은 고딕" w:eastAsia="맑은 고딕" w:cs="맑은 고딕"/>
                <w:b w:val="0"/>
                <w:sz w:val="18"/>
              </w:rPr>
              <w:t>6e68e34c510593fb017d7dab5296c60ac506ce28d1ddeb3701231a69f696ce80</w:t>
            </w:r>
          </w:p>
        </w:tc>
      </w:tr>
      <w:tr>
        <w:tc>
          <w:tcPr>
            <w:tcW w:type="dxa" w:w="4819"/>
          </w:tcPr>
          <w:p>
            <w:r>
              <w:rPr>
                <w:rFonts w:ascii="맑은 고딕" w:hAnsi="맑은 고딕" w:eastAsia="맑은 고딕" w:cs="맑은 고딕"/>
                <w:b w:val="0"/>
                <w:sz w:val="18"/>
              </w:rPr>
              <w:t>샤드 0 · 1 · 2</w:t>
            </w:r>
          </w:p>
        </w:tc>
        <w:tc>
          <w:tcPr>
            <w:tcW w:type="dxa" w:w="4819"/>
          </w:tcPr>
          <w:p>
            <w:r>
              <w:rPr>
                <w:rFonts w:ascii="맑은 고딕" w:hAnsi="맑은 고딕" w:eastAsia="맑은 고딕" w:cs="맑은 고딕"/>
                <w:b w:val="0"/>
                <w:sz w:val="18"/>
              </w:rPr>
              <w:t>f8f305a1… · c5a3ce59… · 63935a09…</w:t>
            </w:r>
          </w:p>
        </w:tc>
      </w:tr>
      <w:tr>
        <w:tc>
          <w:tcPr>
            <w:tcW w:type="dxa" w:w="4819"/>
          </w:tcPr>
          <w:p>
            <w:r>
              <w:rPr>
                <w:rFonts w:ascii="Consolas" w:hAnsi="Consolas" w:eastAsia="Consolas" w:cs="Consolas"/>
                <w:b w:val="0"/>
                <w:sz w:val="18"/>
              </w:rPr>
              <w:t>configs/g2v2_fresh1000.json</w:t>
            </w:r>
            <w:r>
              <w:rPr>
                <w:rFonts w:ascii="맑은 고딕" w:hAnsi="맑은 고딕" w:eastAsia="맑은 고딕" w:cs="맑은 고딕"/>
                <w:b w:val="0"/>
                <w:sz w:val="18"/>
              </w:rPr>
              <w:t xml:space="preserve"> (3차 1,000, 사용 완료)</w:t>
            </w:r>
          </w:p>
        </w:tc>
        <w:tc>
          <w:tcPr>
            <w:tcW w:type="dxa" w:w="4819"/>
          </w:tcPr>
          <w:p>
            <w:r>
              <w:rPr>
                <w:rFonts w:ascii="맑은 고딕" w:hAnsi="맑은 고딕" w:eastAsia="맑은 고딕" w:cs="맑은 고딕"/>
                <w:b w:val="0"/>
                <w:sz w:val="18"/>
              </w:rPr>
              <w:t>35683874284b371c6641e1280b92e6a69292a2dc5d89585158154a45b41cb3db</w:t>
            </w:r>
          </w:p>
        </w:tc>
      </w:tr>
      <w:tr>
        <w:tc>
          <w:tcPr>
            <w:tcW w:type="dxa" w:w="4819"/>
          </w:tcPr>
          <w:p>
            <w:r>
              <w:rPr>
                <w:rFonts w:ascii="Consolas" w:hAnsi="Consolas" w:eastAsia="Consolas" w:cs="Consolas"/>
                <w:b w:val="0"/>
                <w:sz w:val="18"/>
              </w:rPr>
              <w:t>configs/s7_train_993.json</w:t>
            </w:r>
            <w:r>
              <w:rPr>
                <w:rFonts w:ascii="맑은 고딕" w:hAnsi="맑은 고딕" w:eastAsia="맑은 고딕" w:cs="맑은 고딕"/>
                <w:b w:val="0"/>
                <w:sz w:val="18"/>
              </w:rPr>
              <w:t xml:space="preserve"> (학습)</w:t>
            </w:r>
          </w:p>
        </w:tc>
        <w:tc>
          <w:tcPr>
            <w:tcW w:type="dxa" w:w="4819"/>
          </w:tcPr>
          <w:p>
            <w:r>
              <w:rPr>
                <w:rFonts w:ascii="맑은 고딕" w:hAnsi="맑은 고딕" w:eastAsia="맑은 고딕" w:cs="맑은 고딕"/>
                <w:b w:val="0"/>
                <w:sz w:val="18"/>
              </w:rPr>
              <w:t>3088a153f1d7ffabf77423a9354cd97795b9dae2daa7f429255bacfd4293784c</w:t>
            </w:r>
          </w:p>
        </w:tc>
      </w:tr>
      <w:tr>
        <w:tc>
          <w:tcPr>
            <w:tcW w:type="dxa" w:w="4819"/>
          </w:tcPr>
          <w:p>
            <w:r>
              <w:rPr>
                <w:rFonts w:ascii="Consolas" w:hAnsi="Consolas" w:eastAsia="Consolas" w:cs="Consolas"/>
                <w:b w:val="0"/>
                <w:sz w:val="18"/>
              </w:rPr>
              <w:t>results_s7/p6_item_order.json</w:t>
            </w:r>
            <w:r>
              <w:rPr>
                <w:rFonts w:ascii="맑은 고딕" w:hAnsi="맑은 고딕" w:eastAsia="맑은 고딕" w:cs="맑은 고딕"/>
                <w:b w:val="0"/>
                <w:sz w:val="18"/>
              </w:rPr>
              <w:t xml:space="preserve"> (개발 600)</w:t>
            </w:r>
          </w:p>
        </w:tc>
        <w:tc>
          <w:tcPr>
            <w:tcW w:type="dxa" w:w="4819"/>
          </w:tcPr>
          <w:p>
            <w:r>
              <w:rPr>
                <w:rFonts w:ascii="맑은 고딕" w:hAnsi="맑은 고딕" w:eastAsia="맑은 고딕" w:cs="맑은 고딕"/>
                <w:b w:val="0"/>
                <w:sz w:val="18"/>
              </w:rPr>
              <w:t>6c76ddb7cc4a1ee901291eee76ed99763ec5ebfec202cb30ba17f9bcee487e7c</w:t>
            </w:r>
          </w:p>
        </w:tc>
      </w:tr>
    </w:tbl>
    <w:p/>
    <w:p>
      <w:pPr>
        <w:pStyle w:val="Heading2"/>
      </w:pPr>
      <w:r>
        <w:rPr>
          <w:rFonts w:ascii="맑은 고딕" w:hAnsi="맑은 고딕" w:eastAsia="맑은 고딕" w:cs="맑은 고딕"/>
          <w:b w:val="0"/>
        </w:rPr>
        <w:t>A-4. 4차 결과물</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파일</w:t>
            </w:r>
          </w:p>
        </w:tc>
        <w:tc>
          <w:tcPr>
            <w:tcW w:type="dxa" w:w="4819"/>
            <w:shd w:val="clear" w:color="auto" w:fill="E6EEF6"/>
          </w:tcPr>
          <w:p>
            <w:r>
              <w:rPr>
                <w:rFonts w:ascii="맑은 고딕" w:hAnsi="맑은 고딕" w:eastAsia="맑은 고딕" w:cs="맑은 고딕"/>
                <w:b/>
                <w:sz w:val="18"/>
              </w:rPr>
              <w:t>SHA-256</w:t>
            </w:r>
          </w:p>
        </w:tc>
      </w:tr>
      <w:tr>
        <w:tc>
          <w:tcPr>
            <w:tcW w:type="dxa" w:w="4819"/>
          </w:tcPr>
          <w:p>
            <w:r>
              <w:rPr>
                <w:rFonts w:ascii="Consolas" w:hAnsi="Consolas" w:eastAsia="Consolas" w:cs="Consolas"/>
                <w:b w:val="0"/>
                <w:sz w:val="18"/>
              </w:rPr>
              <w:t>g2v4fresh_merged/gate_table.json</w:t>
            </w:r>
          </w:p>
        </w:tc>
        <w:tc>
          <w:tcPr>
            <w:tcW w:type="dxa" w:w="4819"/>
          </w:tcPr>
          <w:p>
            <w:r>
              <w:rPr>
                <w:rFonts w:ascii="맑은 고딕" w:hAnsi="맑은 고딕" w:eastAsia="맑은 고딕" w:cs="맑은 고딕"/>
                <w:b w:val="0"/>
                <w:sz w:val="18"/>
              </w:rPr>
              <w:t>ea120d95bebf842e08b74a65b43178466ab7149aa5b10a687ab0d5bff37930a4</w:t>
            </w:r>
          </w:p>
        </w:tc>
      </w:tr>
      <w:tr>
        <w:tc>
          <w:tcPr>
            <w:tcW w:type="dxa" w:w="4819"/>
          </w:tcPr>
          <w:p>
            <w:r>
              <w:rPr>
                <w:rFonts w:ascii="Consolas" w:hAnsi="Consolas" w:eastAsia="Consolas" w:cs="Consolas"/>
                <w:b w:val="0"/>
                <w:sz w:val="18"/>
              </w:rPr>
              <w:t>p6_gen_A.jsonl</w:t>
            </w:r>
          </w:p>
        </w:tc>
        <w:tc>
          <w:tcPr>
            <w:tcW w:type="dxa" w:w="4819"/>
          </w:tcPr>
          <w:p>
            <w:r>
              <w:rPr>
                <w:rFonts w:ascii="맑은 고딕" w:hAnsi="맑은 고딕" w:eastAsia="맑은 고딕" w:cs="맑은 고딕"/>
                <w:b w:val="0"/>
                <w:sz w:val="18"/>
              </w:rPr>
              <w:t>e2edee7395421bdec447f7a6c75f27ef88f5dc230bbd2736ac87d2f22638ed66</w:t>
            </w:r>
          </w:p>
        </w:tc>
      </w:tr>
      <w:tr>
        <w:tc>
          <w:tcPr>
            <w:tcW w:type="dxa" w:w="4819"/>
          </w:tcPr>
          <w:p>
            <w:r>
              <w:rPr>
                <w:rFonts w:ascii="Consolas" w:hAnsi="Consolas" w:eastAsia="Consolas" w:cs="Consolas"/>
                <w:b w:val="0"/>
                <w:sz w:val="18"/>
              </w:rPr>
              <w:t>p6_gen_B1.jsonl</w:t>
            </w:r>
          </w:p>
        </w:tc>
        <w:tc>
          <w:tcPr>
            <w:tcW w:type="dxa" w:w="4819"/>
          </w:tcPr>
          <w:p>
            <w:r>
              <w:rPr>
                <w:rFonts w:ascii="맑은 고딕" w:hAnsi="맑은 고딕" w:eastAsia="맑은 고딕" w:cs="맑은 고딕"/>
                <w:b w:val="0"/>
                <w:sz w:val="18"/>
              </w:rPr>
              <w:t>3fdab13810e24da6b5353ef235588c9aa9c5b3ff177448cbfb7ee0a5009873a8</w:t>
            </w:r>
          </w:p>
        </w:tc>
      </w:tr>
      <w:tr>
        <w:tc>
          <w:tcPr>
            <w:tcW w:type="dxa" w:w="4819"/>
          </w:tcPr>
          <w:p>
            <w:r>
              <w:rPr>
                <w:rFonts w:ascii="Consolas" w:hAnsi="Consolas" w:eastAsia="Consolas" w:cs="Consolas"/>
                <w:b w:val="0"/>
                <w:sz w:val="18"/>
              </w:rPr>
              <w:t>p6_gen_C.jsonl</w:t>
            </w:r>
          </w:p>
        </w:tc>
        <w:tc>
          <w:tcPr>
            <w:tcW w:type="dxa" w:w="4819"/>
          </w:tcPr>
          <w:p>
            <w:r>
              <w:rPr>
                <w:rFonts w:ascii="맑은 고딕" w:hAnsi="맑은 고딕" w:eastAsia="맑은 고딕" w:cs="맑은 고딕"/>
                <w:b w:val="0"/>
                <w:sz w:val="18"/>
              </w:rPr>
              <w:t>1b130c2ece04c37021a9191e567773e82875ef49f8f1dbeab833b26520147372</w:t>
            </w:r>
          </w:p>
        </w:tc>
      </w:tr>
      <w:tr>
        <w:tc>
          <w:tcPr>
            <w:tcW w:type="dxa" w:w="4819"/>
          </w:tcPr>
          <w:p>
            <w:r>
              <w:rPr>
                <w:rFonts w:ascii="Consolas" w:hAnsi="Consolas" w:eastAsia="Consolas" w:cs="Consolas"/>
                <w:b w:val="0"/>
                <w:sz w:val="18"/>
              </w:rPr>
              <w:t>p6_gen_E1.jsonl</w:t>
            </w:r>
          </w:p>
        </w:tc>
        <w:tc>
          <w:tcPr>
            <w:tcW w:type="dxa" w:w="4819"/>
          </w:tcPr>
          <w:p>
            <w:r>
              <w:rPr>
                <w:rFonts w:ascii="맑은 고딕" w:hAnsi="맑은 고딕" w:eastAsia="맑은 고딕" w:cs="맑은 고딕"/>
                <w:b w:val="0"/>
                <w:sz w:val="18"/>
              </w:rPr>
              <w:t>d16f4bb557522baf988a9a1cd77ec3db3b1a6dcda2d661986995efc7ce8db5b0</w:t>
            </w:r>
          </w:p>
        </w:tc>
      </w:tr>
      <w:tr>
        <w:tc>
          <w:tcPr>
            <w:tcW w:type="dxa" w:w="4819"/>
          </w:tcPr>
          <w:p>
            <w:r>
              <w:rPr>
                <w:rFonts w:ascii="Consolas" w:hAnsi="Consolas" w:eastAsia="Consolas" w:cs="Consolas"/>
                <w:b w:val="0"/>
                <w:sz w:val="18"/>
              </w:rPr>
              <w:t>raw_s7/g2v4_fresh_score.log</w:t>
            </w:r>
          </w:p>
        </w:tc>
        <w:tc>
          <w:tcPr>
            <w:tcW w:type="dxa" w:w="4819"/>
          </w:tcPr>
          <w:p>
            <w:r>
              <w:rPr>
                <w:rFonts w:ascii="맑은 고딕" w:hAnsi="맑은 고딕" w:eastAsia="맑은 고딕" w:cs="맑은 고딕"/>
                <w:b w:val="0"/>
                <w:sz w:val="18"/>
              </w:rPr>
              <w:t>2b11f68b390243d26aff27f7c409b08c03bde8f46f59be5f8e42b2c9bc44a8d8</w:t>
            </w:r>
          </w:p>
        </w:tc>
      </w:tr>
      <w:tr>
        <w:tc>
          <w:tcPr>
            <w:tcW w:type="dxa" w:w="4819"/>
          </w:tcPr>
          <w:p>
            <w:r>
              <w:rPr>
                <w:rFonts w:ascii="맑은 고딕" w:hAnsi="맑은 고딕" w:eastAsia="맑은 고딕" w:cs="맑은 고딕"/>
                <w:b w:val="0"/>
                <w:sz w:val="18"/>
              </w:rPr>
              <w:t xml:space="preserve">개발 600 채점 </w:t>
            </w:r>
            <w:r>
              <w:rPr>
                <w:rFonts w:ascii="Consolas" w:hAnsi="Consolas" w:eastAsia="Consolas" w:cs="Consolas"/>
                <w:b w:val="0"/>
                <w:sz w:val="18"/>
              </w:rPr>
              <w:t>dev_score.json</w:t>
            </w:r>
          </w:p>
        </w:tc>
        <w:tc>
          <w:tcPr>
            <w:tcW w:type="dxa" w:w="4819"/>
          </w:tcPr>
          <w:p>
            <w:r>
              <w:rPr>
                <w:rFonts w:ascii="맑은 고딕" w:hAnsi="맑은 고딕" w:eastAsia="맑은 고딕" w:cs="맑은 고딕"/>
                <w:b w:val="0"/>
                <w:sz w:val="18"/>
              </w:rPr>
              <w:t>e890c3c2d6fcf5981a195b785925ae7e3963f700809b9bfa0b66411b83e4f695</w:t>
            </w:r>
          </w:p>
        </w:tc>
      </w:tr>
      <w:tr>
        <w:tc>
          <w:tcPr>
            <w:tcW w:type="dxa" w:w="4819"/>
          </w:tcPr>
          <w:p>
            <w:r>
              <w:rPr>
                <w:rFonts w:ascii="맑은 고딕" w:hAnsi="맑은 고딕" w:eastAsia="맑은 고딕" w:cs="맑은 고딕"/>
                <w:b w:val="0"/>
                <w:sz w:val="18"/>
              </w:rPr>
              <w:t xml:space="preserve">3차 </w:t>
            </w:r>
            <w:r>
              <w:rPr>
                <w:rFonts w:ascii="Consolas" w:hAnsi="Consolas" w:eastAsia="Consolas" w:cs="Consolas"/>
                <w:b w:val="0"/>
                <w:sz w:val="18"/>
              </w:rPr>
              <w:t>gate_table.json</w:t>
            </w:r>
          </w:p>
        </w:tc>
        <w:tc>
          <w:tcPr>
            <w:tcW w:type="dxa" w:w="4819"/>
          </w:tcPr>
          <w:p>
            <w:r>
              <w:rPr>
                <w:rFonts w:ascii="맑은 고딕" w:hAnsi="맑은 고딕" w:eastAsia="맑은 고딕" w:cs="맑은 고딕"/>
                <w:b w:val="0"/>
                <w:sz w:val="18"/>
              </w:rPr>
              <w:t>71f6bc260318b16b2a65799d75650c5080c41e19ba9f3842ee37f6f6c4763b73</w:t>
            </w:r>
          </w:p>
        </w:tc>
      </w:tr>
    </w:tbl>
    <w:p/>
    <w:p>
      <w:pPr>
        <w:pStyle w:val="Heading1"/>
      </w:pPr>
      <w:r>
        <w:rPr>
          <w:rFonts w:ascii="맑은 고딕" w:hAnsi="맑은 고딕" w:eastAsia="맑은 고딕" w:cs="맑은 고딕"/>
          <w:b w:val="0"/>
        </w:rPr>
        <w:t>부록 B. 로그와 원시 출력 위치</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E6EEF6"/>
          </w:tcPr>
          <w:p>
            <w:r>
              <w:rPr>
                <w:rFonts w:ascii="맑은 고딕" w:hAnsi="맑은 고딕" w:eastAsia="맑은 고딕" w:cs="맑은 고딕"/>
                <w:b/>
                <w:sz w:val="18"/>
              </w:rPr>
              <w:t>내용</w:t>
            </w:r>
          </w:p>
        </w:tc>
        <w:tc>
          <w:tcPr>
            <w:tcW w:type="dxa" w:w="4819"/>
            <w:shd w:val="clear" w:color="auto" w:fill="E6EEF6"/>
          </w:tcPr>
          <w:p>
            <w:r>
              <w:rPr>
                <w:rFonts w:ascii="맑은 고딕" w:hAnsi="맑은 고딕" w:eastAsia="맑은 고딕" w:cs="맑은 고딕"/>
                <w:b/>
                <w:sz w:val="18"/>
              </w:rPr>
              <w:t xml:space="preserve">위치 (로컬 </w:t>
            </w:r>
            <w:r>
              <w:rPr>
                <w:rFonts w:ascii="Consolas" w:hAnsi="Consolas" w:eastAsia="Consolas" w:cs="Consolas"/>
                <w:b/>
                <w:sz w:val="18"/>
              </w:rPr>
              <w:t>D:\AI\cts\</w:t>
            </w:r>
            <w:r>
              <w:rPr>
                <w:rFonts w:ascii="맑은 고딕" w:hAnsi="맑은 고딕" w:eastAsia="맑은 고딕" w:cs="맑은 고딕"/>
                <w:b/>
                <w:sz w:val="18"/>
              </w:rPr>
              <w:t xml:space="preserve"> 기준)</w:t>
            </w:r>
          </w:p>
        </w:tc>
      </w:tr>
      <w:tr>
        <w:tc>
          <w:tcPr>
            <w:tcW w:type="dxa" w:w="4819"/>
          </w:tcPr>
          <w:p>
            <w:r>
              <w:rPr>
                <w:rFonts w:ascii="맑은 고딕" w:hAnsi="맑은 고딕" w:eastAsia="맑은 고딕" w:cs="맑은 고딕"/>
                <w:b w:val="0"/>
                <w:sz w:val="18"/>
              </w:rPr>
              <w:t>4차 판정 문서</w:t>
            </w:r>
          </w:p>
        </w:tc>
        <w:tc>
          <w:tcPr>
            <w:tcW w:type="dxa" w:w="4819"/>
          </w:tcPr>
          <w:p>
            <w:r>
              <w:rPr>
                <w:rFonts w:ascii="Consolas" w:hAnsi="Consolas" w:eastAsia="Consolas" w:cs="Consolas"/>
                <w:b w:val="0"/>
                <w:sz w:val="18"/>
              </w:rPr>
              <w:t>shared/reports/RESULT-G2v4-confirm.md</w:t>
            </w:r>
          </w:p>
        </w:tc>
      </w:tr>
      <w:tr>
        <w:tc>
          <w:tcPr>
            <w:tcW w:type="dxa" w:w="4819"/>
          </w:tcPr>
          <w:p>
            <w:r>
              <w:rPr>
                <w:rFonts w:ascii="맑은 고딕" w:hAnsi="맑은 고딕" w:eastAsia="맑은 고딕" w:cs="맑은 고딕"/>
                <w:b w:val="0"/>
                <w:sz w:val="18"/>
              </w:rPr>
              <w:t>4차 채점표·채점 로그·마스터 로그(원본·재개)</w:t>
            </w:r>
          </w:p>
        </w:tc>
        <w:tc>
          <w:tcPr>
            <w:tcW w:type="dxa" w:w="4819"/>
          </w:tcPr>
          <w:p>
            <w:r>
              <w:rPr>
                <w:rFonts w:ascii="Consolas" w:hAnsi="Consolas" w:eastAsia="Consolas" w:cs="Consolas"/>
                <w:b w:val="0"/>
                <w:sz w:val="18"/>
              </w:rPr>
              <w:t>shared/reports/g2v4fresh/</w:t>
            </w:r>
            <w:r>
              <w:rPr>
                <w:rFonts w:ascii="맑은 고딕" w:hAnsi="맑은 고딕" w:eastAsia="맑은 고딕" w:cs="맑은 고딕"/>
                <w:b w:val="0"/>
                <w:sz w:val="18"/>
              </w:rPr>
              <w:t xml:space="preserve"> (gate_table.json·md, g2v4_fresh_score.log, cc_g2v4_confirm_master.log 3507a21e…, cts_g2v4_resume1_master.log e04f01ba…)</w:t>
            </w:r>
          </w:p>
        </w:tc>
      </w:tr>
      <w:tr>
        <w:tc>
          <w:tcPr>
            <w:tcW w:type="dxa" w:w="4819"/>
          </w:tcPr>
          <w:p>
            <w:r>
              <w:rPr>
                <w:rFonts w:ascii="맑은 고딕" w:hAnsi="맑은 고딕" w:eastAsia="맑은 고딕" w:cs="맑은 고딕"/>
                <w:b w:val="0"/>
                <w:sz w:val="18"/>
              </w:rPr>
              <w:t>근본 원인 진단 전문과 원자료</w:t>
            </w:r>
          </w:p>
        </w:tc>
        <w:tc>
          <w:tcPr>
            <w:tcW w:type="dxa" w:w="4819"/>
          </w:tcPr>
          <w:p>
            <w:r>
              <w:rPr>
                <w:rFonts w:ascii="Consolas" w:hAnsi="Consolas" w:eastAsia="Consolas" w:cs="Consolas"/>
                <w:b w:val="0"/>
                <w:sz w:val="18"/>
              </w:rPr>
              <w:t>shared/reports/DIAG-G2v4-rootcause-20261011.md</w:t>
            </w:r>
            <w:r>
              <w:rPr>
                <w:rFonts w:ascii="맑은 고딕" w:hAnsi="맑은 고딕" w:eastAsia="맑은 고딕" w:cs="맑은 고딕"/>
                <w:b w:val="0"/>
                <w:sz w:val="18"/>
              </w:rPr>
              <w:t xml:space="preserve">, </w:t>
            </w:r>
            <w:r>
              <w:rPr>
                <w:rFonts w:ascii="Consolas" w:hAnsi="Consolas" w:eastAsia="Consolas" w:cs="Consolas"/>
                <w:b w:val="0"/>
                <w:sz w:val="18"/>
              </w:rPr>
              <w:t>g2v4diag/</w:t>
            </w:r>
            <w:r>
              <w:rPr>
                <w:rFonts w:ascii="맑은 고딕" w:hAnsi="맑은 고딕" w:eastAsia="맑은 고딕" w:cs="맑은 고딕"/>
                <w:b w:val="0"/>
                <w:sz w:val="18"/>
              </w:rPr>
              <w:t xml:space="preserve">, </w:t>
            </w:r>
            <w:r>
              <w:rPr>
                <w:rFonts w:ascii="Consolas" w:hAnsi="Consolas" w:eastAsia="Consolas" w:cs="Consolas"/>
                <w:b w:val="0"/>
                <w:sz w:val="18"/>
              </w:rPr>
              <w:t>g2v4v2/</w:t>
            </w:r>
            <w:r>
              <w:rPr>
                <w:rFonts w:ascii="맑은 고딕" w:hAnsi="맑은 고딕" w:eastAsia="맑은 고딕" w:cs="맑은 고딕"/>
                <w:b w:val="0"/>
                <w:sz w:val="18"/>
              </w:rPr>
              <w:t xml:space="preserve">, </w:t>
            </w:r>
            <w:r>
              <w:rPr>
                <w:rFonts w:ascii="Consolas" w:hAnsi="Consolas" w:eastAsia="Consolas" w:cs="Consolas"/>
                <w:b w:val="0"/>
                <w:sz w:val="18"/>
              </w:rPr>
              <w:t>g2v4deqlr/</w:t>
            </w:r>
            <w:r>
              <w:rPr>
                <w:rFonts w:ascii="맑은 고딕" w:hAnsi="맑은 고딕" w:eastAsia="맑은 고딕" w:cs="맑은 고딕"/>
                <w:b w:val="0"/>
                <w:sz w:val="18"/>
              </w:rPr>
              <w:t xml:space="preserve">, </w:t>
            </w:r>
            <w:r>
              <w:rPr>
                <w:rFonts w:ascii="Consolas" w:hAnsi="Consolas" w:eastAsia="Consolas" w:cs="Consolas"/>
                <w:b w:val="0"/>
                <w:sz w:val="18"/>
              </w:rPr>
              <w:t>g2v4m7rep/</w:t>
            </w:r>
            <w:r>
              <w:rPr>
                <w:rFonts w:ascii="맑은 고딕" w:hAnsi="맑은 고딕" w:eastAsia="맑은 고딕" w:cs="맑은 고딕"/>
                <w:b w:val="0"/>
                <w:sz w:val="18"/>
              </w:rPr>
              <w:t xml:space="preserve">, </w:t>
            </w:r>
            <w:r>
              <w:rPr>
                <w:rFonts w:ascii="Consolas" w:hAnsi="Consolas" w:eastAsia="Consolas" w:cs="Consolas"/>
                <w:b w:val="0"/>
                <w:sz w:val="18"/>
              </w:rPr>
              <w:t>g2v4posctl/</w:t>
            </w:r>
          </w:p>
        </w:tc>
      </w:tr>
      <w:tr>
        <w:tc>
          <w:tcPr>
            <w:tcW w:type="dxa" w:w="4819"/>
          </w:tcPr>
          <w:p>
            <w:r>
              <w:rPr>
                <w:rFonts w:ascii="맑은 고딕" w:hAnsi="맑은 고딕" w:eastAsia="맑은 고딕" w:cs="맑은 고딕"/>
                <w:b w:val="0"/>
                <w:sz w:val="18"/>
              </w:rPr>
              <w:t>개발 600 정확도</w:t>
            </w:r>
          </w:p>
        </w:tc>
        <w:tc>
          <w:tcPr>
            <w:tcW w:type="dxa" w:w="4819"/>
          </w:tcPr>
          <w:p>
            <w:r>
              <w:rPr>
                <w:rFonts w:ascii="Consolas" w:hAnsi="Consolas" w:eastAsia="Consolas" w:cs="Consolas"/>
                <w:b w:val="0"/>
                <w:sz w:val="18"/>
              </w:rPr>
              <w:t>shared/reports/g2v4dev/</w:t>
            </w:r>
            <w:r>
              <w:rPr>
                <w:rFonts w:ascii="맑은 고딕" w:hAnsi="맑은 고딕" w:eastAsia="맑은 고딕" w:cs="맑은 고딕"/>
                <w:b w:val="0"/>
                <w:sz w:val="18"/>
              </w:rPr>
              <w:t xml:space="preserve"> (dev_score.json·md, cc_g2v4_dev_m7.log)</w:t>
            </w:r>
          </w:p>
        </w:tc>
      </w:tr>
      <w:tr>
        <w:tc>
          <w:tcPr>
            <w:tcW w:type="dxa" w:w="4819"/>
          </w:tcPr>
          <w:p>
            <w:r>
              <w:rPr>
                <w:rFonts w:ascii="맑은 고딕" w:hAnsi="맑은 고딕" w:eastAsia="맑은 고딕" w:cs="맑은 고딕"/>
                <w:b w:val="0"/>
                <w:sz w:val="18"/>
              </w:rPr>
              <w:t>새 문항 선택·id 검사·잠금 증거</w:t>
            </w:r>
          </w:p>
        </w:tc>
        <w:tc>
          <w:tcPr>
            <w:tcW w:type="dxa" w:w="4819"/>
          </w:tcPr>
          <w:p>
            <w:r>
              <w:rPr>
                <w:rFonts w:ascii="Consolas" w:hAnsi="Consolas" w:eastAsia="Consolas" w:cs="Consolas"/>
                <w:b w:val="0"/>
                <w:sz w:val="18"/>
              </w:rPr>
              <w:t>scratch/cc_g2v4_select_outputs.txt</w:t>
            </w:r>
            <w:r>
              <w:rPr>
                <w:rFonts w:ascii="맑은 고딕" w:hAnsi="맑은 고딕" w:eastAsia="맑은 고딕" w:cs="맑은 고딕"/>
                <w:b w:val="0"/>
                <w:sz w:val="18"/>
              </w:rPr>
              <w:t xml:space="preserve">, </w:t>
            </w:r>
            <w:r>
              <w:rPr>
                <w:rFonts w:ascii="Consolas" w:hAnsi="Consolas" w:eastAsia="Consolas" w:cs="Consolas"/>
                <w:b w:val="0"/>
                <w:sz w:val="18"/>
              </w:rPr>
              <w:t>cc_g2v4_evidence.txt</w:t>
            </w:r>
            <w:r>
              <w:rPr>
                <w:rFonts w:ascii="맑은 고딕" w:hAnsi="맑은 고딕" w:eastAsia="맑은 고딕" w:cs="맑은 고딕"/>
                <w:b w:val="0"/>
                <w:sz w:val="18"/>
              </w:rPr>
              <w:t xml:space="preserve">, </w:t>
            </w:r>
            <w:r>
              <w:rPr>
                <w:rFonts w:ascii="Consolas" w:hAnsi="Consolas" w:eastAsia="Consolas" w:cs="Consolas"/>
                <w:b w:val="0"/>
                <w:sz w:val="18"/>
              </w:rPr>
              <w:t>cc_g2v4_idscan_posctl.txt</w:t>
            </w:r>
            <w:r>
              <w:rPr>
                <w:rFonts w:ascii="맑은 고딕" w:hAnsi="맑은 고딕" w:eastAsia="맑은 고딕" w:cs="맑은 고딕"/>
                <w:b w:val="0"/>
                <w:sz w:val="18"/>
              </w:rPr>
              <w:t xml:space="preserve">, </w:t>
            </w:r>
            <w:r>
              <w:rPr>
                <w:rFonts w:ascii="Consolas" w:hAnsi="Consolas" w:eastAsia="Consolas" w:cs="Consolas"/>
                <w:b w:val="0"/>
                <w:sz w:val="18"/>
              </w:rPr>
              <w:t>cc_g2v4_lock_evidence.txt</w:t>
            </w:r>
          </w:p>
        </w:tc>
      </w:tr>
      <w:tr>
        <w:tc>
          <w:tcPr>
            <w:tcW w:type="dxa" w:w="4819"/>
          </w:tcPr>
          <w:p>
            <w:r>
              <w:rPr>
                <w:rFonts w:ascii="맑은 고딕" w:hAnsi="맑은 고딕" w:eastAsia="맑은 고딕" w:cs="맑은 고딕"/>
                <w:b w:val="0"/>
                <w:sz w:val="18"/>
              </w:rPr>
              <w:t>근접도 보고</w:t>
            </w:r>
          </w:p>
        </w:tc>
        <w:tc>
          <w:tcPr>
            <w:tcW w:type="dxa" w:w="4819"/>
          </w:tcPr>
          <w:p>
            <w:r>
              <w:rPr>
                <w:rFonts w:ascii="Consolas" w:hAnsi="Consolas" w:eastAsia="Consolas" w:cs="Consolas"/>
                <w:b w:val="0"/>
                <w:sz w:val="18"/>
              </w:rPr>
              <w:t>scratch/cc_g2v4_proximity.txt</w:t>
            </w:r>
          </w:p>
        </w:tc>
      </w:tr>
      <w:tr>
        <w:tc>
          <w:tcPr>
            <w:tcW w:type="dxa" w:w="4819"/>
          </w:tcPr>
          <w:p>
            <w:r>
              <w:rPr>
                <w:rFonts w:ascii="맑은 고딕" w:hAnsi="맑은 고딕" w:eastAsia="맑은 고딕" w:cs="맑은 고딕"/>
                <w:b w:val="0"/>
                <w:sz w:val="18"/>
              </w:rPr>
              <w:t>3차 결과</w:t>
            </w:r>
          </w:p>
        </w:tc>
        <w:tc>
          <w:tcPr>
            <w:tcW w:type="dxa" w:w="4819"/>
          </w:tcPr>
          <w:p>
            <w:r>
              <w:rPr>
                <w:rFonts w:ascii="Consolas" w:hAnsi="Consolas" w:eastAsia="Consolas" w:cs="Consolas"/>
                <w:b w:val="0"/>
                <w:sz w:val="18"/>
              </w:rPr>
              <w:t>shared/reports/RESULT-G2v3-confirm.md</w:t>
            </w:r>
            <w:r>
              <w:rPr>
                <w:rFonts w:ascii="맑은 고딕" w:hAnsi="맑은 고딕" w:eastAsia="맑은 고딕" w:cs="맑은 고딕"/>
                <w:b w:val="0"/>
                <w:sz w:val="18"/>
              </w:rPr>
              <w:t xml:space="preserve">, </w:t>
            </w:r>
            <w:r>
              <w:rPr>
                <w:rFonts w:ascii="Consolas" w:hAnsi="Consolas" w:eastAsia="Consolas" w:cs="Consolas"/>
                <w:b w:val="0"/>
                <w:sz w:val="18"/>
              </w:rPr>
              <w:t>g2v3fresh/</w:t>
            </w:r>
          </w:p>
        </w:tc>
      </w:tr>
      <w:tr>
        <w:tc>
          <w:tcPr>
            <w:tcW w:type="dxa" w:w="4819"/>
          </w:tcPr>
          <w:p>
            <w:r>
              <w:rPr>
                <w:rFonts w:ascii="맑은 고딕" w:hAnsi="맑은 고딕" w:eastAsia="맑은 고딕" w:cs="맑은 고딕"/>
                <w:b w:val="0"/>
                <w:sz w:val="18"/>
              </w:rPr>
              <w:t>1·2차 결과</w:t>
            </w:r>
          </w:p>
        </w:tc>
        <w:tc>
          <w:tcPr>
            <w:tcW w:type="dxa" w:w="4819"/>
          </w:tcPr>
          <w:p>
            <w:r>
              <w:rPr>
                <w:rFonts w:ascii="Consolas" w:hAnsi="Consolas" w:eastAsia="Consolas" w:cs="Consolas"/>
                <w:b w:val="0"/>
                <w:sz w:val="18"/>
              </w:rPr>
              <w:t>RESULT-P6R-G2-main.md</w:t>
            </w:r>
            <w:r>
              <w:rPr>
                <w:rFonts w:ascii="맑은 고딕" w:hAnsi="맑은 고딕" w:eastAsia="맑은 고딕" w:cs="맑은 고딕"/>
                <w:b w:val="0"/>
                <w:sz w:val="18"/>
              </w:rPr>
              <w:t xml:space="preserve">, </w:t>
            </w:r>
            <w:r>
              <w:rPr>
                <w:rFonts w:ascii="Consolas" w:hAnsi="Consolas" w:eastAsia="Consolas" w:cs="Consolas"/>
                <w:b w:val="0"/>
                <w:sz w:val="18"/>
              </w:rPr>
              <w:t>RESULT-G2v2-dev.md</w:t>
            </w:r>
            <w:r>
              <w:rPr>
                <w:rFonts w:ascii="맑은 고딕" w:hAnsi="맑은 고딕" w:eastAsia="맑은 고딕" w:cs="맑은 고딕"/>
                <w:b w:val="0"/>
                <w:sz w:val="18"/>
              </w:rPr>
              <w:t xml:space="preserve">, </w:t>
            </w:r>
            <w:r>
              <w:rPr>
                <w:rFonts w:ascii="Consolas" w:hAnsi="Consolas" w:eastAsia="Consolas" w:cs="Consolas"/>
                <w:b w:val="0"/>
                <w:sz w:val="18"/>
              </w:rPr>
              <w:t>DIAG-P6R-local-20261008.md</w:t>
            </w:r>
          </w:p>
        </w:tc>
      </w:tr>
      <w:tr>
        <w:tc>
          <w:tcPr>
            <w:tcW w:type="dxa" w:w="4819"/>
          </w:tcPr>
          <w:p>
            <w:r>
              <w:rPr>
                <w:rFonts w:ascii="맑은 고딕" w:hAnsi="맑은 고딕" w:eastAsia="맑은 고딕" w:cs="맑은 고딕"/>
                <w:b w:val="0"/>
                <w:sz w:val="18"/>
              </w:rPr>
              <w:t>진행 기록·가설·접속 기록</w:t>
            </w:r>
          </w:p>
        </w:tc>
        <w:tc>
          <w:tcPr>
            <w:tcW w:type="dxa" w:w="4819"/>
          </w:tcPr>
          <w:p>
            <w:r>
              <w:rPr>
                <w:rFonts w:ascii="Consolas" w:hAnsi="Consolas" w:eastAsia="Consolas" w:cs="Consolas"/>
                <w:b w:val="0"/>
                <w:sz w:val="18"/>
              </w:rPr>
              <w:t>shared/STATE.md</w:t>
            </w:r>
            <w:r>
              <w:rPr>
                <w:rFonts w:ascii="맑은 고딕" w:hAnsi="맑은 고딕" w:eastAsia="맑은 고딕" w:cs="맑은 고딕"/>
                <w:b w:val="0"/>
                <w:sz w:val="18"/>
              </w:rPr>
              <w:t xml:space="preserve">, </w:t>
            </w:r>
            <w:r>
              <w:rPr>
                <w:rFonts w:ascii="Consolas" w:hAnsi="Consolas" w:eastAsia="Consolas" w:cs="Consolas"/>
                <w:b w:val="0"/>
                <w:sz w:val="18"/>
              </w:rPr>
              <w:t>shared/GRAPH.md</w:t>
            </w:r>
            <w:r>
              <w:rPr>
                <w:rFonts w:ascii="맑은 고딕" w:hAnsi="맑은 고딕" w:eastAsia="맑은 고딕" w:cs="맑은 고딕"/>
                <w:b w:val="0"/>
                <w:sz w:val="18"/>
              </w:rPr>
              <w:t xml:space="preserve">(H-DEC-7 채택), </w:t>
            </w:r>
            <w:r>
              <w:rPr>
                <w:rFonts w:ascii="Consolas" w:hAnsi="Consolas" w:eastAsia="Consolas" w:cs="Consolas"/>
                <w:b w:val="0"/>
                <w:sz w:val="18"/>
              </w:rPr>
              <w:t>shared/ssh_log.csv</w:t>
            </w:r>
          </w:p>
        </w:tc>
      </w:tr>
      <w:tr>
        <w:tc>
          <w:tcPr>
            <w:tcW w:type="dxa" w:w="4819"/>
          </w:tcPr>
          <w:p>
            <w:r>
              <w:rPr>
                <w:rFonts w:ascii="맑은 고딕" w:hAnsi="맑은 고딕" w:eastAsia="맑은 고딕" w:cs="맑은 고딕"/>
                <w:b w:val="0"/>
                <w:sz w:val="18"/>
              </w:rPr>
              <w:t>핵심 결과 백업 요약</w:t>
            </w:r>
          </w:p>
        </w:tc>
        <w:tc>
          <w:tcPr>
            <w:tcW w:type="dxa" w:w="4819"/>
          </w:tcPr>
          <w:p>
            <w:r>
              <w:rPr>
                <w:rFonts w:ascii="Consolas" w:hAnsi="Consolas" w:eastAsia="Consolas" w:cs="Consolas"/>
                <w:b w:val="0"/>
                <w:sz w:val="18"/>
              </w:rPr>
              <w:t>shared/reports/BACKUP_SUMMARY_20261011.md</w:t>
            </w:r>
          </w:p>
        </w:tc>
      </w:tr>
      <w:tr>
        <w:tc>
          <w:tcPr>
            <w:tcW w:type="dxa" w:w="4819"/>
          </w:tcPr>
          <w:p>
            <w:r>
              <w:rPr>
                <w:rFonts w:ascii="맑은 고딕" w:hAnsi="맑은 고딕" w:eastAsia="맑은 고딕" w:cs="맑은 고딕"/>
                <w:b w:val="0"/>
                <w:sz w:val="18"/>
              </w:rPr>
              <w:t>서버 쪽 원본</w:t>
            </w:r>
          </w:p>
        </w:tc>
        <w:tc>
          <w:tcPr>
            <w:tcW w:type="dxa" w:w="4819"/>
          </w:tcPr>
          <w:p>
            <w:r>
              <w:rPr>
                <w:rFonts w:ascii="Consolas" w:hAnsi="Consolas" w:eastAsia="Consolas" w:cs="Consolas"/>
                <w:b w:val="0"/>
                <w:sz w:val="18"/>
              </w:rPr>
              <w:t>/home/shoon/cts_e1_s5/results_s7/p6r/g2v4fresh_merged/</w:t>
            </w:r>
            <w:r>
              <w:rPr>
                <w:rFonts w:ascii="맑은 고딕" w:hAnsi="맑은 고딕" w:eastAsia="맑은 고딕" w:cs="맑은 고딕"/>
                <w:b w:val="0"/>
                <w:sz w:val="18"/>
              </w:rPr>
              <w:t xml:space="preserve">, </w:t>
            </w:r>
            <w:r>
              <w:rPr>
                <w:rFonts w:ascii="Consolas" w:hAnsi="Consolas" w:eastAsia="Consolas" w:cs="Consolas"/>
                <w:b w:val="0"/>
                <w:sz w:val="18"/>
              </w:rPr>
              <w:t>raw_s7/g2v4_*</w:t>
            </w:r>
            <w:r>
              <w:rPr>
                <w:rFonts w:ascii="맑은 고딕" w:hAnsi="맑은 고딕" w:eastAsia="맑은 고딕" w:cs="맑은 고딕"/>
                <w:b w:val="0"/>
                <w:sz w:val="18"/>
              </w:rPr>
              <w:t xml:space="preserve">, 재현용 텐서 </w:t>
            </w:r>
            <w:r>
              <w:rPr>
                <w:rFonts w:ascii="Consolas" w:hAnsi="Consolas" w:eastAsia="Consolas" w:cs="Consolas"/>
                <w:b w:val="0"/>
                <w:sz w:val="18"/>
              </w:rPr>
              <w:t>/tmp/cts_g2v4_shoon/</w:t>
            </w:r>
            <w:r>
              <w:rPr>
                <w:rFonts w:ascii="맑은 고딕" w:hAnsi="맑은 고딕" w:eastAsia="맑은 고딕" w:cs="맑은 고딕"/>
                <w:b w:val="0"/>
                <w:sz w:val="18"/>
              </w:rPr>
              <w:t>(휘발성)</w:t>
            </w:r>
          </w:p>
        </w:tc>
      </w:tr>
    </w:tbl>
    <w:p/>
    <w:p>
      <w:r>
        <w:rPr>
          <w:rFonts w:ascii="맑은 고딕" w:hAnsi="맑은 고딕" w:eastAsia="맑은 고딕" w:cs="맑은 고딕"/>
          <w:b w:val="0"/>
          <w:color w:val="5A6573"/>
          <w:sz w:val="18"/>
        </w:rPr>
        <w:t>CTS 프로젝트 진행 보고서 v4 · 2026-10-12 · 작성 회사 PC Claude Code(CC). 숫자는 모두 원자료(JSON·로그·SHA)에서 옮겼고 CC가 핵심 p값을 따로 다시 계산했다. 이전 판 v3(10/8)·v2는 같은 폴더에 백업으로 보존.</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맑은 고딕" w:hAnsi="맑은 고딕" w:eastAsia="맑은 고딕"/>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맑은 고딕" w:hAnsi="맑은 고딕" w:eastAsia="맑은 고딕"/>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맑은 고딕" w:hAnsi="맑은 고딕" w:eastAsia="맑은 고딕"/>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맑은 고딕" w:hAnsi="맑은 고딕" w:eastAsia="맑은 고딕"/>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맑은 고딕" w:hAnsi="맑은 고딕" w:eastAsia="맑은 고딕"/>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CTS 프로젝트 진행 보고서</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