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 w:cs="맑은 고딕"/>
          <w:b w:val="0"/>
        </w:rPr>
        <w:t>CTS · Stage 7 · 최종 판정</w:t>
      </w:r>
    </w:p>
    <w:p>
      <w:pPr>
        <w:pStyle w:val="Title"/>
      </w:pPr>
      <w:r>
        <w:rPr>
          <w:rFonts w:ascii="맑은 고딕" w:hAnsi="맑은 고딕" w:eastAsia="맑은 고딕" w:cs="맑은 고딕"/>
          <w:b w:val="0"/>
          <w:sz w:val="40"/>
        </w:rPr>
        <w:t>CTS S7 최종 판정 보고 — DEQ 고정점의 수렴·변별(G1)과 디코더 기여(G2)</w:t>
      </w:r>
    </w:p>
    <w:p>
      <w:r>
        <w:rPr>
          <w:rFonts w:ascii="맑은 고딕" w:hAnsi="맑은 고딕" w:eastAsia="맑은 고딕" w:cs="맑은 고딕"/>
          <w:color w:val="5A6573"/>
        </w:rPr>
        <w:t xml:space="preserve">작성: </w:t>
      </w:r>
      <w:r>
        <w:rPr>
          <w:rFonts w:ascii="맑은 고딕" w:hAnsi="맑은 고딕" w:eastAsia="맑은 고딕" w:cs="맑은 고딕"/>
          <w:b/>
        </w:rPr>
        <w:t>회사 PC Claude Code(CC, 지휘·감사)</w:t>
      </w:r>
    </w:p>
    <w:p>
      <w:r>
        <w:rPr>
          <w:rFonts w:ascii="맑은 고딕" w:hAnsi="맑은 고딕" w:eastAsia="맑은 고딕" w:cs="맑은 고딕"/>
          <w:color w:val="5A6573"/>
        </w:rPr>
        <w:t xml:space="preserve">기준일: </w:t>
      </w:r>
      <w:r>
        <w:rPr>
          <w:rFonts w:ascii="맑은 고딕" w:hAnsi="맑은 고딕" w:eastAsia="맑은 고딕" w:cs="맑은 고딕"/>
          <w:b/>
        </w:rPr>
        <w:t>2026-10-07</w:t>
      </w:r>
    </w:p>
    <w:p>
      <w:r>
        <w:rPr>
          <w:rFonts w:ascii="맑은 고딕" w:hAnsi="맑은 고딕" w:eastAsia="맑은 고딕" w:cs="맑은 고딕"/>
          <w:color w:val="5A6573"/>
        </w:rPr>
        <w:t xml:space="preserve">실행: </w:t>
      </w:r>
      <w:r>
        <w:rPr>
          <w:rFonts w:ascii="맑은 고딕" w:hAnsi="맑은 고딕" w:eastAsia="맑은 고딕" w:cs="맑은 고딕"/>
          <w:b/>
        </w:rPr>
        <w:t>AG(Antigravity) · 감사 B</w:t>
      </w:r>
    </w:p>
    <w:p>
      <w:r>
        <w:rPr>
          <w:rFonts w:ascii="맑은 고딕" w:hAnsi="맑은 고딕" w:eastAsia="맑은 고딕" w:cs="맑은 고딕"/>
          <w:color w:val="5A6573"/>
        </w:rPr>
        <w:t xml:space="preserve">상태: </w:t>
      </w:r>
      <w:r>
        <w:rPr>
          <w:rFonts w:ascii="맑은 고딕" w:hAnsi="맑은 고딕" w:eastAsia="맑은 고딕" w:cs="맑은 고딕"/>
          <w:b/>
        </w:rPr>
        <w:t>주 판정 확정 · 보조 지표 일부 진행 중</w:t>
      </w:r>
    </w:p>
    <w:p>
      <w:r>
        <w:rPr>
          <w:rFonts w:ascii="맑은 고딕" w:hAnsi="맑은 고딕" w:eastAsia="맑은 고딕" w:cs="맑은 고딕"/>
          <w:b w:val="0"/>
        </w:rPr>
        <w:t>G1 · DEQ 수렴·변별</w:t>
      </w:r>
    </w:p>
    <w:p>
      <w:r>
        <w:rPr>
          <w:rFonts w:ascii="맑은 고딕" w:hAnsi="맑은 고딕" w:eastAsia="맑은 고딕" w:cs="맑은 고딕"/>
          <w:b w:val="0"/>
        </w:rPr>
        <w:t>사전등록 기준 충족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최저점 규칙(사전등록) 기준. 신규 520 중 517 도달, 최근접 519/520, 평균 cos 0.569.</w:t>
      </w:r>
    </w:p>
    <w:p>
      <w:r>
        <w:rPr>
          <w:rFonts w:ascii="맑은 고딕" w:hAnsi="맑은 고딕" w:eastAsia="맑은 고딕" w:cs="맑은 고딕"/>
          <w:b w:val="0"/>
        </w:rPr>
        <w:t>G2 · 디코더 기여</w:t>
      </w:r>
    </w:p>
    <w:p>
      <w:r>
        <w:rPr>
          <w:rFonts w:ascii="맑은 고딕" w:hAnsi="맑은 고딕" w:eastAsia="맑은 고딕" w:cs="맑은 고딕"/>
          <w:b w:val="0"/>
        </w:rPr>
        <w:t>재평가 중 — 평가 도구 결함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P6 생성의 정지 토큰 설정 결함 확인(10/7 14시). 아래 P6 수치는 결함 도구로 잰 값이며 판정에 쓰지 않는다. 정지 토큰을 고친 P6R로 다시 판정한다.</w:t>
      </w:r>
    </w:p>
    <w:p>
      <w:r>
        <w:rPr>
          <w:rFonts w:ascii="맑은 고딕" w:hAnsi="맑은 고딕" w:eastAsia="맑은 고딕" w:cs="맑은 고딕"/>
          <w:b w:val="0"/>
        </w:rPr>
        <w:t>개발 실험 · 부드러운 스위치</w:t>
      </w:r>
    </w:p>
    <w:p>
      <w:r>
        <w:rPr>
          <w:rFonts w:ascii="맑은 고딕" w:hAnsi="맑은 고딕" w:eastAsia="맑은 고딕" w:cs="맑은 고딕"/>
          <w:b w:val="0"/>
        </w:rPr>
        <w:t>채택 후보 없음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ε 3개 모두 ①·② 조건 미달. 고정점이 원래 기계와 다름.</w:t>
      </w:r>
    </w:p>
    <w:p>
      <w:r>
        <w:rPr>
          <w:rFonts w:ascii="맑은 고딕" w:hAnsi="맑은 고딕" w:eastAsia="맑은 고딕" w:cs="맑은 고딕"/>
          <w:b/>
        </w:rPr>
        <w:t>정정 (2026-10-07 14:30)</w:t>
      </w:r>
      <w:r>
        <w:rPr>
          <w:rFonts w:ascii="맑은 고딕" w:hAnsi="맑은 고딕" w:eastAsia="맑은 고딕" w:cs="맑은 고딕"/>
          <w:b w:val="0"/>
        </w:rPr>
        <w:t xml:space="preserve"> — 후속 실험 사전등록 감사에서 P6 생성기의 정지 토큰 결함이 발견되어 확인됐다. `</w:t>
      </w:r>
      <w:r>
        <w:rPr>
          <w:rFonts w:ascii="맑은 고딕" w:hAnsi="맑은 고딕" w:eastAsia="맑은 고딕" w:cs="맑은 고딕"/>
          <w:b w:val="0"/>
        </w:rPr>
        <w:t>` 문자열이 일반 조각(`_`, `&lt;`, `&gt;`, `of`, `end`, `turn`)으로 쪼개져 정지 토큰이 되었고, 풀이가 수식 기호에서 끊겼다(조각 정지 의심: C 91행, A 69행, E1 101행). 5절의 G2 수치와 "기준 미충족" 표기는 결함 도구로 잰 값이므로 철회하고, Principal 결정에 따라 정지 토큰만 {1, 106}으로 고친 재평가(P6R, 사전등록 v3.8)로 G2를 다시 판정한다. G1 판정은 영향이 없다.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1. 요약</w:t>
      </w:r>
    </w:p>
    <w:p>
      <w:r>
        <w:rPr>
          <w:rFonts w:ascii="맑은 고딕" w:hAnsi="맑은 고딕" w:eastAsia="맑은 고딕" w:cs="맑은 고딕"/>
          <w:b w:val="0"/>
        </w:rPr>
        <w:t>AI가 문제를 읽고 만든 잠재 상태를 같은 규칙으로 1,000번 반복해 고친 고정점(z*)이 (G1) 안정되고 문제마다 다른지, (G2) 그 고정점을 디코더에 넣으면 수학 문제를 더 잘 푸는지를 결과 열람 전에 잠근 기준으로 확인했다.</w:t>
      </w:r>
    </w:p>
    <w:p>
      <w:r>
        <w:rPr>
          <w:rFonts w:ascii="맑은 고딕" w:hAnsi="맑은 고딕" w:eastAsia="맑은 고딕" w:cs="맑은 고딕"/>
          <w:b w:val="0"/>
        </w:rPr>
        <w:t>G1은 모든 기준을 넘었다. G2는 기준에 못 미쳤고, 반복 전 초기 잠재(z_src)를 넣은 디코더가 z*를 넣은 디코더보다 정답률이 높았다(6.00% 대 1.50%). G2 평가의 정답률 바닥이 답 표기 형식에 크게 좌우되어 검출력이 낮았다는 점도 함께 확인했다.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2. 판정 기준 (결과 보기 전에 잠금)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목표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문서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승격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신규 held-out 520에서 최저점 r&lt;1e-2 ∧ k*≥50 문항 ≥494(95%)이면 최저점을 판정값으로 승격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PREREG_S7_DEQ_v1.3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§10(c) · SHA 254beb6f…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수렴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확증: 신규 520 ≥90% · ①-a 보조: train 1,000 ≥95% · ①-b 보조: 600 ≥90%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v1.3 §10(c), v1.4 §10(h) · SHA 04112522…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변별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문항 간 평균 cos ≤0.75 · 최근접 일치율 ≥99%(515/520) · 앵커 재현 max|Δ|=0 또는 cos≥0.9999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v1.3 §10(g), GOAL G1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게이트 2(A−C ≥ −2%p) ∧ 게이트 3(A−C: 정확 McNemar 단측 p&lt;0.025 ∧ 부트스트랩 95% 하한&gt;0) ∧ 게이트 4(A−E1: 같은 기준)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PREREG_S7_D_v3_7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SHA 45dbe5cd…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부드러운 스위치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미수렴 54 중 r*&lt;5e-3 ≥52 ∧ 대조 20 min cos ≥0.9990 (개발 단계, G1 판정 미사용)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PREREG_S7_DEQ_v2.1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SHA 670850c1…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3. 진행 경과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10/04–10/05  </w:t>
      </w:r>
      <w:r>
        <w:rPr>
          <w:rFonts w:ascii="맑은 고딕" w:hAnsi="맑은 고딕" w:eastAsia="맑은 고딕" w:cs="맑은 고딕"/>
          <w:b w:val="0"/>
        </w:rPr>
        <w:t>디코더 A 학습(z* 입력, 3,000걸음). 993문항 학습 규칙(v3.7).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10/05 04:50·16:33  </w:t>
      </w:r>
      <w:r>
        <w:rPr>
          <w:rFonts w:ascii="맑은 고딕" w:hAnsi="맑은 고딕" w:eastAsia="맑은 고딕" w:cs="맑은 고딕"/>
          <w:b w:val="0"/>
        </w:rPr>
        <w:t>서버 불시 재부팅 2회. 저장 지점부터 재개. 원인 불명(ESC-0006).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10/05 13:25  </w:t>
      </w:r>
      <w:r>
        <w:rPr>
          <w:rFonts w:ascii="맑은 고딕" w:hAnsi="맑은 고딕" w:eastAsia="맑은 고딕" w:cs="맑은 고딕"/>
          <w:b w:val="0"/>
        </w:rPr>
        <w:t>P5b: 신규 520, 시드 2031(최근접 일치율용), GPU 2.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10/05 22:58  </w:t>
      </w:r>
      <w:r>
        <w:rPr>
          <w:rFonts w:ascii="맑은 고딕" w:hAnsi="맑은 고딕" w:eastAsia="맑은 고딕" w:cs="맑은 고딕"/>
          <w:b w:val="0"/>
        </w:rPr>
        <w:t>디코더 D(대조) 학습 종료.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10/06 08:59  </w:t>
      </w:r>
      <w:r>
        <w:rPr>
          <w:rFonts w:ascii="맑은 고딕" w:hAnsi="맑은 고딕" w:eastAsia="맑은 고딕" w:cs="맑은 고딕"/>
          <w:b w:val="0"/>
        </w:rPr>
        <w:t>디코더 E(z_src 입력) 학습 종료.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10/06 17:52  </w:t>
      </w:r>
      <w:r>
        <w:rPr>
          <w:rFonts w:ascii="맑은 고딕" w:hAnsi="맑은 고딕" w:eastAsia="맑은 고딕" w:cs="맑은 고딕"/>
          <w:b w:val="0"/>
        </w:rPr>
        <w:t>P5: 신규 520, 시드 2030(1~150 GPU 1, 151~520 GPU 0).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10/06 18:17  </w:t>
      </w:r>
      <w:r>
        <w:rPr>
          <w:rFonts w:ascii="맑은 고딕" w:hAnsi="맑은 고딕" w:eastAsia="맑은 고딕" w:cs="맑은 고딕"/>
          <w:b w:val="0"/>
        </w:rPr>
        <w:t>GPU 0 앵커 20 대조(장치 동등성) → G1 분석 개봉(18:40).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10/06 21:23 – 10/07 04:18  </w:t>
      </w:r>
      <w:r>
        <w:rPr>
          <w:rFonts w:ascii="맑은 고딕" w:hAnsi="맑은 고딕" w:eastAsia="맑은 고딕" w:cs="맑은 고딕"/>
          <w:b w:val="0"/>
        </w:rPr>
        <w:t>부드러운 스위치 실험(GPU 1, ε 3개). Principal 결정 CTS-428로 GPU 1 사용.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04:42  </w:t>
      </w:r>
      <w:r>
        <w:rPr>
          <w:rFonts w:ascii="맑은 고딕" w:hAnsi="맑은 고딕" w:eastAsia="맑은 고딕" w:cs="맑은 고딕"/>
          <w:b w:val="0"/>
        </w:rPr>
        <w:t>P6 주 게이트 채점(600문항 × A·B1·C·E1).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10:55  </w:t>
      </w:r>
      <w:r>
        <w:rPr>
          <w:rFonts w:ascii="맑은 고딕" w:hAnsi="맑은 고딕" w:eastAsia="맑은 고딕" w:cs="맑은 고딕"/>
          <w:b w:val="0"/>
        </w:rPr>
        <w:t>①-a 판별 불가 325문항 재계산 종료(v1.4) → G1 확정.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진행 중  </w:t>
      </w:r>
      <w:r>
        <w:rPr>
          <w:rFonts w:ascii="맑은 고딕" w:hAnsi="맑은 고딕" w:eastAsia="맑은 고딕" w:cs="맑은 고딕"/>
          <w:b w:val="0"/>
        </w:rPr>
        <w:t>P6 보조 조건 4개(B shift 2·3, D2 shift 2·3)와 보조 NLL. 예상 종료 10/7 22:00 ~ 10/8 02:30.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4. G1 결과 — DEQ 수렴·변별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여유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승격(신규 520)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517/520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≥494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+23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확증 · 신규 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517/520 (99.4%)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≥90%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+49문항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보조 · 600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596/600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≥90%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+56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①-a 보조 · train 1,000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991/1000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≥950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+41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문항 간 평균 cos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0.569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≤0.75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−0.181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최근접 일치율(시드 2030↔2031)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519/520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≥515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앵커 재현(GPU 0 대 GPU 1·2)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20/20 cos≥0.99999997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cos≥0.9999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 · 최종점 r_1000&lt;1e-2(신규 520)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456/520 (87.7%)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 · 다중 평형(cos&lt;0.99)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8/520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①-a 재계산 (v1.4 §10(h))</w:t>
      </w:r>
    </w:p>
    <w:p>
      <w:r>
        <w:rPr>
          <w:rFonts w:ascii="맑은 고딕" w:hAnsi="맑은 고딕" w:eastAsia="맑은 고딕" w:cs="맑은 고딕"/>
          <w:b w:val="0"/>
        </w:rPr>
        <w:t>학습 로그가 10걸음 간격이라 최저점이 50걸음 전에 나왔는지 판별할 수 없던 325문항을 같은 실행기로 다시 계산했다. 사전 점검 5문항은 k*가 모두 같고 잔차 차이 0, 본 계산 325문항은 모두 원래 궤적과 같게 재현됐다. k*&lt;50인 문항은 0개였다. 잔차는 기존 값을 쓰고 k*만 재계산 값으로 셌다(보수 675 / 낙관 991 / v1.4 991).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읽을 때 주의할 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G1은 최저점 규칙으로 충족했다. 1,000번째 최종점 기준으로는 456/520(87.7%)이다. 최저점 규칙은 사전등록했지만 일부 다른 문항을 열람한 뒤 만든 규칙이며, 그 사실을 문서에 밝혔다.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G1 충족은 "고정점이 안정되고 문항마다 다르다"까지만 뜻한다. 고정점의 유용성은 G2가 따로 판정한다.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수렴이 흔들린 원인 (파악됨)</w:t>
      </w:r>
    </w:p>
    <w:p>
      <w:r>
        <w:rPr>
          <w:rFonts w:ascii="맑은 고딕" w:hAnsi="맑은 고딕" w:eastAsia="맑은 고딕" w:cs="맑은 고딕"/>
          <w:b w:val="0"/>
        </w:rPr>
        <w:t>매 걸음 라우팅 점수 상위 3개 모듈만 쓰는데, 3등과 4등 점수가 거의 같으면 걸음마다 3등이 바뀌어 상태가 왕복한다. 근거는 두 가지다. 마스크를 고정하자 미수렴 54문항 중 53개가 수렴했다(P3). 경계를 매끄럽게 섞자 수렴은 하지만 원래 기계와 다른 점으로 갔다(6절).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5. G2 결과 — 디코더 기여 (P6, 결함 도구 — 판정에 쓰지 않음)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입력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strict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lenient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문제 글만(순정 Gemma-4-e4b)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0.33% (2/600)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6.67%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문제 글 + 자기 z* (디코더 A)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1.50% (9/600)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5.83%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문제 글 + 다른 문항의 z*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0.83%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4.50%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문제 글 + 자기 z_src (별도 학습 디코더 E)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6.00% (36/600)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9.33%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게이트</w:t>
            </w:r>
          </w:p>
        </w:tc>
        <w:tc>
          <w:tcPr>
            <w:tcW w:type="dxa" w:w="1377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비교</w:t>
            </w:r>
          </w:p>
        </w:tc>
        <w:tc>
          <w:tcPr>
            <w:tcW w:type="dxa" w:w="1377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Δ</w:t>
            </w:r>
          </w:p>
        </w:tc>
        <w:tc>
          <w:tcPr>
            <w:tcW w:type="dxa" w:w="1377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95% CI</w:t>
            </w:r>
          </w:p>
        </w:tc>
        <w:tc>
          <w:tcPr>
            <w:tcW w:type="dxa" w:w="1377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불일치 b/c</w:t>
            </w:r>
          </w:p>
        </w:tc>
        <w:tc>
          <w:tcPr>
            <w:tcW w:type="dxa" w:w="1377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McNemar 단측 p</w:t>
            </w:r>
          </w:p>
        </w:tc>
        <w:tc>
          <w:tcPr>
            <w:tcW w:type="dxa" w:w="1377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 바닥선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C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+1.17%p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[+0.17, +2.33]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9/2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0.0327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 기여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C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+1.17%p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[+0.17, +2.33]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9/2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0.0327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미충족</w:t>
            </w:r>
          </w:p>
        </w:tc>
      </w:tr>
      <w:tr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 DEQ 귀속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E1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−4.50%p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[−6.67, −2.50]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6/33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≈1.0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미충족</w:t>
            </w:r>
          </w:p>
        </w:tc>
      </w:tr>
      <w:tr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 보조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B1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+0.67%p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[−0.33, +1.67]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7/3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0.172</w:t>
            </w:r>
          </w:p>
        </w:tc>
        <w:tc>
          <w:tcPr>
            <w:tcW w:type="dxa" w:w="1377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채점기 </w:t>
      </w:r>
      <w:r>
        <w:rPr>
          <w:rFonts w:ascii="Consolas" w:hAnsi="Consolas" w:eastAsia="Consolas" w:cs="Consolas"/>
          <w:b w:val="0"/>
          <w:color w:val="5A6573"/>
          <w:sz w:val="18"/>
        </w:rPr>
        <w:t>s5_eval_grader_v2.py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 SHA 90cc93e4…, 채점 스크립트 SHA 547e1d91…, 부트스트랩 10,000회·시드 2026. 게이트 3의 p는 b=9, c=2에서 (55+11+1)/2048 = 0.0327로 CC가 따로 계산해 일치를 확인했다.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형식 진단 (보고만, 판정 불변)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1606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\boxed{} 포함</w:t>
            </w:r>
          </w:p>
        </w:tc>
        <w:tc>
          <w:tcPr>
            <w:tcW w:type="dxa" w:w="1606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512토큰 상한 도달</w:t>
            </w:r>
          </w:p>
        </w:tc>
        <w:tc>
          <w:tcPr>
            <w:tcW w:type="dxa" w:w="1606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strict</w:t>
            </w:r>
          </w:p>
        </w:tc>
        <w:tc>
          <w:tcPr>
            <w:tcW w:type="dxa" w:w="1606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lenient</w:t>
            </w:r>
          </w:p>
        </w:tc>
        <w:tc>
          <w:tcPr>
            <w:tcW w:type="dxa" w:w="1606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길이 중앙값(자)</w:t>
            </w:r>
          </w:p>
        </w:tc>
      </w:tr>
      <w:tr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 글만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1.5%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62.5%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40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1,133.5</w:t>
            </w:r>
          </w:p>
        </w:tc>
      </w:tr>
      <w:tr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z*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8.2%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40.5%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35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439.5</w:t>
            </w:r>
          </w:p>
        </w:tc>
      </w:tr>
      <w:tr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5.8%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48.7%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27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579.5</w:t>
            </w:r>
          </w:p>
        </w:tc>
      </w:tr>
      <w:tr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E1 z_src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34.2%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22.5%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36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56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348.0</w:t>
            </w:r>
          </w:p>
        </w:tc>
      </w:tr>
      <w:tr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 평균 z*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15.8%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31.8%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16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45</w:t>
            </w:r>
          </w:p>
        </w:tc>
        <w:tc>
          <w:tcPr>
            <w:tcW w:type="dxa" w:w="1606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412.5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G2 미충족의 원인</w:t>
      </w:r>
    </w:p>
    <w:p>
      <w:r>
        <w:rPr>
          <w:rFonts w:ascii="맑은 고딕" w:hAnsi="맑은 고딕" w:eastAsia="맑은 고딕" w:cs="맑은 고딕"/>
          <w:b/>
        </w:rPr>
        <w:t xml:space="preserve">원인 후보 ① 평가 바닥이 답 표기 형식에 지배됨 — 증거 확인 — </w:t>
      </w:r>
      <w:r>
        <w:rPr>
          <w:rFonts w:ascii="맑은 고딕" w:hAnsi="맑은 고딕" w:eastAsia="맑은 고딕" w:cs="맑은 고딕"/>
          <w:b w:val="0"/>
          <w:color w:val="5A6573"/>
        </w:rPr>
        <w:t xml:space="preserve">strict 채점은 </w:t>
      </w:r>
      <w:r>
        <w:rPr>
          <w:rFonts w:ascii="Consolas" w:hAnsi="Consolas" w:eastAsia="Consolas" w:cs="Consolas"/>
          <w:b w:val="0"/>
          <w:color w:val="5A6573"/>
          <w:sz w:val="18"/>
        </w:rPr>
        <w:t>\boxed{}</w:t>
      </w:r>
      <w:r>
        <w:rPr>
          <w:rFonts w:ascii="맑은 고딕" w:hAnsi="맑은 고딕" w:eastAsia="맑은 고딕" w:cs="맑은 고딕"/>
          <w:b w:val="0"/>
          <w:color w:val="5A6573"/>
        </w:rPr>
        <w:t>가 있어야 점수를 준다. 글만 조건은 답을 맞게 계산하고도 박스를 쓰지 않거나(예: "99×99 = 9801."로 끝냄) 512토큰에서 잘렸다(62.5%). lenient로는 글만(6.67%)이 A(5.83%)보다 높다. 게이트 3의 strict 우위는 형식 효과일 가능성이 있다. 사전등록도 "게이트 3·4는 +4~5%p 이상이어야 검출 가능"이라고 미리 밝혔다.</w:t>
      </w:r>
    </w:p>
    <w:p>
      <w:r>
        <w:rPr>
          <w:rFonts w:ascii="맑은 고딕" w:hAnsi="맑은 고딕" w:eastAsia="맑은 고딕" w:cs="맑은 고딕"/>
          <w:b/>
        </w:rPr>
        <w:t xml:space="preserve">원인 후보 ② 1,000번 반복한 z*가 z_src보다 디코더에 덜 유용함 — 현상 확인, 이유는 추정 — </w:t>
      </w:r>
      <w:r>
        <w:rPr>
          <w:rFonts w:ascii="맑은 고딕" w:hAnsi="맑은 고딕" w:eastAsia="맑은 고딕" w:cs="맑은 고딕"/>
          <w:b w:val="0"/>
          <w:color w:val="5A6573"/>
        </w:rPr>
        <w:t>같은 레시피로 학습한 두 디코더에서 z_src 쪽(E1)이 strict·lenient 모두 높고, 불일치 39문항 중 33개에서 E1이 맞혔다. z*를 넣은 디코더는 더 길게 쓰고 박스를 덜 썼다. 반복 과정에서 문제 내용 정보가 흐려졌을 가능성, 3·4등 라우팅 교체가 상태를 흔들었을 가능성을 추정하지만 아직 증명하지 않았다.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6. 개발 실험 — 부드러운 top-3 스위치</w:t>
      </w:r>
    </w:p>
    <w:p>
      <w:r>
        <w:rPr>
          <w:rFonts w:ascii="맑은 고딕" w:hAnsi="맑은 고딕" w:eastAsia="맑은 고딕" w:cs="맑은 고딕"/>
          <w:b w:val="0"/>
        </w:rPr>
        <w:t>3·4등 점수 차 d가 ε 이하일 때만 두 사상을 w = 0.5 + d/(2ε)로 섞고, 경계 밖은 정본과 같게 둔 변형이다. 착수 전 점검에서 경계 밖 경로가 정본과 비트 단위로 같음을 확인했다(앵커 3/3 max|Δ|=0, 20개 앵커 경계 진입 직전까지 비트 일치).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지표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P3 기준선(마스크 동결)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ε=0.005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ε=0.01</w:t>
            </w:r>
          </w:p>
        </w:tc>
        <w:tc>
          <w:tcPr>
            <w:tcW w:type="dxa" w:w="1928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ε=0.02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 미수렴 54, r*&lt;5e-3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53/54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48/54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45/54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46/54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 미수렴 54, r*&lt;1e-3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52/54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25/54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24/54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24/54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② 대조 20, min cos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0.9326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0.9703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0.9700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0.9697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⑤ 원래 기계 잔차 &lt;5e-3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18/54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13/54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13/54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⑤ 고정점이 혼합 구간 안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39/54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43/54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49/54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채택 후보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아니오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아니오</w:t>
            </w:r>
          </w:p>
        </w:tc>
        <w:tc>
          <w:tcPr>
            <w:tcW w:type="dxa" w:w="1928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아니오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</w:rPr>
        <w:t>경계를 매끄럽게 섞으면 수렴은 하지만 원래 기계와 다른 고정점이 생긴다. 사전등록 규칙에 따라 이 결과로 G1을 판정하지 않았다.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7. 검증 체계와 품질 관리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모든 판정 기준은 결과 열람 전에 사전등록하고 SHA로 잠갔다. 개정은 복사본과 diff로만 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확증 문항(held-out 520)의 결과는 분석기 감사와 GPU 앵커 대조가 끝날 때까지 열지 않았다.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사전등록 문서와 핵심 실행기는 독립 감사(B)를 거쳤다. v1.4는 FIX 2회 뒤, v2.1은 FIX 2회 뒤 잠갔다.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판정에 쓴 숫자는 모두 CC가 원본 파일을 직접 열어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감사에서 잡은 문제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그대로 뒀다면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 에이전트가 원시 출력에 없는 값을 보고서에 적음(2건)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틀린 근거가 기록에 남음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74문항 config에서 첫 목록(54문항)만 읽는 실행기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대조 20문항이 조용히 빠짐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시험 훅이 잠근 기준 파일에 바이트를 덧붙일 수 있던 실행기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기준 파일 훼손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본 실험이 다른 파이썬 해석기로 돌 수 있던 실행기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점검과 본 실험의 환경 불일치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GPU를 바꾸면 계산 없이 앞 결과를 재사용하는 재계산 절차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장치 사전 점검 무력화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분석기의 P3 기준선 두 값이 뒤바뀜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비교표 오류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대기 장치가 tmux 서버를 학습 프로세스로 오인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P5 자동 재개 1시간 지연(수동 재개로 해소)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8. 한계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G1은 최저점 규칙으로 충족했다(최종점 기준 87.7%).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v1.4(①-a 재계산 절차)와 v2.1(점검용 ε)은 일부 결과를 본 뒤 작성했다. 판정 기준은 바꾸지 않았고 각 문서에 공개했다.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G2 평가 바닥이 답 표기와 생성 길이 상한에 좌우되어 검출력이 낮다.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P5 계산 장치가 섞였다(1~150 GPU 1, 151~520 GPU 0). 장치 간 앵커 cos ≥ 0.99999997.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서버 불시 재부팅 2회(10/5), 원인 불명. 이후 약 43시간 무재부팅.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등록 학습 스크립트 원본(05bb5fa6)이 소실됐다. 실행형 pyc가 보존돼 있고 차이는 재개 블록뿐임을 바이트코드 비교로 확인했다.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결과는 단일 백본(Gemma-4-e4b), 시드 1~2개, 수학 문제(MATH 계열)에서 얻었다.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9. 결정 요청과 다음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결정 주체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후속 실험 ① 형식 통제 재평가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생성 상한 확대와 답 표기 안내로 형식 효과를 없앤 뒤 A·C·E1 재비교(새 사전등록)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후속 실험 ② 정보량 측정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z_src와 z*에 남은 문제 정보량을 탐침으로 측정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후속 실험 ③ 반복 횟수별 비교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0·100·300·1,000번 반복 상태를 디코더 입력으로 비교해 정보가 줄어드는 지점 확인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점검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불시 재부팅 원인 점검(BMC/IPMI·전원) 관리자 요청 여부 — ESC-0006 질문 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외부 감사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shared/EXTERNAL_AUDIT_REQUEST.md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작성 완료. 해석 질문 3개 포함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외부 감사인</w:t>
            </w:r>
          </w:p>
        </w:tc>
      </w:tr>
    </w:tbl>
    <w:p/>
    <w:p>
      <w:r>
        <w:rPr>
          <w:rFonts w:ascii="맑은 고딕" w:hAnsi="맑은 고딕" w:eastAsia="맑은 고딕" w:cs="맑은 고딕"/>
          <w:b/>
        </w:rPr>
        <w:t>진행 중인 보조 작업</w:t>
      </w:r>
      <w:r>
        <w:rPr>
          <w:rFonts w:ascii="맑은 고딕" w:hAnsi="맑은 고딕" w:eastAsia="맑은 고딕" w:cs="맑은 고딕"/>
          <w:b w:val="0"/>
        </w:rPr>
        <w:t xml:space="preserve"> — P6 보조 조건 4개(B shift 2·3, D2 shift 2·3)와 보조 NLL 4조건은 G2 판정에 쓰이지 않는다. 예상 종료 10/7 22:00 ~ 10/8 02:30. 끝나면 이 보고서와 외부 감사 요청서에 덧붙인다.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부록. 원자료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자료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경로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SHA-256(앞 8자)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최종 집계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shared/reports/RESULT-G1-final.md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승격·①-b·변별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results_s7/p5_promote_v6.json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e929f890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최근접 일치율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results_s7/p5_seedpair_v5.json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0f16376f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①-a 재계산 분석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shared/reports/kstar_replay/p5_promote_1a_replay_v2.json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c0a71362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P5 출력(seed 2030)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results_s7/zstar_s7_a0.25_heldout520_lowest.pt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365ac9a4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P5b 출력(seed 2031)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results_s7/zstar_s7_a0.25_heldout520_seed2031.pt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e3f9b30a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P6 주 게이트표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shared/reports/p6_main/p6_gate_table_main.json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6bcfe7ea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판독·형식 진단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shared/reports/RESULT-P6-G2-main.md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부드러운 스위치 결과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shared/reports/RESULT-S7DEQ-SOFT-v2.1.md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디코더 최종본 A·D·E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results_s7/decoder_{A,D,E}_v36.pt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2953ff07 · 1a09144b · f8115ac3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CTS 회사 PC 루프 · 감사 기록 AUDIT-0005 ~ AUDIT-0063, AUDIT-P003 ~ P009 · 상태 원장 </w:t>
      </w:r>
      <w:r>
        <w:rPr>
          <w:rFonts w:ascii="Consolas" w:hAnsi="Consolas" w:eastAsia="Consolas" w:cs="Consolas"/>
          <w:b w:val="0"/>
          <w:color w:val="5A6573"/>
          <w:sz w:val="18"/>
        </w:rPr>
        <w:t>shared/STATE.md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CTS S7 최종 판정 보고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