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</w:pPr>
      <w:r>
        <w:rPr>
          <w:b/>
          <w:bCs/>
          <w:color w:val="0C447C"/>
          <w:sz w:val="48"/>
          <w:szCs w:val="48"/>
        </w:rPr>
        <w:t xml:space="preserve">Rare-Link AI</w:t>
      </w:r>
    </w:p>
    <w:p>
      <w:pPr>
        <w:spacing w:after="40"/>
      </w:pPr>
      <w:r>
        <w:rPr>
          <w:b/>
          <w:bCs/>
          <w:color w:val="2C2C2A"/>
          <w:sz w:val="36"/>
          <w:szCs w:val="36"/>
        </w:rPr>
        <w:t xml:space="preserve">Aurora 데이터베이스 총괄 보고서</w:t>
      </w:r>
    </w:p>
    <w:p>
      <w:pPr>
        <w:spacing w:after="480"/>
      </w:pPr>
      <w:r>
        <w:rPr>
          <w:color w:val="5F5E5A"/>
          <w:sz w:val="26"/>
          <w:szCs w:val="26"/>
        </w:rPr>
        <w:t xml:space="preserve">전체 구조 · 테이블 · 컬럼 · 설계 원칙</w:t>
      </w:r>
    </w:p>
    <w:p>
      <w:pPr>
        <w:spacing w:after="60"/>
      </w:pPr>
      <w:r>
        <w:rPr>
          <w:color w:val="5F5E5A"/>
          <w:sz w:val="22"/>
          <w:szCs w:val="22"/>
        </w:rPr>
        <w:t xml:space="preserve">AWS SAY 2기 · 2팀 · Rare-Link AI</w:t>
      </w:r>
    </w:p>
    <w:p>
      <w:pPr>
        <w:spacing w:after="60"/>
      </w:pPr>
      <w:r>
        <w:rPr>
          <w:color w:val="5F5E5A"/>
          <w:sz w:val="22"/>
          <w:szCs w:val="22"/>
        </w:rPr>
        <w:t xml:space="preserve">작성일: 2026-05-12  |  DB: Aurora PostgreSQL 16.4 (ap-northeast-2)</w:t>
      </w:r>
    </w:p>
    <w:p>
      <w:pPr>
        <w:spacing w:after="60"/>
      </w:pPr>
      <w:r>
        <w:rPr>
          <w:color w:val="5F5E5A"/>
          <w:sz w:val="22"/>
          <w:szCs w:val="22"/>
        </w:rPr>
        <w:t xml:space="preserve">스키마 버전: v1.2-final  |  schema: rarelinkai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C447C"/>
          <w:sz w:val="32"/>
          <w:szCs w:val="32"/>
        </w:rPr>
        <w:t xml:space="preserve">1. Rare-Link AI 시스템 개요</w:t>
      </w:r>
    </w:p>
    <w:p>
      <w:pPr>
        <w:spacing w:after="120" w:line="320"/>
      </w:pPr>
      <w:r>
        <w:rPr>
          <w:sz w:val="22"/>
          <w:szCs w:val="22"/>
        </w:rPr>
        <w:t xml:space="preserve">Rare-Link AI 는 1차 의료기관과 의료취약지역 임상의를 대상으로 부분적인 폐 검사 소견(증상·검사·X-ray·미생물)으로부터 희귀 폐질환 후보를 Top-K 로 제시하는 임상 의사결정 지원 도구다. LIRICAL 의 Likelihood Ratio (LR) 프레임워크 [1] 를 기반으로 4-axis 다중 모달리티 입력을 받아 단계적으로 후보 질환을 좁힌 뒤, LLM 검증과 RAG case report 검색까지 거쳐 최종 분석 보고서 PDF 를 생성한다.</w:t>
      </w:r>
    </w:p>
    <w:p>
      <w:pPr>
        <w:spacing w:after="120" w:line="320"/>
      </w:pPr>
      <w:r>
        <w:rPr>
          <w:sz w:val="22"/>
          <w:szCs w:val="22"/>
        </w:rPr>
        <w:t xml:space="preserve">본 데이터베이스 (Aurora PostgreSQL 16.4) 는 이 전체 파이프라인의 단일 진실원 (Single Source of Truth) 으로서 다음 4가지 역할을 동시에 수행한다.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EMR 으로부터 받은 FHIR Bundle 원본을 영구 보존 (Provenance)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Bundle 을 환자/소견/검사/이미지 단위로 정규화한 캐노니컬 데이터 보관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각 Phase (1~5, RAG) 가 어떤 입력을 받아 어떤 결과를 만들었는지 append-only 로 기록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의사 피드백과 최종 확진 결과를 통해 추후 모델 평가 및 식약처 인허가에 필요한 audit trail 확보 [10]</w:t>
      </w:r>
    </w:p>
    <w:p>
      <w:pPr>
        <w:pBdr>
          <w:left w:val="single" w:color="0C447C" w:sz="16"/>
        </w:pBdr>
        <w:shd w:fill="E6F1FB" w:val="clear"/>
        <w:spacing w:after="160" w:before="120" w:line="320"/>
        <w:ind w:left="200" w:right="200"/>
      </w:pPr>
      <w:r>
        <w:rPr>
          <w:b/>
          <w:bCs/>
          <w:color w:val="0C447C"/>
          <w:sz w:val="22"/>
          <w:szCs w:val="22"/>
        </w:rPr>
        <w:t xml:space="preserve">핵심 원칙 — 이 DB 는 의료 SaMD (Software as a Medical Device) 의 audit trail 요건과 GA4GH Phenopacket-FHIR 의 원본 보존 원칙 [3] 에 기반해 설계되었다. 모든 정규화·추론·LLM 결과는 append-only 로 저장되며, 원본 row 는 trigger 로 immutable 보장된다.</w:t>
      </w:r>
    </w:p>
    <w:p>
      <w:pPr>
        <w:pStyle w:val="Heading1"/>
        <w:spacing w:after="200" w:before="360"/>
      </w:pPr>
      <w:r>
        <w:rPr>
          <w:b/>
          <w:bCs/>
          <w:color w:val="0C447C"/>
          <w:sz w:val="32"/>
          <w:szCs w:val="32"/>
        </w:rPr>
        <w:t xml:space="preserve">2. 데이터베이스 전체 구조 — 4-Layer 아키텍처</w:t>
      </w:r>
    </w:p>
    <w:p>
      <w:pPr>
        <w:spacing w:after="120" w:line="320"/>
      </w:pPr>
      <w:r>
        <w:rPr>
          <w:sz w:val="22"/>
          <w:szCs w:val="22"/>
        </w:rPr>
        <w:t xml:space="preserve">데이터는 "외부 EMR 에서 받은 원본" 부터 "의사가 최종 확진한 결과" 까지 4 개 레이어를 통과한다. 각 레이어는 상위 레이어로 갈수록 더 가공된 데이터를 담으며, 모든 레이어는 Layer 0 (원본) 으로 역추적 가능하다.</w:t>
      </w:r>
    </w:p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2.1 한눈에 보기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EMR (FHIR Bundle)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│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▼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Layer 0 · Raw EMR  (Immutable)                                     │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raw_emr_bundle        ← FHIR Bundle 통째 보존                     │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fhir_bundle_archive   ← HAPI 서버 POST 이력                        │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└──────────────────────────────────┬────────────────────────────────┘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bundle_id FK (ON DELETE RESTRICT)                          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▼                                  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Layer 1 · Canonical  (Append-only)                                 │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patient_profile       ← 환자 정규화                                 │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clinical_note         ← 증상·문진 (Phase 1 입력)                    │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lab_result            ← 4-axis 카테고리별 (Phase 3 입력)            │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imaging_study         ← 영상 메타 (Phase 2 입력)                    │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cxr_image_registry    ← CXR 페치 워크플로우                          │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└──────────────────────────────────┬────────────────────────────────┘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▼                                  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Layer 2 · Phase IO  (Append-only)                                  │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diagnosis_session            ← 세션 상태 (phase_states JSONB)      │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phase1_hpo_extraction        ← 증상 → HPO                          │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phase2_xray_processing       ← X-ray → mask + 라벨별 %             │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phase3_integrated_ranking    ← LR 통합 ranking                     │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phase4_llm_rerank            ← LLM 검증 후 재순위                   │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phase5_rare_disease_listing  ← 희귀질환 DB Listing                 │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final_report                 ← 최종 PDF 보고서                      │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rag_api_cache                ← 외부 API 응답 캐시                   │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└──────────────────────────────────┬────────────────────────────────┘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▼                                  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Layer 3 · Outcome  (Append-only)                                   │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physician_feedback     ← 의사 피드백                                │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final_clinical_outcome ← 최종 확진 결과                              │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└───────────────────────────────────────────────────────────────────┘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[운영]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phase_execution_log    ← 모든 Phase 실행·실패 이력                    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schema_migration_log   ← DB 스키마 마이그레이션 이력                   </w:t>
      </w:r>
    </w:p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2.2 Layer 별 정책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20"/>
        <w:gridCol w:w="1260"/>
        <w:gridCol w:w="5280"/>
      </w:tblGrid>
      <w:tr>
        <w:trPr>
          <w:tblHeader/>
        </w:trPr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Layer</w:t>
            </w:r>
          </w:p>
        </w:tc>
        <w:tc>
          <w:tcPr>
            <w:tcW w:type="dxa" w:w="16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이름</w:t>
            </w:r>
          </w:p>
        </w:tc>
        <w:tc>
          <w:tcPr>
            <w:tcW w:type="dxa" w:w="12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테이블 수</w:t>
            </w:r>
          </w:p>
        </w:tc>
        <w:tc>
          <w:tcPr>
            <w:tcW w:type="dxa" w:w="52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쓰기 정책</w:t>
            </w:r>
          </w:p>
        </w:tc>
      </w:tr>
      <w:tr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C2C2A"/>
                <w:sz w:val="20"/>
                <w:szCs w:val="20"/>
              </w:rPr>
              <w:t xml:space="preserve">Layer 0</w:t>
            </w:r>
          </w:p>
        </w:tc>
        <w:tc>
          <w:tcPr>
            <w:tcW w:type="dxa" w:w="16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Raw EMR</w:t>
            </w:r>
          </w:p>
        </w:tc>
        <w:tc>
          <w:tcPr>
            <w:tcW w:type="dxa" w:w="12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2</w:t>
            </w:r>
          </w:p>
        </w:tc>
        <w:tc>
          <w:tcPr>
            <w:tcW w:type="dxa" w:w="52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Immutable — INSERT 만 허용. UPDATE/DELETE 는 trigger 로 차단. FHIR Bundle 원본 보존.</w:t>
            </w:r>
          </w:p>
        </w:tc>
      </w:tr>
      <w:tr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C2C2A"/>
                <w:sz w:val="20"/>
                <w:szCs w:val="20"/>
              </w:rPr>
              <w:t xml:space="preserve">Layer 1</w:t>
            </w:r>
          </w:p>
        </w:tc>
        <w:tc>
          <w:tcPr>
            <w:tcW w:type="dxa" w:w="16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Canonical</w:t>
            </w:r>
          </w:p>
        </w:tc>
        <w:tc>
          <w:tcPr>
            <w:tcW w:type="dxa" w:w="12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5</w:t>
            </w:r>
          </w:p>
        </w:tc>
        <w:tc>
          <w:tcPr>
            <w:tcW w:type="dxa" w:w="52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Append-only — 새 데이터는 INSERT, 이전 row 는 그대로. bundle_id FK 로 Layer 0 추적.</w:t>
            </w:r>
          </w:p>
        </w:tc>
      </w:tr>
      <w:tr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C2C2A"/>
                <w:sz w:val="20"/>
                <w:szCs w:val="20"/>
              </w:rPr>
              <w:t xml:space="preserve">Layer 2</w:t>
            </w:r>
          </w:p>
        </w:tc>
        <w:tc>
          <w:tcPr>
            <w:tcW w:type="dxa" w:w="16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Phase IO</w:t>
            </w:r>
          </w:p>
        </w:tc>
        <w:tc>
          <w:tcPr>
            <w:tcW w:type="dxa" w:w="12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8</w:t>
            </w:r>
          </w:p>
        </w:tc>
        <w:tc>
          <w:tcPr>
            <w:tcW w:type="dxa" w:w="52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Append-only with (session_id, phase, executed_at) PK. 재실행 시 새 row, 이전 결과 보존.</w:t>
            </w:r>
          </w:p>
        </w:tc>
      </w:tr>
      <w:tr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C2C2A"/>
                <w:sz w:val="20"/>
                <w:szCs w:val="20"/>
              </w:rPr>
              <w:t xml:space="preserve">Layer 3</w:t>
            </w:r>
          </w:p>
        </w:tc>
        <w:tc>
          <w:tcPr>
            <w:tcW w:type="dxa" w:w="16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Outcome</w:t>
            </w:r>
          </w:p>
        </w:tc>
        <w:tc>
          <w:tcPr>
            <w:tcW w:type="dxa" w:w="12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2</w:t>
            </w:r>
          </w:p>
        </w:tc>
        <w:tc>
          <w:tcPr>
            <w:tcW w:type="dxa" w:w="52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Append-only — 의사 피드백/확진 row 는 추가만, 수정 안 됨.</w:t>
            </w:r>
          </w:p>
        </w:tc>
      </w:tr>
      <w:tr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C2C2A"/>
                <w:sz w:val="20"/>
                <w:szCs w:val="20"/>
              </w:rPr>
              <w:t xml:space="preserve">운영</w:t>
            </w:r>
          </w:p>
        </w:tc>
        <w:tc>
          <w:tcPr>
            <w:tcW w:type="dxa" w:w="16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Logs</w:t>
            </w:r>
          </w:p>
        </w:tc>
        <w:tc>
          <w:tcPr>
            <w:tcW w:type="dxa" w:w="12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2</w:t>
            </w:r>
          </w:p>
        </w:tc>
        <w:tc>
          <w:tcPr>
            <w:tcW w:type="dxa" w:w="52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phase_execution_log 는 UPDATE 가능 (started → succeeded/failed 전환).</w:t>
            </w:r>
          </w:p>
        </w:tc>
      </w:tr>
      <w:tr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C2C2A"/>
                <w:sz w:val="20"/>
                <w:szCs w:val="20"/>
              </w:rPr>
              <w:t xml:space="preserve">합계</w:t>
            </w:r>
          </w:p>
        </w:tc>
        <w:tc>
          <w:tcPr>
            <w:tcW w:type="dxa" w:w="16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12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C2C2A"/>
                <w:sz w:val="20"/>
                <w:szCs w:val="20"/>
              </w:rPr>
              <w:t xml:space="preserve">19</w:t>
            </w:r>
          </w:p>
        </w:tc>
        <w:tc>
          <w:tcPr>
            <w:tcW w:type="dxa" w:w="52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2.3 데이터 흐름의 5가지 단계</w:t>
      </w:r>
    </w:p>
    <w:p>
      <w:pPr>
        <w:spacing w:after="80" w:line="320"/>
      </w:pPr>
      <w:r>
        <w:rPr>
          <w:b/>
          <w:bCs/>
          <w:sz w:val="22"/>
          <w:szCs w:val="22"/>
        </w:rPr>
        <w:t xml:space="preserve">① EMR 페치</w:t>
      </w:r>
      <w:r>
        <w:rPr>
          <w:sz w:val="22"/>
          <w:szCs w:val="22"/>
        </w:rPr>
        <w:t xml:space="preserve"> — 외부 EMR 시스템 (HAPI FHIR 서버 경유) 에서 환자의 FHIR Bundle 을 받아 raw_emr_bundle 에 통째로 INSERT. 이때 sha256_digest 로 dedup 체크.</w:t>
      </w:r>
    </w:p>
    <w:p>
      <w:pPr>
        <w:spacing w:after="80" w:line="320"/>
      </w:pPr>
      <w:r>
        <w:rPr>
          <w:b/>
          <w:bCs/>
          <w:sz w:val="22"/>
          <w:szCs w:val="22"/>
        </w:rPr>
        <w:t xml:space="preserve">② Layer 1 정규화 (ingest)</w:t>
      </w:r>
      <w:r>
        <w:rPr>
          <w:sz w:val="22"/>
          <w:szCs w:val="22"/>
        </w:rPr>
        <w:t xml:space="preserve"> — Lambda (phase_name='ingest') 가 raw_emr_bundle 의 fhir_bundle_json 을 파싱해서 patient_profile, clinical_note, lab_result, imaging_study 4개 테이블로 분해. 이때 모든 Layer 1 row 는 bundle_id 를 받아 Provenance 를 유지한다.</w:t>
      </w:r>
    </w:p>
    <w:p>
      <w:pPr>
        <w:spacing w:after="80" w:line="320"/>
      </w:pPr>
      <w:r>
        <w:rPr>
          <w:b/>
          <w:bCs/>
          <w:sz w:val="22"/>
          <w:szCs w:val="22"/>
        </w:rPr>
        <w:t xml:space="preserve">③ 세션 시작</w:t>
      </w:r>
      <w:r>
        <w:rPr>
          <w:sz w:val="22"/>
          <w:szCs w:val="22"/>
        </w:rPr>
        <w:t xml:space="preserve"> — orchestrator 가 diagnosis_session 에 새 row 를 INSERT 하고 session_id 를 발급. phase_states JSONB 에 모든 phase 의 초기 상태 'pending' 을 설정.</w:t>
      </w:r>
    </w:p>
    <w:p>
      <w:pPr>
        <w:spacing w:after="80" w:line="320"/>
      </w:pPr>
      <w:r>
        <w:rPr>
          <w:b/>
          <w:bCs/>
          <w:sz w:val="22"/>
          <w:szCs w:val="22"/>
        </w:rPr>
        <w:t xml:space="preserve">④ Phase 1~5 + RAG 순차/병렬 실행</w:t>
      </w:r>
      <w:r>
        <w:rPr>
          <w:sz w:val="22"/>
          <w:szCs w:val="22"/>
        </w:rPr>
        <w:t xml:space="preserve"> — Step Functions 가 각 Phase Lambda 를 디스패치. 각 Lambda 는 Layer 1 + 이전 Phase 결과를 읽어 자신의 결과 row 를 INSERT 하고 phase_execution_log 에도 시작/완료 기록.</w:t>
      </w:r>
    </w:p>
    <w:p>
      <w:pPr>
        <w:spacing w:after="80" w:line="320"/>
      </w:pPr>
      <w:r>
        <w:rPr>
          <w:b/>
          <w:bCs/>
          <w:sz w:val="22"/>
          <w:szCs w:val="22"/>
        </w:rPr>
        <w:t xml:space="preserve">⑤ 의사 검토 및 확진</w:t>
      </w:r>
      <w:r>
        <w:rPr>
          <w:sz w:val="22"/>
          <w:szCs w:val="22"/>
        </w:rPr>
        <w:t xml:space="preserve"> — PDF 보고서를 본 의사가 UI 에서 피드백 입력 → physician_feedback INSERT. 추후 확진 시 final_clinical_outcome INSERT 로 진단 정확도 평가.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C447C"/>
          <w:sz w:val="32"/>
          <w:szCs w:val="32"/>
        </w:rPr>
        <w:t xml:space="preserve">3. Layer 0 · Raw EMR (원본 보존 계층)</w:t>
      </w:r>
    </w:p>
    <w:p>
      <w:pPr>
        <w:spacing w:after="120" w:line="320"/>
      </w:pPr>
      <w:r>
        <w:rPr>
          <w:sz w:val="22"/>
          <w:szCs w:val="22"/>
        </w:rPr>
        <w:t xml:space="preserve">외부 EMR 으로부터 받은 데이터를 "받은 그대로" 보관하는 계층. FDA SaMD 가이던스 [10] 와 GA4GH Phenopacket 의 원본 보존 원칙 [3] 에 따라 이 계층의 row 는 한 번 들어가면 절대 수정·삭제되지 않는다 (trigger 로 차단).</w:t>
      </w:r>
    </w:p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3.1 raw_emr_bundle</w:t>
      </w:r>
    </w:p>
    <w:p>
      <w:pPr>
        <w:spacing w:after="120" w:line="320"/>
      </w:pPr>
      <w:r>
        <w:rPr>
          <w:sz w:val="22"/>
          <w:szCs w:val="22"/>
        </w:rPr>
        <w:t xml:space="preserve">EMR FHIR Bundle 을 통째로 보존하는 가장 중요한 원본 테이블. 모든 정규화·추론의 출발점이며, Layer 1 의 bundle_id FK 의 대상이 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880"/>
        <w:gridCol w:w="3960"/>
      </w:tblGrid>
      <w:tr>
        <w:trPr>
          <w:tblHeader/>
        </w:trPr>
        <w:tc>
          <w:tcPr>
            <w:tcW w:type="dxa" w:w="25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컬럼</w:t>
            </w:r>
          </w:p>
        </w:tc>
        <w:tc>
          <w:tcPr>
            <w:tcW w:type="dxa" w:w="28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타입</w:t>
            </w:r>
          </w:p>
        </w:tc>
        <w:tc>
          <w:tcPr>
            <w:tcW w:type="dxa" w:w="3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C2C2A"/>
                <w:sz w:val="20"/>
                <w:szCs w:val="20"/>
              </w:rPr>
              <w:t xml:space="preserve">bundle_id</w:t>
            </w:r>
          </w:p>
        </w:tc>
        <w:tc>
          <w:tcPr>
            <w:tcW w:type="dxa" w:w="28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UUID PK DEFAULT gen_random_uuid()</w:t>
            </w:r>
          </w:p>
        </w:tc>
        <w:tc>
          <w:tcPr>
            <w:tcW w:type="dxa" w:w="3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Bundle 의 고유 식별자. Layer 1 의 모든 FK 가 이것을 가리킴.</w:t>
            </w:r>
          </w:p>
        </w:tc>
      </w:tr>
      <w:tr>
        <w:tc>
          <w:tcPr>
            <w:tcW w:type="dxa" w:w="25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patient_id</w:t>
            </w:r>
          </w:p>
        </w:tc>
        <w:tc>
          <w:tcPr>
            <w:tcW w:type="dxa" w:w="28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3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환자 식별자 (EMR 측 ID).</w:t>
            </w:r>
          </w:p>
        </w:tc>
      </w:tr>
      <w:tr>
        <w:tc>
          <w:tcPr>
            <w:tcW w:type="dxa" w:w="25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encounter_id</w:t>
            </w:r>
          </w:p>
        </w:tc>
        <w:tc>
          <w:tcPr>
            <w:tcW w:type="dxa" w:w="28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3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내원 ID (선택).</w:t>
            </w:r>
          </w:p>
        </w:tc>
      </w:tr>
      <w:tr>
        <w:tc>
          <w:tcPr>
            <w:tcW w:type="dxa" w:w="25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source_system</w:t>
            </w:r>
          </w:p>
        </w:tc>
        <w:tc>
          <w:tcPr>
            <w:tcW w:type="dxa" w:w="28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3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어느 EMR 시스템에서 왔는지 (이지케어텍 등).</w:t>
            </w:r>
          </w:p>
        </w:tc>
      </w:tr>
      <w:tr>
        <w:tc>
          <w:tcPr>
            <w:tcW w:type="dxa" w:w="25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C2C2A"/>
                <w:sz w:val="20"/>
                <w:szCs w:val="20"/>
              </w:rPr>
              <w:t xml:space="preserve">fhir_bundle_json</w:t>
            </w:r>
          </w:p>
        </w:tc>
        <w:tc>
          <w:tcPr>
            <w:tcW w:type="dxa" w:w="28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JSONB NOT NULL</w:t>
            </w:r>
          </w:p>
        </w:tc>
        <w:tc>
          <w:tcPr>
            <w:tcW w:type="dxa" w:w="3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FHIR Bundle 통째. ETL 의 입력원.</w:t>
            </w:r>
          </w:p>
        </w:tc>
      </w:tr>
      <w:tr>
        <w:tc>
          <w:tcPr>
            <w:tcW w:type="dxa" w:w="25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fhir_version</w:t>
            </w:r>
          </w:p>
        </w:tc>
        <w:tc>
          <w:tcPr>
            <w:tcW w:type="dxa" w:w="28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VARCHAR(8) DEFAULT 'R4'</w:t>
            </w:r>
          </w:p>
        </w:tc>
        <w:tc>
          <w:tcPr>
            <w:tcW w:type="dxa" w:w="3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FHIR 표준 버전.</w:t>
            </w:r>
          </w:p>
        </w:tc>
      </w:tr>
      <w:tr>
        <w:tc>
          <w:tcPr>
            <w:tcW w:type="dxa" w:w="25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sha256_digest</w:t>
            </w:r>
          </w:p>
        </w:tc>
        <w:tc>
          <w:tcPr>
            <w:tcW w:type="dxa" w:w="28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CHAR(64)</w:t>
            </w:r>
          </w:p>
        </w:tc>
        <w:tc>
          <w:tcPr>
            <w:tcW w:type="dxa" w:w="3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Bundle 콘텐츠 해시. 동일 Bundle 재수신 시 dedup.</w:t>
            </w:r>
          </w:p>
        </w:tc>
      </w:tr>
      <w:tr>
        <w:tc>
          <w:tcPr>
            <w:tcW w:type="dxa" w:w="25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fetched_at, fetched_by</w:t>
            </w:r>
          </w:p>
        </w:tc>
        <w:tc>
          <w:tcPr>
            <w:tcW w:type="dxa" w:w="28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TIMESTAMPTZ, VARCHAR(64)</w:t>
            </w:r>
          </w:p>
        </w:tc>
        <w:tc>
          <w:tcPr>
            <w:tcW w:type="dxa" w:w="3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페치 시점 및 주체.</w:t>
            </w:r>
          </w:p>
        </w:tc>
      </w:tr>
    </w:tbl>
    <w:p>
      <w:pPr>
        <w:spacing w:after="120" w:line="320"/>
      </w:pPr>
      <w:r>
        <w:rPr>
          <w:color w:val="5F5E5A"/>
          <w:sz w:val="22"/>
          <w:szCs w:val="22"/>
        </w:rPr>
        <w:t xml:space="preserve">주요 인덱스: idx_raw_emr_patient (patient_id 검색), idx_raw_emr_encounter, idx_raw_emr_bundle_gin (JSONB jsonb_path_ops 검색).</w:t>
      </w:r>
    </w:p>
    <w:p>
      <w:pPr>
        <w:spacing w:after="120" w:line="320"/>
      </w:pPr>
      <w:r>
        <w:rPr>
          <w:color w:val="5F5E5A"/>
          <w:sz w:val="22"/>
          <w:szCs w:val="22"/>
        </w:rPr>
        <w:t xml:space="preserve">Trigger: raw_emr_immutable — UPDATE/DELETE 시도 시 RAISE EXCEPTION.</w:t>
      </w:r>
    </w:p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3.2 fhir_bundle_archive</w:t>
      </w:r>
    </w:p>
    <w:p>
      <w:pPr>
        <w:spacing w:after="120" w:line="320"/>
      </w:pPr>
      <w:r>
        <w:rPr>
          <w:sz w:val="22"/>
          <w:szCs w:val="22"/>
        </w:rPr>
        <w:t xml:space="preserve">HAPI FHIR 서버에 Bundle 을 POST 한 이력을 보관. 우리 Aurora 의 raw_emr_bundle 과는 별개로, HAPI 의 응답 (Bundle 생성 결과, 리소스 ID 매핑 등) 을 저장하는 "감사용 사본". HAPI 서버 사용자 (hapi_user) 만 INSERT 권한이 있다.</w:t>
      </w:r>
    </w:p>
    <w:p>
      <w:pPr>
        <w:spacing w:after="120" w:line="320"/>
      </w:pPr>
      <w:r>
        <w:rPr>
          <w:sz w:val="22"/>
          <w:szCs w:val="22"/>
        </w:rPr>
        <w:t xml:space="preserve">주요 컬럼: archive_id (PK), patient_id, raw_bundle (JSONB), hapi_response (JSONB), received_at.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C447C"/>
          <w:sz w:val="32"/>
          <w:szCs w:val="32"/>
        </w:rPr>
        <w:t xml:space="preserve">4. Layer 1 · Canonical (정규화 계층)</w:t>
      </w:r>
    </w:p>
    <w:p>
      <w:pPr>
        <w:spacing w:after="120" w:line="320"/>
      </w:pPr>
      <w:r>
        <w:rPr>
          <w:sz w:val="22"/>
          <w:szCs w:val="22"/>
        </w:rPr>
        <w:t xml:space="preserve">raw_emr_bundle 의 fhir_bundle_json 을 파싱해서 "검색·계산 가능한 형태" 로 분해한 테이블들. ingest Lambda 가 이 변환을 수행하며, 모든 row 는 자신이 유래한 bundle_id 를 FK 로 가진다 (HL7 FHIR R4 Provenance Resource [6] 충족).</w:t>
      </w:r>
    </w:p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4.1 patient_profile</w:t>
      </w:r>
    </w:p>
    <w:p>
      <w:pPr>
        <w:spacing w:after="120" w:line="320"/>
      </w:pPr>
      <w:r>
        <w:rPr>
          <w:sz w:val="22"/>
          <w:szCs w:val="22"/>
        </w:rPr>
        <w:t xml:space="preserve">환자의 인구학적 정보. Phase 4 (LLM 검증) 와 RAG (보고서 생성) 에서 컨텍스트로 사용.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blHeader/>
        </w:trPr>
        <w:tc>
          <w:tcPr>
            <w:tcW w:type="dxa" w:w="25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컬럼</w:t>
            </w:r>
          </w:p>
        </w:tc>
        <w:tc>
          <w:tcPr>
            <w:tcW w:type="dxa" w:w="68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C2C2A"/>
                <w:sz w:val="20"/>
                <w:szCs w:val="20"/>
              </w:rPr>
              <w:t xml:space="preserve">patient_id PK</w:t>
            </w:r>
          </w:p>
        </w:tc>
        <w:tc>
          <w:tcPr>
            <w:tcW w:type="dxa" w:w="68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환자 ID (EMR 의 식별자).</w:t>
            </w:r>
          </w:p>
        </w:tc>
      </w:tr>
      <w:tr>
        <w:tc>
          <w:tcPr>
            <w:tcW w:type="dxa" w:w="25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bundle_id FK</w:t>
            </w:r>
          </w:p>
        </w:tc>
        <w:tc>
          <w:tcPr>
            <w:tcW w:type="dxa" w:w="68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최초로 환자 정보를 받은 Bundle. raw_emr_bundle 참조.</w:t>
            </w:r>
          </w:p>
        </w:tc>
      </w:tr>
      <w:tr>
        <w:tc>
          <w:tcPr>
            <w:tcW w:type="dxa" w:w="25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age_years</w:t>
            </w:r>
          </w:p>
        </w:tc>
        <w:tc>
          <w:tcPr>
            <w:tcW w:type="dxa" w:w="68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나이 (년 단위). 희귀질환 prior 계산에 사용.</w:t>
            </w:r>
          </w:p>
        </w:tc>
      </w:tr>
      <w:tr>
        <w:tc>
          <w:tcPr>
            <w:tcW w:type="dxa" w:w="25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sex</w:t>
            </w:r>
          </w:p>
        </w:tc>
        <w:tc>
          <w:tcPr>
            <w:tcW w:type="dxa" w:w="68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'M' / 'F' / 'O' / 'U'. CHECK 제약.</w:t>
            </w:r>
          </w:p>
        </w:tc>
      </w:tr>
      <w:tr>
        <w:tc>
          <w:tcPr>
            <w:tcW w:type="dxa" w:w="25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smoking_status</w:t>
            </w:r>
          </w:p>
        </w:tc>
        <w:tc>
          <w:tcPr>
            <w:tcW w:type="dxa" w:w="68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'current' / 'former' / 'never' / 'unknown'. 일부 폐질환 prior 보정.</w:t>
            </w:r>
          </w:p>
        </w:tc>
      </w:tr>
      <w:tr>
        <w:tc>
          <w:tcPr>
            <w:tcW w:type="dxa" w:w="25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occupation</w:t>
            </w:r>
          </w:p>
        </w:tc>
        <w:tc>
          <w:tcPr>
            <w:tcW w:type="dxa" w:w="68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직업 (자유 텍스트). 환경 노출 정보.</w:t>
            </w:r>
          </w:p>
        </w:tc>
      </w:tr>
      <w:tr>
        <w:tc>
          <w:tcPr>
            <w:tcW w:type="dxa" w:w="25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updated_at</w:t>
            </w:r>
          </w:p>
        </w:tc>
        <w:tc>
          <w:tcPr>
            <w:tcW w:type="dxa" w:w="68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trigger 로 자동 갱신.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4.2 clinical_note</w:t>
      </w:r>
    </w:p>
    <w:p>
      <w:pPr>
        <w:spacing w:after="120" w:line="320"/>
      </w:pPr>
      <w:r>
        <w:rPr>
          <w:sz w:val="22"/>
          <w:szCs w:val="22"/>
        </w:rPr>
        <w:t xml:space="preserve">의사가 작성한 문진·소견 텍스트. Phase 1 (Symptom → HPO 추출) 의 입력 데이터.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blHeader/>
        </w:trPr>
        <w:tc>
          <w:tcPr>
            <w:tcW w:type="dxa" w:w="25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컬럼</w:t>
            </w:r>
          </w:p>
        </w:tc>
        <w:tc>
          <w:tcPr>
            <w:tcW w:type="dxa" w:w="68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C2C2A"/>
                <w:sz w:val="20"/>
                <w:szCs w:val="20"/>
              </w:rPr>
              <w:t xml:space="preserve">note_id PK</w:t>
            </w:r>
          </w:p>
        </w:tc>
        <w:tc>
          <w:tcPr>
            <w:tcW w:type="dxa" w:w="68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UUID, gen_random_uuid().</w:t>
            </w:r>
          </w:p>
        </w:tc>
      </w:tr>
      <w:tr>
        <w:tc>
          <w:tcPr>
            <w:tcW w:type="dxa" w:w="25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patient_id FK</w:t>
            </w:r>
          </w:p>
        </w:tc>
        <w:tc>
          <w:tcPr>
            <w:tcW w:type="dxa" w:w="68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patient_profile 참조.</w:t>
            </w:r>
          </w:p>
        </w:tc>
      </w:tr>
      <w:tr>
        <w:tc>
          <w:tcPr>
            <w:tcW w:type="dxa" w:w="25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D9E75"/>
                <w:sz w:val="20"/>
                <w:szCs w:val="20"/>
              </w:rPr>
              <w:t xml:space="preserve">bundle_id FK</w:t>
            </w:r>
          </w:p>
        </w:tc>
        <w:tc>
          <w:tcPr>
            <w:tcW w:type="dxa" w:w="68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raw_emr_bundle 참조 (ON DELETE RESTRICT). v1.2 추가, Provenance 추적.</w:t>
            </w:r>
          </w:p>
        </w:tc>
      </w:tr>
      <w:tr>
        <w:tc>
          <w:tcPr>
            <w:tcW w:type="dxa" w:w="25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note_type</w:t>
            </w:r>
          </w:p>
        </w:tc>
        <w:tc>
          <w:tcPr>
            <w:tcW w:type="dxa" w:w="68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CHECK IN ('chief_complaint', 'hpi', 'pe', 'discharge', 'progress', 'other'). Phase 1 은 chief_complaint/hpi/pe 만 사용.</w:t>
            </w:r>
          </w:p>
        </w:tc>
      </w:tr>
      <w:tr>
        <w:tc>
          <w:tcPr>
            <w:tcW w:type="dxa" w:w="25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C2C2A"/>
                <w:sz w:val="20"/>
                <w:szCs w:val="20"/>
              </w:rPr>
              <w:t xml:space="preserve">note_text_ko</w:t>
            </w:r>
          </w:p>
        </w:tc>
        <w:tc>
          <w:tcPr>
            <w:tcW w:type="dxa" w:w="68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한국어 원문 (필수).</w:t>
            </w:r>
          </w:p>
        </w:tc>
      </w:tr>
      <w:tr>
        <w:tc>
          <w:tcPr>
            <w:tcW w:type="dxa" w:w="25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note_text_en</w:t>
            </w:r>
          </w:p>
        </w:tc>
        <w:tc>
          <w:tcPr>
            <w:tcW w:type="dxa" w:w="68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영문 번역 (선택). LLM 이 영어로 처리할 때 사용.</w:t>
            </w:r>
          </w:p>
        </w:tc>
      </w:tr>
      <w:tr>
        <w:tc>
          <w:tcPr>
            <w:tcW w:type="dxa" w:w="25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language</w:t>
            </w:r>
          </w:p>
        </w:tc>
        <w:tc>
          <w:tcPr>
            <w:tcW w:type="dxa" w:w="68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'ko' / 'en' / 'mixed'.</w:t>
            </w:r>
          </w:p>
        </w:tc>
      </w:tr>
      <w:tr>
        <w:tc>
          <w:tcPr>
            <w:tcW w:type="dxa" w:w="25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author_role</w:t>
            </w:r>
          </w:p>
        </w:tc>
        <w:tc>
          <w:tcPr>
            <w:tcW w:type="dxa" w:w="68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'physician' / 'resident' / 'nurse' 등.</w:t>
            </w:r>
          </w:p>
        </w:tc>
      </w:tr>
      <w:tr>
        <w:tc>
          <w:tcPr>
            <w:tcW w:type="dxa" w:w="25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recorded_at</w:t>
            </w:r>
          </w:p>
        </w:tc>
        <w:tc>
          <w:tcPr>
            <w:tcW w:type="dxa" w:w="68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실제 기록된 시점 (EMR 측 timestamp).</w:t>
            </w:r>
          </w:p>
        </w:tc>
      </w:tr>
    </w:tbl>
    <w:p>
      <w:pPr>
        <w:spacing w:after="120" w:line="320"/>
      </w:pPr>
      <w:r>
        <w:rPr>
          <w:color w:val="5F5E5A"/>
          <w:sz w:val="22"/>
          <w:szCs w:val="22"/>
        </w:rPr>
        <w:t xml:space="preserve">Phase 1 fetch 시 자주 쓰는 쿼리: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SELECT note_id, note_type, note_text_ko, note_text_en, recorded_at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rarelinkai.clinical_note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WHERE patient_id = :pid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AND note_type IN ('chief_complaint', 'hpi', 'pe')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ORDER BY recorded_at DESC;</w:t>
      </w:r>
    </w:p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4.3 lab_result (v1.2 가장 큰 변경)</w:t>
      </w:r>
    </w:p>
    <w:p>
      <w:pPr>
        <w:spacing w:after="120" w:line="320"/>
      </w:pPr>
      <w:r>
        <w:rPr>
          <w:sz w:val="22"/>
          <w:szCs w:val="22"/>
        </w:rPr>
        <w:t xml:space="preserve">EMR 의 검사 결과를 받는 테이블이지만, 단순한 "혈액검사" 만이 아니라 활력징후 (vital sign) 와 미생물 검사 (microbiology) 까지 한 테이블에 담는다. 이 4-axis 분류 (Symptom / Lab / Radiology / Microbiology) 가 기획서의 핵심이므로, v1.2 에서 observation_category 컬럼으로 명시적으로 분리되었다.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컬럼</w:t>
            </w:r>
          </w:p>
        </w:tc>
        <w:tc>
          <w:tcPr>
            <w:tcW w:type="dxa" w:w="6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C2C2A"/>
                <w:sz w:val="20"/>
                <w:szCs w:val="20"/>
              </w:rPr>
              <w:t xml:space="preserve">lab_id PK</w:t>
            </w:r>
          </w:p>
        </w:tc>
        <w:tc>
          <w:tcPr>
            <w:tcW w:type="dxa" w:w="6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UUID.</w:t>
            </w:r>
          </w:p>
        </w:tc>
      </w:tr>
      <w:tr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patient_id FK, encounter_id</w:t>
            </w:r>
          </w:p>
        </w:tc>
        <w:tc>
          <w:tcPr>
            <w:tcW w:type="dxa" w:w="6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환자/내원 식별자.</w:t>
            </w:r>
          </w:p>
        </w:tc>
      </w:tr>
      <w:tr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D9E75"/>
                <w:sz w:val="20"/>
                <w:szCs w:val="20"/>
              </w:rPr>
              <w:t xml:space="preserve">bundle_id FK</w:t>
            </w:r>
          </w:p>
        </w:tc>
        <w:tc>
          <w:tcPr>
            <w:tcW w:type="dxa" w:w="6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raw_emr_bundle 참조. v1.2 신규.</w:t>
            </w:r>
          </w:p>
        </w:tc>
      </w:tr>
      <w:tr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D9E75"/>
                <w:sz w:val="20"/>
                <w:szCs w:val="20"/>
              </w:rPr>
              <w:t xml:space="preserve">observation_category</w:t>
            </w:r>
          </w:p>
        </w:tc>
        <w:tc>
          <w:tcPr>
            <w:tcW w:type="dxa" w:w="6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CHECK IN ('lab', 'vital_sign', 'microbiology', 'imaging_finding'). v1.2 신규. Phase 3 는 이 값으로 카테고리별 분리 fetch.</w:t>
            </w:r>
          </w:p>
        </w:tc>
      </w:tr>
      <w:tr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loinc_code</w:t>
            </w:r>
          </w:p>
        </w:tc>
        <w:tc>
          <w:tcPr>
            <w:tcW w:type="dxa" w:w="6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LOINC 표준 코드. 예: 718-7 (Hemoglobin).</w:t>
            </w:r>
          </w:p>
        </w:tc>
      </w:tr>
      <w:tr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test_name_ko, test_name_en</w:t>
            </w:r>
          </w:p>
        </w:tc>
        <w:tc>
          <w:tcPr>
            <w:tcW w:type="dxa" w:w="6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검사명 (한국어/영어).</w:t>
            </w:r>
          </w:p>
        </w:tc>
      </w:tr>
      <w:tr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value_numeric, value_text, value_unit</w:t>
            </w:r>
          </w:p>
        </w:tc>
        <w:tc>
          <w:tcPr>
            <w:tcW w:type="dxa" w:w="6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결과 값. 정량 (numeric) 또는 정성 (text). 단위 (g/dL, mmHg 등).</w:t>
            </w:r>
          </w:p>
        </w:tc>
      </w:tr>
      <w:tr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reference_low, reference_high, reference_ver</w:t>
            </w:r>
          </w:p>
        </w:tc>
        <w:tc>
          <w:tcPr>
            <w:tcW w:type="dxa" w:w="6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정상 범위. reference_ver 로 사용한 reference range 의 버전 추적.</w:t>
            </w:r>
          </w:p>
        </w:tc>
      </w:tr>
      <w:tr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abnormal_flag</w:t>
            </w:r>
          </w:p>
        </w:tc>
        <w:tc>
          <w:tcPr>
            <w:tcW w:type="dxa" w:w="6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CHECK IN ('L', 'H', 'N', 'A'). LOW/HIGH/NORMAL/ABNORMAL.</w:t>
            </w:r>
          </w:p>
        </w:tc>
      </w:tr>
      <w:tr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severity</w:t>
            </w:r>
          </w:p>
        </w:tc>
        <w:tc>
          <w:tcPr>
            <w:tcW w:type="dxa" w:w="6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CHECK IN ('mild', 'moderate', 'severe', 'critical').</w:t>
            </w:r>
          </w:p>
        </w:tc>
      </w:tr>
      <w:tr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D9E75"/>
                <w:sz w:val="20"/>
                <w:szCs w:val="20"/>
              </w:rPr>
              <w:t xml:space="preserve">micro_result</w:t>
            </w:r>
          </w:p>
        </w:tc>
        <w:tc>
          <w:tcPr>
            <w:tcW w:type="dxa" w:w="6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JSONB. v1.2 신규. microbiology 일 때만 채움 — {specimen_type, organism, growth, cfu, susceptibility:{INH,RIF,PZA,EMB,...}}</w:t>
            </w:r>
          </w:p>
        </w:tc>
      </w:tr>
      <w:tr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measured_at</w:t>
            </w:r>
          </w:p>
        </w:tc>
        <w:tc>
          <w:tcPr>
            <w:tcW w:type="dxa" w:w="6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검사 시점.</w:t>
            </w:r>
          </w:p>
        </w:tc>
      </w:tr>
    </w:tbl>
    <w:p>
      <w:pPr>
        <w:pBdr>
          <w:left w:val="single" w:color="0C447C" w:sz="16"/>
        </w:pBdr>
        <w:shd w:fill="E6F1FB" w:val="clear"/>
        <w:spacing w:after="160" w:before="120" w:line="320"/>
        <w:ind w:left="200" w:right="200"/>
      </w:pPr>
      <w:r>
        <w:rPr>
          <w:b/>
          <w:bCs/>
          <w:color w:val="0C447C"/>
          <w:sz w:val="22"/>
          <w:szCs w:val="22"/>
        </w:rPr>
        <w:t xml:space="preserve">Phase 3 fetch 패턴 — lab_result 를 카테고리별로 분리해서 가져온다: WHERE observation_category IN ('lab', 'vital_sign', 'microbiology') ORDER BY observation_category, measured_at DESC. 결과는 dict[ObservationCategory, list[row]] 형태로 정리.</w:t>
      </w:r>
    </w:p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4.4 imaging_study</w:t>
      </w:r>
    </w:p>
    <w:p>
      <w:pPr>
        <w:spacing w:after="120" w:line="320"/>
      </w:pPr>
      <w:r>
        <w:rPr>
          <w:sz w:val="22"/>
          <w:szCs w:val="22"/>
        </w:rPr>
        <w:t xml:space="preserve">CXR 등의 영상 메타데이터 + S3 경로. Phase 2 의 입력 데이터.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컬럼</w:t>
            </w:r>
          </w:p>
        </w:tc>
        <w:tc>
          <w:tcPr>
            <w:tcW w:type="dxa" w:w="6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C2C2A"/>
                <w:sz w:val="20"/>
                <w:szCs w:val="20"/>
              </w:rPr>
              <w:t xml:space="preserve">study_id PK</w:t>
            </w:r>
          </w:p>
        </w:tc>
        <w:tc>
          <w:tcPr>
            <w:tcW w:type="dxa" w:w="6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UUID.</w:t>
            </w:r>
          </w:p>
        </w:tc>
      </w:tr>
      <w:tr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patient_id FK, encounter_id</w:t>
            </w:r>
          </w:p>
        </w:tc>
        <w:tc>
          <w:tcPr>
            <w:tcW w:type="dxa" w:w="6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환자/내원 식별자.</w:t>
            </w:r>
          </w:p>
        </w:tc>
      </w:tr>
      <w:tr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D9E75"/>
                <w:sz w:val="20"/>
                <w:szCs w:val="20"/>
              </w:rPr>
              <w:t xml:space="preserve">bundle_id FK</w:t>
            </w:r>
          </w:p>
        </w:tc>
        <w:tc>
          <w:tcPr>
            <w:tcW w:type="dxa" w:w="6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raw_emr_bundle 참조. v1.2 신규.</w:t>
            </w:r>
          </w:p>
        </w:tc>
      </w:tr>
      <w:tr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modality</w:t>
            </w:r>
          </w:p>
        </w:tc>
        <w:tc>
          <w:tcPr>
            <w:tcW w:type="dxa" w:w="6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'CXR' / 'CT' / 'MR' 등.</w:t>
            </w:r>
          </w:p>
        </w:tc>
      </w:tr>
      <w:tr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view_position</w:t>
            </w:r>
          </w:p>
        </w:tc>
        <w:tc>
          <w:tcPr>
            <w:tcW w:type="dxa" w:w="6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'PA' / 'AP' / 'LAT'. Phase 2 는 PA 우선.</w:t>
            </w:r>
          </w:p>
        </w:tc>
      </w:tr>
      <w:tr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s3_uri_dicom, s3_uri_png</w:t>
            </w:r>
          </w:p>
        </w:tc>
        <w:tc>
          <w:tcPr>
            <w:tcW w:type="dxa" w:w="6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DICOM 원본 / PNG 변환본 의 S3 경로.</w:t>
            </w:r>
          </w:p>
        </w:tc>
      </w:tr>
      <w:tr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width_px, height_px</w:t>
            </w:r>
          </w:p>
        </w:tc>
        <w:tc>
          <w:tcPr>
            <w:tcW w:type="dxa" w:w="6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픽셀 해상도.</w:t>
            </w:r>
          </w:p>
        </w:tc>
      </w:tr>
      <w:tr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acquired_at</w:t>
            </w:r>
          </w:p>
        </w:tc>
        <w:tc>
          <w:tcPr>
            <w:tcW w:type="dxa" w:w="6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촬영 시점.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4.5 cxr_image_registry</w:t>
      </w:r>
    </w:p>
    <w:p>
      <w:pPr>
        <w:spacing w:after="120" w:line="320"/>
      </w:pPr>
      <w:r>
        <w:rPr>
          <w:sz w:val="22"/>
          <w:szCs w:val="22"/>
        </w:rPr>
        <w:t xml:space="preserve">PACS → S3 페치 워크플로우의 운영 테이블. CXR 이미지 다운로드 큐와 sha256_digest 기반 dedup 을 담당. 일반 Phase 흐름과 별도의 백그라운드 워커가 사용.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C447C"/>
          <w:sz w:val="32"/>
          <w:szCs w:val="32"/>
        </w:rPr>
        <w:t xml:space="preserve">5. Layer 2 · Phase IO (추론 결과 계층)</w:t>
      </w:r>
    </w:p>
    <w:p>
      <w:pPr>
        <w:spacing w:after="120" w:line="320"/>
      </w:pPr>
      <w:r>
        <w:rPr>
          <w:sz w:val="22"/>
          <w:szCs w:val="22"/>
        </w:rPr>
        <w:t xml:space="preserve">각 Phase Lambda 가 자신의 추론 결과를 저장하는 8개 테이블. 핵심 정책은 (session_id, phase, executed_at) 복합 PK 의 append-only — 같은 세션에서 같은 Phase 가 여러 번 실행되면 모든 결과가 보존된다 (재실행, A/B 비교, debug 추적성).</w:t>
      </w:r>
    </w:p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5.1 diagnosis_session</w:t>
      </w:r>
    </w:p>
    <w:p>
      <w:pPr>
        <w:spacing w:after="120" w:line="320"/>
      </w:pPr>
      <w:r>
        <w:rPr>
          <w:sz w:val="22"/>
          <w:szCs w:val="22"/>
        </w:rPr>
        <w:t xml:space="preserve">진단 세션 (= 한 환자, 한 번의 분석 요청) 의 상태 관리 테이블. 8개 Phase 결과 테이블이 모두 이것의 session_id 를 FK 로 가진다.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컬럼</w:t>
            </w:r>
          </w:p>
        </w:tc>
        <w:tc>
          <w:tcPr>
            <w:tcW w:type="dxa" w:w="6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C2C2A"/>
                <w:sz w:val="20"/>
                <w:szCs w:val="20"/>
              </w:rPr>
              <w:t xml:space="preserve">session_id PK</w:t>
            </w:r>
          </w:p>
        </w:tc>
        <w:tc>
          <w:tcPr>
            <w:tcW w:type="dxa" w:w="6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UUID, gen_random_uuid(). 모든 Phase 결과의 FK target.</w:t>
            </w:r>
          </w:p>
        </w:tc>
      </w:tr>
      <w:tr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patient_id FK, bundle_id FK, encounter_id</w:t>
            </w:r>
          </w:p>
        </w:tc>
        <w:tc>
          <w:tcPr>
            <w:tcW w:type="dxa" w:w="6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어느 환자/Bundle/내원에 대한 세션인지.</w:t>
            </w:r>
          </w:p>
        </w:tc>
      </w:tr>
      <w:tr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initiated_by, initiated_at</w:t>
            </w:r>
          </w:p>
        </w:tc>
        <w:tc>
          <w:tcPr>
            <w:tcW w:type="dxa" w:w="6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누가 언제 시작했는지.</w:t>
            </w:r>
          </w:p>
        </w:tc>
      </w:tr>
      <w:tr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status</w:t>
            </w:r>
          </w:p>
        </w:tc>
        <w:tc>
          <w:tcPr>
            <w:tcW w:type="dxa" w:w="6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CHECK IN ('initiated', 'running', 'completed', 'failed', 'cancelled'). 세션 전체의 status.</w:t>
            </w:r>
          </w:p>
        </w:tc>
      </w:tr>
      <w:tr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current_phase</w:t>
            </w:r>
          </w:p>
        </w:tc>
        <w:tc>
          <w:tcPr>
            <w:tcW w:type="dxa" w:w="6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INTEGER 0~6. 호환성을 위해 유지하지만 신규 코드는 phase_states 사용 권장.</w:t>
            </w:r>
          </w:p>
        </w:tc>
      </w:tr>
      <w:tr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D9E75"/>
                <w:sz w:val="20"/>
                <w:szCs w:val="20"/>
              </w:rPr>
              <w:t xml:space="preserve">phase_states</w:t>
            </w:r>
          </w:p>
        </w:tc>
        <w:tc>
          <w:tcPr>
            <w:tcW w:type="dxa" w:w="6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JSONB. v1.2 신규. Phase 4 ↔ Phase 5 병렬 실행 표현. 예: {phase1:'completed', phase2:'completed', phase3:'completed', phase4:'running', phase5:'running', rag:'pending'}</w:t>
            </w:r>
          </w:p>
        </w:tc>
      </w:tr>
      <w:tr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completed_at, error_message</w:t>
            </w:r>
          </w:p>
        </w:tc>
        <w:tc>
          <w:tcPr>
            <w:tcW w:type="dxa" w:w="6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세션 종료 시점 / 실패 시 에러 메시지.</w:t>
            </w:r>
          </w:p>
        </w:tc>
      </w:tr>
    </w:tbl>
    <w:p>
      <w:pPr>
        <w:pBdr>
          <w:left w:val="single" w:color="0C447C" w:sz="16"/>
        </w:pBdr>
        <w:shd w:fill="E6F1FB" w:val="clear"/>
        <w:spacing w:after="160" w:before="120" w:line="320"/>
        <w:ind w:left="200" w:right="200"/>
      </w:pPr>
      <w:r>
        <w:rPr>
          <w:b/>
          <w:bCs/>
          <w:color w:val="0C447C"/>
          <w:sz w:val="22"/>
          <w:szCs w:val="22"/>
        </w:rPr>
        <w:t xml:space="preserve">phase_states JSONB merge 패턴 — Phase 4 와 Phase 5 가 동시 실행될 때 각 Lambda 가 자기 phase 의 상태만 부분 갱신 가능: UPDATE diagnosis_session SET phase_states = COALESCE(phase_states, '{}'::jsonb) || '{"phase4":"completed"}'::jsonb WHERE session_id = ...; 다른 Phase 상태를 덮어쓰지 않음.</w:t>
      </w:r>
    </w:p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5.2 phase1_hpo_extraction</w:t>
      </w:r>
    </w:p>
    <w:p>
      <w:pPr>
        <w:spacing w:after="120" w:line="320"/>
      </w:pPr>
      <w:r>
        <w:rPr>
          <w:sz w:val="22"/>
          <w:szCs w:val="22"/>
        </w:rPr>
        <w:t xml:space="preserve">Phase 1 (Symptom → HPO 추출) 의 결과. LLM 이 한국어 문진 텍스트에서 추출한 HPO 코드 리스트와 매핑 실패 항목을 저장.</w:t>
      </w:r>
    </w:p>
    <w:p>
      <w:pPr>
        <w:spacing w:after="120" w:line="320"/>
      </w:pPr>
      <w:r>
        <w:rPr>
          <w:sz w:val="22"/>
          <w:szCs w:val="22"/>
        </w:rPr>
        <w:t xml:space="preserve">PK: (session_id, phase=1, executed_at). 같은 세션에서 Phase 1 을 재실행해도 모든 결과 row 보존.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컬럼</w:t>
            </w:r>
          </w:p>
        </w:tc>
        <w:tc>
          <w:tcPr>
            <w:tcW w:type="dxa" w:w="6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session_id FK</w:t>
            </w:r>
          </w:p>
        </w:tc>
        <w:tc>
          <w:tcPr>
            <w:tcW w:type="dxa" w:w="6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어느 세션의 Phase 1 결과인지.</w:t>
            </w:r>
          </w:p>
        </w:tc>
      </w:tr>
      <w:tr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phase, executed_at (PK 일부)</w:t>
            </w:r>
          </w:p>
        </w:tc>
        <w:tc>
          <w:tcPr>
            <w:tcW w:type="dxa" w:w="6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phase=1 고정. executed_at 으로 재실행 결과 구분.</w:t>
            </w:r>
          </w:p>
        </w:tc>
      </w:tr>
      <w:tr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input_note_ids</w:t>
            </w:r>
          </w:p>
        </w:tc>
        <w:tc>
          <w:tcPr>
            <w:tcW w:type="dxa" w:w="6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UUID[]. Phase 1 이 사용한 clinical_note 의 note_id 배열. Provenance.</w:t>
            </w:r>
          </w:p>
        </w:tc>
      </w:tr>
      <w:tr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C2C2A"/>
                <w:sz w:val="20"/>
                <w:szCs w:val="20"/>
              </w:rPr>
              <w:t xml:space="preserve">positive_hpo</w:t>
            </w:r>
          </w:p>
        </w:tc>
        <w:tc>
          <w:tcPr>
            <w:tcW w:type="dxa" w:w="6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JSONB. 양성 (있는) 증상 HPO. 예: [{"hpo":"HP:0002094", "label":"Dyspnea", "confidence":0.92}]</w:t>
            </w:r>
          </w:p>
        </w:tc>
      </w:tr>
      <w:tr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C2C2A"/>
                <w:sz w:val="20"/>
                <w:szCs w:val="20"/>
              </w:rPr>
              <w:t xml:space="preserve">negative_hpo</w:t>
            </w:r>
          </w:p>
        </w:tc>
        <w:tc>
          <w:tcPr>
            <w:tcW w:type="dxa" w:w="6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JSONB. 음성 (없는) 증상 HPO ("발열은 없음" 같은 부정 표현).</w:t>
            </w:r>
          </w:p>
        </w:tc>
      </w:tr>
      <w:tr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D9E75"/>
                <w:sz w:val="20"/>
                <w:szCs w:val="20"/>
              </w:rPr>
              <w:t xml:space="preserve">unmapped_terms</w:t>
            </w:r>
          </w:p>
        </w:tc>
        <w:tc>
          <w:tcPr>
            <w:tcW w:type="dxa" w:w="6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JSONB. v1.2 신규. LLM 이 추출했으나 HPO 매핑에 실패한 표면형. 한국어 사전 보강 피드백 자료. 예: [{"surface_ko":"기침이 한 달 넘게", "attempted_match":"chronic cough", "reason":"no_hpo_match"}]</w:t>
            </w:r>
          </w:p>
        </w:tc>
      </w:tr>
      <w:tr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D9E75"/>
                <w:sz w:val="20"/>
                <w:szCs w:val="20"/>
              </w:rPr>
              <w:t xml:space="preserve">extraction_stats</w:t>
            </w:r>
          </w:p>
        </w:tc>
        <w:tc>
          <w:tcPr>
            <w:tcW w:type="dxa" w:w="6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JSONB. v1.2 신규. {total_extracted, mapped_positive, mapped_negative, unmapped, negation_detected, ...}</w:t>
            </w:r>
          </w:p>
        </w:tc>
      </w:tr>
      <w:tr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llm_model, korean_dict_ver, multilang_lex_ver</w:t>
            </w:r>
          </w:p>
        </w:tc>
        <w:tc>
          <w:tcPr>
            <w:tcW w:type="dxa" w:w="6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재현성 — 어느 모델/사전 버전 사용했는지.</w:t>
            </w:r>
          </w:p>
        </w:tc>
      </w:tr>
      <w:tr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inference_time_ms</w:t>
            </w:r>
          </w:p>
        </w:tc>
        <w:tc>
          <w:tcPr>
            <w:tcW w:type="dxa" w:w="6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Phase 1 처리 시간.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5.3 phase2_xray_processing</w:t>
      </w:r>
    </w:p>
    <w:p>
      <w:pPr>
        <w:spacing w:after="120" w:line="320"/>
      </w:pPr>
      <w:r>
        <w:rPr>
          <w:sz w:val="22"/>
          <w:szCs w:val="22"/>
        </w:rPr>
        <w:t xml:space="preserve">Phase 2 (X-ray UNet + DenseNet) 의 결과. PK: (session_id, phase=2, study_id, executed_at) — 같은 세션에 여러 study 가 있을 수 있어 study_id 도 PK 의 일부.</w:t>
      </w:r>
    </w:p>
    <w:p>
      <w:pPr>
        <w:spacing w:after="120" w:line="320"/>
      </w:pPr>
      <w:r>
        <w:rPr>
          <w:sz w:val="22"/>
          <w:szCs w:val="22"/>
        </w:rPr>
        <w:t xml:space="preserve">핵심 컬럼: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s3_original_full — 원본 풀해상도 PNG S3 경로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s3_original_512 — 512×512 리사이즈 원본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s3_lung_mask_512, s3_heart_mask_512 — UNet 으로 만든 폐/심장 mask (512×512)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s3_lung_masked_512, s3_heart_masked_512 — mask 적용한 ROI 이미지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s3_overlay_viz_512 — 시각화용 오버레이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s3_heatmaps JSONB — 라벨별 heatmap S3 경로 배열. 예: [{"finding":"Pneumonia", "s3_uri":"s3://..."}]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densenet_findings JSONB — 14개 CheXpert 라벨별 % + severity. 예: [{"finding":"Pneumonia", "prob":0.87, "severity":"high"}]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xray_hpo_inferred JSONB — DenseNet finding 을 HPO 로 매핑한 결과 (Phase 3 입력용)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mask_quality_flag — CHECK IN ('good', 'fair', 'poor'). UNet mask 품질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ctr_estimate — 심흉비 (Cardiothoracic Ratio) 자동 측정값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unet_model_ver, densenet_model_ver — 사용한 모델 버전</w:t>
      </w:r>
    </w:p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5.4 phase3_integrated_ranking (v1.2 결과 3분리)</w:t>
      </w:r>
    </w:p>
    <w:p>
      <w:pPr>
        <w:spacing w:after="120" w:line="320"/>
      </w:pPr>
      <w:r>
        <w:rPr>
          <w:sz w:val="22"/>
          <w:szCs w:val="22"/>
        </w:rPr>
        <w:t xml:space="preserve">Phase 3 (LR 통합 ranking) 의 결과. LIRICAL [1] 의 Likelihood Ratio 프레임워크에 따라 4-axis (Symptom/Lab/Radiology/Microbiology) 의 LR 을 누적해서 후보 질환을 ranking 한다.</w:t>
      </w:r>
    </w:p>
    <w:p>
      <w:pPr>
        <w:spacing w:after="120" w:line="320"/>
      </w:pPr>
      <w:r>
        <w:rPr>
          <w:sz w:val="22"/>
          <w:szCs w:val="22"/>
        </w:rPr>
        <w:t xml:space="preserve">v1.2 부터 결과가 의미적으로 3 개 컬럼으로 분리되었다.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blHeader/>
        </w:trPr>
        <w:tc>
          <w:tcPr>
            <w:tcW w:type="dxa" w:w="25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컬럼</w:t>
            </w:r>
          </w:p>
        </w:tc>
        <w:tc>
          <w:tcPr>
            <w:tcW w:type="dxa" w:w="68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D9E75"/>
                <w:sz w:val="20"/>
                <w:szCs w:val="20"/>
              </w:rPr>
              <w:t xml:space="preserve">scoring</w:t>
            </w:r>
          </w:p>
        </w:tc>
        <w:tc>
          <w:tcPr>
            <w:tcW w:type="dxa" w:w="68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JSONB. v1.2 신규. 점수만 — [{"orpha":"ORPHA:538", "name":"LAM", "lr_score":12.34, "rr":1450}]</w:t>
            </w:r>
          </w:p>
        </w:tc>
      </w:tr>
      <w:tr>
        <w:tc>
          <w:tcPr>
            <w:tcW w:type="dxa" w:w="25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C2C2A"/>
                <w:sz w:val="20"/>
                <w:szCs w:val="20"/>
              </w:rPr>
              <w:t xml:space="preserve">ranking</w:t>
            </w:r>
          </w:p>
        </w:tc>
        <w:tc>
          <w:tcPr>
            <w:tcW w:type="dxa" w:w="68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JSONB. 기존 컬럼 호환 유지. 신규 코드는 순위만 — [{"rank":1, "orpha":"ORPHA:538"}]</w:t>
            </w:r>
          </w:p>
        </w:tc>
      </w:tr>
      <w:tr>
        <w:tc>
          <w:tcPr>
            <w:tcW w:type="dxa" w:w="25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D9E75"/>
                <w:sz w:val="20"/>
                <w:szCs w:val="20"/>
              </w:rPr>
              <w:t xml:space="preserve">scoring_process</w:t>
            </w:r>
          </w:p>
        </w:tc>
        <w:tc>
          <w:tcPr>
            <w:tcW w:type="dxa" w:w="68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JSONB. v1.2 신규. 계산 과정 — [{orpha, breakdown:{S_symptom_lr, L_lab_lr, R_radiology_lr, M_micro_lr}, matched_hpo, missing_critical_hpo, modality_weights_used, stage1_pass, stage2_full_lr}]</w:t>
            </w:r>
          </w:p>
        </w:tc>
      </w:tr>
      <w:tr>
        <w:tc>
          <w:tcPr>
            <w:tcW w:type="dxa" w:w="25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unified_positive_hpo, unified_negative_hpo</w:t>
            </w:r>
          </w:p>
        </w:tc>
        <w:tc>
          <w:tcPr>
            <w:tcW w:type="dxa" w:w="68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JSONB. Phase 1 의 HPO + Phase 2 의 xray_hpo_inferred 를 통합한 최종 HPO 셋.</w:t>
            </w:r>
          </w:p>
        </w:tc>
      </w:tr>
      <w:tr>
        <w:tc>
          <w:tcPr>
            <w:tcW w:type="dxa" w:w="25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lab_anomalies</w:t>
            </w:r>
          </w:p>
        </w:tc>
        <w:tc>
          <w:tcPr>
            <w:tcW w:type="dxa" w:w="68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JSONB. lab_result 에서 abnormal_flag != 'N' 인 항목들.</w:t>
            </w:r>
          </w:p>
        </w:tc>
      </w:tr>
      <w:tr>
        <w:tc>
          <w:tcPr>
            <w:tcW w:type="dxa" w:w="25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modality_weights</w:t>
            </w:r>
          </w:p>
        </w:tc>
        <w:tc>
          <w:tcPr>
            <w:tcW w:type="dxa" w:w="68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JSONB. 4-axis 각각의 가중치 — {S:0.3, L:0.25, R:0.35, M:0.1}</w:t>
            </w:r>
          </w:p>
        </w:tc>
      </w:tr>
      <w:tr>
        <w:tc>
          <w:tcPr>
            <w:tcW w:type="dxa" w:w="25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lab_ref_ver, yaml_ssot_ver, rare_db_ver</w:t>
            </w:r>
          </w:p>
        </w:tc>
        <w:tc>
          <w:tcPr>
            <w:tcW w:type="dxa" w:w="68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재현성 버전 추적.</w:t>
            </w:r>
          </w:p>
        </w:tc>
      </w:tr>
      <w:tr>
        <w:tc>
          <w:tcPr>
            <w:tcW w:type="dxa" w:w="25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stage1_filtered_count, stage2_full_lr_count</w:t>
            </w:r>
          </w:p>
        </w:tc>
        <w:tc>
          <w:tcPr>
            <w:tcW w:type="dxa" w:w="68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Two-stage 필터링 통계 — 528 후보 → ~30 (stage1 HPO intersection) → top-K (stage2 full LR).</w:t>
            </w:r>
          </w:p>
        </w:tc>
      </w:tr>
      <w:tr>
        <w:tc>
          <w:tcPr>
            <w:tcW w:type="dxa" w:w="25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inference_time_ms</w:t>
            </w:r>
          </w:p>
        </w:tc>
        <w:tc>
          <w:tcPr>
            <w:tcW w:type="dxa" w:w="68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Phase 3 처리 시간.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5.5 phase4_llm_rerank (v1.2 cost 추적)</w:t>
      </w:r>
    </w:p>
    <w:p>
      <w:pPr>
        <w:spacing w:after="120" w:line="320"/>
      </w:pPr>
      <w:r>
        <w:rPr>
          <w:sz w:val="22"/>
          <w:szCs w:val="22"/>
        </w:rPr>
        <w:t xml:space="preserve">Phase 4 (LLM 검증) 의 결과. Phase 1·2·3 의 raw + 결과를 모두 LLM (Bedrock Claude Sonnet) 에 넣어 임상적 일관성 검증 후 ranking 재조정.</w:t>
      </w:r>
    </w:p>
    <w:p>
      <w:pPr>
        <w:spacing w:after="120" w:line="320"/>
      </w:pPr>
      <w:r>
        <w:rPr>
          <w:sz w:val="22"/>
          <w:szCs w:val="22"/>
        </w:rPr>
        <w:t xml:space="preserve">핵심 컬럼: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agrees_with_top1 BOOLEAN — Phase 3 의 top1 을 LLM 이 동의했는지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reranked JSONB — LLM 재조정 후의 top-K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rank_changes JSONB (v1.2) — Phase 3↔4 순위 변동. 예: [{orpha, p3_rank, p4_rank, delta, reason}]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flagged_concerns JSONB — LLM 이 우려를 표시한 질환들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reasoning_summary TEXT — 짧은 reasoning 요약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s3_reasoning_full TEXT — 전체 reasoning trace 의 S3 URI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input_tokens, output_tokens INTEGER (v1.2) — Bedrock 토큰 사용량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inference_cost_usd NUMERIC(10,6) (v1.2) — 추론 비용 USD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p3_executed_at TIMESTAMPTZ (v1.2) — 검증 대상 Phase 3 row 의 executed_at (audit)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llm_model, prompt_ver — 재현성</w:t>
      </w:r>
    </w:p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5.6 phase5_rare_disease_listing</w:t>
      </w:r>
    </w:p>
    <w:p>
      <w:pPr>
        <w:spacing w:after="120" w:line="320"/>
      </w:pPr>
      <w:r>
        <w:rPr>
          <w:sz w:val="22"/>
          <w:szCs w:val="22"/>
        </w:rPr>
        <w:t xml:space="preserve">Phase 5 (희귀질환 DB Listing) 의 결과. Phase 4 의 top-K ORPHA 에 대해 내부 희귀질환 DB (Orphadata 기반) 에서 prevalence, inheritance, gene, onset, organ system 등 메타데이터를 보강하여 listing 형태로 저장.</w:t>
      </w:r>
    </w:p>
    <w:p>
      <w:pPr>
        <w:spacing w:after="120" w:line="320"/>
      </w:pPr>
      <w:r>
        <w:rPr>
          <w:sz w:val="22"/>
          <w:szCs w:val="22"/>
        </w:rPr>
        <w:t xml:space="preserve">핵심 컬럼: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input_phase4_top_orphas VARCHAR(32)[] — 입력으로 받은 Phase 4 top-K ORPHA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input_hpo_used JSONB — listing 에 사용한 HPO (Phase 3 의 unified_*)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listed_diseases JSONB — 핵심 출력. 각 ORPHA 별 풍부한 메타데이터: prevalence, inheritance, gene_associations, onset_age, organ_systems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listing_criteria JSONB — listing 정렬 기준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total_listed_count INTEGER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external_api_called BOOLEAN (v1.2) — 외부 Orphanet/Monarch API 호출 여부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external_api_versions JSONB (v1.2) — 호출된 API 버전 (재현성)</w:t>
      </w:r>
    </w:p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5.7 final_report (v1.2 PDF 5컬럼 추가)</w:t>
      </w:r>
    </w:p>
    <w:p>
      <w:pPr>
        <w:spacing w:after="120" w:line="320"/>
      </w:pPr>
      <w:r>
        <w:rPr>
          <w:sz w:val="22"/>
          <w:szCs w:val="22"/>
        </w:rPr>
        <w:t xml:space="preserve">RAG 의 최종 출력 — 의사에게 전달되는 분석 보고서. PDF 파일 자체는 S3 에 저장하고 DB 에는 URI 와 메타데이터만 둔다 (Aurora 비용/백업 부담 회피).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컬럼</w:t>
            </w:r>
          </w:p>
        </w:tc>
        <w:tc>
          <w:tcPr>
            <w:tcW w:type="dxa" w:w="6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session_id FK, generated_at (PK)</w:t>
            </w:r>
          </w:p>
        </w:tc>
        <w:tc>
          <w:tcPr>
            <w:tcW w:type="dxa" w:w="6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(session_id, generated_at) 복합 PK.</w:t>
            </w:r>
          </w:p>
        </w:tc>
      </w:tr>
      <w:tr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diagnosis_json</w:t>
            </w:r>
          </w:p>
        </w:tc>
        <w:tc>
          <w:tcPr>
            <w:tcW w:type="dxa" w:w="6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JSONB. 보고서 핵심 데이터를 구조화한 형태.</w:t>
            </w:r>
          </w:p>
        </w:tc>
      </w:tr>
      <w:tr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markdown_report</w:t>
            </w:r>
          </w:p>
        </w:tc>
        <w:tc>
          <w:tcPr>
            <w:tcW w:type="dxa" w:w="6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TEXT. 보고서 본문 마크다운.</w:t>
            </w:r>
          </w:p>
        </w:tc>
      </w:tr>
      <w:tr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rag_citations</w:t>
            </w:r>
          </w:p>
        </w:tc>
        <w:tc>
          <w:tcPr>
            <w:tcW w:type="dxa" w:w="6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JSONB. PubMed 등 외부 문헌 인용.</w:t>
            </w:r>
          </w:p>
        </w:tc>
      </w:tr>
      <w:tr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rag_apis_used</w:t>
            </w:r>
          </w:p>
        </w:tc>
        <w:tc>
          <w:tcPr>
            <w:tcW w:type="dxa" w:w="6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VARCHAR[]. 사용한 외부 API 목록.</w:t>
            </w:r>
          </w:p>
        </w:tc>
      </w:tr>
      <w:tr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self_check</w:t>
            </w:r>
          </w:p>
        </w:tc>
        <w:tc>
          <w:tcPr>
            <w:tcW w:type="dxa" w:w="6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JSONB. RAG 가 스스로 검증한 결과 (hallucination 체크).</w:t>
            </w:r>
          </w:p>
        </w:tc>
      </w:tr>
      <w:tr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D9E75"/>
                <w:sz w:val="20"/>
                <w:szCs w:val="20"/>
              </w:rPr>
              <w:t xml:space="preserve">s3_uri_pdf</w:t>
            </w:r>
          </w:p>
        </w:tc>
        <w:tc>
          <w:tcPr>
            <w:tcW w:type="dxa" w:w="6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TEXT. v1.2 신규. 의사 전달용 최종 PDF 의 S3 URI. 가장 중요한 출력물.</w:t>
            </w:r>
          </w:p>
        </w:tc>
      </w:tr>
      <w:tr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D9E75"/>
                <w:sz w:val="20"/>
                <w:szCs w:val="20"/>
              </w:rPr>
              <w:t xml:space="preserve">s3_uri_html</w:t>
            </w:r>
          </w:p>
        </w:tc>
        <w:tc>
          <w:tcPr>
            <w:tcW w:type="dxa" w:w="6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TEXT. v1.2 신규. HTML 버전 (선택).</w:t>
            </w:r>
          </w:p>
        </w:tc>
      </w:tr>
      <w:tr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D9E75"/>
                <w:sz w:val="20"/>
                <w:szCs w:val="20"/>
              </w:rPr>
              <w:t xml:space="preserve">pdf_sha256, pdf_size_bytes, pdf_generated_at</w:t>
            </w:r>
          </w:p>
        </w:tc>
        <w:tc>
          <w:tcPr>
            <w:tcW w:type="dxa" w:w="6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v1.2 신규. PDF 무결성 + dedup.</w:t>
            </w:r>
          </w:p>
        </w:tc>
      </w:tr>
      <w:tr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D9E75"/>
                <w:sz w:val="20"/>
                <w:szCs w:val="20"/>
              </w:rPr>
              <w:t xml:space="preserve">external_api_call_summary</w:t>
            </w:r>
          </w:p>
        </w:tc>
        <w:tc>
          <w:tcPr>
            <w:tcW w:type="dxa" w:w="6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JSONB. v1.2 신규. RAG 가 호출한 외부 API 요약 — [{api, calls, hits, avg_ms, cache_hit_rate}]</w:t>
            </w:r>
          </w:p>
        </w:tc>
      </w:tr>
      <w:tr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llm_model, total_inference_time_ms</w:t>
            </w:r>
          </w:p>
        </w:tc>
        <w:tc>
          <w:tcPr>
            <w:tcW w:type="dxa" w:w="6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재현성 + 성능.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5.8 rag_api_cache</w:t>
      </w:r>
    </w:p>
    <w:p>
      <w:pPr>
        <w:spacing w:after="120" w:line="320"/>
      </w:pPr>
      <w:r>
        <w:rPr>
          <w:sz w:val="22"/>
          <w:szCs w:val="22"/>
        </w:rPr>
        <w:t xml:space="preserve">외부 API (PubMed, Orphanet, PubCaseFinder 등) 응답 캐시. TTL 기반 만료. 같은 cache_key 의 query 는 expires_at 까지 캐시 히트.</w:t>
      </w:r>
    </w:p>
    <w:p>
      <w:pPr>
        <w:spacing w:after="120" w:line="320"/>
      </w:pPr>
      <w:r>
        <w:rPr>
          <w:sz w:val="22"/>
          <w:szCs w:val="22"/>
        </w:rPr>
        <w:t xml:space="preserve">주요 컬럼: cache_key (PK, 보통 hash), response_json (JSONB), source_api, cached_at, expires_at.</w:t>
      </w:r>
    </w:p>
    <w:p>
      <w:pPr>
        <w:spacing w:after="120" w:line="320"/>
      </w:pPr>
      <w:r>
        <w:rPr>
          <w:color w:val="5F5E5A"/>
          <w:sz w:val="22"/>
          <w:szCs w:val="22"/>
        </w:rPr>
        <w:t xml:space="preserve">정리 함수: cleanup_expired_rag_cache() — TTL 지난 row 삭제.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C447C"/>
          <w:sz w:val="32"/>
          <w:szCs w:val="32"/>
        </w:rPr>
        <w:t xml:space="preserve">6. Layer 3 · Outcome (피드백 및 확진 계층)</w:t>
      </w:r>
    </w:p>
    <w:p>
      <w:pPr>
        <w:spacing w:after="120" w:line="320"/>
      </w:pPr>
      <w:r>
        <w:rPr>
          <w:sz w:val="22"/>
          <w:szCs w:val="22"/>
        </w:rPr>
        <w:t xml:space="preserve">발표 (5/28) 시점에는 직접 활용되지 않지만, 추후 모델 성능 평가 및 식약처 인허가 시 audit trail 의 핵심이 되는 계층.</w:t>
      </w:r>
    </w:p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6.1 physician_feedback</w:t>
      </w:r>
    </w:p>
    <w:p>
      <w:pPr>
        <w:spacing w:after="120" w:line="320"/>
      </w:pPr>
      <w:r>
        <w:rPr>
          <w:sz w:val="22"/>
          <w:szCs w:val="22"/>
        </w:rPr>
        <w:t xml:space="preserve">PDF 보고서를 본 의사가 UI 에서 입력하는 피드백.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컬럼</w:t>
            </w:r>
          </w:p>
        </w:tc>
        <w:tc>
          <w:tcPr>
            <w:tcW w:type="dxa" w:w="6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C2C2A"/>
                <w:sz w:val="20"/>
                <w:szCs w:val="20"/>
              </w:rPr>
              <w:t xml:space="preserve">feedback_id PK</w:t>
            </w:r>
          </w:p>
        </w:tc>
        <w:tc>
          <w:tcPr>
            <w:tcW w:type="dxa" w:w="6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UUID.</w:t>
            </w:r>
          </w:p>
        </w:tc>
      </w:tr>
      <w:tr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session_id FK</w:t>
            </w:r>
          </w:p>
        </w:tc>
        <w:tc>
          <w:tcPr>
            <w:tcW w:type="dxa" w:w="6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어느 세션에 대한 피드백인지.</w:t>
            </w:r>
          </w:p>
        </w:tc>
      </w:tr>
      <w:tr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physician_id</w:t>
            </w:r>
          </w:p>
        </w:tc>
        <w:tc>
          <w:tcPr>
            <w:tcW w:type="dxa" w:w="6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의사 식별자.</w:t>
            </w:r>
          </w:p>
        </w:tc>
      </w:tr>
      <w:tr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agreed_with_top1</w:t>
            </w:r>
          </w:p>
        </w:tc>
        <w:tc>
          <w:tcPr>
            <w:tcW w:type="dxa" w:w="6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BOOLEAN. AI 의 top1 에 의사가 동의?</w:t>
            </w:r>
          </w:p>
        </w:tc>
      </w:tr>
      <w:tr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selected_diagnosis</w:t>
            </w:r>
          </w:p>
        </w:tc>
        <w:tc>
          <w:tcPr>
            <w:tcW w:type="dxa" w:w="6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VARCHAR(64). 의사가 선택한 진단 코드.</w:t>
            </w:r>
          </w:p>
        </w:tc>
      </w:tr>
      <w:tr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D9E75"/>
                <w:sz w:val="20"/>
                <w:szCs w:val="20"/>
              </w:rPr>
              <w:t xml:space="preserve">diagnosis_code_system</w:t>
            </w:r>
          </w:p>
        </w:tc>
        <w:tc>
          <w:tcPr>
            <w:tcW w:type="dxa" w:w="6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VARCHAR(16) DEFAULT 'ORPHA' + CHECK. v1.2 신규. selected_diagnosis 가 어느 코드 체계인지 — ORPHA/ICD10/ICD11/MONDO/OMIM/SNOMED.</w:t>
            </w:r>
          </w:p>
        </w:tc>
      </w:tr>
      <w:tr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override_reason</w:t>
            </w:r>
          </w:p>
        </w:tc>
        <w:tc>
          <w:tcPr>
            <w:tcW w:type="dxa" w:w="6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AI top1 과 다른 선택을 한 경우 그 이유.</w:t>
            </w:r>
          </w:p>
        </w:tc>
      </w:tr>
      <w:tr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ui_rating, reasoning_quality</w:t>
            </w:r>
          </w:p>
        </w:tc>
        <w:tc>
          <w:tcPr>
            <w:tcW w:type="dxa" w:w="6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CHECK 1~5. 보고서 UI 와 reasoning 품질 평가.</w:t>
            </w:r>
          </w:p>
        </w:tc>
      </w:tr>
      <w:tr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freeform_comment, reviewed_at</w:t>
            </w:r>
          </w:p>
        </w:tc>
        <w:tc>
          <w:tcPr>
            <w:tcW w:type="dxa" w:w="6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자유 코멘트 + 검토 시점.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6.2 final_clinical_outcome</w:t>
      </w:r>
    </w:p>
    <w:p>
      <w:pPr>
        <w:spacing w:after="120" w:line="320"/>
      </w:pPr>
      <w:r>
        <w:rPr>
          <w:sz w:val="22"/>
          <w:szCs w:val="22"/>
        </w:rPr>
        <w:t xml:space="preserve">궁극적인 최종 확진 결과 (genetic test, biopsy 등 confirmation 이후).</w:t>
      </w:r>
    </w:p>
    <w:p>
      <w:pPr>
        <w:spacing w:after="120" w:line="320"/>
      </w:pPr>
      <w:r>
        <w:rPr>
          <w:sz w:val="22"/>
          <w:szCs w:val="22"/>
        </w:rPr>
        <w:t xml:space="preserve">주요 컬럼: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outcome_id PK, session_id FK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confirmed_diagnosis VARCHAR(64) — 확진된 질환 코드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diagnosis_code_system (v1.2) — 코드 체계 (ORPHA/ICD10/MONDO 등)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confirmation_method CHECK ('genetic_test', 'biopsy', 'imaging', 'clinical', 'autopsy', 'other')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confirmed_at TIMESTAMPTZ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time_to_diagnosis_days INTEGER — 세션 시작부터 확진까지 일수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was_in_top3, was_in_top10 BOOLEAN — 확진 결과가 AI 의 top3 / top10 에 있었는지 (정확도 메트릭)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recorded_at, recorded_by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C447C"/>
          <w:sz w:val="32"/>
          <w:szCs w:val="32"/>
        </w:rPr>
        <w:t xml:space="preserve">7. 운영 테이블</w:t>
      </w:r>
    </w:p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7.1 phase_execution_log</w:t>
      </w:r>
    </w:p>
    <w:p>
      <w:pPr>
        <w:spacing w:after="120" w:line="320"/>
      </w:pPr>
      <w:r>
        <w:rPr>
          <w:sz w:val="22"/>
          <w:szCs w:val="22"/>
        </w:rPr>
        <w:t xml:space="preserve">모든 Phase Lambda 의 실행/실패 이력을 기록하는 가장 큰 운영 테이블. Phase 결과 테이블과 분리되어 있어 "무엇이 저장되었나" 와 "어떻게 실행되었나" 를 독립적으로 관리한다.</w:t>
      </w:r>
    </w:p>
    <w:p>
      <w:pPr>
        <w:spacing w:after="120" w:line="320"/>
      </w:pPr>
      <w:r>
        <w:rPr>
          <w:sz w:val="22"/>
          <w:szCs w:val="22"/>
        </w:rPr>
        <w:t xml:space="preserve">핵심 컬럼: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log_id PK (UUID), session_id FK (NULL 가능 — ingest 등)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patient_id — 빠른 조회용 비정규화 컬럼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phase_name CHECK IN ('phase1', 'phase2', 'phase3', 'phase4', 'phase5', 'rag', 'orchestrator', 'ingest')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phase_step VARCHAR(64) — 세부 단계 (fetch_inputs, llm_call, save_result 등 약 40개 표준값)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status CHECK IN ('started', 'succeeded', 'failed', 'timeout', 'cancelled', 'retrying')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started_at, completed_at, duration_ms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lambda_function, lambda_request_id, lambda_memory_mb, lambda_billed_ms — CloudWatch 연결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input_summary, output_summary JSONB — PHI 제외한 요약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error_code, error_message, error_stacktrace, error_category — 실패 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retry_count, retry_of_log_id — 재시도 체인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external_calls, model_versions JSONB — 외부 API 호출 이력, 모델 버전</w:t>
      </w:r>
    </w:p>
    <w:p>
      <w:pPr>
        <w:spacing w:after="120" w:line="320"/>
      </w:pPr>
      <w:r>
        <w:rPr>
          <w:sz w:val="22"/>
          <w:szCs w:val="22"/>
        </w:rPr>
        <w:t xml:space="preserve">에러 카테고리 표준 (error_category 컬럼 값):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db — DB 관련 (check_violation, unique_violation, fk_violation, connection_failed 등)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llm — LLM 호출 관련 (rate_limit, context_exceeded, invalid_response, timeout)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s3 — S3 관련 (not_found, access_denied, upload_failed)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timeout — Lambda/API timeout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validation — 입력 검증 실패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external_api — 외부 API 5xx, rate limit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model — UNet/DenseNet 추론 실패 (OOM, invalid_input_shape 등)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unknown — 분류 안 된 예외</w:t>
      </w:r>
    </w:p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7.2 schema_migration_log</w:t>
      </w:r>
    </w:p>
    <w:p>
      <w:pPr>
        <w:spacing w:after="120" w:line="320"/>
      </w:pPr>
      <w:r>
        <w:rPr>
          <w:sz w:val="22"/>
          <w:szCs w:val="22"/>
        </w:rPr>
        <w:t xml:space="preserve">v1.2 신규. DB 스키마 변경 이력을 기록하는 메타 테이블. 매 마이그레이션마다 row 가 추가되어 "언제 어떤 변경이 적용되었는지" 를 한눈에 본다.</w:t>
      </w:r>
    </w:p>
    <w:p>
      <w:pPr>
        <w:spacing w:after="120" w:line="320"/>
      </w:pPr>
      <w:r>
        <w:rPr>
          <w:sz w:val="22"/>
          <w:szCs w:val="22"/>
        </w:rPr>
        <w:t xml:space="preserve">컬럼: migration_id (SERIAL PK), version_from, version_to, applied_at, applied_by, description.</w:t>
      </w:r>
    </w:p>
    <w:p>
      <w:pPr>
        <w:spacing w:after="120" w:line="320"/>
      </w:pPr>
      <w:r>
        <w:rPr>
          <w:sz w:val="22"/>
          <w:szCs w:val="22"/>
        </w:rPr>
        <w:t xml:space="preserve">현재 row 예: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4 | v1.1 | v1.2-final | 2026-05-12 08:42:41 | postgres | 'P0/P1/P2 핵심 갭 보강: phase1 unmapped, lab/micro 분리, ...'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C447C"/>
          <w:sz w:val="32"/>
          <w:szCs w:val="32"/>
        </w:rPr>
        <w:t xml:space="preserve">8. 핵심 설계 원칙</w:t>
      </w:r>
    </w:p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8.1 Append-only 정책</w:t>
      </w:r>
    </w:p>
    <w:p>
      <w:pPr>
        <w:spacing w:after="120" w:line="320"/>
      </w:pPr>
      <w:r>
        <w:rPr>
          <w:sz w:val="22"/>
          <w:szCs w:val="22"/>
        </w:rPr>
        <w:t xml:space="preserve">Layer 1, 2, 3 의 모든 테이블은 INSERT 만 허용. UPDATE 가 필요한 경우 (예: 세션 status 전환) 는 정해진 컬럼에 한정. 이렇게 하면 다음과 같은 장점이 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재현성 — 같은 입력으로 다시 돌렸을 때의 결과와 "이전 결과" 를 모두 비교 가능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Audit trail — 의료 SaMD 의 핵심 요건 [10]. 추후 식약처 인허가 시 필수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A/B 비교 — 모델 버전이 다를 때 같은 환자에 대한 결과 비교 가능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디버깅 — 문제가 생긴 시점의 정확한 데이터 스냅샷이 영구 보존</w:t>
      </w:r>
    </w:p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8.2 Provenance 추적 (bundle_id FK)</w:t>
      </w:r>
    </w:p>
    <w:p>
      <w:pPr>
        <w:spacing w:after="120" w:line="320"/>
      </w:pPr>
      <w:r>
        <w:rPr>
          <w:sz w:val="22"/>
          <w:szCs w:val="22"/>
        </w:rPr>
        <w:t xml:space="preserve">v1.2 에서 추가된 핵심 원칙. clinical_note, lab_result, imaging_study 의 모든 row 는 자신이 유래한 raw_emr_bundle 의 bundle_id 를 FK 로 가진다. ON DELETE RESTRICT 로 원본이 삭제되면 정규화된 row 도 보호된다.</w:t>
      </w:r>
    </w:p>
    <w:p>
      <w:pPr>
        <w:spacing w:after="120" w:line="320"/>
      </w:pPr>
      <w:r>
        <w:rPr>
          <w:sz w:val="22"/>
          <w:szCs w:val="22"/>
        </w:rPr>
        <w:t xml:space="preserve">이것의 의미: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어떤 lab_result 의 출처를 한 줄의 JOIN 으로 추적 가능 — "이 검사 결과는 어느 FHIR Bundle 의 어느 Observation 에서 왔는가"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EMR 측에서 데이터를 수정해서 다시 보낸 경우 새 bundle_id 의 row 가 추가되고 기존 row 는 보존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HL7 FHIR R4 의 Provenance Resource 요건 [6] 충족</w:t>
      </w:r>
    </w:p>
    <w:p>
      <w:pPr>
        <w:spacing w:after="120" w:line="320"/>
      </w:pPr>
      <w:r>
        <w:rPr>
          <w:sz w:val="22"/>
          <w:szCs w:val="22"/>
        </w:rPr>
        <w:t xml:space="preserve">Provenance 위반 탐지 쿼리 (운영 대시보드용):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SELECT 'clinical_note' AS tbl, COUNT(*) AS missing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rarelinkai.clinical_note WHERE bundle_id IS NULL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UNION ALL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SELECT 'lab_result',    COUNT(*) FROM rarelinkai.lab_result    WHERE bundle_id IS NULL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UNION ALL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SELECT 'imaging_study', COUNT(*) FROM rarelinkai.imaging_study WHERE bundle_id IS NULL;</w:t>
      </w:r>
    </w:p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8.3 4-axis 입력 분리 (lab_result.observation_category)</w:t>
      </w:r>
    </w:p>
    <w:p>
      <w:pPr>
        <w:spacing w:after="120" w:line="320"/>
      </w:pPr>
      <w:r>
        <w:rPr>
          <w:sz w:val="22"/>
          <w:szCs w:val="22"/>
        </w:rPr>
        <w:t xml:space="preserve">Rare-Link AI 의 진단 모델은 Symptom / Lab / Radiology / Microbiology 네 축의 입력을 독립적으로 평가한 뒤 통합한다. 이 4-axis 분리는 LIRICAL [1] 의 확장이며, DB 레벨에서 lab_result.observation_category 컬럼으로 강제된다.</w:t>
      </w:r>
    </w:p>
    <w:p>
      <w:pPr>
        <w:spacing w:after="120" w:line="320"/>
      </w:pPr>
      <w:r>
        <w:rPr>
          <w:sz w:val="22"/>
          <w:szCs w:val="22"/>
        </w:rPr>
        <w:t xml:space="preserve">v1.1 까지는 LOINC 코드만으로 분류해야 했지만, v1.2 부터는 카테고리 컬럼으로 직접 분리한다.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'lab' — 일반 혈액검사, 화학검사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'vital_sign' — 활력징후 (혈압, 맥박, 호흡수, SpO2 등)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'microbiology' — 미생물 검사 (균 종, 감수성). micro_result JSONB 사용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'imaging_finding' — 영상 소견 텍스트 (참고용)</w:t>
      </w:r>
    </w:p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8.4 JSONB 의 적극 활용</w:t>
      </w:r>
    </w:p>
    <w:p>
      <w:pPr>
        <w:spacing w:after="120" w:line="320"/>
      </w:pPr>
      <w:r>
        <w:rPr>
          <w:sz w:val="22"/>
          <w:szCs w:val="22"/>
        </w:rPr>
        <w:t xml:space="preserve">스키마 변경이 잦은 컬럼 (positive_hpo, scoring, listed_diseases 등) 은 JSONB 로 둬서 ALTER TABLE 없이 구조를 진화시킨다. PostgreSQL 의 JSONB 는 인덱싱 가능하고 (jsonb_path_ops GIN) 키 단위 추출/필터링이 가능하다.</w:t>
      </w:r>
    </w:p>
    <w:p>
      <w:pPr>
        <w:spacing w:after="120" w:line="320"/>
      </w:pPr>
      <w:r>
        <w:rPr>
          <w:sz w:val="22"/>
          <w:szCs w:val="22"/>
        </w:rPr>
        <w:t xml:space="preserve">v1.2 의 신규 JSONB 컬럼들: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phase1_hpo_extraction.unmapped_terms, extraction_stats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lab_result.micro_result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phase3_integrated_ranking.scoring, scoring_process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phase4_llm_rerank.rank_changes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phase5_rare_disease_listing.external_api_versions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final_report.external_api_call_summary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diagnosis_session.phase_states</w:t>
      </w:r>
    </w:p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8.5 Phase 4 ↔ Phase 5 병렬 실행</w:t>
      </w:r>
    </w:p>
    <w:p>
      <w:pPr>
        <w:spacing w:after="120" w:line="320"/>
      </w:pPr>
      <w:r>
        <w:rPr>
          <w:sz w:val="22"/>
          <w:szCs w:val="22"/>
        </w:rPr>
        <w:t xml:space="preserve">Phase 4 (LLM 검증) 와 Phase 5 (희귀질환 listing) 는 입력이 독립적 (Phase 5 는 Phase 4 의 일부만 사용) 이므로 병렬 실행 가능. 이를 표현하기 위해 v1.2 부터 diagnosis_session.phase_states JSONB 가 추가되었다.</w:t>
      </w:r>
    </w:p>
    <w:p>
      <w:pPr>
        <w:spacing w:after="120" w:line="320"/>
      </w:pPr>
      <w:r>
        <w:rPr>
          <w:sz w:val="22"/>
          <w:szCs w:val="22"/>
        </w:rPr>
        <w:t xml:space="preserve">phase_states 의 상태 라이프사이클: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'pending' → 'running' → 'completed' (또는 'failed', 'skipped')</w:t>
      </w:r>
    </w:p>
    <w:p>
      <w:pPr>
        <w:spacing w:after="120" w:line="320"/>
      </w:pPr>
      <w:r>
        <w:rPr>
          <w:sz w:val="22"/>
          <w:szCs w:val="22"/>
        </w:rPr>
        <w:t xml:space="preserve">Step Functions 의 Parallel state 가 Phase 4 와 Phase 5 를 동시에 디스패치하고, 각 Lambda 가 자기 phase 의 상태만 JSONB merge (||) 로 갱신한다. 다른 phase 의 상태를 덮어쓰지 않으므로 race condition 없이 안전하게 병렬 처리 가능.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C447C"/>
          <w:sz w:val="32"/>
          <w:szCs w:val="32"/>
        </w:rPr>
        <w:t xml:space="preserve">9. 권한 매트릭스 및 접속 정보</w:t>
      </w:r>
    </w:p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9.1 사용자 권한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280"/>
        <w:gridCol w:w="2280"/>
        <w:gridCol w:w="2280"/>
      </w:tblGrid>
      <w:tr>
        <w:trPr>
          <w:tblHeader/>
        </w:trPr>
        <w:tc>
          <w:tcPr>
            <w:tcW w:type="dxa" w:w="25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객체</w:t>
            </w:r>
          </w:p>
        </w:tc>
        <w:tc>
          <w:tcPr>
            <w:tcW w:type="dxa" w:w="22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postgres (마스터)</w:t>
            </w:r>
          </w:p>
        </w:tc>
        <w:tc>
          <w:tcPr>
            <w:tcW w:type="dxa" w:w="22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app_user (백엔드)</w:t>
            </w:r>
          </w:p>
        </w:tc>
        <w:tc>
          <w:tcPr>
            <w:tcW w:type="dxa" w:w="22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hapi_user (HAPI 서버)</w:t>
            </w:r>
          </w:p>
        </w:tc>
      </w:tr>
      <w:tr>
        <w:tc>
          <w:tcPr>
            <w:tcW w:type="dxa" w:w="25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C2C2A"/>
                <w:sz w:val="20"/>
                <w:szCs w:val="20"/>
              </w:rPr>
              <w:t xml:space="preserve">스키마 rarelinkai</w:t>
            </w:r>
          </w:p>
        </w:tc>
        <w:tc>
          <w:tcPr>
            <w:tcW w:type="dxa" w:w="22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OWNER</w:t>
            </w:r>
          </w:p>
        </w:tc>
        <w:tc>
          <w:tcPr>
            <w:tcW w:type="dxa" w:w="22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USAGE</w:t>
            </w:r>
          </w:p>
        </w:tc>
        <w:tc>
          <w:tcPr>
            <w:tcW w:type="dxa" w:w="22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5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모든 테이블 (기본)</w:t>
            </w:r>
          </w:p>
        </w:tc>
        <w:tc>
          <w:tcPr>
            <w:tcW w:type="dxa" w:w="22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ALL</w:t>
            </w:r>
          </w:p>
        </w:tc>
        <w:tc>
          <w:tcPr>
            <w:tcW w:type="dxa" w:w="22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SELECT/INSERT/UPDATE</w:t>
            </w:r>
          </w:p>
        </w:tc>
        <w:tc>
          <w:tcPr>
            <w:tcW w:type="dxa" w:w="22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SELECT</w:t>
            </w:r>
          </w:p>
        </w:tc>
      </w:tr>
      <w:tr>
        <w:tc>
          <w:tcPr>
            <w:tcW w:type="dxa" w:w="25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fhir_bundle_archive</w:t>
            </w:r>
          </w:p>
        </w:tc>
        <w:tc>
          <w:tcPr>
            <w:tcW w:type="dxa" w:w="22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ALL</w:t>
            </w:r>
          </w:p>
        </w:tc>
        <w:tc>
          <w:tcPr>
            <w:tcW w:type="dxa" w:w="22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SELECT/INSERT/UPDATE</w:t>
            </w:r>
          </w:p>
        </w:tc>
        <w:tc>
          <w:tcPr>
            <w:tcW w:type="dxa" w:w="22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SELECT + INSERT</w:t>
            </w:r>
          </w:p>
        </w:tc>
      </w:tr>
      <w:tr>
        <w:tc>
          <w:tcPr>
            <w:tcW w:type="dxa" w:w="25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시퀀스</w:t>
            </w:r>
          </w:p>
        </w:tc>
        <w:tc>
          <w:tcPr>
            <w:tcW w:type="dxa" w:w="22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ALL</w:t>
            </w:r>
          </w:p>
        </w:tc>
        <w:tc>
          <w:tcPr>
            <w:tcW w:type="dxa" w:w="22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USAGE, SELECT</w:t>
            </w:r>
          </w:p>
        </w:tc>
        <w:tc>
          <w:tcPr>
            <w:tcW w:type="dxa" w:w="22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USAGE, SELECT</w:t>
            </w:r>
          </w:p>
        </w:tc>
      </w:tr>
    </w:tbl>
    <w:p>
      <w:pPr>
        <w:spacing w:after="120" w:line="320"/>
      </w:pPr>
      <w:r>
        <w:rPr>
          <w:i/>
          <w:iCs/>
          <w:color w:val="5F5E5A"/>
          <w:sz w:val="22"/>
          <w:szCs w:val="22"/>
        </w:rPr>
        <w:t xml:space="preserve">Raw layer 의 immutable trigger 가 다층 방어 역할: 권한이 있어도 UPDATE/DELETE 가 EXCEPTION 으로 차단된다.</w:t>
      </w:r>
    </w:p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9.2 접속 정보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host:     patient-db-cluster.cluster-cxmiyawwwhbt.ap-northeast-2.rds.amazonaws.com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port:     5432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database: rarelink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schema:   rarelinkai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VPC SG:    sg-019a357627f1594db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Inbound:   5432 from sg-03b9bc5d95699b797 (fhir-ec2-sg)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Secrets (Secrets Manager):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master:    rare-link-ai/aurora/master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app_user:  rare-link-ai/aurora/app-user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hapi_user: rare-link-ai/aurora/hapi-user</w:t>
      </w:r>
    </w:p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9.3 PostgreSQL 확장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plpgsql — 기본 PL/pgSQL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pgcrypto — gen_random_uuid() 함수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pg_trgm — clinical_note 한국어 fuzzy 검색</w:t>
      </w:r>
    </w:p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9.4 공용 함수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set_updated_at() — trigger 함수, updated_at 자동 갱신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prevent_modify() — Layer 0 immutable trigger 함수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cleanup_expired_rag_cache() — rag_api_cache TTL 정리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C447C"/>
          <w:sz w:val="32"/>
          <w:szCs w:val="32"/>
        </w:rPr>
        <w:t xml:space="preserve">10. 참고문헌</w:t>
      </w:r>
    </w:p>
    <w:p>
      <w:pPr>
        <w:spacing w:after="100" w:line="280"/>
        <w:ind w:left="360" w:hanging="360"/>
      </w:pPr>
      <w:r>
        <w:rPr>
          <w:b/>
          <w:bCs/>
          <w:color w:val="0C447C"/>
          <w:sz w:val="20"/>
          <w:szCs w:val="20"/>
        </w:rPr>
        <w:t xml:space="preserve">[1] </w:t>
      </w:r>
      <w:r>
        <w:rPr>
          <w:sz w:val="20"/>
          <w:szCs w:val="20"/>
        </w:rPr>
        <w:t xml:space="preserve">Robinson PN, Ravanmehr V, Jacobsen JOB, Danis D, Zhang XA, Carmody LC, et al. (2020). Interpretable Clinical Genomics with a Likelihood Ratio Paradigm. American Journal of Human Genetics 107(3): 403-417. — LIRICAL 원논문, Phase 3 LR 엔진의 이론적 기반.</w:t>
      </w:r>
    </w:p>
    <w:p>
      <w:pPr>
        <w:spacing w:after="100" w:line="280"/>
        <w:ind w:left="360" w:hanging="360"/>
      </w:pPr>
      <w:r>
        <w:rPr>
          <w:b/>
          <w:bCs/>
          <w:color w:val="0C447C"/>
          <w:sz w:val="20"/>
          <w:szCs w:val="20"/>
        </w:rPr>
        <w:t xml:space="preserve">[2] </w:t>
      </w:r>
      <w:r>
        <w:rPr>
          <w:sz w:val="20"/>
          <w:szCs w:val="20"/>
        </w:rPr>
        <w:t xml:space="preserve">Köhler S, Gargano M, Matentzoglu N, Carmody LC, Lewis-Smith D, Vasilevsky NA, et al. (2021). The Human Phenotype Ontology in 2021. Nucleic Acids Research 49(D1): D1207-D1217. — HPO 사전의 reference.</w:t>
      </w:r>
    </w:p>
    <w:p>
      <w:pPr>
        <w:spacing w:after="100" w:line="280"/>
        <w:ind w:left="360" w:hanging="360"/>
      </w:pPr>
      <w:r>
        <w:rPr>
          <w:b/>
          <w:bCs/>
          <w:color w:val="0C447C"/>
          <w:sz w:val="20"/>
          <w:szCs w:val="20"/>
        </w:rPr>
        <w:t xml:space="preserve">[3] </w:t>
      </w:r>
      <w:r>
        <w:rPr>
          <w:sz w:val="20"/>
          <w:szCs w:val="20"/>
        </w:rPr>
        <w:t xml:space="preserve">Jacobsen JOB, Baudis M, Baynam GS, Beckmann JS, Beltran S, Buske OJ, et al. (2022). The GA4GH Phenopacket schema defines a computable representation of clinical data. Nature Biotechnology 40(6): 817-820. — raw_emr_bundle 원본 보존 원칙.</w:t>
      </w:r>
    </w:p>
    <w:p>
      <w:pPr>
        <w:spacing w:after="100" w:line="280"/>
        <w:ind w:left="360" w:hanging="360"/>
      </w:pPr>
      <w:r>
        <w:rPr>
          <w:b/>
          <w:bCs/>
          <w:color w:val="0C447C"/>
          <w:sz w:val="20"/>
          <w:szCs w:val="20"/>
        </w:rPr>
        <w:t xml:space="preserve">[4] </w:t>
      </w:r>
      <w:r>
        <w:rPr>
          <w:sz w:val="20"/>
          <w:szCs w:val="20"/>
        </w:rPr>
        <w:t xml:space="preserve">Norgeot B, Quer G, Beaulieu-Jones BK, Torkamani A, Dias R, Gianfrancesco M, et al. (2020). Minimum information about clinical artificial intelligence modeling: the MI-CLAIM checklist. Nature Medicine 26(9): 1320-1324. — 의료 AI 모델 메타데이터 추적 표준.</w:t>
      </w:r>
    </w:p>
    <w:p>
      <w:pPr>
        <w:spacing w:after="100" w:line="280"/>
        <w:ind w:left="360" w:hanging="360"/>
      </w:pPr>
      <w:r>
        <w:rPr>
          <w:b/>
          <w:bCs/>
          <w:color w:val="0C447C"/>
          <w:sz w:val="20"/>
          <w:szCs w:val="20"/>
        </w:rPr>
        <w:t xml:space="preserve">[5] </w:t>
      </w:r>
      <w:r>
        <w:rPr>
          <w:sz w:val="20"/>
          <w:szCs w:val="20"/>
        </w:rPr>
        <w:t xml:space="preserve">Sittig DF, Singh H. (2010). A new sociotechnical model for studying health information technology in complex adaptive healthcare systems. Health Affairs 29(4): 628-635. — Append-only audit trail 근거.</w:t>
      </w:r>
    </w:p>
    <w:p>
      <w:pPr>
        <w:spacing w:after="100" w:line="280"/>
        <w:ind w:left="360" w:hanging="360"/>
      </w:pPr>
      <w:r>
        <w:rPr>
          <w:b/>
          <w:bCs/>
          <w:color w:val="0C447C"/>
          <w:sz w:val="20"/>
          <w:szCs w:val="20"/>
        </w:rPr>
        <w:t xml:space="preserve">[6] </w:t>
      </w:r>
      <w:r>
        <w:rPr>
          <w:sz w:val="20"/>
          <w:szCs w:val="20"/>
        </w:rPr>
        <w:t xml:space="preserve">HL7 International. (2019). FHIR R4 Specification — Provenance Resource. https://hl7.org/fhir/R4/provenance.html — Layer 0 → Layer 1 ETL 의 bundle_id FK 기준.</w:t>
      </w:r>
    </w:p>
    <w:p>
      <w:pPr>
        <w:spacing w:after="100" w:line="280"/>
        <w:ind w:left="360" w:hanging="360"/>
      </w:pPr>
      <w:r>
        <w:rPr>
          <w:b/>
          <w:bCs/>
          <w:color w:val="0C447C"/>
          <w:sz w:val="20"/>
          <w:szCs w:val="20"/>
        </w:rPr>
        <w:t xml:space="preserve">[7] </w:t>
      </w:r>
      <w:r>
        <w:rPr>
          <w:sz w:val="20"/>
          <w:szCs w:val="20"/>
        </w:rPr>
        <w:t xml:space="preserve">International Electrotechnical Commission. (2015). IEC 62304:2006/AMD 1:2015 — Medical device software — Software life cycle processes. — SaMD 형상관리 근거.</w:t>
      </w:r>
    </w:p>
    <w:p>
      <w:pPr>
        <w:spacing w:after="100" w:line="280"/>
        <w:ind w:left="360" w:hanging="360"/>
      </w:pPr>
      <w:r>
        <w:rPr>
          <w:b/>
          <w:bCs/>
          <w:color w:val="0C447C"/>
          <w:sz w:val="20"/>
          <w:szCs w:val="20"/>
        </w:rPr>
        <w:t xml:space="preserve">[8] </w:t>
      </w:r>
      <w:r>
        <w:rPr>
          <w:sz w:val="20"/>
          <w:szCs w:val="20"/>
        </w:rPr>
        <w:t xml:space="preserve">Irvin J, Rajpurkar P, Ko M, Yu Y, Ciurea-Ilcus S, Chute C, et al. (2019). CheXpert: A Large Chest Radiograph Dataset with Uncertainty Labels and Expert Comparison. AAAI 33(01): 590-597. — Phase 2 DenseNet 14-label 의 표준.</w:t>
      </w:r>
    </w:p>
    <w:p>
      <w:pPr>
        <w:spacing w:after="100" w:line="280"/>
        <w:ind w:left="360" w:hanging="360"/>
      </w:pPr>
      <w:r>
        <w:rPr>
          <w:b/>
          <w:bCs/>
          <w:color w:val="0C447C"/>
          <w:sz w:val="20"/>
          <w:szCs w:val="20"/>
        </w:rPr>
        <w:t xml:space="preserve">[9] </w:t>
      </w:r>
      <w:r>
        <w:rPr>
          <w:sz w:val="20"/>
          <w:szCs w:val="20"/>
        </w:rPr>
        <w:t xml:space="preserve">Selvaraju RR, Cogswell M, Das A, Vedantam R, Parikh D, Batra D. (2017). Grad-CAM: Visual Explanations from Deep Networks via Gradient-based Localization. ICCV 2017: 618-626. — Phase 2 heatmap 생성의 표준 알고리즘.</w:t>
      </w:r>
    </w:p>
    <w:p>
      <w:pPr>
        <w:spacing w:after="100" w:line="280"/>
        <w:ind w:left="360" w:hanging="360"/>
      </w:pPr>
      <w:r>
        <w:rPr>
          <w:b/>
          <w:bCs/>
          <w:color w:val="0C447C"/>
          <w:sz w:val="20"/>
          <w:szCs w:val="20"/>
        </w:rPr>
        <w:t xml:space="preserve">[10] </w:t>
      </w:r>
      <w:r>
        <w:rPr>
          <w:sz w:val="20"/>
          <w:szCs w:val="20"/>
        </w:rPr>
        <w:t xml:space="preserve">U.S. Food and Drug Administration. (2017). Software as a Medical Device (SAMD): Clinical Evaluation — Guidance for Industry and Food and Drug Administration Staff. — 의료 SaMD 의 audit trail · 형상관리 요건의 근거.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0C447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algun Gothic" w:cs="Malgun Gothic" w:eastAsia="Malgun Gothic" w:hAnsi="Malgun Gothic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algun Gothic" w:cs="Malgun Gothic" w:eastAsia="Malgun Gothic" w:hAnsi="Malgun Gothic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Rare-Link AI Aurora 총괄 보고서</dc:title>
  <dc:creator>Rare-Link AI Team</dc:creator>
  <cp:lastModifiedBy>Un-named</cp:lastModifiedBy>
  <cp:revision>1</cp:revision>
  <dcterms:created xsi:type="dcterms:W3CDTF">2026-05-12T10:45:21.357Z</dcterms:created>
  <dcterms:modified xsi:type="dcterms:W3CDTF">2026-05-12T10:45:21.373Z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