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25BA" w14:textId="77777777" w:rsidR="00983025" w:rsidRPr="00A0681E" w:rsidRDefault="00983025" w:rsidP="00983025">
      <w:pPr>
        <w:pStyle w:val="Heading1"/>
      </w:pPr>
      <w:r w:rsidRPr="00A0681E">
        <w:t>Engine pro renderování a procedurální generování voxelových světů</w:t>
      </w:r>
    </w:p>
    <w:p w14:paraId="1ACD6B97" w14:textId="3EE00741" w:rsidR="004677D0" w:rsidRPr="00A0681E" w:rsidRDefault="00A265DB" w:rsidP="00B471E7">
      <w:pPr>
        <w:pStyle w:val="Heading2"/>
      </w:pPr>
      <w:r w:rsidRPr="00A0681E">
        <w:t>Modelování rostlin s využitím L-systém</w:t>
      </w:r>
      <w:r w:rsidR="00B670A5" w:rsidRPr="00A0681E">
        <w:t>u</w:t>
      </w:r>
    </w:p>
    <w:p w14:paraId="3E22B363" w14:textId="77BB2F4D" w:rsidR="00A265DB" w:rsidRPr="00A0681E" w:rsidRDefault="00DE7E85" w:rsidP="00A265DB">
      <w:r w:rsidRPr="00A0681E">
        <w:t>TODO: dopsat obecný úvod proč se L-systémy využívají</w:t>
      </w:r>
    </w:p>
    <w:p w14:paraId="63128C64" w14:textId="57F74094" w:rsidR="00B27634" w:rsidRPr="00A0681E" w:rsidRDefault="00B27634" w:rsidP="00A265DB">
      <w:hyperlink r:id="rId5" w:history="1">
        <w:r w:rsidRPr="00A0681E">
          <w:rPr>
            <w:rStyle w:val="Hyperlink"/>
          </w:rPr>
          <w:t>http://pcgbook.com/wp-content/uploads/chapter05.pdf</w:t>
        </w:r>
      </w:hyperlink>
    </w:p>
    <w:p w14:paraId="12F811F4" w14:textId="00F0EF44" w:rsidR="00B27634" w:rsidRPr="00A0681E" w:rsidRDefault="00B27634" w:rsidP="00B27634">
      <w:pPr>
        <w:pStyle w:val="Heading3"/>
      </w:pPr>
      <w:r w:rsidRPr="00A0681E">
        <w:t>L-systém</w:t>
      </w:r>
    </w:p>
    <w:p w14:paraId="75DB93F5" w14:textId="1531110E" w:rsidR="00452C7A" w:rsidRPr="00A0681E" w:rsidRDefault="00B670A5" w:rsidP="00B27634">
      <w:r w:rsidRPr="00A0681E">
        <w:t xml:space="preserve">L-systém nebo také Lindenmayerův </w:t>
      </w:r>
      <w:r w:rsidRPr="00A0681E">
        <w:t>systém je paralelní přepisovací systém vyvinutý maďarským teoretickým biologem</w:t>
      </w:r>
      <w:r w:rsidR="008930D9" w:rsidRPr="00A0681E">
        <w:t xml:space="preserve"> a botanistou</w:t>
      </w:r>
      <w:r w:rsidRPr="00A0681E">
        <w:t xml:space="preserve"> </w:t>
      </w:r>
      <w:proofErr w:type="spellStart"/>
      <w:r w:rsidRPr="00A0681E">
        <w:t>Aristid</w:t>
      </w:r>
      <w:r w:rsidRPr="00A0681E">
        <w:t>em</w:t>
      </w:r>
      <w:proofErr w:type="spellEnd"/>
      <w:r w:rsidRPr="00A0681E">
        <w:t xml:space="preserve"> </w:t>
      </w:r>
      <w:proofErr w:type="spellStart"/>
      <w:r w:rsidRPr="00A0681E">
        <w:t>Lindenmayer</w:t>
      </w:r>
      <w:r w:rsidRPr="00A0681E">
        <w:t>em</w:t>
      </w:r>
      <w:proofErr w:type="spellEnd"/>
      <w:r w:rsidRPr="00A0681E">
        <w:t xml:space="preserve"> v roce 1</w:t>
      </w:r>
      <w:r w:rsidR="008930D9" w:rsidRPr="00A0681E">
        <w:t>9</w:t>
      </w:r>
      <w:r w:rsidRPr="00A0681E">
        <w:t>68</w:t>
      </w:r>
      <w:r w:rsidR="008930D9" w:rsidRPr="00A0681E">
        <w:t>. L-systém je typ formální gramatiky skládající se z abecedy, přepisovacích pravidel a počátečního axiomu.</w:t>
      </w:r>
      <w:r w:rsidR="00AD2E0D" w:rsidRPr="00A0681E">
        <w:t xml:space="preserve"> </w:t>
      </w:r>
      <w:r w:rsidR="00452C7A" w:rsidRPr="00A0681E">
        <w:t>Pomocí postupného derivování počátečního axiomu je možné simulovat vývoj rostliny</w:t>
      </w:r>
      <w:r w:rsidR="0056429A" w:rsidRPr="00A0681E">
        <w:t xml:space="preserve"> v čase.</w:t>
      </w:r>
    </w:p>
    <w:p w14:paraId="1667FD29" w14:textId="4E13D0C0" w:rsidR="004F7B2C" w:rsidRPr="00A0681E" w:rsidRDefault="004F7B2C" w:rsidP="004F7B2C">
      <w:pPr>
        <w:pStyle w:val="Heading3"/>
      </w:pPr>
      <w:r w:rsidRPr="00A0681E">
        <w:t>Interpretace řetězců pomocí želvy</w:t>
      </w:r>
    </w:p>
    <w:p w14:paraId="693C344F" w14:textId="73488EF3" w:rsidR="004F7B2C" w:rsidRPr="00A0681E" w:rsidRDefault="004F7B2C" w:rsidP="004F7B2C">
      <w:r w:rsidRPr="00A0681E">
        <w:t xml:space="preserve">Řetězce lze graficky reprezentovat pomocí želvy, konsumující symboly abecedy. Každý symbol určuje akci, kterou má želva vykonat. Želva se může pohybovat ve 2D nebo </w:t>
      </w:r>
      <w:proofErr w:type="gramStart"/>
      <w:r w:rsidRPr="00A0681E">
        <w:t>3D</w:t>
      </w:r>
      <w:proofErr w:type="gramEnd"/>
      <w:r w:rsidRPr="00A0681E">
        <w:t xml:space="preserve"> prostoru</w:t>
      </w:r>
      <w:r w:rsidR="00C2623F" w:rsidRPr="00A0681E">
        <w:t>. Ve 2D si můžeme interpretaci představit jako želvu, držící tužku, pohybující se po papíře.</w:t>
      </w:r>
    </w:p>
    <w:p w14:paraId="41A0F8C3" w14:textId="00F55AD9" w:rsidR="001172C2" w:rsidRPr="00A0681E" w:rsidRDefault="001172C2" w:rsidP="004F7B2C">
      <w:r w:rsidRPr="00A0681E">
        <w:t>[</w:t>
      </w:r>
      <w:r w:rsidRPr="00A0681E">
        <w:t xml:space="preserve">1.3 </w:t>
      </w:r>
      <w:proofErr w:type="spellStart"/>
      <w:r w:rsidRPr="00A0681E">
        <w:t>Turtle</w:t>
      </w:r>
      <w:proofErr w:type="spellEnd"/>
      <w:r w:rsidRPr="00A0681E">
        <w:t xml:space="preserve"> </w:t>
      </w:r>
      <w:proofErr w:type="spellStart"/>
      <w:r w:rsidRPr="00A0681E">
        <w:t>interpretation</w:t>
      </w:r>
      <w:proofErr w:type="spellEnd"/>
      <w:r w:rsidRPr="00A0681E">
        <w:t xml:space="preserve"> </w:t>
      </w:r>
      <w:proofErr w:type="spellStart"/>
      <w:r w:rsidRPr="00A0681E">
        <w:t>of</w:t>
      </w:r>
      <w:proofErr w:type="spellEnd"/>
      <w:r w:rsidRPr="00A0681E">
        <w:t xml:space="preserve"> </w:t>
      </w:r>
      <w:proofErr w:type="spellStart"/>
      <w:r w:rsidRPr="00A0681E">
        <w:t>strings</w:t>
      </w:r>
      <w:proofErr w:type="spellEnd"/>
      <w:r w:rsidRPr="00A0681E">
        <w:t xml:space="preserve"> </w:t>
      </w:r>
      <w:r w:rsidRPr="00A0681E">
        <w:t>http://algorithmicbotany.org/papers/abop/abop-ch1.pdf</w:t>
      </w:r>
      <w:r w:rsidRPr="00A0681E">
        <w:t>]</w:t>
      </w:r>
    </w:p>
    <w:p w14:paraId="69C9582A" w14:textId="094A74E7" w:rsidR="001172C2" w:rsidRPr="00A0681E" w:rsidRDefault="001172C2" w:rsidP="004F7B2C">
      <w:pPr>
        <w:rPr>
          <w:rFonts w:cstheme="minorHAnsi"/>
        </w:rPr>
      </w:pPr>
      <w:r w:rsidRPr="00A0681E">
        <w:t xml:space="preserve">Želvu lze reprezentovat jako trojici (x, y, </w:t>
      </w:r>
      <w:r w:rsidRPr="00A0681E">
        <w:rPr>
          <w:rFonts w:cstheme="minorHAnsi"/>
        </w:rPr>
        <w:t>α</w:t>
      </w:r>
      <w:r w:rsidRPr="00A0681E">
        <w:t xml:space="preserve">), kde (x, y) představuje kartézské souřadnice reprezentující polohu v prostoru a </w:t>
      </w:r>
      <w:r w:rsidRPr="00A0681E">
        <w:rPr>
          <w:rFonts w:cstheme="minorHAnsi"/>
        </w:rPr>
        <w:t>α</w:t>
      </w:r>
      <w:r w:rsidRPr="00A0681E">
        <w:rPr>
          <w:rFonts w:cstheme="minorHAnsi"/>
        </w:rPr>
        <w:t xml:space="preserve"> úhel kam želva směřuje. Zadáním délky kroku</w:t>
      </w:r>
      <w:r w:rsidR="00254B36" w:rsidRPr="00A0681E">
        <w:rPr>
          <w:rFonts w:cstheme="minorHAnsi"/>
        </w:rPr>
        <w:t xml:space="preserve"> </w:t>
      </w:r>
      <w:r w:rsidR="00254B36" w:rsidRPr="00A0681E">
        <w:rPr>
          <w:rFonts w:cstheme="minorHAnsi"/>
          <w:i/>
          <w:iCs/>
        </w:rPr>
        <w:t>d</w:t>
      </w:r>
      <w:r w:rsidR="00254B36" w:rsidRPr="00A0681E">
        <w:rPr>
          <w:rFonts w:cstheme="minorHAnsi"/>
        </w:rPr>
        <w:t xml:space="preserve"> a změny úhlu δ lze želvu ovládat pomocí následujících symbolů.</w:t>
      </w:r>
    </w:p>
    <w:p w14:paraId="331FB974" w14:textId="38455E18" w:rsidR="00254B36" w:rsidRPr="00A0681E" w:rsidRDefault="00254B36" w:rsidP="00C3672F">
      <w:pPr>
        <w:pStyle w:val="ListParagraph"/>
        <w:numPr>
          <w:ilvl w:val="0"/>
          <w:numId w:val="1"/>
        </w:numPr>
        <w:rPr>
          <w:rFonts w:cstheme="minorHAnsi"/>
        </w:rPr>
      </w:pPr>
      <w:r w:rsidRPr="00A0681E">
        <w:rPr>
          <w:rFonts w:cstheme="minorHAnsi"/>
        </w:rPr>
        <w:t xml:space="preserve">F – Posun dopředu o délku </w:t>
      </w:r>
      <w:r w:rsidRPr="00A0681E">
        <w:rPr>
          <w:rFonts w:cstheme="minorHAnsi"/>
          <w:i/>
          <w:iCs/>
        </w:rPr>
        <w:t>d</w:t>
      </w:r>
      <w:r w:rsidRPr="00A0681E">
        <w:rPr>
          <w:rFonts w:cstheme="minorHAnsi"/>
        </w:rPr>
        <w:t xml:space="preserve">. Stav želvy se změní na </w:t>
      </w:r>
      <w:r w:rsidRPr="00A0681E">
        <w:rPr>
          <w:rFonts w:cstheme="minorHAnsi"/>
        </w:rPr>
        <w:t>(x</w:t>
      </w:r>
      <w:r w:rsidRPr="00A0681E">
        <w:rPr>
          <w:rFonts w:cstheme="minorHAnsi"/>
        </w:rPr>
        <w:t>’</w:t>
      </w:r>
      <w:r w:rsidRPr="00A0681E">
        <w:rPr>
          <w:rFonts w:cstheme="minorHAnsi"/>
        </w:rPr>
        <w:t>, y</w:t>
      </w:r>
      <w:r w:rsidRPr="00A0681E">
        <w:rPr>
          <w:rFonts w:cstheme="minorHAnsi"/>
        </w:rPr>
        <w:t>‘</w:t>
      </w:r>
      <w:r w:rsidRPr="00A0681E">
        <w:rPr>
          <w:rFonts w:cstheme="minorHAnsi"/>
        </w:rPr>
        <w:t xml:space="preserve">, α), </w:t>
      </w:r>
      <w:r w:rsidRPr="00A0681E">
        <w:rPr>
          <w:rFonts w:cstheme="minorHAnsi"/>
        </w:rPr>
        <w:t>kde</w:t>
      </w:r>
      <w:r w:rsidRPr="00A0681E">
        <w:rPr>
          <w:rFonts w:cstheme="minorHAnsi"/>
        </w:rPr>
        <w:t xml:space="preserve"> x = x + d cos α and y =</w:t>
      </w:r>
      <w:r w:rsidRPr="00A0681E">
        <w:rPr>
          <w:rFonts w:cstheme="minorHAnsi"/>
        </w:rPr>
        <w:t xml:space="preserve"> </w:t>
      </w:r>
      <w:r w:rsidRPr="00A0681E">
        <w:rPr>
          <w:rFonts w:cstheme="minorHAnsi"/>
        </w:rPr>
        <w:t>y + d sin α.</w:t>
      </w:r>
      <w:r w:rsidRPr="00A0681E">
        <w:rPr>
          <w:rFonts w:cstheme="minorHAnsi"/>
        </w:rPr>
        <w:t xml:space="preserve"> Mezi body (x, y) a </w:t>
      </w:r>
      <w:r w:rsidRPr="00A0681E">
        <w:rPr>
          <w:rFonts w:cstheme="minorHAnsi"/>
        </w:rPr>
        <w:t>(x’, y‘</w:t>
      </w:r>
      <w:r w:rsidRPr="00A0681E">
        <w:rPr>
          <w:rFonts w:cstheme="minorHAnsi"/>
        </w:rPr>
        <w:t>) je nakreslena čára.</w:t>
      </w:r>
    </w:p>
    <w:p w14:paraId="58378334" w14:textId="0563CC2B" w:rsidR="0053648D" w:rsidRPr="00A0681E" w:rsidRDefault="0053648D" w:rsidP="00C3672F">
      <w:pPr>
        <w:pStyle w:val="ListParagraph"/>
        <w:numPr>
          <w:ilvl w:val="0"/>
          <w:numId w:val="1"/>
        </w:numPr>
        <w:rPr>
          <w:rFonts w:cstheme="minorHAnsi"/>
        </w:rPr>
      </w:pPr>
      <w:r w:rsidRPr="00A0681E">
        <w:rPr>
          <w:rFonts w:cstheme="minorHAnsi"/>
        </w:rPr>
        <w:t xml:space="preserve">+ -- Rotace doleva o úhel </w:t>
      </w:r>
      <w:r w:rsidRPr="00A0681E">
        <w:rPr>
          <w:rFonts w:cstheme="minorHAnsi"/>
        </w:rPr>
        <w:t>δ</w:t>
      </w:r>
      <w:r w:rsidRPr="00A0681E">
        <w:rPr>
          <w:rFonts w:cstheme="minorHAnsi"/>
        </w:rPr>
        <w:t xml:space="preserve">. Nový stav želvy (x, y, </w:t>
      </w:r>
      <w:r w:rsidRPr="00A0681E">
        <w:rPr>
          <w:rFonts w:cstheme="minorHAnsi"/>
        </w:rPr>
        <w:t>α</w:t>
      </w:r>
      <w:r w:rsidRPr="00A0681E">
        <w:rPr>
          <w:rFonts w:cstheme="minorHAnsi"/>
        </w:rPr>
        <w:t xml:space="preserve"> + </w:t>
      </w:r>
      <w:r w:rsidRPr="00A0681E">
        <w:rPr>
          <w:rFonts w:cstheme="minorHAnsi"/>
        </w:rPr>
        <w:t>δ</w:t>
      </w:r>
      <w:r w:rsidRPr="00A0681E">
        <w:rPr>
          <w:rFonts w:cstheme="minorHAnsi"/>
        </w:rPr>
        <w:t>).</w:t>
      </w:r>
    </w:p>
    <w:p w14:paraId="2E77DED1" w14:textId="77777777" w:rsidR="007F1398" w:rsidRPr="00A0681E" w:rsidRDefault="0053648D" w:rsidP="0053648D">
      <w:pPr>
        <w:pStyle w:val="ListParagraph"/>
        <w:numPr>
          <w:ilvl w:val="0"/>
          <w:numId w:val="1"/>
        </w:numPr>
        <w:rPr>
          <w:rFonts w:cstheme="minorHAnsi"/>
        </w:rPr>
      </w:pPr>
      <w:r w:rsidRPr="00A0681E">
        <w:rPr>
          <w:rFonts w:cstheme="minorHAnsi"/>
        </w:rPr>
        <w:t>-</w:t>
      </w:r>
      <w:r w:rsidRPr="00A0681E">
        <w:rPr>
          <w:rFonts w:cstheme="minorHAnsi"/>
        </w:rPr>
        <w:t xml:space="preserve"> -- Rotace </w:t>
      </w:r>
      <w:r w:rsidRPr="00A0681E">
        <w:rPr>
          <w:rFonts w:cstheme="minorHAnsi"/>
        </w:rPr>
        <w:t xml:space="preserve">doprava </w:t>
      </w:r>
      <w:r w:rsidRPr="00A0681E">
        <w:rPr>
          <w:rFonts w:cstheme="minorHAnsi"/>
        </w:rPr>
        <w:t xml:space="preserve">o úhel δ. Nový stav želvy (x, y, </w:t>
      </w:r>
      <w:proofErr w:type="gramStart"/>
      <w:r w:rsidRPr="00A0681E">
        <w:rPr>
          <w:rFonts w:cstheme="minorHAnsi"/>
        </w:rPr>
        <w:t xml:space="preserve">α </w:t>
      </w:r>
      <w:r w:rsidR="007B2D5E" w:rsidRPr="00A0681E">
        <w:rPr>
          <w:rFonts w:cstheme="minorHAnsi"/>
        </w:rPr>
        <w:t>-</w:t>
      </w:r>
      <w:r w:rsidRPr="00A0681E">
        <w:rPr>
          <w:rFonts w:cstheme="minorHAnsi"/>
        </w:rPr>
        <w:t xml:space="preserve"> δ</w:t>
      </w:r>
      <w:proofErr w:type="gramEnd"/>
      <w:r w:rsidRPr="00A0681E">
        <w:rPr>
          <w:rFonts w:cstheme="minorHAnsi"/>
        </w:rPr>
        <w:t>)</w:t>
      </w:r>
    </w:p>
    <w:p w14:paraId="65D6299D" w14:textId="1B7DDE16" w:rsidR="0053648D" w:rsidRPr="00A0681E" w:rsidRDefault="006F3568" w:rsidP="007F1398">
      <w:pPr>
        <w:rPr>
          <w:rFonts w:cstheme="minorHAnsi"/>
        </w:rPr>
      </w:pPr>
      <w:r w:rsidRPr="00A0681E">
        <w:rPr>
          <w:rFonts w:cstheme="minorHAnsi"/>
        </w:rPr>
        <w:t>Nechť je definován následující L-systém. Buď</w:t>
      </w:r>
      <w:r w:rsidR="00A0681E" w:rsidRPr="00A0681E">
        <w:rPr>
          <w:rFonts w:cstheme="minorHAnsi"/>
        </w:rPr>
        <w:t xml:space="preserve"> </w:t>
      </w:r>
      <w:r w:rsidR="00A0681E" w:rsidRPr="00A0681E">
        <w:rPr>
          <w:rFonts w:cstheme="minorHAnsi"/>
        </w:rPr>
        <w:t>ω</w:t>
      </w:r>
      <w:r w:rsidR="00A0681E" w:rsidRPr="00A0681E">
        <w:rPr>
          <w:rFonts w:cstheme="minorHAnsi"/>
        </w:rPr>
        <w:t xml:space="preserve"> počáteční axiom, </w:t>
      </w:r>
      <w:r w:rsidR="00A0681E" w:rsidRPr="00A0681E">
        <w:rPr>
          <w:rFonts w:cstheme="minorHAnsi"/>
          <w:i/>
          <w:iCs/>
        </w:rPr>
        <w:t>p</w:t>
      </w:r>
      <w:r w:rsidR="00A0681E" w:rsidRPr="00A0681E">
        <w:rPr>
          <w:rFonts w:cstheme="minorHAnsi"/>
        </w:rPr>
        <w:t xml:space="preserve"> přepisovací pravidlo, </w:t>
      </w:r>
      <w:r w:rsidR="00A0681E" w:rsidRPr="00A0681E">
        <w:rPr>
          <w:rFonts w:cstheme="minorHAnsi"/>
        </w:rPr>
        <w:t>δ</w:t>
      </w:r>
      <w:r w:rsidR="00A0681E" w:rsidRPr="00A0681E">
        <w:rPr>
          <w:rFonts w:cstheme="minorHAnsi"/>
        </w:rPr>
        <w:t xml:space="preserve"> = 90° a </w:t>
      </w:r>
      <w:r w:rsidR="00A0681E" w:rsidRPr="00A0681E">
        <w:rPr>
          <w:rFonts w:cstheme="minorHAnsi"/>
          <w:i/>
          <w:iCs/>
        </w:rPr>
        <w:t>d</w:t>
      </w:r>
      <w:r w:rsidR="00A0681E" w:rsidRPr="00A0681E">
        <w:rPr>
          <w:rFonts w:cstheme="minorHAnsi"/>
        </w:rPr>
        <w:t xml:space="preserve"> zmenšené čtyřnásobně pro každý obrázek.</w:t>
      </w:r>
    </w:p>
    <w:p w14:paraId="1F8638B9" w14:textId="186A4151" w:rsidR="006F3568" w:rsidRPr="00A0681E" w:rsidRDefault="006F3568" w:rsidP="007F1398">
      <w:pPr>
        <w:rPr>
          <w:rFonts w:cstheme="minorHAnsi"/>
        </w:rPr>
      </w:pPr>
      <w:r w:rsidRPr="00A0681E">
        <w:rPr>
          <w:rFonts w:cstheme="minorHAnsi"/>
        </w:rPr>
        <w:t>ω:</w:t>
      </w:r>
      <w:r w:rsidRPr="00A0681E">
        <w:rPr>
          <w:rFonts w:cstheme="minorHAnsi"/>
        </w:rPr>
        <w:t xml:space="preserve"> </w:t>
      </w:r>
      <w:proofErr w:type="gramStart"/>
      <w:r w:rsidRPr="00A0681E">
        <w:rPr>
          <w:rFonts w:cstheme="minorHAnsi"/>
        </w:rPr>
        <w:t>F − F</w:t>
      </w:r>
      <w:proofErr w:type="gramEnd"/>
      <w:r w:rsidRPr="00A0681E">
        <w:rPr>
          <w:rFonts w:cstheme="minorHAnsi"/>
        </w:rPr>
        <w:t xml:space="preserve"> − F − F </w:t>
      </w:r>
    </w:p>
    <w:p w14:paraId="735CAB96" w14:textId="43798784" w:rsidR="006F3568" w:rsidRPr="00A0681E" w:rsidRDefault="006F3568" w:rsidP="007F1398">
      <w:pPr>
        <w:rPr>
          <w:rFonts w:cstheme="minorHAnsi"/>
        </w:rPr>
      </w:pPr>
      <w:r w:rsidRPr="00A0681E">
        <w:rPr>
          <w:rFonts w:cstheme="minorHAnsi"/>
        </w:rPr>
        <w:t>p:</w:t>
      </w:r>
      <w:r w:rsidRPr="00A0681E">
        <w:rPr>
          <w:rFonts w:cstheme="minorHAnsi"/>
        </w:rPr>
        <w:t xml:space="preserve"> F → </w:t>
      </w:r>
      <w:bookmarkStart w:id="0" w:name="OLE_LINK1"/>
      <w:proofErr w:type="gramStart"/>
      <w:r w:rsidRPr="00A0681E">
        <w:rPr>
          <w:rFonts w:cstheme="minorHAnsi"/>
        </w:rPr>
        <w:t>F − F</w:t>
      </w:r>
      <w:proofErr w:type="gramEnd"/>
      <w:r w:rsidRPr="00A0681E">
        <w:rPr>
          <w:rFonts w:cstheme="minorHAnsi"/>
        </w:rPr>
        <w:t xml:space="preserve"> + F + F </w:t>
      </w:r>
      <w:proofErr w:type="spellStart"/>
      <w:r w:rsidRPr="00A0681E">
        <w:rPr>
          <w:rFonts w:cstheme="minorHAnsi"/>
        </w:rPr>
        <w:t>F</w:t>
      </w:r>
      <w:proofErr w:type="spellEnd"/>
      <w:r w:rsidRPr="00A0681E">
        <w:rPr>
          <w:rFonts w:cstheme="minorHAnsi"/>
        </w:rPr>
        <w:t xml:space="preserve"> − F − F + F</w:t>
      </w:r>
    </w:p>
    <w:bookmarkEnd w:id="0"/>
    <w:p w14:paraId="609C437E" w14:textId="2D16F551" w:rsidR="0053648D" w:rsidRPr="00A0681E" w:rsidRDefault="00A0681E" w:rsidP="00A0681E">
      <w:pPr>
        <w:rPr>
          <w:rFonts w:cstheme="minorHAnsi"/>
        </w:rPr>
      </w:pPr>
      <w:r w:rsidRPr="00A0681E">
        <w:rPr>
          <w:rFonts w:cstheme="minorHAnsi"/>
        </w:rPr>
        <w:t>Obrázky jsou vygenerovány derivacemi o délce 0–3. Želva interpretující daný L-systém generuje kvadratické Kochovy ostrovy.</w:t>
      </w:r>
    </w:p>
    <w:p w14:paraId="00809BCF" w14:textId="77777777" w:rsidR="001172C2" w:rsidRPr="00A0681E" w:rsidRDefault="001172C2" w:rsidP="004F7B2C"/>
    <w:p w14:paraId="174AEC58" w14:textId="449F6C75" w:rsidR="001172C2" w:rsidRPr="00A0681E" w:rsidRDefault="001172C2" w:rsidP="004F7B2C">
      <w:r w:rsidRPr="00A0681E">
        <w:rPr>
          <w:noProof/>
        </w:rPr>
        <w:lastRenderedPageBreak/>
        <w:drawing>
          <wp:inline distT="0" distB="0" distL="0" distR="0" wp14:anchorId="5DD07D1F" wp14:editId="3A86E902">
            <wp:extent cx="5330825" cy="5460365"/>
            <wp:effectExtent l="0" t="0" r="3175" b="698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54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DB6C" w14:textId="64CDFB31" w:rsidR="00A0681E" w:rsidRPr="00A0681E" w:rsidRDefault="001172C2" w:rsidP="004F7B2C">
      <w:r w:rsidRPr="00A0681E">
        <w:t>[</w:t>
      </w:r>
      <w:r w:rsidRPr="00A0681E">
        <w:t>https://www.researchgate.net/figure/Quadratic-Koch-Island-by-L-System-a-n0-b-n1-c-n2-d-n3-Example-1-Let-us_fig2_258652653</w:t>
      </w:r>
      <w:r w:rsidRPr="00A0681E">
        <w:t>]</w:t>
      </w:r>
    </w:p>
    <w:p w14:paraId="4D2A6DAD" w14:textId="1EA89B74" w:rsidR="00A0681E" w:rsidRDefault="00A0681E" w:rsidP="00A0681E">
      <w:pPr>
        <w:pStyle w:val="Heading3"/>
      </w:pPr>
      <w:r w:rsidRPr="00A0681E">
        <w:t>Implementace v</w:t>
      </w:r>
      <w:r>
        <w:t> enginu</w:t>
      </w:r>
    </w:p>
    <w:p w14:paraId="388926BF" w14:textId="1CEEB8E6" w:rsidR="00A0681E" w:rsidRDefault="00366E56" w:rsidP="00A0681E">
      <w:r>
        <w:t xml:space="preserve">Třída </w:t>
      </w:r>
      <w:proofErr w:type="spellStart"/>
      <w:r>
        <w:rPr>
          <w:i/>
          <w:iCs/>
        </w:rPr>
        <w:t>Turtle</w:t>
      </w:r>
      <w:proofErr w:type="spellEnd"/>
      <w:r>
        <w:t xml:space="preserve"> rozšiřuje pohyb želvy do </w:t>
      </w:r>
      <w:proofErr w:type="gramStart"/>
      <w:r>
        <w:t>3D</w:t>
      </w:r>
      <w:proofErr w:type="gramEnd"/>
      <w:r>
        <w:t xml:space="preserve"> prostoru. Vnitřní stav želvy určují čtyři atributy</w:t>
      </w:r>
    </w:p>
    <w:p w14:paraId="0D38123F" w14:textId="40E965FA" w:rsidR="00366E56" w:rsidRDefault="00366E56" w:rsidP="00366E56">
      <w:pPr>
        <w:pStyle w:val="ListParagraph"/>
        <w:numPr>
          <w:ilvl w:val="0"/>
          <w:numId w:val="2"/>
        </w:numPr>
      </w:pPr>
      <w:r>
        <w:t>Pozice v prostoru</w:t>
      </w:r>
    </w:p>
    <w:p w14:paraId="4E77ECE7" w14:textId="2DEA954B" w:rsidR="00366E56" w:rsidRDefault="00366E56" w:rsidP="00366E56">
      <w:pPr>
        <w:pStyle w:val="ListParagraph"/>
        <w:numPr>
          <w:ilvl w:val="0"/>
          <w:numId w:val="2"/>
        </w:numPr>
      </w:pPr>
      <w:r>
        <w:t>Velikost bloku vytvořeného želvou</w:t>
      </w:r>
    </w:p>
    <w:p w14:paraId="1B6E1B64" w14:textId="1ADB3944" w:rsidR="00366E56" w:rsidRDefault="00366E56" w:rsidP="00366E56">
      <w:pPr>
        <w:pStyle w:val="ListParagraph"/>
        <w:numPr>
          <w:ilvl w:val="0"/>
          <w:numId w:val="2"/>
        </w:numPr>
      </w:pPr>
      <w:proofErr w:type="spellStart"/>
      <w:r>
        <w:t>Yaw</w:t>
      </w:r>
      <w:proofErr w:type="spellEnd"/>
      <w:r>
        <w:t xml:space="preserve"> – rotace podle osy y</w:t>
      </w:r>
    </w:p>
    <w:p w14:paraId="6730AB16" w14:textId="2F83C9D5" w:rsidR="00366E56" w:rsidRDefault="00366E56" w:rsidP="00366E56">
      <w:pPr>
        <w:pStyle w:val="ListParagraph"/>
        <w:numPr>
          <w:ilvl w:val="0"/>
          <w:numId w:val="2"/>
        </w:numPr>
      </w:pPr>
      <w:proofErr w:type="spellStart"/>
      <w:r>
        <w:t>Pitch</w:t>
      </w:r>
      <w:proofErr w:type="spellEnd"/>
      <w:r>
        <w:t xml:space="preserve"> – rotace podle osy x</w:t>
      </w:r>
    </w:p>
    <w:p w14:paraId="6DE2C1D3" w14:textId="1D5F0A2E" w:rsidR="00366E56" w:rsidRDefault="00366E56" w:rsidP="00366E56">
      <w:r>
        <w:t>Abeceda je rozšířena o následující symboly.</w:t>
      </w:r>
    </w:p>
    <w:p w14:paraId="62163756" w14:textId="325E1667" w:rsidR="00366E56" w:rsidRPr="00366E56" w:rsidRDefault="00366E56" w:rsidP="00366E56">
      <w:pPr>
        <w:pStyle w:val="ListParagraph"/>
        <w:numPr>
          <w:ilvl w:val="0"/>
          <w:numId w:val="3"/>
        </w:numPr>
      </w:pPr>
      <w:r>
        <w:t>U -</w:t>
      </w:r>
    </w:p>
    <w:sectPr w:rsidR="00366E56" w:rsidRPr="0036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D99"/>
    <w:multiLevelType w:val="hybridMultilevel"/>
    <w:tmpl w:val="AC9A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06DD8"/>
    <w:multiLevelType w:val="hybridMultilevel"/>
    <w:tmpl w:val="AF7C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0284B"/>
    <w:multiLevelType w:val="hybridMultilevel"/>
    <w:tmpl w:val="F876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25"/>
    <w:rsid w:val="001172C2"/>
    <w:rsid w:val="00157A98"/>
    <w:rsid w:val="00254B36"/>
    <w:rsid w:val="002C6E5B"/>
    <w:rsid w:val="00305787"/>
    <w:rsid w:val="00366E56"/>
    <w:rsid w:val="00452C7A"/>
    <w:rsid w:val="004677D0"/>
    <w:rsid w:val="004F7B2C"/>
    <w:rsid w:val="00530789"/>
    <w:rsid w:val="0053648D"/>
    <w:rsid w:val="0056429A"/>
    <w:rsid w:val="006F3568"/>
    <w:rsid w:val="007B2D5E"/>
    <w:rsid w:val="007F1398"/>
    <w:rsid w:val="008930D9"/>
    <w:rsid w:val="00983025"/>
    <w:rsid w:val="00A0681E"/>
    <w:rsid w:val="00A265DB"/>
    <w:rsid w:val="00AD2E0D"/>
    <w:rsid w:val="00B27634"/>
    <w:rsid w:val="00B471E7"/>
    <w:rsid w:val="00B670A5"/>
    <w:rsid w:val="00C2623F"/>
    <w:rsid w:val="00D50BEC"/>
    <w:rsid w:val="00DE4FBD"/>
    <w:rsid w:val="00DE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BE96"/>
  <w15:chartTrackingRefBased/>
  <w15:docId w15:val="{E603DF5A-88B3-4FE0-8A1B-BCF25C7E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6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1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76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63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276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paragraph" w:styleId="ListParagraph">
    <w:name w:val="List Paragraph"/>
    <w:basedOn w:val="Normal"/>
    <w:uiPriority w:val="34"/>
    <w:qFormat/>
    <w:rsid w:val="00254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cgbook.com/wp-content/uploads/chapter0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Hepner Lukáš</dc:creator>
  <cp:keywords/>
  <dc:description/>
  <cp:lastModifiedBy>Hepner Lukáš</cp:lastModifiedBy>
  <cp:revision>16</cp:revision>
  <dcterms:created xsi:type="dcterms:W3CDTF">2021-11-02T13:27:00Z</dcterms:created>
  <dcterms:modified xsi:type="dcterms:W3CDTF">2021-11-03T09:09:00Z</dcterms:modified>
</cp:coreProperties>
</file>