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8: Authenticating Precious Metals: Advanced Techniques for Identifying Counterfeits</w:t>
      </w:r>
    </w:p>
    <w:p>
      <w:pPr>
        <w:pStyle w:val="Normal"/>
        <w:numPr>
          <w:ilvl w:val="0"/>
          <w:numId w:val="1"/>
        </w:numPr>
        <w:rPr/>
      </w:pPr>
      <w:r>
        <w:rPr/>
        <w:t>Comprehensive guide to various authentication methods for gold and silver, including visual inspection, acid tests, sound tests, magnet tests, density tests, and specialized tools.</w:t>
      </w:r>
    </w:p>
    <w:p>
      <w:pPr>
        <w:pStyle w:val="Normal"/>
        <w:numPr>
          <w:ilvl w:val="0"/>
          <w:numId w:val="1"/>
        </w:numPr>
        <w:rPr/>
      </w:pPr>
      <w:r>
        <w:rPr/>
        <w:t>Advanced discussion of the limitations of each test and the importance of combining multiple methods for reliable results.</w:t>
      </w:r>
    </w:p>
    <w:p>
      <w:pPr>
        <w:pStyle w:val="Normal"/>
        <w:numPr>
          <w:ilvl w:val="0"/>
          <w:numId w:val="1"/>
        </w:numPr>
        <w:rPr/>
      </w:pPr>
      <w:r>
        <w:rPr/>
        <w:t>Analysis of common counterfeiting techniques and how to identify fake coins and bars.</w:t>
      </w:r>
    </w:p>
    <w:p>
      <w:pPr>
        <w:pStyle w:val="Normal"/>
        <w:numPr>
          <w:ilvl w:val="0"/>
          <w:numId w:val="1"/>
        </w:numPr>
        <w:rPr/>
      </w:pPr>
      <w:r>
        <w:rPr/>
        <w:t>Exploration of security features on modern coins and their effectiveness in preventing counterfeiting.</w:t>
      </w:r>
    </w:p>
    <w:p>
      <w:pPr>
        <w:pStyle w:val="Normal"/>
        <w:numPr>
          <w:ilvl w:val="0"/>
          <w:numId w:val="1"/>
        </w:numPr>
        <w:rPr/>
      </w:pPr>
      <w:r>
        <w:rPr/>
        <w:t>Discussion of the "blister pack problem" and the challenges of authenticating sealed products.</w:t>
      </w:r>
    </w:p>
    <w:p>
      <w:pPr>
        <w:pStyle w:val="Normal"/>
        <w:rPr/>
      </w:pPr>
      <w:r>
        <w:rPr/>
        <w:t>The precious metals market, with its allure of tangible assets and potential for long-term value appreciation, unfortunately attracts counterfeiters. For investors, especially those acquiring physical gold and silver, authentication is paramount. Distinguishing between genuine and counterfeit products requires a multi-faceted approach, employing a combination of tests and techniques. This article serves as a comprehensive guide to advanced authentication methods for precious metals, delving into the strengths and limitations of each test, exploring common counterfeiting techniques, and providing practical advice for ensuring the authenticity of your investments.</w:t>
      </w:r>
    </w:p>
    <w:p>
      <w:pPr>
        <w:pStyle w:val="Normal"/>
        <w:rPr/>
      </w:pPr>
      <w:r>
        <w:rPr/>
        <w:t>I. Authentication Methods: A Comprehensive Guide</w:t>
      </w:r>
    </w:p>
    <w:p>
      <w:pPr>
        <w:pStyle w:val="Normal"/>
        <w:rPr/>
      </w:pPr>
      <w:r>
        <w:rPr/>
        <w:t>No single authentication method guarantees absolute certainty, especially with increasingly sophisticated counterfeiting techniques. A combination of tests provides the most reliable results.</w:t>
      </w:r>
    </w:p>
    <w:p>
      <w:pPr>
        <w:pStyle w:val="Normal"/>
        <w:rPr/>
      </w:pPr>
      <w:r>
        <w:rPr/>
        <w:t>A. Visual Inspection:</w:t>
      </w:r>
    </w:p>
    <w:p>
      <w:pPr>
        <w:pStyle w:val="Normal"/>
        <w:numPr>
          <w:ilvl w:val="0"/>
          <w:numId w:val="2"/>
        </w:numPr>
        <w:rPr/>
      </w:pPr>
      <w:r>
        <w:rPr/>
        <w:t>Detailed Examination: Carefully examine the coin or bar for any inconsistencies in design, inscriptions, mint marks, and edge lettering. Compare the suspect item with images or genuine samples of the same product, paying close attention to details. Counterfeiters often make slight errors in design, lettering, or the spacing of elements.</w:t>
      </w:r>
    </w:p>
    <w:p>
      <w:pPr>
        <w:pStyle w:val="Normal"/>
        <w:numPr>
          <w:ilvl w:val="0"/>
          <w:numId w:val="2"/>
        </w:numPr>
        <w:rPr/>
      </w:pPr>
      <w:r>
        <w:rPr/>
        <w:t>Surface Irregularities: Look for unusual surface textures, imperfections, or tool marks that might indicate casting or other non-standard production methods. Examine the coin's edge for irregularities or inconsistencies in the reeding (ridged edge).</w:t>
      </w:r>
    </w:p>
    <w:p>
      <w:pPr>
        <w:pStyle w:val="Normal"/>
        <w:numPr>
          <w:ilvl w:val="0"/>
          <w:numId w:val="2"/>
        </w:numPr>
        <w:rPr/>
      </w:pPr>
      <w:r>
        <w:rPr/>
        <w:t>Color and Luster: Genuine gold possesses a characteristic luster and color. Compare the suspect item's color with known genuine samples. However, color alone is not definitive, as plating or alloying can mimic the appearance of gold. Silver has a bright, reflective luster when new, but tarnishes over time, developing a patina. Different silver purities and surface treatments also affect appearance.</w:t>
      </w:r>
    </w:p>
    <w:p>
      <w:pPr>
        <w:pStyle w:val="Normal"/>
        <w:numPr>
          <w:ilvl w:val="0"/>
          <w:numId w:val="2"/>
        </w:numPr>
        <w:rPr/>
      </w:pPr>
      <w:r>
        <w:rPr/>
        <w:t>Limitations: Visual inspection is subjective and requires experience. High-quality counterfeits can be visually deceptive, especially in photographs. Visual inspection should be the first step, but never the only one.</w:t>
      </w:r>
    </w:p>
    <w:p>
      <w:pPr>
        <w:pStyle w:val="Normal"/>
        <w:rPr/>
      </w:pPr>
      <w:r>
        <w:rPr/>
        <w:t>B. Sound Test:</w:t>
      </w:r>
    </w:p>
    <w:p>
      <w:pPr>
        <w:pStyle w:val="Normal"/>
        <w:numPr>
          <w:ilvl w:val="0"/>
          <w:numId w:val="3"/>
        </w:numPr>
        <w:rPr/>
      </w:pPr>
      <w:r>
        <w:rPr/>
        <w:t>The "Ping Test": Genuine gold and silver coins produce a distinctive ringing sound when struck or dropped on a hard surface. This "ping" is due to the metal's density and elasticity. Compare the suspect item's sound with a known genuine example. A dull thud instead of a clear ring might suggest a counterfeit.</w:t>
      </w:r>
    </w:p>
    <w:p>
      <w:pPr>
        <w:pStyle w:val="Normal"/>
        <w:numPr>
          <w:ilvl w:val="0"/>
          <w:numId w:val="3"/>
        </w:numPr>
        <w:rPr/>
      </w:pPr>
      <w:r>
        <w:rPr/>
        <w:t>Mobile Apps: Several mobile apps analyze the sound frequencies of a coin when struck, comparing them to a database of known genuine coins. While potentially helpful, these apps are not foolproof and should be used in conjunction with other tests. External factors like background noise or the force of the strike can influence results.</w:t>
      </w:r>
    </w:p>
    <w:p>
      <w:pPr>
        <w:pStyle w:val="Normal"/>
        <w:numPr>
          <w:ilvl w:val="0"/>
          <w:numId w:val="3"/>
        </w:numPr>
        <w:rPr/>
      </w:pPr>
      <w:r>
        <w:rPr/>
        <w:t>Limitations: The ping test is subjective and requires experience to discern subtle differences in sound. It's also less reliable for smaller coins or bars.</w:t>
      </w:r>
    </w:p>
    <w:p>
      <w:pPr>
        <w:pStyle w:val="Normal"/>
        <w:rPr/>
      </w:pPr>
      <w:r>
        <w:rPr/>
        <w:t>C. Magnet Test:</w:t>
      </w:r>
    </w:p>
    <w:p>
      <w:pPr>
        <w:pStyle w:val="Normal"/>
        <w:numPr>
          <w:ilvl w:val="0"/>
          <w:numId w:val="4"/>
        </w:numPr>
        <w:rPr/>
      </w:pPr>
      <w:r>
        <w:rPr/>
        <w:t>Gold and silver are diamagnetic, meaning they are weakly repelled by magnets. A strong neodymium magnet can help detect ferromagnetic materials (like iron or steel) often used in counterfeit cores. If a coin or bar is strongly attracted to a magnet, it is definitely not gold or silver.</w:t>
      </w:r>
    </w:p>
    <w:p>
      <w:pPr>
        <w:pStyle w:val="Normal"/>
        <w:numPr>
          <w:ilvl w:val="0"/>
          <w:numId w:val="4"/>
        </w:numPr>
        <w:rPr/>
      </w:pPr>
      <w:r>
        <w:rPr/>
        <w:t>Slide Test: Sliding a strong magnet down a genuine silver bar creates a braking effect due to eddy currents generated by the moving magnetic field interacting with the conductive silver. A counterfeit bar with a non-silver core will not exhibit this braking effect.</w:t>
      </w:r>
    </w:p>
    <w:p>
      <w:pPr>
        <w:pStyle w:val="Normal"/>
        <w:numPr>
          <w:ilvl w:val="0"/>
          <w:numId w:val="4"/>
        </w:numPr>
        <w:rPr/>
      </w:pPr>
      <w:r>
        <w:rPr/>
        <w:t>Limitations: Some counterfeiters use non-magnetic metals like tungsten or lead, which can deceive the magnet test. The slide test is more effective on larger bars than small coins.</w:t>
      </w:r>
    </w:p>
    <w:p>
      <w:pPr>
        <w:pStyle w:val="Normal"/>
        <w:rPr/>
      </w:pPr>
      <w:r>
        <w:rPr/>
        <w:t>D. Weight and Dimensions Test:</w:t>
      </w:r>
    </w:p>
    <w:p>
      <w:pPr>
        <w:pStyle w:val="Normal"/>
        <w:numPr>
          <w:ilvl w:val="0"/>
          <w:numId w:val="5"/>
        </w:numPr>
        <w:rPr/>
      </w:pPr>
      <w:r>
        <w:rPr/>
        <w:t>Precise Measurement: Gold and silver have specific densities. Accurately measuring the weight and dimensions (using a calibrated scale and digital calipers) and calculating the density can help confirm authenticity. Compare the calculated density with known values for the metal. Minor variations in weight can occur due to wear, particularly in older coins.</w:t>
      </w:r>
    </w:p>
    <w:p>
      <w:pPr>
        <w:pStyle w:val="Normal"/>
        <w:numPr>
          <w:ilvl w:val="0"/>
          <w:numId w:val="5"/>
        </w:numPr>
        <w:rPr/>
      </w:pPr>
      <w:r>
        <w:rPr/>
        <w:t>Limitations: Requires precise measuring tools and calculations. Counterfeiters sometimes use tungsten, a metal with a similar density to gold, to create fake coins or bars that can pass the weight test.</w:t>
      </w:r>
    </w:p>
    <w:p>
      <w:pPr>
        <w:pStyle w:val="Normal"/>
        <w:rPr/>
      </w:pPr>
      <w:r>
        <w:rPr/>
        <w:t>E. Acid Test:</w:t>
      </w:r>
    </w:p>
    <w:p>
      <w:pPr>
        <w:pStyle w:val="Normal"/>
        <w:numPr>
          <w:ilvl w:val="0"/>
          <w:numId w:val="6"/>
        </w:numPr>
        <w:rPr/>
      </w:pPr>
      <w:r>
        <w:rPr/>
        <w:t>Gold is resistant to most acids, while silver reacts differently to specific acid solutions. Applying a small drop of testing acid to an inconspicuous area of the metal can indicate its reaction and provide clues to its composition. A color change or lack thereof can help identify the metal. Different karats of gold react differently to acid, and acid testing kits are available for various gold purities.</w:t>
      </w:r>
    </w:p>
    <w:p>
      <w:pPr>
        <w:pStyle w:val="Normal"/>
        <w:numPr>
          <w:ilvl w:val="0"/>
          <w:numId w:val="6"/>
        </w:numPr>
        <w:rPr/>
      </w:pPr>
      <w:r>
        <w:rPr/>
        <w:t>Limitations: The acid test is destructive, leaving a small mark on the tested area. It only tests the surface and can be fooled by plated items. Requires careful handling of corrosive acids and appropriate safety precautions.</w:t>
      </w:r>
    </w:p>
    <w:p>
      <w:pPr>
        <w:pStyle w:val="Normal"/>
        <w:rPr/>
      </w:pPr>
      <w:r>
        <w:rPr/>
        <w:t>F. Specific Gravity Test (Hydrostatic Weighing):</w:t>
      </w:r>
    </w:p>
    <w:p>
      <w:pPr>
        <w:pStyle w:val="Normal"/>
        <w:numPr>
          <w:ilvl w:val="0"/>
          <w:numId w:val="7"/>
        </w:numPr>
        <w:rPr/>
      </w:pPr>
      <w:r>
        <w:rPr/>
        <w:t>This precise test accurately measures an object's density by comparing its weight in air to its weight when submerged in water. It is a reliable method for determining the specific gravity of a metal and comparing it to known values for gold or silver. This method requires specific equipment (a precision scale, beaker, and fine thread) and is more time-consuming than other tests.</w:t>
      </w:r>
    </w:p>
    <w:p>
      <w:pPr>
        <w:pStyle w:val="Normal"/>
        <w:numPr>
          <w:ilvl w:val="0"/>
          <w:numId w:val="7"/>
        </w:numPr>
        <w:rPr/>
      </w:pPr>
      <w:r>
        <w:rPr/>
        <w:t>Limitations: Can be impractical for testing on the go and requires careful measurement procedures for accurate results. Cannot be performed on items that are porous or have hollow cavities.</w:t>
      </w:r>
    </w:p>
    <w:p>
      <w:pPr>
        <w:pStyle w:val="Normal"/>
        <w:rPr/>
      </w:pPr>
      <w:r>
        <w:rPr/>
        <w:t>G. Specialized Tools and Technologies:</w:t>
      </w:r>
    </w:p>
    <w:p>
      <w:pPr>
        <w:pStyle w:val="Normal"/>
        <w:numPr>
          <w:ilvl w:val="0"/>
          <w:numId w:val="8"/>
        </w:numPr>
        <w:rPr/>
      </w:pPr>
      <w:r>
        <w:rPr/>
        <w:t>Electronic Testers: Various electronic devices use electrical conductivity or other properties to test metal composition. Sigma Metalyzer, for example, is a non-destructive device used by professionals to determine the purity and authenticity of precious metals. X-ray fluorescence (XRF) analyzers can also provide accurate elemental analysis.</w:t>
      </w:r>
    </w:p>
    <w:p>
      <w:pPr>
        <w:pStyle w:val="Normal"/>
        <w:numPr>
          <w:ilvl w:val="0"/>
          <w:numId w:val="8"/>
        </w:numPr>
        <w:rPr/>
      </w:pPr>
      <w:r>
        <w:rPr/>
        <w:t>Spectroscopy: Spectroscopic analysis examines the light emitted or absorbed by a metal when heated or exposed to specific wavelengths of light. This method can accurately identify the metal and its components. This requires specialized equipment and expertise.</w:t>
      </w:r>
    </w:p>
    <w:p>
      <w:pPr>
        <w:pStyle w:val="Normal"/>
        <w:rPr/>
      </w:pPr>
      <w:r>
        <w:rPr/>
        <w:t>II. Common Counterfeiting Techniques</w:t>
      </w:r>
    </w:p>
    <w:p>
      <w:pPr>
        <w:pStyle w:val="Normal"/>
        <w:rPr/>
      </w:pPr>
      <w:r>
        <w:rPr/>
        <w:t>Counterfeiters employ various methods to create fake precious metal products. Understanding these techniques is crucial for effective authentication.</w:t>
      </w:r>
    </w:p>
    <w:p>
      <w:pPr>
        <w:pStyle w:val="Normal"/>
        <w:numPr>
          <w:ilvl w:val="0"/>
          <w:numId w:val="9"/>
        </w:numPr>
        <w:rPr/>
      </w:pPr>
      <w:r>
        <w:rPr/>
        <w:t>Plating: Coating a base metal with a thin layer of gold or silver can deceive simple tests like the magnet test or a quick acid test.</w:t>
      </w:r>
    </w:p>
    <w:p>
      <w:pPr>
        <w:pStyle w:val="Normal"/>
        <w:numPr>
          <w:ilvl w:val="0"/>
          <w:numId w:val="9"/>
        </w:numPr>
        <w:rPr/>
      </w:pPr>
      <w:r>
        <w:rPr/>
        <w:t>Alloying: Mixing a small amount of gold or silver with a cheaper base metal can create an alloy that mimics the appearance and some properties of the genuine metal.</w:t>
      </w:r>
    </w:p>
    <w:p>
      <w:pPr>
        <w:pStyle w:val="Normal"/>
        <w:numPr>
          <w:ilvl w:val="0"/>
          <w:numId w:val="9"/>
        </w:numPr>
        <w:rPr/>
      </w:pPr>
      <w:r>
        <w:rPr/>
        <w:t>Casting: Counterfeit bars or coins can be cast from molds, often with slight imperfections in design or weight.</w:t>
      </w:r>
    </w:p>
    <w:p>
      <w:pPr>
        <w:pStyle w:val="Normal"/>
        <w:numPr>
          <w:ilvl w:val="0"/>
          <w:numId w:val="9"/>
        </w:numPr>
        <w:rPr/>
      </w:pPr>
      <w:r>
        <w:rPr/>
        <w:t>Tungsten Cores: Tungsten has a density similar to gold and is sometimes used as a core for counterfeit gold bars or coins to fool the weight test.</w:t>
      </w:r>
    </w:p>
    <w:p>
      <w:pPr>
        <w:pStyle w:val="Normal"/>
        <w:numPr>
          <w:ilvl w:val="0"/>
          <w:numId w:val="9"/>
        </w:numPr>
        <w:rPr/>
      </w:pPr>
      <w:r>
        <w:rPr/>
        <w:t>Replicas and Restrikes: Reproductions of historical coins or unauthorized restrikes (coins minted from original dies but not by the official mint) can deceive inexperienced collectors if not carefully examined.</w:t>
      </w:r>
    </w:p>
    <w:p>
      <w:pPr>
        <w:pStyle w:val="Normal"/>
        <w:rPr/>
      </w:pPr>
      <w:r>
        <w:rPr/>
        <w:t>III. Security Features on Modern Coins</w:t>
      </w:r>
    </w:p>
    <w:p>
      <w:pPr>
        <w:pStyle w:val="Normal"/>
        <w:rPr/>
      </w:pPr>
      <w:r>
        <w:rPr/>
        <w:t>Many modern bullion and collector coins incorporate security features to deter counterfeiting.</w:t>
      </w:r>
    </w:p>
    <w:p>
      <w:pPr>
        <w:pStyle w:val="Normal"/>
        <w:numPr>
          <w:ilvl w:val="0"/>
          <w:numId w:val="10"/>
        </w:numPr>
        <w:rPr/>
      </w:pPr>
      <w:r>
        <w:rPr/>
        <w:t>Micro-Engraving: Intricate microscopic details, often visible only under magnification, add a layer of security.</w:t>
      </w:r>
    </w:p>
    <w:p>
      <w:pPr>
        <w:pStyle w:val="Normal"/>
        <w:numPr>
          <w:ilvl w:val="0"/>
          <w:numId w:val="10"/>
        </w:numPr>
        <w:rPr/>
      </w:pPr>
      <w:r>
        <w:rPr/>
        <w:t>Laser Markings: Precise laser markings create unique patterns or identifiers.</w:t>
      </w:r>
    </w:p>
    <w:p>
      <w:pPr>
        <w:pStyle w:val="Normal"/>
        <w:numPr>
          <w:ilvl w:val="0"/>
          <w:numId w:val="10"/>
        </w:numPr>
        <w:rPr/>
      </w:pPr>
      <w:r>
        <w:rPr/>
        <w:t>Holograms: Holographic images or security strips add a visual element that's difficult to replicate.</w:t>
      </w:r>
    </w:p>
    <w:p>
      <w:pPr>
        <w:pStyle w:val="Normal"/>
        <w:numPr>
          <w:ilvl w:val="0"/>
          <w:numId w:val="10"/>
        </w:numPr>
        <w:rPr/>
      </w:pPr>
      <w:r>
        <w:rPr/>
        <w:t>Privy Marks: Small, unique markings or symbols on the coin's surface indicate a specific year, mint, or series.</w:t>
      </w:r>
    </w:p>
    <w:p>
      <w:pPr>
        <w:pStyle w:val="Normal"/>
        <w:rPr/>
      </w:pPr>
      <w:r>
        <w:rPr/>
        <w:t>IV. The "Blister Pack Problem"</w:t>
      </w:r>
    </w:p>
    <w:p>
      <w:pPr>
        <w:pStyle w:val="Normal"/>
        <w:rPr/>
      </w:pPr>
      <w:r>
        <w:rPr/>
        <w:t>Many modern bullion coins are sold in sealed blister packs or capsules for protection. This presents a challenge for authentication, as removing the coin from the packaging can decrease its value.</w:t>
      </w:r>
    </w:p>
    <w:p>
      <w:pPr>
        <w:pStyle w:val="Normal"/>
        <w:numPr>
          <w:ilvl w:val="0"/>
          <w:numId w:val="11"/>
        </w:numPr>
        <w:rPr/>
      </w:pPr>
      <w:r>
        <w:rPr/>
        <w:t>Trusted Sources: The best approach is to buy encapsulated coins only from reputable dealers who guarantee authenticity.</w:t>
      </w:r>
    </w:p>
    <w:p>
      <w:pPr>
        <w:pStyle w:val="Normal"/>
        <w:numPr>
          <w:ilvl w:val="0"/>
          <w:numId w:val="11"/>
        </w:numPr>
        <w:rPr/>
      </w:pPr>
      <w:r>
        <w:rPr/>
        <w:t>Non-Destructive Testing: Consider non-destructive methods like visual inspection of the packaging, weight verification of the sealed package, and comparison of the coin's appearance with certified images. Specialized electronic testers can sometimes authenticate coins through the packaging.</w:t>
      </w:r>
    </w:p>
    <w:p>
      <w:pPr>
        <w:pStyle w:val="Normal"/>
        <w:numPr>
          <w:ilvl w:val="0"/>
          <w:numId w:val="11"/>
        </w:numPr>
        <w:rPr/>
      </w:pPr>
      <w:r>
        <w:rPr/>
        <w:t>Accepting Risk: For coins purchased from less reputable sources, opening the package to conduct thorough authentication might be necessary, despite the potential impact on resale value.</w:t>
      </w:r>
    </w:p>
    <w:p>
      <w:pPr>
        <w:pStyle w:val="Normal"/>
        <w:rPr/>
      </w:pPr>
      <w:r>
        <w:rPr/>
        <w:t>Conclusion:</w:t>
      </w:r>
    </w:p>
    <w:p>
      <w:pPr>
        <w:pStyle w:val="Normal"/>
        <w:rPr/>
      </w:pPr>
      <w:r>
        <w:rPr/>
        <w:t>Authenticating precious metals is a crucial aspect of responsible investing, protecting against fraud and financial loss. Advanced investors should be familiar with a range of authentication methods, understanding the limitations of each test and the importance of combining multiple approaches. Awareness of common counterfeiting techniques and familiarity with security features on modern coins can help distinguish between genuine and fake products. Addressing the "blister pack problem" and making informed decisions about authenticating encapsulated coins requires careful consideration of risk and potential impact on resale value. Building relationships with trusted dealers and consulting with numismatic experts can provide additional layers of security and expertise in navigating the complex world of precious metals authentication. It is crucial to always prioritize due diligence, research, and prudence when acquiring precious metals.</w:t>
      </w:r>
    </w:p>
    <w:p>
      <w:pPr>
        <w:pStyle w:val="Normal"/>
        <w:rPr/>
      </w:pPr>
      <w:r>
        <w:rPr/>
      </w:r>
    </w:p>
    <w:p>
      <w:pPr>
        <w:pStyle w:val="Normal"/>
        <w:rPr/>
      </w:pPr>
      <w:r>
        <w:rPr/>
        <w:t>Article 8 : Authentification des métaux précieux : Techniques avancées pour identifier les contrefaçons</w:t>
      </w:r>
    </w:p>
    <w:p>
      <w:pPr>
        <w:pStyle w:val="Normal"/>
        <w:numPr>
          <w:ilvl w:val="0"/>
          <w:numId w:val="12"/>
        </w:numPr>
        <w:tabs>
          <w:tab w:val="clear" w:pos="708"/>
          <w:tab w:val="left" w:pos="0" w:leader="none"/>
        </w:tabs>
        <w:ind w:hanging="0" w:left="709"/>
        <w:rPr/>
      </w:pPr>
      <w:r>
        <w:rPr/>
        <w:t>Guide complet des différentes méthodes d'authentification de l'or et de l'argent, y compris l'inspection visuelle, les tests à l'acide, les tests sonores, les tests magnétiques, les tests de densité et les outils spécialisés.</w:t>
      </w:r>
    </w:p>
    <w:p>
      <w:pPr>
        <w:pStyle w:val="Normal"/>
        <w:numPr>
          <w:ilvl w:val="0"/>
          <w:numId w:val="12"/>
        </w:numPr>
        <w:tabs>
          <w:tab w:val="clear" w:pos="708"/>
          <w:tab w:val="left" w:pos="0" w:leader="none"/>
        </w:tabs>
        <w:ind w:hanging="0" w:left="709"/>
        <w:rPr/>
      </w:pPr>
      <w:r>
        <w:rPr/>
        <w:t>Discussion approfondie des limites de chaque test et de l'importance de combiner plusieurs méthodes pour des résultats fiables.</w:t>
      </w:r>
    </w:p>
    <w:p>
      <w:pPr>
        <w:pStyle w:val="Normal"/>
        <w:numPr>
          <w:ilvl w:val="0"/>
          <w:numId w:val="12"/>
        </w:numPr>
        <w:tabs>
          <w:tab w:val="clear" w:pos="708"/>
          <w:tab w:val="left" w:pos="0" w:leader="none"/>
        </w:tabs>
        <w:ind w:hanging="0" w:left="709"/>
        <w:rPr/>
      </w:pPr>
      <w:r>
        <w:rPr/>
        <w:t>Analyse des techniques de contrefaçon courantes et comment identifier les fausses pièces et les faux lingots.</w:t>
      </w:r>
    </w:p>
    <w:p>
      <w:pPr>
        <w:pStyle w:val="Normal"/>
        <w:numPr>
          <w:ilvl w:val="0"/>
          <w:numId w:val="12"/>
        </w:numPr>
        <w:tabs>
          <w:tab w:val="clear" w:pos="708"/>
          <w:tab w:val="left" w:pos="0" w:leader="none"/>
        </w:tabs>
        <w:ind w:hanging="0" w:left="709"/>
        <w:rPr/>
      </w:pPr>
      <w:r>
        <w:rPr/>
        <w:t>Exploration des dispositifs de sécurité sur les pièces modernes et leur efficacité à prévenir la contrefaçon.</w:t>
      </w:r>
    </w:p>
    <w:p>
      <w:pPr>
        <w:pStyle w:val="Normal"/>
        <w:numPr>
          <w:ilvl w:val="0"/>
          <w:numId w:val="12"/>
        </w:numPr>
        <w:tabs>
          <w:tab w:val="clear" w:pos="708"/>
          <w:tab w:val="left" w:pos="0" w:leader="none"/>
        </w:tabs>
        <w:ind w:hanging="0" w:left="709"/>
        <w:rPr/>
      </w:pPr>
      <w:r>
        <w:rPr/>
        <w:t>Discussion du « problème des blisters » et des défis liés à l'authentification des produits scellés.</w:t>
      </w:r>
    </w:p>
    <w:p>
      <w:pPr>
        <w:pStyle w:val="Normal"/>
        <w:rPr/>
      </w:pPr>
      <w:r>
        <w:rPr/>
        <w:t>Le marché des métaux précieux, avec son attrait pour les actifs tangibles et son potentiel d'appréciation à long terme, attire malheureusement les contrefacteurs. Pour les investisseurs, en particulier ceux qui acquièrent de l'or et de l'argent physiques, l'authentification est primordiale. Distinguer les produits authentiques des contrefaçons nécessite une approche à multiples facettes, employant une combinaison de tests et de techniques. Cet article sert de guide complet des méthodes d'authentification avancées pour les métaux précieux, en approfondissant les forces et les limites de chaque test, en explorant les techniques de contrefaçon courantes et en fournissant des conseils pratiques pour garantir l'authenticité de vos investissements.</w:t>
      </w:r>
    </w:p>
    <w:p>
      <w:pPr>
        <w:pStyle w:val="Normal"/>
        <w:rPr/>
      </w:pPr>
      <w:r>
        <w:rPr/>
        <w:t>I. Méthodes d'authentification : Un guide complet</w:t>
      </w:r>
    </w:p>
    <w:p>
      <w:pPr>
        <w:pStyle w:val="Normal"/>
        <w:rPr/>
      </w:pPr>
      <w:r>
        <w:rPr/>
        <w:t>Aucune méthode d'authentification ne garantit une certitude absolue, surtout avec des techniques de contrefaçon de plus en plus sophistiquées. Une combinaison de tests fournit les résultats les plus fiables.</w:t>
      </w:r>
    </w:p>
    <w:p>
      <w:pPr>
        <w:pStyle w:val="Normal"/>
        <w:rPr/>
      </w:pPr>
      <w:r>
        <w:rPr/>
        <w:t>A. Inspection visuelle :</w:t>
        <w:br/>
        <w:t>* Examen détaillé : Examinez attentivement la pièce ou le lingot pour déceler toute incohérence dans le dessin, les inscriptions, les marques d'atelier et les lettres sur la tranche. Comparez l'objet suspect à des images ou à des échantillons authentiques du même produit, en portant une attention particulière aux détails. Les contrefacteurs commettent souvent de légères erreurs dans la conception, le lettrage ou l'espacement des éléments.</w:t>
        <w:br/>
        <w:t>* Irrégularités de surface : Recherchez des textures de surface inhabituelles, des imperfections ou des marques d'outils qui pourraient indiquer un moulage ou d'autres méthodes de production non standard. Examinez la tranche de la pièce pour déceler des irrégularités ou des incohérences dans le crénelage (bord strié).</w:t>
        <w:br/>
        <w:t>* Couleur et lustre : L'or véritable possède un lustre et une couleur caractéristiques. Comparez la couleur de l'objet suspect à des échantillons authentiques connus. Cependant, la couleur seule n'est pas déterminante, car le placage ou l'alliage peuvent imiter l'apparence de l'or. L'argent a un lustre brillant et réfléchissant lorsqu'il est neuf, mais il se ternit avec le temps, développant une patine. Les différentes puretés d'argent et les traitements de surface affectent également l'apparence.</w:t>
        <w:br/>
        <w:t>* Limites : L'inspection visuelle est subjective et nécessite de l'expérience. Les contrefaçons de haute qualité peuvent être visuellement trompeuses, surtout sur les photographies. L'inspection visuelle doit être la première étape, mais jamais la seule.</w:t>
      </w:r>
    </w:p>
    <w:p>
      <w:pPr>
        <w:pStyle w:val="Normal"/>
        <w:rPr/>
      </w:pPr>
      <w:r>
        <w:rPr/>
        <w:t>B. Test sonore :</w:t>
        <w:br/>
        <w:t>* Le « test du ping » : Les pièces d'or et d'argent authentiques produisent un son clair distinctif lorsqu'elles sont frappées ou laissées tomber sur une surface dure. Ce « ping » est dû à la densité et à l'élasticité du métal. Comparez le son de l'objet suspect à un exemple authentique connu. Un bruit sourd au lieu d'un son clair peut suggérer une contrefaçon.</w:t>
        <w:br/>
        <w:t>* Applications mobiles : Plusieurs applications mobiles analysent les fréquences sonores d'une pièce lorsqu'elle est frappée, en les comparant à une base de données de pièces authentiques connues. Bien que potentiellement utiles, ces applications ne sont pas infaillibles et doivent être utilisées conjointement avec d'autres tests. Des facteurs externes comme le bruit de fond ou la force de la frappe peuvent influencer les résultats.</w:t>
        <w:br/>
        <w:t>* Limites : Le test du ping est subjectif et nécessite de l'expérience pour discerner les différences subtiles de son. Il est également moins fiable pour les petites pièces ou les lingots.</w:t>
      </w:r>
    </w:p>
    <w:p>
      <w:pPr>
        <w:pStyle w:val="Normal"/>
        <w:rPr/>
      </w:pPr>
      <w:r>
        <w:rPr/>
        <w:t>C. Test magnétique :</w:t>
        <w:br/>
        <w:t>* L'or et l'argent sont diamagnétiques, ce qui signifie qu'ils sont faiblement repoussés par les aimants. Un aimant puissant en néodyme peut aider à détecter les matériaux ferromagnétiques (comme le fer ou l'acier) souvent utilisés dans les noyaux de contrefaçon. Si une pièce ou un lingot est fortement attiré par un aimant, il ne s'agit certainement pas d'or ou d'argent.</w:t>
        <w:br/>
        <w:t>* Test de glissement : Faire glisser un aimant puissant le long d'une barre d'argent authentique crée un effet de freinage dû aux courants de Foucault générés par le champ magnétique en mouvement interagissant avec l'argent conducteur. Une fausse barre avec un noyau non argenté ne présentera pas cet effet de freinage.</w:t>
        <w:br/>
        <w:t>* Limites : Certains contrefacteurs utilisent des métaux non magnétiques comme le tungstène ou le plomb, ce qui peut tromper le test magnétique. Le test de glissement est plus efficace sur les grandes barres que sur les petites pièces.</w:t>
      </w:r>
    </w:p>
    <w:p>
      <w:pPr>
        <w:pStyle w:val="Normal"/>
        <w:rPr/>
      </w:pPr>
      <w:r>
        <w:rPr/>
        <w:t>D. Test de poids et dimensions :</w:t>
        <w:br/>
        <w:t>* Mesure précise : L'or et l'argent ont des densités spécifiques. Mesurer avec précision le poids et les dimensions (à l'aide d'une balance calibrée et d'un pied à coulisse numérique) et calculer la densité peut aider à confirmer l'authenticité. Comparez la densité calculée aux valeurs connues pour le métal. Des variations mineures de poids peuvent se produire en raison de l'usure, en particulier pour les pièces anciennes.</w:t>
        <w:br/>
        <w:t>* Limites : Nécessite des outils de mesure et des calculs précis. Les contrefacteurs utilisent parfois du tungstène, un métal dont la densité est similaire à celle de l'or, pour créer de fausses pièces ou de faux lingots qui peuvent réussir le test de poids.</w:t>
      </w:r>
    </w:p>
    <w:p>
      <w:pPr>
        <w:pStyle w:val="Normal"/>
        <w:rPr/>
      </w:pPr>
      <w:r>
        <w:rPr/>
        <w:t>E. Test à l'acide :</w:t>
        <w:br/>
        <w:t>* L'or est résistant à la plupart des acides, tandis que l'argent réagit différemment à des solutions acides spécifiques. L'application d'une petite goutte d'acide de test sur une zone discrète du métal peut indiquer sa réaction et fournir des indices sur sa composition. Un changement de couleur ou son absence peut aider à identifier le métal. Différents carats d'or réagissent différemment à l'acide, et des kits de test à l'acide sont disponibles pour diverses puretés d'or.</w:t>
        <w:br/>
        <w:t>* Limites : Le test à l'acide est destructif, laissant une petite marque sur la zone testée. Il ne teste que la surface et peut être trompé par des objets plaqués. Nécessite une manipulation prudente des acides corrosifs et des précautions de sécurité appropriées.</w:t>
      </w:r>
    </w:p>
    <w:p>
      <w:pPr>
        <w:pStyle w:val="Normal"/>
        <w:rPr/>
      </w:pPr>
      <w:r>
        <w:rPr/>
        <w:t>F. Test de densité (pesée hydrostatique) :</w:t>
        <w:br/>
        <w:t>* Ce test précis mesure la densité d'un objet en comparant son poids dans l'air à son poids lorsqu'il est immergé dans l'eau. C'est une méthode fiable pour déterminer la densité spécifique d'un métal et la comparer aux valeurs connues pour l'or ou l'argent. Cette méthode nécessite un équipement spécifique (une balance de précision, un bécher et un fil fin) et prend plus de temps que d'autres tests.</w:t>
        <w:br/>
        <w:t>* Limites : Peut être peu pratique pour les tests en déplacement et nécessite des procédures de mesure soigneuses pour des résultats précis. Ne peut pas être effectué sur des objets poreux ou comportant des cavités creuses.</w:t>
      </w:r>
    </w:p>
    <w:p>
      <w:pPr>
        <w:pStyle w:val="Normal"/>
        <w:rPr/>
      </w:pPr>
      <w:r>
        <w:rPr/>
        <w:t>G. Outils et technologies spécialisés :</w:t>
        <w:br/>
        <w:t>* Testeurs électroniques : Divers appareils électroniques utilisent la conductivité électrique ou d'autres propriétés pour tester la composition des métaux. Le Sigma Metalyzer, par exemple, est un appareil non destructif utilisé par les professionnels pour déterminer la pureté et l'authenticité des métaux précieux. Les analyseurs par fluorescence X (XRF) peuvent également fournir une analyse élémentaire précise.</w:t>
        <w:br/>
        <w:t>* Spectroscopie : L'analyse spectroscopique examine la lumière émise ou absorbée par un métal lorsqu'il est chauffé ou exposé à des longueurs d'onde spécifiques de la lumière. Cette méthode permet d'identifier avec précision le métal et ses composants. Cela nécessite un équipement et une expertise spécialisés.</w:t>
      </w:r>
    </w:p>
    <w:p>
      <w:pPr>
        <w:pStyle w:val="Normal"/>
        <w:rPr/>
      </w:pPr>
      <w:r>
        <w:rPr/>
        <w:t>II. Techniques de contrefaçon courantes</w:t>
      </w:r>
    </w:p>
    <w:p>
      <w:pPr>
        <w:pStyle w:val="Normal"/>
        <w:rPr/>
      </w:pPr>
      <w:r>
        <w:rPr/>
        <w:t>Les contrefacteurs utilisent diverses méthodes pour créer de faux produits en métaux précieux. Comprendre ces techniques est crucial pour une authentification efficace.</w:t>
        <w:br/>
        <w:t>* Placage : Recouvrir un métal de base d'une fine couche d'or ou d'argent peut tromper des tests simples comme le test magnétique ou un test rapide à l'acide.</w:t>
        <w:br/>
        <w:t>* Alliage : Mélanger une petite quantité d'or ou d'argent avec un métal de base moins cher peut créer un alliage qui imite l'apparence et certaines propriétés du métal authentique.</w:t>
        <w:br/>
        <w:t>* Moulage : Les faux lingots ou pièces peuvent être moulés à partir de moules, souvent avec de légères imperfections de conception ou de poids.</w:t>
        <w:br/>
        <w:t>* Noyaux en tungstène : Le tungstène a une densité similaire à celle de l'or et est parfois utilisé comme noyau pour les faux lingots ou pièces d'or afin de tromper le test de poids.</w:t>
        <w:br/>
        <w:t>* Répliques et refrappes : Les reproductions de pièces historiques ou les refrappes non autorisées (pièces frappées à partir de matrices originales mais pas par l'atelier monétaire officiel) peuvent tromper les collectionneurs inexpérimentés si elles ne sont pas examinées attentivement.</w:t>
      </w:r>
    </w:p>
    <w:p>
      <w:pPr>
        <w:pStyle w:val="Normal"/>
        <w:rPr/>
      </w:pPr>
      <w:r>
        <w:rPr/>
        <w:t>III. Dispositifs de sécurité sur les pièces modernes</w:t>
      </w:r>
    </w:p>
    <w:p>
      <w:pPr>
        <w:pStyle w:val="Normal"/>
        <w:rPr/>
      </w:pPr>
      <w:r>
        <w:rPr/>
        <w:t>De nombreuses pièces d'investissement et de collection modernes intègrent des dispositifs de sécurité pour dissuader la contrefaçon.</w:t>
        <w:br/>
        <w:t>* Micro-gravure : Des détails microscopiques complexes, souvent visibles uniquement sous grossissement, ajoutent une couche de sécurité.</w:t>
        <w:br/>
        <w:t>* Marquages laser : Des marquages laser précis créent des motifs ou des identifiants uniques.</w:t>
        <w:br/>
        <w:t>* Hologrammes : Les images holographiques ou les bandes de sécurité ajoutent un élément visuel difficile à reproduire.</w:t>
        <w:br/>
        <w:t>* Marques privées : De petites marques ou symboles uniques à la surface de la pièce indiquent une année, un atelier ou une série spécifique.</w:t>
      </w:r>
    </w:p>
    <w:p>
      <w:pPr>
        <w:pStyle w:val="Normal"/>
        <w:rPr/>
      </w:pPr>
      <w:r>
        <w:rPr/>
        <w:t>IV. Le « problème des blisters »</w:t>
      </w:r>
    </w:p>
    <w:p>
      <w:pPr>
        <w:pStyle w:val="Normal"/>
        <w:rPr/>
      </w:pPr>
      <w:r>
        <w:rPr/>
        <w:t>De nombreuses pièces d'investissement modernes sont vendues dans des blisters ou des capsules scellés pour les protéger. Cela pose un défi pour l'authentification, car le retrait de la pièce de son emballage peut diminuer sa valeur.</w:t>
        <w:br/>
        <w:t>* Sources fiables : La meilleure approche consiste à n'acheter des pièces encapsulées qu'auprès de revendeurs réputés qui garantissent l'authenticité.</w:t>
        <w:br/>
        <w:t>* Tests non destructifs : Envisagez des méthodes non destructives comme l'inspection visuelle de l'emballage, la vérification du poids de l'emballage scellé et la comparaison de l'apparence de la pièce avec des images certifiées. Des testeurs électroniques spécialisés peuvent parfois authentifier les pièces à travers l'emballage.</w:t>
        <w:br/>
        <w:t>* Acceptation du risque : Pour les pièces achetées auprès de sources moins réputées, l'ouverture de l'emballage pour effectuer une authentification approfondie peut être nécessaire, malgré l'impact potentiel sur la valeur de revente.</w:t>
      </w:r>
    </w:p>
    <w:p>
      <w:pPr>
        <w:pStyle w:val="Normal"/>
        <w:rPr/>
      </w:pPr>
      <w:r>
        <w:rPr/>
        <w:t>Conclusion :</w:t>
      </w:r>
    </w:p>
    <w:p>
      <w:pPr>
        <w:pStyle w:val="Normal"/>
        <w:rPr/>
      </w:pPr>
      <w:r>
        <w:rPr/>
        <w:t>L'authentification des métaux précieux est un aspect crucial d'un investissement responsable, protégeant contre la fraude et les pertes financières. Les investisseurs avertis doivent connaître un éventail de méthodes d'authentification, comprendre les limites de chaque test et l'importance de combiner plusieurs approches. La connaissance des techniques de contrefaçon courantes et la familiarisation avec les dispositifs de sécurité des pièces modernes peuvent aider à distinguer les produits authentiques des faux. La résolution du « problème des blisters » et la prise de décisions éclairées concernant l'authentification des pièces encapsulées nécessitent une prise en compte attentive du risque et de l'impact potentiel sur la valeur de revente. Établir des relations avec des revendeurs de confiance et consulter des experts numismates peut fournir des niveaux supplémentaires de sécurité et d'expertise pour naviguer dans le monde complexe de l'authentification des métaux précieux. Il est essentiel de toujours privilégier la diligence raisonnable, la recherche et la prudence lors de l'acquisition de métaux précieux.</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LibreOffice/7.6.7.2$Windows_X86_64 LibreOffice_project/dd47e4b30cb7dab30588d6c79c651f218165e3c5</Application>
  <AppVersion>15.0000</AppVersion>
  <Pages>8</Pages>
  <Words>3373</Words>
  <Characters>19065</Characters>
  <CharactersWithSpaces>22320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2024-12-09T14:36:46Z</dcterms:modified>
  <cp:revision>2</cp:revision>
  <dc:subject/>
  <dc:title/>
</cp:coreProperties>
</file>