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7604" w:rsidRPr="00B95365" w:rsidRDefault="002E7604" w:rsidP="002E7604">
      <w:r w:rsidRPr="00B95365"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7152EDA9" wp14:editId="15746B67">
            <wp:simplePos x="0" y="0"/>
            <wp:positionH relativeFrom="margin">
              <wp:posOffset>4600575</wp:posOffset>
            </wp:positionH>
            <wp:positionV relativeFrom="margin">
              <wp:posOffset>-180975</wp:posOffset>
            </wp:positionV>
            <wp:extent cx="1381125" cy="1381125"/>
            <wp:effectExtent l="0" t="0" r="9525" b="9525"/>
            <wp:wrapNone/>
            <wp:docPr id="1" name="Imagen 1" descr="https://encrypted-tbn2.gstatic.com/images?q=tbn:ANd9GcS6uycZnERbMCNZb2rYazpNyu7ci7AIpwafK-RJ4A_q8GBKLnnG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6uycZnERbMCNZb2rYazpNyu7ci7AIpwafK-RJ4A_q8GBKLnnGP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5365">
        <w:t>Universidad de San Carlos de Guatemala</w:t>
      </w:r>
    </w:p>
    <w:p w:rsidR="002E7604" w:rsidRPr="00B95365" w:rsidRDefault="002E7604" w:rsidP="002E7604">
      <w:r w:rsidRPr="00B95365">
        <w:t>Facultad de Ingeniería</w:t>
      </w:r>
    </w:p>
    <w:p w:rsidR="002E7604" w:rsidRPr="00B95365" w:rsidRDefault="002E7604" w:rsidP="002E7604">
      <w:r w:rsidRPr="00B95365">
        <w:t>Escuela de ciencias y sistemas</w:t>
      </w:r>
    </w:p>
    <w:p w:rsidR="002E7604" w:rsidRDefault="00C9211A" w:rsidP="002E7604">
      <w:pPr>
        <w:rPr>
          <w:rFonts w:cs="Calibri"/>
        </w:rPr>
      </w:pPr>
      <w:r>
        <w:t xml:space="preserve">Organización de Lenguajes y Compiladores </w:t>
      </w:r>
      <w:r w:rsidR="000E56DD">
        <w:t>2</w:t>
      </w: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Pr="00B323BF" w:rsidRDefault="002E7604" w:rsidP="002E7604">
      <w:pPr>
        <w:autoSpaceDE w:val="0"/>
        <w:autoSpaceDN w:val="0"/>
        <w:adjustRightInd w:val="0"/>
      </w:pPr>
    </w:p>
    <w:p w:rsidR="002E7604" w:rsidRPr="00B95365" w:rsidRDefault="002E7604" w:rsidP="002E7604">
      <w:pPr>
        <w:pStyle w:val="Ttulo4"/>
        <w:jc w:val="center"/>
        <w:rPr>
          <w:rFonts w:ascii="Century Gothic" w:hAnsi="Century Gothic"/>
        </w:rPr>
      </w:pPr>
    </w:p>
    <w:p w:rsidR="002E7604" w:rsidRPr="00B323BF" w:rsidRDefault="002E7604" w:rsidP="001A4737">
      <w:pPr>
        <w:pStyle w:val="Citadestacada"/>
      </w:pPr>
      <w:r>
        <w:t xml:space="preserve">Guía </w:t>
      </w:r>
      <w:r w:rsidR="001A4737">
        <w:t>Técnica</w:t>
      </w:r>
    </w:p>
    <w:p w:rsidR="002E7604" w:rsidRPr="00B95365" w:rsidRDefault="002E7604" w:rsidP="002E7604">
      <w:pPr>
        <w:tabs>
          <w:tab w:val="left" w:pos="1905"/>
        </w:tabs>
      </w:pPr>
      <w:r w:rsidRPr="00B95365">
        <w:tab/>
      </w:r>
    </w:p>
    <w:p w:rsidR="002E7604" w:rsidRPr="00B95365" w:rsidRDefault="002E7604" w:rsidP="002E7604"/>
    <w:p w:rsidR="002E7604" w:rsidRPr="00B95365" w:rsidRDefault="002E7604" w:rsidP="002E7604"/>
    <w:p w:rsidR="002E7604" w:rsidRPr="00B95365" w:rsidRDefault="002E7604" w:rsidP="002E7604"/>
    <w:p w:rsidR="002E7604" w:rsidRPr="00B95365" w:rsidRDefault="002E7604" w:rsidP="002E7604"/>
    <w:p w:rsidR="002E7604" w:rsidRDefault="002E7604" w:rsidP="002E7604"/>
    <w:p w:rsidR="002E7604" w:rsidRDefault="002E7604" w:rsidP="002E7604"/>
    <w:p w:rsidR="002E7604" w:rsidRPr="0007262F" w:rsidRDefault="002E7604" w:rsidP="002E7604"/>
    <w:p w:rsidR="002E7604" w:rsidRDefault="002E7604" w:rsidP="002E7604"/>
    <w:p w:rsidR="002E7604" w:rsidRDefault="002E7604" w:rsidP="002E7604"/>
    <w:p w:rsidR="002E7604" w:rsidRDefault="002E7604" w:rsidP="002E7604"/>
    <w:p w:rsidR="002E7604" w:rsidRDefault="002E7604" w:rsidP="002E7604"/>
    <w:p w:rsidR="002E7604" w:rsidRPr="00B90F25" w:rsidRDefault="002E7604" w:rsidP="002E7604">
      <w:pPr>
        <w:rPr>
          <w:u w:val="single"/>
        </w:rPr>
      </w:pPr>
    </w:p>
    <w:p w:rsidR="002E7604" w:rsidRDefault="002E7604" w:rsidP="002E7604"/>
    <w:p w:rsidR="002E7604" w:rsidRDefault="002E7604" w:rsidP="002E7604"/>
    <w:p w:rsidR="002E7604" w:rsidRPr="00B95365" w:rsidRDefault="002E7604" w:rsidP="002E7604"/>
    <w:p w:rsidR="002E7604" w:rsidRPr="00B95365" w:rsidRDefault="002E7604" w:rsidP="002E7604"/>
    <w:p w:rsidR="002E7604" w:rsidRPr="001A4737" w:rsidRDefault="001A4737" w:rsidP="002E7604">
      <w:pPr>
        <w:jc w:val="right"/>
      </w:pPr>
      <w:r>
        <w:t>Herberth Guillermo Obregon Espino</w:t>
      </w:r>
    </w:p>
    <w:p w:rsidR="002E7604" w:rsidRDefault="001A4737" w:rsidP="002E7604">
      <w:pPr>
        <w:jc w:val="right"/>
      </w:pPr>
      <w:r>
        <w:t>Carne 201314237</w:t>
      </w:r>
    </w:p>
    <w:p w:rsidR="002E7604" w:rsidRPr="00B95365" w:rsidRDefault="002E7604" w:rsidP="002E7604">
      <w:pPr>
        <w:jc w:val="right"/>
      </w:pPr>
    </w:p>
    <w:p w:rsidR="002E7604" w:rsidRPr="00B95365" w:rsidRDefault="00767F18" w:rsidP="002E7604">
      <w:pPr>
        <w:jc w:val="center"/>
      </w:pPr>
      <w:r>
        <w:t>Guatemala</w:t>
      </w:r>
      <w:r w:rsidR="000E56DD">
        <w:t>,</w:t>
      </w:r>
      <w:r>
        <w:t xml:space="preserve"> </w:t>
      </w:r>
      <w:r w:rsidR="000E56DD">
        <w:fldChar w:fldCharType="begin"/>
      </w:r>
      <w:r w:rsidR="000E56DD">
        <w:instrText xml:space="preserve"> TIME \@ "dddd, d 'de' MMMM 'de' yyyy" </w:instrText>
      </w:r>
      <w:r w:rsidR="000E56DD">
        <w:fldChar w:fldCharType="separate"/>
      </w:r>
      <w:r w:rsidR="000E56DD">
        <w:rPr>
          <w:noProof/>
        </w:rPr>
        <w:t>lunes, 22 de junio de 2020</w:t>
      </w:r>
      <w:r w:rsidR="000E56DD">
        <w:fldChar w:fldCharType="end"/>
      </w:r>
    </w:p>
    <w:p w:rsidR="002E7604" w:rsidRPr="00B95365" w:rsidRDefault="002E7604" w:rsidP="002E7604"/>
    <w:p w:rsidR="002E7604" w:rsidRPr="00B95365" w:rsidRDefault="002E7604" w:rsidP="002E7604"/>
    <w:p w:rsidR="008F1BCA" w:rsidRDefault="008F1BCA" w:rsidP="008F1BCA">
      <w:pPr>
        <w:pStyle w:val="Ttulo"/>
      </w:pPr>
    </w:p>
    <w:p w:rsidR="008F1BCA" w:rsidRDefault="008F1BCA" w:rsidP="008F1BCA">
      <w:pPr>
        <w:pStyle w:val="Ttulo"/>
      </w:pPr>
    </w:p>
    <w:p w:rsidR="008F1BCA" w:rsidRDefault="008F1BCA" w:rsidP="008F1BCA">
      <w:pPr>
        <w:pStyle w:val="Ttulo"/>
      </w:pPr>
    </w:p>
    <w:p w:rsidR="008F1BCA" w:rsidRDefault="008F1BCA" w:rsidP="008F1BCA">
      <w:pPr>
        <w:pStyle w:val="Ttulo"/>
      </w:pPr>
    </w:p>
    <w:p w:rsidR="008F1BCA" w:rsidRDefault="008F1BCA" w:rsidP="008F1BCA">
      <w:pPr>
        <w:pStyle w:val="Ttulo"/>
      </w:pPr>
    </w:p>
    <w:p w:rsidR="008F1BCA" w:rsidRDefault="008F1BCA" w:rsidP="008F1BCA">
      <w:pPr>
        <w:pStyle w:val="Ttulo"/>
      </w:pPr>
    </w:p>
    <w:p w:rsidR="008F1BCA" w:rsidRDefault="008F1BCA" w:rsidP="00332C5E">
      <w:pPr>
        <w:pStyle w:val="Citadestacada"/>
      </w:pPr>
      <w:r>
        <w:t xml:space="preserve">Introducción </w:t>
      </w:r>
    </w:p>
    <w:p w:rsidR="008F1BCA" w:rsidRDefault="008F1BCA" w:rsidP="008F1BCA">
      <w:pPr>
        <w:jc w:val="both"/>
      </w:pPr>
    </w:p>
    <w:p w:rsidR="0007584B" w:rsidRDefault="00C9211A">
      <w:pPr>
        <w:spacing w:after="160" w:line="259" w:lineRule="auto"/>
      </w:pPr>
      <w:r>
        <w:rPr>
          <w:rFonts w:ascii="Calibri" w:hAnsi="Calibri"/>
          <w:color w:val="000000"/>
          <w:sz w:val="20"/>
          <w:szCs w:val="20"/>
        </w:rPr>
        <w:t xml:space="preserve">Este es un manual el cual comprende de una aplicación que sea capaz de </w:t>
      </w:r>
      <w:r w:rsidR="000E56DD">
        <w:rPr>
          <w:rFonts w:ascii="Calibri" w:hAnsi="Calibri"/>
          <w:color w:val="000000"/>
          <w:sz w:val="20"/>
          <w:szCs w:val="20"/>
        </w:rPr>
        <w:t>ejecutar codigo</w:t>
      </w:r>
      <w:r>
        <w:rPr>
          <w:rFonts w:ascii="Calibri" w:hAnsi="Calibri"/>
          <w:color w:val="000000"/>
          <w:sz w:val="20"/>
          <w:szCs w:val="20"/>
        </w:rPr>
        <w:t xml:space="preserve"> a partir de un lenguaje formal dado, permitiendo la utilización de operaciones aritméticas de suma, resta, multiplicación y división entre números enteros y decimales.</w:t>
      </w:r>
      <w:r w:rsidR="0007584B">
        <w:br w:type="page"/>
      </w:r>
    </w:p>
    <w:p w:rsidR="008F1BCA" w:rsidRDefault="00CB3DEE" w:rsidP="00332C5E">
      <w:pPr>
        <w:pStyle w:val="Citadestacada"/>
      </w:pPr>
      <w:r>
        <w:lastRenderedPageBreak/>
        <w:t>Clases y métodos</w:t>
      </w:r>
    </w:p>
    <w:p w:rsidR="00401430" w:rsidRDefault="00401430" w:rsidP="00401430"/>
    <w:p w:rsidR="00767F18" w:rsidRDefault="00767F18" w:rsidP="00401430">
      <w:pPr>
        <w:rPr>
          <w:u w:val="single"/>
          <w:lang w:val="es-ES"/>
        </w:rPr>
      </w:pPr>
      <w:r>
        <w:rPr>
          <w:u w:val="single"/>
        </w:rPr>
        <w:t>Clases y Archivos</w:t>
      </w:r>
      <w:r>
        <w:rPr>
          <w:u w:val="single"/>
          <w:lang w:val="es-ES"/>
        </w:rPr>
        <w:t>:</w:t>
      </w:r>
    </w:p>
    <w:p w:rsidR="00767F18" w:rsidRDefault="00767F18" w:rsidP="00401430">
      <w:pPr>
        <w:rPr>
          <w:u w:val="single"/>
          <w:lang w:val="es-ES"/>
        </w:rPr>
      </w:pPr>
    </w:p>
    <w:p w:rsidR="00767F18" w:rsidRPr="00767F18" w:rsidRDefault="000E56DD" w:rsidP="00401430">
      <w:pPr>
        <w:rPr>
          <w:lang w:val="es-ES"/>
        </w:rPr>
      </w:pPr>
      <w:r>
        <w:rPr>
          <w:lang w:val="es-ES"/>
        </w:rPr>
        <w:t>Lex1.py</w:t>
      </w:r>
    </w:p>
    <w:p w:rsidR="000E56DD" w:rsidRPr="000E56DD" w:rsidRDefault="000E56DD" w:rsidP="000E56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</w:pP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from 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compi.gramaticas.globales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import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*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tokens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"RABS"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"RMAIN"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"RGOTO"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"RREAD"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"REXIT"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"RPRINT"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"RUNSET"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"RINT"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"RFLOAT"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"RCHAR"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"RARRAY"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"RXOR"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"RIF"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"PARIZQ"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"PARDER"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"CORIZQ"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"CORDER"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"MAS"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"MENOS"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"POR"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"DIVIDIDO"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"MODULO"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"RAND"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"ROR"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"RNOT"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"RANDBIT"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"RORBIT"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"RNOTBIT"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"RXORBIT"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"SHIFTIZQ"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"SHIFTDER"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"IGUAL"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"DIFERENTE"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"MAYORIGUAL"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"MENORIGUAL"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"MAYOR"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"MENOR"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lastRenderedPageBreak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"DECIMAL"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"ENTERO"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"CADENA"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"PTCOMA"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"DOSPUNTOS"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"ID"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"ETIQUETA"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"ASIG"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,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>)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t># Tokens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t_RABS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r"abs"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t_RMAIN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r"main"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t_RGOTO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r"goto"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t_RREAD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r"read"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t_REXIT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r"exit"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t_RUNSET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r"unset"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t_RPRINT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r"print"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t_RINT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r"int"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t_RFLOAT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r"float"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t_RCHAR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r"char"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t_RARRAY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r"array"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t_RXOR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r"xor"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t_RIF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r"if"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t_PARIZQ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r"\("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t_PARDER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r"\)"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t_CORIZQ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r"\["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t_CORDER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r"\]"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t_MAS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r"\+"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t_MENOS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r"-"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t_POR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r"\*"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t_DIVIDIDO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r"/"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t_MODULO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r"%"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t_RAND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r"&amp;&amp;"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t_ROR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r"\|\|"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t_RNOT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r"!"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t_RNOTBIT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r"~"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t_RORBIT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r"\|"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t_RANDBIT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r"&amp;"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t_RXORBIT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r"\^"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t_SHIFTIZQ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r"&lt;&lt;"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t_SHIFTDER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r"&gt;&gt;"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t># t_IGUAL = r"=="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t_DIFERENTE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r"!="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t_MAYORIGUAL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r"&gt;="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t_MENORIGUAL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r"&lt;="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t_MAYOR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r"&gt;"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t_MENOR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r"&lt;"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lastRenderedPageBreak/>
        <w:t xml:space="preserve">t_PTCOMA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r";"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t_DOSPUNTOS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r":"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t_ASIG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r"\="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def </w:t>
      </w:r>
      <w:r w:rsidRPr="000E56DD">
        <w:rPr>
          <w:rFonts w:ascii="Source Code Pro" w:eastAsia="Times New Roman" w:hAnsi="Source Code Pro" w:cs="Courier New"/>
          <w:color w:val="A6E22E"/>
          <w:sz w:val="23"/>
          <w:szCs w:val="23"/>
          <w:lang w:eastAsia="es-ES_tradnl"/>
        </w:rPr>
        <w:t>t_IGUAL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)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t>"""=="""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return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def </w:t>
      </w:r>
      <w:r w:rsidRPr="000E56DD">
        <w:rPr>
          <w:rFonts w:ascii="Source Code Pro" w:eastAsia="Times New Roman" w:hAnsi="Source Code Pro" w:cs="Courier New"/>
          <w:color w:val="A6E22E"/>
          <w:sz w:val="23"/>
          <w:szCs w:val="23"/>
          <w:lang w:eastAsia="es-ES_tradnl"/>
        </w:rPr>
        <w:t>t_DECIMAL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)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t>r"\d+\.\d+"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>try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.value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color w:val="66D9EF"/>
          <w:sz w:val="23"/>
          <w:szCs w:val="23"/>
          <w:lang w:eastAsia="es-ES_tradnl"/>
        </w:rPr>
        <w:t>float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.value)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except </w:t>
      </w:r>
      <w:r w:rsidRPr="000E56DD">
        <w:rPr>
          <w:rFonts w:ascii="Source Code Pro" w:eastAsia="Times New Roman" w:hAnsi="Source Code Pro" w:cs="Courier New"/>
          <w:color w:val="66D9EF"/>
          <w:sz w:val="23"/>
          <w:szCs w:val="23"/>
          <w:lang w:eastAsia="es-ES_tradnl"/>
        </w:rPr>
        <w:t>ValueError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color w:val="66D9EF"/>
          <w:sz w:val="23"/>
          <w:szCs w:val="23"/>
          <w:lang w:eastAsia="es-ES_tradnl"/>
        </w:rPr>
        <w:t>print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"Floaat value too large %d"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,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.value)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.value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color w:val="AE81FF"/>
          <w:sz w:val="23"/>
          <w:szCs w:val="23"/>
          <w:lang w:eastAsia="es-ES_tradnl"/>
        </w:rPr>
        <w:t>0</w:t>
      </w:r>
      <w:r w:rsidRPr="000E56DD">
        <w:rPr>
          <w:rFonts w:ascii="Source Code Pro" w:eastAsia="Times New Roman" w:hAnsi="Source Code Pro" w:cs="Courier New"/>
          <w:color w:val="AE81FF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return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def </w:t>
      </w:r>
      <w:r w:rsidRPr="000E56DD">
        <w:rPr>
          <w:rFonts w:ascii="Source Code Pro" w:eastAsia="Times New Roman" w:hAnsi="Source Code Pro" w:cs="Courier New"/>
          <w:color w:val="A6E22E"/>
          <w:sz w:val="23"/>
          <w:szCs w:val="23"/>
          <w:lang w:eastAsia="es-ES_tradnl"/>
        </w:rPr>
        <w:t>t_ENTERO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)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t>r"\d+"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>try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.value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color w:val="66D9EF"/>
          <w:sz w:val="23"/>
          <w:szCs w:val="23"/>
          <w:lang w:eastAsia="es-ES_tradnl"/>
        </w:rPr>
        <w:t>int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.value)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except </w:t>
      </w:r>
      <w:r w:rsidRPr="000E56DD">
        <w:rPr>
          <w:rFonts w:ascii="Source Code Pro" w:eastAsia="Times New Roman" w:hAnsi="Source Code Pro" w:cs="Courier New"/>
          <w:color w:val="66D9EF"/>
          <w:sz w:val="23"/>
          <w:szCs w:val="23"/>
          <w:lang w:eastAsia="es-ES_tradnl"/>
        </w:rPr>
        <w:t>ValueError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color w:val="66D9EF"/>
          <w:sz w:val="23"/>
          <w:szCs w:val="23"/>
          <w:lang w:eastAsia="es-ES_tradnl"/>
        </w:rPr>
        <w:t>print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"Integer value too large %d"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,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.value)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.value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color w:val="AE81FF"/>
          <w:sz w:val="23"/>
          <w:szCs w:val="23"/>
          <w:lang w:eastAsia="es-ES_tradnl"/>
        </w:rPr>
        <w:t>0</w:t>
      </w:r>
      <w:r w:rsidRPr="000E56DD">
        <w:rPr>
          <w:rFonts w:ascii="Source Code Pro" w:eastAsia="Times New Roman" w:hAnsi="Source Code Pro" w:cs="Courier New"/>
          <w:color w:val="AE81FF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return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def </w:t>
      </w:r>
      <w:r w:rsidRPr="000E56DD">
        <w:rPr>
          <w:rFonts w:ascii="Source Code Pro" w:eastAsia="Times New Roman" w:hAnsi="Source Code Pro" w:cs="Courier New"/>
          <w:color w:val="A6E22E"/>
          <w:sz w:val="23"/>
          <w:szCs w:val="23"/>
          <w:lang w:eastAsia="es-ES_tradnl"/>
        </w:rPr>
        <w:t>t_ID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)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t>r"[$][a-zA-Z]+[0-9]*"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br/>
        <w:t xml:space="preserve">    # cosas como $t1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lEtiquetasAmbito.</w:t>
      </w:r>
      <w:r w:rsidRPr="000E56DD">
        <w:rPr>
          <w:rFonts w:ascii="Source Code Pro" w:eastAsia="Times New Roman" w:hAnsi="Source Code Pro" w:cs="Courier New"/>
          <w:color w:val="A6E22E"/>
          <w:sz w:val="23"/>
          <w:szCs w:val="23"/>
          <w:lang w:eastAsia="es-ES_tradnl"/>
        </w:rPr>
        <w:t>update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({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.value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: 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etiquetilla})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return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def </w:t>
      </w:r>
      <w:r w:rsidRPr="000E56DD">
        <w:rPr>
          <w:rFonts w:ascii="Source Code Pro" w:eastAsia="Times New Roman" w:hAnsi="Source Code Pro" w:cs="Courier New"/>
          <w:color w:val="A6E22E"/>
          <w:sz w:val="23"/>
          <w:szCs w:val="23"/>
          <w:lang w:eastAsia="es-ES_tradnl"/>
        </w:rPr>
        <w:t>t_ETIQUETA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)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t>r"[a-zA-Z_][a-zA-Z_0-9]*"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if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.value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"abs"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.type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"RABS"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return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elif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.value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"array"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.type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"RARRAY"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return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elif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.value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"print"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.type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"RPRINT"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return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elif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.value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"unset"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lastRenderedPageBreak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.type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"RUNSET"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return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elif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.value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"char"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.type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"RCHAR"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return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elif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.value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"int"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.type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"RINT"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return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elif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.value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"float"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.type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"RFLOAT"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return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elif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.value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"goto"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.type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"RGOTO"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return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elif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.value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"if"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.type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"RIF"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return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elif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.value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"xor"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.type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"RXOR"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return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elif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.value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"main"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color w:val="A6E22E"/>
          <w:sz w:val="23"/>
          <w:szCs w:val="23"/>
          <w:lang w:eastAsia="es-ES_tradnl"/>
        </w:rPr>
        <w:t>guardar_etiqueta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.value)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.type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"RMAIN"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return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elif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.value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"exit"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.type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"REXIT"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return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elif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.value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"read"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.type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"RREAD"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return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>else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color w:val="A6E22E"/>
          <w:sz w:val="23"/>
          <w:szCs w:val="23"/>
          <w:lang w:eastAsia="es-ES_tradnl"/>
        </w:rPr>
        <w:t>guardar_etiqueta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.value)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return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def </w:t>
      </w:r>
      <w:r w:rsidRPr="000E56DD">
        <w:rPr>
          <w:rFonts w:ascii="Source Code Pro" w:eastAsia="Times New Roman" w:hAnsi="Source Code Pro" w:cs="Courier New"/>
          <w:color w:val="A6E22E"/>
          <w:sz w:val="23"/>
          <w:szCs w:val="23"/>
          <w:lang w:eastAsia="es-ES_tradnl"/>
        </w:rPr>
        <w:t>find_column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input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,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token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)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line_start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input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.</w:t>
      </w:r>
      <w:r w:rsidRPr="000E56DD">
        <w:rPr>
          <w:rFonts w:ascii="Source Code Pro" w:eastAsia="Times New Roman" w:hAnsi="Source Code Pro" w:cs="Courier New"/>
          <w:color w:val="A6E22E"/>
          <w:sz w:val="23"/>
          <w:szCs w:val="23"/>
          <w:lang w:eastAsia="es-ES_tradnl"/>
        </w:rPr>
        <w:t>rfind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input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, </w:t>
      </w:r>
      <w:r w:rsidRPr="000E56DD">
        <w:rPr>
          <w:rFonts w:ascii="Source Code Pro" w:eastAsia="Times New Roman" w:hAnsi="Source Code Pro" w:cs="Courier New"/>
          <w:color w:val="AE81FF"/>
          <w:sz w:val="23"/>
          <w:szCs w:val="23"/>
          <w:lang w:eastAsia="es-ES_tradnl"/>
        </w:rPr>
        <w:t>0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,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token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.lexpos)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+ </w:t>
      </w:r>
      <w:r w:rsidRPr="000E56DD">
        <w:rPr>
          <w:rFonts w:ascii="Source Code Pro" w:eastAsia="Times New Roman" w:hAnsi="Source Code Pro" w:cs="Courier New"/>
          <w:color w:val="AE81FF"/>
          <w:sz w:val="23"/>
          <w:szCs w:val="23"/>
          <w:lang w:eastAsia="es-ES_tradnl"/>
        </w:rPr>
        <w:t>1</w:t>
      </w:r>
      <w:r w:rsidRPr="000E56DD">
        <w:rPr>
          <w:rFonts w:ascii="Source Code Pro" w:eastAsia="Times New Roman" w:hAnsi="Source Code Pro" w:cs="Courier New"/>
          <w:color w:val="AE81FF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return 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token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.lexpos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- 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line_start)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+ </w:t>
      </w:r>
      <w:r w:rsidRPr="000E56DD">
        <w:rPr>
          <w:rFonts w:ascii="Source Code Pro" w:eastAsia="Times New Roman" w:hAnsi="Source Code Pro" w:cs="Courier New"/>
          <w:color w:val="AE81FF"/>
          <w:sz w:val="23"/>
          <w:szCs w:val="23"/>
          <w:lang w:eastAsia="es-ES_tradnl"/>
        </w:rPr>
        <w:t>1</w:t>
      </w:r>
      <w:r w:rsidRPr="000E56DD">
        <w:rPr>
          <w:rFonts w:ascii="Source Code Pro" w:eastAsia="Times New Roman" w:hAnsi="Source Code Pro" w:cs="Courier New"/>
          <w:color w:val="AE81F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AE81F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AE81F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def </w:t>
      </w:r>
      <w:r w:rsidRPr="000E56DD">
        <w:rPr>
          <w:rFonts w:ascii="Source Code Pro" w:eastAsia="Times New Roman" w:hAnsi="Source Code Pro" w:cs="Courier New"/>
          <w:color w:val="A6E22E"/>
          <w:sz w:val="23"/>
          <w:szCs w:val="23"/>
          <w:lang w:eastAsia="es-ES_tradnl"/>
        </w:rPr>
        <w:t>t_CADENA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)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t>r"(\'|\").*?(\"|\')"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.value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.value[</w:t>
      </w:r>
      <w:r w:rsidRPr="000E56DD">
        <w:rPr>
          <w:rFonts w:ascii="Source Code Pro" w:eastAsia="Times New Roman" w:hAnsi="Source Code Pro" w:cs="Courier New"/>
          <w:color w:val="AE81FF"/>
          <w:sz w:val="23"/>
          <w:szCs w:val="23"/>
          <w:lang w:eastAsia="es-ES_tradnl"/>
        </w:rPr>
        <w:t>1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:-</w:t>
      </w:r>
      <w:r w:rsidRPr="000E56DD">
        <w:rPr>
          <w:rFonts w:ascii="Source Code Pro" w:eastAsia="Times New Roman" w:hAnsi="Source Code Pro" w:cs="Courier New"/>
          <w:color w:val="AE81FF"/>
          <w:sz w:val="23"/>
          <w:szCs w:val="23"/>
          <w:lang w:eastAsia="es-ES_tradnl"/>
        </w:rPr>
        <w:t>1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]  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t># remuevo las comillas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return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t># Comentario simple // ...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def </w:t>
      </w:r>
      <w:r w:rsidRPr="000E56DD">
        <w:rPr>
          <w:rFonts w:ascii="Source Code Pro" w:eastAsia="Times New Roman" w:hAnsi="Source Code Pro" w:cs="Courier New"/>
          <w:color w:val="A6E22E"/>
          <w:sz w:val="23"/>
          <w:szCs w:val="23"/>
          <w:lang w:eastAsia="es-ES_tradnl"/>
        </w:rPr>
        <w:t>t_COMENTARIO_SIMPLE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)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lastRenderedPageBreak/>
        <w:t xml:space="preserve">    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t>r"\#.*\n"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.lexer.lineno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+= </w:t>
      </w:r>
      <w:r w:rsidRPr="000E56DD">
        <w:rPr>
          <w:rFonts w:ascii="Source Code Pro" w:eastAsia="Times New Roman" w:hAnsi="Source Code Pro" w:cs="Courier New"/>
          <w:color w:val="AE81FF"/>
          <w:sz w:val="23"/>
          <w:szCs w:val="23"/>
          <w:lang w:eastAsia="es-ES_tradnl"/>
        </w:rPr>
        <w:t>1</w:t>
      </w:r>
      <w:r w:rsidRPr="000E56DD">
        <w:rPr>
          <w:rFonts w:ascii="Source Code Pro" w:eastAsia="Times New Roman" w:hAnsi="Source Code Pro" w:cs="Courier New"/>
          <w:color w:val="AE81F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AE81F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AE81FF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t># Caracteres ignorados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t_ignore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 xml:space="preserve">" </w:t>
      </w:r>
      <w:r w:rsidRPr="000E56DD">
        <w:rPr>
          <w:rFonts w:ascii="Source Code Pro" w:eastAsia="Times New Roman" w:hAnsi="Source Code Pro" w:cs="Courier New"/>
          <w:color w:val="AE81FF"/>
          <w:sz w:val="23"/>
          <w:szCs w:val="23"/>
          <w:lang w:eastAsia="es-ES_tradnl"/>
        </w:rPr>
        <w:t>\t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def </w:t>
      </w:r>
      <w:r w:rsidRPr="000E56DD">
        <w:rPr>
          <w:rFonts w:ascii="Source Code Pro" w:eastAsia="Times New Roman" w:hAnsi="Source Code Pro" w:cs="Courier New"/>
          <w:color w:val="A6E22E"/>
          <w:sz w:val="23"/>
          <w:szCs w:val="23"/>
          <w:lang w:eastAsia="es-ES_tradnl"/>
        </w:rPr>
        <w:t>t_newline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)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t>r"\n+"</w:t>
      </w:r>
      <w:r w:rsidRPr="000E56DD">
        <w:rPr>
          <w:rFonts w:ascii="Source Code Pro" w:eastAsia="Times New Roman" w:hAnsi="Source Code Pro" w:cs="Courier New"/>
          <w:color w:val="75715E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.lexer.lineno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+=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.value.</w:t>
      </w:r>
      <w:r w:rsidRPr="000E56DD">
        <w:rPr>
          <w:rFonts w:ascii="Source Code Pro" w:eastAsia="Times New Roman" w:hAnsi="Source Code Pro" w:cs="Courier New"/>
          <w:color w:val="A6E22E"/>
          <w:sz w:val="23"/>
          <w:szCs w:val="23"/>
          <w:lang w:eastAsia="es-ES_tradnl"/>
        </w:rPr>
        <w:t>count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</w:t>
      </w:r>
      <w:r w:rsidRPr="000E56DD">
        <w:rPr>
          <w:rFonts w:ascii="Source Code Pro" w:eastAsia="Times New Roman" w:hAnsi="Source Code Pro" w:cs="Courier New"/>
          <w:color w:val="AE81FF"/>
          <w:sz w:val="23"/>
          <w:szCs w:val="23"/>
          <w:lang w:eastAsia="es-ES_tradnl"/>
        </w:rPr>
        <w:t>\n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)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</w:r>
      <w:r w:rsidRPr="000E56DD"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  <w:t xml:space="preserve">def </w:t>
      </w:r>
      <w:r w:rsidRPr="000E56DD">
        <w:rPr>
          <w:rFonts w:ascii="Source Code Pro" w:eastAsia="Times New Roman" w:hAnsi="Source Code Pro" w:cs="Courier New"/>
          <w:color w:val="A6E22E"/>
          <w:sz w:val="23"/>
          <w:szCs w:val="23"/>
          <w:lang w:eastAsia="es-ES_tradnl"/>
        </w:rPr>
        <w:t>t_error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)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>: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descripcion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 xml:space="preserve">"Caracter no reconocido por Agus: "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+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.value[</w:t>
      </w:r>
      <w:r w:rsidRPr="000E56DD">
        <w:rPr>
          <w:rFonts w:ascii="Source Code Pro" w:eastAsia="Times New Roman" w:hAnsi="Source Code Pro" w:cs="Courier New"/>
          <w:color w:val="AE81FF"/>
          <w:sz w:val="23"/>
          <w:szCs w:val="23"/>
          <w:lang w:eastAsia="es-ES_tradnl"/>
        </w:rPr>
        <w:t>0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]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ErrorLexico </w:t>
      </w:r>
      <w:r w:rsidRPr="000E56DD">
        <w:rPr>
          <w:rFonts w:ascii="Source Code Pro" w:eastAsia="Times New Roman" w:hAnsi="Source Code Pro" w:cs="Courier New"/>
          <w:color w:val="F92672"/>
          <w:sz w:val="23"/>
          <w:szCs w:val="23"/>
          <w:lang w:eastAsia="es-ES_tradnl"/>
        </w:rPr>
        <w:t xml:space="preserve">= </w:t>
      </w:r>
      <w:r w:rsidRPr="000E56DD">
        <w:rPr>
          <w:rFonts w:ascii="Source Code Pro" w:eastAsia="Times New Roman" w:hAnsi="Source Code Pro" w:cs="Courier New"/>
          <w:color w:val="A6E22E"/>
          <w:sz w:val="23"/>
          <w:szCs w:val="23"/>
          <w:lang w:eastAsia="es-ES_tradnl"/>
        </w:rPr>
        <w:t>CError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(descripcion,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.lexer.lineno, </w:t>
      </w:r>
      <w:r w:rsidRPr="000E56DD">
        <w:rPr>
          <w:rFonts w:ascii="Source Code Pro" w:eastAsia="Times New Roman" w:hAnsi="Source Code Pro" w:cs="Courier New"/>
          <w:color w:val="A6E22E"/>
          <w:sz w:val="23"/>
          <w:szCs w:val="23"/>
          <w:lang w:eastAsia="es-ES_tradnl"/>
        </w:rPr>
        <w:t>find_column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(entrada,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 xml:space="preserve">), </w:t>
      </w:r>
      <w:r w:rsidRPr="000E56DD">
        <w:rPr>
          <w:rFonts w:ascii="Source Code Pro" w:eastAsia="Times New Roman" w:hAnsi="Source Code Pro" w:cs="Courier New"/>
          <w:b/>
          <w:bCs/>
          <w:color w:val="E6DB64"/>
          <w:sz w:val="23"/>
          <w:szCs w:val="23"/>
          <w:lang w:eastAsia="es-ES_tradnl"/>
        </w:rPr>
        <w:t>"lexico"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)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lErrores.</w:t>
      </w:r>
      <w:r w:rsidRPr="000E56DD">
        <w:rPr>
          <w:rFonts w:ascii="Source Code Pro" w:eastAsia="Times New Roman" w:hAnsi="Source Code Pro" w:cs="Courier New"/>
          <w:color w:val="A6E22E"/>
          <w:sz w:val="23"/>
          <w:szCs w:val="23"/>
          <w:lang w:eastAsia="es-ES_tradnl"/>
        </w:rPr>
        <w:t>append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(ErrorLexico)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br/>
        <w:t xml:space="preserve">    </w:t>
      </w:r>
      <w:r w:rsidRPr="000E56DD">
        <w:rPr>
          <w:rFonts w:ascii="Source Code Pro" w:eastAsia="Times New Roman" w:hAnsi="Source Code Pro" w:cs="Courier New"/>
          <w:i/>
          <w:iCs/>
          <w:color w:val="FD971F"/>
          <w:sz w:val="23"/>
          <w:szCs w:val="23"/>
          <w:lang w:eastAsia="es-ES_tradnl"/>
        </w:rPr>
        <w:t>t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.lexer.</w:t>
      </w:r>
      <w:r w:rsidRPr="000E56DD">
        <w:rPr>
          <w:rFonts w:ascii="Source Code Pro" w:eastAsia="Times New Roman" w:hAnsi="Source Code Pro" w:cs="Courier New"/>
          <w:color w:val="A6E22E"/>
          <w:sz w:val="23"/>
          <w:szCs w:val="23"/>
          <w:lang w:eastAsia="es-ES_tradnl"/>
        </w:rPr>
        <w:t>skip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(</w:t>
      </w:r>
      <w:r w:rsidRPr="000E56DD">
        <w:rPr>
          <w:rFonts w:ascii="Source Code Pro" w:eastAsia="Times New Roman" w:hAnsi="Source Code Pro" w:cs="Courier New"/>
          <w:color w:val="AE81FF"/>
          <w:sz w:val="23"/>
          <w:szCs w:val="23"/>
          <w:lang w:eastAsia="es-ES_tradnl"/>
        </w:rPr>
        <w:t>1</w:t>
      </w:r>
      <w:r w:rsidRPr="000E56DD">
        <w:rPr>
          <w:rFonts w:ascii="Source Code Pro" w:eastAsia="Times New Roman" w:hAnsi="Source Code Pro" w:cs="Courier New"/>
          <w:color w:val="F8F8F2"/>
          <w:sz w:val="23"/>
          <w:szCs w:val="23"/>
          <w:lang w:eastAsia="es-ES_tradnl"/>
        </w:rPr>
        <w:t>)</w:t>
      </w:r>
    </w:p>
    <w:p w:rsidR="00667889" w:rsidRDefault="00667889" w:rsidP="00D32427"/>
    <w:p w:rsidR="00667889" w:rsidRDefault="002043CF" w:rsidP="00D32427">
      <w:r>
        <w:t>yacc1.py</w:t>
      </w:r>
    </w:p>
    <w:p w:rsidR="002043CF" w:rsidRDefault="002043CF" w:rsidP="002043CF">
      <w:pPr>
        <w:pStyle w:val="HTMLconformatoprevio"/>
        <w:shd w:val="clear" w:color="auto" w:fill="272822"/>
        <w:rPr>
          <w:rFonts w:ascii="Source Code Pro" w:hAnsi="Source Code Pro"/>
          <w:color w:val="F8F8F2"/>
          <w:sz w:val="23"/>
          <w:szCs w:val="23"/>
        </w:rPr>
      </w:pP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from </w:t>
      </w:r>
      <w:r>
        <w:rPr>
          <w:rFonts w:ascii="Source Code Pro" w:hAnsi="Source Code Pro"/>
          <w:color w:val="F8F8F2"/>
          <w:sz w:val="23"/>
          <w:szCs w:val="23"/>
        </w:rPr>
        <w:t xml:space="preserve">compi.gramaticas.lex1 </w:t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import </w:t>
      </w:r>
      <w:r>
        <w:rPr>
          <w:rFonts w:ascii="Source Code Pro" w:hAnsi="Source Code Pro"/>
          <w:color w:val="F8F8F2"/>
          <w:sz w:val="23"/>
          <w:szCs w:val="23"/>
        </w:rPr>
        <w:t>tokens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from </w:t>
      </w:r>
      <w:r>
        <w:rPr>
          <w:rFonts w:ascii="Source Code Pro" w:hAnsi="Source Code Pro"/>
          <w:color w:val="F8F8F2"/>
          <w:sz w:val="23"/>
          <w:szCs w:val="23"/>
        </w:rPr>
        <w:t xml:space="preserve">compi.helpers.ast </w:t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import </w:t>
      </w:r>
      <w:r>
        <w:rPr>
          <w:rFonts w:ascii="Source Code Pro" w:hAnsi="Source Code Pro"/>
          <w:color w:val="F8F8F2"/>
          <w:sz w:val="23"/>
          <w:szCs w:val="23"/>
        </w:rPr>
        <w:t>ASTNode, LexToken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from </w:t>
      </w:r>
      <w:r>
        <w:rPr>
          <w:rFonts w:ascii="Source Code Pro" w:hAnsi="Source Code Pro"/>
          <w:color w:val="F8F8F2"/>
          <w:sz w:val="23"/>
          <w:szCs w:val="23"/>
        </w:rPr>
        <w:t xml:space="preserve">compi.gramaticas.globales </w:t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import </w:t>
      </w:r>
      <w:r>
        <w:rPr>
          <w:rFonts w:ascii="Source Code Pro" w:hAnsi="Source Code Pro"/>
          <w:color w:val="F92672"/>
          <w:sz w:val="23"/>
          <w:szCs w:val="23"/>
        </w:rPr>
        <w:t>*</w:t>
      </w:r>
      <w:r>
        <w:rPr>
          <w:rFonts w:ascii="Source Code Pro" w:hAnsi="Source Code Pro"/>
          <w:color w:val="F92672"/>
          <w:sz w:val="23"/>
          <w:szCs w:val="23"/>
        </w:rPr>
        <w:br/>
      </w:r>
      <w:r>
        <w:rPr>
          <w:rFonts w:ascii="Source Code Pro" w:hAnsi="Source Code Pro"/>
          <w:color w:val="F92672"/>
          <w:sz w:val="23"/>
          <w:szCs w:val="23"/>
        </w:rPr>
        <w:br/>
      </w:r>
      <w:r>
        <w:rPr>
          <w:rFonts w:ascii="Source Code Pro" w:hAnsi="Source Code Pro"/>
          <w:color w:val="F9267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inp</w:t>
      </w:r>
      <w:r>
        <w:rPr>
          <w:rFonts w:ascii="Source Code Pro" w:hAnsi="Source Code Pro"/>
          <w:color w:val="F92672"/>
          <w:sz w:val="23"/>
          <w:szCs w:val="23"/>
        </w:rPr>
        <w:t xml:space="preserve">: </w:t>
      </w:r>
      <w:r>
        <w:rPr>
          <w:rFonts w:ascii="Source Code Pro" w:hAnsi="Source Code Pro"/>
          <w:color w:val="66D9EF"/>
          <w:sz w:val="23"/>
          <w:szCs w:val="23"/>
        </w:rPr>
        <w:t>str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token</w:t>
      </w:r>
      <w:r>
        <w:rPr>
          <w:rFonts w:ascii="Source Code Pro" w:hAnsi="Source Code Pro"/>
          <w:color w:val="F92672"/>
          <w:sz w:val="23"/>
          <w:szCs w:val="23"/>
        </w:rPr>
        <w:t xml:space="preserve">: </w:t>
      </w:r>
      <w:r>
        <w:rPr>
          <w:rFonts w:ascii="Source Code Pro" w:hAnsi="Source Code Pro"/>
          <w:color w:val="66D9EF"/>
          <w:sz w:val="23"/>
          <w:szCs w:val="23"/>
        </w:rPr>
        <w:t>any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F8F8F2"/>
          <w:sz w:val="23"/>
          <w:szCs w:val="23"/>
        </w:rPr>
        <w:t xml:space="preserve">line_start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inp</w:t>
      </w:r>
      <w:r>
        <w:rPr>
          <w:rFonts w:ascii="Source Code Pro" w:hAnsi="Source Code Pro"/>
          <w:color w:val="F8F8F2"/>
          <w:sz w:val="23"/>
          <w:szCs w:val="23"/>
        </w:rPr>
        <w:t>.</w:t>
      </w:r>
      <w:r>
        <w:rPr>
          <w:rFonts w:ascii="Source Code Pro" w:hAnsi="Source Code Pro"/>
          <w:color w:val="A6E22E"/>
          <w:sz w:val="23"/>
          <w:szCs w:val="23"/>
        </w:rPr>
        <w:t>rfind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inp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token</w:t>
      </w:r>
      <w:r>
        <w:rPr>
          <w:rFonts w:ascii="Source Code Pro" w:hAnsi="Source Code Pro"/>
          <w:color w:val="F8F8F2"/>
          <w:sz w:val="23"/>
          <w:szCs w:val="23"/>
        </w:rPr>
        <w:t xml:space="preserve">.lexpos) </w:t>
      </w:r>
      <w:r>
        <w:rPr>
          <w:rFonts w:ascii="Source Code Pro" w:hAnsi="Source Code Pro"/>
          <w:color w:val="F92672"/>
          <w:sz w:val="23"/>
          <w:szCs w:val="23"/>
        </w:rPr>
        <w:t xml:space="preserve">+ 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AE81FF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return 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token</w:t>
      </w:r>
      <w:r>
        <w:rPr>
          <w:rFonts w:ascii="Source Code Pro" w:hAnsi="Source Code Pro"/>
          <w:color w:val="F8F8F2"/>
          <w:sz w:val="23"/>
          <w:szCs w:val="23"/>
        </w:rPr>
        <w:t xml:space="preserve">.lexpos </w:t>
      </w:r>
      <w:r>
        <w:rPr>
          <w:rFonts w:ascii="Source Code Pro" w:hAnsi="Source Code Pro"/>
          <w:color w:val="F92672"/>
          <w:sz w:val="23"/>
          <w:szCs w:val="23"/>
        </w:rPr>
        <w:t xml:space="preserve">- </w:t>
      </w:r>
      <w:r>
        <w:rPr>
          <w:rFonts w:ascii="Source Code Pro" w:hAnsi="Source Code Pro"/>
          <w:color w:val="F8F8F2"/>
          <w:sz w:val="23"/>
          <w:szCs w:val="23"/>
        </w:rPr>
        <w:t xml:space="preserve">line_start) </w:t>
      </w:r>
      <w:r>
        <w:rPr>
          <w:rFonts w:ascii="Source Code Pro" w:hAnsi="Source Code Pro"/>
          <w:color w:val="F92672"/>
          <w:sz w:val="23"/>
          <w:szCs w:val="23"/>
        </w:rPr>
        <w:t xml:space="preserve">+ 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AE81FF"/>
          <w:sz w:val="23"/>
          <w:szCs w:val="23"/>
        </w:rPr>
        <w:br/>
      </w:r>
      <w:r>
        <w:rPr>
          <w:rFonts w:ascii="Source Code Pro" w:hAnsi="Source Code Pro"/>
          <w:color w:val="AE81FF"/>
          <w:sz w:val="23"/>
          <w:szCs w:val="23"/>
        </w:rPr>
        <w:br/>
      </w:r>
      <w:r>
        <w:rPr>
          <w:rFonts w:ascii="Source Code Pro" w:hAnsi="Source Code Pro"/>
          <w:color w:val="AE81FF"/>
          <w:sz w:val="23"/>
          <w:szCs w:val="23"/>
        </w:rPr>
        <w:br/>
      </w:r>
      <w:r>
        <w:rPr>
          <w:rFonts w:ascii="Source Code Pro" w:hAnsi="Source Code Pro"/>
          <w:color w:val="75715E"/>
          <w:sz w:val="23"/>
          <w:szCs w:val="23"/>
        </w:rPr>
        <w:t># Asociación de operadores y precedencia</w:t>
      </w:r>
      <w:r>
        <w:rPr>
          <w:rFonts w:ascii="Source Code Pro" w:hAnsi="Source Code Pro"/>
          <w:color w:val="75715E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t xml:space="preserve">precedence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"right"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"RNOT"</w:t>
      </w:r>
      <w:r>
        <w:rPr>
          <w:rFonts w:ascii="Source Code Pro" w:hAnsi="Source Code Pro"/>
          <w:color w:val="F8F8F2"/>
          <w:sz w:val="23"/>
          <w:szCs w:val="23"/>
        </w:rPr>
        <w:t>),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"left"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"RAND"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"ROR"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"ETIQUETA"</w:t>
      </w:r>
      <w:r>
        <w:rPr>
          <w:rFonts w:ascii="Source Code Pro" w:hAnsi="Source Code Pro"/>
          <w:color w:val="F8F8F2"/>
          <w:sz w:val="23"/>
          <w:szCs w:val="23"/>
        </w:rPr>
        <w:t>),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"left"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"IGUAL"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"DIFERENTE"</w:t>
      </w:r>
      <w:r>
        <w:rPr>
          <w:rFonts w:ascii="Source Code Pro" w:hAnsi="Source Code Pro"/>
          <w:color w:val="F8F8F2"/>
          <w:sz w:val="23"/>
          <w:szCs w:val="23"/>
        </w:rPr>
        <w:t>),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"left"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"MAYOR"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"MENOR"</w:t>
      </w:r>
      <w:r>
        <w:rPr>
          <w:rFonts w:ascii="Source Code Pro" w:hAnsi="Source Code Pro"/>
          <w:color w:val="F8F8F2"/>
          <w:sz w:val="23"/>
          <w:szCs w:val="23"/>
        </w:rPr>
        <w:t>),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"left"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"MAYORIGUAL"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"MENORIGUAL"</w:t>
      </w:r>
      <w:r>
        <w:rPr>
          <w:rFonts w:ascii="Source Code Pro" w:hAnsi="Source Code Pro"/>
          <w:color w:val="F8F8F2"/>
          <w:sz w:val="23"/>
          <w:szCs w:val="23"/>
        </w:rPr>
        <w:t>),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"right"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"RNOTBIT"</w:t>
      </w:r>
      <w:r>
        <w:rPr>
          <w:rFonts w:ascii="Source Code Pro" w:hAnsi="Source Code Pro"/>
          <w:color w:val="F8F8F2"/>
          <w:sz w:val="23"/>
          <w:szCs w:val="23"/>
        </w:rPr>
        <w:t>),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"left"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"RANDBIT"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"RORBIT"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"RXORBIT"</w:t>
      </w:r>
      <w:r>
        <w:rPr>
          <w:rFonts w:ascii="Source Code Pro" w:hAnsi="Source Code Pro"/>
          <w:color w:val="F8F8F2"/>
          <w:sz w:val="23"/>
          <w:szCs w:val="23"/>
        </w:rPr>
        <w:t>),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"left"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"SHIFTIZQ"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"SHIFTDER"</w:t>
      </w:r>
      <w:r>
        <w:rPr>
          <w:rFonts w:ascii="Source Code Pro" w:hAnsi="Source Code Pro"/>
          <w:color w:val="F8F8F2"/>
          <w:sz w:val="23"/>
          <w:szCs w:val="23"/>
        </w:rPr>
        <w:t>),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"left"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"MAS"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"MENOS"</w:t>
      </w:r>
      <w:r>
        <w:rPr>
          <w:rFonts w:ascii="Source Code Pro" w:hAnsi="Source Code Pro"/>
          <w:color w:val="F8F8F2"/>
          <w:sz w:val="23"/>
          <w:szCs w:val="23"/>
        </w:rPr>
        <w:t>),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"left"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"POR"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"DIVIDIDO"</w:t>
      </w:r>
      <w:r>
        <w:rPr>
          <w:rFonts w:ascii="Source Code Pro" w:hAnsi="Source Code Pro"/>
          <w:color w:val="F8F8F2"/>
          <w:sz w:val="23"/>
          <w:szCs w:val="23"/>
        </w:rPr>
        <w:t>),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"left"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"MODULO"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"RABS"</w:t>
      </w:r>
      <w:r>
        <w:rPr>
          <w:rFonts w:ascii="Source Code Pro" w:hAnsi="Source Code Pro"/>
          <w:color w:val="F8F8F2"/>
          <w:sz w:val="23"/>
          <w:szCs w:val="23"/>
        </w:rPr>
        <w:t>),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"right"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"UMENOS"</w:t>
      </w:r>
      <w:r>
        <w:rPr>
          <w:rFonts w:ascii="Source Code Pro" w:hAnsi="Source Code Pro"/>
          <w:color w:val="F8F8F2"/>
          <w:sz w:val="23"/>
          <w:szCs w:val="23"/>
        </w:rPr>
        <w:t>),</w:t>
      </w:r>
      <w:r>
        <w:rPr>
          <w:rFonts w:ascii="Source Code Pro" w:hAnsi="Source Code Pro"/>
          <w:color w:val="F8F8F2"/>
          <w:sz w:val="23"/>
          <w:szCs w:val="23"/>
        </w:rPr>
        <w:br/>
        <w:t>)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lastRenderedPageBreak/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p_init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 initGram : RMAIN DOSPUNTOS instrucciones"""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F8F8F2"/>
          <w:sz w:val="23"/>
          <w:szCs w:val="23"/>
        </w:rPr>
        <w:t xml:space="preserve">init_ast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"start"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.slice[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 xml:space="preserve">]), </w:t>
      </w:r>
      <w:r>
        <w:rPr>
          <w:rFonts w:ascii="Source Code Pro" w:hAnsi="Source Code Pro"/>
          <w:i/>
          <w:iCs/>
          <w:color w:val="66D9EF"/>
          <w:sz w:val="23"/>
          <w:szCs w:val="23"/>
        </w:rPr>
        <w:t>None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3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init_ast.childs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3</w:t>
      </w:r>
      <w:r>
        <w:rPr>
          <w:rFonts w:ascii="Source Code Pro" w:hAnsi="Source Code Pro"/>
          <w:color w:val="F8F8F2"/>
          <w:sz w:val="23"/>
          <w:szCs w:val="23"/>
        </w:rPr>
        <w:t>]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F8F8F2"/>
          <w:sz w:val="23"/>
          <w:szCs w:val="23"/>
        </w:rPr>
        <w:t>init_ast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p_instructions_list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"""instrucciones    : instrucciones instruccion"""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].</w:t>
      </w:r>
      <w:r>
        <w:rPr>
          <w:rFonts w:ascii="Source Code Pro" w:hAnsi="Source Code Pro"/>
          <w:color w:val="A6E22E"/>
          <w:sz w:val="23"/>
          <w:szCs w:val="23"/>
        </w:rPr>
        <w:t>append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2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p_instructions_list_1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"""instrucciones    : instruccion"""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]]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p_instructions_eval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"""instruccion : declaracion_registros PTCOMA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funcion_print PTCOMA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funcion_unset PTCOMA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salto_condicional PTCOMA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instruccion_control PTCOMA"""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p_instruction_exit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"""instruccion : REXIT PTCOMA"""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 xml:space="preserve">],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.slice[</w:t>
      </w:r>
      <w:r>
        <w:rPr>
          <w:rFonts w:ascii="Source Code Pro" w:hAnsi="Source Code Pro"/>
          <w:color w:val="AE81FF"/>
          <w:sz w:val="23"/>
          <w:szCs w:val="23"/>
        </w:rPr>
        <w:t>2</w:t>
      </w:r>
      <w:r>
        <w:rPr>
          <w:rFonts w:ascii="Source Code Pro" w:hAnsi="Source Code Pro"/>
          <w:color w:val="F8F8F2"/>
          <w:sz w:val="23"/>
          <w:szCs w:val="23"/>
        </w:rPr>
        <w:t>]))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p_instructions_error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"""instruccion : error PTCOMA"""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F8F8F2"/>
          <w:sz w:val="23"/>
          <w:szCs w:val="23"/>
        </w:rPr>
        <w:t xml:space="preserve">NodoSentencias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"error"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.slice[</w:t>
      </w:r>
      <w:r>
        <w:rPr>
          <w:rFonts w:ascii="Source Code Pro" w:hAnsi="Source Code Pro"/>
          <w:color w:val="AE81FF"/>
          <w:sz w:val="23"/>
          <w:szCs w:val="23"/>
        </w:rPr>
        <w:t>2</w:t>
      </w:r>
      <w:r>
        <w:rPr>
          <w:rFonts w:ascii="Source Code Pro" w:hAnsi="Source Code Pro"/>
          <w:color w:val="F8F8F2"/>
          <w:sz w:val="23"/>
          <w:szCs w:val="23"/>
        </w:rPr>
        <w:t>]))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F8F8F2"/>
          <w:sz w:val="23"/>
          <w:szCs w:val="23"/>
        </w:rPr>
        <w:t>NodoSentencias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75715E"/>
          <w:sz w:val="23"/>
          <w:szCs w:val="23"/>
        </w:rPr>
        <w:t># print("Error sintáctico en '%s'" % t.value)</w:t>
      </w:r>
      <w:r>
        <w:rPr>
          <w:rFonts w:ascii="Source Code Pro" w:hAnsi="Source Code Pro"/>
          <w:color w:val="75715E"/>
          <w:sz w:val="23"/>
          <w:szCs w:val="23"/>
        </w:rPr>
        <w:br/>
      </w:r>
      <w:r>
        <w:rPr>
          <w:rFonts w:ascii="Source Code Pro" w:hAnsi="Source Code Pro"/>
          <w:color w:val="75715E"/>
          <w:sz w:val="23"/>
          <w:szCs w:val="23"/>
        </w:rPr>
        <w:br/>
      </w:r>
      <w:r>
        <w:rPr>
          <w:rFonts w:ascii="Source Code Pro" w:hAnsi="Source Code Pro"/>
          <w:color w:val="75715E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p_instructions_tag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"""instruccion : ETIQUETA DOSPUNTOS"""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"etiqueta"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.slice[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 xml:space="preserve">]), </w:t>
      </w:r>
      <w:r>
        <w:rPr>
          <w:rFonts w:ascii="Source Code Pro" w:hAnsi="Source Code Pro"/>
          <w:i/>
          <w:iCs/>
          <w:color w:val="66D9EF"/>
          <w:sz w:val="23"/>
          <w:szCs w:val="23"/>
        </w:rPr>
        <w:t>None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]))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lastRenderedPageBreak/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p_salto_condicional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"""salto_condicional : RGOTO ETIQUETA"""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F8F8F2"/>
          <w:sz w:val="23"/>
          <w:szCs w:val="23"/>
        </w:rPr>
        <w:t xml:space="preserve">NodoSaltoCond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   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"salto_incondicional"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.slice[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NodoSaltoCond.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2</w:t>
      </w:r>
      <w:r>
        <w:rPr>
          <w:rFonts w:ascii="Source Code Pro" w:hAnsi="Source Code Pro"/>
          <w:color w:val="F8F8F2"/>
          <w:sz w:val="23"/>
          <w:szCs w:val="23"/>
        </w:rPr>
        <w:t>]))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F8F8F2"/>
          <w:sz w:val="23"/>
          <w:szCs w:val="23"/>
        </w:rPr>
        <w:t>NodoSaltoCond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p_instruccion_control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"""instruccion_control : RIF PARIZQ expresion PARDER RGOTO ETIQUETA"""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F8F8F2"/>
          <w:sz w:val="23"/>
          <w:szCs w:val="23"/>
        </w:rPr>
        <w:t xml:space="preserve">NodoControl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   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"sentencia_control"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.slice[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NodoControl.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3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NodoControl.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6</w:t>
      </w:r>
      <w:r>
        <w:rPr>
          <w:rFonts w:ascii="Source Code Pro" w:hAnsi="Source Code Pro"/>
          <w:color w:val="F8F8F2"/>
          <w:sz w:val="23"/>
          <w:szCs w:val="23"/>
        </w:rPr>
        <w:t>]))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F8F8F2"/>
          <w:sz w:val="23"/>
          <w:szCs w:val="23"/>
        </w:rPr>
        <w:t>NodoControl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p_funcion_unset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"""funcion_unset : RUNSET PARIZQ expresion PARDER"""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F8F8F2"/>
          <w:sz w:val="23"/>
          <w:szCs w:val="23"/>
        </w:rPr>
        <w:t xml:space="preserve">NodoUnset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"unset"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.slice[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]))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NodoUnset.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3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F8F8F2"/>
          <w:sz w:val="23"/>
          <w:szCs w:val="23"/>
        </w:rPr>
        <w:t>NodoUnset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p_funcion_print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"""funcion_print : RPRINT PARIZQ expresion PARDER"""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F8F8F2"/>
          <w:sz w:val="23"/>
          <w:szCs w:val="23"/>
        </w:rPr>
        <w:t xml:space="preserve">NodoUnset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"print"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.slice[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]))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NodoUnset.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3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F8F8F2"/>
          <w:sz w:val="23"/>
          <w:szCs w:val="23"/>
        </w:rPr>
        <w:t>NodoUnset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p_declaracion_registros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"""declaracion_registros : ID ASIG expresion"""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F8F8F2"/>
          <w:sz w:val="23"/>
          <w:szCs w:val="23"/>
        </w:rPr>
        <w:t xml:space="preserve">NodoDeclaracion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   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"declaracion_asignacion"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.slice[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NodoDeclaracion.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]))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NodoDeclaracion.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3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F8F8F2"/>
          <w:sz w:val="23"/>
          <w:szCs w:val="23"/>
        </w:rPr>
        <w:t>NodoDeclaracion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lastRenderedPageBreak/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p_declaracion_arraymod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"""declaracion_registros : otra ASIG expresion"""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F8F8F2"/>
          <w:sz w:val="23"/>
          <w:szCs w:val="23"/>
        </w:rPr>
        <w:t xml:space="preserve">NodoDeclaracion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   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"declaracion_asignacion"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.slice[</w:t>
      </w:r>
      <w:r>
        <w:rPr>
          <w:rFonts w:ascii="Source Code Pro" w:hAnsi="Source Code Pro"/>
          <w:color w:val="AE81FF"/>
          <w:sz w:val="23"/>
          <w:szCs w:val="23"/>
        </w:rPr>
        <w:t>2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NodoDeclaracion.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NodoDeclaracion.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3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F8F8F2"/>
          <w:sz w:val="23"/>
          <w:szCs w:val="23"/>
        </w:rPr>
        <w:t>NodoDeclaracion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p_otra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"""otra : ID lista_accesos"""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F8F8F2"/>
          <w:sz w:val="23"/>
          <w:szCs w:val="23"/>
        </w:rPr>
        <w:t xml:space="preserve">NodoModificacion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   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"modificar_array"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.slice[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NodoModificacion.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]))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NodoModificacion.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2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F8F8F2"/>
          <w:sz w:val="23"/>
          <w:szCs w:val="23"/>
        </w:rPr>
        <w:t>NodoModificacion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p_expresion_binaria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"""expresion :  expresion MAS expresion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expresion MENOS expresion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expresion POR expresion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expresion DIVIDIDO expresion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expresion MODULO expresion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expresion RAND expresion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expresion ROR expresion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expresion RXOR expresion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expresion MAYOR expresion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expresion MENOR expresion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expresion MAYORIGUAL expresion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expresion MENORIGUAL expresion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expresion IGUAL expresion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expresion DIFERENTE expresion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expresion RANDBIT expresion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expresion RORBIT expresion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expresion RXORBIT expresion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expresion SHIFTIZQ expresion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expresion SHIFTDER expresion"""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2</w:t>
      </w:r>
      <w:r>
        <w:rPr>
          <w:rFonts w:ascii="Source Code Pro" w:hAnsi="Source Code Pro"/>
          <w:color w:val="F8F8F2"/>
          <w:sz w:val="23"/>
          <w:szCs w:val="23"/>
        </w:rPr>
        <w:t xml:space="preserve">],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.slice[</w:t>
      </w:r>
      <w:r>
        <w:rPr>
          <w:rFonts w:ascii="Source Code Pro" w:hAnsi="Source Code Pro"/>
          <w:color w:val="AE81FF"/>
          <w:sz w:val="23"/>
          <w:szCs w:val="23"/>
        </w:rPr>
        <w:t>2</w:t>
      </w:r>
      <w:r>
        <w:rPr>
          <w:rFonts w:ascii="Source Code Pro" w:hAnsi="Source Code Pro"/>
          <w:color w:val="F8F8F2"/>
          <w:sz w:val="23"/>
          <w:szCs w:val="23"/>
        </w:rPr>
        <w:t xml:space="preserve">]), </w:t>
      </w:r>
      <w:r>
        <w:rPr>
          <w:rFonts w:ascii="Source Code Pro" w:hAnsi="Source Code Pro"/>
          <w:i/>
          <w:iCs/>
          <w:color w:val="66D9EF"/>
          <w:sz w:val="23"/>
          <w:szCs w:val="23"/>
        </w:rPr>
        <w:t>None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 xml:space="preserve">],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3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p_casteos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</w:r>
      <w:r>
        <w:rPr>
          <w:rFonts w:ascii="Source Code Pro" w:hAnsi="Source Code Pro"/>
          <w:color w:val="F92672"/>
          <w:sz w:val="23"/>
          <w:szCs w:val="23"/>
        </w:rPr>
        <w:lastRenderedPageBreak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"""casteos : PARIZQ tipo_casteo PARDER expresion"""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F8F8F2"/>
          <w:sz w:val="23"/>
          <w:szCs w:val="23"/>
        </w:rPr>
        <w:t xml:space="preserve">NodoCasteo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"casteos"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.slice[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]))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NodoCasteo.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2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NodoCasteo.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4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F8F8F2"/>
          <w:sz w:val="23"/>
          <w:szCs w:val="23"/>
        </w:rPr>
        <w:t>NodoCasteo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p_tipo_casteo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"""tipo_casteo : RINT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RFLOAT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RCHAR 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F8F8F2"/>
          <w:sz w:val="23"/>
          <w:szCs w:val="23"/>
        </w:rPr>
        <w:t xml:space="preserve">NodoCasteo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"tipo_casteo"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.slice[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]))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NodoauxCast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 xml:space="preserve">],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.slice[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]))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NodoCasteo.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(NodoauxCast)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F8F8F2"/>
          <w:sz w:val="23"/>
          <w:szCs w:val="23"/>
        </w:rPr>
        <w:t>NodoCasteo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p_valor_absoluto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"""absValue : RABS PARIZQ expresion PARDER"""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F8F8F2"/>
          <w:sz w:val="23"/>
          <w:szCs w:val="23"/>
        </w:rPr>
        <w:t xml:space="preserve">NodoAbs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"absoluto"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.slice[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]))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NodoAbs.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3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F8F8F2"/>
          <w:sz w:val="23"/>
          <w:szCs w:val="23"/>
        </w:rPr>
        <w:t>NodoAbs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p_lista_de_accesos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"""lista_accesos : lista_accesos CORIZQ expresion CORDER"""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F8F8F2"/>
          <w:sz w:val="23"/>
          <w:szCs w:val="23"/>
        </w:rPr>
        <w:t xml:space="preserve">NodoAuxLAcceso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NodoRest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3</w:t>
      </w:r>
      <w:r>
        <w:rPr>
          <w:rFonts w:ascii="Source Code Pro" w:hAnsi="Source Code Pro"/>
          <w:color w:val="F8F8F2"/>
          <w:sz w:val="23"/>
          <w:szCs w:val="23"/>
        </w:rPr>
        <w:t>]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NodoAuxLAcceso.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(NodoRest)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F8F8F2"/>
          <w:sz w:val="23"/>
          <w:szCs w:val="23"/>
        </w:rPr>
        <w:t>NodoAuxLAcceso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p_l_de_accesos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"""lista_accesos : CORIZQ expresion CORDER"""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F8F8F2"/>
          <w:sz w:val="23"/>
          <w:szCs w:val="23"/>
        </w:rPr>
        <w:t xml:space="preserve">NodoLAcceso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"lista_acceso"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.slice[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]))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NodoLAcceso.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2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F8F8F2"/>
          <w:sz w:val="23"/>
          <w:szCs w:val="23"/>
        </w:rPr>
        <w:t>NodoLAcceso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p_expresion_unaria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"""expresion : MENOS expresion %prec UMENOS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| RNOT expresion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| RNOTBIT expresion"""</w:t>
      </w:r>
      <w:r>
        <w:rPr>
          <w:rFonts w:ascii="Source Code Pro" w:hAnsi="Source Code Pro"/>
          <w:color w:val="75715E"/>
          <w:sz w:val="23"/>
          <w:szCs w:val="23"/>
        </w:rPr>
        <w:br/>
      </w:r>
      <w:r>
        <w:rPr>
          <w:rFonts w:ascii="Source Code Pro" w:hAnsi="Source Code Pro"/>
          <w:color w:val="75715E"/>
          <w:sz w:val="23"/>
          <w:szCs w:val="23"/>
        </w:rPr>
        <w:lastRenderedPageBreak/>
        <w:t xml:space="preserve">    </w:t>
      </w:r>
      <w:r>
        <w:rPr>
          <w:rFonts w:ascii="Source Code Pro" w:hAnsi="Source Code Pro"/>
          <w:color w:val="F8F8F2"/>
          <w:sz w:val="23"/>
          <w:szCs w:val="23"/>
        </w:rPr>
        <w:t xml:space="preserve">NodoExpresionUnaria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   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"expresion_unaria"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.slice[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NodoExpresionUnaria.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]))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NodoExpresionUnaria.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2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F8F8F2"/>
          <w:sz w:val="23"/>
          <w:szCs w:val="23"/>
        </w:rPr>
        <w:t>NodoExpresionUnaria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p_expresion_agrupacion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"expresion : PARIZQ expresion PARDER"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F8F8F2"/>
          <w:sz w:val="23"/>
          <w:szCs w:val="23"/>
        </w:rPr>
        <w:t xml:space="preserve">NodoExpresionAgrupar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   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"exp_agrupacion"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.slice[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NodoExpresionAgrupar.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2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F8F8F2"/>
          <w:sz w:val="23"/>
          <w:szCs w:val="23"/>
        </w:rPr>
        <w:t>NodoExpresionAgrupar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p_expresion_number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"""expresion    : ENTERO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DECIMAL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ID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CADENA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RABS PARIZQ expresion PARDER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RARRAY PARIZQ PARDER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                | RREAD PARIZQ PARDER"""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if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==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"abs"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       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"abs"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.slice[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 xml:space="preserve">]), </w:t>
      </w:r>
      <w:r>
        <w:rPr>
          <w:rFonts w:ascii="Source Code Pro" w:hAnsi="Source Code Pro"/>
          <w:i/>
          <w:iCs/>
          <w:color w:val="66D9EF"/>
          <w:sz w:val="23"/>
          <w:szCs w:val="23"/>
        </w:rPr>
        <w:t>None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3</w:t>
      </w:r>
      <w:r>
        <w:rPr>
          <w:rFonts w:ascii="Source Code Pro" w:hAnsi="Source Code Pro"/>
          <w:color w:val="F8F8F2"/>
          <w:sz w:val="23"/>
          <w:szCs w:val="23"/>
        </w:rPr>
        <w:t>]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    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66D9EF"/>
          <w:sz w:val="23"/>
          <w:szCs w:val="23"/>
        </w:rPr>
        <w:t>else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       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"expresion_number"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.slice[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 xml:space="preserve">]), </w:t>
      </w:r>
      <w:r>
        <w:rPr>
          <w:rFonts w:ascii="Source Code Pro" w:hAnsi="Source Code Pro"/>
          <w:i/>
          <w:iCs/>
          <w:color w:val="66D9EF"/>
          <w:sz w:val="23"/>
          <w:szCs w:val="23"/>
        </w:rPr>
        <w:t>None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    )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p_expresion_casteo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"""expresion : casteos"""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F8F8F2"/>
          <w:sz w:val="23"/>
          <w:szCs w:val="23"/>
        </w:rPr>
        <w:t xml:space="preserve">NodoExpresionNumber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"expresion_number"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NodoExpresionNumber.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F8F8F2"/>
          <w:sz w:val="23"/>
          <w:szCs w:val="23"/>
        </w:rPr>
        <w:t>NodoExpresionNumber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p_exp_accesoArray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"""expresion : accesos_array"""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F8F8F2"/>
          <w:sz w:val="23"/>
          <w:szCs w:val="23"/>
        </w:rPr>
        <w:t xml:space="preserve">NodoExpresionNumber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"expresion_number"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lastRenderedPageBreak/>
        <w:t xml:space="preserve">    Nodoaux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NodoExpresionNumber.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(Nodoaux)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F8F8F2"/>
          <w:sz w:val="23"/>
          <w:szCs w:val="23"/>
        </w:rPr>
        <w:t>NodoExpresionNumber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p_acceso_arrayExp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75715E"/>
          <w:sz w:val="23"/>
          <w:szCs w:val="23"/>
        </w:rPr>
        <w:t>"""accesos_array : ID lista_accesos"""</w:t>
      </w:r>
      <w:r>
        <w:rPr>
          <w:rFonts w:ascii="Source Code Pro" w:hAnsi="Source Code Pro"/>
          <w:color w:val="75715E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F8F8F2"/>
          <w:sz w:val="23"/>
          <w:szCs w:val="23"/>
        </w:rPr>
        <w:t xml:space="preserve">NodoAccesArray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   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"access_arrayexp"</w:t>
      </w:r>
      <w:r>
        <w:rPr>
          <w:rFonts w:ascii="Source Code Pro" w:hAnsi="Source Code Pro"/>
          <w:color w:val="F8F8F2"/>
          <w:sz w:val="23"/>
          <w:szCs w:val="23"/>
        </w:rPr>
        <w:t xml:space="preserve">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.slice[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NodoAccesArray.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color w:val="A6E22E"/>
          <w:sz w:val="23"/>
          <w:szCs w:val="23"/>
        </w:rPr>
        <w:t>ASTNode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1</w:t>
      </w:r>
      <w:r>
        <w:rPr>
          <w:rFonts w:ascii="Source Code Pro" w:hAnsi="Source Code Pro"/>
          <w:color w:val="F8F8F2"/>
          <w:sz w:val="23"/>
          <w:szCs w:val="23"/>
        </w:rPr>
        <w:t>]))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NodoAccesArray.</w:t>
      </w:r>
      <w:r>
        <w:rPr>
          <w:rFonts w:ascii="Source Code Pro" w:hAnsi="Source Code Pro"/>
          <w:color w:val="A6E22E"/>
          <w:sz w:val="23"/>
          <w:szCs w:val="23"/>
        </w:rPr>
        <w:t>add_child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2</w:t>
      </w:r>
      <w:r>
        <w:rPr>
          <w:rFonts w:ascii="Source Code Pro" w:hAnsi="Source Code Pro"/>
          <w:color w:val="F8F8F2"/>
          <w:sz w:val="23"/>
          <w:szCs w:val="23"/>
        </w:rPr>
        <w:t>])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[</w:t>
      </w:r>
      <w:r>
        <w:rPr>
          <w:rFonts w:ascii="Source Code Pro" w:hAnsi="Source Code Pro"/>
          <w:color w:val="AE81FF"/>
          <w:sz w:val="23"/>
          <w:szCs w:val="23"/>
        </w:rPr>
        <w:t>0</w:t>
      </w:r>
      <w:r>
        <w:rPr>
          <w:rFonts w:ascii="Source Code Pro" w:hAnsi="Source Code Pro"/>
          <w:color w:val="F8F8F2"/>
          <w:sz w:val="23"/>
          <w:szCs w:val="23"/>
        </w:rPr>
        <w:t xml:space="preserve">]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F8F8F2"/>
          <w:sz w:val="23"/>
          <w:szCs w:val="23"/>
        </w:rPr>
        <w:t>NodoAccesArray</w:t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color w:val="F8F8F2"/>
          <w:sz w:val="23"/>
          <w:szCs w:val="23"/>
        </w:rPr>
        <w:br/>
      </w:r>
      <w:r>
        <w:rPr>
          <w:rFonts w:ascii="Source Code Pro" w:hAnsi="Source Code Pro"/>
          <w:i/>
          <w:iCs/>
          <w:color w:val="66D9EF"/>
          <w:sz w:val="23"/>
          <w:szCs w:val="23"/>
        </w:rPr>
        <w:t xml:space="preserve">def </w:t>
      </w:r>
      <w:r>
        <w:rPr>
          <w:rFonts w:ascii="Source Code Pro" w:hAnsi="Source Code Pro"/>
          <w:color w:val="A6E22E"/>
          <w:sz w:val="23"/>
          <w:szCs w:val="23"/>
        </w:rPr>
        <w:t>p_error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92672"/>
          <w:sz w:val="23"/>
          <w:szCs w:val="23"/>
        </w:rPr>
        <w:t xml:space="preserve">: </w:t>
      </w:r>
      <w:r>
        <w:rPr>
          <w:rFonts w:ascii="Source Code Pro" w:hAnsi="Source Code Pro"/>
          <w:color w:val="F8F8F2"/>
          <w:sz w:val="23"/>
          <w:szCs w:val="23"/>
        </w:rPr>
        <w:t>LexToken)</w:t>
      </w:r>
      <w:r>
        <w:rPr>
          <w:rFonts w:ascii="Source Code Pro" w:hAnsi="Source Code Pro"/>
          <w:color w:val="F92672"/>
          <w:sz w:val="23"/>
          <w:szCs w:val="23"/>
        </w:rPr>
        <w:t>:</w:t>
      </w:r>
      <w:r>
        <w:rPr>
          <w:rFonts w:ascii="Source Code Pro" w:hAnsi="Source Code Pro"/>
          <w:color w:val="F92672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F8F8F2"/>
          <w:sz w:val="23"/>
          <w:szCs w:val="23"/>
        </w:rPr>
        <w:t xml:space="preserve">descripcion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 xml:space="preserve">"Error gramatical en: " </w:t>
      </w:r>
      <w:r>
        <w:rPr>
          <w:rFonts w:ascii="Source Code Pro" w:hAnsi="Source Code Pro"/>
          <w:color w:val="F92672"/>
          <w:sz w:val="23"/>
          <w:szCs w:val="23"/>
        </w:rPr>
        <w:t xml:space="preserve">+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>.value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ErrorSintactico </w:t>
      </w:r>
      <w:r>
        <w:rPr>
          <w:rFonts w:ascii="Source Code Pro" w:hAnsi="Source Code Pro"/>
          <w:color w:val="F92672"/>
          <w:sz w:val="23"/>
          <w:szCs w:val="23"/>
        </w:rPr>
        <w:t xml:space="preserve">= </w:t>
      </w:r>
      <w:r>
        <w:rPr>
          <w:rFonts w:ascii="Source Code Pro" w:hAnsi="Source Code Pro"/>
          <w:color w:val="A6E22E"/>
          <w:sz w:val="23"/>
          <w:szCs w:val="23"/>
        </w:rPr>
        <w:t>CError</w:t>
      </w:r>
      <w:r>
        <w:rPr>
          <w:rFonts w:ascii="Source Code Pro" w:hAnsi="Source Code Pro"/>
          <w:color w:val="F8F8F2"/>
          <w:sz w:val="23"/>
          <w:szCs w:val="23"/>
        </w:rPr>
        <w:t>(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    descripcion,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.lexer.lineno, </w:t>
      </w:r>
      <w:r>
        <w:rPr>
          <w:rFonts w:ascii="Source Code Pro" w:hAnsi="Source Code Pro"/>
          <w:color w:val="A6E22E"/>
          <w:sz w:val="23"/>
          <w:szCs w:val="23"/>
        </w:rPr>
        <w:t>find_column</w:t>
      </w:r>
      <w:r>
        <w:rPr>
          <w:rFonts w:ascii="Source Code Pro" w:hAnsi="Source Code Pro"/>
          <w:color w:val="F8F8F2"/>
          <w:sz w:val="23"/>
          <w:szCs w:val="23"/>
        </w:rPr>
        <w:t xml:space="preserve">(entrada, </w:t>
      </w:r>
      <w:r>
        <w:rPr>
          <w:rFonts w:ascii="Source Code Pro" w:hAnsi="Source Code Pro"/>
          <w:i/>
          <w:iCs/>
          <w:color w:val="FD971F"/>
          <w:sz w:val="23"/>
          <w:szCs w:val="23"/>
        </w:rPr>
        <w:t>t</w:t>
      </w:r>
      <w:r>
        <w:rPr>
          <w:rFonts w:ascii="Source Code Pro" w:hAnsi="Source Code Pro"/>
          <w:color w:val="F8F8F2"/>
          <w:sz w:val="23"/>
          <w:szCs w:val="23"/>
        </w:rPr>
        <w:t xml:space="preserve">), 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t>"sintactico"</w:t>
      </w:r>
      <w:r>
        <w:rPr>
          <w:rFonts w:ascii="Source Code Pro" w:hAnsi="Source Code Pro"/>
          <w:b/>
          <w:bCs/>
          <w:color w:val="E6DB64"/>
          <w:sz w:val="23"/>
          <w:szCs w:val="23"/>
        </w:rPr>
        <w:br/>
        <w:t xml:space="preserve">    </w:t>
      </w:r>
      <w:r>
        <w:rPr>
          <w:rFonts w:ascii="Source Code Pro" w:hAnsi="Source Code Pro"/>
          <w:color w:val="F8F8F2"/>
          <w:sz w:val="23"/>
          <w:szCs w:val="23"/>
        </w:rPr>
        <w:t>)</w:t>
      </w:r>
      <w:r>
        <w:rPr>
          <w:rFonts w:ascii="Source Code Pro" w:hAnsi="Source Code Pro"/>
          <w:color w:val="F8F8F2"/>
          <w:sz w:val="23"/>
          <w:szCs w:val="23"/>
        </w:rPr>
        <w:br/>
        <w:t xml:space="preserve">    lErrores.</w:t>
      </w:r>
      <w:r>
        <w:rPr>
          <w:rFonts w:ascii="Source Code Pro" w:hAnsi="Source Code Pro"/>
          <w:color w:val="A6E22E"/>
          <w:sz w:val="23"/>
          <w:szCs w:val="23"/>
        </w:rPr>
        <w:t>append</w:t>
      </w:r>
      <w:r>
        <w:rPr>
          <w:rFonts w:ascii="Source Code Pro" w:hAnsi="Source Code Pro"/>
          <w:color w:val="F8F8F2"/>
          <w:sz w:val="23"/>
          <w:szCs w:val="23"/>
        </w:rPr>
        <w:t>(ErrorSintactico)</w:t>
      </w:r>
    </w:p>
    <w:p w:rsidR="002043CF" w:rsidRDefault="002043CF" w:rsidP="00D32427"/>
    <w:p w:rsidR="00667889" w:rsidRDefault="00667889" w:rsidP="00D32427"/>
    <w:p w:rsidR="00667889" w:rsidRDefault="00667889" w:rsidP="00D32427"/>
    <w:p w:rsidR="00667889" w:rsidRDefault="00667889" w:rsidP="00D32427"/>
    <w:p w:rsidR="00667889" w:rsidRDefault="00667889" w:rsidP="00D32427"/>
    <w:p w:rsidR="00667889" w:rsidRDefault="00667889" w:rsidP="00D32427"/>
    <w:p w:rsidR="00667889" w:rsidRPr="00D32427" w:rsidRDefault="00667889" w:rsidP="00D32427"/>
    <w:p w:rsidR="008F1BCA" w:rsidRDefault="008F1BCA" w:rsidP="008F1BCA"/>
    <w:p w:rsidR="008F1BCA" w:rsidRDefault="00CB3DEE" w:rsidP="00CB3DEE">
      <w:pPr>
        <w:pStyle w:val="TITULO"/>
      </w:pPr>
      <w:r>
        <w:t>IDE</w:t>
      </w:r>
    </w:p>
    <w:p w:rsidR="008F1BCA" w:rsidRPr="00CB3DEE" w:rsidRDefault="000E56DD" w:rsidP="008F1BC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“PyCharm 2019”</w:t>
      </w:r>
    </w:p>
    <w:p w:rsidR="008F1BCA" w:rsidRDefault="008F1BCA" w:rsidP="008F1B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software se llevó a cabo en </w:t>
      </w:r>
      <w:r w:rsidR="000E56DD">
        <w:rPr>
          <w:sz w:val="24"/>
          <w:szCs w:val="24"/>
        </w:rPr>
        <w:t>PyCharm</w:t>
      </w:r>
      <w:r>
        <w:rPr>
          <w:sz w:val="24"/>
          <w:szCs w:val="24"/>
        </w:rPr>
        <w:t xml:space="preserve">, ya que este IDE es un software capacitado para el uso del lenguaje </w:t>
      </w:r>
      <w:r w:rsidR="000E56DD">
        <w:rPr>
          <w:sz w:val="24"/>
          <w:szCs w:val="24"/>
        </w:rPr>
        <w:t>python</w:t>
      </w:r>
      <w:r w:rsidR="00CB3DEE">
        <w:rPr>
          <w:sz w:val="24"/>
          <w:szCs w:val="24"/>
        </w:rPr>
        <w:t xml:space="preserve"> y especializado para aplicaciones</w:t>
      </w:r>
      <w:r>
        <w:rPr>
          <w:sz w:val="24"/>
          <w:szCs w:val="24"/>
        </w:rPr>
        <w:t>, además de ser muy intuitivo con el lenguaje, proporciona recursos para la creación de interfaz gráfica donde el usuario puede crear una GUI amena y fácil para el usuario final.</w:t>
      </w:r>
    </w:p>
    <w:p w:rsidR="008F1BCA" w:rsidRDefault="008F1BCA" w:rsidP="008F1BCA"/>
    <w:p w:rsidR="00CB3DEE" w:rsidRDefault="00CB3DEE" w:rsidP="008F1BCA">
      <w:pPr>
        <w:pStyle w:val="Ttulo"/>
      </w:pPr>
    </w:p>
    <w:p w:rsidR="00CB3DEE" w:rsidRDefault="00CB3DEE" w:rsidP="008F1BCA">
      <w:pPr>
        <w:pStyle w:val="Ttulo"/>
      </w:pPr>
    </w:p>
    <w:p w:rsidR="00B37525" w:rsidRDefault="008F1BCA" w:rsidP="00B37525">
      <w:pPr>
        <w:pStyle w:val="TITULO"/>
        <w:rPr>
          <w:rFonts w:ascii="Century Gothic" w:eastAsiaTheme="minorHAnsi" w:hAnsi="Century Gothic" w:cstheme="minorBidi"/>
          <w:color w:val="auto"/>
          <w:spacing w:val="0"/>
          <w:kern w:val="0"/>
          <w:sz w:val="22"/>
          <w:szCs w:val="22"/>
          <w:u w:val="none"/>
        </w:rPr>
      </w:pPr>
      <w:r>
        <w:lastRenderedPageBreak/>
        <w:t>Sistema Operativo</w:t>
      </w:r>
    </w:p>
    <w:p w:rsidR="00FB6670" w:rsidRPr="00B37525" w:rsidRDefault="000E56DD" w:rsidP="00B37525">
      <w:pPr>
        <w:pStyle w:val="Prrafodelista"/>
        <w:numPr>
          <w:ilvl w:val="0"/>
          <w:numId w:val="10"/>
        </w:numPr>
      </w:pPr>
      <w:r>
        <w:t>MacOs</w:t>
      </w:r>
      <w:r w:rsidR="000E744D" w:rsidRPr="00B37525">
        <w:t xml:space="preserve"> 8.1 build 9600</w:t>
      </w:r>
    </w:p>
    <w:p w:rsidR="008F1BCA" w:rsidRPr="0063620D" w:rsidRDefault="008F1BCA" w:rsidP="008F1BCA"/>
    <w:p w:rsidR="00B37525" w:rsidRDefault="00B37525" w:rsidP="002E7604">
      <w:pPr>
        <w:pStyle w:val="Prrafodelista"/>
        <w:rPr>
          <w:noProof/>
          <w:lang w:eastAsia="es-GT"/>
        </w:rPr>
      </w:pPr>
    </w:p>
    <w:p w:rsidR="00B37525" w:rsidRDefault="00B37525" w:rsidP="00B37525">
      <w:pPr>
        <w:pStyle w:val="TITULO"/>
        <w:rPr>
          <w:noProof/>
          <w:lang w:eastAsia="es-GT"/>
        </w:rPr>
      </w:pPr>
      <w:r>
        <w:t xml:space="preserve">Version </w:t>
      </w:r>
      <w:r w:rsidR="000E56DD">
        <w:t>de Python</w:t>
      </w:r>
    </w:p>
    <w:p w:rsidR="00667889" w:rsidRPr="0063620D" w:rsidRDefault="000E56DD" w:rsidP="00B37525">
      <w:r w:rsidRPr="000E56DD">
        <w:drawing>
          <wp:inline distT="0" distB="0" distL="0" distR="0" wp14:anchorId="0830736E" wp14:editId="5668AF79">
            <wp:extent cx="5943600" cy="14071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889" w:rsidRPr="0063620D" w:rsidSect="008F1BCA">
      <w:pgSz w:w="12240" w:h="15840"/>
      <w:pgMar w:top="1440" w:right="1440" w:bottom="1440" w:left="1440" w:header="720" w:footer="720" w:gutter="0"/>
      <w:pgBorders w:offsetFrom="page">
        <w:top w:val="double" w:sz="4" w:space="24" w:color="1F4E79" w:themeColor="accent1" w:themeShade="80"/>
        <w:left w:val="double" w:sz="4" w:space="24" w:color="1F4E79" w:themeColor="accent1" w:themeShade="80"/>
        <w:bottom w:val="double" w:sz="4" w:space="24" w:color="1F4E79" w:themeColor="accent1" w:themeShade="80"/>
        <w:right w:val="double" w:sz="4" w:space="24" w:color="1F4E79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F7902"/>
    <w:multiLevelType w:val="hybridMultilevel"/>
    <w:tmpl w:val="CA74486C"/>
    <w:lvl w:ilvl="0" w:tplc="4984D7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11F6"/>
    <w:multiLevelType w:val="hybridMultilevel"/>
    <w:tmpl w:val="6FFED0B2"/>
    <w:lvl w:ilvl="0" w:tplc="B0E856C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D278B9"/>
    <w:multiLevelType w:val="hybridMultilevel"/>
    <w:tmpl w:val="9C68F0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06596"/>
    <w:multiLevelType w:val="hybridMultilevel"/>
    <w:tmpl w:val="EC609F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C1B5B"/>
    <w:multiLevelType w:val="hybridMultilevel"/>
    <w:tmpl w:val="3E6891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466CC"/>
    <w:multiLevelType w:val="hybridMultilevel"/>
    <w:tmpl w:val="D35E4E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5757D"/>
    <w:multiLevelType w:val="hybridMultilevel"/>
    <w:tmpl w:val="FE7C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429A9"/>
    <w:multiLevelType w:val="hybridMultilevel"/>
    <w:tmpl w:val="E3B05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F4C34"/>
    <w:multiLevelType w:val="hybridMultilevel"/>
    <w:tmpl w:val="60B465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E4357"/>
    <w:multiLevelType w:val="hybridMultilevel"/>
    <w:tmpl w:val="C436C5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BCA"/>
    <w:rsid w:val="0002787C"/>
    <w:rsid w:val="00065F46"/>
    <w:rsid w:val="0007584B"/>
    <w:rsid w:val="000E56DD"/>
    <w:rsid w:val="000E744D"/>
    <w:rsid w:val="001648DD"/>
    <w:rsid w:val="001845BA"/>
    <w:rsid w:val="001A4737"/>
    <w:rsid w:val="001C53F8"/>
    <w:rsid w:val="001D21FC"/>
    <w:rsid w:val="002043CF"/>
    <w:rsid w:val="0023550F"/>
    <w:rsid w:val="00270C74"/>
    <w:rsid w:val="002A5EF9"/>
    <w:rsid w:val="002E7604"/>
    <w:rsid w:val="002F02FA"/>
    <w:rsid w:val="00332C5E"/>
    <w:rsid w:val="00384417"/>
    <w:rsid w:val="00393C39"/>
    <w:rsid w:val="00401430"/>
    <w:rsid w:val="00581564"/>
    <w:rsid w:val="005C1006"/>
    <w:rsid w:val="005D4793"/>
    <w:rsid w:val="00667889"/>
    <w:rsid w:val="006D424D"/>
    <w:rsid w:val="00713F31"/>
    <w:rsid w:val="00767F18"/>
    <w:rsid w:val="007B41CA"/>
    <w:rsid w:val="007F4D3E"/>
    <w:rsid w:val="00803D5A"/>
    <w:rsid w:val="008A0CFE"/>
    <w:rsid w:val="008F1BCA"/>
    <w:rsid w:val="00A96DC5"/>
    <w:rsid w:val="00B37525"/>
    <w:rsid w:val="00B90F25"/>
    <w:rsid w:val="00C5116B"/>
    <w:rsid w:val="00C9211A"/>
    <w:rsid w:val="00CB3DEE"/>
    <w:rsid w:val="00D32427"/>
    <w:rsid w:val="00DD764E"/>
    <w:rsid w:val="00E201F9"/>
    <w:rsid w:val="00E96464"/>
    <w:rsid w:val="00F50EB3"/>
    <w:rsid w:val="00F92855"/>
    <w:rsid w:val="00FB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EB9694"/>
  <w15:chartTrackingRefBased/>
  <w15:docId w15:val="{303BA2AE-6801-4995-9C56-86E71158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EE"/>
    <w:pPr>
      <w:spacing w:after="0" w:line="240" w:lineRule="auto"/>
    </w:pPr>
    <w:rPr>
      <w:rFonts w:ascii="Century Gothic" w:hAnsi="Century Gothic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CB3D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1B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Ttulo"/>
    <w:next w:val="Normal"/>
    <w:link w:val="TITULOCar"/>
    <w:qFormat/>
    <w:rsid w:val="002A5EF9"/>
    <w:pPr>
      <w:spacing w:line="360" w:lineRule="auto"/>
    </w:pPr>
    <w:rPr>
      <w:color w:val="2F5496" w:themeColor="accent5" w:themeShade="BF"/>
      <w:u w:val="single" w:color="AEAAAA" w:themeColor="background2" w:themeShade="BF"/>
    </w:rPr>
  </w:style>
  <w:style w:type="character" w:customStyle="1" w:styleId="TITULOCar">
    <w:name w:val="TITULO Car"/>
    <w:basedOn w:val="TtuloCar"/>
    <w:link w:val="TITULO"/>
    <w:rsid w:val="002A5EF9"/>
    <w:rPr>
      <w:rFonts w:asciiTheme="majorHAnsi" w:eastAsiaTheme="majorEastAsia" w:hAnsiTheme="majorHAnsi" w:cstheme="majorBidi"/>
      <w:color w:val="2F5496" w:themeColor="accent5" w:themeShade="BF"/>
      <w:spacing w:val="-10"/>
      <w:kern w:val="28"/>
      <w:sz w:val="56"/>
      <w:szCs w:val="56"/>
      <w:u w:val="single" w:color="AEAAAA" w:themeColor="background2" w:themeShade="BF"/>
      <w:lang w:val="es-GT"/>
    </w:rPr>
  </w:style>
  <w:style w:type="paragraph" w:styleId="Ttulo">
    <w:name w:val="Title"/>
    <w:basedOn w:val="Normal"/>
    <w:next w:val="Normal"/>
    <w:link w:val="TtuloCar"/>
    <w:uiPriority w:val="10"/>
    <w:qFormat/>
    <w:rsid w:val="002A5E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8F1BCA"/>
    <w:rPr>
      <w:rFonts w:asciiTheme="majorHAnsi" w:eastAsiaTheme="majorEastAsia" w:hAnsiTheme="majorHAnsi" w:cstheme="majorBidi"/>
      <w:i/>
      <w:iCs/>
      <w:color w:val="2E74B5" w:themeColor="accent1" w:themeShade="BF"/>
      <w:lang w:val="es-GT"/>
    </w:rPr>
  </w:style>
  <w:style w:type="paragraph" w:styleId="Prrafodelista">
    <w:name w:val="List Paragraph"/>
    <w:basedOn w:val="Normal"/>
    <w:uiPriority w:val="34"/>
    <w:qFormat/>
    <w:rsid w:val="008F1B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B3D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02787C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2787C"/>
    <w:rPr>
      <w:rFonts w:eastAsiaTheme="minorEastAsia"/>
      <w:color w:val="5A5A5A" w:themeColor="text1" w:themeTint="A5"/>
      <w:spacing w:val="15"/>
      <w:lang w:val="es-GT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473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4737"/>
    <w:rPr>
      <w:rFonts w:ascii="Century Gothic" w:hAnsi="Century Gothic"/>
      <w:i/>
      <w:iCs/>
      <w:color w:val="5B9BD5" w:themeColor="accent1"/>
      <w:lang w:val="es-G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5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56DD"/>
    <w:rPr>
      <w:rFonts w:ascii="Courier New" w:eastAsia="Times New Roman" w:hAnsi="Courier New" w:cs="Courier New"/>
      <w:sz w:val="20"/>
      <w:szCs w:val="20"/>
      <w:lang w:val="es-GT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1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14</Pages>
  <Words>2005</Words>
  <Characters>11030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Herberth Guillermo Obregon</cp:lastModifiedBy>
  <cp:revision>31</cp:revision>
  <cp:lastPrinted>2014-09-27T17:18:00Z</cp:lastPrinted>
  <dcterms:created xsi:type="dcterms:W3CDTF">2014-09-25T04:17:00Z</dcterms:created>
  <dcterms:modified xsi:type="dcterms:W3CDTF">2020-06-22T14:24:00Z</dcterms:modified>
</cp:coreProperties>
</file>