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professores César Caetano e Reinaldo Burian pela confiança transmitida no ínicio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FD5C33" w:rsidRDefault="00625885">
          <w:pPr>
            <w:pStyle w:val="Sumrio1"/>
            <w:tabs>
              <w:tab w:val="right" w:leader="dot" w:pos="8494"/>
            </w:tabs>
            <w:rPr>
              <w:noProof/>
              <w:lang w:eastAsia="pt-BR"/>
            </w:rPr>
          </w:pPr>
          <w:r w:rsidRPr="00625885">
            <w:fldChar w:fldCharType="begin"/>
          </w:r>
          <w:r w:rsidR="00B95C66">
            <w:instrText xml:space="preserve"> TOC \o "1-3" \h \z \u </w:instrText>
          </w:r>
          <w:r w:rsidRPr="00625885">
            <w:fldChar w:fldCharType="separate"/>
          </w:r>
          <w:hyperlink w:anchor="_Toc273176671" w:history="1">
            <w:r w:rsidR="00FD5C33" w:rsidRPr="0093277D">
              <w:rPr>
                <w:rStyle w:val="Hyperlink"/>
                <w:rFonts w:eastAsiaTheme="minorHAnsi"/>
                <w:noProof/>
              </w:rPr>
              <w:t>LISTA DE FIGURAS</w:t>
            </w:r>
            <w:r w:rsidR="00FD5C33">
              <w:rPr>
                <w:noProof/>
                <w:webHidden/>
              </w:rPr>
              <w:tab/>
            </w:r>
            <w:r>
              <w:rPr>
                <w:noProof/>
                <w:webHidden/>
              </w:rPr>
              <w:fldChar w:fldCharType="begin"/>
            </w:r>
            <w:r w:rsidR="00FD5C33">
              <w:rPr>
                <w:noProof/>
                <w:webHidden/>
              </w:rPr>
              <w:instrText xml:space="preserve"> PAGEREF _Toc273176671 \h </w:instrText>
            </w:r>
            <w:r>
              <w:rPr>
                <w:noProof/>
                <w:webHidden/>
              </w:rPr>
            </w:r>
            <w:r>
              <w:rPr>
                <w:noProof/>
                <w:webHidden/>
              </w:rPr>
              <w:fldChar w:fldCharType="separate"/>
            </w:r>
            <w:r w:rsidR="00FD5C33">
              <w:rPr>
                <w:noProof/>
                <w:webHidden/>
              </w:rPr>
              <w:t>8</w:t>
            </w:r>
            <w:r>
              <w:rPr>
                <w:noProof/>
                <w:webHidden/>
              </w:rPr>
              <w:fldChar w:fldCharType="end"/>
            </w:r>
          </w:hyperlink>
        </w:p>
        <w:p w:rsidR="00FD5C33" w:rsidRDefault="00625885">
          <w:pPr>
            <w:pStyle w:val="Sumrio1"/>
            <w:tabs>
              <w:tab w:val="right" w:leader="dot" w:pos="8494"/>
            </w:tabs>
            <w:rPr>
              <w:noProof/>
              <w:lang w:eastAsia="pt-BR"/>
            </w:rPr>
          </w:pPr>
          <w:hyperlink w:anchor="_Toc273176672" w:history="1">
            <w:r w:rsidR="00FD5C33" w:rsidRPr="0093277D">
              <w:rPr>
                <w:rStyle w:val="Hyperlink"/>
                <w:rFonts w:eastAsiaTheme="minorHAnsi"/>
                <w:noProof/>
              </w:rPr>
              <w:t>LISTA DE GRÁFICOS</w:t>
            </w:r>
            <w:r w:rsidR="00FD5C33">
              <w:rPr>
                <w:noProof/>
                <w:webHidden/>
              </w:rPr>
              <w:tab/>
            </w:r>
            <w:r>
              <w:rPr>
                <w:noProof/>
                <w:webHidden/>
              </w:rPr>
              <w:fldChar w:fldCharType="begin"/>
            </w:r>
            <w:r w:rsidR="00FD5C33">
              <w:rPr>
                <w:noProof/>
                <w:webHidden/>
              </w:rPr>
              <w:instrText xml:space="preserve"> PAGEREF _Toc273176672 \h </w:instrText>
            </w:r>
            <w:r>
              <w:rPr>
                <w:noProof/>
                <w:webHidden/>
              </w:rPr>
            </w:r>
            <w:r>
              <w:rPr>
                <w:noProof/>
                <w:webHidden/>
              </w:rPr>
              <w:fldChar w:fldCharType="separate"/>
            </w:r>
            <w:r w:rsidR="00FD5C33">
              <w:rPr>
                <w:noProof/>
                <w:webHidden/>
              </w:rPr>
              <w:t>8</w:t>
            </w:r>
            <w:r>
              <w:rPr>
                <w:noProof/>
                <w:webHidden/>
              </w:rPr>
              <w:fldChar w:fldCharType="end"/>
            </w:r>
          </w:hyperlink>
        </w:p>
        <w:p w:rsidR="00FD5C33" w:rsidRDefault="00625885">
          <w:pPr>
            <w:pStyle w:val="Sumrio1"/>
            <w:tabs>
              <w:tab w:val="right" w:leader="dot" w:pos="8494"/>
            </w:tabs>
            <w:rPr>
              <w:noProof/>
              <w:lang w:eastAsia="pt-BR"/>
            </w:rPr>
          </w:pPr>
          <w:hyperlink w:anchor="_Toc273176673" w:history="1">
            <w:r w:rsidR="00FD5C33" w:rsidRPr="0093277D">
              <w:rPr>
                <w:rStyle w:val="Hyperlink"/>
                <w:rFonts w:eastAsiaTheme="minorHAnsi"/>
                <w:noProof/>
              </w:rPr>
              <w:t>LISTA DE TABELAS</w:t>
            </w:r>
            <w:r w:rsidR="00FD5C33">
              <w:rPr>
                <w:noProof/>
                <w:webHidden/>
              </w:rPr>
              <w:tab/>
            </w:r>
            <w:r>
              <w:rPr>
                <w:noProof/>
                <w:webHidden/>
              </w:rPr>
              <w:fldChar w:fldCharType="begin"/>
            </w:r>
            <w:r w:rsidR="00FD5C33">
              <w:rPr>
                <w:noProof/>
                <w:webHidden/>
              </w:rPr>
              <w:instrText xml:space="preserve"> PAGEREF _Toc273176673 \h </w:instrText>
            </w:r>
            <w:r>
              <w:rPr>
                <w:noProof/>
                <w:webHidden/>
              </w:rPr>
            </w:r>
            <w:r>
              <w:rPr>
                <w:noProof/>
                <w:webHidden/>
              </w:rPr>
              <w:fldChar w:fldCharType="separate"/>
            </w:r>
            <w:r w:rsidR="00FD5C33">
              <w:rPr>
                <w:noProof/>
                <w:webHidden/>
              </w:rPr>
              <w:t>8</w:t>
            </w:r>
            <w:r>
              <w:rPr>
                <w:noProof/>
                <w:webHidden/>
              </w:rPr>
              <w:fldChar w:fldCharType="end"/>
            </w:r>
          </w:hyperlink>
        </w:p>
        <w:p w:rsidR="00FD5C33" w:rsidRDefault="00625885">
          <w:pPr>
            <w:pStyle w:val="Sumrio1"/>
            <w:tabs>
              <w:tab w:val="right" w:leader="dot" w:pos="8494"/>
            </w:tabs>
            <w:rPr>
              <w:noProof/>
              <w:lang w:eastAsia="pt-BR"/>
            </w:rPr>
          </w:pPr>
          <w:hyperlink w:anchor="_Toc273176674" w:history="1">
            <w:r w:rsidR="00FD5C33" w:rsidRPr="0093277D">
              <w:rPr>
                <w:rStyle w:val="Hyperlink"/>
                <w:rFonts w:eastAsiaTheme="minorHAnsi"/>
                <w:noProof/>
              </w:rPr>
              <w:t>RESUMO</w:t>
            </w:r>
            <w:r w:rsidR="00FD5C33">
              <w:rPr>
                <w:noProof/>
                <w:webHidden/>
              </w:rPr>
              <w:tab/>
            </w:r>
            <w:r>
              <w:rPr>
                <w:noProof/>
                <w:webHidden/>
              </w:rPr>
              <w:fldChar w:fldCharType="begin"/>
            </w:r>
            <w:r w:rsidR="00FD5C33">
              <w:rPr>
                <w:noProof/>
                <w:webHidden/>
              </w:rPr>
              <w:instrText xml:space="preserve"> PAGEREF _Toc273176674 \h </w:instrText>
            </w:r>
            <w:r>
              <w:rPr>
                <w:noProof/>
                <w:webHidden/>
              </w:rPr>
            </w:r>
            <w:r>
              <w:rPr>
                <w:noProof/>
                <w:webHidden/>
              </w:rPr>
              <w:fldChar w:fldCharType="separate"/>
            </w:r>
            <w:r w:rsidR="00FD5C33">
              <w:rPr>
                <w:noProof/>
                <w:webHidden/>
              </w:rPr>
              <w:t>8</w:t>
            </w:r>
            <w:r>
              <w:rPr>
                <w:noProof/>
                <w:webHidden/>
              </w:rPr>
              <w:fldChar w:fldCharType="end"/>
            </w:r>
          </w:hyperlink>
        </w:p>
        <w:p w:rsidR="00FD5C33" w:rsidRDefault="00625885">
          <w:pPr>
            <w:pStyle w:val="Sumrio1"/>
            <w:tabs>
              <w:tab w:val="right" w:leader="dot" w:pos="8494"/>
            </w:tabs>
            <w:rPr>
              <w:noProof/>
              <w:lang w:eastAsia="pt-BR"/>
            </w:rPr>
          </w:pPr>
          <w:hyperlink w:anchor="_Toc273176675" w:history="1">
            <w:r w:rsidR="00FD5C33" w:rsidRPr="0093277D">
              <w:rPr>
                <w:rStyle w:val="Hyperlink"/>
                <w:rFonts w:eastAsiaTheme="minorHAnsi"/>
                <w:noProof/>
              </w:rPr>
              <w:t>ABSTRACT</w:t>
            </w:r>
            <w:r w:rsidR="00FD5C33">
              <w:rPr>
                <w:noProof/>
                <w:webHidden/>
              </w:rPr>
              <w:tab/>
            </w:r>
            <w:r>
              <w:rPr>
                <w:noProof/>
                <w:webHidden/>
              </w:rPr>
              <w:fldChar w:fldCharType="begin"/>
            </w:r>
            <w:r w:rsidR="00FD5C33">
              <w:rPr>
                <w:noProof/>
                <w:webHidden/>
              </w:rPr>
              <w:instrText xml:space="preserve"> PAGEREF _Toc273176675 \h </w:instrText>
            </w:r>
            <w:r>
              <w:rPr>
                <w:noProof/>
                <w:webHidden/>
              </w:rPr>
            </w:r>
            <w:r>
              <w:rPr>
                <w:noProof/>
                <w:webHidden/>
              </w:rPr>
              <w:fldChar w:fldCharType="separate"/>
            </w:r>
            <w:r w:rsidR="00FD5C33">
              <w:rPr>
                <w:noProof/>
                <w:webHidden/>
              </w:rPr>
              <w:t>8</w:t>
            </w:r>
            <w:r>
              <w:rPr>
                <w:noProof/>
                <w:webHidden/>
              </w:rPr>
              <w:fldChar w:fldCharType="end"/>
            </w:r>
          </w:hyperlink>
        </w:p>
        <w:p w:rsidR="00FD5C33" w:rsidRDefault="00625885">
          <w:pPr>
            <w:pStyle w:val="Sumrio1"/>
            <w:tabs>
              <w:tab w:val="right" w:leader="dot" w:pos="8494"/>
            </w:tabs>
            <w:rPr>
              <w:noProof/>
              <w:lang w:eastAsia="pt-BR"/>
            </w:rPr>
          </w:pPr>
          <w:hyperlink w:anchor="_Toc273176676" w:history="1">
            <w:r w:rsidR="00FD5C33" w:rsidRPr="0093277D">
              <w:rPr>
                <w:rStyle w:val="Hyperlink"/>
                <w:rFonts w:eastAsiaTheme="minorHAnsi"/>
                <w:noProof/>
              </w:rPr>
              <w:t>Capítulo 1 - INTRODUÇÃO</w:t>
            </w:r>
            <w:r w:rsidR="00FD5C33">
              <w:rPr>
                <w:noProof/>
                <w:webHidden/>
              </w:rPr>
              <w:tab/>
            </w:r>
            <w:r>
              <w:rPr>
                <w:noProof/>
                <w:webHidden/>
              </w:rPr>
              <w:fldChar w:fldCharType="begin"/>
            </w:r>
            <w:r w:rsidR="00FD5C33">
              <w:rPr>
                <w:noProof/>
                <w:webHidden/>
              </w:rPr>
              <w:instrText xml:space="preserve"> PAGEREF _Toc273176676 \h </w:instrText>
            </w:r>
            <w:r>
              <w:rPr>
                <w:noProof/>
                <w:webHidden/>
              </w:rPr>
            </w:r>
            <w:r>
              <w:rPr>
                <w:noProof/>
                <w:webHidden/>
              </w:rPr>
              <w:fldChar w:fldCharType="separate"/>
            </w:r>
            <w:r w:rsidR="00FD5C33">
              <w:rPr>
                <w:noProof/>
                <w:webHidden/>
              </w:rPr>
              <w:t>9</w:t>
            </w:r>
            <w:r>
              <w:rPr>
                <w:noProof/>
                <w:webHidden/>
              </w:rPr>
              <w:fldChar w:fldCharType="end"/>
            </w:r>
          </w:hyperlink>
        </w:p>
        <w:p w:rsidR="00FD5C33" w:rsidRDefault="00625885">
          <w:pPr>
            <w:pStyle w:val="Sumrio2"/>
            <w:tabs>
              <w:tab w:val="right" w:leader="dot" w:pos="8494"/>
            </w:tabs>
            <w:rPr>
              <w:noProof/>
              <w:lang w:eastAsia="pt-BR"/>
            </w:rPr>
          </w:pPr>
          <w:hyperlink w:anchor="_Toc273176677" w:history="1">
            <w:r w:rsidR="00FD5C33" w:rsidRPr="0093277D">
              <w:rPr>
                <w:rStyle w:val="Hyperlink"/>
                <w:noProof/>
              </w:rPr>
              <w:t>1.1 - OBJETIVO</w:t>
            </w:r>
            <w:r w:rsidR="00FD5C33">
              <w:rPr>
                <w:noProof/>
                <w:webHidden/>
              </w:rPr>
              <w:tab/>
            </w:r>
            <w:r>
              <w:rPr>
                <w:noProof/>
                <w:webHidden/>
              </w:rPr>
              <w:fldChar w:fldCharType="begin"/>
            </w:r>
            <w:r w:rsidR="00FD5C33">
              <w:rPr>
                <w:noProof/>
                <w:webHidden/>
              </w:rPr>
              <w:instrText xml:space="preserve"> PAGEREF _Toc273176677 \h </w:instrText>
            </w:r>
            <w:r>
              <w:rPr>
                <w:noProof/>
                <w:webHidden/>
              </w:rPr>
            </w:r>
            <w:r>
              <w:rPr>
                <w:noProof/>
                <w:webHidden/>
              </w:rPr>
              <w:fldChar w:fldCharType="separate"/>
            </w:r>
            <w:r w:rsidR="00FD5C33">
              <w:rPr>
                <w:noProof/>
                <w:webHidden/>
              </w:rPr>
              <w:t>11</w:t>
            </w:r>
            <w:r>
              <w:rPr>
                <w:noProof/>
                <w:webHidden/>
              </w:rPr>
              <w:fldChar w:fldCharType="end"/>
            </w:r>
          </w:hyperlink>
        </w:p>
        <w:p w:rsidR="00FD5C33" w:rsidRDefault="00625885">
          <w:pPr>
            <w:pStyle w:val="Sumrio2"/>
            <w:tabs>
              <w:tab w:val="right" w:leader="dot" w:pos="8494"/>
            </w:tabs>
            <w:rPr>
              <w:noProof/>
              <w:lang w:eastAsia="pt-BR"/>
            </w:rPr>
          </w:pPr>
          <w:hyperlink w:anchor="_Toc273176678" w:history="1">
            <w:r w:rsidR="00FD5C33" w:rsidRPr="0093277D">
              <w:rPr>
                <w:rStyle w:val="Hyperlink"/>
                <w:noProof/>
              </w:rPr>
              <w:t>1.2 - ORGANIZAÇÃO DO TRABALHO</w:t>
            </w:r>
            <w:r w:rsidR="00FD5C33">
              <w:rPr>
                <w:noProof/>
                <w:webHidden/>
              </w:rPr>
              <w:tab/>
            </w:r>
            <w:r>
              <w:rPr>
                <w:noProof/>
                <w:webHidden/>
              </w:rPr>
              <w:fldChar w:fldCharType="begin"/>
            </w:r>
            <w:r w:rsidR="00FD5C33">
              <w:rPr>
                <w:noProof/>
                <w:webHidden/>
              </w:rPr>
              <w:instrText xml:space="preserve"> PAGEREF _Toc273176678 \h </w:instrText>
            </w:r>
            <w:r>
              <w:rPr>
                <w:noProof/>
                <w:webHidden/>
              </w:rPr>
            </w:r>
            <w:r>
              <w:rPr>
                <w:noProof/>
                <w:webHidden/>
              </w:rPr>
              <w:fldChar w:fldCharType="separate"/>
            </w:r>
            <w:r w:rsidR="00FD5C33">
              <w:rPr>
                <w:noProof/>
                <w:webHidden/>
              </w:rPr>
              <w:t>12</w:t>
            </w:r>
            <w:r>
              <w:rPr>
                <w:noProof/>
                <w:webHidden/>
              </w:rPr>
              <w:fldChar w:fldCharType="end"/>
            </w:r>
          </w:hyperlink>
        </w:p>
        <w:p w:rsidR="00FD5C33" w:rsidRDefault="00625885">
          <w:pPr>
            <w:pStyle w:val="Sumrio1"/>
            <w:tabs>
              <w:tab w:val="right" w:leader="dot" w:pos="8494"/>
            </w:tabs>
            <w:rPr>
              <w:noProof/>
              <w:lang w:eastAsia="pt-BR"/>
            </w:rPr>
          </w:pPr>
          <w:hyperlink w:anchor="_Toc273176679" w:history="1">
            <w:r w:rsidR="00FD5C33" w:rsidRPr="0093277D">
              <w:rPr>
                <w:rStyle w:val="Hyperlink"/>
                <w:rFonts w:cs="Arial"/>
                <w:noProof/>
              </w:rPr>
              <w:t>Capítulo 2 - REVISÃO DA LITERATURA</w:t>
            </w:r>
            <w:r w:rsidR="00FD5C33">
              <w:rPr>
                <w:noProof/>
                <w:webHidden/>
              </w:rPr>
              <w:tab/>
            </w:r>
            <w:r>
              <w:rPr>
                <w:noProof/>
                <w:webHidden/>
              </w:rPr>
              <w:fldChar w:fldCharType="begin"/>
            </w:r>
            <w:r w:rsidR="00FD5C33">
              <w:rPr>
                <w:noProof/>
                <w:webHidden/>
              </w:rPr>
              <w:instrText xml:space="preserve"> PAGEREF _Toc273176679 \h </w:instrText>
            </w:r>
            <w:r>
              <w:rPr>
                <w:noProof/>
                <w:webHidden/>
              </w:rPr>
            </w:r>
            <w:r>
              <w:rPr>
                <w:noProof/>
                <w:webHidden/>
              </w:rPr>
              <w:fldChar w:fldCharType="separate"/>
            </w:r>
            <w:r w:rsidR="00FD5C33">
              <w:rPr>
                <w:noProof/>
                <w:webHidden/>
              </w:rPr>
              <w:t>13</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680" w:history="1">
            <w:r w:rsidR="00FD5C33" w:rsidRPr="0093277D">
              <w:rPr>
                <w:rStyle w:val="Hyperlink"/>
                <w:noProof/>
              </w:rPr>
              <w:t>2.1</w:t>
            </w:r>
            <w:r w:rsidR="00FD5C33">
              <w:rPr>
                <w:noProof/>
                <w:lang w:eastAsia="pt-BR"/>
              </w:rPr>
              <w:tab/>
            </w:r>
            <w:r w:rsidR="00FD5C33" w:rsidRPr="0093277D">
              <w:rPr>
                <w:rStyle w:val="Hyperlink"/>
                <w:noProof/>
              </w:rPr>
              <w:t>O futuro das editoras universitárias e as mídias eletrônicas.  Com Ciência.</w:t>
            </w:r>
            <w:r w:rsidR="00FD5C33">
              <w:rPr>
                <w:noProof/>
                <w:webHidden/>
              </w:rPr>
              <w:tab/>
            </w:r>
            <w:r>
              <w:rPr>
                <w:noProof/>
                <w:webHidden/>
              </w:rPr>
              <w:fldChar w:fldCharType="begin"/>
            </w:r>
            <w:r w:rsidR="00FD5C33">
              <w:rPr>
                <w:noProof/>
                <w:webHidden/>
              </w:rPr>
              <w:instrText xml:space="preserve"> PAGEREF _Toc273176680 \h </w:instrText>
            </w:r>
            <w:r>
              <w:rPr>
                <w:noProof/>
                <w:webHidden/>
              </w:rPr>
            </w:r>
            <w:r>
              <w:rPr>
                <w:noProof/>
                <w:webHidden/>
              </w:rPr>
              <w:fldChar w:fldCharType="separate"/>
            </w:r>
            <w:r w:rsidR="00FD5C33">
              <w:rPr>
                <w:noProof/>
                <w:webHidden/>
              </w:rPr>
              <w:t>14</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681" w:history="1">
            <w:r w:rsidR="00FD5C33" w:rsidRPr="0093277D">
              <w:rPr>
                <w:rStyle w:val="Hyperlink"/>
                <w:noProof/>
              </w:rPr>
              <w:t>2.2</w:t>
            </w:r>
            <w:r w:rsidR="00FD5C33">
              <w:rPr>
                <w:noProof/>
                <w:lang w:eastAsia="pt-BR"/>
              </w:rPr>
              <w:tab/>
            </w:r>
            <w:r w:rsidR="00FD5C33" w:rsidRPr="0093277D">
              <w:rPr>
                <w:rStyle w:val="Hyperlink"/>
                <w:noProof/>
              </w:rPr>
              <w:t>Multimídias Moveis</w:t>
            </w:r>
            <w:r w:rsidR="00FD5C33">
              <w:rPr>
                <w:noProof/>
                <w:webHidden/>
              </w:rPr>
              <w:tab/>
            </w:r>
            <w:r>
              <w:rPr>
                <w:noProof/>
                <w:webHidden/>
              </w:rPr>
              <w:fldChar w:fldCharType="begin"/>
            </w:r>
            <w:r w:rsidR="00FD5C33">
              <w:rPr>
                <w:noProof/>
                <w:webHidden/>
              </w:rPr>
              <w:instrText xml:space="preserve"> PAGEREF _Toc273176681 \h </w:instrText>
            </w:r>
            <w:r>
              <w:rPr>
                <w:noProof/>
                <w:webHidden/>
              </w:rPr>
            </w:r>
            <w:r>
              <w:rPr>
                <w:noProof/>
                <w:webHidden/>
              </w:rPr>
              <w:fldChar w:fldCharType="separate"/>
            </w:r>
            <w:r w:rsidR="00FD5C33">
              <w:rPr>
                <w:noProof/>
                <w:webHidden/>
              </w:rPr>
              <w:t>14</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682" w:history="1">
            <w:r w:rsidR="00FD5C33" w:rsidRPr="0093277D">
              <w:rPr>
                <w:rStyle w:val="Hyperlink"/>
                <w:noProof/>
              </w:rPr>
              <w:t>2.3</w:t>
            </w:r>
            <w:r w:rsidR="00FD5C33">
              <w:rPr>
                <w:noProof/>
                <w:lang w:eastAsia="pt-BR"/>
              </w:rPr>
              <w:tab/>
            </w:r>
            <w:r w:rsidR="00FD5C33" w:rsidRPr="0093277D">
              <w:rPr>
                <w:rStyle w:val="Hyperlink"/>
                <w:noProof/>
              </w:rPr>
              <w:t>A relação entre a satisfação e a fidelidade dos clientes com a lucratividade das empresas.</w:t>
            </w:r>
            <w:r w:rsidR="00FD5C33">
              <w:rPr>
                <w:noProof/>
                <w:webHidden/>
              </w:rPr>
              <w:tab/>
            </w:r>
            <w:r>
              <w:rPr>
                <w:noProof/>
                <w:webHidden/>
              </w:rPr>
              <w:fldChar w:fldCharType="begin"/>
            </w:r>
            <w:r w:rsidR="00FD5C33">
              <w:rPr>
                <w:noProof/>
                <w:webHidden/>
              </w:rPr>
              <w:instrText xml:space="preserve"> PAGEREF _Toc273176682 \h </w:instrText>
            </w:r>
            <w:r>
              <w:rPr>
                <w:noProof/>
                <w:webHidden/>
              </w:rPr>
            </w:r>
            <w:r>
              <w:rPr>
                <w:noProof/>
                <w:webHidden/>
              </w:rPr>
              <w:fldChar w:fldCharType="separate"/>
            </w:r>
            <w:r w:rsidR="00FD5C33">
              <w:rPr>
                <w:noProof/>
                <w:webHidden/>
              </w:rPr>
              <w:t>15</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683" w:history="1">
            <w:r w:rsidR="00FD5C33" w:rsidRPr="0093277D">
              <w:rPr>
                <w:rStyle w:val="Hyperlink"/>
                <w:noProof/>
              </w:rPr>
              <w:t>2.4</w:t>
            </w:r>
            <w:r w:rsidR="00FD5C33">
              <w:rPr>
                <w:noProof/>
                <w:lang w:eastAsia="pt-BR"/>
              </w:rPr>
              <w:tab/>
            </w:r>
            <w:r w:rsidR="00FD5C33" w:rsidRPr="0093277D">
              <w:rPr>
                <w:rStyle w:val="Hyperlink"/>
                <w:noProof/>
              </w:rPr>
              <w:t>Tecnologia Para Gerenciamento de Filas.</w:t>
            </w:r>
            <w:r w:rsidR="00FD5C33">
              <w:rPr>
                <w:noProof/>
                <w:webHidden/>
              </w:rPr>
              <w:tab/>
            </w:r>
            <w:r>
              <w:rPr>
                <w:noProof/>
                <w:webHidden/>
              </w:rPr>
              <w:fldChar w:fldCharType="begin"/>
            </w:r>
            <w:r w:rsidR="00FD5C33">
              <w:rPr>
                <w:noProof/>
                <w:webHidden/>
              </w:rPr>
              <w:instrText xml:space="preserve"> PAGEREF _Toc273176683 \h </w:instrText>
            </w:r>
            <w:r>
              <w:rPr>
                <w:noProof/>
                <w:webHidden/>
              </w:rPr>
            </w:r>
            <w:r>
              <w:rPr>
                <w:noProof/>
                <w:webHidden/>
              </w:rPr>
              <w:fldChar w:fldCharType="separate"/>
            </w:r>
            <w:r w:rsidR="00FD5C33">
              <w:rPr>
                <w:noProof/>
                <w:webHidden/>
              </w:rPr>
              <w:t>16</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684" w:history="1">
            <w:r w:rsidR="00FD5C33" w:rsidRPr="0093277D">
              <w:rPr>
                <w:rStyle w:val="Hyperlink"/>
                <w:noProof/>
              </w:rPr>
              <w:t>2.5</w:t>
            </w:r>
            <w:r w:rsidR="00FD5C33">
              <w:rPr>
                <w:noProof/>
                <w:lang w:eastAsia="pt-BR"/>
              </w:rPr>
              <w:tab/>
            </w:r>
            <w:r w:rsidR="00FD5C33" w:rsidRPr="0093277D">
              <w:rPr>
                <w:rStyle w:val="Hyperlink"/>
                <w:noProof/>
              </w:rPr>
              <w:t>A Tecnologia RFID e os Benefícios Da Etiqueta Inteligente Para os Negócios.</w:t>
            </w:r>
            <w:r w:rsidR="00FD5C33">
              <w:rPr>
                <w:noProof/>
                <w:webHidden/>
              </w:rPr>
              <w:tab/>
            </w:r>
            <w:r>
              <w:rPr>
                <w:noProof/>
                <w:webHidden/>
              </w:rPr>
              <w:fldChar w:fldCharType="begin"/>
            </w:r>
            <w:r w:rsidR="00FD5C33">
              <w:rPr>
                <w:noProof/>
                <w:webHidden/>
              </w:rPr>
              <w:instrText xml:space="preserve"> PAGEREF _Toc273176684 \h </w:instrText>
            </w:r>
            <w:r>
              <w:rPr>
                <w:noProof/>
                <w:webHidden/>
              </w:rPr>
            </w:r>
            <w:r>
              <w:rPr>
                <w:noProof/>
                <w:webHidden/>
              </w:rPr>
              <w:fldChar w:fldCharType="separate"/>
            </w:r>
            <w:r w:rsidR="00FD5C33">
              <w:rPr>
                <w:noProof/>
                <w:webHidden/>
              </w:rPr>
              <w:t>17</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685" w:history="1">
            <w:r w:rsidR="00FD5C33" w:rsidRPr="0093277D">
              <w:rPr>
                <w:rStyle w:val="Hyperlink"/>
                <w:noProof/>
              </w:rPr>
              <w:t>2.6</w:t>
            </w:r>
            <w:r w:rsidR="00FD5C33">
              <w:rPr>
                <w:noProof/>
                <w:lang w:eastAsia="pt-BR"/>
              </w:rPr>
              <w:tab/>
            </w:r>
            <w:r w:rsidR="00FD5C33" w:rsidRPr="0093277D">
              <w:rPr>
                <w:rStyle w:val="Hyperlink"/>
                <w:noProof/>
              </w:rPr>
              <w:t>Controle de dispositivo utilizando mensagens SMS com tecnologia Java ME.</w:t>
            </w:r>
            <w:r w:rsidR="00FD5C33">
              <w:rPr>
                <w:noProof/>
                <w:webHidden/>
              </w:rPr>
              <w:tab/>
            </w:r>
            <w:r>
              <w:rPr>
                <w:noProof/>
                <w:webHidden/>
              </w:rPr>
              <w:fldChar w:fldCharType="begin"/>
            </w:r>
            <w:r w:rsidR="00FD5C33">
              <w:rPr>
                <w:noProof/>
                <w:webHidden/>
              </w:rPr>
              <w:instrText xml:space="preserve"> PAGEREF _Toc273176685 \h </w:instrText>
            </w:r>
            <w:r>
              <w:rPr>
                <w:noProof/>
                <w:webHidden/>
              </w:rPr>
            </w:r>
            <w:r>
              <w:rPr>
                <w:noProof/>
                <w:webHidden/>
              </w:rPr>
              <w:fldChar w:fldCharType="separate"/>
            </w:r>
            <w:r w:rsidR="00FD5C33">
              <w:rPr>
                <w:noProof/>
                <w:webHidden/>
              </w:rPr>
              <w:t>18</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86" w:history="1">
            <w:r w:rsidR="00FD5C33" w:rsidRPr="0093277D">
              <w:rPr>
                <w:rStyle w:val="Hyperlink"/>
                <w:noProof/>
              </w:rPr>
              <w:t>2.6.1</w:t>
            </w:r>
            <w:r w:rsidR="00FD5C33">
              <w:rPr>
                <w:noProof/>
                <w:lang w:eastAsia="pt-BR"/>
              </w:rPr>
              <w:tab/>
            </w:r>
            <w:r w:rsidR="00FD5C33" w:rsidRPr="0093277D">
              <w:rPr>
                <w:rStyle w:val="Hyperlink"/>
                <w:noProof/>
              </w:rPr>
              <w:t>Implementação.</w:t>
            </w:r>
            <w:r w:rsidR="00FD5C33">
              <w:rPr>
                <w:noProof/>
                <w:webHidden/>
              </w:rPr>
              <w:tab/>
            </w:r>
            <w:r>
              <w:rPr>
                <w:noProof/>
                <w:webHidden/>
              </w:rPr>
              <w:fldChar w:fldCharType="begin"/>
            </w:r>
            <w:r w:rsidR="00FD5C33">
              <w:rPr>
                <w:noProof/>
                <w:webHidden/>
              </w:rPr>
              <w:instrText xml:space="preserve"> PAGEREF _Toc273176686 \h </w:instrText>
            </w:r>
            <w:r>
              <w:rPr>
                <w:noProof/>
                <w:webHidden/>
              </w:rPr>
            </w:r>
            <w:r>
              <w:rPr>
                <w:noProof/>
                <w:webHidden/>
              </w:rPr>
              <w:fldChar w:fldCharType="separate"/>
            </w:r>
            <w:r w:rsidR="00FD5C33">
              <w:rPr>
                <w:noProof/>
                <w:webHidden/>
              </w:rPr>
              <w:t>19</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87" w:history="1">
            <w:r w:rsidR="00FD5C33" w:rsidRPr="0093277D">
              <w:rPr>
                <w:rStyle w:val="Hyperlink"/>
                <w:noProof/>
              </w:rPr>
              <w:t>2.6.2</w:t>
            </w:r>
            <w:r w:rsidR="00FD5C33">
              <w:rPr>
                <w:noProof/>
                <w:lang w:eastAsia="pt-BR"/>
              </w:rPr>
              <w:tab/>
            </w:r>
            <w:r w:rsidR="00FD5C33" w:rsidRPr="0093277D">
              <w:rPr>
                <w:rStyle w:val="Hyperlink"/>
                <w:noProof/>
              </w:rPr>
              <w:t>Interface MIDlet.</w:t>
            </w:r>
            <w:r w:rsidR="00FD5C33">
              <w:rPr>
                <w:noProof/>
                <w:webHidden/>
              </w:rPr>
              <w:tab/>
            </w:r>
            <w:r>
              <w:rPr>
                <w:noProof/>
                <w:webHidden/>
              </w:rPr>
              <w:fldChar w:fldCharType="begin"/>
            </w:r>
            <w:r w:rsidR="00FD5C33">
              <w:rPr>
                <w:noProof/>
                <w:webHidden/>
              </w:rPr>
              <w:instrText xml:space="preserve"> PAGEREF _Toc273176687 \h </w:instrText>
            </w:r>
            <w:r>
              <w:rPr>
                <w:noProof/>
                <w:webHidden/>
              </w:rPr>
            </w:r>
            <w:r>
              <w:rPr>
                <w:noProof/>
                <w:webHidden/>
              </w:rPr>
              <w:fldChar w:fldCharType="separate"/>
            </w:r>
            <w:r w:rsidR="00FD5C33">
              <w:rPr>
                <w:noProof/>
                <w:webHidden/>
              </w:rPr>
              <w:t>19</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88" w:history="1">
            <w:r w:rsidR="00FD5C33" w:rsidRPr="0093277D">
              <w:rPr>
                <w:rStyle w:val="Hyperlink"/>
                <w:noProof/>
              </w:rPr>
              <w:t>2.6.3</w:t>
            </w:r>
            <w:r w:rsidR="00FD5C33">
              <w:rPr>
                <w:noProof/>
                <w:lang w:eastAsia="pt-BR"/>
              </w:rPr>
              <w:tab/>
            </w:r>
            <w:r w:rsidR="00FD5C33" w:rsidRPr="0093277D">
              <w:rPr>
                <w:rStyle w:val="Hyperlink"/>
                <w:noProof/>
              </w:rPr>
              <w:t>Interface CommandListener.</w:t>
            </w:r>
            <w:r w:rsidR="00FD5C33">
              <w:rPr>
                <w:noProof/>
                <w:webHidden/>
              </w:rPr>
              <w:tab/>
            </w:r>
            <w:r>
              <w:rPr>
                <w:noProof/>
                <w:webHidden/>
              </w:rPr>
              <w:fldChar w:fldCharType="begin"/>
            </w:r>
            <w:r w:rsidR="00FD5C33">
              <w:rPr>
                <w:noProof/>
                <w:webHidden/>
              </w:rPr>
              <w:instrText xml:space="preserve"> PAGEREF _Toc273176688 \h </w:instrText>
            </w:r>
            <w:r>
              <w:rPr>
                <w:noProof/>
                <w:webHidden/>
              </w:rPr>
            </w:r>
            <w:r>
              <w:rPr>
                <w:noProof/>
                <w:webHidden/>
              </w:rPr>
              <w:fldChar w:fldCharType="separate"/>
            </w:r>
            <w:r w:rsidR="00FD5C33">
              <w:rPr>
                <w:noProof/>
                <w:webHidden/>
              </w:rPr>
              <w:t>19</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89" w:history="1">
            <w:r w:rsidR="00FD5C33" w:rsidRPr="0093277D">
              <w:rPr>
                <w:rStyle w:val="Hyperlink"/>
                <w:noProof/>
              </w:rPr>
              <w:t>2.6.4</w:t>
            </w:r>
            <w:r w:rsidR="00FD5C33">
              <w:rPr>
                <w:noProof/>
                <w:lang w:eastAsia="pt-BR"/>
              </w:rPr>
              <w:tab/>
            </w:r>
            <w:r w:rsidR="00FD5C33" w:rsidRPr="0093277D">
              <w:rPr>
                <w:rStyle w:val="Hyperlink"/>
                <w:noProof/>
              </w:rPr>
              <w:t>Interface MessageListener.</w:t>
            </w:r>
            <w:r w:rsidR="00FD5C33">
              <w:rPr>
                <w:noProof/>
                <w:webHidden/>
              </w:rPr>
              <w:tab/>
            </w:r>
            <w:r>
              <w:rPr>
                <w:noProof/>
                <w:webHidden/>
              </w:rPr>
              <w:fldChar w:fldCharType="begin"/>
            </w:r>
            <w:r w:rsidR="00FD5C33">
              <w:rPr>
                <w:noProof/>
                <w:webHidden/>
              </w:rPr>
              <w:instrText xml:space="preserve"> PAGEREF _Toc273176689 \h </w:instrText>
            </w:r>
            <w:r>
              <w:rPr>
                <w:noProof/>
                <w:webHidden/>
              </w:rPr>
            </w:r>
            <w:r>
              <w:rPr>
                <w:noProof/>
                <w:webHidden/>
              </w:rPr>
              <w:fldChar w:fldCharType="separate"/>
            </w:r>
            <w:r w:rsidR="00FD5C33">
              <w:rPr>
                <w:noProof/>
                <w:webHidden/>
              </w:rPr>
              <w:t>20</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0" w:history="1">
            <w:r w:rsidR="00FD5C33" w:rsidRPr="0093277D">
              <w:rPr>
                <w:rStyle w:val="Hyperlink"/>
                <w:noProof/>
              </w:rPr>
              <w:t>2.6.5</w:t>
            </w:r>
            <w:r w:rsidR="00FD5C33">
              <w:rPr>
                <w:noProof/>
                <w:lang w:eastAsia="pt-BR"/>
              </w:rPr>
              <w:tab/>
            </w:r>
            <w:r w:rsidR="00FD5C33" w:rsidRPr="0093277D">
              <w:rPr>
                <w:rStyle w:val="Hyperlink"/>
                <w:noProof/>
              </w:rPr>
              <w:t>PushRegistry.</w:t>
            </w:r>
            <w:r w:rsidR="00FD5C33">
              <w:rPr>
                <w:noProof/>
                <w:webHidden/>
              </w:rPr>
              <w:tab/>
            </w:r>
            <w:r>
              <w:rPr>
                <w:noProof/>
                <w:webHidden/>
              </w:rPr>
              <w:fldChar w:fldCharType="begin"/>
            </w:r>
            <w:r w:rsidR="00FD5C33">
              <w:rPr>
                <w:noProof/>
                <w:webHidden/>
              </w:rPr>
              <w:instrText xml:space="preserve"> PAGEREF _Toc273176690 \h </w:instrText>
            </w:r>
            <w:r>
              <w:rPr>
                <w:noProof/>
                <w:webHidden/>
              </w:rPr>
            </w:r>
            <w:r>
              <w:rPr>
                <w:noProof/>
                <w:webHidden/>
              </w:rPr>
              <w:fldChar w:fldCharType="separate"/>
            </w:r>
            <w:r w:rsidR="00FD5C33">
              <w:rPr>
                <w:noProof/>
                <w:webHidden/>
              </w:rPr>
              <w:t>21</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1" w:history="1">
            <w:r w:rsidR="00FD5C33" w:rsidRPr="0093277D">
              <w:rPr>
                <w:rStyle w:val="Hyperlink"/>
                <w:noProof/>
              </w:rPr>
              <w:t>2.6.6</w:t>
            </w:r>
            <w:r w:rsidR="00FD5C33">
              <w:rPr>
                <w:noProof/>
                <w:lang w:eastAsia="pt-BR"/>
              </w:rPr>
              <w:tab/>
            </w:r>
            <w:r w:rsidR="00FD5C33" w:rsidRPr="0093277D">
              <w:rPr>
                <w:rStyle w:val="Hyperlink"/>
                <w:noProof/>
              </w:rPr>
              <w:t>RecordStore.</w:t>
            </w:r>
            <w:r w:rsidR="00FD5C33">
              <w:rPr>
                <w:noProof/>
                <w:webHidden/>
              </w:rPr>
              <w:tab/>
            </w:r>
            <w:r>
              <w:rPr>
                <w:noProof/>
                <w:webHidden/>
              </w:rPr>
              <w:fldChar w:fldCharType="begin"/>
            </w:r>
            <w:r w:rsidR="00FD5C33">
              <w:rPr>
                <w:noProof/>
                <w:webHidden/>
              </w:rPr>
              <w:instrText xml:space="preserve"> PAGEREF _Toc273176691 \h </w:instrText>
            </w:r>
            <w:r>
              <w:rPr>
                <w:noProof/>
                <w:webHidden/>
              </w:rPr>
            </w:r>
            <w:r>
              <w:rPr>
                <w:noProof/>
                <w:webHidden/>
              </w:rPr>
              <w:fldChar w:fldCharType="separate"/>
            </w:r>
            <w:r w:rsidR="00FD5C33">
              <w:rPr>
                <w:noProof/>
                <w:webHidden/>
              </w:rPr>
              <w:t>22</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2" w:history="1">
            <w:r w:rsidR="00FD5C33" w:rsidRPr="0093277D">
              <w:rPr>
                <w:rStyle w:val="Hyperlink"/>
                <w:noProof/>
              </w:rPr>
              <w:t>2.6.7</w:t>
            </w:r>
            <w:r w:rsidR="00FD5C33">
              <w:rPr>
                <w:noProof/>
                <w:lang w:eastAsia="pt-BR"/>
              </w:rPr>
              <w:tab/>
            </w:r>
            <w:r w:rsidR="00FD5C33" w:rsidRPr="0093277D">
              <w:rPr>
                <w:rStyle w:val="Hyperlink"/>
                <w:noProof/>
              </w:rPr>
              <w:t>Execução.</w:t>
            </w:r>
            <w:r w:rsidR="00FD5C33">
              <w:rPr>
                <w:noProof/>
                <w:webHidden/>
              </w:rPr>
              <w:tab/>
            </w:r>
            <w:r>
              <w:rPr>
                <w:noProof/>
                <w:webHidden/>
              </w:rPr>
              <w:fldChar w:fldCharType="begin"/>
            </w:r>
            <w:r w:rsidR="00FD5C33">
              <w:rPr>
                <w:noProof/>
                <w:webHidden/>
              </w:rPr>
              <w:instrText xml:space="preserve"> PAGEREF _Toc273176692 \h </w:instrText>
            </w:r>
            <w:r>
              <w:rPr>
                <w:noProof/>
                <w:webHidden/>
              </w:rPr>
            </w:r>
            <w:r>
              <w:rPr>
                <w:noProof/>
                <w:webHidden/>
              </w:rPr>
              <w:fldChar w:fldCharType="separate"/>
            </w:r>
            <w:r w:rsidR="00FD5C33">
              <w:rPr>
                <w:noProof/>
                <w:webHidden/>
              </w:rPr>
              <w:t>25</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693" w:history="1">
            <w:r w:rsidR="00FD5C33" w:rsidRPr="0093277D">
              <w:rPr>
                <w:rStyle w:val="Hyperlink"/>
                <w:noProof/>
              </w:rPr>
              <w:t>2.7</w:t>
            </w:r>
            <w:r w:rsidR="00FD5C33">
              <w:rPr>
                <w:noProof/>
                <w:lang w:eastAsia="pt-BR"/>
              </w:rPr>
              <w:tab/>
            </w:r>
            <w:r w:rsidR="00FD5C33" w:rsidRPr="0093277D">
              <w:rPr>
                <w:rStyle w:val="Hyperlink"/>
                <w:noProof/>
              </w:rPr>
              <w:t>Distri</w:t>
            </w:r>
            <w:r w:rsidR="00FD5C33" w:rsidRPr="0093277D">
              <w:rPr>
                <w:rStyle w:val="Hyperlink"/>
                <w:noProof/>
              </w:rPr>
              <w:t>b</w:t>
            </w:r>
            <w:r w:rsidR="00FD5C33" w:rsidRPr="0093277D">
              <w:rPr>
                <w:rStyle w:val="Hyperlink"/>
                <w:noProof/>
              </w:rPr>
              <w:t>uição da de</w:t>
            </w:r>
            <w:r w:rsidR="00FD5C33" w:rsidRPr="0093277D">
              <w:rPr>
                <w:rStyle w:val="Hyperlink"/>
                <w:noProof/>
              </w:rPr>
              <w:t>m</w:t>
            </w:r>
            <w:r w:rsidR="00FD5C33" w:rsidRPr="0093277D">
              <w:rPr>
                <w:rStyle w:val="Hyperlink"/>
                <w:noProof/>
              </w:rPr>
              <w:t>anda telefônica de um call center através da criação e priorização de filas inteligentes.</w:t>
            </w:r>
            <w:r w:rsidR="00FD5C33">
              <w:rPr>
                <w:noProof/>
                <w:webHidden/>
              </w:rPr>
              <w:tab/>
            </w:r>
            <w:r>
              <w:rPr>
                <w:noProof/>
                <w:webHidden/>
              </w:rPr>
              <w:fldChar w:fldCharType="begin"/>
            </w:r>
            <w:r w:rsidR="00FD5C33">
              <w:rPr>
                <w:noProof/>
                <w:webHidden/>
              </w:rPr>
              <w:instrText xml:space="preserve"> PAGEREF _Toc273176693 \h </w:instrText>
            </w:r>
            <w:r>
              <w:rPr>
                <w:noProof/>
                <w:webHidden/>
              </w:rPr>
            </w:r>
            <w:r>
              <w:rPr>
                <w:noProof/>
                <w:webHidden/>
              </w:rPr>
              <w:fldChar w:fldCharType="separate"/>
            </w:r>
            <w:r w:rsidR="00FD5C33">
              <w:rPr>
                <w:noProof/>
                <w:webHidden/>
              </w:rPr>
              <w:t>27</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4" w:history="1">
            <w:r w:rsidR="00FD5C33" w:rsidRPr="0093277D">
              <w:rPr>
                <w:rStyle w:val="Hyperlink"/>
                <w:noProof/>
              </w:rPr>
              <w:t>2.7.1</w:t>
            </w:r>
            <w:r w:rsidR="00FD5C33">
              <w:rPr>
                <w:noProof/>
                <w:lang w:eastAsia="pt-BR"/>
              </w:rPr>
              <w:tab/>
            </w:r>
            <w:r w:rsidR="00FD5C33" w:rsidRPr="0093277D">
              <w:rPr>
                <w:rStyle w:val="Hyperlink"/>
                <w:noProof/>
              </w:rPr>
              <w:t>Resumo.</w:t>
            </w:r>
            <w:r w:rsidR="00FD5C33">
              <w:rPr>
                <w:noProof/>
                <w:webHidden/>
              </w:rPr>
              <w:tab/>
            </w:r>
            <w:r>
              <w:rPr>
                <w:noProof/>
                <w:webHidden/>
              </w:rPr>
              <w:fldChar w:fldCharType="begin"/>
            </w:r>
            <w:r w:rsidR="00FD5C33">
              <w:rPr>
                <w:noProof/>
                <w:webHidden/>
              </w:rPr>
              <w:instrText xml:space="preserve"> PAGEREF _Toc273176694 \h </w:instrText>
            </w:r>
            <w:r>
              <w:rPr>
                <w:noProof/>
                <w:webHidden/>
              </w:rPr>
            </w:r>
            <w:r>
              <w:rPr>
                <w:noProof/>
                <w:webHidden/>
              </w:rPr>
              <w:fldChar w:fldCharType="separate"/>
            </w:r>
            <w:r w:rsidR="00FD5C33">
              <w:rPr>
                <w:noProof/>
                <w:webHidden/>
              </w:rPr>
              <w:t>27</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5" w:history="1">
            <w:r w:rsidR="00FD5C33" w:rsidRPr="0093277D">
              <w:rPr>
                <w:rStyle w:val="Hyperlink"/>
                <w:noProof/>
              </w:rPr>
              <w:t>2.7.2</w:t>
            </w:r>
            <w:r w:rsidR="00FD5C33">
              <w:rPr>
                <w:noProof/>
                <w:lang w:eastAsia="pt-BR"/>
              </w:rPr>
              <w:tab/>
            </w:r>
            <w:r w:rsidR="00FD5C33" w:rsidRPr="0093277D">
              <w:rPr>
                <w:rStyle w:val="Hyperlink"/>
                <w:noProof/>
              </w:rPr>
              <w:t>Introdução.</w:t>
            </w:r>
            <w:r w:rsidR="00FD5C33">
              <w:rPr>
                <w:noProof/>
                <w:webHidden/>
              </w:rPr>
              <w:tab/>
            </w:r>
            <w:r>
              <w:rPr>
                <w:noProof/>
                <w:webHidden/>
              </w:rPr>
              <w:fldChar w:fldCharType="begin"/>
            </w:r>
            <w:r w:rsidR="00FD5C33">
              <w:rPr>
                <w:noProof/>
                <w:webHidden/>
              </w:rPr>
              <w:instrText xml:space="preserve"> PAGEREF _Toc273176695 \h </w:instrText>
            </w:r>
            <w:r>
              <w:rPr>
                <w:noProof/>
                <w:webHidden/>
              </w:rPr>
            </w:r>
            <w:r>
              <w:rPr>
                <w:noProof/>
                <w:webHidden/>
              </w:rPr>
              <w:fldChar w:fldCharType="separate"/>
            </w:r>
            <w:r w:rsidR="00FD5C33">
              <w:rPr>
                <w:noProof/>
                <w:webHidden/>
              </w:rPr>
              <w:t>28</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6" w:history="1">
            <w:r w:rsidR="00FD5C33" w:rsidRPr="0093277D">
              <w:rPr>
                <w:rStyle w:val="Hyperlink"/>
                <w:noProof/>
              </w:rPr>
              <w:t>2.7.3</w:t>
            </w:r>
            <w:r w:rsidR="00FD5C33">
              <w:rPr>
                <w:noProof/>
                <w:lang w:eastAsia="pt-BR"/>
              </w:rPr>
              <w:tab/>
            </w:r>
            <w:r w:rsidR="00FD5C33" w:rsidRPr="0093277D">
              <w:rPr>
                <w:rStyle w:val="Hyperlink"/>
                <w:noProof/>
              </w:rPr>
              <w:t>Filas</w:t>
            </w:r>
            <w:r w:rsidR="00FD5C33">
              <w:rPr>
                <w:noProof/>
                <w:webHidden/>
              </w:rPr>
              <w:tab/>
            </w:r>
            <w:r>
              <w:rPr>
                <w:noProof/>
                <w:webHidden/>
              </w:rPr>
              <w:fldChar w:fldCharType="begin"/>
            </w:r>
            <w:r w:rsidR="00FD5C33">
              <w:rPr>
                <w:noProof/>
                <w:webHidden/>
              </w:rPr>
              <w:instrText xml:space="preserve"> PAGEREF _Toc273176696 \h </w:instrText>
            </w:r>
            <w:r>
              <w:rPr>
                <w:noProof/>
                <w:webHidden/>
              </w:rPr>
            </w:r>
            <w:r>
              <w:rPr>
                <w:noProof/>
                <w:webHidden/>
              </w:rPr>
              <w:fldChar w:fldCharType="separate"/>
            </w:r>
            <w:r w:rsidR="00FD5C33">
              <w:rPr>
                <w:noProof/>
                <w:webHidden/>
              </w:rPr>
              <w:t>28</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7" w:history="1">
            <w:r w:rsidR="00FD5C33" w:rsidRPr="0093277D">
              <w:rPr>
                <w:rStyle w:val="Hyperlink"/>
                <w:noProof/>
              </w:rPr>
              <w:t>2.7.4</w:t>
            </w:r>
            <w:r w:rsidR="00FD5C33">
              <w:rPr>
                <w:noProof/>
                <w:lang w:eastAsia="pt-BR"/>
              </w:rPr>
              <w:tab/>
            </w:r>
            <w:r w:rsidR="00FD5C33" w:rsidRPr="0093277D">
              <w:rPr>
                <w:rStyle w:val="Hyperlink"/>
                <w:noProof/>
              </w:rPr>
              <w:t>Componentes da Central de Atendimento.</w:t>
            </w:r>
            <w:r w:rsidR="00FD5C33">
              <w:rPr>
                <w:noProof/>
                <w:webHidden/>
              </w:rPr>
              <w:tab/>
            </w:r>
            <w:r>
              <w:rPr>
                <w:noProof/>
                <w:webHidden/>
              </w:rPr>
              <w:fldChar w:fldCharType="begin"/>
            </w:r>
            <w:r w:rsidR="00FD5C33">
              <w:rPr>
                <w:noProof/>
                <w:webHidden/>
              </w:rPr>
              <w:instrText xml:space="preserve"> PAGEREF _Toc273176697 \h </w:instrText>
            </w:r>
            <w:r>
              <w:rPr>
                <w:noProof/>
                <w:webHidden/>
              </w:rPr>
            </w:r>
            <w:r>
              <w:rPr>
                <w:noProof/>
                <w:webHidden/>
              </w:rPr>
              <w:fldChar w:fldCharType="separate"/>
            </w:r>
            <w:r w:rsidR="00FD5C33">
              <w:rPr>
                <w:noProof/>
                <w:webHidden/>
              </w:rPr>
              <w:t>30</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8" w:history="1">
            <w:r w:rsidR="00FD5C33" w:rsidRPr="0093277D">
              <w:rPr>
                <w:rStyle w:val="Hyperlink"/>
                <w:noProof/>
              </w:rPr>
              <w:t>2.7.5</w:t>
            </w:r>
            <w:r w:rsidR="00FD5C33">
              <w:rPr>
                <w:noProof/>
                <w:lang w:eastAsia="pt-BR"/>
              </w:rPr>
              <w:tab/>
            </w:r>
            <w:r w:rsidR="00FD5C33" w:rsidRPr="0093277D">
              <w:rPr>
                <w:rStyle w:val="Hyperlink"/>
                <w:noProof/>
              </w:rPr>
              <w:t>Criação e priorização das filas.</w:t>
            </w:r>
            <w:r w:rsidR="00FD5C33">
              <w:rPr>
                <w:noProof/>
                <w:webHidden/>
              </w:rPr>
              <w:tab/>
            </w:r>
            <w:r>
              <w:rPr>
                <w:noProof/>
                <w:webHidden/>
              </w:rPr>
              <w:fldChar w:fldCharType="begin"/>
            </w:r>
            <w:r w:rsidR="00FD5C33">
              <w:rPr>
                <w:noProof/>
                <w:webHidden/>
              </w:rPr>
              <w:instrText xml:space="preserve"> PAGEREF _Toc273176698 \h </w:instrText>
            </w:r>
            <w:r>
              <w:rPr>
                <w:noProof/>
                <w:webHidden/>
              </w:rPr>
            </w:r>
            <w:r>
              <w:rPr>
                <w:noProof/>
                <w:webHidden/>
              </w:rPr>
              <w:fldChar w:fldCharType="separate"/>
            </w:r>
            <w:r w:rsidR="00FD5C33">
              <w:rPr>
                <w:noProof/>
                <w:webHidden/>
              </w:rPr>
              <w:t>31</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699" w:history="1">
            <w:r w:rsidR="00FD5C33" w:rsidRPr="0093277D">
              <w:rPr>
                <w:rStyle w:val="Hyperlink"/>
                <w:noProof/>
              </w:rPr>
              <w:t>2.7.6</w:t>
            </w:r>
            <w:r w:rsidR="00FD5C33">
              <w:rPr>
                <w:noProof/>
                <w:lang w:eastAsia="pt-BR"/>
              </w:rPr>
              <w:tab/>
            </w:r>
            <w:r w:rsidR="00FD5C33" w:rsidRPr="0093277D">
              <w:rPr>
                <w:rStyle w:val="Hyperlink"/>
                <w:noProof/>
              </w:rPr>
              <w:t>Considerações Finais.</w:t>
            </w:r>
            <w:r w:rsidR="00FD5C33">
              <w:rPr>
                <w:noProof/>
                <w:webHidden/>
              </w:rPr>
              <w:tab/>
            </w:r>
            <w:r>
              <w:rPr>
                <w:noProof/>
                <w:webHidden/>
              </w:rPr>
              <w:fldChar w:fldCharType="begin"/>
            </w:r>
            <w:r w:rsidR="00FD5C33">
              <w:rPr>
                <w:noProof/>
                <w:webHidden/>
              </w:rPr>
              <w:instrText xml:space="preserve"> PAGEREF _Toc273176699 \h </w:instrText>
            </w:r>
            <w:r>
              <w:rPr>
                <w:noProof/>
                <w:webHidden/>
              </w:rPr>
            </w:r>
            <w:r>
              <w:rPr>
                <w:noProof/>
                <w:webHidden/>
              </w:rPr>
              <w:fldChar w:fldCharType="separate"/>
            </w:r>
            <w:r w:rsidR="00FD5C33">
              <w:rPr>
                <w:noProof/>
                <w:webHidden/>
              </w:rPr>
              <w:t>34</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700" w:history="1">
            <w:r w:rsidR="00FD5C33" w:rsidRPr="0093277D">
              <w:rPr>
                <w:rStyle w:val="Hyperlink"/>
                <w:noProof/>
              </w:rPr>
              <w:t>2.8</w:t>
            </w:r>
            <w:r w:rsidR="00FD5C33">
              <w:rPr>
                <w:noProof/>
                <w:lang w:eastAsia="pt-BR"/>
              </w:rPr>
              <w:tab/>
            </w:r>
            <w:r w:rsidR="00FD5C33" w:rsidRPr="0093277D">
              <w:rPr>
                <w:rStyle w:val="Hyperlink"/>
                <w:noProof/>
              </w:rPr>
              <w:t>Estudo e simulação de um estacionamento inteligente.</w:t>
            </w:r>
            <w:r w:rsidR="00FD5C33">
              <w:rPr>
                <w:noProof/>
                <w:webHidden/>
              </w:rPr>
              <w:tab/>
            </w:r>
            <w:r>
              <w:rPr>
                <w:noProof/>
                <w:webHidden/>
              </w:rPr>
              <w:fldChar w:fldCharType="begin"/>
            </w:r>
            <w:r w:rsidR="00FD5C33">
              <w:rPr>
                <w:noProof/>
                <w:webHidden/>
              </w:rPr>
              <w:instrText xml:space="preserve"> PAGEREF _Toc273176700 \h </w:instrText>
            </w:r>
            <w:r>
              <w:rPr>
                <w:noProof/>
                <w:webHidden/>
              </w:rPr>
            </w:r>
            <w:r>
              <w:rPr>
                <w:noProof/>
                <w:webHidden/>
              </w:rPr>
              <w:fldChar w:fldCharType="separate"/>
            </w:r>
            <w:r w:rsidR="00FD5C33">
              <w:rPr>
                <w:noProof/>
                <w:webHidden/>
              </w:rPr>
              <w:t>35</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1" w:history="1">
            <w:r w:rsidR="00FD5C33" w:rsidRPr="0093277D">
              <w:rPr>
                <w:rStyle w:val="Hyperlink"/>
                <w:noProof/>
              </w:rPr>
              <w:t>2.8.1</w:t>
            </w:r>
            <w:r w:rsidR="00FD5C33">
              <w:rPr>
                <w:noProof/>
                <w:lang w:eastAsia="pt-BR"/>
              </w:rPr>
              <w:tab/>
            </w:r>
            <w:r w:rsidR="00FD5C33" w:rsidRPr="0093277D">
              <w:rPr>
                <w:rStyle w:val="Hyperlink"/>
                <w:noProof/>
              </w:rPr>
              <w:t>Resumo.</w:t>
            </w:r>
            <w:r w:rsidR="00FD5C33">
              <w:rPr>
                <w:noProof/>
                <w:webHidden/>
              </w:rPr>
              <w:tab/>
            </w:r>
            <w:r>
              <w:rPr>
                <w:noProof/>
                <w:webHidden/>
              </w:rPr>
              <w:fldChar w:fldCharType="begin"/>
            </w:r>
            <w:r w:rsidR="00FD5C33">
              <w:rPr>
                <w:noProof/>
                <w:webHidden/>
              </w:rPr>
              <w:instrText xml:space="preserve"> PAGEREF _Toc273176701 \h </w:instrText>
            </w:r>
            <w:r>
              <w:rPr>
                <w:noProof/>
                <w:webHidden/>
              </w:rPr>
            </w:r>
            <w:r>
              <w:rPr>
                <w:noProof/>
                <w:webHidden/>
              </w:rPr>
              <w:fldChar w:fldCharType="separate"/>
            </w:r>
            <w:r w:rsidR="00FD5C33">
              <w:rPr>
                <w:noProof/>
                <w:webHidden/>
              </w:rPr>
              <w:t>35</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2" w:history="1">
            <w:r w:rsidR="00FD5C33" w:rsidRPr="0093277D">
              <w:rPr>
                <w:rStyle w:val="Hyperlink"/>
                <w:noProof/>
              </w:rPr>
              <w:t>2.8.2</w:t>
            </w:r>
            <w:r w:rsidR="00FD5C33">
              <w:rPr>
                <w:noProof/>
                <w:lang w:eastAsia="pt-BR"/>
              </w:rPr>
              <w:tab/>
            </w:r>
            <w:r w:rsidR="00FD5C33" w:rsidRPr="0093277D">
              <w:rPr>
                <w:rStyle w:val="Hyperlink"/>
                <w:noProof/>
              </w:rPr>
              <w:t>Motivação.</w:t>
            </w:r>
            <w:r w:rsidR="00FD5C33">
              <w:rPr>
                <w:noProof/>
                <w:webHidden/>
              </w:rPr>
              <w:tab/>
            </w:r>
            <w:r>
              <w:rPr>
                <w:noProof/>
                <w:webHidden/>
              </w:rPr>
              <w:fldChar w:fldCharType="begin"/>
            </w:r>
            <w:r w:rsidR="00FD5C33">
              <w:rPr>
                <w:noProof/>
                <w:webHidden/>
              </w:rPr>
              <w:instrText xml:space="preserve"> PAGEREF _Toc273176702 \h </w:instrText>
            </w:r>
            <w:r>
              <w:rPr>
                <w:noProof/>
                <w:webHidden/>
              </w:rPr>
            </w:r>
            <w:r>
              <w:rPr>
                <w:noProof/>
                <w:webHidden/>
              </w:rPr>
              <w:fldChar w:fldCharType="separate"/>
            </w:r>
            <w:r w:rsidR="00FD5C33">
              <w:rPr>
                <w:noProof/>
                <w:webHidden/>
              </w:rPr>
              <w:t>36</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703" w:history="1">
            <w:r w:rsidR="00FD5C33" w:rsidRPr="0093277D">
              <w:rPr>
                <w:rStyle w:val="Hyperlink"/>
                <w:noProof/>
              </w:rPr>
              <w:t>2.9</w:t>
            </w:r>
            <w:r w:rsidR="00FD5C33">
              <w:rPr>
                <w:noProof/>
                <w:lang w:eastAsia="pt-BR"/>
              </w:rPr>
              <w:tab/>
            </w:r>
            <w:r w:rsidR="00FD5C33" w:rsidRPr="0093277D">
              <w:rPr>
                <w:rStyle w:val="Hyperlink"/>
                <w:noProof/>
              </w:rPr>
              <w:t>Uso do comércio eletrônico como prestação de serviços: envio de mensagens sms via telefone celular para informações instantâneas no agronegócio.</w:t>
            </w:r>
            <w:r w:rsidR="00FD5C33">
              <w:rPr>
                <w:noProof/>
                <w:webHidden/>
              </w:rPr>
              <w:tab/>
            </w:r>
            <w:r>
              <w:rPr>
                <w:noProof/>
                <w:webHidden/>
              </w:rPr>
              <w:fldChar w:fldCharType="begin"/>
            </w:r>
            <w:r w:rsidR="00FD5C33">
              <w:rPr>
                <w:noProof/>
                <w:webHidden/>
              </w:rPr>
              <w:instrText xml:space="preserve"> PAGEREF _Toc273176703 \h </w:instrText>
            </w:r>
            <w:r>
              <w:rPr>
                <w:noProof/>
                <w:webHidden/>
              </w:rPr>
            </w:r>
            <w:r>
              <w:rPr>
                <w:noProof/>
                <w:webHidden/>
              </w:rPr>
              <w:fldChar w:fldCharType="separate"/>
            </w:r>
            <w:r w:rsidR="00FD5C33">
              <w:rPr>
                <w:noProof/>
                <w:webHidden/>
              </w:rPr>
              <w:t>37</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4" w:history="1">
            <w:r w:rsidR="00FD5C33" w:rsidRPr="0093277D">
              <w:rPr>
                <w:rStyle w:val="Hyperlink"/>
                <w:noProof/>
              </w:rPr>
              <w:t>2.9.1</w:t>
            </w:r>
            <w:r w:rsidR="00FD5C33">
              <w:rPr>
                <w:noProof/>
                <w:lang w:eastAsia="pt-BR"/>
              </w:rPr>
              <w:tab/>
            </w:r>
            <w:r w:rsidR="00FD5C33" w:rsidRPr="0093277D">
              <w:rPr>
                <w:rStyle w:val="Hyperlink"/>
                <w:noProof/>
              </w:rPr>
              <w:t>Resumo.</w:t>
            </w:r>
            <w:r w:rsidR="00FD5C33">
              <w:rPr>
                <w:noProof/>
                <w:webHidden/>
              </w:rPr>
              <w:tab/>
            </w:r>
            <w:r>
              <w:rPr>
                <w:noProof/>
                <w:webHidden/>
              </w:rPr>
              <w:fldChar w:fldCharType="begin"/>
            </w:r>
            <w:r w:rsidR="00FD5C33">
              <w:rPr>
                <w:noProof/>
                <w:webHidden/>
              </w:rPr>
              <w:instrText xml:space="preserve"> PAGEREF _Toc273176704 \h </w:instrText>
            </w:r>
            <w:r>
              <w:rPr>
                <w:noProof/>
                <w:webHidden/>
              </w:rPr>
            </w:r>
            <w:r>
              <w:rPr>
                <w:noProof/>
                <w:webHidden/>
              </w:rPr>
              <w:fldChar w:fldCharType="separate"/>
            </w:r>
            <w:r w:rsidR="00FD5C33">
              <w:rPr>
                <w:noProof/>
                <w:webHidden/>
              </w:rPr>
              <w:t>37</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5" w:history="1">
            <w:r w:rsidR="00FD5C33" w:rsidRPr="0093277D">
              <w:rPr>
                <w:rStyle w:val="Hyperlink"/>
                <w:noProof/>
              </w:rPr>
              <w:t>2.9.2</w:t>
            </w:r>
            <w:r w:rsidR="00FD5C33">
              <w:rPr>
                <w:noProof/>
                <w:lang w:eastAsia="pt-BR"/>
              </w:rPr>
              <w:tab/>
            </w:r>
            <w:r w:rsidR="00FD5C33" w:rsidRPr="0093277D">
              <w:rPr>
                <w:rStyle w:val="Hyperlink"/>
                <w:noProof/>
              </w:rPr>
              <w:t>Introdução</w:t>
            </w:r>
            <w:r w:rsidR="00FD5C33">
              <w:rPr>
                <w:noProof/>
                <w:webHidden/>
              </w:rPr>
              <w:tab/>
            </w:r>
            <w:r>
              <w:rPr>
                <w:noProof/>
                <w:webHidden/>
              </w:rPr>
              <w:fldChar w:fldCharType="begin"/>
            </w:r>
            <w:r w:rsidR="00FD5C33">
              <w:rPr>
                <w:noProof/>
                <w:webHidden/>
              </w:rPr>
              <w:instrText xml:space="preserve"> PAGEREF _Toc273176705 \h </w:instrText>
            </w:r>
            <w:r>
              <w:rPr>
                <w:noProof/>
                <w:webHidden/>
              </w:rPr>
            </w:r>
            <w:r>
              <w:rPr>
                <w:noProof/>
                <w:webHidden/>
              </w:rPr>
              <w:fldChar w:fldCharType="separate"/>
            </w:r>
            <w:r w:rsidR="00FD5C33">
              <w:rPr>
                <w:noProof/>
                <w:webHidden/>
              </w:rPr>
              <w:t>38</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6" w:history="1">
            <w:r w:rsidR="00FD5C33" w:rsidRPr="0093277D">
              <w:rPr>
                <w:rStyle w:val="Hyperlink"/>
                <w:noProof/>
              </w:rPr>
              <w:t>2.9.3</w:t>
            </w:r>
            <w:r w:rsidR="00FD5C33">
              <w:rPr>
                <w:noProof/>
                <w:lang w:eastAsia="pt-BR"/>
              </w:rPr>
              <w:tab/>
            </w:r>
            <w:r w:rsidR="00FD5C33" w:rsidRPr="0093277D">
              <w:rPr>
                <w:rStyle w:val="Hyperlink"/>
                <w:noProof/>
              </w:rPr>
              <w:t>Revisão da Literatura.</w:t>
            </w:r>
            <w:r w:rsidR="00FD5C33">
              <w:rPr>
                <w:noProof/>
                <w:webHidden/>
              </w:rPr>
              <w:tab/>
            </w:r>
            <w:r>
              <w:rPr>
                <w:noProof/>
                <w:webHidden/>
              </w:rPr>
              <w:fldChar w:fldCharType="begin"/>
            </w:r>
            <w:r w:rsidR="00FD5C33">
              <w:rPr>
                <w:noProof/>
                <w:webHidden/>
              </w:rPr>
              <w:instrText xml:space="preserve"> PAGEREF _Toc273176706 \h </w:instrText>
            </w:r>
            <w:r>
              <w:rPr>
                <w:noProof/>
                <w:webHidden/>
              </w:rPr>
            </w:r>
            <w:r>
              <w:rPr>
                <w:noProof/>
                <w:webHidden/>
              </w:rPr>
              <w:fldChar w:fldCharType="separate"/>
            </w:r>
            <w:r w:rsidR="00FD5C33">
              <w:rPr>
                <w:noProof/>
                <w:webHidden/>
              </w:rPr>
              <w:t>38</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7" w:history="1">
            <w:r w:rsidR="00FD5C33" w:rsidRPr="0093277D">
              <w:rPr>
                <w:rStyle w:val="Hyperlink"/>
                <w:noProof/>
              </w:rPr>
              <w:t>2.9.4</w:t>
            </w:r>
            <w:r w:rsidR="00FD5C33">
              <w:rPr>
                <w:noProof/>
                <w:lang w:eastAsia="pt-BR"/>
              </w:rPr>
              <w:tab/>
            </w:r>
            <w:r w:rsidR="00FD5C33" w:rsidRPr="0093277D">
              <w:rPr>
                <w:rStyle w:val="Hyperlink"/>
                <w:noProof/>
              </w:rPr>
              <w:t>Metodologia.</w:t>
            </w:r>
            <w:r w:rsidR="00FD5C33">
              <w:rPr>
                <w:noProof/>
                <w:webHidden/>
              </w:rPr>
              <w:tab/>
            </w:r>
            <w:r>
              <w:rPr>
                <w:noProof/>
                <w:webHidden/>
              </w:rPr>
              <w:fldChar w:fldCharType="begin"/>
            </w:r>
            <w:r w:rsidR="00FD5C33">
              <w:rPr>
                <w:noProof/>
                <w:webHidden/>
              </w:rPr>
              <w:instrText xml:space="preserve"> PAGEREF _Toc273176707 \h </w:instrText>
            </w:r>
            <w:r>
              <w:rPr>
                <w:noProof/>
                <w:webHidden/>
              </w:rPr>
            </w:r>
            <w:r>
              <w:rPr>
                <w:noProof/>
                <w:webHidden/>
              </w:rPr>
              <w:fldChar w:fldCharType="separate"/>
            </w:r>
            <w:r w:rsidR="00FD5C33">
              <w:rPr>
                <w:noProof/>
                <w:webHidden/>
              </w:rPr>
              <w:t>42</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8" w:history="1">
            <w:r w:rsidR="00FD5C33" w:rsidRPr="0093277D">
              <w:rPr>
                <w:rStyle w:val="Hyperlink"/>
                <w:noProof/>
              </w:rPr>
              <w:t>2.9.5</w:t>
            </w:r>
            <w:r w:rsidR="00FD5C33">
              <w:rPr>
                <w:noProof/>
                <w:lang w:eastAsia="pt-BR"/>
              </w:rPr>
              <w:tab/>
            </w:r>
            <w:r w:rsidR="00FD5C33" w:rsidRPr="0093277D">
              <w:rPr>
                <w:rStyle w:val="Hyperlink"/>
                <w:noProof/>
              </w:rPr>
              <w:t>Resultados.</w:t>
            </w:r>
            <w:r w:rsidR="00FD5C33">
              <w:rPr>
                <w:noProof/>
                <w:webHidden/>
              </w:rPr>
              <w:tab/>
            </w:r>
            <w:r>
              <w:rPr>
                <w:noProof/>
                <w:webHidden/>
              </w:rPr>
              <w:fldChar w:fldCharType="begin"/>
            </w:r>
            <w:r w:rsidR="00FD5C33">
              <w:rPr>
                <w:noProof/>
                <w:webHidden/>
              </w:rPr>
              <w:instrText xml:space="preserve"> PAGEREF _Toc273176708 \h </w:instrText>
            </w:r>
            <w:r>
              <w:rPr>
                <w:noProof/>
                <w:webHidden/>
              </w:rPr>
            </w:r>
            <w:r>
              <w:rPr>
                <w:noProof/>
                <w:webHidden/>
              </w:rPr>
              <w:fldChar w:fldCharType="separate"/>
            </w:r>
            <w:r w:rsidR="00FD5C33">
              <w:rPr>
                <w:noProof/>
                <w:webHidden/>
              </w:rPr>
              <w:t>42</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09" w:history="1">
            <w:r w:rsidR="00FD5C33" w:rsidRPr="0093277D">
              <w:rPr>
                <w:rStyle w:val="Hyperlink"/>
                <w:noProof/>
              </w:rPr>
              <w:t>2.9.6</w:t>
            </w:r>
            <w:r w:rsidR="00FD5C33">
              <w:rPr>
                <w:noProof/>
                <w:lang w:eastAsia="pt-BR"/>
              </w:rPr>
              <w:tab/>
            </w:r>
            <w:r w:rsidR="00FD5C33" w:rsidRPr="0093277D">
              <w:rPr>
                <w:rStyle w:val="Hyperlink"/>
                <w:noProof/>
              </w:rPr>
              <w:t>Considerações.</w:t>
            </w:r>
            <w:r w:rsidR="00FD5C33">
              <w:rPr>
                <w:noProof/>
                <w:webHidden/>
              </w:rPr>
              <w:tab/>
            </w:r>
            <w:r>
              <w:rPr>
                <w:noProof/>
                <w:webHidden/>
              </w:rPr>
              <w:fldChar w:fldCharType="begin"/>
            </w:r>
            <w:r w:rsidR="00FD5C33">
              <w:rPr>
                <w:noProof/>
                <w:webHidden/>
              </w:rPr>
              <w:instrText xml:space="preserve"> PAGEREF _Toc273176709 \h </w:instrText>
            </w:r>
            <w:r>
              <w:rPr>
                <w:noProof/>
                <w:webHidden/>
              </w:rPr>
            </w:r>
            <w:r>
              <w:rPr>
                <w:noProof/>
                <w:webHidden/>
              </w:rPr>
              <w:fldChar w:fldCharType="separate"/>
            </w:r>
            <w:r w:rsidR="00FD5C33">
              <w:rPr>
                <w:noProof/>
                <w:webHidden/>
              </w:rPr>
              <w:t>43</w:t>
            </w:r>
            <w:r>
              <w:rPr>
                <w:noProof/>
                <w:webHidden/>
              </w:rPr>
              <w:fldChar w:fldCharType="end"/>
            </w:r>
          </w:hyperlink>
        </w:p>
        <w:p w:rsidR="00FD5C33" w:rsidRDefault="00625885">
          <w:pPr>
            <w:pStyle w:val="Sumrio1"/>
            <w:tabs>
              <w:tab w:val="right" w:leader="dot" w:pos="8494"/>
            </w:tabs>
            <w:rPr>
              <w:noProof/>
              <w:lang w:eastAsia="pt-BR"/>
            </w:rPr>
          </w:pPr>
          <w:hyperlink w:anchor="_Toc273176710" w:history="1">
            <w:r w:rsidR="00FD5C33" w:rsidRPr="0093277D">
              <w:rPr>
                <w:rStyle w:val="Hyperlink"/>
                <w:rFonts w:cs="Arial"/>
                <w:noProof/>
              </w:rPr>
              <w:t>Capítulo 3 - MATERIAIS E MÉTODOS</w:t>
            </w:r>
            <w:r w:rsidR="00FD5C33">
              <w:rPr>
                <w:noProof/>
                <w:webHidden/>
              </w:rPr>
              <w:tab/>
            </w:r>
            <w:r>
              <w:rPr>
                <w:noProof/>
                <w:webHidden/>
              </w:rPr>
              <w:fldChar w:fldCharType="begin"/>
            </w:r>
            <w:r w:rsidR="00FD5C33">
              <w:rPr>
                <w:noProof/>
                <w:webHidden/>
              </w:rPr>
              <w:instrText xml:space="preserve"> PAGEREF _Toc273176710 \h </w:instrText>
            </w:r>
            <w:r>
              <w:rPr>
                <w:noProof/>
                <w:webHidden/>
              </w:rPr>
            </w:r>
            <w:r>
              <w:rPr>
                <w:noProof/>
                <w:webHidden/>
              </w:rPr>
              <w:fldChar w:fldCharType="separate"/>
            </w:r>
            <w:r w:rsidR="00FD5C33">
              <w:rPr>
                <w:noProof/>
                <w:webHidden/>
              </w:rPr>
              <w:t>46</w:t>
            </w:r>
            <w:r>
              <w:rPr>
                <w:noProof/>
                <w:webHidden/>
              </w:rPr>
              <w:fldChar w:fldCharType="end"/>
            </w:r>
          </w:hyperlink>
        </w:p>
        <w:p w:rsidR="00FD5C33" w:rsidRDefault="00625885">
          <w:pPr>
            <w:pStyle w:val="Sumrio2"/>
            <w:tabs>
              <w:tab w:val="right" w:leader="dot" w:pos="8494"/>
            </w:tabs>
            <w:rPr>
              <w:noProof/>
              <w:lang w:eastAsia="pt-BR"/>
            </w:rPr>
          </w:pPr>
          <w:hyperlink w:anchor="_Toc273176711" w:history="1">
            <w:r w:rsidR="00FD5C33" w:rsidRPr="0093277D">
              <w:rPr>
                <w:rStyle w:val="Hyperlink"/>
                <w:noProof/>
              </w:rPr>
              <w:t>3.1 Descrição da Solução</w:t>
            </w:r>
            <w:r w:rsidR="00FD5C33">
              <w:rPr>
                <w:noProof/>
                <w:webHidden/>
              </w:rPr>
              <w:tab/>
            </w:r>
            <w:r>
              <w:rPr>
                <w:noProof/>
                <w:webHidden/>
              </w:rPr>
              <w:fldChar w:fldCharType="begin"/>
            </w:r>
            <w:r w:rsidR="00FD5C33">
              <w:rPr>
                <w:noProof/>
                <w:webHidden/>
              </w:rPr>
              <w:instrText xml:space="preserve"> PAGEREF _Toc273176711 \h </w:instrText>
            </w:r>
            <w:r>
              <w:rPr>
                <w:noProof/>
                <w:webHidden/>
              </w:rPr>
            </w:r>
            <w:r>
              <w:rPr>
                <w:noProof/>
                <w:webHidden/>
              </w:rPr>
              <w:fldChar w:fldCharType="separate"/>
            </w:r>
            <w:r w:rsidR="00FD5C33">
              <w:rPr>
                <w:noProof/>
                <w:webHidden/>
              </w:rPr>
              <w:t>46</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12" w:history="1">
            <w:r w:rsidR="00FD5C33" w:rsidRPr="0093277D">
              <w:rPr>
                <w:rStyle w:val="Hyperlink"/>
                <w:noProof/>
              </w:rPr>
              <w:t>3.1.1</w:t>
            </w:r>
            <w:r w:rsidR="00FD5C33">
              <w:rPr>
                <w:noProof/>
                <w:lang w:eastAsia="pt-BR"/>
              </w:rPr>
              <w:tab/>
            </w:r>
            <w:r w:rsidR="00FD5C33" w:rsidRPr="0093277D">
              <w:rPr>
                <w:rStyle w:val="Hyperlink"/>
                <w:noProof/>
              </w:rPr>
              <w:t>Arquitetura da Solução</w:t>
            </w:r>
            <w:r w:rsidR="00FD5C33">
              <w:rPr>
                <w:noProof/>
                <w:webHidden/>
              </w:rPr>
              <w:tab/>
            </w:r>
            <w:r>
              <w:rPr>
                <w:noProof/>
                <w:webHidden/>
              </w:rPr>
              <w:fldChar w:fldCharType="begin"/>
            </w:r>
            <w:r w:rsidR="00FD5C33">
              <w:rPr>
                <w:noProof/>
                <w:webHidden/>
              </w:rPr>
              <w:instrText xml:space="preserve"> PAGEREF _Toc273176712 \h </w:instrText>
            </w:r>
            <w:r>
              <w:rPr>
                <w:noProof/>
                <w:webHidden/>
              </w:rPr>
            </w:r>
            <w:r>
              <w:rPr>
                <w:noProof/>
                <w:webHidden/>
              </w:rPr>
              <w:fldChar w:fldCharType="separate"/>
            </w:r>
            <w:r w:rsidR="00FD5C33">
              <w:rPr>
                <w:noProof/>
                <w:webHidden/>
              </w:rPr>
              <w:t>47</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13" w:history="1">
            <w:r w:rsidR="00FD5C33" w:rsidRPr="0093277D">
              <w:rPr>
                <w:rStyle w:val="Hyperlink"/>
                <w:noProof/>
              </w:rPr>
              <w:t>3.1.2</w:t>
            </w:r>
            <w:r w:rsidR="00FD5C33">
              <w:rPr>
                <w:noProof/>
                <w:lang w:eastAsia="pt-BR"/>
              </w:rPr>
              <w:tab/>
            </w:r>
            <w:r w:rsidR="00FD5C33" w:rsidRPr="0093277D">
              <w:rPr>
                <w:rStyle w:val="Hyperlink"/>
                <w:noProof/>
              </w:rPr>
              <w:t>Descrição Geral do Fluxo do Sistema</w:t>
            </w:r>
            <w:r w:rsidR="00FD5C33">
              <w:rPr>
                <w:noProof/>
                <w:webHidden/>
              </w:rPr>
              <w:tab/>
            </w:r>
            <w:r>
              <w:rPr>
                <w:noProof/>
                <w:webHidden/>
              </w:rPr>
              <w:fldChar w:fldCharType="begin"/>
            </w:r>
            <w:r w:rsidR="00FD5C33">
              <w:rPr>
                <w:noProof/>
                <w:webHidden/>
              </w:rPr>
              <w:instrText xml:space="preserve"> PAGEREF _Toc273176713 \h </w:instrText>
            </w:r>
            <w:r>
              <w:rPr>
                <w:noProof/>
                <w:webHidden/>
              </w:rPr>
            </w:r>
            <w:r>
              <w:rPr>
                <w:noProof/>
                <w:webHidden/>
              </w:rPr>
              <w:fldChar w:fldCharType="separate"/>
            </w:r>
            <w:r w:rsidR="00FD5C33">
              <w:rPr>
                <w:noProof/>
                <w:webHidden/>
              </w:rPr>
              <w:t>49</w:t>
            </w:r>
            <w:r>
              <w:rPr>
                <w:noProof/>
                <w:webHidden/>
              </w:rPr>
              <w:fldChar w:fldCharType="end"/>
            </w:r>
          </w:hyperlink>
        </w:p>
        <w:p w:rsidR="00FD5C33" w:rsidRDefault="00625885">
          <w:pPr>
            <w:pStyle w:val="Sumrio2"/>
            <w:tabs>
              <w:tab w:val="left" w:pos="880"/>
              <w:tab w:val="right" w:leader="dot" w:pos="8494"/>
            </w:tabs>
            <w:rPr>
              <w:noProof/>
              <w:lang w:eastAsia="pt-BR"/>
            </w:rPr>
          </w:pPr>
          <w:hyperlink w:anchor="_Toc273176714" w:history="1">
            <w:r w:rsidR="00FD5C33" w:rsidRPr="0093277D">
              <w:rPr>
                <w:rStyle w:val="Hyperlink"/>
                <w:noProof/>
              </w:rPr>
              <w:t>3.2</w:t>
            </w:r>
            <w:r w:rsidR="00FD5C33">
              <w:rPr>
                <w:noProof/>
                <w:lang w:eastAsia="pt-BR"/>
              </w:rPr>
              <w:tab/>
            </w:r>
            <w:r w:rsidR="00FD5C33" w:rsidRPr="0093277D">
              <w:rPr>
                <w:rStyle w:val="Hyperlink"/>
                <w:noProof/>
              </w:rPr>
              <w:t>Casos de Uso</w:t>
            </w:r>
            <w:r w:rsidR="00FD5C33">
              <w:rPr>
                <w:noProof/>
                <w:webHidden/>
              </w:rPr>
              <w:tab/>
            </w:r>
            <w:r>
              <w:rPr>
                <w:noProof/>
                <w:webHidden/>
              </w:rPr>
              <w:fldChar w:fldCharType="begin"/>
            </w:r>
            <w:r w:rsidR="00FD5C33">
              <w:rPr>
                <w:noProof/>
                <w:webHidden/>
              </w:rPr>
              <w:instrText xml:space="preserve"> PAGEREF _Toc273176714 \h </w:instrText>
            </w:r>
            <w:r>
              <w:rPr>
                <w:noProof/>
                <w:webHidden/>
              </w:rPr>
            </w:r>
            <w:r>
              <w:rPr>
                <w:noProof/>
                <w:webHidden/>
              </w:rPr>
              <w:fldChar w:fldCharType="separate"/>
            </w:r>
            <w:r w:rsidR="00FD5C33">
              <w:rPr>
                <w:noProof/>
                <w:webHidden/>
              </w:rPr>
              <w:t>50</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15" w:history="1">
            <w:r w:rsidR="00FD5C33" w:rsidRPr="0093277D">
              <w:rPr>
                <w:rStyle w:val="Hyperlink"/>
                <w:noProof/>
              </w:rPr>
              <w:t>3.2.1</w:t>
            </w:r>
            <w:r w:rsidR="00FD5C33">
              <w:rPr>
                <w:noProof/>
                <w:lang w:eastAsia="pt-BR"/>
              </w:rPr>
              <w:tab/>
            </w:r>
            <w:r w:rsidR="00FD5C33" w:rsidRPr="0093277D">
              <w:rPr>
                <w:rStyle w:val="Hyperlink"/>
                <w:noProof/>
              </w:rPr>
              <w:t>Entrada do Parque</w:t>
            </w:r>
            <w:r w:rsidR="00FD5C33">
              <w:rPr>
                <w:noProof/>
                <w:webHidden/>
              </w:rPr>
              <w:tab/>
            </w:r>
            <w:r>
              <w:rPr>
                <w:noProof/>
                <w:webHidden/>
              </w:rPr>
              <w:fldChar w:fldCharType="begin"/>
            </w:r>
            <w:r w:rsidR="00FD5C33">
              <w:rPr>
                <w:noProof/>
                <w:webHidden/>
              </w:rPr>
              <w:instrText xml:space="preserve"> PAGEREF _Toc273176715 \h </w:instrText>
            </w:r>
            <w:r>
              <w:rPr>
                <w:noProof/>
                <w:webHidden/>
              </w:rPr>
            </w:r>
            <w:r>
              <w:rPr>
                <w:noProof/>
                <w:webHidden/>
              </w:rPr>
              <w:fldChar w:fldCharType="separate"/>
            </w:r>
            <w:r w:rsidR="00FD5C33">
              <w:rPr>
                <w:noProof/>
                <w:webHidden/>
              </w:rPr>
              <w:t>50</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16" w:history="1">
            <w:r w:rsidR="00FD5C33" w:rsidRPr="0093277D">
              <w:rPr>
                <w:rStyle w:val="Hyperlink"/>
                <w:noProof/>
              </w:rPr>
              <w:t>3.2.2</w:t>
            </w:r>
            <w:r w:rsidR="00FD5C33">
              <w:rPr>
                <w:noProof/>
                <w:lang w:eastAsia="pt-BR"/>
              </w:rPr>
              <w:tab/>
            </w:r>
            <w:r w:rsidR="00FD5C33" w:rsidRPr="0093277D">
              <w:rPr>
                <w:rStyle w:val="Hyperlink"/>
                <w:noProof/>
              </w:rPr>
              <w:t>Fila do brinquedo</w:t>
            </w:r>
            <w:r w:rsidR="00FD5C33">
              <w:rPr>
                <w:noProof/>
                <w:webHidden/>
              </w:rPr>
              <w:tab/>
            </w:r>
            <w:r>
              <w:rPr>
                <w:noProof/>
                <w:webHidden/>
              </w:rPr>
              <w:fldChar w:fldCharType="begin"/>
            </w:r>
            <w:r w:rsidR="00FD5C33">
              <w:rPr>
                <w:noProof/>
                <w:webHidden/>
              </w:rPr>
              <w:instrText xml:space="preserve"> PAGEREF _Toc273176716 \h </w:instrText>
            </w:r>
            <w:r>
              <w:rPr>
                <w:noProof/>
                <w:webHidden/>
              </w:rPr>
            </w:r>
            <w:r>
              <w:rPr>
                <w:noProof/>
                <w:webHidden/>
              </w:rPr>
              <w:fldChar w:fldCharType="separate"/>
            </w:r>
            <w:r w:rsidR="00FD5C33">
              <w:rPr>
                <w:noProof/>
                <w:webHidden/>
              </w:rPr>
              <w:t>50</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17" w:history="1">
            <w:r w:rsidR="00FD5C33" w:rsidRPr="0093277D">
              <w:rPr>
                <w:rStyle w:val="Hyperlink"/>
                <w:noProof/>
              </w:rPr>
              <w:t>3.2.3</w:t>
            </w:r>
            <w:r w:rsidR="00FD5C33">
              <w:rPr>
                <w:noProof/>
                <w:lang w:eastAsia="pt-BR"/>
              </w:rPr>
              <w:tab/>
            </w:r>
            <w:r w:rsidR="00FD5C33" w:rsidRPr="0093277D">
              <w:rPr>
                <w:rStyle w:val="Hyperlink"/>
                <w:noProof/>
              </w:rPr>
              <w:t>No Brinquedo</w:t>
            </w:r>
            <w:r w:rsidR="00FD5C33">
              <w:rPr>
                <w:noProof/>
                <w:webHidden/>
              </w:rPr>
              <w:tab/>
            </w:r>
            <w:r>
              <w:rPr>
                <w:noProof/>
                <w:webHidden/>
              </w:rPr>
              <w:fldChar w:fldCharType="begin"/>
            </w:r>
            <w:r w:rsidR="00FD5C33">
              <w:rPr>
                <w:noProof/>
                <w:webHidden/>
              </w:rPr>
              <w:instrText xml:space="preserve"> PAGEREF _Toc273176717 \h </w:instrText>
            </w:r>
            <w:r>
              <w:rPr>
                <w:noProof/>
                <w:webHidden/>
              </w:rPr>
            </w:r>
            <w:r>
              <w:rPr>
                <w:noProof/>
                <w:webHidden/>
              </w:rPr>
              <w:fldChar w:fldCharType="separate"/>
            </w:r>
            <w:r w:rsidR="00FD5C33">
              <w:rPr>
                <w:noProof/>
                <w:webHidden/>
              </w:rPr>
              <w:t>50</w:t>
            </w:r>
            <w:r>
              <w:rPr>
                <w:noProof/>
                <w:webHidden/>
              </w:rPr>
              <w:fldChar w:fldCharType="end"/>
            </w:r>
          </w:hyperlink>
        </w:p>
        <w:p w:rsidR="00FD5C33" w:rsidRDefault="00625885">
          <w:pPr>
            <w:pStyle w:val="Sumrio3"/>
            <w:tabs>
              <w:tab w:val="left" w:pos="1320"/>
              <w:tab w:val="right" w:leader="dot" w:pos="8494"/>
            </w:tabs>
            <w:rPr>
              <w:noProof/>
              <w:lang w:eastAsia="pt-BR"/>
            </w:rPr>
          </w:pPr>
          <w:hyperlink w:anchor="_Toc273176718" w:history="1">
            <w:r w:rsidR="00FD5C33" w:rsidRPr="0093277D">
              <w:rPr>
                <w:rStyle w:val="Hyperlink"/>
                <w:noProof/>
              </w:rPr>
              <w:t>3.2.4</w:t>
            </w:r>
            <w:r w:rsidR="00FD5C33">
              <w:rPr>
                <w:noProof/>
                <w:lang w:eastAsia="pt-BR"/>
              </w:rPr>
              <w:tab/>
            </w:r>
            <w:r w:rsidR="00FD5C33" w:rsidRPr="0093277D">
              <w:rPr>
                <w:rStyle w:val="Hyperlink"/>
                <w:noProof/>
              </w:rPr>
              <w:t>Saída do Parque</w:t>
            </w:r>
            <w:r w:rsidR="00FD5C33">
              <w:rPr>
                <w:noProof/>
                <w:webHidden/>
              </w:rPr>
              <w:tab/>
            </w:r>
            <w:r>
              <w:rPr>
                <w:noProof/>
                <w:webHidden/>
              </w:rPr>
              <w:fldChar w:fldCharType="begin"/>
            </w:r>
            <w:r w:rsidR="00FD5C33">
              <w:rPr>
                <w:noProof/>
                <w:webHidden/>
              </w:rPr>
              <w:instrText xml:space="preserve"> PAGEREF _Toc273176718 \h </w:instrText>
            </w:r>
            <w:r>
              <w:rPr>
                <w:noProof/>
                <w:webHidden/>
              </w:rPr>
            </w:r>
            <w:r>
              <w:rPr>
                <w:noProof/>
                <w:webHidden/>
              </w:rPr>
              <w:fldChar w:fldCharType="separate"/>
            </w:r>
            <w:r w:rsidR="00FD5C33">
              <w:rPr>
                <w:noProof/>
                <w:webHidden/>
              </w:rPr>
              <w:t>50</w:t>
            </w:r>
            <w:r>
              <w:rPr>
                <w:noProof/>
                <w:webHidden/>
              </w:rPr>
              <w:fldChar w:fldCharType="end"/>
            </w:r>
          </w:hyperlink>
        </w:p>
        <w:p w:rsidR="00FD5C33" w:rsidRDefault="00625885">
          <w:pPr>
            <w:pStyle w:val="Sumrio2"/>
            <w:tabs>
              <w:tab w:val="right" w:leader="dot" w:pos="8494"/>
            </w:tabs>
            <w:rPr>
              <w:noProof/>
              <w:lang w:eastAsia="pt-BR"/>
            </w:rPr>
          </w:pPr>
          <w:hyperlink w:anchor="_Toc273176719" w:history="1">
            <w:r w:rsidR="00FD5C33" w:rsidRPr="0093277D">
              <w:rPr>
                <w:rStyle w:val="Hyperlink"/>
                <w:noProof/>
              </w:rPr>
              <w:t>3.3 Modelagem do Banco de Dados</w:t>
            </w:r>
            <w:r w:rsidR="00FD5C33">
              <w:rPr>
                <w:noProof/>
                <w:webHidden/>
              </w:rPr>
              <w:tab/>
            </w:r>
            <w:r>
              <w:rPr>
                <w:noProof/>
                <w:webHidden/>
              </w:rPr>
              <w:fldChar w:fldCharType="begin"/>
            </w:r>
            <w:r w:rsidR="00FD5C33">
              <w:rPr>
                <w:noProof/>
                <w:webHidden/>
              </w:rPr>
              <w:instrText xml:space="preserve"> PAGEREF _Toc273176719 \h </w:instrText>
            </w:r>
            <w:r>
              <w:rPr>
                <w:noProof/>
                <w:webHidden/>
              </w:rPr>
            </w:r>
            <w:r>
              <w:rPr>
                <w:noProof/>
                <w:webHidden/>
              </w:rPr>
              <w:fldChar w:fldCharType="separate"/>
            </w:r>
            <w:r w:rsidR="00FD5C33">
              <w:rPr>
                <w:noProof/>
                <w:webHidden/>
              </w:rPr>
              <w:t>52</w:t>
            </w:r>
            <w:r>
              <w:rPr>
                <w:noProof/>
                <w:webHidden/>
              </w:rPr>
              <w:fldChar w:fldCharType="end"/>
            </w:r>
          </w:hyperlink>
        </w:p>
        <w:p w:rsidR="00FD5C33" w:rsidRDefault="00625885">
          <w:pPr>
            <w:pStyle w:val="Sumrio2"/>
            <w:tabs>
              <w:tab w:val="right" w:leader="dot" w:pos="8494"/>
            </w:tabs>
            <w:rPr>
              <w:noProof/>
              <w:lang w:eastAsia="pt-BR"/>
            </w:rPr>
          </w:pPr>
          <w:hyperlink w:anchor="_Toc273176720" w:history="1">
            <w:r w:rsidR="00FD5C33" w:rsidRPr="0093277D">
              <w:rPr>
                <w:rStyle w:val="Hyperlink"/>
                <w:noProof/>
              </w:rPr>
              <w:t>3.4 Materiais</w:t>
            </w:r>
            <w:r w:rsidR="00FD5C33">
              <w:rPr>
                <w:noProof/>
                <w:webHidden/>
              </w:rPr>
              <w:tab/>
            </w:r>
            <w:r>
              <w:rPr>
                <w:noProof/>
                <w:webHidden/>
              </w:rPr>
              <w:fldChar w:fldCharType="begin"/>
            </w:r>
            <w:r w:rsidR="00FD5C33">
              <w:rPr>
                <w:noProof/>
                <w:webHidden/>
              </w:rPr>
              <w:instrText xml:space="preserve"> PAGEREF _Toc273176720 \h </w:instrText>
            </w:r>
            <w:r>
              <w:rPr>
                <w:noProof/>
                <w:webHidden/>
              </w:rPr>
            </w:r>
            <w:r>
              <w:rPr>
                <w:noProof/>
                <w:webHidden/>
              </w:rPr>
              <w:fldChar w:fldCharType="separate"/>
            </w:r>
            <w:r w:rsidR="00FD5C33">
              <w:rPr>
                <w:noProof/>
                <w:webHidden/>
              </w:rPr>
              <w:t>52</w:t>
            </w:r>
            <w:r>
              <w:rPr>
                <w:noProof/>
                <w:webHidden/>
              </w:rPr>
              <w:fldChar w:fldCharType="end"/>
            </w:r>
          </w:hyperlink>
        </w:p>
        <w:p w:rsidR="00FD5C33" w:rsidRDefault="00625885">
          <w:pPr>
            <w:pStyle w:val="Sumrio3"/>
            <w:tabs>
              <w:tab w:val="right" w:leader="dot" w:pos="8494"/>
            </w:tabs>
            <w:rPr>
              <w:noProof/>
              <w:lang w:eastAsia="pt-BR"/>
            </w:rPr>
          </w:pPr>
          <w:hyperlink w:anchor="_Toc273176721" w:history="1">
            <w:r w:rsidR="00FD5C33" w:rsidRPr="0093277D">
              <w:rPr>
                <w:rStyle w:val="Hyperlink"/>
                <w:noProof/>
              </w:rPr>
              <w:t>3.4.1 Servidor de Aplicação JBoss Application Server</w:t>
            </w:r>
            <w:r w:rsidR="00FD5C33">
              <w:rPr>
                <w:noProof/>
                <w:webHidden/>
              </w:rPr>
              <w:tab/>
            </w:r>
            <w:r>
              <w:rPr>
                <w:noProof/>
                <w:webHidden/>
              </w:rPr>
              <w:fldChar w:fldCharType="begin"/>
            </w:r>
            <w:r w:rsidR="00FD5C33">
              <w:rPr>
                <w:noProof/>
                <w:webHidden/>
              </w:rPr>
              <w:instrText xml:space="preserve"> PAGEREF _Toc273176721 \h </w:instrText>
            </w:r>
            <w:r>
              <w:rPr>
                <w:noProof/>
                <w:webHidden/>
              </w:rPr>
            </w:r>
            <w:r>
              <w:rPr>
                <w:noProof/>
                <w:webHidden/>
              </w:rPr>
              <w:fldChar w:fldCharType="separate"/>
            </w:r>
            <w:r w:rsidR="00FD5C33">
              <w:rPr>
                <w:noProof/>
                <w:webHidden/>
              </w:rPr>
              <w:t>52</w:t>
            </w:r>
            <w:r>
              <w:rPr>
                <w:noProof/>
                <w:webHidden/>
              </w:rPr>
              <w:fldChar w:fldCharType="end"/>
            </w:r>
          </w:hyperlink>
        </w:p>
        <w:p w:rsidR="00FD5C33" w:rsidRDefault="00625885">
          <w:pPr>
            <w:pStyle w:val="Sumrio3"/>
            <w:tabs>
              <w:tab w:val="right" w:leader="dot" w:pos="8494"/>
            </w:tabs>
            <w:rPr>
              <w:noProof/>
              <w:lang w:eastAsia="pt-BR"/>
            </w:rPr>
          </w:pPr>
          <w:hyperlink w:anchor="_Toc273176722" w:history="1">
            <w:r w:rsidR="00FD5C33" w:rsidRPr="0093277D">
              <w:rPr>
                <w:rStyle w:val="Hyperlink"/>
                <w:noProof/>
                <w:lang w:val="en-US"/>
              </w:rPr>
              <w:t>3.4.2 Plataforma J2EE</w:t>
            </w:r>
            <w:r w:rsidR="00FD5C33">
              <w:rPr>
                <w:noProof/>
                <w:webHidden/>
              </w:rPr>
              <w:tab/>
            </w:r>
            <w:r>
              <w:rPr>
                <w:noProof/>
                <w:webHidden/>
              </w:rPr>
              <w:fldChar w:fldCharType="begin"/>
            </w:r>
            <w:r w:rsidR="00FD5C33">
              <w:rPr>
                <w:noProof/>
                <w:webHidden/>
              </w:rPr>
              <w:instrText xml:space="preserve"> PAGEREF _Toc273176722 \h </w:instrText>
            </w:r>
            <w:r>
              <w:rPr>
                <w:noProof/>
                <w:webHidden/>
              </w:rPr>
            </w:r>
            <w:r>
              <w:rPr>
                <w:noProof/>
                <w:webHidden/>
              </w:rPr>
              <w:fldChar w:fldCharType="separate"/>
            </w:r>
            <w:r w:rsidR="00FD5C33">
              <w:rPr>
                <w:noProof/>
                <w:webHidden/>
              </w:rPr>
              <w:t>53</w:t>
            </w:r>
            <w:r>
              <w:rPr>
                <w:noProof/>
                <w:webHidden/>
              </w:rPr>
              <w:fldChar w:fldCharType="end"/>
            </w:r>
          </w:hyperlink>
        </w:p>
        <w:p w:rsidR="00FD5C33" w:rsidRDefault="00625885">
          <w:pPr>
            <w:pStyle w:val="Sumrio3"/>
            <w:tabs>
              <w:tab w:val="right" w:leader="dot" w:pos="8494"/>
            </w:tabs>
            <w:rPr>
              <w:noProof/>
              <w:lang w:eastAsia="pt-BR"/>
            </w:rPr>
          </w:pPr>
          <w:hyperlink w:anchor="_Toc273176723" w:history="1">
            <w:r w:rsidR="00FD5C33" w:rsidRPr="0093277D">
              <w:rPr>
                <w:rStyle w:val="Hyperlink"/>
                <w:noProof/>
              </w:rPr>
              <w:t>3.4.3 Hibernate</w:t>
            </w:r>
            <w:r w:rsidR="00FD5C33">
              <w:rPr>
                <w:noProof/>
                <w:webHidden/>
              </w:rPr>
              <w:tab/>
            </w:r>
            <w:r>
              <w:rPr>
                <w:noProof/>
                <w:webHidden/>
              </w:rPr>
              <w:fldChar w:fldCharType="begin"/>
            </w:r>
            <w:r w:rsidR="00FD5C33">
              <w:rPr>
                <w:noProof/>
                <w:webHidden/>
              </w:rPr>
              <w:instrText xml:space="preserve"> PAGEREF _Toc273176723 \h </w:instrText>
            </w:r>
            <w:r>
              <w:rPr>
                <w:noProof/>
                <w:webHidden/>
              </w:rPr>
            </w:r>
            <w:r>
              <w:rPr>
                <w:noProof/>
                <w:webHidden/>
              </w:rPr>
              <w:fldChar w:fldCharType="separate"/>
            </w:r>
            <w:r w:rsidR="00FD5C33">
              <w:rPr>
                <w:noProof/>
                <w:webHidden/>
              </w:rPr>
              <w:t>54</w:t>
            </w:r>
            <w:r>
              <w:rPr>
                <w:noProof/>
                <w:webHidden/>
              </w:rPr>
              <w:fldChar w:fldCharType="end"/>
            </w:r>
          </w:hyperlink>
        </w:p>
        <w:p w:rsidR="00FD5C33" w:rsidRDefault="00625885">
          <w:pPr>
            <w:pStyle w:val="Sumrio3"/>
            <w:tabs>
              <w:tab w:val="right" w:leader="dot" w:pos="8494"/>
            </w:tabs>
            <w:rPr>
              <w:noProof/>
              <w:lang w:eastAsia="pt-BR"/>
            </w:rPr>
          </w:pPr>
          <w:hyperlink w:anchor="_Toc273176724" w:history="1">
            <w:r w:rsidR="00FD5C33" w:rsidRPr="0093277D">
              <w:rPr>
                <w:rStyle w:val="Hyperlink"/>
                <w:noProof/>
              </w:rPr>
              <w:t>3.4.5 RichFaces</w:t>
            </w:r>
            <w:r w:rsidR="00FD5C33">
              <w:rPr>
                <w:noProof/>
                <w:webHidden/>
              </w:rPr>
              <w:tab/>
            </w:r>
            <w:r>
              <w:rPr>
                <w:noProof/>
                <w:webHidden/>
              </w:rPr>
              <w:fldChar w:fldCharType="begin"/>
            </w:r>
            <w:r w:rsidR="00FD5C33">
              <w:rPr>
                <w:noProof/>
                <w:webHidden/>
              </w:rPr>
              <w:instrText xml:space="preserve"> PAGEREF _Toc273176724 \h </w:instrText>
            </w:r>
            <w:r>
              <w:rPr>
                <w:noProof/>
                <w:webHidden/>
              </w:rPr>
            </w:r>
            <w:r>
              <w:rPr>
                <w:noProof/>
                <w:webHidden/>
              </w:rPr>
              <w:fldChar w:fldCharType="separate"/>
            </w:r>
            <w:r w:rsidR="00FD5C33">
              <w:rPr>
                <w:noProof/>
                <w:webHidden/>
              </w:rPr>
              <w:t>55</w:t>
            </w:r>
            <w:r>
              <w:rPr>
                <w:noProof/>
                <w:webHidden/>
              </w:rPr>
              <w:fldChar w:fldCharType="end"/>
            </w:r>
          </w:hyperlink>
        </w:p>
        <w:p w:rsidR="00FD5C33" w:rsidRDefault="00625885">
          <w:pPr>
            <w:pStyle w:val="Sumrio3"/>
            <w:tabs>
              <w:tab w:val="right" w:leader="dot" w:pos="8494"/>
            </w:tabs>
            <w:rPr>
              <w:noProof/>
              <w:lang w:eastAsia="pt-BR"/>
            </w:rPr>
          </w:pPr>
          <w:hyperlink w:anchor="_Toc273176725" w:history="1">
            <w:r w:rsidR="00FD5C33" w:rsidRPr="0093277D">
              <w:rPr>
                <w:rStyle w:val="Hyperlink"/>
                <w:noProof/>
              </w:rPr>
              <w:t>3.4.6 JavaServerFaces</w:t>
            </w:r>
            <w:r w:rsidR="00FD5C33">
              <w:rPr>
                <w:noProof/>
                <w:webHidden/>
              </w:rPr>
              <w:tab/>
            </w:r>
            <w:r>
              <w:rPr>
                <w:noProof/>
                <w:webHidden/>
              </w:rPr>
              <w:fldChar w:fldCharType="begin"/>
            </w:r>
            <w:r w:rsidR="00FD5C33">
              <w:rPr>
                <w:noProof/>
                <w:webHidden/>
              </w:rPr>
              <w:instrText xml:space="preserve"> PAGEREF _Toc273176725 \h </w:instrText>
            </w:r>
            <w:r>
              <w:rPr>
                <w:noProof/>
                <w:webHidden/>
              </w:rPr>
            </w:r>
            <w:r>
              <w:rPr>
                <w:noProof/>
                <w:webHidden/>
              </w:rPr>
              <w:fldChar w:fldCharType="separate"/>
            </w:r>
            <w:r w:rsidR="00FD5C33">
              <w:rPr>
                <w:noProof/>
                <w:webHidden/>
              </w:rPr>
              <w:t>56</w:t>
            </w:r>
            <w:r>
              <w:rPr>
                <w:noProof/>
                <w:webHidden/>
              </w:rPr>
              <w:fldChar w:fldCharType="end"/>
            </w:r>
          </w:hyperlink>
        </w:p>
        <w:p w:rsidR="00FD5C33" w:rsidRDefault="00625885">
          <w:pPr>
            <w:pStyle w:val="Sumrio3"/>
            <w:tabs>
              <w:tab w:val="right" w:leader="dot" w:pos="8494"/>
            </w:tabs>
            <w:rPr>
              <w:noProof/>
              <w:lang w:eastAsia="pt-BR"/>
            </w:rPr>
          </w:pPr>
          <w:hyperlink w:anchor="_Toc273176726" w:history="1">
            <w:r w:rsidR="00FD5C33" w:rsidRPr="0093277D">
              <w:rPr>
                <w:rStyle w:val="Hyperlink"/>
                <w:noProof/>
              </w:rPr>
              <w:t>3.4.7 JASS</w:t>
            </w:r>
            <w:r w:rsidR="00FD5C33">
              <w:rPr>
                <w:noProof/>
                <w:webHidden/>
              </w:rPr>
              <w:tab/>
            </w:r>
            <w:r>
              <w:rPr>
                <w:noProof/>
                <w:webHidden/>
              </w:rPr>
              <w:fldChar w:fldCharType="begin"/>
            </w:r>
            <w:r w:rsidR="00FD5C33">
              <w:rPr>
                <w:noProof/>
                <w:webHidden/>
              </w:rPr>
              <w:instrText xml:space="preserve"> PAGEREF _Toc273176726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3"/>
            <w:tabs>
              <w:tab w:val="right" w:leader="dot" w:pos="8494"/>
            </w:tabs>
            <w:rPr>
              <w:noProof/>
              <w:lang w:eastAsia="pt-BR"/>
            </w:rPr>
          </w:pPr>
          <w:hyperlink w:anchor="_Toc273176727" w:history="1">
            <w:r w:rsidR="00FD5C33" w:rsidRPr="0093277D">
              <w:rPr>
                <w:rStyle w:val="Hyperlink"/>
                <w:noProof/>
              </w:rPr>
              <w:t>3.4.8 Banco de Dados ORACLE 10g</w:t>
            </w:r>
            <w:r w:rsidR="00FD5C33">
              <w:rPr>
                <w:noProof/>
                <w:webHidden/>
              </w:rPr>
              <w:tab/>
            </w:r>
            <w:r>
              <w:rPr>
                <w:noProof/>
                <w:webHidden/>
              </w:rPr>
              <w:fldChar w:fldCharType="begin"/>
            </w:r>
            <w:r w:rsidR="00FD5C33">
              <w:rPr>
                <w:noProof/>
                <w:webHidden/>
              </w:rPr>
              <w:instrText xml:space="preserve"> PAGEREF _Toc273176727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3"/>
            <w:tabs>
              <w:tab w:val="right" w:leader="dot" w:pos="8494"/>
            </w:tabs>
            <w:rPr>
              <w:noProof/>
              <w:lang w:eastAsia="pt-BR"/>
            </w:rPr>
          </w:pPr>
          <w:hyperlink w:anchor="_Toc273176728" w:history="1">
            <w:r w:rsidR="00FD5C33" w:rsidRPr="0093277D">
              <w:rPr>
                <w:rStyle w:val="Hyperlink"/>
                <w:noProof/>
              </w:rPr>
              <w:t>3.4.9 Dispositivo Móvel</w:t>
            </w:r>
            <w:r w:rsidR="00FD5C33">
              <w:rPr>
                <w:noProof/>
                <w:webHidden/>
              </w:rPr>
              <w:tab/>
            </w:r>
            <w:r>
              <w:rPr>
                <w:noProof/>
                <w:webHidden/>
              </w:rPr>
              <w:fldChar w:fldCharType="begin"/>
            </w:r>
            <w:r w:rsidR="00FD5C33">
              <w:rPr>
                <w:noProof/>
                <w:webHidden/>
              </w:rPr>
              <w:instrText xml:space="preserve"> PAGEREF _Toc273176728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3"/>
            <w:tabs>
              <w:tab w:val="right" w:leader="dot" w:pos="8494"/>
            </w:tabs>
            <w:rPr>
              <w:noProof/>
              <w:lang w:eastAsia="pt-BR"/>
            </w:rPr>
          </w:pPr>
          <w:hyperlink w:anchor="_Toc273176729" w:history="1">
            <w:r w:rsidR="00FD5C33" w:rsidRPr="0093277D">
              <w:rPr>
                <w:rStyle w:val="Hyperlink"/>
                <w:noProof/>
              </w:rPr>
              <w:t>3.4.10 Código de Barras</w:t>
            </w:r>
            <w:r w:rsidR="00FD5C33">
              <w:rPr>
                <w:noProof/>
                <w:webHidden/>
              </w:rPr>
              <w:tab/>
            </w:r>
            <w:r>
              <w:rPr>
                <w:noProof/>
                <w:webHidden/>
              </w:rPr>
              <w:fldChar w:fldCharType="begin"/>
            </w:r>
            <w:r w:rsidR="00FD5C33">
              <w:rPr>
                <w:noProof/>
                <w:webHidden/>
              </w:rPr>
              <w:instrText xml:space="preserve"> PAGEREF _Toc273176729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3"/>
            <w:tabs>
              <w:tab w:val="right" w:leader="dot" w:pos="8494"/>
            </w:tabs>
            <w:rPr>
              <w:noProof/>
              <w:lang w:eastAsia="pt-BR"/>
            </w:rPr>
          </w:pPr>
          <w:hyperlink w:anchor="_Toc273176730" w:history="1">
            <w:r w:rsidR="00FD5C33" w:rsidRPr="0093277D">
              <w:rPr>
                <w:rStyle w:val="Hyperlink"/>
                <w:noProof/>
              </w:rPr>
              <w:t>3.4.11 Leitor de Código de Barras</w:t>
            </w:r>
            <w:r w:rsidR="00FD5C33">
              <w:rPr>
                <w:noProof/>
                <w:webHidden/>
              </w:rPr>
              <w:tab/>
            </w:r>
            <w:r>
              <w:rPr>
                <w:noProof/>
                <w:webHidden/>
              </w:rPr>
              <w:fldChar w:fldCharType="begin"/>
            </w:r>
            <w:r w:rsidR="00FD5C33">
              <w:rPr>
                <w:noProof/>
                <w:webHidden/>
              </w:rPr>
              <w:instrText xml:space="preserve"> PAGEREF _Toc273176730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2"/>
            <w:tabs>
              <w:tab w:val="right" w:leader="dot" w:pos="8494"/>
            </w:tabs>
            <w:rPr>
              <w:noProof/>
              <w:lang w:eastAsia="pt-BR"/>
            </w:rPr>
          </w:pPr>
          <w:hyperlink w:anchor="_Toc273176731" w:history="1">
            <w:r w:rsidR="00FD5C33" w:rsidRPr="0093277D">
              <w:rPr>
                <w:rStyle w:val="Hyperlink"/>
                <w:noProof/>
              </w:rPr>
              <w:t>3.5 Métodos</w:t>
            </w:r>
            <w:r w:rsidR="00FD5C33">
              <w:rPr>
                <w:noProof/>
                <w:webHidden/>
              </w:rPr>
              <w:tab/>
            </w:r>
            <w:r>
              <w:rPr>
                <w:noProof/>
                <w:webHidden/>
              </w:rPr>
              <w:fldChar w:fldCharType="begin"/>
            </w:r>
            <w:r w:rsidR="00FD5C33">
              <w:rPr>
                <w:noProof/>
                <w:webHidden/>
              </w:rPr>
              <w:instrText xml:space="preserve"> PAGEREF _Toc273176731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3"/>
            <w:tabs>
              <w:tab w:val="right" w:leader="dot" w:pos="8494"/>
            </w:tabs>
            <w:rPr>
              <w:noProof/>
              <w:lang w:eastAsia="pt-BR"/>
            </w:rPr>
          </w:pPr>
          <w:hyperlink w:anchor="_Toc273176732" w:history="1">
            <w:r w:rsidR="00FD5C33" w:rsidRPr="0093277D">
              <w:rPr>
                <w:rStyle w:val="Hyperlink"/>
                <w:noProof/>
              </w:rPr>
              <w:t>3.5.1 Entrada do Parque</w:t>
            </w:r>
            <w:r w:rsidR="00FD5C33">
              <w:rPr>
                <w:noProof/>
                <w:webHidden/>
              </w:rPr>
              <w:tab/>
            </w:r>
            <w:r>
              <w:rPr>
                <w:noProof/>
                <w:webHidden/>
              </w:rPr>
              <w:fldChar w:fldCharType="begin"/>
            </w:r>
            <w:r w:rsidR="00FD5C33">
              <w:rPr>
                <w:noProof/>
                <w:webHidden/>
              </w:rPr>
              <w:instrText xml:space="preserve"> PAGEREF _Toc273176732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3"/>
            <w:tabs>
              <w:tab w:val="right" w:leader="dot" w:pos="8494"/>
            </w:tabs>
            <w:rPr>
              <w:noProof/>
              <w:lang w:eastAsia="pt-BR"/>
            </w:rPr>
          </w:pPr>
          <w:hyperlink w:anchor="_Toc273176733" w:history="1">
            <w:r w:rsidR="00FD5C33" w:rsidRPr="0093277D">
              <w:rPr>
                <w:rStyle w:val="Hyperlink"/>
                <w:noProof/>
              </w:rPr>
              <w:t>3.5.2 Portaria do Brinquedo</w:t>
            </w:r>
            <w:r w:rsidR="00FD5C33">
              <w:rPr>
                <w:noProof/>
                <w:webHidden/>
              </w:rPr>
              <w:tab/>
            </w:r>
            <w:r>
              <w:rPr>
                <w:noProof/>
                <w:webHidden/>
              </w:rPr>
              <w:fldChar w:fldCharType="begin"/>
            </w:r>
            <w:r w:rsidR="00FD5C33">
              <w:rPr>
                <w:noProof/>
                <w:webHidden/>
              </w:rPr>
              <w:instrText xml:space="preserve"> PAGEREF _Toc273176733 \h </w:instrText>
            </w:r>
            <w:r>
              <w:rPr>
                <w:noProof/>
                <w:webHidden/>
              </w:rPr>
            </w:r>
            <w:r>
              <w:rPr>
                <w:noProof/>
                <w:webHidden/>
              </w:rPr>
              <w:fldChar w:fldCharType="separate"/>
            </w:r>
            <w:r w:rsidR="00FD5C33">
              <w:rPr>
                <w:noProof/>
                <w:webHidden/>
              </w:rPr>
              <w:t>57</w:t>
            </w:r>
            <w:r>
              <w:rPr>
                <w:noProof/>
                <w:webHidden/>
              </w:rPr>
              <w:fldChar w:fldCharType="end"/>
            </w:r>
          </w:hyperlink>
        </w:p>
        <w:p w:rsidR="00FD5C33" w:rsidRDefault="00625885">
          <w:pPr>
            <w:pStyle w:val="Sumrio3"/>
            <w:tabs>
              <w:tab w:val="right" w:leader="dot" w:pos="8494"/>
            </w:tabs>
            <w:rPr>
              <w:noProof/>
              <w:lang w:eastAsia="pt-BR"/>
            </w:rPr>
          </w:pPr>
          <w:hyperlink w:anchor="_Toc273176734" w:history="1">
            <w:r w:rsidR="00FD5C33" w:rsidRPr="0093277D">
              <w:rPr>
                <w:rStyle w:val="Hyperlink"/>
                <w:noProof/>
              </w:rPr>
              <w:t>3.5.3 Terminal de Consulta</w:t>
            </w:r>
            <w:r w:rsidR="00FD5C33">
              <w:rPr>
                <w:noProof/>
                <w:webHidden/>
              </w:rPr>
              <w:tab/>
            </w:r>
            <w:r>
              <w:rPr>
                <w:noProof/>
                <w:webHidden/>
              </w:rPr>
              <w:fldChar w:fldCharType="begin"/>
            </w:r>
            <w:r w:rsidR="00FD5C33">
              <w:rPr>
                <w:noProof/>
                <w:webHidden/>
              </w:rPr>
              <w:instrText xml:space="preserve"> PAGEREF _Toc273176734 \h </w:instrText>
            </w:r>
            <w:r>
              <w:rPr>
                <w:noProof/>
                <w:webHidden/>
              </w:rPr>
            </w:r>
            <w:r>
              <w:rPr>
                <w:noProof/>
                <w:webHidden/>
              </w:rPr>
              <w:fldChar w:fldCharType="separate"/>
            </w:r>
            <w:r w:rsidR="00FD5C33">
              <w:rPr>
                <w:noProof/>
                <w:webHidden/>
              </w:rPr>
              <w:t>58</w:t>
            </w:r>
            <w:r>
              <w:rPr>
                <w:noProof/>
                <w:webHidden/>
              </w:rPr>
              <w:fldChar w:fldCharType="end"/>
            </w:r>
          </w:hyperlink>
        </w:p>
        <w:p w:rsidR="00FD5C33" w:rsidRDefault="00625885">
          <w:pPr>
            <w:pStyle w:val="Sumrio3"/>
            <w:tabs>
              <w:tab w:val="right" w:leader="dot" w:pos="8494"/>
            </w:tabs>
            <w:rPr>
              <w:noProof/>
              <w:lang w:eastAsia="pt-BR"/>
            </w:rPr>
          </w:pPr>
          <w:hyperlink w:anchor="_Toc273176735" w:history="1">
            <w:r w:rsidR="00FD5C33" w:rsidRPr="0093277D">
              <w:rPr>
                <w:rStyle w:val="Hyperlink"/>
                <w:noProof/>
              </w:rPr>
              <w:t>3.5.4 Operação do Brinquedo</w:t>
            </w:r>
            <w:r w:rsidR="00FD5C33">
              <w:rPr>
                <w:noProof/>
                <w:webHidden/>
              </w:rPr>
              <w:tab/>
            </w:r>
            <w:r>
              <w:rPr>
                <w:noProof/>
                <w:webHidden/>
              </w:rPr>
              <w:fldChar w:fldCharType="begin"/>
            </w:r>
            <w:r w:rsidR="00FD5C33">
              <w:rPr>
                <w:noProof/>
                <w:webHidden/>
              </w:rPr>
              <w:instrText xml:space="preserve"> PAGEREF _Toc273176735 \h </w:instrText>
            </w:r>
            <w:r>
              <w:rPr>
                <w:noProof/>
                <w:webHidden/>
              </w:rPr>
            </w:r>
            <w:r>
              <w:rPr>
                <w:noProof/>
                <w:webHidden/>
              </w:rPr>
              <w:fldChar w:fldCharType="separate"/>
            </w:r>
            <w:r w:rsidR="00FD5C33">
              <w:rPr>
                <w:noProof/>
                <w:webHidden/>
              </w:rPr>
              <w:t>58</w:t>
            </w:r>
            <w:r>
              <w:rPr>
                <w:noProof/>
                <w:webHidden/>
              </w:rPr>
              <w:fldChar w:fldCharType="end"/>
            </w:r>
          </w:hyperlink>
        </w:p>
        <w:p w:rsidR="00FD5C33" w:rsidRDefault="00625885">
          <w:pPr>
            <w:pStyle w:val="Sumrio1"/>
            <w:tabs>
              <w:tab w:val="right" w:leader="dot" w:pos="8494"/>
            </w:tabs>
            <w:rPr>
              <w:noProof/>
              <w:lang w:eastAsia="pt-BR"/>
            </w:rPr>
          </w:pPr>
          <w:hyperlink w:anchor="_Toc273176736" w:history="1">
            <w:r w:rsidR="00FD5C33" w:rsidRPr="0093277D">
              <w:rPr>
                <w:rStyle w:val="Hyperlink"/>
                <w:rFonts w:eastAsiaTheme="minorHAnsi"/>
                <w:noProof/>
              </w:rPr>
              <w:t>Capítulo 6 - Bibliografia</w:t>
            </w:r>
            <w:r w:rsidR="00FD5C33">
              <w:rPr>
                <w:noProof/>
                <w:webHidden/>
              </w:rPr>
              <w:tab/>
            </w:r>
            <w:r>
              <w:rPr>
                <w:noProof/>
                <w:webHidden/>
              </w:rPr>
              <w:fldChar w:fldCharType="begin"/>
            </w:r>
            <w:r w:rsidR="00FD5C33">
              <w:rPr>
                <w:noProof/>
                <w:webHidden/>
              </w:rPr>
              <w:instrText xml:space="preserve"> PAGEREF _Toc273176736 \h </w:instrText>
            </w:r>
            <w:r>
              <w:rPr>
                <w:noProof/>
                <w:webHidden/>
              </w:rPr>
            </w:r>
            <w:r>
              <w:rPr>
                <w:noProof/>
                <w:webHidden/>
              </w:rPr>
              <w:fldChar w:fldCharType="separate"/>
            </w:r>
            <w:r w:rsidR="00FD5C33">
              <w:rPr>
                <w:noProof/>
                <w:webHidden/>
              </w:rPr>
              <w:t>59</w:t>
            </w:r>
            <w:r>
              <w:rPr>
                <w:noProof/>
                <w:webHidden/>
              </w:rPr>
              <w:fldChar w:fldCharType="end"/>
            </w:r>
          </w:hyperlink>
        </w:p>
        <w:p w:rsidR="00B95C66" w:rsidRDefault="00625885">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3176671"/>
      <w:r>
        <w:rPr>
          <w:rFonts w:asciiTheme="minorHAnsi" w:eastAsiaTheme="minorHAnsi" w:hAnsiTheme="minorHAnsi"/>
          <w:sz w:val="32"/>
          <w:szCs w:val="32"/>
        </w:rPr>
        <w:t>LISTA DE FIGURAS</w:t>
      </w:r>
      <w:bookmarkEnd w:id="0"/>
    </w:p>
    <w:p w:rsidR="0058602D" w:rsidRDefault="0058602D" w:rsidP="00E87D39">
      <w:pPr>
        <w:pStyle w:val="Ttulo1"/>
        <w:rPr>
          <w:rFonts w:asciiTheme="minorHAnsi" w:eastAsiaTheme="minorHAnsi" w:hAnsiTheme="minorHAnsi"/>
          <w:sz w:val="32"/>
          <w:szCs w:val="32"/>
        </w:rPr>
      </w:pPr>
      <w:bookmarkStart w:id="1" w:name="_Toc273176672"/>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3176673"/>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3176674"/>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3176675"/>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3176676"/>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nossa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podemos concluir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3176677"/>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3176678"/>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3176679"/>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184A95"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Desde que nós decidimos o tema do nosso Trabalho de Conclusão de Curso nós ficávamos discutindo possíveis áreas que seriam melhoradas com nossa idéia. </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E no início da coleta de materiais para fazer esse trabalho o que mais nos chamou a atenção </w:t>
      </w:r>
      <w:r w:rsidR="0018042D">
        <w:rPr>
          <w:rFonts w:asciiTheme="minorHAnsi" w:hAnsiTheme="minorHAnsi"/>
          <w:sz w:val="24"/>
          <w:szCs w:val="24"/>
        </w:rPr>
        <w:t>foi</w:t>
      </w:r>
      <w:r w:rsidRPr="002F1DDA">
        <w:rPr>
          <w:rFonts w:asciiTheme="minorHAnsi" w:hAnsiTheme="minorHAnsi"/>
          <w:sz w:val="24"/>
          <w:szCs w:val="24"/>
        </w:rPr>
        <w:t xml:space="preserve"> </w:t>
      </w:r>
      <w:r w:rsidR="0018042D" w:rsidRPr="002F1DDA">
        <w:rPr>
          <w:rFonts w:asciiTheme="minorHAnsi" w:hAnsiTheme="minorHAnsi"/>
          <w:sz w:val="24"/>
          <w:szCs w:val="24"/>
        </w:rPr>
        <w:t>à</w:t>
      </w:r>
      <w:r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Pr="002F1DDA">
        <w:rPr>
          <w:rFonts w:asciiTheme="minorHAnsi" w:hAnsiTheme="minorHAnsi"/>
          <w:sz w:val="24"/>
          <w:szCs w:val="24"/>
        </w:rPr>
        <w:t xml:space="preserve">que poderíamos trabalhar, tanto na parte técnica, </w:t>
      </w:r>
      <w:r w:rsidR="0018042D">
        <w:rPr>
          <w:rFonts w:asciiTheme="minorHAnsi" w:hAnsiTheme="minorHAnsi"/>
          <w:sz w:val="24"/>
          <w:szCs w:val="24"/>
        </w:rPr>
        <w:t>como</w:t>
      </w:r>
      <w:r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Pr="002F1DDA">
        <w:rPr>
          <w:rFonts w:asciiTheme="minorHAnsi" w:hAnsiTheme="minorHAnsi"/>
          <w:sz w:val="24"/>
          <w:szCs w:val="24"/>
        </w:rPr>
        <w:t xml:space="preserve"> e foi o que </w:t>
      </w:r>
      <w:r w:rsidR="0018042D">
        <w:rPr>
          <w:rFonts w:asciiTheme="minorHAnsi" w:hAnsiTheme="minorHAnsi"/>
          <w:sz w:val="24"/>
          <w:szCs w:val="24"/>
        </w:rPr>
        <w:t>nós</w:t>
      </w:r>
      <w:r w:rsidRPr="002F1DDA">
        <w:rPr>
          <w:rFonts w:asciiTheme="minorHAnsi" w:hAnsiTheme="minorHAnsi"/>
          <w:sz w:val="24"/>
          <w:szCs w:val="24"/>
        </w:rPr>
        <w:t xml:space="preserve"> tent</w:t>
      </w:r>
      <w:r w:rsidR="0018042D">
        <w:rPr>
          <w:rFonts w:asciiTheme="minorHAnsi" w:hAnsiTheme="minorHAnsi"/>
          <w:sz w:val="24"/>
          <w:szCs w:val="24"/>
        </w:rPr>
        <w:t>amos</w:t>
      </w:r>
      <w:r w:rsidRPr="002F1DDA">
        <w:rPr>
          <w:rFonts w:asciiTheme="minorHAnsi" w:hAnsiTheme="minorHAnsi"/>
          <w:sz w:val="24"/>
          <w:szCs w:val="24"/>
        </w:rPr>
        <w:t xml:space="preserve">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Fizemos uma abordagem bem ampla, sobre diversos temas, assuntos técnicos, de relacionamento com o cliente, tornando o nosso material bem atraente para entender quais áreas nosso trabalho pode</w:t>
      </w:r>
      <w:r w:rsidR="0018042D">
        <w:rPr>
          <w:rFonts w:asciiTheme="minorHAnsi" w:hAnsiTheme="minorHAnsi"/>
          <w:sz w:val="24"/>
          <w:szCs w:val="24"/>
        </w:rPr>
        <w:t>ria</w:t>
      </w:r>
      <w:r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Pr="002F1DDA">
        <w:rPr>
          <w:rFonts w:asciiTheme="minorHAnsi" w:hAnsiTheme="minorHAnsi"/>
          <w:sz w:val="24"/>
          <w:szCs w:val="24"/>
        </w:rPr>
        <w:t xml:space="preserve">. Durante a leitura </w:t>
      </w:r>
      <w:r w:rsidR="0018042D">
        <w:rPr>
          <w:rFonts w:asciiTheme="minorHAnsi" w:hAnsiTheme="minorHAnsi"/>
          <w:sz w:val="24"/>
          <w:szCs w:val="24"/>
        </w:rPr>
        <w:t>foi</w:t>
      </w:r>
      <w:r w:rsidRPr="002F1DDA">
        <w:rPr>
          <w:rFonts w:asciiTheme="minorHAnsi" w:hAnsiTheme="minorHAnsi"/>
          <w:sz w:val="24"/>
          <w:szCs w:val="24"/>
        </w:rPr>
        <w:t xml:space="preserve"> possível perceber </w:t>
      </w:r>
      <w:r w:rsidR="0018042D">
        <w:rPr>
          <w:rFonts w:asciiTheme="minorHAnsi" w:hAnsiTheme="minorHAnsi"/>
          <w:sz w:val="24"/>
          <w:szCs w:val="24"/>
        </w:rPr>
        <w:t>que com</w:t>
      </w:r>
      <w:r w:rsidRPr="002F1DDA">
        <w:rPr>
          <w:rFonts w:asciiTheme="minorHAnsi" w:hAnsiTheme="minorHAnsi"/>
          <w:sz w:val="24"/>
          <w:szCs w:val="24"/>
        </w:rPr>
        <w:t xml:space="preserve"> uma atenção melhor </w:t>
      </w:r>
      <w:r w:rsidR="0018042D">
        <w:rPr>
          <w:rFonts w:asciiTheme="minorHAnsi" w:hAnsiTheme="minorHAnsi"/>
          <w:sz w:val="24"/>
          <w:szCs w:val="24"/>
        </w:rPr>
        <w:t>aos</w:t>
      </w:r>
      <w:r w:rsidRPr="002F1DDA">
        <w:rPr>
          <w:rFonts w:asciiTheme="minorHAnsi" w:hAnsiTheme="minorHAnsi"/>
          <w:sz w:val="24"/>
          <w:szCs w:val="24"/>
        </w:rPr>
        <w:t xml:space="preserve"> clientes, fazendo</w:t>
      </w:r>
      <w:r w:rsidR="0018042D">
        <w:rPr>
          <w:rFonts w:asciiTheme="minorHAnsi" w:hAnsiTheme="minorHAnsi"/>
          <w:sz w:val="24"/>
          <w:szCs w:val="24"/>
        </w:rPr>
        <w:t>-os</w:t>
      </w:r>
      <w:r w:rsidRPr="002F1DDA">
        <w:rPr>
          <w:rFonts w:asciiTheme="minorHAnsi" w:hAnsiTheme="minorHAnsi"/>
          <w:sz w:val="24"/>
          <w:szCs w:val="24"/>
        </w:rPr>
        <w:t xml:space="preserve"> </w:t>
      </w:r>
      <w:r w:rsidR="0018042D">
        <w:rPr>
          <w:rFonts w:asciiTheme="minorHAnsi" w:hAnsiTheme="minorHAnsi"/>
          <w:sz w:val="24"/>
          <w:szCs w:val="24"/>
        </w:rPr>
        <w:t xml:space="preserve">sentir </w:t>
      </w:r>
      <w:r w:rsidRPr="002F1DDA">
        <w:rPr>
          <w:rFonts w:asciiTheme="minorHAnsi" w:hAnsiTheme="minorHAnsi"/>
          <w:sz w:val="24"/>
          <w:szCs w:val="24"/>
        </w:rPr>
        <w:t>que são respeitados pela organização</w:t>
      </w:r>
      <w:r w:rsidR="0018042D">
        <w:rPr>
          <w:rFonts w:asciiTheme="minorHAnsi" w:hAnsiTheme="minorHAnsi"/>
          <w:sz w:val="24"/>
          <w:szCs w:val="24"/>
        </w:rPr>
        <w:t xml:space="preserve"> e</w:t>
      </w:r>
      <w:r w:rsidRPr="002F1DDA">
        <w:rPr>
          <w:rFonts w:asciiTheme="minorHAnsi" w:hAnsiTheme="minorHAnsi"/>
          <w:sz w:val="24"/>
          <w:szCs w:val="24"/>
        </w:rPr>
        <w:t xml:space="preserve"> deixando</w:t>
      </w:r>
      <w:r w:rsidR="0018042D">
        <w:rPr>
          <w:rFonts w:asciiTheme="minorHAnsi" w:hAnsiTheme="minorHAnsi"/>
          <w:sz w:val="24"/>
          <w:szCs w:val="24"/>
        </w:rPr>
        <w:t>-os</w:t>
      </w:r>
      <w:r w:rsidRPr="002F1DDA">
        <w:rPr>
          <w:rFonts w:asciiTheme="minorHAnsi" w:hAnsiTheme="minorHAnsi"/>
          <w:sz w:val="24"/>
          <w:szCs w:val="24"/>
        </w:rPr>
        <w:t xml:space="preserve"> cada vez mais satisfeitos com seu negócio</w:t>
      </w:r>
      <w:r w:rsidR="0018042D">
        <w:rPr>
          <w:rFonts w:asciiTheme="minorHAnsi" w:hAnsiTheme="minorHAnsi"/>
          <w:sz w:val="24"/>
          <w:szCs w:val="24"/>
        </w:rPr>
        <w:t>,</w:t>
      </w:r>
      <w:r w:rsidRPr="002F1DDA">
        <w:rPr>
          <w:rFonts w:asciiTheme="minorHAnsi" w:hAnsiTheme="minorHAnsi"/>
          <w:sz w:val="24"/>
          <w:szCs w:val="24"/>
        </w:rPr>
        <w:t xml:space="preserve"> </w:t>
      </w:r>
      <w:r w:rsidR="0018042D">
        <w:rPr>
          <w:rFonts w:asciiTheme="minorHAnsi" w:hAnsiTheme="minorHAnsi"/>
          <w:sz w:val="24"/>
          <w:szCs w:val="24"/>
        </w:rPr>
        <w:t>o resultado seria um lucro maior</w:t>
      </w:r>
      <w:r w:rsidRPr="002F1DDA">
        <w:rPr>
          <w:rFonts w:asciiTheme="minorHAnsi" w:hAnsiTheme="minorHAnsi"/>
          <w:sz w:val="24"/>
          <w:szCs w:val="24"/>
        </w:rPr>
        <w:t>. E essa atenção ao cliente pode partir de uma simples mudança de estratégia em como administrar as filas de espera. Esse é um assunto também qu</w:t>
      </w:r>
      <w:r w:rsidR="0018042D">
        <w:rPr>
          <w:rFonts w:asciiTheme="minorHAnsi" w:hAnsiTheme="minorHAnsi"/>
          <w:sz w:val="24"/>
          <w:szCs w:val="24"/>
        </w:rPr>
        <w:t>e às vezes passa imperceptível à</w:t>
      </w:r>
      <w:r w:rsidRPr="002F1DDA">
        <w:rPr>
          <w:rFonts w:asciiTheme="minorHAnsi" w:hAnsiTheme="minorHAnsi"/>
          <w:sz w:val="24"/>
          <w:szCs w:val="24"/>
        </w:rPr>
        <w:t>s organizações, mas pode ser fundamental para fazer do seu cliente um parceiro, um cliente fiel, que é como administramos nossas filas de espera. Afinal ninguém gosta de ficar muito tempo parado esperando determinado evento. Hoje em dia falamos muito em mobilidade, assunto ligado diretamente ao nosso Trabalho, vamos ver algumas tecnologias que podemos usar para melhorar essa mobilidade que tanto queremos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t xml:space="preserve">O interessante depois de </w:t>
      </w:r>
      <w:r w:rsidR="0018042D">
        <w:rPr>
          <w:rFonts w:asciiTheme="minorHAnsi" w:hAnsiTheme="minorHAnsi"/>
          <w:sz w:val="24"/>
          <w:szCs w:val="24"/>
        </w:rPr>
        <w:t>ler</w:t>
      </w:r>
      <w:r w:rsidRPr="002F1DDA">
        <w:rPr>
          <w:rFonts w:asciiTheme="minorHAnsi" w:hAnsiTheme="minorHAnsi"/>
          <w:sz w:val="24"/>
          <w:szCs w:val="24"/>
        </w:rPr>
        <w:t xml:space="preserve"> os artigos é como esses temas abordados podem influenciar na construção do nosso trabalho, </w:t>
      </w:r>
      <w:r w:rsidR="0018042D">
        <w:rPr>
          <w:rFonts w:asciiTheme="minorHAnsi" w:hAnsiTheme="minorHAnsi"/>
          <w:sz w:val="24"/>
          <w:szCs w:val="24"/>
        </w:rPr>
        <w:t>auxiliando-nos em vários aspectos</w:t>
      </w:r>
      <w:r w:rsidRPr="002F1DDA">
        <w:rPr>
          <w:rFonts w:asciiTheme="minorHAnsi" w:hAnsiTheme="minorHAnsi"/>
          <w:sz w:val="24"/>
          <w:szCs w:val="24"/>
        </w:rPr>
        <w:t>. Muitas</w:t>
      </w:r>
      <w:r w:rsidR="0018042D">
        <w:rPr>
          <w:rFonts w:asciiTheme="minorHAnsi" w:hAnsiTheme="minorHAnsi"/>
          <w:sz w:val="24"/>
          <w:szCs w:val="24"/>
        </w:rPr>
        <w:t xml:space="preserve"> técnicas</w:t>
      </w:r>
      <w:r w:rsidRPr="002F1DDA">
        <w:rPr>
          <w:rFonts w:asciiTheme="minorHAnsi" w:hAnsiTheme="minorHAnsi"/>
          <w:sz w:val="24"/>
          <w:szCs w:val="24"/>
        </w:rPr>
        <w:t xml:space="preserve">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3176680"/>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3176681"/>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dispositivas móveis. Se ambos objetivos forem alcançados satisfatoriamente, cobriremos um maior número de pessoas </w:t>
      </w:r>
      <w:r w:rsidRPr="002F1DDA">
        <w:rPr>
          <w:rFonts w:asciiTheme="minorHAnsi" w:hAnsiTheme="minorHAnsi"/>
          <w:sz w:val="24"/>
          <w:szCs w:val="24"/>
        </w:rPr>
        <w:lastRenderedPageBreak/>
        <w:t>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3176682"/>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w:t>
      </w:r>
      <w:r w:rsidRPr="002F1DDA">
        <w:rPr>
          <w:rFonts w:asciiTheme="minorHAnsi" w:hAnsiTheme="minorHAnsi"/>
          <w:sz w:val="24"/>
          <w:szCs w:val="24"/>
        </w:rPr>
        <w:lastRenderedPageBreak/>
        <w:t xml:space="preserve">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3176683"/>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3176684"/>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3176685"/>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3176686"/>
      <w:r w:rsidRPr="00EF323A">
        <w:rPr>
          <w:sz w:val="24"/>
          <w:szCs w:val="24"/>
        </w:rPr>
        <w:lastRenderedPageBreak/>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3176687"/>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3176688"/>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3176689"/>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3176690"/>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3176691"/>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lastRenderedPageBreak/>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3176692"/>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3176693"/>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lastRenderedPageBreak/>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AE6F19" w:rsidP="002D2544">
      <w:pPr>
        <w:pStyle w:val="PargrafodaLista"/>
        <w:numPr>
          <w:ilvl w:val="1"/>
          <w:numId w:val="18"/>
        </w:numPr>
        <w:rPr>
          <w:sz w:val="24"/>
          <w:szCs w:val="24"/>
        </w:rPr>
      </w:pPr>
      <w:r>
        <w:rPr>
          <w:sz w:val="24"/>
          <w:szCs w:val="24"/>
        </w:rPr>
        <w:t xml:space="preserve">, </w:t>
      </w:r>
      <w:r w:rsidR="002D2544">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lastRenderedPageBreak/>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 xml:space="preserve">Média </w:t>
            </w:r>
            <w:r w:rsidRPr="000B3AE1">
              <w:rPr>
                <w:b/>
                <w:sz w:val="24"/>
                <w:szCs w:val="24"/>
              </w:rPr>
              <w:t>n</w:t>
            </w:r>
            <w:r w:rsidRPr="000B3AE1">
              <w:rPr>
                <w:b/>
                <w:sz w:val="24"/>
                <w:szCs w:val="24"/>
              </w:rPr>
              <w:t xml:space="preserve">o tempo de </w:t>
            </w:r>
            <w:r w:rsidRPr="000B3AE1">
              <w:rPr>
                <w:b/>
                <w:sz w:val="24"/>
                <w:szCs w:val="24"/>
              </w:rPr>
              <w:t>atendimento</w:t>
            </w:r>
          </w:p>
        </w:tc>
      </w:tr>
      <w:tr w:rsidR="000C4871" w:rsidTr="000C4871">
        <w:tc>
          <w:tcPr>
            <w:tcW w:w="2943" w:type="dxa"/>
            <w:shd w:val="clear" w:color="auto" w:fill="0F243E" w:themeFill="text2" w:themeFillShade="80"/>
          </w:tcPr>
          <w:p w:rsidR="000B3AE1" w:rsidRDefault="000B3AE1" w:rsidP="00020928">
            <w:pPr>
              <w:jc w:val="center"/>
              <w:rPr>
                <w:sz w:val="24"/>
                <w:szCs w:val="24"/>
              </w:rPr>
            </w:pPr>
            <w:r>
              <w:rPr>
                <w:sz w:val="24"/>
                <w:szCs w:val="24"/>
              </w:rPr>
              <w:t>Antes</w:t>
            </w:r>
          </w:p>
        </w:tc>
        <w:tc>
          <w:tcPr>
            <w:tcW w:w="2977" w:type="dxa"/>
            <w:shd w:val="clear" w:color="auto" w:fill="0F243E" w:themeFill="text2" w:themeFillShade="80"/>
          </w:tcPr>
          <w:p w:rsidR="000B3AE1" w:rsidRDefault="000B3AE1" w:rsidP="00020928">
            <w:pPr>
              <w:jc w:val="center"/>
              <w:rPr>
                <w:sz w:val="24"/>
                <w:szCs w:val="24"/>
              </w:rPr>
            </w:pPr>
            <w:r>
              <w:rPr>
                <w:sz w:val="24"/>
                <w:szCs w:val="24"/>
              </w:rPr>
              <w:t>Depois</w:t>
            </w:r>
          </w:p>
        </w:tc>
        <w:tc>
          <w:tcPr>
            <w:tcW w:w="2160" w:type="dxa"/>
            <w:shd w:val="clear" w:color="auto" w:fill="0F243E" w:themeFill="text2" w:themeFillShade="80"/>
          </w:tcPr>
          <w:p w:rsidR="000B3AE1" w:rsidRDefault="000B3AE1" w:rsidP="00020928">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xml:space="preserve">~ </w:t>
            </w:r>
            <w:r>
              <w:rPr>
                <w:sz w:val="24"/>
                <w:szCs w:val="24"/>
              </w:rPr>
              <w:t>3</w:t>
            </w:r>
            <w:r>
              <w:rPr>
                <w:sz w:val="24"/>
                <w:szCs w:val="24"/>
              </w:rPr>
              <w:t xml:space="preserve"> minutos e </w:t>
            </w:r>
            <w:r>
              <w:rPr>
                <w:sz w:val="24"/>
                <w:szCs w:val="24"/>
              </w:rPr>
              <w:t>18</w:t>
            </w:r>
            <w:r>
              <w:rPr>
                <w:sz w:val="24"/>
                <w:szCs w:val="24"/>
              </w:rPr>
              <w:t xml:space="preserve">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xml:space="preserve">~ </w:t>
            </w:r>
            <w:r>
              <w:rPr>
                <w:sz w:val="24"/>
                <w:szCs w:val="24"/>
              </w:rPr>
              <w:t>18</w:t>
            </w:r>
            <w:r>
              <w:rPr>
                <w:sz w:val="24"/>
                <w:szCs w:val="24"/>
              </w:rPr>
              <w:t>%</w:t>
            </w:r>
            <w:r w:rsidRPr="000B3AE1">
              <w:rPr>
                <w:rFonts w:hint="eastAsia"/>
                <w:b/>
                <w:color w:val="00B050"/>
                <w:sz w:val="24"/>
                <w:szCs w:val="24"/>
              </w:rPr>
              <w:t>↑</w:t>
            </w:r>
          </w:p>
        </w:tc>
      </w:tr>
    </w:tbl>
    <w:p w:rsidR="000B3AE1" w:rsidRDefault="000B3AE1" w:rsidP="00CE1DF0">
      <w:pPr>
        <w:rPr>
          <w:sz w:val="24"/>
          <w:szCs w:val="24"/>
        </w:rPr>
      </w:pPr>
    </w:p>
    <w:p w:rsidR="00795F18" w:rsidRPr="00CE1DF0"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795F18" w:rsidRPr="00A828D7" w:rsidRDefault="00795F18" w:rsidP="00A828D7">
      <w:pPr>
        <w:pStyle w:val="PargrafodaLista"/>
        <w:numPr>
          <w:ilvl w:val="1"/>
          <w:numId w:val="10"/>
        </w:numPr>
        <w:spacing w:line="360" w:lineRule="auto"/>
        <w:jc w:val="both"/>
        <w:outlineLvl w:val="1"/>
        <w:rPr>
          <w:sz w:val="24"/>
          <w:szCs w:val="24"/>
        </w:rPr>
      </w:pPr>
      <w:bookmarkStart w:id="25" w:name="_Toc273176700"/>
      <w:r w:rsidRPr="00A828D7">
        <w:rPr>
          <w:sz w:val="24"/>
          <w:szCs w:val="24"/>
        </w:rPr>
        <w:t>Estudo e simulação de um estacionamento inteligente.</w:t>
      </w:r>
      <w:bookmarkEnd w:id="25"/>
    </w:p>
    <w:p w:rsidR="00795F18" w:rsidRPr="00A828D7" w:rsidRDefault="00795F18" w:rsidP="00A828D7">
      <w:pPr>
        <w:pStyle w:val="PargrafodaLista"/>
        <w:numPr>
          <w:ilvl w:val="2"/>
          <w:numId w:val="10"/>
        </w:numPr>
        <w:spacing w:line="360" w:lineRule="auto"/>
        <w:jc w:val="both"/>
        <w:outlineLvl w:val="2"/>
        <w:rPr>
          <w:sz w:val="24"/>
          <w:szCs w:val="24"/>
        </w:rPr>
      </w:pPr>
      <w:bookmarkStart w:id="26" w:name="_Toc273176701"/>
      <w:r w:rsidRPr="00A828D7">
        <w:rPr>
          <w:sz w:val="24"/>
          <w:szCs w:val="24"/>
        </w:rPr>
        <w:t>Resumo.</w:t>
      </w:r>
      <w:bookmarkEnd w:id="2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O objetivo é estudar e simular um estacionamento inteligente através de um sistema multi-agentes e avaliar a melhor forma de organização de um estacionamento, comparando com um sem organização. Um estacionamento inteligente, com alocação dinâmica e recomendação de vagas, sugestão de rotas a percorrer, assim como o controle de vagas ocupadas.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Na simulação será utilizado o ambiente de simulação multi-agentes SeSAm (Shell for simulated agent systems). O estacionamento será estruturado em um modelo que seja flexível, para que diversas topologias de estacionamentos sejam avaliadas. Serão utilizados grafos, onde serão marcadas as vagas existentes, os melhores percursos dentro do estacionamento e os pontos de interesse dos condutores dos veículos. A escolha do percurso a ser percorrido será calculada com um algoritmo.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Depois o interesse é simular o tempo que o condutor leva para chegar nessa vaga e o tempo que esse condutor leva para chegar até o seu ponto de interesse. Para comparação, será simulado também um estacionamento onde haverá ruído(Na Teoria da informação o ruído é considerado como portador de informação) na ocupação das vagas, e um estacionamento sem qualquer tipo de orientação.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Sendo assim, a simulação compara também os diversos cenários que podem surgir em um estacionamento para automóveis. Essa análise servirá para avaliação do melhor método a ser empregado na organização de um estacionamento. </w:t>
      </w:r>
    </w:p>
    <w:p w:rsidR="00795F18" w:rsidRPr="00A828D7" w:rsidRDefault="00795F18" w:rsidP="00A828D7">
      <w:pPr>
        <w:pStyle w:val="PargrafodaLista"/>
        <w:numPr>
          <w:ilvl w:val="2"/>
          <w:numId w:val="10"/>
        </w:numPr>
        <w:spacing w:line="360" w:lineRule="auto"/>
        <w:jc w:val="both"/>
        <w:outlineLvl w:val="2"/>
        <w:rPr>
          <w:sz w:val="24"/>
          <w:szCs w:val="24"/>
        </w:rPr>
      </w:pPr>
      <w:bookmarkStart w:id="27" w:name="_Toc273176702"/>
      <w:r w:rsidRPr="00A828D7">
        <w:rPr>
          <w:sz w:val="24"/>
          <w:szCs w:val="24"/>
        </w:rPr>
        <w:t>Motivação.</w:t>
      </w:r>
      <w:bookmarkEnd w:id="2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Simulações com multi-agentes, tem sido utilizados para diversos tipos de análises, independente dos propósitos, como simulação da propagação de chamas em uma floresta, comportamento social de um bando de primatas em caça e a vida em comunidade das abelhas. O software SeSAm (Shell for simulated agent systems),  possui recursos que permitem a criação de agentes que possuem comportamento próprio através da criação de regras que atuam sobre o agente (KLÜGL 2006). As regras serão utilizadas para programar nos agentes o seu padrão de comportamento.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simulação é uma alternativa para um ambiente dinâmico. Cada condutor pode ser representado por um agente, que irá agir de forma autônoma e independente dos </w:t>
      </w:r>
      <w:r w:rsidRPr="002F1DDA">
        <w:rPr>
          <w:rFonts w:asciiTheme="minorHAnsi" w:hAnsiTheme="minorHAnsi"/>
          <w:sz w:val="24"/>
          <w:szCs w:val="24"/>
        </w:rPr>
        <w:lastRenderedPageBreak/>
        <w:t>outros “agentes-condutores”. O melhor percurso será calculado usando algoritmos de cálculo de custo do percurso realizado. Há diversos tipos de algoritmos que podem utilizados para esse fim. Mas será priorizado o uso do Dijkstra (CORMEN, 2001), or já ter sido usado em uma proposta semelhante a esta. O R-FINDER é um software que foi prototipado para escolha de rotas na cidade de Cingapura.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Modelado no ambiente SeSAm, e nas definições através de grafos(CORMEN-2001). Serão estudadas as vagas disponíveis, o melhor percurso, entrada e saída e o ponto de interesse do condutor. A simulação deverá prever o tempo gasto em cada uma dessas etapas, contando com a suposição de o condutor ter passado por alguma vaga disponível, contando com o trajeto a pé até seu destino de interesse.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Outro objetivo é comparar diversos cenários possíveis em um estacionamento, partindo de um estudo de caso real. A analise não pode ser feita em algum local que tenha algum ruído. Sendo um ambiente em que os condutores façam sua escolha e que tenha uma taxa de utilização a 100% durante o horário de máxima utilização. Com o auxilio do SeSAm, as simulações serão feitas para otimizar o uso do espaço disponível. Com os calculos de tempo e distância percorrida pelo “agente-condutor”, será possível fazer comparações entre os estacionamentos.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ideal é fazer a simulação a partir de onde o “agente-condutor” estacione seu automóvel, que provavelmente será o mais próximo possível ao seu destino final, assim daria pra calcular o tempo e a distância percorrida, tanto para estacionar, como para chegar ao seu destino final, no menor tempo possível. Para isto deverá ter um “agente-controlador”, que tem informação das vagas que ainda estão disponíveis e que poderá indicar o percurso mais propício para o “agente-condutor” chegar até a vaga disponível. </w:t>
      </w:r>
    </w:p>
    <w:p w:rsidR="00795F18" w:rsidRPr="002F1DDA" w:rsidRDefault="00795F18" w:rsidP="00795F18">
      <w:pPr>
        <w:spacing w:line="360" w:lineRule="auto"/>
        <w:jc w:val="both"/>
        <w:rPr>
          <w:rFonts w:asciiTheme="minorHAnsi" w:hAnsiTheme="minorHAnsi"/>
          <w:sz w:val="24"/>
          <w:szCs w:val="24"/>
        </w:rPr>
      </w:pPr>
      <w:r w:rsidRPr="002F1DDA">
        <w:rPr>
          <w:rFonts w:asciiTheme="minorHAnsi" w:hAnsiTheme="minorHAnsi"/>
          <w:sz w:val="24"/>
          <w:szCs w:val="24"/>
        </w:rPr>
        <w:t>Entretanto, devemos levar em conta que a decisão do “agente-condutor” pode ser tomada por ações impulsivas, emocionais, sociais, feedback social, ou seja, tudo depende de seu comportamento, muito mais do que um raciocínio lógico ou racional.[8]</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28" w:name="_Toc273176703"/>
      <w:r w:rsidRPr="00A828D7">
        <w:rPr>
          <w:sz w:val="24"/>
          <w:szCs w:val="24"/>
        </w:rPr>
        <w:lastRenderedPageBreak/>
        <w:t>Uso do comércio eletrônico como prestação de serviços: envio de mensagens sms via telefone celular para informações instantâneas no agronegócio.</w:t>
      </w:r>
      <w:bookmarkEnd w:id="28"/>
    </w:p>
    <w:p w:rsidR="00795F18" w:rsidRPr="00A828D7" w:rsidRDefault="00795F18" w:rsidP="00A828D7">
      <w:pPr>
        <w:pStyle w:val="PargrafodaLista"/>
        <w:numPr>
          <w:ilvl w:val="2"/>
          <w:numId w:val="10"/>
        </w:numPr>
        <w:spacing w:line="360" w:lineRule="auto"/>
        <w:jc w:val="both"/>
        <w:outlineLvl w:val="2"/>
        <w:rPr>
          <w:sz w:val="24"/>
          <w:szCs w:val="24"/>
        </w:rPr>
      </w:pPr>
      <w:bookmarkStart w:id="29" w:name="_Toc273176704"/>
      <w:r w:rsidRPr="00A828D7">
        <w:rPr>
          <w:sz w:val="24"/>
          <w:szCs w:val="24"/>
        </w:rPr>
        <w:t>Resumo.</w:t>
      </w:r>
      <w:bookmarkEnd w:id="2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tendência da globalização da economia gera uma competitividade de mercado, obriga o uso de novas tecnologias, tendo qualidade de informação no menor tempo possível, permitindo a maximização em agronegócio.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Através de e-commerce e m-commerce permiteo comercio eletrônico ter um diferencial competitivo proporcionando um relacionamento interativo com o cliente levando informações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Ter acesso aos novos dados no mercado de produtos, assim que são liberados para comercialização é de total importância, oferecendo oportunidades agrícolas que favorecem uma maior lucratividade para o produtor rural.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mostrar um relacionamento, entre o setor comercial de uma cooperativa paranaense e seus clientes, através de um serviço de mensagens curtas – SMS via telefone celular utilizando serviços das operadoras TIM e VIVO.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Quando esse setor observa variações de preços importantes dispara mensagens simultâneas para aqueles associados cadastrados. Com isso, pode-se tomar decisões mais precisas na comercialização dos seus produtos agrícolas.</w:t>
      </w:r>
    </w:p>
    <w:p w:rsidR="00795F18" w:rsidRPr="00A828D7" w:rsidRDefault="00795F18" w:rsidP="00A828D7">
      <w:pPr>
        <w:pStyle w:val="PargrafodaLista"/>
        <w:numPr>
          <w:ilvl w:val="2"/>
          <w:numId w:val="10"/>
        </w:numPr>
        <w:spacing w:line="360" w:lineRule="auto"/>
        <w:jc w:val="both"/>
        <w:outlineLvl w:val="2"/>
        <w:rPr>
          <w:sz w:val="24"/>
          <w:szCs w:val="24"/>
        </w:rPr>
      </w:pPr>
      <w:bookmarkStart w:id="30" w:name="_Toc273176705"/>
      <w:r w:rsidRPr="00A828D7">
        <w:rPr>
          <w:sz w:val="24"/>
          <w:szCs w:val="24"/>
        </w:rPr>
        <w:t>Introdução</w:t>
      </w:r>
      <w:bookmarkEnd w:id="3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partir do conceito de economia globalizada surgiu uma nova preocupação dos empresários, como estar preparado para o mercado exigente, seja na área econômica, financeira, recursos humanos e principalmente estar conectado a um sistema de informações de qualidade.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informação em quantidade, qualidade e no tempo certo é interpretada como algo de extrema importância, saber como utilizar, torna um alvo diferencial, permitindo multiplicar os resultados esperados. Com a rápida mudança nas tecnologias dia a dia, economias de escala e margens estreitas de lucro, exige acesso constante a informações para não perder tempo nem dinheiro, tomando decisões precisas. Isso </w:t>
      </w:r>
      <w:r w:rsidRPr="002F1DDA">
        <w:rPr>
          <w:rFonts w:asciiTheme="minorHAnsi" w:hAnsiTheme="minorHAnsi"/>
          <w:sz w:val="24"/>
          <w:szCs w:val="24"/>
        </w:rPr>
        <w:lastRenderedPageBreak/>
        <w:t>desafia toda uma geração para encontrar maneiras de gerenciar, compartilhar e atualizar os dados. Tem a necessidade um sistema de gestão das informações transformando-as em ações estratégicas. Essas variáveis podem afetam de alguma forma o empresário rural que deve se preparado para acompanhar esse ritmo onde o Brasil avança para se igualar ao maior produtor mundial de grãos.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tecnologia de produção, desenvolvida no Brasil repercute em necessidades cada vez maiores de informações de mercado, com qualidade e no tempo correto, principalmente em relação aos nossos países concorrentes que utilizam subsídios aos seus produtores concorrendo de forma desleal no mercado mundial.</w:t>
      </w:r>
    </w:p>
    <w:p w:rsidR="00795F18" w:rsidRPr="00A828D7" w:rsidRDefault="00795F18" w:rsidP="00A828D7">
      <w:pPr>
        <w:pStyle w:val="PargrafodaLista"/>
        <w:numPr>
          <w:ilvl w:val="2"/>
          <w:numId w:val="10"/>
        </w:numPr>
        <w:spacing w:line="360" w:lineRule="auto"/>
        <w:jc w:val="both"/>
        <w:outlineLvl w:val="2"/>
        <w:rPr>
          <w:sz w:val="24"/>
          <w:szCs w:val="24"/>
        </w:rPr>
      </w:pPr>
      <w:bookmarkStart w:id="31" w:name="_Toc273176706"/>
      <w:r w:rsidRPr="00A828D7">
        <w:rPr>
          <w:sz w:val="24"/>
          <w:szCs w:val="24"/>
        </w:rPr>
        <w:t>Revisão da Literatura.</w:t>
      </w:r>
      <w:bookmarkEnd w:id="3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setor agrícola o capital intelectual, produtor, assessor técnico e pesquisador, que administra todos os fatores de produção deve estar preparado para gerar, interpretar e disseminar informações, para isso é necessário o armazenamento de assuntos correlatos que circundam este setor. As informações devem ser agrupadas, recuperadas, processadas e distribuídas permitindo a gestão para o processo da decisão. Nesse contexto, as novas tecnologias de informação e comunicação permitem auxiliar na administração da atividade rural, como ativos estratégicos frente à competitividade no setor. (SOUKI e SALGADO, 2000).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agricultura do Brasil passa por um período de avanço na tecnologia com ganhos expressivos de produtividade nos últimos anos. Seu baixo custo de produção passa agora a competir com países que sempre lideraram a produção como soja e milho. </w:t>
      </w:r>
      <w:r w:rsidRPr="002F1DDA">
        <w:rPr>
          <w:rFonts w:asciiTheme="minorHAnsi" w:hAnsiTheme="minorHAnsi"/>
          <w:sz w:val="24"/>
          <w:szCs w:val="24"/>
        </w:rPr>
        <w:tab/>
        <w:t>A gestão da tecnologia e custos, assume um papel competitivo no cenário mundial, no entanto, a produção considerada de “fora da porteira” é tratada com deficiências. O persistente problema de logística, com rodovias e ferrovias precárias, armazenamento e escoamento deficiente dos portos brasileiros, contribuem para diminuir a rentabilidade dos produtores e da economia do Brasil. O que não ajuda na  competitividade com outros países exportadores. Além desses, cita-se também a forma inadequada da comercialização da produção feita por produtores desinformados ou mal assessorados.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Portanto, os resultados econômicos da produção agrícola dependem da produtividade, custos de produção e preços de venda. Destes, o preço é o fator mais difícil de se controlar pelas inúmeras variáveis que interferem. (RIES e ANTUNES, 2000). Além disso, o produtor pode vender parte da sua produção para quitar financiamentos em condições de baixa de preços prejudicando a sua rentabilidade, e estar atento ao mercado e possuir assessoria na área comercial é imprescindível.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maioria das cooperativas agrícolas brasileiras trabalha conectada com a Bolsa de Chicago via internet e passa informações diárias sobre as tendências de preços praticados. A maior referência em mercados futuros de commodities agrícolas no mundo é a Bolsa de Chicago-EUA. Em relação à soja, a principal commodity brasileira de exportação, a verificação diária da cotação de preços é decisiva na eficácia da sua comercialização. (MARQUES e AGUIAR, 1993).</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Os produtos agrícolas, normalmente sofrem variações freqüentes nos seus preços, pois são influenciados fatores tais como: barreiras alfandegárias, taxas de juros, câmbio, estrutura primária, aspectos climáticos, estoques, etc. Portanto, há inúmeras variáveis que interferem no mercado e preços, ter as informações em tempo e saber interpretá-las possibilita um maior ou menor sucesso na comercialização.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informações estão modificando o processo de tomada de decisão, as quais se transformaram em ativos estratégicos e não somente instrumentos de apoio, passando a participar efetivamente da lucratividade da empresa. Criar um ambiente de disseminação de informações integradas nessa área possibilita um diferencial competitivo e satisfação do cliente produtor. Novas formas de comunicação permitem uma sincronia entre decisões do agronegócio, agilizando os processos para tomadas de decisões. Dessa forma, o comércio eletrônico insere-se como uma alternativa para otimizar as transações comerciais proporcionando decisões mais seguras e ágeis.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Existem duas formas de comércio eletrônico: via internet que é usada nas compras on-line por consumidores ou por processo de troca de produtos, serviços e informações entre duas empresas, é o que se chama de e-commerce. A internet permite o compartilhamento e compra de informações com tecnologia acessível. </w:t>
      </w:r>
      <w:r w:rsidRPr="002F1DDA">
        <w:rPr>
          <w:rFonts w:asciiTheme="minorHAnsi" w:hAnsiTheme="minorHAnsi"/>
          <w:sz w:val="24"/>
          <w:szCs w:val="24"/>
        </w:rPr>
        <w:lastRenderedPageBreak/>
        <w:t xml:space="preserve">Pode-se citar como forma mais usual de comercialização de produtos e serviços de informações, os portais verticais. Apresentam-se como formas de integrar informações e gerar negócios entre empresas tais como supermercadistas e fornecedores. Com esse mesmo objetivo foram criados sites no agronegócio visando os produtores rurais que tem acesso à internet. Estima-se que, </w:t>
      </w:r>
      <w:smartTag w:uri="urn:schemas-microsoft-com:office:smarttags" w:element="metricconverter">
        <w:smartTagPr>
          <w:attr w:name="ProductID" w:val="5 a"/>
        </w:smartTagPr>
        <w:r w:rsidRPr="002F1DDA">
          <w:rPr>
            <w:rFonts w:asciiTheme="minorHAnsi" w:hAnsiTheme="minorHAnsi"/>
            <w:sz w:val="24"/>
            <w:szCs w:val="24"/>
          </w:rPr>
          <w:t>5 a</w:t>
        </w:r>
      </w:smartTag>
      <w:r w:rsidRPr="002F1DDA">
        <w:rPr>
          <w:rFonts w:asciiTheme="minorHAnsi" w:hAnsiTheme="minorHAnsi"/>
          <w:sz w:val="24"/>
          <w:szCs w:val="24"/>
        </w:rPr>
        <w:t xml:space="preserve"> 7 % dos produtores rurais têm acesso à internet podendo dessa forma, adquirir insumos e até vender sua própria produção on-line. No Brasil, o comércio eletrônico no agronegócio ainda está incipiente, mas, tende a crescer.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termo comércio eletrônico refere-se à realização de negócios de compra e venda de produtos e serviços e a cooperação com parceiros comerciais. Estima-se que atualmente as transações comerciais nos Estados Unidos da América estejam ao redor de sete trilhões de dólares. O comércio eletrônico então, permite uma interatividade entre as empresas, clientes e parceiros com ampliação do acesso a informações, fornecendo conveniência 24 horas por dia em qualquer parte do mundo. Esse mercado eletrônico ou virtual que surge permite uma nova distribuição de bens e serviços compondo-se de clientes, vendedores, bens, infra-estrutura, interface com o cliente e outros serviços de apoio.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Outra forma de comercialização eletrônica é o comércio móvel também conhecido como mcommerce e m-businees. É basicamente, qualquer e-commerce executado em um ambiente sem fio, especialmente pela internet através de linhas de comunicação privadas, cartões inteligentes e outras infra-estruturas. As aplicações do m-commerce são classificadas em doze categorias entre elas cita-se:</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GPS (Global Positioning System): é o Sistema de Posicionamento Global baseado em rastreamento de satélite que possibilita a localização de qualquer dispositivo que interage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Serviço de Mensagens Curtas (Short Message Service – SMS): essa tecnologia permite a troca de mensagens curtas,. Usado por milhões de pessoas, o serviço é chamado de “e-mail do e-commerce”. O sistema SMS possibilita o envio de mensagens </w:t>
      </w:r>
      <w:r w:rsidRPr="002F1DDA">
        <w:rPr>
          <w:rFonts w:asciiTheme="minorHAnsi" w:hAnsiTheme="minorHAnsi"/>
          <w:sz w:val="24"/>
          <w:szCs w:val="24"/>
        </w:rPr>
        <w:lastRenderedPageBreak/>
        <w:t>simultâneas, mesmo durante uma chamada de voz ou durante a transmissão de outros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Protocolo de Aplicação sem Fio (Wireless Application Protocol-WAP): permite navegação na internet a partir de dispositivos sem fio.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Telefones Inteligentes(Smartphones): celulares habilitados para internet e capazes 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suportar aplicações móveis. Esses telefones incluem microprocessadores WAP para acesso à internet.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Atualmente os usuários carregam telefones celulares ou outro dispositivo onde quer que vão podendo ser contatados em tempo real, essas características permitem ultrapassar barreiras da geografia e do tempo. O uso massivo de telefones celulares, se transformando num fenômeno social, possibilita uma ampliação do mercado eletrônico. </w:t>
      </w:r>
      <w:r w:rsidRPr="002F1DDA">
        <w:rPr>
          <w:rFonts w:asciiTheme="minorHAnsi" w:hAnsiTheme="minorHAnsi"/>
          <w:sz w:val="24"/>
          <w:szCs w:val="24"/>
        </w:rPr>
        <w:tab/>
        <w:t>Esses aparelhos estão sendo melhorados pelos fabricantes recebendo características para melhorar a interatividade, como teclados e telas maiores. (TURBAN e KING, 2004).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transmissão de informações via celular proporciona maior liberdade para que as pessoas não fiquem presas aos seus telefones fixos e computadores de mesa facilitando a mobilidade e a realização de tarefas. Essa tecnologia de telecomunicações auxilia na tomada de decisões dinamizando o processo de compra e venda de bens e serviços. (LAUDON e LAUDON, 1999).</w:t>
      </w:r>
    </w:p>
    <w:p w:rsidR="00795F18" w:rsidRPr="00A828D7" w:rsidRDefault="00795F18" w:rsidP="00A828D7">
      <w:pPr>
        <w:pStyle w:val="PargrafodaLista"/>
        <w:numPr>
          <w:ilvl w:val="2"/>
          <w:numId w:val="10"/>
        </w:numPr>
        <w:spacing w:line="360" w:lineRule="auto"/>
        <w:jc w:val="both"/>
        <w:outlineLvl w:val="2"/>
        <w:rPr>
          <w:sz w:val="24"/>
          <w:szCs w:val="24"/>
        </w:rPr>
      </w:pPr>
      <w:bookmarkStart w:id="32" w:name="_Toc273176707"/>
      <w:r w:rsidRPr="00A828D7">
        <w:rPr>
          <w:sz w:val="24"/>
          <w:szCs w:val="24"/>
        </w:rPr>
        <w:t>Metodologia.</w:t>
      </w:r>
      <w:bookmarkEnd w:id="3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Foi feita uma pesquisa qualitativa, somente procurou-se mostrar um sistema de envio de mensagens simultâneas via telefone celular, não se preocupando com estatísticas. Assumindo a forma de estudo de caso e de levantamento de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 Cooperativa Castrolanda-Castro-PR foi escolhida por estar introduzindo esse sistema inovador. A pesquisa foi realizada com o coordenador do Centro de Informações, o qual forneceu as informações e dados para compilação.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33" w:name="_Toc273176708"/>
      <w:r w:rsidRPr="00A828D7">
        <w:rPr>
          <w:sz w:val="24"/>
          <w:szCs w:val="24"/>
        </w:rPr>
        <w:lastRenderedPageBreak/>
        <w:t>Resultados.</w:t>
      </w:r>
      <w:bookmarkEnd w:id="3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Conforme informação do coordenador do, foi introduzido um sistema de envio de mensagens via Serviços de Mensagens Curtas – SMS das operadoras de telefones celulares da VIVO e da TIM para fornecer informações em tempo real aos associados. </w:t>
      </w:r>
      <w:r w:rsidRPr="002F1DDA">
        <w:rPr>
          <w:rFonts w:asciiTheme="minorHAnsi" w:hAnsiTheme="minorHAnsi"/>
          <w:sz w:val="24"/>
          <w:szCs w:val="24"/>
        </w:rPr>
        <w:tab/>
        <w:t>Foi introduzido com auxílio de banco de dados desenvolvido em Java e Oracle para filtrar e classificar os produtores associados agrupando-os conforme a natureza da informação necessária. Esse sistema envia mensagens instantâneas para todos os produtores selecionados para receber determinada informação.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Inicialmente o setor comercial passou a utilizar esse serviço e posteriormente outros setores também passaram a utilizá-lo. Esse serviço iniciou-se experimentalmente em 2003 e nos anos de 2004 e 2005 os trabalhos com as operadoras foram concluídos. </w:t>
      </w:r>
      <w:r w:rsidRPr="002F1DDA">
        <w:rPr>
          <w:rFonts w:asciiTheme="minorHAnsi" w:hAnsiTheme="minorHAnsi"/>
          <w:sz w:val="24"/>
          <w:szCs w:val="24"/>
        </w:rPr>
        <w:tab/>
        <w:t xml:space="preserve">Os produtores interessados em receber as mensagens se cadastram deixando seus respectivos números de celulares e operadoras. Para intensificação desse serviço a cooperativa negocia com empresas fornecedoras de telefones celulares quando um número mínimo de adquirentes se forma, visando diminuir custos com maior volume. </w:t>
      </w:r>
      <w:r w:rsidRPr="002F1DDA">
        <w:rPr>
          <w:rFonts w:asciiTheme="minorHAnsi" w:hAnsiTheme="minorHAnsi"/>
          <w:sz w:val="24"/>
          <w:szCs w:val="24"/>
        </w:rPr>
        <w:tab/>
        <w:t xml:space="preserve">Dentre os 600 associados dessa  cooperativa, 274 produtores se cadastraram no ano de 2004, sendo 253 da TIM (91,7%) e 21 da VIVO (8,3%). No ano de 2005 esse número passou para 358 sendo 325 da TIM (90,79%) e 33 da VIVO (9,21%).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custo desse serviço é rateado entre os setores usuários não se repassando ao cliente produtor, o rateio atual é feito proporcionalmente ao uso de cada setor. </w:t>
      </w:r>
    </w:p>
    <w:p w:rsidR="00795F18" w:rsidRPr="00A828D7" w:rsidRDefault="00795F18" w:rsidP="00A828D7">
      <w:pPr>
        <w:pStyle w:val="PargrafodaLista"/>
        <w:numPr>
          <w:ilvl w:val="2"/>
          <w:numId w:val="10"/>
        </w:numPr>
        <w:spacing w:line="360" w:lineRule="auto"/>
        <w:jc w:val="both"/>
        <w:outlineLvl w:val="2"/>
        <w:rPr>
          <w:sz w:val="24"/>
          <w:szCs w:val="24"/>
        </w:rPr>
      </w:pPr>
      <w:bookmarkStart w:id="34" w:name="_Toc273176709"/>
      <w:r w:rsidRPr="00A828D7">
        <w:rPr>
          <w:sz w:val="24"/>
          <w:szCs w:val="24"/>
        </w:rPr>
        <w:t>Considerações.</w:t>
      </w:r>
      <w:bookmarkEnd w:id="34"/>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produtor ao receber mensagens em tempo real e qualquer lugar, permite uma tomada de decisão ágil na venda de seus produtos, que pode retornar em maiores lucros.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modelo adaptado para o produtor rural fornece uma conveniência possibilitando uma interação com a cooperativa sem estar presente. Esse relacionamento é reconhecido como um comércio eletrônico onde setores da cooperativa fornecem serviços de mensagens instantâneas a seus clientes via telefone celular.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No período analisado nesse trabalho, o setor comercial enviou 93,52% das mensagens e se concentraram nos meses de abril a junho/2004, destinado à venda da maior parte dos produtos agrícolas. Esse setor conecta-se com a Bolsa de Chicago diariamente on-line e repassa aos produtores as informações importantes.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Quando parte significativa dos produtores se cadastrarem, propiciará um aumento da interatividade com a cooperativa se transformando numa vantagem competitiva, pois, todos os setores poderão atuar refletindo em tomadas de decisão mais ágeis e seguras.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relação às tarifas, observa-se que as cobradas pela operadora TIM são mais baratas e possuem mais faixas de valores, provavelmente devido à maior escala de telefones celulares operados pela TIM. Em 2005 os adeptos cadastrados nesse sistema e que optaram pela operadora TIM representam um maior número, 90,79% contra 9,21% da VIVO. Dos 600 produtores dessa cooperativa, 358 (59,60%) já estão cadastrados e recebem essas informações diferenciadas pelo telefone celular, via sistema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relação ao custo pode-se determinar o valor pago, pegando-se a operadora TIM como referência e tomando-se como base os meses de abril a junho de 2004, período que contém o maior volume de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Apropriando-se esse valor total de R$ 3.427,68 para os 253 produtores da TIM, que receberam as mensagens, resulta num valor de R$ 13,55 por produtor. </w:t>
      </w:r>
      <w:r w:rsidRPr="002F1DDA">
        <w:rPr>
          <w:rFonts w:asciiTheme="minorHAnsi" w:hAnsiTheme="minorHAnsi"/>
          <w:sz w:val="24"/>
          <w:szCs w:val="24"/>
        </w:rPr>
        <w:tab/>
        <w:t xml:space="preserve">Considerando o preço médio da soja, nos meses considerados em 2004, de R$ 43,00/saco de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xml:space="preserve"> indica que cada produtor integrante do sistema contabilizou apenas um custo de </w:t>
      </w:r>
      <w:smartTag w:uri="urn:schemas-microsoft-com:office:smarttags" w:element="metricconverter">
        <w:smartTagPr>
          <w:attr w:name="ProductID" w:val="19,2 Kg"/>
        </w:smartTagPr>
        <w:r w:rsidRPr="002F1DDA">
          <w:rPr>
            <w:rFonts w:asciiTheme="minorHAnsi" w:hAnsiTheme="minorHAnsi"/>
            <w:sz w:val="24"/>
            <w:szCs w:val="24"/>
          </w:rPr>
          <w:t>19,2 Kg</w:t>
        </w:r>
      </w:smartTag>
      <w:r w:rsidRPr="002F1DDA">
        <w:rPr>
          <w:rFonts w:asciiTheme="minorHAnsi" w:hAnsiTheme="minorHAnsi"/>
          <w:sz w:val="24"/>
          <w:szCs w:val="24"/>
        </w:rPr>
        <w:t xml:space="preserve"> desse produto ou 0,32 sacos, valor esse irrisório perante o retorno com as informações recebidas.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Considerando agora, o número total de mensagens enviadas pela TIM que foi de 77269 (90,79%), no período de março/2004 a fevereiro/2005, encontra-se um valor de R$ 28,53 por produtor (77269 mensagens x R$ 0,12 por mensagem/325 produtores).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Levando-se em conta o mesmo valor do saco da soja, de R$ 43,00, chega-se a um valor de 0,66 sacos (R$ 28,53/R$ 43,00 por saco) ou </w:t>
      </w:r>
      <w:smartTag w:uri="urn:schemas-microsoft-com:office:smarttags" w:element="metricconverter">
        <w:smartTagPr>
          <w:attr w:name="ProductID" w:val="39,81 Kg"/>
        </w:smartTagPr>
        <w:r w:rsidRPr="002F1DDA">
          <w:rPr>
            <w:rFonts w:asciiTheme="minorHAnsi" w:hAnsiTheme="minorHAnsi"/>
            <w:sz w:val="24"/>
            <w:szCs w:val="24"/>
          </w:rPr>
          <w:t>39,81 Kg</w:t>
        </w:r>
      </w:smartTag>
      <w:r w:rsidRPr="002F1DDA">
        <w:rPr>
          <w:rFonts w:asciiTheme="minorHAnsi" w:hAnsiTheme="minorHAnsi"/>
          <w:sz w:val="24"/>
          <w:szCs w:val="24"/>
        </w:rPr>
        <w:t xml:space="preserve"> (0,66 x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Dessa forma conclui-se que, com um pouco mais de 0,5 saco de soja o produtor tem informações importantes e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positivos desse serviço pode-se citar: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Baixo custo.</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Fácil acesso à tecnologia do telefone celular.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Conveniência, o produtor é informado sobre o mercado em tempo real.</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Permite interagir com todos os setores da cooperativa à distância.</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Além de informações de mercado o sistema pode receber outras de outros setores como financeiro, contabilidade, etc.</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Assessores técnicos poderão usar o serviço enviando recomendações técnicas pontuais sobre procedimentos e produtos agrícolas.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negativos cita-se: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O excesso de mensagens poderá ser inconveniente.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 operadora VIVO levou mais tempo para se adequar ao sistema. No ano de 2004 ocorreram paradas temporárias por falhas operacionais O seu custo é maior que o da TIM.</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Participação parcial dos produtores associados, do total de 600 associados da cooperativa apenas 358 estão cadastrados (59,67%).</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As informações ficam registradas no telefone celular, portanto, para evitar polêmicas</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exige cuidados na composição do conteúdo das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t xml:space="preserve">Esse serviço de mensagens curtas via telefone celular quando devidamente estruturado e evoluído permitirá uma cadeia de informações beneficiando o cliente </w:t>
      </w:r>
      <w:r w:rsidRPr="002F1DDA">
        <w:rPr>
          <w:rFonts w:asciiTheme="minorHAnsi" w:hAnsiTheme="minorHAnsi"/>
          <w:sz w:val="24"/>
          <w:szCs w:val="24"/>
        </w:rPr>
        <w:lastRenderedPageBreak/>
        <w:t xml:space="preserve">associado. A prestação de serviços através de mensagens do mercado agrícola, oportuniza um comércio eletrônico móvel onde os atributos de mobilidade e alcance amplo fornece mais segurança nas tomadas de decisões.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isso, o setor comercial deve estar em sintonia com fontes confiáveis de informação sobre o mercado agrícola.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expectativa dos produtores obterem bons preços na venda de seus produtos é constante, se as informações chegarem no tempo correto e com qualidade a comercialização.[9]</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35" w:name="_Toc273176710"/>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35"/>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36" w:name="_Toc273176711"/>
      <w:r>
        <w:t>3.1 Descrição da Solução</w:t>
      </w:r>
      <w:bookmarkEnd w:id="36"/>
    </w:p>
    <w:p w:rsidR="00445762" w:rsidRDefault="00445762" w:rsidP="00445762">
      <w:pPr>
        <w:spacing w:after="0" w:line="360" w:lineRule="auto"/>
      </w:pPr>
    </w:p>
    <w:p w:rsidR="00445762" w:rsidRPr="007F07E3" w:rsidRDefault="00445762" w:rsidP="00445762">
      <w:pPr>
        <w:pStyle w:val="PargrafodaLista"/>
        <w:spacing w:after="0" w:line="360" w:lineRule="auto"/>
        <w:ind w:left="0" w:firstLine="708"/>
        <w:rPr>
          <w:sz w:val="24"/>
          <w:szCs w:val="24"/>
        </w:rPr>
      </w:pPr>
      <w:r w:rsidRPr="007F07E3">
        <w:rPr>
          <w:sz w:val="24"/>
          <w:szCs w:val="24"/>
        </w:rPr>
        <w:t>Nossa solução resolve o problema de t</w:t>
      </w:r>
      <w:r w:rsidR="00E70832">
        <w:rPr>
          <w:sz w:val="24"/>
          <w:szCs w:val="24"/>
        </w:rPr>
        <w:t>empo de espera parado nas filas,</w:t>
      </w:r>
      <w:r w:rsidRPr="007F07E3">
        <w:rPr>
          <w:sz w:val="24"/>
          <w:szCs w:val="24"/>
        </w:rPr>
        <w:t xml:space="preserve"> </w:t>
      </w:r>
      <w:r w:rsidR="00E70832">
        <w:rPr>
          <w:sz w:val="24"/>
          <w:szCs w:val="24"/>
        </w:rPr>
        <w:t>f</w:t>
      </w:r>
      <w:r w:rsidRPr="007F07E3">
        <w:rPr>
          <w:sz w:val="24"/>
          <w:szCs w:val="24"/>
        </w:rPr>
        <w:t xml:space="preserve">azendo com que nosso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445762" w:rsidP="00445762">
      <w:pPr>
        <w:spacing w:after="0" w:line="360" w:lineRule="auto"/>
        <w:ind w:firstLine="708"/>
        <w:rPr>
          <w:rFonts w:cs="Tahoma"/>
          <w:sz w:val="24"/>
          <w:szCs w:val="24"/>
        </w:rPr>
      </w:pPr>
      <w:r w:rsidRPr="007F07E3">
        <w:rPr>
          <w:rFonts w:cs="Tahoma"/>
          <w:sz w:val="24"/>
          <w:szCs w:val="24"/>
        </w:rPr>
        <w:t>Trabalhamos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Pr="007F07E3">
        <w:rPr>
          <w:rFonts w:cs="Tahoma"/>
          <w:sz w:val="24"/>
          <w:szCs w:val="24"/>
        </w:rPr>
        <w:t xml:space="preserve"> não estão fisicamente nela</w:t>
      </w:r>
      <w:r w:rsidR="00E70832">
        <w:rPr>
          <w:rFonts w:cs="Tahoma"/>
          <w:sz w:val="24"/>
          <w:szCs w:val="24"/>
        </w:rPr>
        <w:t>,</w:t>
      </w:r>
      <w:r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7F07E3" w:rsidRPr="007F07E3" w:rsidRDefault="007F07E3" w:rsidP="00445762">
      <w:pPr>
        <w:spacing w:after="0" w:line="360" w:lineRule="auto"/>
        <w:rPr>
          <w:rFonts w:cs="Tahoma"/>
          <w:sz w:val="24"/>
          <w:szCs w:val="24"/>
        </w:rPr>
      </w:pP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37" w:name="_Toc273176712"/>
      <w:r w:rsidRPr="007F07E3">
        <w:rPr>
          <w:sz w:val="24"/>
        </w:rPr>
        <w:t>Arquitetura da Solução</w:t>
      </w:r>
      <w:bookmarkEnd w:id="37"/>
    </w:p>
    <w:p w:rsidR="00445762" w:rsidRDefault="00445762" w:rsidP="00445762">
      <w:pPr>
        <w:spacing w:after="0"/>
      </w:pPr>
      <w:r>
        <w:rPr>
          <w:rFonts w:cs="Tahoma"/>
          <w:noProof/>
          <w:lang w:eastAsia="pt-BR"/>
        </w:rPr>
        <w:lastRenderedPageBreak/>
        <w:drawing>
          <wp:inline distT="0" distB="0" distL="0" distR="0">
            <wp:extent cx="5890055" cy="3850037"/>
            <wp:effectExtent l="19050" t="0" r="0" b="0"/>
            <wp:docPr id="13" name="Imagem 0" descr="servidor_aplicac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4.jpg"/>
                    <pic:cNvPicPr/>
                  </pic:nvPicPr>
                  <pic:blipFill>
                    <a:blip r:embed="rId8" cstate="print"/>
                    <a:srcRect b="15837"/>
                    <a:stretch>
                      <a:fillRect/>
                    </a:stretch>
                  </pic:blipFill>
                  <pic:spPr>
                    <a:xfrm>
                      <a:off x="0" y="0"/>
                      <a:ext cx="5883875" cy="3845998"/>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38" w:name="_Toc273176713"/>
      <w:r w:rsidRPr="007F07E3">
        <w:rPr>
          <w:sz w:val="24"/>
        </w:rPr>
        <w:t>Descrição Geral do Fluxo do Sistema</w:t>
      </w:r>
      <w:bookmarkEnd w:id="38"/>
    </w:p>
    <w:p w:rsidR="00445762" w:rsidRDefault="00445762" w:rsidP="00445762"/>
    <w:p w:rsidR="00445762" w:rsidRDefault="00445762" w:rsidP="00445762"/>
    <w:p w:rsidR="00445762" w:rsidRDefault="00445762" w:rsidP="00445762"/>
    <w:p w:rsidR="00445762" w:rsidRDefault="00445762" w:rsidP="00445762"/>
    <w:p w:rsidR="00445762" w:rsidRPr="00B617C0" w:rsidRDefault="00445762" w:rsidP="00B95C66">
      <w:pPr>
        <w:pStyle w:val="Ttulo2"/>
        <w:numPr>
          <w:ilvl w:val="1"/>
          <w:numId w:val="4"/>
        </w:numPr>
        <w:ind w:left="0" w:firstLine="0"/>
        <w:rPr>
          <w:b w:val="0"/>
        </w:rPr>
      </w:pPr>
      <w:bookmarkStart w:id="39" w:name="_Toc273176714"/>
      <w:r w:rsidRPr="00B617C0">
        <w:rPr>
          <w:b w:val="0"/>
        </w:rPr>
        <w:lastRenderedPageBreak/>
        <w:t>Casos de Uso</w:t>
      </w:r>
      <w:bookmarkEnd w:id="39"/>
    </w:p>
    <w:p w:rsidR="00254EDB" w:rsidRPr="0006519A" w:rsidRDefault="00445762" w:rsidP="00254EDB">
      <w:pPr>
        <w:pStyle w:val="Ttulo3"/>
        <w:numPr>
          <w:ilvl w:val="2"/>
          <w:numId w:val="4"/>
        </w:numPr>
        <w:tabs>
          <w:tab w:val="left" w:pos="993"/>
        </w:tabs>
        <w:ind w:left="993" w:hanging="709"/>
        <w:rPr>
          <w:rFonts w:asciiTheme="minorHAnsi" w:hAnsiTheme="minorHAnsi"/>
          <w:b w:val="0"/>
          <w:color w:val="auto"/>
          <w:sz w:val="24"/>
          <w:szCs w:val="24"/>
        </w:rPr>
      </w:pPr>
      <w:bookmarkStart w:id="40" w:name="_Toc263972136"/>
      <w:bookmarkStart w:id="41" w:name="_Toc273176715"/>
      <w:r w:rsidRPr="0006519A">
        <w:rPr>
          <w:rFonts w:asciiTheme="minorHAnsi" w:hAnsiTheme="minorHAnsi"/>
          <w:b w:val="0"/>
          <w:color w:val="auto"/>
          <w:sz w:val="24"/>
          <w:szCs w:val="24"/>
        </w:rPr>
        <w:t>Entrada do Parque</w:t>
      </w:r>
      <w:bookmarkEnd w:id="40"/>
      <w:bookmarkEnd w:id="41"/>
    </w:p>
    <w:p w:rsidR="00445762" w:rsidRPr="007F07E3" w:rsidRDefault="00445762" w:rsidP="00445762">
      <w:pPr>
        <w:pStyle w:val="PargrafodaLista"/>
        <w:ind w:left="1418"/>
        <w:rPr>
          <w:b/>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445762" w:rsidRPr="0006519A" w:rsidRDefault="00445762" w:rsidP="00254EDB">
      <w:pPr>
        <w:pStyle w:val="PargrafodaLista"/>
        <w:numPr>
          <w:ilvl w:val="2"/>
          <w:numId w:val="5"/>
        </w:numPr>
        <w:outlineLvl w:val="2"/>
        <w:rPr>
          <w:sz w:val="24"/>
          <w:szCs w:val="24"/>
        </w:rPr>
      </w:pPr>
      <w:bookmarkStart w:id="42" w:name="_Toc263972137"/>
      <w:bookmarkStart w:id="43" w:name="_Toc273176716"/>
      <w:r w:rsidRPr="0006519A">
        <w:rPr>
          <w:sz w:val="24"/>
          <w:szCs w:val="24"/>
        </w:rPr>
        <w:t>Fila do brinquedo</w:t>
      </w:r>
      <w:bookmarkEnd w:id="42"/>
      <w:bookmarkEnd w:id="43"/>
    </w:p>
    <w:p w:rsidR="00445762" w:rsidRPr="007F07E3" w:rsidRDefault="00445762" w:rsidP="00445762">
      <w:pPr>
        <w:pStyle w:val="PargrafodaLista"/>
        <w:ind w:left="1418"/>
        <w:rPr>
          <w:b/>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445762" w:rsidRPr="0006519A" w:rsidRDefault="00445762" w:rsidP="00254EDB">
      <w:pPr>
        <w:pStyle w:val="PargrafodaLista"/>
        <w:numPr>
          <w:ilvl w:val="2"/>
          <w:numId w:val="5"/>
        </w:numPr>
        <w:outlineLvl w:val="2"/>
        <w:rPr>
          <w:sz w:val="24"/>
          <w:szCs w:val="24"/>
        </w:rPr>
      </w:pPr>
      <w:bookmarkStart w:id="44" w:name="_Toc263972138"/>
      <w:bookmarkStart w:id="45" w:name="_Toc273176717"/>
      <w:r w:rsidRPr="0006519A">
        <w:rPr>
          <w:sz w:val="24"/>
          <w:szCs w:val="24"/>
        </w:rPr>
        <w:t>No Brinquedo</w:t>
      </w:r>
      <w:bookmarkEnd w:id="44"/>
      <w:bookmarkEnd w:id="45"/>
    </w:p>
    <w:p w:rsidR="00445762" w:rsidRPr="007F07E3" w:rsidRDefault="00445762" w:rsidP="00445762">
      <w:pPr>
        <w:pStyle w:val="PargrafodaLista"/>
        <w:ind w:left="1418"/>
        <w:rPr>
          <w:b/>
          <w:sz w:val="24"/>
          <w:szCs w:val="24"/>
        </w:rPr>
      </w:pPr>
      <w:r w:rsidRPr="007F07E3">
        <w:rPr>
          <w:sz w:val="24"/>
          <w:szCs w:val="24"/>
        </w:rPr>
        <w:t>O Operador do brinquedo deve dar início à execução do brinquedo e também finalizar a execução do brinquedo.</w:t>
      </w:r>
    </w:p>
    <w:p w:rsidR="00445762" w:rsidRPr="0006519A" w:rsidRDefault="00445762" w:rsidP="00254EDB">
      <w:pPr>
        <w:pStyle w:val="PargrafodaLista"/>
        <w:numPr>
          <w:ilvl w:val="2"/>
          <w:numId w:val="5"/>
        </w:numPr>
        <w:outlineLvl w:val="2"/>
        <w:rPr>
          <w:sz w:val="24"/>
          <w:szCs w:val="24"/>
        </w:rPr>
      </w:pPr>
      <w:bookmarkStart w:id="46" w:name="_Toc263972139"/>
      <w:bookmarkStart w:id="47" w:name="_Toc273176718"/>
      <w:r w:rsidRPr="0006519A">
        <w:rPr>
          <w:sz w:val="24"/>
          <w:szCs w:val="24"/>
        </w:rPr>
        <w:t>Saída do Parque</w:t>
      </w:r>
      <w:bookmarkEnd w:id="46"/>
      <w:bookmarkEnd w:id="47"/>
    </w:p>
    <w:p w:rsidR="00445762" w:rsidRPr="007F07E3" w:rsidRDefault="00445762" w:rsidP="00445762">
      <w:pPr>
        <w:pStyle w:val="PargrafodaLista"/>
        <w:ind w:left="1418"/>
        <w:rPr>
          <w:sz w:val="24"/>
          <w:szCs w:val="24"/>
        </w:rPr>
      </w:pPr>
      <w:r w:rsidRPr="007F07E3">
        <w:rPr>
          <w:sz w:val="24"/>
          <w:szCs w:val="24"/>
        </w:rPr>
        <w:t>O Atendente deve registrar a saída do cliente associado ao dispositivo devolvido.</w:t>
      </w:r>
    </w:p>
    <w:p w:rsidR="00445762" w:rsidRPr="007F07E3" w:rsidRDefault="00445762" w:rsidP="00445762">
      <w:pPr>
        <w:rPr>
          <w:sz w:val="24"/>
          <w:szCs w:val="24"/>
        </w:rPr>
      </w:pPr>
    </w:p>
    <w:p w:rsidR="00445762" w:rsidRPr="007F07E3" w:rsidRDefault="00445762" w:rsidP="00445762">
      <w:pPr>
        <w:rPr>
          <w:sz w:val="24"/>
          <w:szCs w:val="24"/>
        </w:rPr>
      </w:pPr>
      <w:r w:rsidRPr="007F07E3">
        <w:rPr>
          <w:sz w:val="24"/>
          <w:szCs w:val="24"/>
        </w:rPr>
        <w:br w:type="page"/>
      </w:r>
    </w:p>
    <w:p w:rsidR="00445762" w:rsidRDefault="00445762" w:rsidP="00445762">
      <w:r w:rsidRPr="00B617C0">
        <w:rPr>
          <w:noProof/>
          <w:lang w:eastAsia="pt-BR"/>
        </w:rPr>
        <w:lastRenderedPageBreak/>
        <w:drawing>
          <wp:inline distT="0" distB="0" distL="0" distR="0">
            <wp:extent cx="5400040" cy="8008118"/>
            <wp:effectExtent l="19050" t="0" r="0" b="0"/>
            <wp:docPr id="15" name="Imagem 3" descr="Casos_de_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de_Uso.jpg"/>
                    <pic:cNvPicPr/>
                  </pic:nvPicPr>
                  <pic:blipFill>
                    <a:blip r:embed="rId10" cstate="print"/>
                    <a:srcRect b="3459"/>
                    <a:stretch>
                      <a:fillRect/>
                    </a:stretch>
                  </pic:blipFill>
                  <pic:spPr>
                    <a:xfrm>
                      <a:off x="0" y="0"/>
                      <a:ext cx="5400040" cy="8008118"/>
                    </a:xfrm>
                    <a:prstGeom prst="rect">
                      <a:avLst/>
                    </a:prstGeom>
                  </pic:spPr>
                </pic:pic>
              </a:graphicData>
            </a:graphic>
          </wp:inline>
        </w:drawing>
      </w:r>
    </w:p>
    <w:p w:rsidR="00445762" w:rsidRDefault="00445762" w:rsidP="00445762">
      <w:pPr>
        <w:jc w:val="center"/>
      </w:pPr>
    </w:p>
    <w:p w:rsidR="00445762" w:rsidRDefault="00445762" w:rsidP="00445762">
      <w:pPr>
        <w:jc w:val="center"/>
      </w:pPr>
    </w:p>
    <w:p w:rsidR="00445762" w:rsidRPr="007017AB" w:rsidRDefault="00445762" w:rsidP="004A7570">
      <w:pPr>
        <w:pStyle w:val="Ttulo2"/>
        <w:rPr>
          <w:b w:val="0"/>
        </w:rPr>
      </w:pPr>
      <w:bookmarkStart w:id="48" w:name="_Toc273176719"/>
      <w:r w:rsidRPr="007017AB">
        <w:rPr>
          <w:b w:val="0"/>
        </w:rPr>
        <w:lastRenderedPageBreak/>
        <w:t>3.3 Modelagem do Banco de Dados</w:t>
      </w:r>
      <w:bookmarkEnd w:id="48"/>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1"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9" w:name="_Toc273176720"/>
      <w:r w:rsidRPr="00654E33">
        <w:rPr>
          <w:b w:val="0"/>
        </w:rPr>
        <w:t>3.4 Materiais</w:t>
      </w:r>
      <w:bookmarkEnd w:id="49"/>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50" w:name="_Toc273176721"/>
      <w:r w:rsidRPr="007F07E3">
        <w:rPr>
          <w:sz w:val="24"/>
        </w:rPr>
        <w:t>3.4.1 Servidor de Aplicação JBoss</w:t>
      </w:r>
      <w:r w:rsidR="00CA587C">
        <w:rPr>
          <w:sz w:val="24"/>
        </w:rPr>
        <w:t xml:space="preserve"> Application Server</w:t>
      </w:r>
      <w:bookmarkEnd w:id="50"/>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51" w:name="_Toc273176722"/>
      <w:r w:rsidRPr="004476A8">
        <w:rPr>
          <w:sz w:val="24"/>
          <w:lang w:val="en-US"/>
        </w:rPr>
        <w:t>3.4.2 Plataforma J2EE</w:t>
      </w:r>
      <w:bookmarkEnd w:id="51"/>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52" w:name="_Toc273176723"/>
      <w:r w:rsidRPr="007F07E3">
        <w:rPr>
          <w:sz w:val="24"/>
        </w:rPr>
        <w:t>3.4.3 Hibernate</w:t>
      </w:r>
      <w:bookmarkEnd w:id="52"/>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53" w:name="_Toc273176724"/>
      <w:r w:rsidRPr="007F07E3">
        <w:rPr>
          <w:sz w:val="24"/>
        </w:rPr>
        <w:t>3.4.5 RichFaces</w:t>
      </w:r>
      <w:bookmarkEnd w:id="53"/>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445762" w:rsidRDefault="00445762" w:rsidP="004A7570">
      <w:pPr>
        <w:pStyle w:val="Ttulo3"/>
        <w:rPr>
          <w:sz w:val="24"/>
        </w:rPr>
      </w:pPr>
      <w:bookmarkStart w:id="54" w:name="_Toc273176725"/>
      <w:r w:rsidRPr="007F07E3">
        <w:rPr>
          <w:sz w:val="24"/>
        </w:rPr>
        <w:t>3.4.6 JavaServerFaces</w:t>
      </w:r>
      <w:bookmarkEnd w:id="54"/>
    </w:p>
    <w:p w:rsidR="00445762" w:rsidRPr="00FD5C33" w:rsidRDefault="00A21E10" w:rsidP="00FD5C33">
      <w:r>
        <w:tab/>
      </w:r>
    </w:p>
    <w:p w:rsidR="00316D2D" w:rsidRPr="007F07E3" w:rsidRDefault="00316D2D" w:rsidP="004A7570">
      <w:pPr>
        <w:pStyle w:val="Ttulo3"/>
        <w:rPr>
          <w:sz w:val="24"/>
        </w:rPr>
      </w:pPr>
      <w:bookmarkStart w:id="55" w:name="_Toc273176726"/>
      <w:r w:rsidRPr="007F07E3">
        <w:rPr>
          <w:sz w:val="24"/>
        </w:rPr>
        <w:lastRenderedPageBreak/>
        <w:t>3.4.</w:t>
      </w:r>
      <w:r w:rsidR="00FD5C33">
        <w:rPr>
          <w:sz w:val="24"/>
        </w:rPr>
        <w:t>7</w:t>
      </w:r>
      <w:r w:rsidRPr="007F07E3">
        <w:rPr>
          <w:sz w:val="24"/>
        </w:rPr>
        <w:t xml:space="preserve"> JASS</w:t>
      </w:r>
      <w:bookmarkEnd w:id="55"/>
    </w:p>
    <w:p w:rsidR="00316D2D" w:rsidRPr="00523E92" w:rsidRDefault="00316D2D" w:rsidP="004A7570">
      <w:pPr>
        <w:pStyle w:val="Ttulo3"/>
        <w:rPr>
          <w:sz w:val="24"/>
          <w:u w:val="single"/>
        </w:rPr>
      </w:pPr>
      <w:bookmarkStart w:id="56" w:name="_Toc273176727"/>
      <w:r w:rsidRPr="007F07E3">
        <w:rPr>
          <w:sz w:val="24"/>
        </w:rPr>
        <w:t>3.4.</w:t>
      </w:r>
      <w:r w:rsidR="00FD5C33">
        <w:rPr>
          <w:sz w:val="24"/>
        </w:rPr>
        <w:t>8</w:t>
      </w:r>
      <w:r w:rsidRPr="007F07E3">
        <w:rPr>
          <w:sz w:val="24"/>
        </w:rPr>
        <w:t xml:space="preserve"> Banco de Dados ORACLE 10g</w:t>
      </w:r>
      <w:bookmarkEnd w:id="56"/>
    </w:p>
    <w:p w:rsidR="00445762" w:rsidRPr="007F07E3" w:rsidRDefault="00316D2D" w:rsidP="004A7570">
      <w:pPr>
        <w:pStyle w:val="Ttulo3"/>
        <w:rPr>
          <w:sz w:val="24"/>
        </w:rPr>
      </w:pPr>
      <w:bookmarkStart w:id="57" w:name="_Toc273176728"/>
      <w:r w:rsidRPr="007F07E3">
        <w:rPr>
          <w:sz w:val="24"/>
        </w:rPr>
        <w:t>3.4.</w:t>
      </w:r>
      <w:r w:rsidR="00FD5C33">
        <w:rPr>
          <w:sz w:val="24"/>
        </w:rPr>
        <w:t>9</w:t>
      </w:r>
      <w:r w:rsidR="00445762" w:rsidRPr="007F07E3">
        <w:rPr>
          <w:sz w:val="24"/>
        </w:rPr>
        <w:t xml:space="preserve"> Dispositivo Móvel</w:t>
      </w:r>
      <w:bookmarkEnd w:id="57"/>
    </w:p>
    <w:p w:rsidR="00445762" w:rsidRPr="007F07E3" w:rsidRDefault="00445762" w:rsidP="004A7570">
      <w:pPr>
        <w:pStyle w:val="Ttulo3"/>
        <w:rPr>
          <w:sz w:val="24"/>
        </w:rPr>
      </w:pPr>
      <w:bookmarkStart w:id="58" w:name="_Toc273176729"/>
      <w:r w:rsidRPr="007F07E3">
        <w:rPr>
          <w:sz w:val="24"/>
        </w:rPr>
        <w:t>3.4.</w:t>
      </w:r>
      <w:r w:rsidR="00316D2D" w:rsidRPr="007F07E3">
        <w:rPr>
          <w:sz w:val="24"/>
        </w:rPr>
        <w:t>1</w:t>
      </w:r>
      <w:r w:rsidR="00FD5C33">
        <w:rPr>
          <w:sz w:val="24"/>
        </w:rPr>
        <w:t>0</w:t>
      </w:r>
      <w:r w:rsidRPr="007F07E3">
        <w:rPr>
          <w:sz w:val="24"/>
        </w:rPr>
        <w:t xml:space="preserve"> Código de Barras</w:t>
      </w:r>
      <w:bookmarkEnd w:id="58"/>
    </w:p>
    <w:p w:rsidR="00445762" w:rsidRPr="007F07E3" w:rsidRDefault="00316D2D" w:rsidP="004A7570">
      <w:pPr>
        <w:pStyle w:val="Ttulo3"/>
        <w:rPr>
          <w:sz w:val="24"/>
        </w:rPr>
      </w:pPr>
      <w:bookmarkStart w:id="59" w:name="_Toc273176730"/>
      <w:r w:rsidRPr="007F07E3">
        <w:rPr>
          <w:sz w:val="24"/>
        </w:rPr>
        <w:t>3.4.1</w:t>
      </w:r>
      <w:r w:rsidR="00FD5C33">
        <w:rPr>
          <w:sz w:val="24"/>
        </w:rPr>
        <w:t>1</w:t>
      </w:r>
      <w:r w:rsidR="00445762" w:rsidRPr="007F07E3">
        <w:rPr>
          <w:sz w:val="24"/>
        </w:rPr>
        <w:t xml:space="preserve"> Leitor de Código de Barras</w:t>
      </w:r>
      <w:bookmarkEnd w:id="59"/>
    </w:p>
    <w:p w:rsidR="00921981" w:rsidRDefault="00921981" w:rsidP="00445762"/>
    <w:p w:rsidR="00921981" w:rsidRPr="00921981" w:rsidRDefault="00921981" w:rsidP="004A7570">
      <w:pPr>
        <w:pStyle w:val="Ttulo2"/>
        <w:rPr>
          <w:b w:val="0"/>
        </w:rPr>
      </w:pPr>
      <w:bookmarkStart w:id="60" w:name="_Toc273176731"/>
      <w:r w:rsidRPr="00921981">
        <w:rPr>
          <w:b w:val="0"/>
        </w:rPr>
        <w:t>3.5 Métodos</w:t>
      </w:r>
      <w:bookmarkEnd w:id="60"/>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61" w:name="_Toc273176732"/>
      <w:r w:rsidRPr="007F07E3">
        <w:rPr>
          <w:sz w:val="24"/>
        </w:rPr>
        <w:t>3.5.1 Entrada do Parque</w:t>
      </w:r>
      <w:bookmarkEnd w:id="61"/>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62" w:name="_Toc273176733"/>
      <w:r w:rsidRPr="007F07E3">
        <w:rPr>
          <w:sz w:val="24"/>
        </w:rPr>
        <w:t>3.5.2 Portaria do Brinquedo</w:t>
      </w:r>
      <w:bookmarkEnd w:id="62"/>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lastRenderedPageBreak/>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63" w:name="_Toc273176734"/>
      <w:r w:rsidRPr="007F07E3">
        <w:rPr>
          <w:sz w:val="24"/>
        </w:rPr>
        <w:t>3.5.3 Terminal de Consulta</w:t>
      </w:r>
      <w:bookmarkEnd w:id="63"/>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64" w:name="_Toc273176735"/>
      <w:r w:rsidRPr="007F07E3">
        <w:rPr>
          <w:sz w:val="24"/>
        </w:rPr>
        <w:t>3.5.4 Operação do Brinquedo</w:t>
      </w:r>
      <w:bookmarkEnd w:id="64"/>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8D0F14" w:rsidRDefault="008D0F14" w:rsidP="00795F18">
      <w:pPr>
        <w:pStyle w:val="Ttulo1"/>
        <w:rPr>
          <w:rFonts w:asciiTheme="minorHAnsi" w:eastAsiaTheme="minorHAnsi" w:hAnsiTheme="minorHAnsi"/>
          <w:u w:val="single"/>
        </w:rPr>
      </w:pPr>
    </w:p>
    <w:p w:rsidR="008D0F14" w:rsidRDefault="008D0F14" w:rsidP="008D0F14">
      <w:pPr>
        <w:rPr>
          <w:rFonts w:cstheme="majorBidi"/>
          <w:color w:val="365F91" w:themeColor="accent1" w:themeShade="BF"/>
          <w:sz w:val="28"/>
          <w:szCs w:val="28"/>
        </w:rPr>
      </w:pPr>
      <w:r>
        <w:br w:type="page"/>
      </w:r>
    </w:p>
    <w:p w:rsidR="00445762" w:rsidRPr="0036460C" w:rsidRDefault="0036460C" w:rsidP="0036460C">
      <w:pPr>
        <w:pStyle w:val="Ttulo1"/>
        <w:jc w:val="center"/>
        <w:rPr>
          <w:rFonts w:asciiTheme="minorHAnsi" w:eastAsiaTheme="minorHAnsi" w:hAnsiTheme="minorHAnsi"/>
          <w:sz w:val="44"/>
          <w:szCs w:val="44"/>
          <w:u w:val="single"/>
        </w:rPr>
      </w:pPr>
      <w:bookmarkStart w:id="65" w:name="_Toc273176736"/>
      <w:r w:rsidRPr="0036460C">
        <w:rPr>
          <w:rFonts w:asciiTheme="minorHAnsi" w:eastAsiaTheme="minorHAnsi" w:hAnsiTheme="minorHAnsi"/>
          <w:sz w:val="44"/>
          <w:szCs w:val="44"/>
          <w:u w:val="single"/>
        </w:rPr>
        <w:lastRenderedPageBreak/>
        <w:t>Capítulo 6 - Bibliografia</w:t>
      </w:r>
      <w:bookmarkEnd w:id="65"/>
    </w:p>
    <w:p w:rsidR="0036460C" w:rsidRDefault="0036460C" w:rsidP="0036460C"/>
    <w:p w:rsidR="0036460C" w:rsidRPr="002F1DDA" w:rsidRDefault="0036460C" w:rsidP="0036460C">
      <w:pPr>
        <w:autoSpaceDE w:val="0"/>
        <w:autoSpaceDN w:val="0"/>
        <w:adjustRightInd w:val="0"/>
        <w:spacing w:after="0" w:line="360" w:lineRule="auto"/>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lastRenderedPageBreak/>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[8] JUNIOR, Paulo Roberto Ferreira. </w:t>
      </w:r>
      <w:r w:rsidRPr="002F1DDA">
        <w:rPr>
          <w:rFonts w:cs="CMR12"/>
          <w:b/>
          <w:sz w:val="24"/>
          <w:szCs w:val="24"/>
          <w:lang w:eastAsia="pt-BR"/>
        </w:rPr>
        <w:t>Estudo e simulação de um estacionamento inteligente</w:t>
      </w:r>
      <w:r w:rsidRPr="002F1DDA">
        <w:rPr>
          <w:rFonts w:cs="CMR12"/>
          <w:sz w:val="24"/>
          <w:szCs w:val="24"/>
          <w:lang w:eastAsia="pt-BR"/>
        </w:rPr>
        <w:t xml:space="preserve">. 2006.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t>
      </w:r>
      <w:r w:rsidRPr="002F1DDA">
        <w:rPr>
          <w:sz w:val="24"/>
          <w:szCs w:val="24"/>
        </w:rPr>
        <w:t xml:space="preserve"> </w:t>
      </w:r>
      <w:r w:rsidRPr="002F1DDA">
        <w:rPr>
          <w:rFonts w:cs="CMR12"/>
          <w:sz w:val="24"/>
          <w:szCs w:val="24"/>
          <w:lang w:eastAsia="pt-BR"/>
        </w:rPr>
        <w:t>tconline.feevale.br/tc/files/528.doc&gt;. Acesso em 13 de Outubro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[9]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BBD" w:rsidRDefault="00F31BBD" w:rsidP="00543849">
      <w:pPr>
        <w:spacing w:after="0" w:line="240" w:lineRule="auto"/>
      </w:pPr>
      <w:r>
        <w:separator/>
      </w:r>
    </w:p>
  </w:endnote>
  <w:endnote w:type="continuationSeparator" w:id="0">
    <w:p w:rsidR="00F31BBD" w:rsidRDefault="00F31BBD"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BBD" w:rsidRDefault="00F31BBD" w:rsidP="00543849">
      <w:pPr>
        <w:spacing w:after="0" w:line="240" w:lineRule="auto"/>
      </w:pPr>
      <w:r>
        <w:separator/>
      </w:r>
    </w:p>
  </w:footnote>
  <w:footnote w:type="continuationSeparator" w:id="0">
    <w:p w:rsidR="00F31BBD" w:rsidRDefault="00F31BBD"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EB5D23" w:rsidRDefault="00EB5D23">
        <w:pPr>
          <w:pStyle w:val="Cabealho"/>
          <w:jc w:val="right"/>
        </w:pPr>
        <w:fldSimple w:instr=" PAGE   \* MERGEFORMAT ">
          <w:r w:rsidR="000C4871">
            <w:rPr>
              <w:noProof/>
            </w:rPr>
            <w:t>33</w:t>
          </w:r>
        </w:fldSimple>
      </w:p>
    </w:sdtContent>
  </w:sdt>
  <w:p w:rsidR="00EB5D23" w:rsidRDefault="00EB5D2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8">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2"/>
  </w:num>
  <w:num w:numId="2">
    <w:abstractNumId w:val="2"/>
  </w:num>
  <w:num w:numId="3">
    <w:abstractNumId w:val="11"/>
  </w:num>
  <w:num w:numId="4">
    <w:abstractNumId w:val="4"/>
  </w:num>
  <w:num w:numId="5">
    <w:abstractNumId w:val="10"/>
  </w:num>
  <w:num w:numId="6">
    <w:abstractNumId w:val="15"/>
  </w:num>
  <w:num w:numId="7">
    <w:abstractNumId w:val="8"/>
  </w:num>
  <w:num w:numId="8">
    <w:abstractNumId w:val="7"/>
  </w:num>
  <w:num w:numId="9">
    <w:abstractNumId w:val="21"/>
  </w:num>
  <w:num w:numId="10">
    <w:abstractNumId w:val="0"/>
  </w:num>
  <w:num w:numId="11">
    <w:abstractNumId w:val="14"/>
  </w:num>
  <w:num w:numId="12">
    <w:abstractNumId w:val="6"/>
  </w:num>
  <w:num w:numId="13">
    <w:abstractNumId w:val="13"/>
  </w:num>
  <w:num w:numId="14">
    <w:abstractNumId w:val="3"/>
  </w:num>
  <w:num w:numId="15">
    <w:abstractNumId w:val="17"/>
  </w:num>
  <w:num w:numId="16">
    <w:abstractNumId w:val="12"/>
  </w:num>
  <w:num w:numId="17">
    <w:abstractNumId w:val="20"/>
  </w:num>
  <w:num w:numId="18">
    <w:abstractNumId w:val="1"/>
  </w:num>
  <w:num w:numId="19">
    <w:abstractNumId w:val="5"/>
  </w:num>
  <w:num w:numId="20">
    <w:abstractNumId w:val="19"/>
  </w:num>
  <w:num w:numId="21">
    <w:abstractNumId w:val="16"/>
  </w:num>
  <w:num w:numId="22">
    <w:abstractNumId w:val="1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117F0"/>
    <w:rsid w:val="00020994"/>
    <w:rsid w:val="000306A4"/>
    <w:rsid w:val="0006519A"/>
    <w:rsid w:val="000979A6"/>
    <w:rsid w:val="000B3AE1"/>
    <w:rsid w:val="000C4871"/>
    <w:rsid w:val="000E07E1"/>
    <w:rsid w:val="00126650"/>
    <w:rsid w:val="00143AFF"/>
    <w:rsid w:val="0018042D"/>
    <w:rsid w:val="00184A95"/>
    <w:rsid w:val="001B659F"/>
    <w:rsid w:val="001C557D"/>
    <w:rsid w:val="001D2AA8"/>
    <w:rsid w:val="001E77EE"/>
    <w:rsid w:val="001F070C"/>
    <w:rsid w:val="00227075"/>
    <w:rsid w:val="002379A0"/>
    <w:rsid w:val="002455C8"/>
    <w:rsid w:val="00254EDB"/>
    <w:rsid w:val="00271071"/>
    <w:rsid w:val="002A551B"/>
    <w:rsid w:val="002B2CBC"/>
    <w:rsid w:val="002C73C0"/>
    <w:rsid w:val="002D2544"/>
    <w:rsid w:val="00316D2D"/>
    <w:rsid w:val="00332433"/>
    <w:rsid w:val="00345CCA"/>
    <w:rsid w:val="003461B7"/>
    <w:rsid w:val="003512ED"/>
    <w:rsid w:val="0036460C"/>
    <w:rsid w:val="003D5A26"/>
    <w:rsid w:val="003E69E2"/>
    <w:rsid w:val="0042074C"/>
    <w:rsid w:val="00445762"/>
    <w:rsid w:val="004476A8"/>
    <w:rsid w:val="004578A5"/>
    <w:rsid w:val="00460D42"/>
    <w:rsid w:val="004664FA"/>
    <w:rsid w:val="004A7570"/>
    <w:rsid w:val="004F0CC5"/>
    <w:rsid w:val="004F4957"/>
    <w:rsid w:val="004F7C03"/>
    <w:rsid w:val="00507EC8"/>
    <w:rsid w:val="00515E62"/>
    <w:rsid w:val="00523E92"/>
    <w:rsid w:val="005351BD"/>
    <w:rsid w:val="00543849"/>
    <w:rsid w:val="00583019"/>
    <w:rsid w:val="0058602D"/>
    <w:rsid w:val="005B27A6"/>
    <w:rsid w:val="005C56C2"/>
    <w:rsid w:val="00616CA5"/>
    <w:rsid w:val="00625885"/>
    <w:rsid w:val="006571FC"/>
    <w:rsid w:val="00674EB1"/>
    <w:rsid w:val="00681750"/>
    <w:rsid w:val="00697C64"/>
    <w:rsid w:val="006A3C22"/>
    <w:rsid w:val="006A5978"/>
    <w:rsid w:val="006B7687"/>
    <w:rsid w:val="006D7486"/>
    <w:rsid w:val="006F44E8"/>
    <w:rsid w:val="007062FF"/>
    <w:rsid w:val="007164FF"/>
    <w:rsid w:val="00770E3B"/>
    <w:rsid w:val="00793339"/>
    <w:rsid w:val="00795F18"/>
    <w:rsid w:val="007A1D31"/>
    <w:rsid w:val="007A23B4"/>
    <w:rsid w:val="007F07E3"/>
    <w:rsid w:val="00822D11"/>
    <w:rsid w:val="008B4FB1"/>
    <w:rsid w:val="008D0F14"/>
    <w:rsid w:val="00921981"/>
    <w:rsid w:val="0092591F"/>
    <w:rsid w:val="00977C12"/>
    <w:rsid w:val="00995F6D"/>
    <w:rsid w:val="009A03A1"/>
    <w:rsid w:val="00A1560E"/>
    <w:rsid w:val="00A21E10"/>
    <w:rsid w:val="00A5709B"/>
    <w:rsid w:val="00A663D2"/>
    <w:rsid w:val="00A678A4"/>
    <w:rsid w:val="00A828D7"/>
    <w:rsid w:val="00AC297A"/>
    <w:rsid w:val="00AE6F19"/>
    <w:rsid w:val="00AF0C41"/>
    <w:rsid w:val="00B60369"/>
    <w:rsid w:val="00B62424"/>
    <w:rsid w:val="00B95C66"/>
    <w:rsid w:val="00BF2982"/>
    <w:rsid w:val="00C57E8C"/>
    <w:rsid w:val="00C637C2"/>
    <w:rsid w:val="00C91B80"/>
    <w:rsid w:val="00CA587C"/>
    <w:rsid w:val="00CD05DA"/>
    <w:rsid w:val="00CE1DF0"/>
    <w:rsid w:val="00CE327C"/>
    <w:rsid w:val="00D20298"/>
    <w:rsid w:val="00D46C00"/>
    <w:rsid w:val="00D83532"/>
    <w:rsid w:val="00DC1ACC"/>
    <w:rsid w:val="00DC470A"/>
    <w:rsid w:val="00DE06E8"/>
    <w:rsid w:val="00DF08D4"/>
    <w:rsid w:val="00DF7AEA"/>
    <w:rsid w:val="00DF7B31"/>
    <w:rsid w:val="00E547CB"/>
    <w:rsid w:val="00E70832"/>
    <w:rsid w:val="00E87D39"/>
    <w:rsid w:val="00EB5D23"/>
    <w:rsid w:val="00EF323A"/>
    <w:rsid w:val="00EF38F2"/>
    <w:rsid w:val="00F05A9A"/>
    <w:rsid w:val="00F15E02"/>
    <w:rsid w:val="00F250EE"/>
    <w:rsid w:val="00F31BBD"/>
    <w:rsid w:val="00F710E2"/>
    <w:rsid w:val="00FD5C33"/>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mentoClaro">
    <w:name w:val="Light Shading"/>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819BE-9F64-4F98-91EA-1271C120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55</Pages>
  <Words>12872</Words>
  <Characters>69510</Characters>
  <Application>Microsoft Office Word</Application>
  <DocSecurity>0</DocSecurity>
  <Lines>579</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90</cp:revision>
  <cp:lastPrinted>2010-09-14T19:36:00Z</cp:lastPrinted>
  <dcterms:created xsi:type="dcterms:W3CDTF">2010-07-09T15:09:00Z</dcterms:created>
  <dcterms:modified xsi:type="dcterms:W3CDTF">2010-09-25T17:56:00Z</dcterms:modified>
</cp:coreProperties>
</file>