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4A38CC">
      <w:pPr>
        <w:autoSpaceDE w:val="0"/>
        <w:autoSpaceDN w:val="0"/>
        <w:adjustRightInd w:val="0"/>
        <w:spacing w:after="0" w:line="360" w:lineRule="auto"/>
        <w:ind w:firstLine="708"/>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F9162D">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Burian pela confiança transmitida no </w:t>
      </w:r>
      <w:r w:rsidR="003B3B44" w:rsidRPr="007F07E3">
        <w:rPr>
          <w:rFonts w:asciiTheme="minorHAnsi" w:hAnsiTheme="minorHAnsi" w:cs="Arial"/>
          <w:sz w:val="28"/>
          <w:szCs w:val="28"/>
        </w:rPr>
        <w:t>início</w:t>
      </w:r>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3B4F61" w:rsidRDefault="00203E69">
          <w:pPr>
            <w:pStyle w:val="Sumrio1"/>
            <w:tabs>
              <w:tab w:val="right" w:leader="dot" w:pos="8494"/>
            </w:tabs>
            <w:rPr>
              <w:noProof/>
              <w:lang w:eastAsia="pt-BR"/>
            </w:rPr>
          </w:pPr>
          <w:r w:rsidRPr="00203E69">
            <w:fldChar w:fldCharType="begin"/>
          </w:r>
          <w:r w:rsidR="00B95C66">
            <w:instrText xml:space="preserve"> TOC \o "1-3" \h \z \u </w:instrText>
          </w:r>
          <w:r w:rsidRPr="00203E69">
            <w:fldChar w:fldCharType="separate"/>
          </w:r>
          <w:hyperlink w:anchor="_Toc273283172" w:history="1">
            <w:r w:rsidR="003B4F61" w:rsidRPr="00485AF4">
              <w:rPr>
                <w:rStyle w:val="Hyperlink"/>
                <w:rFonts w:eastAsiaTheme="minorHAnsi"/>
                <w:noProof/>
              </w:rPr>
              <w:t>LISTA DE FIGURAS</w:t>
            </w:r>
            <w:r w:rsidR="003B4F61">
              <w:rPr>
                <w:noProof/>
                <w:webHidden/>
              </w:rPr>
              <w:tab/>
            </w:r>
            <w:r>
              <w:rPr>
                <w:noProof/>
                <w:webHidden/>
              </w:rPr>
              <w:fldChar w:fldCharType="begin"/>
            </w:r>
            <w:r w:rsidR="003B4F61">
              <w:rPr>
                <w:noProof/>
                <w:webHidden/>
              </w:rPr>
              <w:instrText xml:space="preserve"> PAGEREF _Toc273283172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203E69">
          <w:pPr>
            <w:pStyle w:val="Sumrio1"/>
            <w:tabs>
              <w:tab w:val="right" w:leader="dot" w:pos="8494"/>
            </w:tabs>
            <w:rPr>
              <w:noProof/>
              <w:lang w:eastAsia="pt-BR"/>
            </w:rPr>
          </w:pPr>
          <w:hyperlink w:anchor="_Toc273283173" w:history="1">
            <w:r w:rsidR="003B4F61" w:rsidRPr="00485AF4">
              <w:rPr>
                <w:rStyle w:val="Hyperlink"/>
                <w:rFonts w:eastAsiaTheme="minorHAnsi"/>
                <w:noProof/>
              </w:rPr>
              <w:t>LISTA DE GRÁFICOS</w:t>
            </w:r>
            <w:r w:rsidR="003B4F61">
              <w:rPr>
                <w:noProof/>
                <w:webHidden/>
              </w:rPr>
              <w:tab/>
            </w:r>
            <w:r>
              <w:rPr>
                <w:noProof/>
                <w:webHidden/>
              </w:rPr>
              <w:fldChar w:fldCharType="begin"/>
            </w:r>
            <w:r w:rsidR="003B4F61">
              <w:rPr>
                <w:noProof/>
                <w:webHidden/>
              </w:rPr>
              <w:instrText xml:space="preserve"> PAGEREF _Toc273283173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203E69">
          <w:pPr>
            <w:pStyle w:val="Sumrio1"/>
            <w:tabs>
              <w:tab w:val="right" w:leader="dot" w:pos="8494"/>
            </w:tabs>
            <w:rPr>
              <w:noProof/>
              <w:lang w:eastAsia="pt-BR"/>
            </w:rPr>
          </w:pPr>
          <w:hyperlink w:anchor="_Toc273283174" w:history="1">
            <w:r w:rsidR="003B4F61" w:rsidRPr="00485AF4">
              <w:rPr>
                <w:rStyle w:val="Hyperlink"/>
                <w:rFonts w:eastAsiaTheme="minorHAnsi"/>
                <w:noProof/>
              </w:rPr>
              <w:t>LISTA DE TABELAS</w:t>
            </w:r>
            <w:r w:rsidR="003B4F61">
              <w:rPr>
                <w:noProof/>
                <w:webHidden/>
              </w:rPr>
              <w:tab/>
            </w:r>
            <w:r>
              <w:rPr>
                <w:noProof/>
                <w:webHidden/>
              </w:rPr>
              <w:fldChar w:fldCharType="begin"/>
            </w:r>
            <w:r w:rsidR="003B4F61">
              <w:rPr>
                <w:noProof/>
                <w:webHidden/>
              </w:rPr>
              <w:instrText xml:space="preserve"> PAGEREF _Toc273283174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203E69">
          <w:pPr>
            <w:pStyle w:val="Sumrio1"/>
            <w:tabs>
              <w:tab w:val="right" w:leader="dot" w:pos="8494"/>
            </w:tabs>
            <w:rPr>
              <w:noProof/>
              <w:lang w:eastAsia="pt-BR"/>
            </w:rPr>
          </w:pPr>
          <w:hyperlink w:anchor="_Toc273283175" w:history="1">
            <w:r w:rsidR="003B4F61" w:rsidRPr="00485AF4">
              <w:rPr>
                <w:rStyle w:val="Hyperlink"/>
                <w:rFonts w:eastAsiaTheme="minorHAnsi"/>
                <w:noProof/>
              </w:rPr>
              <w:t>RESUMO</w:t>
            </w:r>
            <w:r w:rsidR="003B4F61">
              <w:rPr>
                <w:noProof/>
                <w:webHidden/>
              </w:rPr>
              <w:tab/>
            </w:r>
            <w:r>
              <w:rPr>
                <w:noProof/>
                <w:webHidden/>
              </w:rPr>
              <w:fldChar w:fldCharType="begin"/>
            </w:r>
            <w:r w:rsidR="003B4F61">
              <w:rPr>
                <w:noProof/>
                <w:webHidden/>
              </w:rPr>
              <w:instrText xml:space="preserve"> PAGEREF _Toc273283175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203E69">
          <w:pPr>
            <w:pStyle w:val="Sumrio1"/>
            <w:tabs>
              <w:tab w:val="right" w:leader="dot" w:pos="8494"/>
            </w:tabs>
            <w:rPr>
              <w:noProof/>
              <w:lang w:eastAsia="pt-BR"/>
            </w:rPr>
          </w:pPr>
          <w:hyperlink w:anchor="_Toc273283176" w:history="1">
            <w:r w:rsidR="003B4F61" w:rsidRPr="00485AF4">
              <w:rPr>
                <w:rStyle w:val="Hyperlink"/>
                <w:rFonts w:eastAsiaTheme="minorHAnsi"/>
                <w:noProof/>
              </w:rPr>
              <w:t>ABSTRACT</w:t>
            </w:r>
            <w:r w:rsidR="003B4F61">
              <w:rPr>
                <w:noProof/>
                <w:webHidden/>
              </w:rPr>
              <w:tab/>
            </w:r>
            <w:r>
              <w:rPr>
                <w:noProof/>
                <w:webHidden/>
              </w:rPr>
              <w:fldChar w:fldCharType="begin"/>
            </w:r>
            <w:r w:rsidR="003B4F61">
              <w:rPr>
                <w:noProof/>
                <w:webHidden/>
              </w:rPr>
              <w:instrText xml:space="preserve"> PAGEREF _Toc273283176 \h </w:instrText>
            </w:r>
            <w:r>
              <w:rPr>
                <w:noProof/>
                <w:webHidden/>
              </w:rPr>
            </w:r>
            <w:r>
              <w:rPr>
                <w:noProof/>
                <w:webHidden/>
              </w:rPr>
              <w:fldChar w:fldCharType="separate"/>
            </w:r>
            <w:r w:rsidR="003B4F61">
              <w:rPr>
                <w:noProof/>
                <w:webHidden/>
              </w:rPr>
              <w:t>8</w:t>
            </w:r>
            <w:r>
              <w:rPr>
                <w:noProof/>
                <w:webHidden/>
              </w:rPr>
              <w:fldChar w:fldCharType="end"/>
            </w:r>
          </w:hyperlink>
        </w:p>
        <w:p w:rsidR="003B4F61" w:rsidRDefault="00203E69">
          <w:pPr>
            <w:pStyle w:val="Sumrio1"/>
            <w:tabs>
              <w:tab w:val="right" w:leader="dot" w:pos="8494"/>
            </w:tabs>
            <w:rPr>
              <w:noProof/>
              <w:lang w:eastAsia="pt-BR"/>
            </w:rPr>
          </w:pPr>
          <w:hyperlink w:anchor="_Toc273283177" w:history="1">
            <w:r w:rsidR="003B4F61" w:rsidRPr="00485AF4">
              <w:rPr>
                <w:rStyle w:val="Hyperlink"/>
                <w:rFonts w:eastAsiaTheme="minorHAnsi"/>
                <w:noProof/>
              </w:rPr>
              <w:t>Capítulo 1 - INTRODUÇÃO</w:t>
            </w:r>
            <w:r w:rsidR="003B4F61">
              <w:rPr>
                <w:noProof/>
                <w:webHidden/>
              </w:rPr>
              <w:tab/>
            </w:r>
            <w:r>
              <w:rPr>
                <w:noProof/>
                <w:webHidden/>
              </w:rPr>
              <w:fldChar w:fldCharType="begin"/>
            </w:r>
            <w:r w:rsidR="003B4F61">
              <w:rPr>
                <w:noProof/>
                <w:webHidden/>
              </w:rPr>
              <w:instrText xml:space="preserve"> PAGEREF _Toc273283177 \h </w:instrText>
            </w:r>
            <w:r>
              <w:rPr>
                <w:noProof/>
                <w:webHidden/>
              </w:rPr>
            </w:r>
            <w:r>
              <w:rPr>
                <w:noProof/>
                <w:webHidden/>
              </w:rPr>
              <w:fldChar w:fldCharType="separate"/>
            </w:r>
            <w:r w:rsidR="003B4F61">
              <w:rPr>
                <w:noProof/>
                <w:webHidden/>
              </w:rPr>
              <w:t>9</w:t>
            </w:r>
            <w:r>
              <w:rPr>
                <w:noProof/>
                <w:webHidden/>
              </w:rPr>
              <w:fldChar w:fldCharType="end"/>
            </w:r>
          </w:hyperlink>
        </w:p>
        <w:p w:rsidR="003B4F61" w:rsidRDefault="00203E69">
          <w:pPr>
            <w:pStyle w:val="Sumrio2"/>
            <w:tabs>
              <w:tab w:val="right" w:leader="dot" w:pos="8494"/>
            </w:tabs>
            <w:rPr>
              <w:noProof/>
              <w:lang w:eastAsia="pt-BR"/>
            </w:rPr>
          </w:pPr>
          <w:hyperlink w:anchor="_Toc273283178" w:history="1">
            <w:r w:rsidR="003B4F61" w:rsidRPr="00485AF4">
              <w:rPr>
                <w:rStyle w:val="Hyperlink"/>
                <w:noProof/>
              </w:rPr>
              <w:t>1.1 - OBJETIVO</w:t>
            </w:r>
            <w:r w:rsidR="003B4F61">
              <w:rPr>
                <w:noProof/>
                <w:webHidden/>
              </w:rPr>
              <w:tab/>
            </w:r>
            <w:r>
              <w:rPr>
                <w:noProof/>
                <w:webHidden/>
              </w:rPr>
              <w:fldChar w:fldCharType="begin"/>
            </w:r>
            <w:r w:rsidR="003B4F61">
              <w:rPr>
                <w:noProof/>
                <w:webHidden/>
              </w:rPr>
              <w:instrText xml:space="preserve"> PAGEREF _Toc273283178 \h </w:instrText>
            </w:r>
            <w:r>
              <w:rPr>
                <w:noProof/>
                <w:webHidden/>
              </w:rPr>
            </w:r>
            <w:r>
              <w:rPr>
                <w:noProof/>
                <w:webHidden/>
              </w:rPr>
              <w:fldChar w:fldCharType="separate"/>
            </w:r>
            <w:r w:rsidR="003B4F61">
              <w:rPr>
                <w:noProof/>
                <w:webHidden/>
              </w:rPr>
              <w:t>11</w:t>
            </w:r>
            <w:r>
              <w:rPr>
                <w:noProof/>
                <w:webHidden/>
              </w:rPr>
              <w:fldChar w:fldCharType="end"/>
            </w:r>
          </w:hyperlink>
        </w:p>
        <w:p w:rsidR="003B4F61" w:rsidRDefault="00203E69">
          <w:pPr>
            <w:pStyle w:val="Sumrio2"/>
            <w:tabs>
              <w:tab w:val="right" w:leader="dot" w:pos="8494"/>
            </w:tabs>
            <w:rPr>
              <w:noProof/>
              <w:lang w:eastAsia="pt-BR"/>
            </w:rPr>
          </w:pPr>
          <w:hyperlink w:anchor="_Toc273283179" w:history="1">
            <w:r w:rsidR="003B4F61" w:rsidRPr="00485AF4">
              <w:rPr>
                <w:rStyle w:val="Hyperlink"/>
                <w:noProof/>
              </w:rPr>
              <w:t>1.2 - ORGANIZAÇÃO DO TRABALHO</w:t>
            </w:r>
            <w:r w:rsidR="003B4F61">
              <w:rPr>
                <w:noProof/>
                <w:webHidden/>
              </w:rPr>
              <w:tab/>
            </w:r>
            <w:r>
              <w:rPr>
                <w:noProof/>
                <w:webHidden/>
              </w:rPr>
              <w:fldChar w:fldCharType="begin"/>
            </w:r>
            <w:r w:rsidR="003B4F61">
              <w:rPr>
                <w:noProof/>
                <w:webHidden/>
              </w:rPr>
              <w:instrText xml:space="preserve"> PAGEREF _Toc273283179 \h </w:instrText>
            </w:r>
            <w:r>
              <w:rPr>
                <w:noProof/>
                <w:webHidden/>
              </w:rPr>
            </w:r>
            <w:r>
              <w:rPr>
                <w:noProof/>
                <w:webHidden/>
              </w:rPr>
              <w:fldChar w:fldCharType="separate"/>
            </w:r>
            <w:r w:rsidR="003B4F61">
              <w:rPr>
                <w:noProof/>
                <w:webHidden/>
              </w:rPr>
              <w:t>12</w:t>
            </w:r>
            <w:r>
              <w:rPr>
                <w:noProof/>
                <w:webHidden/>
              </w:rPr>
              <w:fldChar w:fldCharType="end"/>
            </w:r>
          </w:hyperlink>
        </w:p>
        <w:p w:rsidR="003B4F61" w:rsidRDefault="00203E69">
          <w:pPr>
            <w:pStyle w:val="Sumrio1"/>
            <w:tabs>
              <w:tab w:val="right" w:leader="dot" w:pos="8494"/>
            </w:tabs>
            <w:rPr>
              <w:noProof/>
              <w:lang w:eastAsia="pt-BR"/>
            </w:rPr>
          </w:pPr>
          <w:hyperlink w:anchor="_Toc273283180" w:history="1">
            <w:r w:rsidR="003B4F61" w:rsidRPr="00485AF4">
              <w:rPr>
                <w:rStyle w:val="Hyperlink"/>
                <w:rFonts w:cs="Arial"/>
                <w:noProof/>
              </w:rPr>
              <w:t>Capítulo 2 - REVISÃO DA LITERATURA</w:t>
            </w:r>
            <w:r w:rsidR="003B4F61">
              <w:rPr>
                <w:noProof/>
                <w:webHidden/>
              </w:rPr>
              <w:tab/>
            </w:r>
            <w:r>
              <w:rPr>
                <w:noProof/>
                <w:webHidden/>
              </w:rPr>
              <w:fldChar w:fldCharType="begin"/>
            </w:r>
            <w:r w:rsidR="003B4F61">
              <w:rPr>
                <w:noProof/>
                <w:webHidden/>
              </w:rPr>
              <w:instrText xml:space="preserve"> PAGEREF _Toc273283180 \h </w:instrText>
            </w:r>
            <w:r>
              <w:rPr>
                <w:noProof/>
                <w:webHidden/>
              </w:rPr>
            </w:r>
            <w:r>
              <w:rPr>
                <w:noProof/>
                <w:webHidden/>
              </w:rPr>
              <w:fldChar w:fldCharType="separate"/>
            </w:r>
            <w:r w:rsidR="003B4F61">
              <w:rPr>
                <w:noProof/>
                <w:webHidden/>
              </w:rPr>
              <w:t>13</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181" w:history="1">
            <w:r w:rsidR="003B4F61" w:rsidRPr="00485AF4">
              <w:rPr>
                <w:rStyle w:val="Hyperlink"/>
                <w:noProof/>
              </w:rPr>
              <w:t>2.1</w:t>
            </w:r>
            <w:r w:rsidR="003B4F61">
              <w:rPr>
                <w:noProof/>
                <w:lang w:eastAsia="pt-BR"/>
              </w:rPr>
              <w:tab/>
            </w:r>
            <w:r w:rsidR="003B4F61" w:rsidRPr="00485AF4">
              <w:rPr>
                <w:rStyle w:val="Hyperlink"/>
                <w:noProof/>
              </w:rPr>
              <w:t>O futuro das editoras universitárias e as mídias eletrônicas.  Com Ciência.</w:t>
            </w:r>
            <w:r w:rsidR="003B4F61">
              <w:rPr>
                <w:noProof/>
                <w:webHidden/>
              </w:rPr>
              <w:tab/>
            </w:r>
            <w:r>
              <w:rPr>
                <w:noProof/>
                <w:webHidden/>
              </w:rPr>
              <w:fldChar w:fldCharType="begin"/>
            </w:r>
            <w:r w:rsidR="003B4F61">
              <w:rPr>
                <w:noProof/>
                <w:webHidden/>
              </w:rPr>
              <w:instrText xml:space="preserve"> PAGEREF _Toc273283181 \h </w:instrText>
            </w:r>
            <w:r>
              <w:rPr>
                <w:noProof/>
                <w:webHidden/>
              </w:rPr>
            </w:r>
            <w:r>
              <w:rPr>
                <w:noProof/>
                <w:webHidden/>
              </w:rPr>
              <w:fldChar w:fldCharType="separate"/>
            </w:r>
            <w:r w:rsidR="003B4F61">
              <w:rPr>
                <w:noProof/>
                <w:webHidden/>
              </w:rPr>
              <w:t>14</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182" w:history="1">
            <w:r w:rsidR="003B4F61" w:rsidRPr="00485AF4">
              <w:rPr>
                <w:rStyle w:val="Hyperlink"/>
                <w:noProof/>
              </w:rPr>
              <w:t>2.2</w:t>
            </w:r>
            <w:r w:rsidR="003B4F61">
              <w:rPr>
                <w:noProof/>
                <w:lang w:eastAsia="pt-BR"/>
              </w:rPr>
              <w:tab/>
            </w:r>
            <w:r w:rsidR="003B4F61" w:rsidRPr="00485AF4">
              <w:rPr>
                <w:rStyle w:val="Hyperlink"/>
                <w:noProof/>
              </w:rPr>
              <w:t>Multimídias Moveis</w:t>
            </w:r>
            <w:r w:rsidR="003B4F61">
              <w:rPr>
                <w:noProof/>
                <w:webHidden/>
              </w:rPr>
              <w:tab/>
            </w:r>
            <w:r>
              <w:rPr>
                <w:noProof/>
                <w:webHidden/>
              </w:rPr>
              <w:fldChar w:fldCharType="begin"/>
            </w:r>
            <w:r w:rsidR="003B4F61">
              <w:rPr>
                <w:noProof/>
                <w:webHidden/>
              </w:rPr>
              <w:instrText xml:space="preserve"> PAGEREF _Toc273283182 \h </w:instrText>
            </w:r>
            <w:r>
              <w:rPr>
                <w:noProof/>
                <w:webHidden/>
              </w:rPr>
            </w:r>
            <w:r>
              <w:rPr>
                <w:noProof/>
                <w:webHidden/>
              </w:rPr>
              <w:fldChar w:fldCharType="separate"/>
            </w:r>
            <w:r w:rsidR="003B4F61">
              <w:rPr>
                <w:noProof/>
                <w:webHidden/>
              </w:rPr>
              <w:t>14</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183" w:history="1">
            <w:r w:rsidR="003B4F61" w:rsidRPr="00485AF4">
              <w:rPr>
                <w:rStyle w:val="Hyperlink"/>
                <w:noProof/>
              </w:rPr>
              <w:t>2.3</w:t>
            </w:r>
            <w:r w:rsidR="003B4F61">
              <w:rPr>
                <w:noProof/>
                <w:lang w:eastAsia="pt-BR"/>
              </w:rPr>
              <w:tab/>
            </w:r>
            <w:r w:rsidR="003B4F61" w:rsidRPr="00485AF4">
              <w:rPr>
                <w:rStyle w:val="Hyperlink"/>
                <w:noProof/>
              </w:rPr>
              <w:t>A relação entre a satisfação e a fidelidade dos clientes com a lucratividade das empresas.</w:t>
            </w:r>
            <w:r w:rsidR="003B4F61">
              <w:rPr>
                <w:noProof/>
                <w:webHidden/>
              </w:rPr>
              <w:tab/>
            </w:r>
            <w:r>
              <w:rPr>
                <w:noProof/>
                <w:webHidden/>
              </w:rPr>
              <w:fldChar w:fldCharType="begin"/>
            </w:r>
            <w:r w:rsidR="003B4F61">
              <w:rPr>
                <w:noProof/>
                <w:webHidden/>
              </w:rPr>
              <w:instrText xml:space="preserve"> PAGEREF _Toc273283183 \h </w:instrText>
            </w:r>
            <w:r>
              <w:rPr>
                <w:noProof/>
                <w:webHidden/>
              </w:rPr>
            </w:r>
            <w:r>
              <w:rPr>
                <w:noProof/>
                <w:webHidden/>
              </w:rPr>
              <w:fldChar w:fldCharType="separate"/>
            </w:r>
            <w:r w:rsidR="003B4F61">
              <w:rPr>
                <w:noProof/>
                <w:webHidden/>
              </w:rPr>
              <w:t>15</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184" w:history="1">
            <w:r w:rsidR="003B4F61" w:rsidRPr="00485AF4">
              <w:rPr>
                <w:rStyle w:val="Hyperlink"/>
                <w:noProof/>
              </w:rPr>
              <w:t>2.4</w:t>
            </w:r>
            <w:r w:rsidR="003B4F61">
              <w:rPr>
                <w:noProof/>
                <w:lang w:eastAsia="pt-BR"/>
              </w:rPr>
              <w:tab/>
            </w:r>
            <w:r w:rsidR="003B4F61" w:rsidRPr="00485AF4">
              <w:rPr>
                <w:rStyle w:val="Hyperlink"/>
                <w:noProof/>
              </w:rPr>
              <w:t>Tecnologia Para Gerenciamento de Filas.</w:t>
            </w:r>
            <w:r w:rsidR="003B4F61">
              <w:rPr>
                <w:noProof/>
                <w:webHidden/>
              </w:rPr>
              <w:tab/>
            </w:r>
            <w:r>
              <w:rPr>
                <w:noProof/>
                <w:webHidden/>
              </w:rPr>
              <w:fldChar w:fldCharType="begin"/>
            </w:r>
            <w:r w:rsidR="003B4F61">
              <w:rPr>
                <w:noProof/>
                <w:webHidden/>
              </w:rPr>
              <w:instrText xml:space="preserve"> PAGEREF _Toc273283184 \h </w:instrText>
            </w:r>
            <w:r>
              <w:rPr>
                <w:noProof/>
                <w:webHidden/>
              </w:rPr>
            </w:r>
            <w:r>
              <w:rPr>
                <w:noProof/>
                <w:webHidden/>
              </w:rPr>
              <w:fldChar w:fldCharType="separate"/>
            </w:r>
            <w:r w:rsidR="003B4F61">
              <w:rPr>
                <w:noProof/>
                <w:webHidden/>
              </w:rPr>
              <w:t>16</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185" w:history="1">
            <w:r w:rsidR="003B4F61" w:rsidRPr="00485AF4">
              <w:rPr>
                <w:rStyle w:val="Hyperlink"/>
                <w:noProof/>
              </w:rPr>
              <w:t>2.5</w:t>
            </w:r>
            <w:r w:rsidR="003B4F61">
              <w:rPr>
                <w:noProof/>
                <w:lang w:eastAsia="pt-BR"/>
              </w:rPr>
              <w:tab/>
            </w:r>
            <w:r w:rsidR="003B4F61" w:rsidRPr="00485AF4">
              <w:rPr>
                <w:rStyle w:val="Hyperlink"/>
                <w:noProof/>
              </w:rPr>
              <w:t>A Tecnologia RFID e os Benefícios Da Etiqueta Inteligente Para os Negócios.</w:t>
            </w:r>
            <w:r w:rsidR="003B4F61">
              <w:rPr>
                <w:noProof/>
                <w:webHidden/>
              </w:rPr>
              <w:tab/>
            </w:r>
            <w:r>
              <w:rPr>
                <w:noProof/>
                <w:webHidden/>
              </w:rPr>
              <w:fldChar w:fldCharType="begin"/>
            </w:r>
            <w:r w:rsidR="003B4F61">
              <w:rPr>
                <w:noProof/>
                <w:webHidden/>
              </w:rPr>
              <w:instrText xml:space="preserve"> PAGEREF _Toc273283185 \h </w:instrText>
            </w:r>
            <w:r>
              <w:rPr>
                <w:noProof/>
                <w:webHidden/>
              </w:rPr>
            </w:r>
            <w:r>
              <w:rPr>
                <w:noProof/>
                <w:webHidden/>
              </w:rPr>
              <w:fldChar w:fldCharType="separate"/>
            </w:r>
            <w:r w:rsidR="003B4F61">
              <w:rPr>
                <w:noProof/>
                <w:webHidden/>
              </w:rPr>
              <w:t>17</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186" w:history="1">
            <w:r w:rsidR="003B4F61" w:rsidRPr="00485AF4">
              <w:rPr>
                <w:rStyle w:val="Hyperlink"/>
                <w:noProof/>
              </w:rPr>
              <w:t>2.6</w:t>
            </w:r>
            <w:r w:rsidR="003B4F61">
              <w:rPr>
                <w:noProof/>
                <w:lang w:eastAsia="pt-BR"/>
              </w:rPr>
              <w:tab/>
            </w:r>
            <w:r w:rsidR="003B4F61" w:rsidRPr="00485AF4">
              <w:rPr>
                <w:rStyle w:val="Hyperlink"/>
                <w:noProof/>
              </w:rPr>
              <w:t>Controle de dispositivo utilizando mensagens SMS com tecnologia Java ME.</w:t>
            </w:r>
            <w:r w:rsidR="003B4F61">
              <w:rPr>
                <w:noProof/>
                <w:webHidden/>
              </w:rPr>
              <w:tab/>
            </w:r>
            <w:r>
              <w:rPr>
                <w:noProof/>
                <w:webHidden/>
              </w:rPr>
              <w:fldChar w:fldCharType="begin"/>
            </w:r>
            <w:r w:rsidR="003B4F61">
              <w:rPr>
                <w:noProof/>
                <w:webHidden/>
              </w:rPr>
              <w:instrText xml:space="preserve"> PAGEREF _Toc273283186 \h </w:instrText>
            </w:r>
            <w:r>
              <w:rPr>
                <w:noProof/>
                <w:webHidden/>
              </w:rPr>
            </w:r>
            <w:r>
              <w:rPr>
                <w:noProof/>
                <w:webHidden/>
              </w:rPr>
              <w:fldChar w:fldCharType="separate"/>
            </w:r>
            <w:r w:rsidR="003B4F61">
              <w:rPr>
                <w:noProof/>
                <w:webHidden/>
              </w:rPr>
              <w:t>17</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87" w:history="1">
            <w:r w:rsidR="003B4F61" w:rsidRPr="00485AF4">
              <w:rPr>
                <w:rStyle w:val="Hyperlink"/>
                <w:noProof/>
              </w:rPr>
              <w:t>2.6.1</w:t>
            </w:r>
            <w:r w:rsidR="003B4F61">
              <w:rPr>
                <w:noProof/>
                <w:lang w:eastAsia="pt-BR"/>
              </w:rPr>
              <w:tab/>
            </w:r>
            <w:r w:rsidR="003B4F61" w:rsidRPr="00485AF4">
              <w:rPr>
                <w:rStyle w:val="Hyperlink"/>
                <w:noProof/>
              </w:rPr>
              <w:t>Implementação.</w:t>
            </w:r>
            <w:r w:rsidR="003B4F61">
              <w:rPr>
                <w:noProof/>
                <w:webHidden/>
              </w:rPr>
              <w:tab/>
            </w:r>
            <w:r>
              <w:rPr>
                <w:noProof/>
                <w:webHidden/>
              </w:rPr>
              <w:fldChar w:fldCharType="begin"/>
            </w:r>
            <w:r w:rsidR="003B4F61">
              <w:rPr>
                <w:noProof/>
                <w:webHidden/>
              </w:rPr>
              <w:instrText xml:space="preserve"> PAGEREF _Toc273283187 \h </w:instrText>
            </w:r>
            <w:r>
              <w:rPr>
                <w:noProof/>
                <w:webHidden/>
              </w:rPr>
            </w:r>
            <w:r>
              <w:rPr>
                <w:noProof/>
                <w:webHidden/>
              </w:rPr>
              <w:fldChar w:fldCharType="separate"/>
            </w:r>
            <w:r w:rsidR="003B4F61">
              <w:rPr>
                <w:noProof/>
                <w:webHidden/>
              </w:rPr>
              <w:t>19</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88" w:history="1">
            <w:r w:rsidR="003B4F61" w:rsidRPr="00485AF4">
              <w:rPr>
                <w:rStyle w:val="Hyperlink"/>
                <w:noProof/>
              </w:rPr>
              <w:t>2.6.2</w:t>
            </w:r>
            <w:r w:rsidR="003B4F61">
              <w:rPr>
                <w:noProof/>
                <w:lang w:eastAsia="pt-BR"/>
              </w:rPr>
              <w:tab/>
            </w:r>
            <w:r w:rsidR="003B4F61" w:rsidRPr="00485AF4">
              <w:rPr>
                <w:rStyle w:val="Hyperlink"/>
                <w:noProof/>
              </w:rPr>
              <w:t>Interface MIDlet.</w:t>
            </w:r>
            <w:r w:rsidR="003B4F61">
              <w:rPr>
                <w:noProof/>
                <w:webHidden/>
              </w:rPr>
              <w:tab/>
            </w:r>
            <w:r>
              <w:rPr>
                <w:noProof/>
                <w:webHidden/>
              </w:rPr>
              <w:fldChar w:fldCharType="begin"/>
            </w:r>
            <w:r w:rsidR="003B4F61">
              <w:rPr>
                <w:noProof/>
                <w:webHidden/>
              </w:rPr>
              <w:instrText xml:space="preserve"> PAGEREF _Toc273283188 \h </w:instrText>
            </w:r>
            <w:r>
              <w:rPr>
                <w:noProof/>
                <w:webHidden/>
              </w:rPr>
            </w:r>
            <w:r>
              <w:rPr>
                <w:noProof/>
                <w:webHidden/>
              </w:rPr>
              <w:fldChar w:fldCharType="separate"/>
            </w:r>
            <w:r w:rsidR="003B4F61">
              <w:rPr>
                <w:noProof/>
                <w:webHidden/>
              </w:rPr>
              <w:t>19</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89" w:history="1">
            <w:r w:rsidR="003B4F61" w:rsidRPr="00485AF4">
              <w:rPr>
                <w:rStyle w:val="Hyperlink"/>
                <w:noProof/>
              </w:rPr>
              <w:t>2.6.3</w:t>
            </w:r>
            <w:r w:rsidR="003B4F61">
              <w:rPr>
                <w:noProof/>
                <w:lang w:eastAsia="pt-BR"/>
              </w:rPr>
              <w:tab/>
            </w:r>
            <w:r w:rsidR="003B4F61" w:rsidRPr="00485AF4">
              <w:rPr>
                <w:rStyle w:val="Hyperlink"/>
                <w:noProof/>
              </w:rPr>
              <w:t>Interface CommandListener.</w:t>
            </w:r>
            <w:r w:rsidR="003B4F61">
              <w:rPr>
                <w:noProof/>
                <w:webHidden/>
              </w:rPr>
              <w:tab/>
            </w:r>
            <w:r>
              <w:rPr>
                <w:noProof/>
                <w:webHidden/>
              </w:rPr>
              <w:fldChar w:fldCharType="begin"/>
            </w:r>
            <w:r w:rsidR="003B4F61">
              <w:rPr>
                <w:noProof/>
                <w:webHidden/>
              </w:rPr>
              <w:instrText xml:space="preserve"> PAGEREF _Toc273283189 \h </w:instrText>
            </w:r>
            <w:r>
              <w:rPr>
                <w:noProof/>
                <w:webHidden/>
              </w:rPr>
            </w:r>
            <w:r>
              <w:rPr>
                <w:noProof/>
                <w:webHidden/>
              </w:rPr>
              <w:fldChar w:fldCharType="separate"/>
            </w:r>
            <w:r w:rsidR="003B4F61">
              <w:rPr>
                <w:noProof/>
                <w:webHidden/>
              </w:rPr>
              <w:t>19</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90" w:history="1">
            <w:r w:rsidR="003B4F61" w:rsidRPr="00485AF4">
              <w:rPr>
                <w:rStyle w:val="Hyperlink"/>
                <w:noProof/>
              </w:rPr>
              <w:t>2.6.4</w:t>
            </w:r>
            <w:r w:rsidR="003B4F61">
              <w:rPr>
                <w:noProof/>
                <w:lang w:eastAsia="pt-BR"/>
              </w:rPr>
              <w:tab/>
            </w:r>
            <w:r w:rsidR="003B4F61" w:rsidRPr="00485AF4">
              <w:rPr>
                <w:rStyle w:val="Hyperlink"/>
                <w:noProof/>
              </w:rPr>
              <w:t>Interface MessageListener.</w:t>
            </w:r>
            <w:r w:rsidR="003B4F61">
              <w:rPr>
                <w:noProof/>
                <w:webHidden/>
              </w:rPr>
              <w:tab/>
            </w:r>
            <w:r>
              <w:rPr>
                <w:noProof/>
                <w:webHidden/>
              </w:rPr>
              <w:fldChar w:fldCharType="begin"/>
            </w:r>
            <w:r w:rsidR="003B4F61">
              <w:rPr>
                <w:noProof/>
                <w:webHidden/>
              </w:rPr>
              <w:instrText xml:space="preserve"> PAGEREF _Toc273283190 \h </w:instrText>
            </w:r>
            <w:r>
              <w:rPr>
                <w:noProof/>
                <w:webHidden/>
              </w:rPr>
            </w:r>
            <w:r>
              <w:rPr>
                <w:noProof/>
                <w:webHidden/>
              </w:rPr>
              <w:fldChar w:fldCharType="separate"/>
            </w:r>
            <w:r w:rsidR="003B4F61">
              <w:rPr>
                <w:noProof/>
                <w:webHidden/>
              </w:rPr>
              <w:t>20</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91" w:history="1">
            <w:r w:rsidR="003B4F61" w:rsidRPr="00485AF4">
              <w:rPr>
                <w:rStyle w:val="Hyperlink"/>
                <w:noProof/>
              </w:rPr>
              <w:t>2.6.5</w:t>
            </w:r>
            <w:r w:rsidR="003B4F61">
              <w:rPr>
                <w:noProof/>
                <w:lang w:eastAsia="pt-BR"/>
              </w:rPr>
              <w:tab/>
            </w:r>
            <w:r w:rsidR="003B4F61" w:rsidRPr="00485AF4">
              <w:rPr>
                <w:rStyle w:val="Hyperlink"/>
                <w:noProof/>
              </w:rPr>
              <w:t>PushRegistry.</w:t>
            </w:r>
            <w:r w:rsidR="003B4F61">
              <w:rPr>
                <w:noProof/>
                <w:webHidden/>
              </w:rPr>
              <w:tab/>
            </w:r>
            <w:r>
              <w:rPr>
                <w:noProof/>
                <w:webHidden/>
              </w:rPr>
              <w:fldChar w:fldCharType="begin"/>
            </w:r>
            <w:r w:rsidR="003B4F61">
              <w:rPr>
                <w:noProof/>
                <w:webHidden/>
              </w:rPr>
              <w:instrText xml:space="preserve"> PAGEREF _Toc273283191 \h </w:instrText>
            </w:r>
            <w:r>
              <w:rPr>
                <w:noProof/>
                <w:webHidden/>
              </w:rPr>
            </w:r>
            <w:r>
              <w:rPr>
                <w:noProof/>
                <w:webHidden/>
              </w:rPr>
              <w:fldChar w:fldCharType="separate"/>
            </w:r>
            <w:r w:rsidR="003B4F61">
              <w:rPr>
                <w:noProof/>
                <w:webHidden/>
              </w:rPr>
              <w:t>21</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92" w:history="1">
            <w:r w:rsidR="003B4F61" w:rsidRPr="00485AF4">
              <w:rPr>
                <w:rStyle w:val="Hyperlink"/>
                <w:noProof/>
              </w:rPr>
              <w:t>2.6.6</w:t>
            </w:r>
            <w:r w:rsidR="003B4F61">
              <w:rPr>
                <w:noProof/>
                <w:lang w:eastAsia="pt-BR"/>
              </w:rPr>
              <w:tab/>
            </w:r>
            <w:r w:rsidR="003B4F61" w:rsidRPr="00485AF4">
              <w:rPr>
                <w:rStyle w:val="Hyperlink"/>
                <w:noProof/>
              </w:rPr>
              <w:t>RecordStore.</w:t>
            </w:r>
            <w:r w:rsidR="003B4F61">
              <w:rPr>
                <w:noProof/>
                <w:webHidden/>
              </w:rPr>
              <w:tab/>
            </w:r>
            <w:r>
              <w:rPr>
                <w:noProof/>
                <w:webHidden/>
              </w:rPr>
              <w:fldChar w:fldCharType="begin"/>
            </w:r>
            <w:r w:rsidR="003B4F61">
              <w:rPr>
                <w:noProof/>
                <w:webHidden/>
              </w:rPr>
              <w:instrText xml:space="preserve"> PAGEREF _Toc273283192 \h </w:instrText>
            </w:r>
            <w:r>
              <w:rPr>
                <w:noProof/>
                <w:webHidden/>
              </w:rPr>
            </w:r>
            <w:r>
              <w:rPr>
                <w:noProof/>
                <w:webHidden/>
              </w:rPr>
              <w:fldChar w:fldCharType="separate"/>
            </w:r>
            <w:r w:rsidR="003B4F61">
              <w:rPr>
                <w:noProof/>
                <w:webHidden/>
              </w:rPr>
              <w:t>22</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93" w:history="1">
            <w:r w:rsidR="003B4F61" w:rsidRPr="00485AF4">
              <w:rPr>
                <w:rStyle w:val="Hyperlink"/>
                <w:noProof/>
              </w:rPr>
              <w:t>2.6.7</w:t>
            </w:r>
            <w:r w:rsidR="003B4F61">
              <w:rPr>
                <w:noProof/>
                <w:lang w:eastAsia="pt-BR"/>
              </w:rPr>
              <w:tab/>
            </w:r>
            <w:r w:rsidR="003B4F61" w:rsidRPr="00485AF4">
              <w:rPr>
                <w:rStyle w:val="Hyperlink"/>
                <w:noProof/>
              </w:rPr>
              <w:t>Execução.</w:t>
            </w:r>
            <w:r w:rsidR="003B4F61">
              <w:rPr>
                <w:noProof/>
                <w:webHidden/>
              </w:rPr>
              <w:tab/>
            </w:r>
            <w:r>
              <w:rPr>
                <w:noProof/>
                <w:webHidden/>
              </w:rPr>
              <w:fldChar w:fldCharType="begin"/>
            </w:r>
            <w:r w:rsidR="003B4F61">
              <w:rPr>
                <w:noProof/>
                <w:webHidden/>
              </w:rPr>
              <w:instrText xml:space="preserve"> PAGEREF _Toc273283193 \h </w:instrText>
            </w:r>
            <w:r>
              <w:rPr>
                <w:noProof/>
                <w:webHidden/>
              </w:rPr>
            </w:r>
            <w:r>
              <w:rPr>
                <w:noProof/>
                <w:webHidden/>
              </w:rPr>
              <w:fldChar w:fldCharType="separate"/>
            </w:r>
            <w:r w:rsidR="003B4F61">
              <w:rPr>
                <w:noProof/>
                <w:webHidden/>
              </w:rPr>
              <w:t>25</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194" w:history="1">
            <w:r w:rsidR="003B4F61" w:rsidRPr="00485AF4">
              <w:rPr>
                <w:rStyle w:val="Hyperlink"/>
                <w:noProof/>
              </w:rPr>
              <w:t>2.7</w:t>
            </w:r>
            <w:r w:rsidR="003B4F61">
              <w:rPr>
                <w:noProof/>
                <w:lang w:eastAsia="pt-BR"/>
              </w:rPr>
              <w:tab/>
            </w:r>
            <w:r w:rsidR="003B4F61" w:rsidRPr="00485AF4">
              <w:rPr>
                <w:rStyle w:val="Hyperlink"/>
                <w:noProof/>
              </w:rPr>
              <w:t>Distribuição da demanda telefônica de um call center através da criação e priorização de filas inteligentes.</w:t>
            </w:r>
            <w:r w:rsidR="003B4F61">
              <w:rPr>
                <w:noProof/>
                <w:webHidden/>
              </w:rPr>
              <w:tab/>
            </w:r>
            <w:r>
              <w:rPr>
                <w:noProof/>
                <w:webHidden/>
              </w:rPr>
              <w:fldChar w:fldCharType="begin"/>
            </w:r>
            <w:r w:rsidR="003B4F61">
              <w:rPr>
                <w:noProof/>
                <w:webHidden/>
              </w:rPr>
              <w:instrText xml:space="preserve"> PAGEREF _Toc273283194 \h </w:instrText>
            </w:r>
            <w:r>
              <w:rPr>
                <w:noProof/>
                <w:webHidden/>
              </w:rPr>
            </w:r>
            <w:r>
              <w:rPr>
                <w:noProof/>
                <w:webHidden/>
              </w:rPr>
              <w:fldChar w:fldCharType="separate"/>
            </w:r>
            <w:r w:rsidR="003B4F61">
              <w:rPr>
                <w:noProof/>
                <w:webHidden/>
              </w:rPr>
              <w:t>27</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195" w:history="1">
            <w:r w:rsidR="003B4F61" w:rsidRPr="00485AF4">
              <w:rPr>
                <w:rStyle w:val="Hyperlink"/>
                <w:noProof/>
              </w:rPr>
              <w:t>2.8</w:t>
            </w:r>
            <w:r w:rsidR="003B4F61">
              <w:rPr>
                <w:noProof/>
                <w:lang w:eastAsia="pt-BR"/>
              </w:rPr>
              <w:tab/>
            </w:r>
            <w:r w:rsidR="003B4F61" w:rsidRPr="00485AF4">
              <w:rPr>
                <w:rStyle w:val="Hyperlink"/>
                <w:noProof/>
              </w:rPr>
              <w:t>Uso do comércio eletrônico como prestação de serviços: envio de mensagens sms via telefone celular para informações instantâneas no agronegócio.</w:t>
            </w:r>
            <w:r w:rsidR="003B4F61">
              <w:rPr>
                <w:noProof/>
                <w:webHidden/>
              </w:rPr>
              <w:tab/>
            </w:r>
            <w:r>
              <w:rPr>
                <w:noProof/>
                <w:webHidden/>
              </w:rPr>
              <w:fldChar w:fldCharType="begin"/>
            </w:r>
            <w:r w:rsidR="003B4F61">
              <w:rPr>
                <w:noProof/>
                <w:webHidden/>
              </w:rPr>
              <w:instrText xml:space="preserve"> PAGEREF _Toc273283195 \h </w:instrText>
            </w:r>
            <w:r>
              <w:rPr>
                <w:noProof/>
                <w:webHidden/>
              </w:rPr>
            </w:r>
            <w:r>
              <w:rPr>
                <w:noProof/>
                <w:webHidden/>
              </w:rPr>
              <w:fldChar w:fldCharType="separate"/>
            </w:r>
            <w:r w:rsidR="003B4F61">
              <w:rPr>
                <w:noProof/>
                <w:webHidden/>
              </w:rPr>
              <w:t>30</w:t>
            </w:r>
            <w:r>
              <w:rPr>
                <w:noProof/>
                <w:webHidden/>
              </w:rPr>
              <w:fldChar w:fldCharType="end"/>
            </w:r>
          </w:hyperlink>
        </w:p>
        <w:p w:rsidR="003B4F61" w:rsidRDefault="00203E69">
          <w:pPr>
            <w:pStyle w:val="Sumrio1"/>
            <w:tabs>
              <w:tab w:val="right" w:leader="dot" w:pos="8494"/>
            </w:tabs>
            <w:rPr>
              <w:noProof/>
              <w:lang w:eastAsia="pt-BR"/>
            </w:rPr>
          </w:pPr>
          <w:hyperlink w:anchor="_Toc273283196" w:history="1">
            <w:r w:rsidR="003B4F61" w:rsidRPr="00485AF4">
              <w:rPr>
                <w:rStyle w:val="Hyperlink"/>
                <w:rFonts w:cs="Arial"/>
                <w:noProof/>
              </w:rPr>
              <w:t>Capítulo 3 - MATERIAIS E MÉTODOS</w:t>
            </w:r>
            <w:r w:rsidR="003B4F61">
              <w:rPr>
                <w:noProof/>
                <w:webHidden/>
              </w:rPr>
              <w:tab/>
            </w:r>
            <w:r>
              <w:rPr>
                <w:noProof/>
                <w:webHidden/>
              </w:rPr>
              <w:fldChar w:fldCharType="begin"/>
            </w:r>
            <w:r w:rsidR="003B4F61">
              <w:rPr>
                <w:noProof/>
                <w:webHidden/>
              </w:rPr>
              <w:instrText xml:space="preserve"> PAGEREF _Toc273283196 \h </w:instrText>
            </w:r>
            <w:r>
              <w:rPr>
                <w:noProof/>
                <w:webHidden/>
              </w:rPr>
            </w:r>
            <w:r>
              <w:rPr>
                <w:noProof/>
                <w:webHidden/>
              </w:rPr>
              <w:fldChar w:fldCharType="separate"/>
            </w:r>
            <w:r w:rsidR="003B4F61">
              <w:rPr>
                <w:noProof/>
                <w:webHidden/>
              </w:rPr>
              <w:t>31</w:t>
            </w:r>
            <w:r>
              <w:rPr>
                <w:noProof/>
                <w:webHidden/>
              </w:rPr>
              <w:fldChar w:fldCharType="end"/>
            </w:r>
          </w:hyperlink>
        </w:p>
        <w:p w:rsidR="003B4F61" w:rsidRDefault="00203E69">
          <w:pPr>
            <w:pStyle w:val="Sumrio2"/>
            <w:tabs>
              <w:tab w:val="right" w:leader="dot" w:pos="8494"/>
            </w:tabs>
            <w:rPr>
              <w:noProof/>
              <w:lang w:eastAsia="pt-BR"/>
            </w:rPr>
          </w:pPr>
          <w:hyperlink w:anchor="_Toc273283197" w:history="1">
            <w:r w:rsidR="003B4F61" w:rsidRPr="00485AF4">
              <w:rPr>
                <w:rStyle w:val="Hyperlink"/>
                <w:noProof/>
              </w:rPr>
              <w:t>3.1 Descrição da Solução</w:t>
            </w:r>
            <w:r w:rsidR="003B4F61">
              <w:rPr>
                <w:noProof/>
                <w:webHidden/>
              </w:rPr>
              <w:tab/>
            </w:r>
            <w:r>
              <w:rPr>
                <w:noProof/>
                <w:webHidden/>
              </w:rPr>
              <w:fldChar w:fldCharType="begin"/>
            </w:r>
            <w:r w:rsidR="003B4F61">
              <w:rPr>
                <w:noProof/>
                <w:webHidden/>
              </w:rPr>
              <w:instrText xml:space="preserve"> PAGEREF _Toc273283197 \h </w:instrText>
            </w:r>
            <w:r>
              <w:rPr>
                <w:noProof/>
                <w:webHidden/>
              </w:rPr>
            </w:r>
            <w:r>
              <w:rPr>
                <w:noProof/>
                <w:webHidden/>
              </w:rPr>
              <w:fldChar w:fldCharType="separate"/>
            </w:r>
            <w:r w:rsidR="003B4F61">
              <w:rPr>
                <w:noProof/>
                <w:webHidden/>
              </w:rPr>
              <w:t>31</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98" w:history="1">
            <w:r w:rsidR="003B4F61" w:rsidRPr="00485AF4">
              <w:rPr>
                <w:rStyle w:val="Hyperlink"/>
                <w:noProof/>
              </w:rPr>
              <w:t>3.1.1</w:t>
            </w:r>
            <w:r w:rsidR="003B4F61">
              <w:rPr>
                <w:noProof/>
                <w:lang w:eastAsia="pt-BR"/>
              </w:rPr>
              <w:tab/>
            </w:r>
            <w:r w:rsidR="003B4F61" w:rsidRPr="00485AF4">
              <w:rPr>
                <w:rStyle w:val="Hyperlink"/>
                <w:noProof/>
              </w:rPr>
              <w:t>Arquitetura da Solução</w:t>
            </w:r>
            <w:r w:rsidR="003B4F61">
              <w:rPr>
                <w:noProof/>
                <w:webHidden/>
              </w:rPr>
              <w:tab/>
            </w:r>
            <w:r>
              <w:rPr>
                <w:noProof/>
                <w:webHidden/>
              </w:rPr>
              <w:fldChar w:fldCharType="begin"/>
            </w:r>
            <w:r w:rsidR="003B4F61">
              <w:rPr>
                <w:noProof/>
                <w:webHidden/>
              </w:rPr>
              <w:instrText xml:space="preserve"> PAGEREF _Toc273283198 \h </w:instrText>
            </w:r>
            <w:r>
              <w:rPr>
                <w:noProof/>
                <w:webHidden/>
              </w:rPr>
            </w:r>
            <w:r>
              <w:rPr>
                <w:noProof/>
                <w:webHidden/>
              </w:rPr>
              <w:fldChar w:fldCharType="separate"/>
            </w:r>
            <w:r w:rsidR="003B4F61">
              <w:rPr>
                <w:noProof/>
                <w:webHidden/>
              </w:rPr>
              <w:t>32</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199" w:history="1">
            <w:r w:rsidR="003B4F61" w:rsidRPr="00485AF4">
              <w:rPr>
                <w:rStyle w:val="Hyperlink"/>
                <w:noProof/>
              </w:rPr>
              <w:t>3.1.2</w:t>
            </w:r>
            <w:r w:rsidR="003B4F61">
              <w:rPr>
                <w:noProof/>
                <w:lang w:eastAsia="pt-BR"/>
              </w:rPr>
              <w:tab/>
            </w:r>
            <w:r w:rsidR="003B4F61" w:rsidRPr="00485AF4">
              <w:rPr>
                <w:rStyle w:val="Hyperlink"/>
                <w:noProof/>
              </w:rPr>
              <w:t>Descrição Geral do Fluxo do Sistema</w:t>
            </w:r>
            <w:r w:rsidR="003B4F61">
              <w:rPr>
                <w:noProof/>
                <w:webHidden/>
              </w:rPr>
              <w:tab/>
            </w:r>
            <w:r>
              <w:rPr>
                <w:noProof/>
                <w:webHidden/>
              </w:rPr>
              <w:fldChar w:fldCharType="begin"/>
            </w:r>
            <w:r w:rsidR="003B4F61">
              <w:rPr>
                <w:noProof/>
                <w:webHidden/>
              </w:rPr>
              <w:instrText xml:space="preserve"> PAGEREF _Toc273283199 \h </w:instrText>
            </w:r>
            <w:r>
              <w:rPr>
                <w:noProof/>
                <w:webHidden/>
              </w:rPr>
            </w:r>
            <w:r>
              <w:rPr>
                <w:noProof/>
                <w:webHidden/>
              </w:rPr>
              <w:fldChar w:fldCharType="separate"/>
            </w:r>
            <w:r w:rsidR="003B4F61">
              <w:rPr>
                <w:noProof/>
                <w:webHidden/>
              </w:rPr>
              <w:t>33</w:t>
            </w:r>
            <w:r>
              <w:rPr>
                <w:noProof/>
                <w:webHidden/>
              </w:rPr>
              <w:fldChar w:fldCharType="end"/>
            </w:r>
          </w:hyperlink>
        </w:p>
        <w:p w:rsidR="003B4F61" w:rsidRDefault="00203E69">
          <w:pPr>
            <w:pStyle w:val="Sumrio2"/>
            <w:tabs>
              <w:tab w:val="left" w:pos="880"/>
              <w:tab w:val="right" w:leader="dot" w:pos="8494"/>
            </w:tabs>
            <w:rPr>
              <w:noProof/>
              <w:lang w:eastAsia="pt-BR"/>
            </w:rPr>
          </w:pPr>
          <w:hyperlink w:anchor="_Toc273283200" w:history="1">
            <w:r w:rsidR="003B4F61" w:rsidRPr="00485AF4">
              <w:rPr>
                <w:rStyle w:val="Hyperlink"/>
                <w:noProof/>
              </w:rPr>
              <w:t>3.2</w:t>
            </w:r>
            <w:r w:rsidR="003B4F61">
              <w:rPr>
                <w:noProof/>
                <w:lang w:eastAsia="pt-BR"/>
              </w:rPr>
              <w:tab/>
            </w:r>
            <w:r w:rsidR="003B4F61" w:rsidRPr="00485AF4">
              <w:rPr>
                <w:rStyle w:val="Hyperlink"/>
                <w:noProof/>
              </w:rPr>
              <w:t>Casos de Uso</w:t>
            </w:r>
            <w:r w:rsidR="003B4F61">
              <w:rPr>
                <w:noProof/>
                <w:webHidden/>
              </w:rPr>
              <w:tab/>
            </w:r>
            <w:r>
              <w:rPr>
                <w:noProof/>
                <w:webHidden/>
              </w:rPr>
              <w:fldChar w:fldCharType="begin"/>
            </w:r>
            <w:r w:rsidR="003B4F61">
              <w:rPr>
                <w:noProof/>
                <w:webHidden/>
              </w:rPr>
              <w:instrText xml:space="preserve"> PAGEREF _Toc273283200 \h </w:instrText>
            </w:r>
            <w:r>
              <w:rPr>
                <w:noProof/>
                <w:webHidden/>
              </w:rPr>
            </w:r>
            <w:r>
              <w:rPr>
                <w:noProof/>
                <w:webHidden/>
              </w:rPr>
              <w:fldChar w:fldCharType="separate"/>
            </w:r>
            <w:r w:rsidR="003B4F61">
              <w:rPr>
                <w:noProof/>
                <w:webHidden/>
              </w:rPr>
              <w:t>34</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201" w:history="1">
            <w:r w:rsidR="003B4F61" w:rsidRPr="00485AF4">
              <w:rPr>
                <w:rStyle w:val="Hyperlink"/>
                <w:noProof/>
              </w:rPr>
              <w:t>3.2.1</w:t>
            </w:r>
            <w:r w:rsidR="003B4F61">
              <w:rPr>
                <w:noProof/>
                <w:lang w:eastAsia="pt-BR"/>
              </w:rPr>
              <w:tab/>
            </w:r>
            <w:r w:rsidR="003B4F61" w:rsidRPr="00485AF4">
              <w:rPr>
                <w:rStyle w:val="Hyperlink"/>
                <w:noProof/>
              </w:rPr>
              <w:t>Caso de Uso do Contexto</w:t>
            </w:r>
            <w:r w:rsidR="003B4F61">
              <w:rPr>
                <w:noProof/>
                <w:webHidden/>
              </w:rPr>
              <w:tab/>
            </w:r>
            <w:r>
              <w:rPr>
                <w:noProof/>
                <w:webHidden/>
              </w:rPr>
              <w:fldChar w:fldCharType="begin"/>
            </w:r>
            <w:r w:rsidR="003B4F61">
              <w:rPr>
                <w:noProof/>
                <w:webHidden/>
              </w:rPr>
              <w:instrText xml:space="preserve"> PAGEREF _Toc273283201 \h </w:instrText>
            </w:r>
            <w:r>
              <w:rPr>
                <w:noProof/>
                <w:webHidden/>
              </w:rPr>
            </w:r>
            <w:r>
              <w:rPr>
                <w:noProof/>
                <w:webHidden/>
              </w:rPr>
              <w:fldChar w:fldCharType="separate"/>
            </w:r>
            <w:r w:rsidR="003B4F61">
              <w:rPr>
                <w:noProof/>
                <w:webHidden/>
              </w:rPr>
              <w:t>34</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202" w:history="1">
            <w:r w:rsidR="003B4F61" w:rsidRPr="00485AF4">
              <w:rPr>
                <w:rStyle w:val="Hyperlink"/>
                <w:noProof/>
              </w:rPr>
              <w:t>3.2.2</w:t>
            </w:r>
            <w:r w:rsidR="003B4F61">
              <w:rPr>
                <w:noProof/>
                <w:lang w:eastAsia="pt-BR"/>
              </w:rPr>
              <w:tab/>
            </w:r>
            <w:r w:rsidR="003B4F61" w:rsidRPr="00485AF4">
              <w:rPr>
                <w:rStyle w:val="Hyperlink"/>
                <w:noProof/>
              </w:rPr>
              <w:t>Registra Entrada do Cliente no Parque</w:t>
            </w:r>
            <w:r w:rsidR="003B4F61">
              <w:rPr>
                <w:noProof/>
                <w:webHidden/>
              </w:rPr>
              <w:tab/>
            </w:r>
            <w:r>
              <w:rPr>
                <w:noProof/>
                <w:webHidden/>
              </w:rPr>
              <w:fldChar w:fldCharType="begin"/>
            </w:r>
            <w:r w:rsidR="003B4F61">
              <w:rPr>
                <w:noProof/>
                <w:webHidden/>
              </w:rPr>
              <w:instrText xml:space="preserve"> PAGEREF _Toc273283202 \h </w:instrText>
            </w:r>
            <w:r>
              <w:rPr>
                <w:noProof/>
                <w:webHidden/>
              </w:rPr>
            </w:r>
            <w:r>
              <w:rPr>
                <w:noProof/>
                <w:webHidden/>
              </w:rPr>
              <w:fldChar w:fldCharType="separate"/>
            </w:r>
            <w:r w:rsidR="003B4F61">
              <w:rPr>
                <w:noProof/>
                <w:webHidden/>
              </w:rPr>
              <w:t>34</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203" w:history="1">
            <w:r w:rsidR="003B4F61" w:rsidRPr="00485AF4">
              <w:rPr>
                <w:rStyle w:val="Hyperlink"/>
                <w:noProof/>
              </w:rPr>
              <w:t>3.2.3</w:t>
            </w:r>
            <w:r w:rsidR="003B4F61">
              <w:rPr>
                <w:noProof/>
                <w:lang w:eastAsia="pt-BR"/>
              </w:rPr>
              <w:tab/>
            </w:r>
            <w:r w:rsidR="003B4F61" w:rsidRPr="00485AF4">
              <w:rPr>
                <w:rStyle w:val="Hyperlink"/>
                <w:noProof/>
              </w:rPr>
              <w:t>Movimentação da Fila do brinquedo</w:t>
            </w:r>
            <w:r w:rsidR="003B4F61">
              <w:rPr>
                <w:noProof/>
                <w:webHidden/>
              </w:rPr>
              <w:tab/>
            </w:r>
            <w:r>
              <w:rPr>
                <w:noProof/>
                <w:webHidden/>
              </w:rPr>
              <w:fldChar w:fldCharType="begin"/>
            </w:r>
            <w:r w:rsidR="003B4F61">
              <w:rPr>
                <w:noProof/>
                <w:webHidden/>
              </w:rPr>
              <w:instrText xml:space="preserve"> PAGEREF _Toc273283203 \h </w:instrText>
            </w:r>
            <w:r>
              <w:rPr>
                <w:noProof/>
                <w:webHidden/>
              </w:rPr>
            </w:r>
            <w:r>
              <w:rPr>
                <w:noProof/>
                <w:webHidden/>
              </w:rPr>
              <w:fldChar w:fldCharType="separate"/>
            </w:r>
            <w:r w:rsidR="003B4F61">
              <w:rPr>
                <w:noProof/>
                <w:webHidden/>
              </w:rPr>
              <w:t>35</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204" w:history="1">
            <w:r w:rsidR="003B4F61" w:rsidRPr="00485AF4">
              <w:rPr>
                <w:rStyle w:val="Hyperlink"/>
                <w:noProof/>
              </w:rPr>
              <w:t>3.2.4</w:t>
            </w:r>
            <w:r w:rsidR="003B4F61">
              <w:rPr>
                <w:noProof/>
                <w:lang w:eastAsia="pt-BR"/>
              </w:rPr>
              <w:tab/>
            </w:r>
            <w:r w:rsidR="003B4F61" w:rsidRPr="00485AF4">
              <w:rPr>
                <w:rStyle w:val="Hyperlink"/>
                <w:noProof/>
              </w:rPr>
              <w:t>Execução do Brinquedo</w:t>
            </w:r>
            <w:r w:rsidR="003B4F61">
              <w:rPr>
                <w:noProof/>
                <w:webHidden/>
              </w:rPr>
              <w:tab/>
            </w:r>
            <w:r>
              <w:rPr>
                <w:noProof/>
                <w:webHidden/>
              </w:rPr>
              <w:fldChar w:fldCharType="begin"/>
            </w:r>
            <w:r w:rsidR="003B4F61">
              <w:rPr>
                <w:noProof/>
                <w:webHidden/>
              </w:rPr>
              <w:instrText xml:space="preserve"> PAGEREF _Toc273283204 \h </w:instrText>
            </w:r>
            <w:r>
              <w:rPr>
                <w:noProof/>
                <w:webHidden/>
              </w:rPr>
            </w:r>
            <w:r>
              <w:rPr>
                <w:noProof/>
                <w:webHidden/>
              </w:rPr>
              <w:fldChar w:fldCharType="separate"/>
            </w:r>
            <w:r w:rsidR="003B4F61">
              <w:rPr>
                <w:noProof/>
                <w:webHidden/>
              </w:rPr>
              <w:t>35</w:t>
            </w:r>
            <w:r>
              <w:rPr>
                <w:noProof/>
                <w:webHidden/>
              </w:rPr>
              <w:fldChar w:fldCharType="end"/>
            </w:r>
          </w:hyperlink>
        </w:p>
        <w:p w:rsidR="003B4F61" w:rsidRDefault="00203E69">
          <w:pPr>
            <w:pStyle w:val="Sumrio3"/>
            <w:tabs>
              <w:tab w:val="left" w:pos="1320"/>
              <w:tab w:val="right" w:leader="dot" w:pos="8494"/>
            </w:tabs>
            <w:rPr>
              <w:noProof/>
              <w:lang w:eastAsia="pt-BR"/>
            </w:rPr>
          </w:pPr>
          <w:hyperlink w:anchor="_Toc273283205" w:history="1">
            <w:r w:rsidR="003B4F61" w:rsidRPr="00485AF4">
              <w:rPr>
                <w:rStyle w:val="Hyperlink"/>
                <w:noProof/>
              </w:rPr>
              <w:t>3.2.5</w:t>
            </w:r>
            <w:r w:rsidR="003B4F61">
              <w:rPr>
                <w:noProof/>
                <w:lang w:eastAsia="pt-BR"/>
              </w:rPr>
              <w:tab/>
            </w:r>
            <w:r w:rsidR="003B4F61" w:rsidRPr="00485AF4">
              <w:rPr>
                <w:rStyle w:val="Hyperlink"/>
                <w:noProof/>
              </w:rPr>
              <w:t>Saída do Cliente do Parque</w:t>
            </w:r>
            <w:r w:rsidR="003B4F61">
              <w:rPr>
                <w:noProof/>
                <w:webHidden/>
              </w:rPr>
              <w:tab/>
            </w:r>
            <w:r>
              <w:rPr>
                <w:noProof/>
                <w:webHidden/>
              </w:rPr>
              <w:fldChar w:fldCharType="begin"/>
            </w:r>
            <w:r w:rsidR="003B4F61">
              <w:rPr>
                <w:noProof/>
                <w:webHidden/>
              </w:rPr>
              <w:instrText xml:space="preserve"> PAGEREF _Toc273283205 \h </w:instrText>
            </w:r>
            <w:r>
              <w:rPr>
                <w:noProof/>
                <w:webHidden/>
              </w:rPr>
            </w:r>
            <w:r>
              <w:rPr>
                <w:noProof/>
                <w:webHidden/>
              </w:rPr>
              <w:fldChar w:fldCharType="separate"/>
            </w:r>
            <w:r w:rsidR="003B4F61">
              <w:rPr>
                <w:noProof/>
                <w:webHidden/>
              </w:rPr>
              <w:t>36</w:t>
            </w:r>
            <w:r>
              <w:rPr>
                <w:noProof/>
                <w:webHidden/>
              </w:rPr>
              <w:fldChar w:fldCharType="end"/>
            </w:r>
          </w:hyperlink>
        </w:p>
        <w:p w:rsidR="003B4F61" w:rsidRDefault="00203E69">
          <w:pPr>
            <w:pStyle w:val="Sumrio2"/>
            <w:tabs>
              <w:tab w:val="right" w:leader="dot" w:pos="8494"/>
            </w:tabs>
            <w:rPr>
              <w:noProof/>
              <w:lang w:eastAsia="pt-BR"/>
            </w:rPr>
          </w:pPr>
          <w:hyperlink w:anchor="_Toc273283206" w:history="1">
            <w:r w:rsidR="003B4F61" w:rsidRPr="00485AF4">
              <w:rPr>
                <w:rStyle w:val="Hyperlink"/>
                <w:noProof/>
              </w:rPr>
              <w:t>3.3 Modelagem do Banco de Dados</w:t>
            </w:r>
            <w:r w:rsidR="003B4F61">
              <w:rPr>
                <w:noProof/>
                <w:webHidden/>
              </w:rPr>
              <w:tab/>
            </w:r>
            <w:r>
              <w:rPr>
                <w:noProof/>
                <w:webHidden/>
              </w:rPr>
              <w:fldChar w:fldCharType="begin"/>
            </w:r>
            <w:r w:rsidR="003B4F61">
              <w:rPr>
                <w:noProof/>
                <w:webHidden/>
              </w:rPr>
              <w:instrText xml:space="preserve"> PAGEREF _Toc273283206 \h </w:instrText>
            </w:r>
            <w:r>
              <w:rPr>
                <w:noProof/>
                <w:webHidden/>
              </w:rPr>
            </w:r>
            <w:r>
              <w:rPr>
                <w:noProof/>
                <w:webHidden/>
              </w:rPr>
              <w:fldChar w:fldCharType="separate"/>
            </w:r>
            <w:r w:rsidR="003B4F61">
              <w:rPr>
                <w:noProof/>
                <w:webHidden/>
              </w:rPr>
              <w:t>36</w:t>
            </w:r>
            <w:r>
              <w:rPr>
                <w:noProof/>
                <w:webHidden/>
              </w:rPr>
              <w:fldChar w:fldCharType="end"/>
            </w:r>
          </w:hyperlink>
        </w:p>
        <w:p w:rsidR="003B4F61" w:rsidRDefault="00203E69">
          <w:pPr>
            <w:pStyle w:val="Sumrio2"/>
            <w:tabs>
              <w:tab w:val="right" w:leader="dot" w:pos="8494"/>
            </w:tabs>
            <w:rPr>
              <w:noProof/>
              <w:lang w:eastAsia="pt-BR"/>
            </w:rPr>
          </w:pPr>
          <w:hyperlink w:anchor="_Toc273283207" w:history="1">
            <w:r w:rsidR="003B4F61" w:rsidRPr="00485AF4">
              <w:rPr>
                <w:rStyle w:val="Hyperlink"/>
                <w:noProof/>
              </w:rPr>
              <w:t>3.4 Materiais</w:t>
            </w:r>
            <w:r w:rsidR="003B4F61">
              <w:rPr>
                <w:noProof/>
                <w:webHidden/>
              </w:rPr>
              <w:tab/>
            </w:r>
            <w:r>
              <w:rPr>
                <w:noProof/>
                <w:webHidden/>
              </w:rPr>
              <w:fldChar w:fldCharType="begin"/>
            </w:r>
            <w:r w:rsidR="003B4F61">
              <w:rPr>
                <w:noProof/>
                <w:webHidden/>
              </w:rPr>
              <w:instrText xml:space="preserve"> PAGEREF _Toc273283207 \h </w:instrText>
            </w:r>
            <w:r>
              <w:rPr>
                <w:noProof/>
                <w:webHidden/>
              </w:rPr>
            </w:r>
            <w:r>
              <w:rPr>
                <w:noProof/>
                <w:webHidden/>
              </w:rPr>
              <w:fldChar w:fldCharType="separate"/>
            </w:r>
            <w:r w:rsidR="003B4F61">
              <w:rPr>
                <w:noProof/>
                <w:webHidden/>
              </w:rPr>
              <w:t>37</w:t>
            </w:r>
            <w:r>
              <w:rPr>
                <w:noProof/>
                <w:webHidden/>
              </w:rPr>
              <w:fldChar w:fldCharType="end"/>
            </w:r>
          </w:hyperlink>
        </w:p>
        <w:p w:rsidR="003B4F61" w:rsidRDefault="00203E69">
          <w:pPr>
            <w:pStyle w:val="Sumrio3"/>
            <w:tabs>
              <w:tab w:val="right" w:leader="dot" w:pos="8494"/>
            </w:tabs>
            <w:rPr>
              <w:noProof/>
              <w:lang w:eastAsia="pt-BR"/>
            </w:rPr>
          </w:pPr>
          <w:hyperlink w:anchor="_Toc273283208" w:history="1">
            <w:r w:rsidR="003B4F61" w:rsidRPr="00485AF4">
              <w:rPr>
                <w:rStyle w:val="Hyperlink"/>
                <w:noProof/>
              </w:rPr>
              <w:t>3.4.1 Servidor de Aplicação JBoss Application Server</w:t>
            </w:r>
            <w:r w:rsidR="003B4F61">
              <w:rPr>
                <w:noProof/>
                <w:webHidden/>
              </w:rPr>
              <w:tab/>
            </w:r>
            <w:r>
              <w:rPr>
                <w:noProof/>
                <w:webHidden/>
              </w:rPr>
              <w:fldChar w:fldCharType="begin"/>
            </w:r>
            <w:r w:rsidR="003B4F61">
              <w:rPr>
                <w:noProof/>
                <w:webHidden/>
              </w:rPr>
              <w:instrText xml:space="preserve"> PAGEREF _Toc273283208 \h </w:instrText>
            </w:r>
            <w:r>
              <w:rPr>
                <w:noProof/>
                <w:webHidden/>
              </w:rPr>
            </w:r>
            <w:r>
              <w:rPr>
                <w:noProof/>
                <w:webHidden/>
              </w:rPr>
              <w:fldChar w:fldCharType="separate"/>
            </w:r>
            <w:r w:rsidR="003B4F61">
              <w:rPr>
                <w:noProof/>
                <w:webHidden/>
              </w:rPr>
              <w:t>37</w:t>
            </w:r>
            <w:r>
              <w:rPr>
                <w:noProof/>
                <w:webHidden/>
              </w:rPr>
              <w:fldChar w:fldCharType="end"/>
            </w:r>
          </w:hyperlink>
        </w:p>
        <w:p w:rsidR="003B4F61" w:rsidRDefault="00203E69">
          <w:pPr>
            <w:pStyle w:val="Sumrio3"/>
            <w:tabs>
              <w:tab w:val="right" w:leader="dot" w:pos="8494"/>
            </w:tabs>
            <w:rPr>
              <w:noProof/>
              <w:lang w:eastAsia="pt-BR"/>
            </w:rPr>
          </w:pPr>
          <w:hyperlink w:anchor="_Toc273283209" w:history="1">
            <w:r w:rsidR="003B4F61" w:rsidRPr="00485AF4">
              <w:rPr>
                <w:rStyle w:val="Hyperlink"/>
                <w:noProof/>
                <w:lang w:val="en-US"/>
              </w:rPr>
              <w:t>3.4.2 Plataforma J2EE</w:t>
            </w:r>
            <w:r w:rsidR="003B4F61">
              <w:rPr>
                <w:noProof/>
                <w:webHidden/>
              </w:rPr>
              <w:tab/>
            </w:r>
            <w:r>
              <w:rPr>
                <w:noProof/>
                <w:webHidden/>
              </w:rPr>
              <w:fldChar w:fldCharType="begin"/>
            </w:r>
            <w:r w:rsidR="003B4F61">
              <w:rPr>
                <w:noProof/>
                <w:webHidden/>
              </w:rPr>
              <w:instrText xml:space="preserve"> PAGEREF _Toc273283209 \h </w:instrText>
            </w:r>
            <w:r>
              <w:rPr>
                <w:noProof/>
                <w:webHidden/>
              </w:rPr>
            </w:r>
            <w:r>
              <w:rPr>
                <w:noProof/>
                <w:webHidden/>
              </w:rPr>
              <w:fldChar w:fldCharType="separate"/>
            </w:r>
            <w:r w:rsidR="003B4F61">
              <w:rPr>
                <w:noProof/>
                <w:webHidden/>
              </w:rPr>
              <w:t>37</w:t>
            </w:r>
            <w:r>
              <w:rPr>
                <w:noProof/>
                <w:webHidden/>
              </w:rPr>
              <w:fldChar w:fldCharType="end"/>
            </w:r>
          </w:hyperlink>
        </w:p>
        <w:p w:rsidR="003B4F61" w:rsidRDefault="00203E69">
          <w:pPr>
            <w:pStyle w:val="Sumrio3"/>
            <w:tabs>
              <w:tab w:val="right" w:leader="dot" w:pos="8494"/>
            </w:tabs>
            <w:rPr>
              <w:noProof/>
              <w:lang w:eastAsia="pt-BR"/>
            </w:rPr>
          </w:pPr>
          <w:hyperlink w:anchor="_Toc273283210" w:history="1">
            <w:r w:rsidR="003B4F61" w:rsidRPr="00485AF4">
              <w:rPr>
                <w:rStyle w:val="Hyperlink"/>
                <w:noProof/>
              </w:rPr>
              <w:t>3.4.3 Hibernate</w:t>
            </w:r>
            <w:r w:rsidR="003B4F61">
              <w:rPr>
                <w:noProof/>
                <w:webHidden/>
              </w:rPr>
              <w:tab/>
            </w:r>
            <w:r>
              <w:rPr>
                <w:noProof/>
                <w:webHidden/>
              </w:rPr>
              <w:fldChar w:fldCharType="begin"/>
            </w:r>
            <w:r w:rsidR="003B4F61">
              <w:rPr>
                <w:noProof/>
                <w:webHidden/>
              </w:rPr>
              <w:instrText xml:space="preserve"> PAGEREF _Toc273283210 \h </w:instrText>
            </w:r>
            <w:r>
              <w:rPr>
                <w:noProof/>
                <w:webHidden/>
              </w:rPr>
            </w:r>
            <w:r>
              <w:rPr>
                <w:noProof/>
                <w:webHidden/>
              </w:rPr>
              <w:fldChar w:fldCharType="separate"/>
            </w:r>
            <w:r w:rsidR="003B4F61">
              <w:rPr>
                <w:noProof/>
                <w:webHidden/>
              </w:rPr>
              <w:t>38</w:t>
            </w:r>
            <w:r>
              <w:rPr>
                <w:noProof/>
                <w:webHidden/>
              </w:rPr>
              <w:fldChar w:fldCharType="end"/>
            </w:r>
          </w:hyperlink>
        </w:p>
        <w:p w:rsidR="003B4F61" w:rsidRDefault="00203E69">
          <w:pPr>
            <w:pStyle w:val="Sumrio3"/>
            <w:tabs>
              <w:tab w:val="right" w:leader="dot" w:pos="8494"/>
            </w:tabs>
            <w:rPr>
              <w:noProof/>
              <w:lang w:eastAsia="pt-BR"/>
            </w:rPr>
          </w:pPr>
          <w:hyperlink w:anchor="_Toc273283211" w:history="1">
            <w:r w:rsidR="003B4F61" w:rsidRPr="00485AF4">
              <w:rPr>
                <w:rStyle w:val="Hyperlink"/>
                <w:noProof/>
              </w:rPr>
              <w:t>3.4.5 RichFaces</w:t>
            </w:r>
            <w:r w:rsidR="003B4F61">
              <w:rPr>
                <w:noProof/>
                <w:webHidden/>
              </w:rPr>
              <w:tab/>
            </w:r>
            <w:r>
              <w:rPr>
                <w:noProof/>
                <w:webHidden/>
              </w:rPr>
              <w:fldChar w:fldCharType="begin"/>
            </w:r>
            <w:r w:rsidR="003B4F61">
              <w:rPr>
                <w:noProof/>
                <w:webHidden/>
              </w:rPr>
              <w:instrText xml:space="preserve"> PAGEREF _Toc273283211 \h </w:instrText>
            </w:r>
            <w:r>
              <w:rPr>
                <w:noProof/>
                <w:webHidden/>
              </w:rPr>
            </w:r>
            <w:r>
              <w:rPr>
                <w:noProof/>
                <w:webHidden/>
              </w:rPr>
              <w:fldChar w:fldCharType="separate"/>
            </w:r>
            <w:r w:rsidR="003B4F61">
              <w:rPr>
                <w:noProof/>
                <w:webHidden/>
              </w:rPr>
              <w:t>39</w:t>
            </w:r>
            <w:r>
              <w:rPr>
                <w:noProof/>
                <w:webHidden/>
              </w:rPr>
              <w:fldChar w:fldCharType="end"/>
            </w:r>
          </w:hyperlink>
        </w:p>
        <w:p w:rsidR="003B4F61" w:rsidRDefault="00203E69">
          <w:pPr>
            <w:pStyle w:val="Sumrio3"/>
            <w:tabs>
              <w:tab w:val="right" w:leader="dot" w:pos="8494"/>
            </w:tabs>
            <w:rPr>
              <w:noProof/>
              <w:lang w:eastAsia="pt-BR"/>
            </w:rPr>
          </w:pPr>
          <w:hyperlink w:anchor="_Toc273283212" w:history="1">
            <w:r w:rsidR="003B4F61" w:rsidRPr="00485AF4">
              <w:rPr>
                <w:rStyle w:val="Hyperlink"/>
                <w:noProof/>
              </w:rPr>
              <w:t>3.4.6 JavaServerFaces</w:t>
            </w:r>
            <w:r w:rsidR="003B4F61">
              <w:rPr>
                <w:noProof/>
                <w:webHidden/>
              </w:rPr>
              <w:tab/>
            </w:r>
            <w:r>
              <w:rPr>
                <w:noProof/>
                <w:webHidden/>
              </w:rPr>
              <w:fldChar w:fldCharType="begin"/>
            </w:r>
            <w:r w:rsidR="003B4F61">
              <w:rPr>
                <w:noProof/>
                <w:webHidden/>
              </w:rPr>
              <w:instrText xml:space="preserve"> PAGEREF _Toc273283212 \h </w:instrText>
            </w:r>
            <w:r>
              <w:rPr>
                <w:noProof/>
                <w:webHidden/>
              </w:rPr>
            </w:r>
            <w:r>
              <w:rPr>
                <w:noProof/>
                <w:webHidden/>
              </w:rPr>
              <w:fldChar w:fldCharType="separate"/>
            </w:r>
            <w:r w:rsidR="003B4F61">
              <w:rPr>
                <w:noProof/>
                <w:webHidden/>
              </w:rPr>
              <w:t>41</w:t>
            </w:r>
            <w:r>
              <w:rPr>
                <w:noProof/>
                <w:webHidden/>
              </w:rPr>
              <w:fldChar w:fldCharType="end"/>
            </w:r>
          </w:hyperlink>
        </w:p>
        <w:p w:rsidR="003B4F61" w:rsidRDefault="00203E69">
          <w:pPr>
            <w:pStyle w:val="Sumrio3"/>
            <w:tabs>
              <w:tab w:val="right" w:leader="dot" w:pos="8494"/>
            </w:tabs>
            <w:rPr>
              <w:noProof/>
              <w:lang w:eastAsia="pt-BR"/>
            </w:rPr>
          </w:pPr>
          <w:hyperlink w:anchor="_Toc273283213" w:history="1">
            <w:r w:rsidR="003B4F61" w:rsidRPr="00485AF4">
              <w:rPr>
                <w:rStyle w:val="Hyperlink"/>
                <w:noProof/>
              </w:rPr>
              <w:t>3.4.7 JAAS</w:t>
            </w:r>
            <w:r w:rsidR="003B4F61">
              <w:rPr>
                <w:noProof/>
                <w:webHidden/>
              </w:rPr>
              <w:tab/>
            </w:r>
            <w:r>
              <w:rPr>
                <w:noProof/>
                <w:webHidden/>
              </w:rPr>
              <w:fldChar w:fldCharType="begin"/>
            </w:r>
            <w:r w:rsidR="003B4F61">
              <w:rPr>
                <w:noProof/>
                <w:webHidden/>
              </w:rPr>
              <w:instrText xml:space="preserve"> PAGEREF _Toc273283213 \h </w:instrText>
            </w:r>
            <w:r>
              <w:rPr>
                <w:noProof/>
                <w:webHidden/>
              </w:rPr>
            </w:r>
            <w:r>
              <w:rPr>
                <w:noProof/>
                <w:webHidden/>
              </w:rPr>
              <w:fldChar w:fldCharType="separate"/>
            </w:r>
            <w:r w:rsidR="003B4F61">
              <w:rPr>
                <w:noProof/>
                <w:webHidden/>
              </w:rPr>
              <w:t>42</w:t>
            </w:r>
            <w:r>
              <w:rPr>
                <w:noProof/>
                <w:webHidden/>
              </w:rPr>
              <w:fldChar w:fldCharType="end"/>
            </w:r>
          </w:hyperlink>
        </w:p>
        <w:p w:rsidR="003B4F61" w:rsidRDefault="00203E69">
          <w:pPr>
            <w:pStyle w:val="Sumrio3"/>
            <w:tabs>
              <w:tab w:val="right" w:leader="dot" w:pos="8494"/>
            </w:tabs>
            <w:rPr>
              <w:noProof/>
              <w:lang w:eastAsia="pt-BR"/>
            </w:rPr>
          </w:pPr>
          <w:hyperlink w:anchor="_Toc273283214" w:history="1">
            <w:r w:rsidR="003B4F61" w:rsidRPr="00485AF4">
              <w:rPr>
                <w:rStyle w:val="Hyperlink"/>
                <w:noProof/>
              </w:rPr>
              <w:t>3.4.8 Banco de Dados ORACLE 10g XE</w:t>
            </w:r>
            <w:r w:rsidR="003B4F61">
              <w:rPr>
                <w:noProof/>
                <w:webHidden/>
              </w:rPr>
              <w:tab/>
            </w:r>
            <w:r>
              <w:rPr>
                <w:noProof/>
                <w:webHidden/>
              </w:rPr>
              <w:fldChar w:fldCharType="begin"/>
            </w:r>
            <w:r w:rsidR="003B4F61">
              <w:rPr>
                <w:noProof/>
                <w:webHidden/>
              </w:rPr>
              <w:instrText xml:space="preserve"> PAGEREF _Toc273283214 \h </w:instrText>
            </w:r>
            <w:r>
              <w:rPr>
                <w:noProof/>
                <w:webHidden/>
              </w:rPr>
            </w:r>
            <w:r>
              <w:rPr>
                <w:noProof/>
                <w:webHidden/>
              </w:rPr>
              <w:fldChar w:fldCharType="separate"/>
            </w:r>
            <w:r w:rsidR="003B4F61">
              <w:rPr>
                <w:noProof/>
                <w:webHidden/>
              </w:rPr>
              <w:t>42</w:t>
            </w:r>
            <w:r>
              <w:rPr>
                <w:noProof/>
                <w:webHidden/>
              </w:rPr>
              <w:fldChar w:fldCharType="end"/>
            </w:r>
          </w:hyperlink>
        </w:p>
        <w:p w:rsidR="003B4F61" w:rsidRDefault="00203E69">
          <w:pPr>
            <w:pStyle w:val="Sumrio3"/>
            <w:tabs>
              <w:tab w:val="right" w:leader="dot" w:pos="8494"/>
            </w:tabs>
            <w:rPr>
              <w:noProof/>
              <w:lang w:eastAsia="pt-BR"/>
            </w:rPr>
          </w:pPr>
          <w:hyperlink w:anchor="_Toc273283215" w:history="1">
            <w:r w:rsidR="003B4F61" w:rsidRPr="00485AF4">
              <w:rPr>
                <w:rStyle w:val="Hyperlink"/>
                <w:noProof/>
              </w:rPr>
              <w:t>3.4.9 Dispositivo Móvel</w:t>
            </w:r>
            <w:r w:rsidR="003B4F61">
              <w:rPr>
                <w:noProof/>
                <w:webHidden/>
              </w:rPr>
              <w:tab/>
            </w:r>
            <w:r>
              <w:rPr>
                <w:noProof/>
                <w:webHidden/>
              </w:rPr>
              <w:fldChar w:fldCharType="begin"/>
            </w:r>
            <w:r w:rsidR="003B4F61">
              <w:rPr>
                <w:noProof/>
                <w:webHidden/>
              </w:rPr>
              <w:instrText xml:space="preserve"> PAGEREF _Toc273283215 \h </w:instrText>
            </w:r>
            <w:r>
              <w:rPr>
                <w:noProof/>
                <w:webHidden/>
              </w:rPr>
            </w:r>
            <w:r>
              <w:rPr>
                <w:noProof/>
                <w:webHidden/>
              </w:rPr>
              <w:fldChar w:fldCharType="separate"/>
            </w:r>
            <w:r w:rsidR="003B4F61">
              <w:rPr>
                <w:noProof/>
                <w:webHidden/>
              </w:rPr>
              <w:t>42</w:t>
            </w:r>
            <w:r>
              <w:rPr>
                <w:noProof/>
                <w:webHidden/>
              </w:rPr>
              <w:fldChar w:fldCharType="end"/>
            </w:r>
          </w:hyperlink>
        </w:p>
        <w:p w:rsidR="003B4F61" w:rsidRDefault="00203E69">
          <w:pPr>
            <w:pStyle w:val="Sumrio3"/>
            <w:tabs>
              <w:tab w:val="right" w:leader="dot" w:pos="8494"/>
            </w:tabs>
            <w:rPr>
              <w:noProof/>
              <w:lang w:eastAsia="pt-BR"/>
            </w:rPr>
          </w:pPr>
          <w:hyperlink w:anchor="_Toc273283216" w:history="1">
            <w:r w:rsidR="003B4F61" w:rsidRPr="00485AF4">
              <w:rPr>
                <w:rStyle w:val="Hyperlink"/>
                <w:noProof/>
              </w:rPr>
              <w:t>3.4.10 Código de Barras</w:t>
            </w:r>
            <w:r w:rsidR="003B4F61">
              <w:rPr>
                <w:noProof/>
                <w:webHidden/>
              </w:rPr>
              <w:tab/>
            </w:r>
            <w:r>
              <w:rPr>
                <w:noProof/>
                <w:webHidden/>
              </w:rPr>
              <w:fldChar w:fldCharType="begin"/>
            </w:r>
            <w:r w:rsidR="003B4F61">
              <w:rPr>
                <w:noProof/>
                <w:webHidden/>
              </w:rPr>
              <w:instrText xml:space="preserve"> PAGEREF _Toc273283216 \h </w:instrText>
            </w:r>
            <w:r>
              <w:rPr>
                <w:noProof/>
                <w:webHidden/>
              </w:rPr>
            </w:r>
            <w:r>
              <w:rPr>
                <w:noProof/>
                <w:webHidden/>
              </w:rPr>
              <w:fldChar w:fldCharType="separate"/>
            </w:r>
            <w:r w:rsidR="003B4F61">
              <w:rPr>
                <w:noProof/>
                <w:webHidden/>
              </w:rPr>
              <w:t>42</w:t>
            </w:r>
            <w:r>
              <w:rPr>
                <w:noProof/>
                <w:webHidden/>
              </w:rPr>
              <w:fldChar w:fldCharType="end"/>
            </w:r>
          </w:hyperlink>
        </w:p>
        <w:p w:rsidR="003B4F61" w:rsidRDefault="00203E69">
          <w:pPr>
            <w:pStyle w:val="Sumrio3"/>
            <w:tabs>
              <w:tab w:val="right" w:leader="dot" w:pos="8494"/>
            </w:tabs>
            <w:rPr>
              <w:noProof/>
              <w:lang w:eastAsia="pt-BR"/>
            </w:rPr>
          </w:pPr>
          <w:hyperlink w:anchor="_Toc273283217" w:history="1">
            <w:r w:rsidR="003B4F61" w:rsidRPr="00485AF4">
              <w:rPr>
                <w:rStyle w:val="Hyperlink"/>
                <w:noProof/>
              </w:rPr>
              <w:t>3.4.11 Leitor de Código de Barras</w:t>
            </w:r>
            <w:r w:rsidR="003B4F61">
              <w:rPr>
                <w:noProof/>
                <w:webHidden/>
              </w:rPr>
              <w:tab/>
            </w:r>
            <w:r>
              <w:rPr>
                <w:noProof/>
                <w:webHidden/>
              </w:rPr>
              <w:fldChar w:fldCharType="begin"/>
            </w:r>
            <w:r w:rsidR="003B4F61">
              <w:rPr>
                <w:noProof/>
                <w:webHidden/>
              </w:rPr>
              <w:instrText xml:space="preserve"> PAGEREF _Toc273283217 \h </w:instrText>
            </w:r>
            <w:r>
              <w:rPr>
                <w:noProof/>
                <w:webHidden/>
              </w:rPr>
            </w:r>
            <w:r>
              <w:rPr>
                <w:noProof/>
                <w:webHidden/>
              </w:rPr>
              <w:fldChar w:fldCharType="separate"/>
            </w:r>
            <w:r w:rsidR="003B4F61">
              <w:rPr>
                <w:noProof/>
                <w:webHidden/>
              </w:rPr>
              <w:t>44</w:t>
            </w:r>
            <w:r>
              <w:rPr>
                <w:noProof/>
                <w:webHidden/>
              </w:rPr>
              <w:fldChar w:fldCharType="end"/>
            </w:r>
          </w:hyperlink>
        </w:p>
        <w:p w:rsidR="003B4F61" w:rsidRDefault="00203E69">
          <w:pPr>
            <w:pStyle w:val="Sumrio2"/>
            <w:tabs>
              <w:tab w:val="right" w:leader="dot" w:pos="8494"/>
            </w:tabs>
            <w:rPr>
              <w:noProof/>
              <w:lang w:eastAsia="pt-BR"/>
            </w:rPr>
          </w:pPr>
          <w:hyperlink w:anchor="_Toc273283218" w:history="1">
            <w:r w:rsidR="003B4F61" w:rsidRPr="00485AF4">
              <w:rPr>
                <w:rStyle w:val="Hyperlink"/>
                <w:noProof/>
              </w:rPr>
              <w:t>3.5 Métodos</w:t>
            </w:r>
            <w:r w:rsidR="003B4F61">
              <w:rPr>
                <w:noProof/>
                <w:webHidden/>
              </w:rPr>
              <w:tab/>
            </w:r>
            <w:r>
              <w:rPr>
                <w:noProof/>
                <w:webHidden/>
              </w:rPr>
              <w:fldChar w:fldCharType="begin"/>
            </w:r>
            <w:r w:rsidR="003B4F61">
              <w:rPr>
                <w:noProof/>
                <w:webHidden/>
              </w:rPr>
              <w:instrText xml:space="preserve"> PAGEREF _Toc273283218 \h </w:instrText>
            </w:r>
            <w:r>
              <w:rPr>
                <w:noProof/>
                <w:webHidden/>
              </w:rPr>
            </w:r>
            <w:r>
              <w:rPr>
                <w:noProof/>
                <w:webHidden/>
              </w:rPr>
              <w:fldChar w:fldCharType="separate"/>
            </w:r>
            <w:r w:rsidR="003B4F61">
              <w:rPr>
                <w:noProof/>
                <w:webHidden/>
              </w:rPr>
              <w:t>44</w:t>
            </w:r>
            <w:r>
              <w:rPr>
                <w:noProof/>
                <w:webHidden/>
              </w:rPr>
              <w:fldChar w:fldCharType="end"/>
            </w:r>
          </w:hyperlink>
        </w:p>
        <w:p w:rsidR="003B4F61" w:rsidRDefault="00203E69">
          <w:pPr>
            <w:pStyle w:val="Sumrio3"/>
            <w:tabs>
              <w:tab w:val="right" w:leader="dot" w:pos="8494"/>
            </w:tabs>
            <w:rPr>
              <w:noProof/>
              <w:lang w:eastAsia="pt-BR"/>
            </w:rPr>
          </w:pPr>
          <w:hyperlink w:anchor="_Toc273283219" w:history="1">
            <w:r w:rsidR="003B4F61" w:rsidRPr="00485AF4">
              <w:rPr>
                <w:rStyle w:val="Hyperlink"/>
                <w:noProof/>
              </w:rPr>
              <w:t>3.5.1 Entrada do Parque</w:t>
            </w:r>
            <w:r w:rsidR="003B4F61">
              <w:rPr>
                <w:noProof/>
                <w:webHidden/>
              </w:rPr>
              <w:tab/>
            </w:r>
            <w:r>
              <w:rPr>
                <w:noProof/>
                <w:webHidden/>
              </w:rPr>
              <w:fldChar w:fldCharType="begin"/>
            </w:r>
            <w:r w:rsidR="003B4F61">
              <w:rPr>
                <w:noProof/>
                <w:webHidden/>
              </w:rPr>
              <w:instrText xml:space="preserve"> PAGEREF _Toc273283219 \h </w:instrText>
            </w:r>
            <w:r>
              <w:rPr>
                <w:noProof/>
                <w:webHidden/>
              </w:rPr>
            </w:r>
            <w:r>
              <w:rPr>
                <w:noProof/>
                <w:webHidden/>
              </w:rPr>
              <w:fldChar w:fldCharType="separate"/>
            </w:r>
            <w:r w:rsidR="003B4F61">
              <w:rPr>
                <w:noProof/>
                <w:webHidden/>
              </w:rPr>
              <w:t>44</w:t>
            </w:r>
            <w:r>
              <w:rPr>
                <w:noProof/>
                <w:webHidden/>
              </w:rPr>
              <w:fldChar w:fldCharType="end"/>
            </w:r>
          </w:hyperlink>
        </w:p>
        <w:p w:rsidR="003B4F61" w:rsidRDefault="00203E69">
          <w:pPr>
            <w:pStyle w:val="Sumrio3"/>
            <w:tabs>
              <w:tab w:val="right" w:leader="dot" w:pos="8494"/>
            </w:tabs>
            <w:rPr>
              <w:noProof/>
              <w:lang w:eastAsia="pt-BR"/>
            </w:rPr>
          </w:pPr>
          <w:hyperlink w:anchor="_Toc273283220" w:history="1">
            <w:r w:rsidR="003B4F61" w:rsidRPr="00485AF4">
              <w:rPr>
                <w:rStyle w:val="Hyperlink"/>
                <w:noProof/>
              </w:rPr>
              <w:t>3.5.2 Portaria do Brinquedo</w:t>
            </w:r>
            <w:r w:rsidR="003B4F61">
              <w:rPr>
                <w:noProof/>
                <w:webHidden/>
              </w:rPr>
              <w:tab/>
            </w:r>
            <w:r>
              <w:rPr>
                <w:noProof/>
                <w:webHidden/>
              </w:rPr>
              <w:fldChar w:fldCharType="begin"/>
            </w:r>
            <w:r w:rsidR="003B4F61">
              <w:rPr>
                <w:noProof/>
                <w:webHidden/>
              </w:rPr>
              <w:instrText xml:space="preserve"> PAGEREF _Toc273283220 \h </w:instrText>
            </w:r>
            <w:r>
              <w:rPr>
                <w:noProof/>
                <w:webHidden/>
              </w:rPr>
            </w:r>
            <w:r>
              <w:rPr>
                <w:noProof/>
                <w:webHidden/>
              </w:rPr>
              <w:fldChar w:fldCharType="separate"/>
            </w:r>
            <w:r w:rsidR="003B4F61">
              <w:rPr>
                <w:noProof/>
                <w:webHidden/>
              </w:rPr>
              <w:t>44</w:t>
            </w:r>
            <w:r>
              <w:rPr>
                <w:noProof/>
                <w:webHidden/>
              </w:rPr>
              <w:fldChar w:fldCharType="end"/>
            </w:r>
          </w:hyperlink>
        </w:p>
        <w:p w:rsidR="003B4F61" w:rsidRDefault="00203E69">
          <w:pPr>
            <w:pStyle w:val="Sumrio3"/>
            <w:tabs>
              <w:tab w:val="right" w:leader="dot" w:pos="8494"/>
            </w:tabs>
            <w:rPr>
              <w:noProof/>
              <w:lang w:eastAsia="pt-BR"/>
            </w:rPr>
          </w:pPr>
          <w:hyperlink w:anchor="_Toc273283221" w:history="1">
            <w:r w:rsidR="003B4F61" w:rsidRPr="00485AF4">
              <w:rPr>
                <w:rStyle w:val="Hyperlink"/>
                <w:noProof/>
              </w:rPr>
              <w:t>3.5.3 Terminal de Consulta</w:t>
            </w:r>
            <w:r w:rsidR="003B4F61">
              <w:rPr>
                <w:noProof/>
                <w:webHidden/>
              </w:rPr>
              <w:tab/>
            </w:r>
            <w:r>
              <w:rPr>
                <w:noProof/>
                <w:webHidden/>
              </w:rPr>
              <w:fldChar w:fldCharType="begin"/>
            </w:r>
            <w:r w:rsidR="003B4F61">
              <w:rPr>
                <w:noProof/>
                <w:webHidden/>
              </w:rPr>
              <w:instrText xml:space="preserve"> PAGEREF _Toc273283221 \h </w:instrText>
            </w:r>
            <w:r>
              <w:rPr>
                <w:noProof/>
                <w:webHidden/>
              </w:rPr>
            </w:r>
            <w:r>
              <w:rPr>
                <w:noProof/>
                <w:webHidden/>
              </w:rPr>
              <w:fldChar w:fldCharType="separate"/>
            </w:r>
            <w:r w:rsidR="003B4F61">
              <w:rPr>
                <w:noProof/>
                <w:webHidden/>
              </w:rPr>
              <w:t>45</w:t>
            </w:r>
            <w:r>
              <w:rPr>
                <w:noProof/>
                <w:webHidden/>
              </w:rPr>
              <w:fldChar w:fldCharType="end"/>
            </w:r>
          </w:hyperlink>
        </w:p>
        <w:p w:rsidR="003B4F61" w:rsidRDefault="00203E69">
          <w:pPr>
            <w:pStyle w:val="Sumrio3"/>
            <w:tabs>
              <w:tab w:val="right" w:leader="dot" w:pos="8494"/>
            </w:tabs>
            <w:rPr>
              <w:noProof/>
              <w:lang w:eastAsia="pt-BR"/>
            </w:rPr>
          </w:pPr>
          <w:hyperlink w:anchor="_Toc273283222" w:history="1">
            <w:r w:rsidR="003B4F61" w:rsidRPr="00485AF4">
              <w:rPr>
                <w:rStyle w:val="Hyperlink"/>
                <w:noProof/>
              </w:rPr>
              <w:t>3.5.4 Operação do Brinquedo</w:t>
            </w:r>
            <w:r w:rsidR="003B4F61">
              <w:rPr>
                <w:noProof/>
                <w:webHidden/>
              </w:rPr>
              <w:tab/>
            </w:r>
            <w:r>
              <w:rPr>
                <w:noProof/>
                <w:webHidden/>
              </w:rPr>
              <w:fldChar w:fldCharType="begin"/>
            </w:r>
            <w:r w:rsidR="003B4F61">
              <w:rPr>
                <w:noProof/>
                <w:webHidden/>
              </w:rPr>
              <w:instrText xml:space="preserve"> PAGEREF _Toc273283222 \h </w:instrText>
            </w:r>
            <w:r>
              <w:rPr>
                <w:noProof/>
                <w:webHidden/>
              </w:rPr>
            </w:r>
            <w:r>
              <w:rPr>
                <w:noProof/>
                <w:webHidden/>
              </w:rPr>
              <w:fldChar w:fldCharType="separate"/>
            </w:r>
            <w:r w:rsidR="003B4F61">
              <w:rPr>
                <w:noProof/>
                <w:webHidden/>
              </w:rPr>
              <w:t>45</w:t>
            </w:r>
            <w:r>
              <w:rPr>
                <w:noProof/>
                <w:webHidden/>
              </w:rPr>
              <w:fldChar w:fldCharType="end"/>
            </w:r>
          </w:hyperlink>
        </w:p>
        <w:p w:rsidR="003B4F61" w:rsidRDefault="00203E69">
          <w:pPr>
            <w:pStyle w:val="Sumrio1"/>
            <w:tabs>
              <w:tab w:val="right" w:leader="dot" w:pos="8494"/>
            </w:tabs>
            <w:rPr>
              <w:noProof/>
              <w:lang w:eastAsia="pt-BR"/>
            </w:rPr>
          </w:pPr>
          <w:hyperlink w:anchor="_Toc273283223" w:history="1">
            <w:r w:rsidR="003B4F61" w:rsidRPr="00485AF4">
              <w:rPr>
                <w:rStyle w:val="Hyperlink"/>
                <w:rFonts w:cs="Arial"/>
                <w:noProof/>
              </w:rPr>
              <w:t>Capítulo 4 – TRABALHOS FUTUROS</w:t>
            </w:r>
            <w:r w:rsidR="003B4F61">
              <w:rPr>
                <w:noProof/>
                <w:webHidden/>
              </w:rPr>
              <w:tab/>
            </w:r>
            <w:r>
              <w:rPr>
                <w:noProof/>
                <w:webHidden/>
              </w:rPr>
              <w:fldChar w:fldCharType="begin"/>
            </w:r>
            <w:r w:rsidR="003B4F61">
              <w:rPr>
                <w:noProof/>
                <w:webHidden/>
              </w:rPr>
              <w:instrText xml:space="preserve"> PAGEREF _Toc273283223 \h </w:instrText>
            </w:r>
            <w:r>
              <w:rPr>
                <w:noProof/>
                <w:webHidden/>
              </w:rPr>
            </w:r>
            <w:r>
              <w:rPr>
                <w:noProof/>
                <w:webHidden/>
              </w:rPr>
              <w:fldChar w:fldCharType="separate"/>
            </w:r>
            <w:r w:rsidR="003B4F61">
              <w:rPr>
                <w:noProof/>
                <w:webHidden/>
              </w:rPr>
              <w:t>46</w:t>
            </w:r>
            <w:r>
              <w:rPr>
                <w:noProof/>
                <w:webHidden/>
              </w:rPr>
              <w:fldChar w:fldCharType="end"/>
            </w:r>
          </w:hyperlink>
        </w:p>
        <w:p w:rsidR="003B4F61" w:rsidRDefault="00203E69">
          <w:pPr>
            <w:pStyle w:val="Sumrio2"/>
            <w:tabs>
              <w:tab w:val="right" w:leader="dot" w:pos="8494"/>
            </w:tabs>
            <w:rPr>
              <w:noProof/>
              <w:lang w:eastAsia="pt-BR"/>
            </w:rPr>
          </w:pPr>
          <w:hyperlink w:anchor="_Toc273283224" w:history="1">
            <w:r w:rsidR="003B4F61" w:rsidRPr="00485AF4">
              <w:rPr>
                <w:rStyle w:val="Hyperlink"/>
                <w:noProof/>
              </w:rPr>
              <w:t>4.1 Alternativas de Implementação</w:t>
            </w:r>
            <w:r w:rsidR="003B4F61">
              <w:rPr>
                <w:noProof/>
                <w:webHidden/>
              </w:rPr>
              <w:tab/>
            </w:r>
            <w:r>
              <w:rPr>
                <w:noProof/>
                <w:webHidden/>
              </w:rPr>
              <w:fldChar w:fldCharType="begin"/>
            </w:r>
            <w:r w:rsidR="003B4F61">
              <w:rPr>
                <w:noProof/>
                <w:webHidden/>
              </w:rPr>
              <w:instrText xml:space="preserve"> PAGEREF _Toc273283224 \h </w:instrText>
            </w:r>
            <w:r>
              <w:rPr>
                <w:noProof/>
                <w:webHidden/>
              </w:rPr>
            </w:r>
            <w:r>
              <w:rPr>
                <w:noProof/>
                <w:webHidden/>
              </w:rPr>
              <w:fldChar w:fldCharType="separate"/>
            </w:r>
            <w:r w:rsidR="003B4F61">
              <w:rPr>
                <w:noProof/>
                <w:webHidden/>
              </w:rPr>
              <w:t>46</w:t>
            </w:r>
            <w:r>
              <w:rPr>
                <w:noProof/>
                <w:webHidden/>
              </w:rPr>
              <w:fldChar w:fldCharType="end"/>
            </w:r>
          </w:hyperlink>
        </w:p>
        <w:p w:rsidR="003B4F61" w:rsidRDefault="00203E69">
          <w:pPr>
            <w:pStyle w:val="Sumrio1"/>
            <w:tabs>
              <w:tab w:val="right" w:leader="dot" w:pos="8494"/>
            </w:tabs>
            <w:rPr>
              <w:noProof/>
              <w:lang w:eastAsia="pt-BR"/>
            </w:rPr>
          </w:pPr>
          <w:hyperlink w:anchor="_Toc273283225" w:history="1">
            <w:r w:rsidR="003B4F61" w:rsidRPr="00485AF4">
              <w:rPr>
                <w:rStyle w:val="Hyperlink"/>
                <w:rFonts w:eastAsiaTheme="minorHAnsi"/>
                <w:noProof/>
              </w:rPr>
              <w:t>Capítulo 6 - Bibliografia</w:t>
            </w:r>
            <w:r w:rsidR="003B4F61">
              <w:rPr>
                <w:noProof/>
                <w:webHidden/>
              </w:rPr>
              <w:tab/>
            </w:r>
            <w:r>
              <w:rPr>
                <w:noProof/>
                <w:webHidden/>
              </w:rPr>
              <w:fldChar w:fldCharType="begin"/>
            </w:r>
            <w:r w:rsidR="003B4F61">
              <w:rPr>
                <w:noProof/>
                <w:webHidden/>
              </w:rPr>
              <w:instrText xml:space="preserve"> PAGEREF _Toc273283225 \h </w:instrText>
            </w:r>
            <w:r>
              <w:rPr>
                <w:noProof/>
                <w:webHidden/>
              </w:rPr>
            </w:r>
            <w:r>
              <w:rPr>
                <w:noProof/>
                <w:webHidden/>
              </w:rPr>
              <w:fldChar w:fldCharType="separate"/>
            </w:r>
            <w:r w:rsidR="003B4F61">
              <w:rPr>
                <w:noProof/>
                <w:webHidden/>
              </w:rPr>
              <w:t>48</w:t>
            </w:r>
            <w:r>
              <w:rPr>
                <w:noProof/>
                <w:webHidden/>
              </w:rPr>
              <w:fldChar w:fldCharType="end"/>
            </w:r>
          </w:hyperlink>
        </w:p>
        <w:p w:rsidR="00B95C66" w:rsidRDefault="00203E69">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3283172"/>
      <w:r>
        <w:rPr>
          <w:rFonts w:asciiTheme="minorHAnsi" w:eastAsiaTheme="minorHAnsi" w:hAnsiTheme="minorHAnsi"/>
          <w:sz w:val="32"/>
          <w:szCs w:val="32"/>
        </w:rPr>
        <w:lastRenderedPageBreak/>
        <w:t>LISTA DE FIGURAS</w:t>
      </w:r>
      <w:bookmarkEnd w:id="0"/>
    </w:p>
    <w:p w:rsidR="0058602D" w:rsidRDefault="0058602D" w:rsidP="00E87D39">
      <w:pPr>
        <w:pStyle w:val="Ttulo1"/>
        <w:rPr>
          <w:rFonts w:asciiTheme="minorHAnsi" w:eastAsiaTheme="minorHAnsi" w:hAnsiTheme="minorHAnsi"/>
          <w:sz w:val="32"/>
          <w:szCs w:val="32"/>
        </w:rPr>
      </w:pPr>
      <w:bookmarkStart w:id="1" w:name="_Toc273283173"/>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3283174"/>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3283175"/>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3283176"/>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3283177"/>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fizemos um levantamento para definir qual o melhor lugar para aplicarmos a idéia. Concluímos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Partindo deste ponto, fizemos um levantamento dos benefícios e para o nosso espanto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O fato dos clientes poderem circular pelo parque enquanto esperam sua vez no brinquedo permite novas fontes de lucro, porque se antes ficavam parados em extensas filas, além de perderem o seu tempo elas não consumiam. Com a nossa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nosso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nossa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podemos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 com nossa</w:t>
      </w:r>
      <w:r w:rsidR="003E69E2">
        <w:rPr>
          <w:sz w:val="24"/>
          <w:szCs w:val="24"/>
        </w:rPr>
        <w:t xml:space="preserve"> solução, ele não terá mais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nosso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podemos concluir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3283178"/>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3283179"/>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2, Revisão Bibliográfica...</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3283180"/>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184A95"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Desde que nós decidimos o tema do nosso Trabalho de Conclusão de Curso nós ficávamos discutindo possíveis áreas que seriam melhoradas com nossa idéia. </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E no início da coleta de materiais para fazer esse trabalho o que mais nos chamou a atenção </w:t>
      </w:r>
      <w:r w:rsidR="0018042D">
        <w:rPr>
          <w:rFonts w:asciiTheme="minorHAnsi" w:hAnsiTheme="minorHAnsi"/>
          <w:sz w:val="24"/>
          <w:szCs w:val="24"/>
        </w:rPr>
        <w:t>foi</w:t>
      </w:r>
      <w:r w:rsidRPr="002F1DDA">
        <w:rPr>
          <w:rFonts w:asciiTheme="minorHAnsi" w:hAnsiTheme="minorHAnsi"/>
          <w:sz w:val="24"/>
          <w:szCs w:val="24"/>
        </w:rPr>
        <w:t xml:space="preserve"> </w:t>
      </w:r>
      <w:r w:rsidR="0018042D" w:rsidRPr="002F1DDA">
        <w:rPr>
          <w:rFonts w:asciiTheme="minorHAnsi" w:hAnsiTheme="minorHAnsi"/>
          <w:sz w:val="24"/>
          <w:szCs w:val="24"/>
        </w:rPr>
        <w:t>à</w:t>
      </w:r>
      <w:r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Pr="002F1DDA">
        <w:rPr>
          <w:rFonts w:asciiTheme="minorHAnsi" w:hAnsiTheme="minorHAnsi"/>
          <w:sz w:val="24"/>
          <w:szCs w:val="24"/>
        </w:rPr>
        <w:t xml:space="preserve">que poderíamos trabalhar, tanto na parte técnica, </w:t>
      </w:r>
      <w:r w:rsidR="0018042D">
        <w:rPr>
          <w:rFonts w:asciiTheme="minorHAnsi" w:hAnsiTheme="minorHAnsi"/>
          <w:sz w:val="24"/>
          <w:szCs w:val="24"/>
        </w:rPr>
        <w:t>como</w:t>
      </w:r>
      <w:r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Pr="002F1DDA">
        <w:rPr>
          <w:rFonts w:asciiTheme="minorHAnsi" w:hAnsiTheme="minorHAnsi"/>
          <w:sz w:val="24"/>
          <w:szCs w:val="24"/>
        </w:rPr>
        <w:t xml:space="preserve"> e foi o que </w:t>
      </w:r>
      <w:r w:rsidR="0018042D">
        <w:rPr>
          <w:rFonts w:asciiTheme="minorHAnsi" w:hAnsiTheme="minorHAnsi"/>
          <w:sz w:val="24"/>
          <w:szCs w:val="24"/>
        </w:rPr>
        <w:t>nós</w:t>
      </w:r>
      <w:r w:rsidRPr="002F1DDA">
        <w:rPr>
          <w:rFonts w:asciiTheme="minorHAnsi" w:hAnsiTheme="minorHAnsi"/>
          <w:sz w:val="24"/>
          <w:szCs w:val="24"/>
        </w:rPr>
        <w:t xml:space="preserve"> tent</w:t>
      </w:r>
      <w:r w:rsidR="0018042D">
        <w:rPr>
          <w:rFonts w:asciiTheme="minorHAnsi" w:hAnsiTheme="minorHAnsi"/>
          <w:sz w:val="24"/>
          <w:szCs w:val="24"/>
        </w:rPr>
        <w:t>amos</w:t>
      </w:r>
      <w:r w:rsidRPr="002F1DDA">
        <w:rPr>
          <w:rFonts w:asciiTheme="minorHAnsi" w:hAnsiTheme="minorHAnsi"/>
          <w:sz w:val="24"/>
          <w:szCs w:val="24"/>
        </w:rPr>
        <w:t xml:space="preserve"> realizar aqui.</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Fizemos uma abordagem bem ampla, sobre diversos temas, assuntos técnicos, de relacionamento com o cliente, tornando o nosso material bem atraente para entender quais áreas nosso trabalho pode</w:t>
      </w:r>
      <w:r w:rsidR="0018042D">
        <w:rPr>
          <w:rFonts w:asciiTheme="minorHAnsi" w:hAnsiTheme="minorHAnsi"/>
          <w:sz w:val="24"/>
          <w:szCs w:val="24"/>
        </w:rPr>
        <w:t>ria</w:t>
      </w:r>
      <w:r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Pr="002F1DDA">
        <w:rPr>
          <w:rFonts w:asciiTheme="minorHAnsi" w:hAnsiTheme="minorHAnsi"/>
          <w:sz w:val="24"/>
          <w:szCs w:val="24"/>
        </w:rPr>
        <w:t xml:space="preserve">. Durante a leitura </w:t>
      </w:r>
      <w:r w:rsidR="0018042D">
        <w:rPr>
          <w:rFonts w:asciiTheme="minorHAnsi" w:hAnsiTheme="minorHAnsi"/>
          <w:sz w:val="24"/>
          <w:szCs w:val="24"/>
        </w:rPr>
        <w:t>foi</w:t>
      </w:r>
      <w:r w:rsidRPr="002F1DDA">
        <w:rPr>
          <w:rFonts w:asciiTheme="minorHAnsi" w:hAnsiTheme="minorHAnsi"/>
          <w:sz w:val="24"/>
          <w:szCs w:val="24"/>
        </w:rPr>
        <w:t xml:space="preserve"> possível perceber </w:t>
      </w:r>
      <w:r w:rsidR="0018042D">
        <w:rPr>
          <w:rFonts w:asciiTheme="minorHAnsi" w:hAnsiTheme="minorHAnsi"/>
          <w:sz w:val="24"/>
          <w:szCs w:val="24"/>
        </w:rPr>
        <w:t>que com</w:t>
      </w:r>
      <w:r w:rsidRPr="002F1DDA">
        <w:rPr>
          <w:rFonts w:asciiTheme="minorHAnsi" w:hAnsiTheme="minorHAnsi"/>
          <w:sz w:val="24"/>
          <w:szCs w:val="24"/>
        </w:rPr>
        <w:t xml:space="preserve"> uma atenção melhor </w:t>
      </w:r>
      <w:r w:rsidR="0018042D">
        <w:rPr>
          <w:rFonts w:asciiTheme="minorHAnsi" w:hAnsiTheme="minorHAnsi"/>
          <w:sz w:val="24"/>
          <w:szCs w:val="24"/>
        </w:rPr>
        <w:t>aos</w:t>
      </w:r>
      <w:r w:rsidRPr="002F1DDA">
        <w:rPr>
          <w:rFonts w:asciiTheme="minorHAnsi" w:hAnsiTheme="minorHAnsi"/>
          <w:sz w:val="24"/>
          <w:szCs w:val="24"/>
        </w:rPr>
        <w:t xml:space="preserve"> clientes, fazendo</w:t>
      </w:r>
      <w:r w:rsidR="0018042D">
        <w:rPr>
          <w:rFonts w:asciiTheme="minorHAnsi" w:hAnsiTheme="minorHAnsi"/>
          <w:sz w:val="24"/>
          <w:szCs w:val="24"/>
        </w:rPr>
        <w:t>-os</w:t>
      </w:r>
      <w:r w:rsidRPr="002F1DDA">
        <w:rPr>
          <w:rFonts w:asciiTheme="minorHAnsi" w:hAnsiTheme="minorHAnsi"/>
          <w:sz w:val="24"/>
          <w:szCs w:val="24"/>
        </w:rPr>
        <w:t xml:space="preserve"> </w:t>
      </w:r>
      <w:r w:rsidR="0018042D">
        <w:rPr>
          <w:rFonts w:asciiTheme="minorHAnsi" w:hAnsiTheme="minorHAnsi"/>
          <w:sz w:val="24"/>
          <w:szCs w:val="24"/>
        </w:rPr>
        <w:t xml:space="preserve">sentir </w:t>
      </w:r>
      <w:r w:rsidRPr="002F1DDA">
        <w:rPr>
          <w:rFonts w:asciiTheme="minorHAnsi" w:hAnsiTheme="minorHAnsi"/>
          <w:sz w:val="24"/>
          <w:szCs w:val="24"/>
        </w:rPr>
        <w:t>que são respeitados pela organização</w:t>
      </w:r>
      <w:r w:rsidR="0018042D">
        <w:rPr>
          <w:rFonts w:asciiTheme="minorHAnsi" w:hAnsiTheme="minorHAnsi"/>
          <w:sz w:val="24"/>
          <w:szCs w:val="24"/>
        </w:rPr>
        <w:t xml:space="preserve"> e</w:t>
      </w:r>
      <w:r w:rsidRPr="002F1DDA">
        <w:rPr>
          <w:rFonts w:asciiTheme="minorHAnsi" w:hAnsiTheme="minorHAnsi"/>
          <w:sz w:val="24"/>
          <w:szCs w:val="24"/>
        </w:rPr>
        <w:t xml:space="preserve"> deixando</w:t>
      </w:r>
      <w:r w:rsidR="0018042D">
        <w:rPr>
          <w:rFonts w:asciiTheme="minorHAnsi" w:hAnsiTheme="minorHAnsi"/>
          <w:sz w:val="24"/>
          <w:szCs w:val="24"/>
        </w:rPr>
        <w:t>-os</w:t>
      </w:r>
      <w:r w:rsidRPr="002F1DDA">
        <w:rPr>
          <w:rFonts w:asciiTheme="minorHAnsi" w:hAnsiTheme="minorHAnsi"/>
          <w:sz w:val="24"/>
          <w:szCs w:val="24"/>
        </w:rPr>
        <w:t xml:space="preserve"> cada vez mais satisfeitos com seu negócio</w:t>
      </w:r>
      <w:r w:rsidR="0018042D">
        <w:rPr>
          <w:rFonts w:asciiTheme="minorHAnsi" w:hAnsiTheme="minorHAnsi"/>
          <w:sz w:val="24"/>
          <w:szCs w:val="24"/>
        </w:rPr>
        <w:t>,</w:t>
      </w:r>
      <w:r w:rsidRPr="002F1DDA">
        <w:rPr>
          <w:rFonts w:asciiTheme="minorHAnsi" w:hAnsiTheme="minorHAnsi"/>
          <w:sz w:val="24"/>
          <w:szCs w:val="24"/>
        </w:rPr>
        <w:t xml:space="preserve"> </w:t>
      </w:r>
      <w:r w:rsidR="0018042D">
        <w:rPr>
          <w:rFonts w:asciiTheme="minorHAnsi" w:hAnsiTheme="minorHAnsi"/>
          <w:sz w:val="24"/>
          <w:szCs w:val="24"/>
        </w:rPr>
        <w:t>o resultado seria um lucro maior</w:t>
      </w:r>
      <w:r w:rsidRPr="002F1DDA">
        <w:rPr>
          <w:rFonts w:asciiTheme="minorHAnsi" w:hAnsiTheme="minorHAnsi"/>
          <w:sz w:val="24"/>
          <w:szCs w:val="24"/>
        </w:rPr>
        <w:t>. E essa atenção ao cliente pode partir de uma simples mudança de estratégia em como administrar as filas de espera. Esse é um assunto também qu</w:t>
      </w:r>
      <w:r w:rsidR="0018042D">
        <w:rPr>
          <w:rFonts w:asciiTheme="minorHAnsi" w:hAnsiTheme="minorHAnsi"/>
          <w:sz w:val="24"/>
          <w:szCs w:val="24"/>
        </w:rPr>
        <w:t>e às vezes passa imperceptível à</w:t>
      </w:r>
      <w:r w:rsidRPr="002F1DDA">
        <w:rPr>
          <w:rFonts w:asciiTheme="minorHAnsi" w:hAnsiTheme="minorHAnsi"/>
          <w:sz w:val="24"/>
          <w:szCs w:val="24"/>
        </w:rPr>
        <w:t>s organizações, mas pode ser fundamental para fazer do seu cliente um parceiro, um cliente fiel, que é como administramos nossas filas de espera. Afinal ninguém gosta de ficar muito tempo parado esperando determinado evento. Hoje em dia falamos muito em mobilidade, assunto ligado diretamente ao nosso Trabalho, vamos ver algumas tecnologias que podemos usar para melhorar essa mobilidade que tanto queremos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r w:rsidRPr="002F1DDA">
        <w:rPr>
          <w:rFonts w:asciiTheme="minorHAnsi" w:hAnsiTheme="minorHAnsi"/>
          <w:sz w:val="24"/>
          <w:szCs w:val="24"/>
        </w:rPr>
        <w:t xml:space="preserve">O interessante depois de </w:t>
      </w:r>
      <w:r w:rsidR="0018042D">
        <w:rPr>
          <w:rFonts w:asciiTheme="minorHAnsi" w:hAnsiTheme="minorHAnsi"/>
          <w:sz w:val="24"/>
          <w:szCs w:val="24"/>
        </w:rPr>
        <w:t>ler</w:t>
      </w:r>
      <w:r w:rsidRPr="002F1DDA">
        <w:rPr>
          <w:rFonts w:asciiTheme="minorHAnsi" w:hAnsiTheme="minorHAnsi"/>
          <w:sz w:val="24"/>
          <w:szCs w:val="24"/>
        </w:rPr>
        <w:t xml:space="preserve"> os artigos é como esses temas abordados podem influenciar na construção do nosso trabalho, </w:t>
      </w:r>
      <w:r w:rsidR="0018042D">
        <w:rPr>
          <w:rFonts w:asciiTheme="minorHAnsi" w:hAnsiTheme="minorHAnsi"/>
          <w:sz w:val="24"/>
          <w:szCs w:val="24"/>
        </w:rPr>
        <w:t>auxiliando-nos em vários aspectos</w:t>
      </w:r>
      <w:r w:rsidRPr="002F1DDA">
        <w:rPr>
          <w:rFonts w:asciiTheme="minorHAnsi" w:hAnsiTheme="minorHAnsi"/>
          <w:sz w:val="24"/>
          <w:szCs w:val="24"/>
        </w:rPr>
        <w:t>. Muitas</w:t>
      </w:r>
      <w:r w:rsidR="0018042D">
        <w:rPr>
          <w:rFonts w:asciiTheme="minorHAnsi" w:hAnsiTheme="minorHAnsi"/>
          <w:sz w:val="24"/>
          <w:szCs w:val="24"/>
        </w:rPr>
        <w:t xml:space="preserve"> técnicas</w:t>
      </w:r>
      <w:r w:rsidRPr="002F1DDA">
        <w:rPr>
          <w:rFonts w:asciiTheme="minorHAnsi" w:hAnsiTheme="minorHAnsi"/>
          <w:sz w:val="24"/>
          <w:szCs w:val="24"/>
        </w:rPr>
        <w:t xml:space="preserve"> nós já conhecíamos, mas outras nós só tomamos conhecimento durante essas análises.</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3283181"/>
      <w:r w:rsidRPr="00EF323A">
        <w:rPr>
          <w:sz w:val="24"/>
          <w:szCs w:val="24"/>
        </w:rPr>
        <w:t>O futuro das editoras universitárias e as mídias eletrônicas.  Com Ciência.</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3283182"/>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dispositivas móveis. Se ambos objetivos forem alcançados satisfatoriamente, cobriremos um maior número de pessoas </w:t>
      </w:r>
      <w:r w:rsidRPr="002F1DDA">
        <w:rPr>
          <w:rFonts w:asciiTheme="minorHAnsi" w:hAnsiTheme="minorHAnsi"/>
          <w:sz w:val="24"/>
          <w:szCs w:val="24"/>
        </w:rPr>
        <w:lastRenderedPageBreak/>
        <w:t>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t xml:space="preserve"> </w:t>
      </w:r>
      <w:bookmarkStart w:id="13" w:name="_Toc273283183"/>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w:t>
      </w:r>
      <w:r w:rsidRPr="002F1DDA">
        <w:rPr>
          <w:rFonts w:asciiTheme="minorHAnsi" w:hAnsiTheme="minorHAnsi"/>
          <w:sz w:val="24"/>
          <w:szCs w:val="24"/>
        </w:rPr>
        <w:lastRenderedPageBreak/>
        <w:t xml:space="preserve">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3283184"/>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3283185"/>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3283186"/>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3283187"/>
      <w:r w:rsidRPr="00EF323A">
        <w:rPr>
          <w:sz w:val="24"/>
          <w:szCs w:val="24"/>
        </w:rPr>
        <w:lastRenderedPageBreak/>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3283188"/>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3283189"/>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3283190"/>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3283191"/>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3283192"/>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lastRenderedPageBreak/>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3283193"/>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3283194"/>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lastRenderedPageBreak/>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AE6F19" w:rsidP="002D2544">
      <w:pPr>
        <w:pStyle w:val="PargrafodaLista"/>
        <w:numPr>
          <w:ilvl w:val="1"/>
          <w:numId w:val="18"/>
        </w:numPr>
        <w:rPr>
          <w:sz w:val="24"/>
          <w:szCs w:val="24"/>
        </w:rPr>
      </w:pPr>
      <w:r>
        <w:rPr>
          <w:sz w:val="24"/>
          <w:szCs w:val="24"/>
        </w:rPr>
        <w:t xml:space="preserve">, </w:t>
      </w:r>
      <w:r w:rsidR="002D2544">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t>Disciplina da Fila – Regras de escolha do cliente a ser atendido</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lastRenderedPageBreak/>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Média no tempo de atendimento</w:t>
            </w:r>
          </w:p>
        </w:tc>
      </w:tr>
      <w:tr w:rsidR="000C4871" w:rsidTr="000C4871">
        <w:tc>
          <w:tcPr>
            <w:tcW w:w="2943" w:type="dxa"/>
            <w:shd w:val="clear" w:color="auto" w:fill="0F243E" w:themeFill="text2" w:themeFillShade="80"/>
          </w:tcPr>
          <w:p w:rsidR="000B3AE1" w:rsidRDefault="000B3AE1" w:rsidP="004A38CC">
            <w:pPr>
              <w:jc w:val="center"/>
              <w:rPr>
                <w:sz w:val="24"/>
                <w:szCs w:val="24"/>
              </w:rPr>
            </w:pPr>
            <w:r>
              <w:rPr>
                <w:sz w:val="24"/>
                <w:szCs w:val="24"/>
              </w:rPr>
              <w:t>Antes</w:t>
            </w:r>
          </w:p>
        </w:tc>
        <w:tc>
          <w:tcPr>
            <w:tcW w:w="2977" w:type="dxa"/>
            <w:shd w:val="clear" w:color="auto" w:fill="0F243E" w:themeFill="text2" w:themeFillShade="80"/>
          </w:tcPr>
          <w:p w:rsidR="000B3AE1" w:rsidRDefault="000B3AE1" w:rsidP="004A38CC">
            <w:pPr>
              <w:jc w:val="center"/>
              <w:rPr>
                <w:sz w:val="24"/>
                <w:szCs w:val="24"/>
              </w:rPr>
            </w:pPr>
            <w:r>
              <w:rPr>
                <w:sz w:val="24"/>
                <w:szCs w:val="24"/>
              </w:rPr>
              <w:t>Depois</w:t>
            </w:r>
          </w:p>
        </w:tc>
        <w:tc>
          <w:tcPr>
            <w:tcW w:w="2160" w:type="dxa"/>
            <w:shd w:val="clear" w:color="auto" w:fill="0F243E" w:themeFill="text2" w:themeFillShade="80"/>
          </w:tcPr>
          <w:p w:rsidR="000B3AE1" w:rsidRDefault="000B3AE1" w:rsidP="004A38CC">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3 minutos e 18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18%</w:t>
            </w:r>
            <w:r w:rsidRPr="000B3AE1">
              <w:rPr>
                <w:rFonts w:hint="eastAsia"/>
                <w:b/>
                <w:color w:val="00B050"/>
                <w:sz w:val="24"/>
                <w:szCs w:val="24"/>
              </w:rPr>
              <w:t>↑</w:t>
            </w:r>
          </w:p>
        </w:tc>
      </w:tr>
    </w:tbl>
    <w:p w:rsidR="000B3AE1" w:rsidRDefault="000B3AE1" w:rsidP="00CE1DF0">
      <w:pPr>
        <w:rPr>
          <w:sz w:val="24"/>
          <w:szCs w:val="24"/>
        </w:rPr>
      </w:pPr>
    </w:p>
    <w:p w:rsidR="00795F18"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4A38CC" w:rsidRPr="00CE1DF0" w:rsidRDefault="004A38CC" w:rsidP="00CE1DF0">
      <w:pPr>
        <w:rPr>
          <w:sz w:val="24"/>
          <w:szCs w:val="24"/>
        </w:rPr>
      </w:pPr>
    </w:p>
    <w:p w:rsidR="00795F18" w:rsidRDefault="00795F18" w:rsidP="00A828D7">
      <w:pPr>
        <w:pStyle w:val="PargrafodaLista"/>
        <w:numPr>
          <w:ilvl w:val="1"/>
          <w:numId w:val="10"/>
        </w:numPr>
        <w:spacing w:line="360" w:lineRule="auto"/>
        <w:jc w:val="both"/>
        <w:outlineLvl w:val="1"/>
        <w:rPr>
          <w:sz w:val="24"/>
          <w:szCs w:val="24"/>
        </w:rPr>
      </w:pPr>
      <w:bookmarkStart w:id="25" w:name="_Toc273283195"/>
      <w:r w:rsidRPr="00A828D7">
        <w:rPr>
          <w:sz w:val="24"/>
          <w:szCs w:val="24"/>
        </w:rPr>
        <w:lastRenderedPageBreak/>
        <w:t>Uso do comércio eletrônico como prestação de serviços: envio de mensagens sms via telefone celular para informações instantâneas no agronegócio.</w:t>
      </w:r>
      <w:bookmarkEnd w:id="25"/>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Esse artigo mostra a importância, devida grande concorrência de mercado existente e a globalização, de se utilizar tecnologias de ponta nos negócios visando uma melhor e mais rápida comun</w:t>
      </w:r>
      <w:r w:rsidR="004E7504">
        <w:rPr>
          <w:rFonts w:asciiTheme="minorHAnsi" w:hAnsiTheme="minorHAnsi"/>
          <w:sz w:val="24"/>
          <w:szCs w:val="24"/>
        </w:rPr>
        <w:t>icação entre cliente e empresa.</w:t>
      </w:r>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A tecnologia empregada nesse trabalho foi o envio de mensagens SMS na área do Agronegócio para cotação melhores preços e/ou variações nos preços dos produtos agrícolas</w:t>
      </w:r>
      <w:r w:rsidR="004E7504">
        <w:rPr>
          <w:rFonts w:asciiTheme="minorHAnsi" w:hAnsiTheme="minorHAnsi"/>
          <w:sz w:val="24"/>
          <w:szCs w:val="24"/>
        </w:rPr>
        <w:t xml:space="preserve"> em tempo real (</w:t>
      </w:r>
      <w:r w:rsidR="004E7504" w:rsidRPr="004E7504">
        <w:rPr>
          <w:rFonts w:asciiTheme="minorHAnsi" w:hAnsiTheme="minorHAnsi"/>
          <w:i/>
          <w:sz w:val="24"/>
          <w:szCs w:val="24"/>
        </w:rPr>
        <w:t>Real-Time</w:t>
      </w:r>
      <w:r w:rsidR="004E7504">
        <w:rPr>
          <w:rFonts w:asciiTheme="minorHAnsi" w:hAnsiTheme="minorHAnsi"/>
          <w:sz w:val="24"/>
          <w:szCs w:val="24"/>
        </w:rPr>
        <w:t>).</w:t>
      </w:r>
    </w:p>
    <w:p w:rsidR="003A4A86" w:rsidRDefault="004E7504" w:rsidP="00795F18">
      <w:pPr>
        <w:spacing w:line="360" w:lineRule="auto"/>
        <w:ind w:right="71"/>
        <w:jc w:val="both"/>
        <w:rPr>
          <w:rFonts w:asciiTheme="minorHAnsi" w:hAnsiTheme="minorHAnsi"/>
          <w:sz w:val="24"/>
          <w:szCs w:val="24"/>
        </w:rPr>
      </w:pPr>
      <w:r>
        <w:rPr>
          <w:rFonts w:asciiTheme="minorHAnsi" w:hAnsiTheme="minorHAnsi"/>
          <w:sz w:val="24"/>
          <w:szCs w:val="24"/>
        </w:rPr>
        <w:t xml:space="preserve">Segundo seus autores informações de qualidade nas mãos de bons administradores </w:t>
      </w:r>
      <w:r w:rsidR="003A4A86">
        <w:rPr>
          <w:rFonts w:asciiTheme="minorHAnsi" w:hAnsiTheme="minorHAnsi"/>
          <w:sz w:val="24"/>
          <w:szCs w:val="24"/>
        </w:rPr>
        <w:t>é um</w:t>
      </w:r>
      <w:r>
        <w:rPr>
          <w:rFonts w:asciiTheme="minorHAnsi" w:hAnsiTheme="minorHAnsi"/>
          <w:sz w:val="24"/>
          <w:szCs w:val="24"/>
        </w:rPr>
        <w:t xml:space="preserve"> fator crucial </w:t>
      </w:r>
      <w:r w:rsidR="003A4A86">
        <w:rPr>
          <w:rFonts w:asciiTheme="minorHAnsi" w:hAnsiTheme="minorHAnsi"/>
          <w:sz w:val="24"/>
          <w:szCs w:val="24"/>
        </w:rPr>
        <w:t xml:space="preserve">e determinante </w:t>
      </w:r>
      <w:r>
        <w:rPr>
          <w:rFonts w:asciiTheme="minorHAnsi" w:hAnsiTheme="minorHAnsi"/>
          <w:sz w:val="24"/>
          <w:szCs w:val="24"/>
        </w:rPr>
        <w:t xml:space="preserve">para o </w:t>
      </w:r>
      <w:r w:rsidR="003A4A86">
        <w:rPr>
          <w:rFonts w:asciiTheme="minorHAnsi" w:hAnsiTheme="minorHAnsi"/>
          <w:sz w:val="24"/>
          <w:szCs w:val="24"/>
        </w:rPr>
        <w:t xml:space="preserve">bom </w:t>
      </w:r>
      <w:r>
        <w:rPr>
          <w:rFonts w:asciiTheme="minorHAnsi" w:hAnsiTheme="minorHAnsi"/>
          <w:sz w:val="24"/>
          <w:szCs w:val="24"/>
        </w:rPr>
        <w:t xml:space="preserve">desenvolvimento das </w:t>
      </w:r>
      <w:r w:rsidR="003A4A86">
        <w:rPr>
          <w:rFonts w:asciiTheme="minorHAnsi" w:hAnsiTheme="minorHAnsi"/>
          <w:sz w:val="24"/>
          <w:szCs w:val="24"/>
        </w:rPr>
        <w:t>suas empresas. A informação concreta é como um grande poder na mão de quem a possui, pois a mesma permite a empresa multiplicar os resultados esperados.</w:t>
      </w:r>
    </w:p>
    <w:p w:rsidR="003A4A86"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 xml:space="preserve">Com esse embasamento foi desenvolvido um sistema de envio de mensagens simultâneas via SMS para telefones celulares </w:t>
      </w:r>
      <w:r w:rsidR="005D0284">
        <w:rPr>
          <w:rFonts w:asciiTheme="minorHAnsi" w:hAnsiTheme="minorHAnsi"/>
          <w:sz w:val="24"/>
          <w:szCs w:val="24"/>
        </w:rPr>
        <w:t xml:space="preserve">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w:t>
      </w:r>
      <w:r w:rsidR="005D0284" w:rsidRPr="005D0284">
        <w:rPr>
          <w:rFonts w:asciiTheme="minorHAnsi" w:hAnsiTheme="minorHAnsi"/>
          <w:i/>
          <w:sz w:val="24"/>
          <w:szCs w:val="24"/>
        </w:rPr>
        <w:t>VIVO</w:t>
      </w:r>
      <w:r w:rsidR="005D0284">
        <w:rPr>
          <w:rFonts w:asciiTheme="minorHAnsi" w:hAnsiTheme="minorHAnsi"/>
          <w:sz w:val="24"/>
          <w:szCs w:val="24"/>
        </w:rPr>
        <w:t xml:space="preserve"> e </w:t>
      </w:r>
      <w:r w:rsidR="005D0284" w:rsidRPr="005D0284">
        <w:rPr>
          <w:rFonts w:asciiTheme="minorHAnsi" w:hAnsiTheme="minorHAnsi"/>
          <w:i/>
          <w:sz w:val="24"/>
          <w:szCs w:val="24"/>
        </w:rPr>
        <w:t>TIM</w:t>
      </w:r>
      <w:r w:rsidR="005D24E2">
        <w:rPr>
          <w:rFonts w:asciiTheme="minorHAnsi" w:hAnsiTheme="minorHAnsi"/>
          <w:i/>
          <w:sz w:val="24"/>
          <w:szCs w:val="24"/>
        </w:rPr>
        <w:t>.</w:t>
      </w:r>
    </w:p>
    <w:p w:rsidR="00795F18" w:rsidRPr="002F1DDA" w:rsidRDefault="005D24E2" w:rsidP="004C7CF2">
      <w:pPr>
        <w:tabs>
          <w:tab w:val="left" w:pos="1560"/>
        </w:tabs>
        <w:spacing w:line="360" w:lineRule="auto"/>
        <w:ind w:right="71"/>
        <w:jc w:val="both"/>
        <w:rPr>
          <w:rFonts w:asciiTheme="minorHAnsi" w:hAnsiTheme="minorHAnsi"/>
          <w:sz w:val="24"/>
          <w:szCs w:val="24"/>
        </w:rPr>
      </w:pPr>
      <w:r>
        <w:rPr>
          <w:rFonts w:asciiTheme="minorHAnsi" w:hAnsiTheme="minorHAnsi"/>
          <w:sz w:val="24"/>
          <w:szCs w:val="24"/>
        </w:rPr>
        <w:t>Com informações de cunho gerencial nas mãos dos gestores em “</w:t>
      </w:r>
      <w:r w:rsidRPr="005D24E2">
        <w:rPr>
          <w:rFonts w:asciiTheme="minorHAnsi" w:hAnsiTheme="minorHAnsi"/>
          <w:i/>
          <w:sz w:val="24"/>
          <w:szCs w:val="24"/>
        </w:rPr>
        <w:t>real-time</w:t>
      </w:r>
      <w:r>
        <w:rPr>
          <w:rFonts w:asciiTheme="minorHAnsi" w:hAnsiTheme="minorHAnsi"/>
          <w:sz w:val="24"/>
          <w:szCs w:val="24"/>
        </w:rPr>
        <w:t>” permite uma grande vantagem competitiva em relação à concorrência</w:t>
      </w:r>
      <w:r w:rsidR="004C7CF2">
        <w:rPr>
          <w:rFonts w:asciiTheme="minorHAnsi" w:hAnsiTheme="minorHAnsi"/>
          <w:sz w:val="24"/>
          <w:szCs w:val="24"/>
        </w:rPr>
        <w:t xml:space="preserve"> por um baixo custo de investimento e uma fácil adaptação. </w:t>
      </w:r>
      <w:r w:rsidR="00795F18" w:rsidRPr="002F1DDA">
        <w:rPr>
          <w:rFonts w:asciiTheme="minorHAnsi" w:hAnsiTheme="minorHAnsi"/>
          <w:sz w:val="24"/>
          <w:szCs w:val="24"/>
        </w:rPr>
        <w:t>[</w:t>
      </w:r>
      <w:r w:rsidR="004A38CC">
        <w:rPr>
          <w:rFonts w:asciiTheme="minorHAnsi" w:hAnsiTheme="minorHAnsi"/>
          <w:sz w:val="24"/>
          <w:szCs w:val="24"/>
        </w:rPr>
        <w:t>8</w:t>
      </w:r>
      <w:r w:rsidR="00795F18" w:rsidRPr="002F1DDA">
        <w:rPr>
          <w:rFonts w:asciiTheme="minorHAnsi" w:hAnsiTheme="minorHAnsi"/>
          <w:sz w:val="24"/>
          <w:szCs w:val="24"/>
        </w:rPr>
        <w:t>]</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26" w:name="_Toc273283196"/>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26"/>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27" w:name="_Toc273283197"/>
      <w:r>
        <w:t>3.1 Descrição da Solução</w:t>
      </w:r>
      <w:bookmarkEnd w:id="27"/>
    </w:p>
    <w:p w:rsidR="00445762" w:rsidRDefault="00445762" w:rsidP="00445762">
      <w:pPr>
        <w:spacing w:after="0" w:line="360" w:lineRule="auto"/>
      </w:pPr>
    </w:p>
    <w:p w:rsidR="00445762" w:rsidRPr="007F07E3" w:rsidRDefault="006B4B46" w:rsidP="00445762">
      <w:pPr>
        <w:pStyle w:val="PargrafodaLista"/>
        <w:spacing w:after="0" w:line="360" w:lineRule="auto"/>
        <w:ind w:left="0" w:firstLine="708"/>
        <w:rPr>
          <w:sz w:val="24"/>
          <w:szCs w:val="24"/>
        </w:rPr>
      </w:pPr>
      <w:r>
        <w:rPr>
          <w:sz w:val="24"/>
          <w:szCs w:val="24"/>
        </w:rPr>
        <w:t>O Projeto F1</w:t>
      </w:r>
      <w:r w:rsidR="00445762" w:rsidRPr="007F07E3">
        <w:rPr>
          <w:sz w:val="24"/>
          <w:szCs w:val="24"/>
        </w:rPr>
        <w:t xml:space="preserve"> resolve o problema de t</w:t>
      </w:r>
      <w:r w:rsidR="00E70832">
        <w:rPr>
          <w:sz w:val="24"/>
          <w:szCs w:val="24"/>
        </w:rPr>
        <w:t>empo de espera parado nas filas,</w:t>
      </w:r>
      <w:r w:rsidR="00445762" w:rsidRPr="007F07E3">
        <w:rPr>
          <w:sz w:val="24"/>
          <w:szCs w:val="24"/>
        </w:rPr>
        <w:t xml:space="preserve"> </w:t>
      </w:r>
      <w:r w:rsidR="00E70832">
        <w:rPr>
          <w:sz w:val="24"/>
          <w:szCs w:val="24"/>
        </w:rPr>
        <w:t>f</w:t>
      </w:r>
      <w:r w:rsidR="00445762" w:rsidRPr="007F07E3">
        <w:rPr>
          <w:sz w:val="24"/>
          <w:szCs w:val="24"/>
        </w:rPr>
        <w:t>azendo com que</w:t>
      </w:r>
      <w:r>
        <w:rPr>
          <w:sz w:val="24"/>
          <w:szCs w:val="24"/>
        </w:rPr>
        <w:t xml:space="preserve"> </w:t>
      </w:r>
      <w:r w:rsidR="00445762" w:rsidRPr="007F07E3">
        <w:rPr>
          <w:sz w:val="24"/>
          <w:szCs w:val="24"/>
        </w:rPr>
        <w:t xml:space="preserve">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6B4B46" w:rsidP="006B4B46">
      <w:pPr>
        <w:spacing w:after="0" w:line="360" w:lineRule="auto"/>
        <w:ind w:firstLine="708"/>
        <w:rPr>
          <w:rFonts w:cs="Tahoma"/>
          <w:sz w:val="24"/>
          <w:szCs w:val="24"/>
        </w:rPr>
      </w:pPr>
      <w:r>
        <w:rPr>
          <w:rFonts w:cs="Tahoma"/>
          <w:sz w:val="24"/>
          <w:szCs w:val="24"/>
        </w:rPr>
        <w:t>A solução trabalha</w:t>
      </w:r>
      <w:r w:rsidR="00445762" w:rsidRPr="007F07E3">
        <w:rPr>
          <w:rFonts w:cs="Tahoma"/>
          <w:sz w:val="24"/>
          <w:szCs w:val="24"/>
        </w:rPr>
        <w:t xml:space="preserve">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00445762" w:rsidRPr="007F07E3">
        <w:rPr>
          <w:rFonts w:cs="Tahoma"/>
          <w:sz w:val="24"/>
          <w:szCs w:val="24"/>
        </w:rPr>
        <w:t xml:space="preserve"> não estão fisicamente nela</w:t>
      </w:r>
      <w:r w:rsidR="00E70832">
        <w:rPr>
          <w:rFonts w:cs="Tahoma"/>
          <w:sz w:val="24"/>
          <w:szCs w:val="24"/>
        </w:rPr>
        <w:t>,</w:t>
      </w:r>
      <w:r w:rsidR="00445762"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r w:rsidRPr="007F07E3">
        <w:rPr>
          <w:rFonts w:cs="Tahoma"/>
          <w:sz w:val="24"/>
          <w:szCs w:val="24"/>
        </w:rPr>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6B4B46" w:rsidRDefault="006B4B46" w:rsidP="006B4B46">
      <w:pPr>
        <w:spacing w:line="360" w:lineRule="auto"/>
        <w:ind w:firstLine="708"/>
        <w:rPr>
          <w:sz w:val="24"/>
          <w:szCs w:val="24"/>
        </w:rPr>
      </w:pPr>
      <w:r w:rsidRPr="00A76C81">
        <w:rPr>
          <w:sz w:val="24"/>
          <w:szCs w:val="24"/>
        </w:rPr>
        <w:t>Se por algum motivo algum brinquedo deixar de funcionar, ou quebrar, o sistema irá enviar uma mensagem a todas as pessoas que estão cadastradas na fila desse brinquedo</w:t>
      </w:r>
      <w:r>
        <w:rPr>
          <w:sz w:val="24"/>
          <w:szCs w:val="24"/>
        </w:rPr>
        <w:t>, assim ficando</w:t>
      </w:r>
      <w:r w:rsidRPr="00A76C81">
        <w:rPr>
          <w:sz w:val="24"/>
          <w:szCs w:val="24"/>
        </w:rPr>
        <w:t xml:space="preserve"> livres para escolher outros brinquedos para ir.</w:t>
      </w: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28" w:name="_Toc273283198"/>
      <w:r w:rsidRPr="007F07E3">
        <w:rPr>
          <w:sz w:val="24"/>
        </w:rPr>
        <w:t>Arquitetura da Solução</w:t>
      </w:r>
      <w:bookmarkEnd w:id="28"/>
    </w:p>
    <w:p w:rsidR="00445762" w:rsidRDefault="000E5CA4" w:rsidP="00445762">
      <w:pPr>
        <w:spacing w:after="0"/>
      </w:pPr>
      <w:r>
        <w:rPr>
          <w:noProof/>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29" w:name="_Toc273283199"/>
      <w:r w:rsidRPr="007F07E3">
        <w:rPr>
          <w:sz w:val="24"/>
        </w:rPr>
        <w:t>Descrição Geral do Fluxo do Sistema</w:t>
      </w:r>
      <w:bookmarkEnd w:id="29"/>
    </w:p>
    <w:p w:rsidR="00445762" w:rsidRDefault="00445762" w:rsidP="00445762"/>
    <w:p w:rsidR="00445762" w:rsidRDefault="00445762" w:rsidP="00445762"/>
    <w:p w:rsidR="00445762" w:rsidRDefault="00445762" w:rsidP="00445762"/>
    <w:p w:rsidR="00445762" w:rsidRDefault="00445762" w:rsidP="00445762"/>
    <w:p w:rsidR="00445762" w:rsidRDefault="00445762" w:rsidP="00B95C66">
      <w:pPr>
        <w:pStyle w:val="Ttulo2"/>
        <w:numPr>
          <w:ilvl w:val="1"/>
          <w:numId w:val="4"/>
        </w:numPr>
        <w:ind w:left="0" w:firstLine="0"/>
        <w:rPr>
          <w:b w:val="0"/>
        </w:rPr>
      </w:pPr>
      <w:bookmarkStart w:id="30" w:name="_Toc273283200"/>
      <w:r w:rsidRPr="00B617C0">
        <w:rPr>
          <w:b w:val="0"/>
        </w:rPr>
        <w:lastRenderedPageBreak/>
        <w:t>Casos de Uso</w:t>
      </w:r>
      <w:bookmarkEnd w:id="30"/>
    </w:p>
    <w:p w:rsidR="001D7760" w:rsidRDefault="001D7760" w:rsidP="001D7760">
      <w:pPr>
        <w:pStyle w:val="PargrafodaLista"/>
        <w:numPr>
          <w:ilvl w:val="2"/>
          <w:numId w:val="4"/>
        </w:numPr>
        <w:ind w:left="993"/>
        <w:outlineLvl w:val="2"/>
      </w:pPr>
      <w:bookmarkStart w:id="31" w:name="_Toc273283201"/>
      <w:r>
        <w:t>Caso de Uso do Contexto</w:t>
      </w:r>
      <w:bookmarkEnd w:id="31"/>
    </w:p>
    <w:p w:rsidR="001D7760" w:rsidRDefault="001D7760" w:rsidP="001D7760">
      <w:pPr>
        <w:pStyle w:val="PargrafodaLista"/>
        <w:ind w:left="0"/>
      </w:pPr>
      <w:r>
        <w:rPr>
          <w:noProof/>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Default="001D7760" w:rsidP="001D7760">
      <w:pPr>
        <w:pStyle w:val="PargrafodaLista"/>
        <w:ind w:left="993"/>
      </w:pPr>
    </w:p>
    <w:p w:rsidR="001D7760" w:rsidRPr="001D7760" w:rsidRDefault="001D7760" w:rsidP="001D7760">
      <w:pPr>
        <w:pStyle w:val="Ttulo3"/>
        <w:numPr>
          <w:ilvl w:val="2"/>
          <w:numId w:val="4"/>
        </w:numPr>
        <w:tabs>
          <w:tab w:val="left" w:pos="993"/>
        </w:tabs>
        <w:ind w:left="993" w:hanging="709"/>
        <w:rPr>
          <w:rFonts w:asciiTheme="minorHAnsi" w:hAnsiTheme="minorHAnsi"/>
          <w:b w:val="0"/>
          <w:color w:val="auto"/>
          <w:sz w:val="24"/>
          <w:szCs w:val="24"/>
        </w:rPr>
      </w:pPr>
      <w:bookmarkStart w:id="32" w:name="_Toc263972136"/>
      <w:bookmarkStart w:id="33" w:name="_Toc273283202"/>
      <w:r>
        <w:rPr>
          <w:rFonts w:asciiTheme="minorHAnsi" w:hAnsiTheme="minorHAnsi"/>
          <w:b w:val="0"/>
          <w:color w:val="auto"/>
          <w:sz w:val="24"/>
          <w:szCs w:val="24"/>
        </w:rPr>
        <w:t xml:space="preserve">Registra </w:t>
      </w:r>
      <w:r w:rsidR="00445762" w:rsidRPr="0006519A">
        <w:rPr>
          <w:rFonts w:asciiTheme="minorHAnsi" w:hAnsiTheme="minorHAnsi"/>
          <w:b w:val="0"/>
          <w:color w:val="auto"/>
          <w:sz w:val="24"/>
          <w:szCs w:val="24"/>
        </w:rPr>
        <w:t>Entrada do</w:t>
      </w:r>
      <w:r>
        <w:rPr>
          <w:rFonts w:asciiTheme="minorHAnsi" w:hAnsiTheme="minorHAnsi"/>
          <w:b w:val="0"/>
          <w:color w:val="auto"/>
          <w:sz w:val="24"/>
          <w:szCs w:val="24"/>
        </w:rPr>
        <w:t xml:space="preserve"> Cliente no</w:t>
      </w:r>
      <w:r w:rsidR="00445762" w:rsidRPr="0006519A">
        <w:rPr>
          <w:rFonts w:asciiTheme="minorHAnsi" w:hAnsiTheme="minorHAnsi"/>
          <w:b w:val="0"/>
          <w:color w:val="auto"/>
          <w:sz w:val="24"/>
          <w:szCs w:val="24"/>
        </w:rPr>
        <w:t xml:space="preserve"> Parque</w:t>
      </w:r>
      <w:bookmarkEnd w:id="32"/>
      <w:bookmarkEnd w:id="33"/>
    </w:p>
    <w:p w:rsidR="001D7760" w:rsidRDefault="00445762" w:rsidP="001D7760">
      <w:pPr>
        <w:pStyle w:val="PargrafodaLista"/>
        <w:ind w:left="1418"/>
        <w:rPr>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D7760" w:rsidRDefault="001D7760" w:rsidP="001D7760">
      <w:pPr>
        <w:rPr>
          <w:sz w:val="24"/>
          <w:szCs w:val="24"/>
        </w:rPr>
      </w:pPr>
      <w:r>
        <w:rPr>
          <w:noProof/>
          <w:sz w:val="24"/>
          <w:szCs w:val="24"/>
          <w:lang w:eastAsia="pt-BR"/>
        </w:rPr>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445762" w:rsidRPr="00FA628A" w:rsidRDefault="001D7760" w:rsidP="00FA628A">
      <w:pPr>
        <w:pStyle w:val="PargrafodaLista"/>
        <w:numPr>
          <w:ilvl w:val="2"/>
          <w:numId w:val="4"/>
        </w:numPr>
        <w:ind w:left="993"/>
        <w:outlineLvl w:val="2"/>
        <w:rPr>
          <w:sz w:val="24"/>
          <w:szCs w:val="24"/>
        </w:rPr>
      </w:pPr>
      <w:bookmarkStart w:id="34" w:name="_Toc263972137"/>
      <w:bookmarkStart w:id="35" w:name="_Toc273283203"/>
      <w:r w:rsidRPr="00FA628A">
        <w:rPr>
          <w:sz w:val="24"/>
          <w:szCs w:val="24"/>
        </w:rPr>
        <w:lastRenderedPageBreak/>
        <w:t xml:space="preserve">Movimentação da </w:t>
      </w:r>
      <w:r w:rsidR="00445762" w:rsidRPr="00FA628A">
        <w:rPr>
          <w:sz w:val="24"/>
          <w:szCs w:val="24"/>
        </w:rPr>
        <w:t>Fila do brinquedo</w:t>
      </w:r>
      <w:bookmarkEnd w:id="34"/>
      <w:bookmarkEnd w:id="35"/>
    </w:p>
    <w:p w:rsidR="00445762" w:rsidRDefault="00445762" w:rsidP="00445762">
      <w:pPr>
        <w:pStyle w:val="PargrafodaLista"/>
        <w:ind w:left="1418"/>
        <w:rPr>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D7760" w:rsidRDefault="001D7760" w:rsidP="001D7760">
      <w:pPr>
        <w:rPr>
          <w:b/>
          <w:sz w:val="24"/>
          <w:szCs w:val="24"/>
        </w:rPr>
      </w:pPr>
      <w:r>
        <w:rPr>
          <w:b/>
          <w:noProof/>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06519A" w:rsidRDefault="001D7760" w:rsidP="00FA628A">
      <w:pPr>
        <w:pStyle w:val="PargrafodaLista"/>
        <w:numPr>
          <w:ilvl w:val="2"/>
          <w:numId w:val="4"/>
        </w:numPr>
        <w:ind w:left="993"/>
        <w:outlineLvl w:val="2"/>
        <w:rPr>
          <w:sz w:val="24"/>
          <w:szCs w:val="24"/>
        </w:rPr>
      </w:pPr>
      <w:bookmarkStart w:id="36" w:name="_Toc263972138"/>
      <w:bookmarkStart w:id="37" w:name="_Toc273283204"/>
      <w:r>
        <w:rPr>
          <w:sz w:val="24"/>
          <w:szCs w:val="24"/>
        </w:rPr>
        <w:t>Execução d</w:t>
      </w:r>
      <w:r w:rsidR="00445762" w:rsidRPr="0006519A">
        <w:rPr>
          <w:sz w:val="24"/>
          <w:szCs w:val="24"/>
        </w:rPr>
        <w:t>o Brinquedo</w:t>
      </w:r>
      <w:bookmarkEnd w:id="36"/>
      <w:bookmarkEnd w:id="37"/>
    </w:p>
    <w:p w:rsidR="001D7760" w:rsidRDefault="00445762" w:rsidP="001D7760">
      <w:pPr>
        <w:pStyle w:val="PargrafodaLista"/>
        <w:ind w:left="1418"/>
        <w:rPr>
          <w:sz w:val="24"/>
          <w:szCs w:val="24"/>
        </w:rPr>
      </w:pPr>
      <w:r w:rsidRPr="007F07E3">
        <w:rPr>
          <w:sz w:val="24"/>
          <w:szCs w:val="24"/>
        </w:rPr>
        <w:t>O Operador do brinquedo deve dar início à execução do brinquedo e também finalizar a execução do brinquedo.</w:t>
      </w:r>
    </w:p>
    <w:p w:rsidR="001D7760" w:rsidRPr="001D7760" w:rsidRDefault="001D7760" w:rsidP="001D7760">
      <w:pPr>
        <w:pStyle w:val="PargrafodaLista"/>
        <w:ind w:left="0"/>
        <w:rPr>
          <w:sz w:val="24"/>
          <w:szCs w:val="24"/>
        </w:rPr>
      </w:pPr>
      <w:r>
        <w:rPr>
          <w:noProof/>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7F07E3" w:rsidRDefault="001D7760" w:rsidP="00445762">
      <w:pPr>
        <w:pStyle w:val="PargrafodaLista"/>
        <w:ind w:left="1418"/>
        <w:rPr>
          <w:b/>
          <w:sz w:val="24"/>
          <w:szCs w:val="24"/>
        </w:rPr>
      </w:pPr>
    </w:p>
    <w:p w:rsidR="00445762" w:rsidRPr="0006519A" w:rsidRDefault="00445762" w:rsidP="00FA628A">
      <w:pPr>
        <w:pStyle w:val="PargrafodaLista"/>
        <w:numPr>
          <w:ilvl w:val="2"/>
          <w:numId w:val="4"/>
        </w:numPr>
        <w:ind w:left="993"/>
        <w:outlineLvl w:val="2"/>
        <w:rPr>
          <w:sz w:val="24"/>
          <w:szCs w:val="24"/>
        </w:rPr>
      </w:pPr>
      <w:bookmarkStart w:id="38" w:name="_Toc263972139"/>
      <w:bookmarkStart w:id="39" w:name="_Toc273283205"/>
      <w:r w:rsidRPr="0006519A">
        <w:rPr>
          <w:sz w:val="24"/>
          <w:szCs w:val="24"/>
        </w:rPr>
        <w:t xml:space="preserve">Saída do </w:t>
      </w:r>
      <w:r w:rsidR="001D7760">
        <w:rPr>
          <w:sz w:val="24"/>
          <w:szCs w:val="24"/>
        </w:rPr>
        <w:t xml:space="preserve">Cliente do </w:t>
      </w:r>
      <w:r w:rsidRPr="0006519A">
        <w:rPr>
          <w:sz w:val="24"/>
          <w:szCs w:val="24"/>
        </w:rPr>
        <w:t>Parque</w:t>
      </w:r>
      <w:bookmarkEnd w:id="38"/>
      <w:bookmarkEnd w:id="39"/>
    </w:p>
    <w:p w:rsidR="001D7760" w:rsidRPr="001D7760" w:rsidRDefault="00445762" w:rsidP="001D7760">
      <w:pPr>
        <w:pStyle w:val="PargrafodaLista"/>
        <w:ind w:left="1418"/>
        <w:rPr>
          <w:sz w:val="24"/>
          <w:szCs w:val="24"/>
        </w:rPr>
      </w:pPr>
      <w:r w:rsidRPr="007F07E3">
        <w:rPr>
          <w:sz w:val="24"/>
          <w:szCs w:val="24"/>
        </w:rPr>
        <w:t>O Atendente deve registrar a saída do cliente associado ao dispositivo devolvido.</w:t>
      </w:r>
    </w:p>
    <w:p w:rsidR="00445762" w:rsidRDefault="001D7760" w:rsidP="001D7760">
      <w:r>
        <w:rPr>
          <w:noProof/>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7017AB" w:rsidRDefault="00445762" w:rsidP="004A7570">
      <w:pPr>
        <w:pStyle w:val="Ttulo2"/>
        <w:rPr>
          <w:b w:val="0"/>
        </w:rPr>
      </w:pPr>
      <w:bookmarkStart w:id="40" w:name="_Toc273283206"/>
      <w:r w:rsidRPr="007017AB">
        <w:rPr>
          <w:b w:val="0"/>
        </w:rPr>
        <w:lastRenderedPageBreak/>
        <w:t>3.3 Modelagem do Banco de Dados</w:t>
      </w:r>
      <w:bookmarkEnd w:id="40"/>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41" w:name="_Toc273283207"/>
      <w:r w:rsidRPr="00654E33">
        <w:rPr>
          <w:b w:val="0"/>
        </w:rPr>
        <w:t>3.4 Materiais</w:t>
      </w:r>
      <w:bookmarkEnd w:id="41"/>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42" w:name="_Toc273283208"/>
      <w:r w:rsidRPr="007F07E3">
        <w:rPr>
          <w:sz w:val="24"/>
        </w:rPr>
        <w:t>3.4.1 Servidor de Aplicação JBoss</w:t>
      </w:r>
      <w:r w:rsidR="00CA587C">
        <w:rPr>
          <w:sz w:val="24"/>
        </w:rPr>
        <w:t xml:space="preserve"> Application Server</w:t>
      </w:r>
      <w:bookmarkEnd w:id="42"/>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43" w:name="_Toc273283209"/>
      <w:r w:rsidRPr="004476A8">
        <w:rPr>
          <w:sz w:val="24"/>
          <w:lang w:val="en-US"/>
        </w:rPr>
        <w:t>3.4.2 Plataforma J2EE</w:t>
      </w:r>
      <w:bookmarkEnd w:id="43"/>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44" w:name="_Toc273283210"/>
      <w:r w:rsidRPr="007F07E3">
        <w:rPr>
          <w:sz w:val="24"/>
        </w:rPr>
        <w:t>3.4.3 Hibernate</w:t>
      </w:r>
      <w:bookmarkEnd w:id="44"/>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45" w:name="_Toc273283211"/>
      <w:r w:rsidRPr="007F07E3">
        <w:rPr>
          <w:sz w:val="24"/>
        </w:rPr>
        <w:t>3.4.5 RichFaces</w:t>
      </w:r>
      <w:bookmarkEnd w:id="45"/>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7933AA" w:rsidRDefault="00445762" w:rsidP="007933AA">
      <w:pPr>
        <w:pStyle w:val="Ttulo3"/>
        <w:rPr>
          <w:sz w:val="24"/>
        </w:rPr>
      </w:pPr>
      <w:bookmarkStart w:id="46" w:name="_Toc273283212"/>
      <w:r w:rsidRPr="007F07E3">
        <w:rPr>
          <w:sz w:val="24"/>
        </w:rPr>
        <w:t>3.4.6 JavaServerFaces</w:t>
      </w:r>
      <w:bookmarkEnd w:id="46"/>
    </w:p>
    <w:p w:rsidR="00A8656D" w:rsidRDefault="007933AA" w:rsidP="00A8656D">
      <w:r>
        <w:tab/>
      </w:r>
      <w:r w:rsidR="00A8656D">
        <w:t>JavaServer Faces é um framework  MVC para o desenvolvimento de aplicações Web, que permite o desenvolvimento de aplicações para a internet de forma visual, ou seja, arrastando e soltando os componentes na tela (JSP), definindo propriedades dos mesmos.</w:t>
      </w:r>
    </w:p>
    <w:p w:rsidR="00A8656D" w:rsidRDefault="00A8656D" w:rsidP="00A8656D">
      <w:pPr>
        <w:ind w:firstLine="708"/>
      </w:pPr>
      <w:r>
        <w:lastRenderedPageBreak/>
        <w:t>O JavaServer Faces teve sua expressão na versão 1.1 quando implementado pela comunidade utilizando a especificação 127 do Java Community Process, evidenciando maturidade e segurança.</w:t>
      </w:r>
    </w:p>
    <w:p w:rsidR="00A8656D" w:rsidRDefault="00A8656D" w:rsidP="00A8656D">
      <w:pPr>
        <w:ind w:firstLine="708"/>
      </w:pPr>
      <w:r>
        <w:t>Hoje ele está na versão 1.2 da especificação 252 do JCP. A fundação Apache vem realizando esforços na implementação da especificação através do projeto MyFaces. O reconhecimento do trabalho é visto por diversas empresas, tanto é que a Oracle doou os fontes do ADF Faces, conjunto de mais de 100 componentes JSF, para o projeto MyFaces que o denominará de Trinidad.</w:t>
      </w:r>
    </w:p>
    <w:p w:rsidR="00925D12" w:rsidRDefault="00A8656D" w:rsidP="00A8656D">
      <w:pPr>
        <w:ind w:firstLine="708"/>
      </w:pPr>
      <w:r>
        <w:t>O JSF é atualmente considerado pela comunidade Java como a última palavra em termos de desenvolvimento de aplicações Web utilizando Java, resultado da experiência e maturidade adquiridas com o JSP/Servlet (Model1), Model2 (MVC) e Struts.</w:t>
      </w:r>
    </w:p>
    <w:p w:rsidR="00A8656D" w:rsidRDefault="00A8656D" w:rsidP="00A8656D">
      <w:pPr>
        <w:ind w:firstLine="708"/>
      </w:pPr>
      <w:r>
        <w:t>As características do JSF são:</w:t>
      </w:r>
    </w:p>
    <w:p w:rsidR="00A8656D" w:rsidRDefault="00A8656D" w:rsidP="00A8656D">
      <w:pPr>
        <w:pStyle w:val="PargrafodaLista"/>
        <w:numPr>
          <w:ilvl w:val="0"/>
          <w:numId w:val="22"/>
        </w:numPr>
      </w:pPr>
      <w:r>
        <w:t>Permite que o desenvolvedor crie interfaces através de um conjunto de componentes de interface pré-definidos;</w:t>
      </w:r>
    </w:p>
    <w:p w:rsidR="00A8656D" w:rsidRDefault="00A8656D" w:rsidP="00A8656D">
      <w:pPr>
        <w:pStyle w:val="PargrafodaLista"/>
        <w:numPr>
          <w:ilvl w:val="0"/>
          <w:numId w:val="22"/>
        </w:numPr>
      </w:pPr>
      <w:r>
        <w:t>Fornece um conjunto de tags JSP para acessar os componentes;</w:t>
      </w:r>
    </w:p>
    <w:p w:rsidR="00A8656D" w:rsidRDefault="00A8656D" w:rsidP="00A8656D">
      <w:pPr>
        <w:pStyle w:val="PargrafodaLista"/>
        <w:numPr>
          <w:ilvl w:val="0"/>
          <w:numId w:val="22"/>
        </w:numPr>
      </w:pPr>
      <w:r>
        <w:t>Reutiliza componentes da página;</w:t>
      </w:r>
    </w:p>
    <w:p w:rsidR="00A8656D" w:rsidRDefault="00A8656D" w:rsidP="00A8656D">
      <w:pPr>
        <w:pStyle w:val="PargrafodaLista"/>
        <w:numPr>
          <w:ilvl w:val="0"/>
          <w:numId w:val="22"/>
        </w:numPr>
      </w:pPr>
      <w:r>
        <w:t>Associa os eventos do lado cliente com os manipuladores dos eventos do lado do servidor (os componentes de entrada possuem um valor local representando o estado no lado servidor);</w:t>
      </w:r>
    </w:p>
    <w:p w:rsidR="00A8656D" w:rsidRDefault="00A8656D" w:rsidP="00A8656D">
      <w:pPr>
        <w:pStyle w:val="PargrafodaLista"/>
        <w:numPr>
          <w:ilvl w:val="0"/>
          <w:numId w:val="22"/>
        </w:numPr>
      </w:pPr>
      <w:r>
        <w:t>Fornece separação de funções que envolvem a construção de aplicações Web.</w:t>
      </w:r>
    </w:p>
    <w:p w:rsidR="00A8656D" w:rsidRPr="007933AA" w:rsidRDefault="00A8656D" w:rsidP="00A8656D">
      <w:pPr>
        <w:pStyle w:val="PargrafodaLista"/>
        <w:numPr>
          <w:ilvl w:val="0"/>
          <w:numId w:val="22"/>
        </w:numPr>
      </w:pPr>
      <w:r>
        <w:t>Utiliza Ajax em alguns de seus componentes tornando alguns processos mais rápidos e eficientes.</w:t>
      </w:r>
    </w:p>
    <w:p w:rsidR="00316D2D" w:rsidRDefault="00316D2D" w:rsidP="004A7570">
      <w:pPr>
        <w:pStyle w:val="Ttulo3"/>
        <w:rPr>
          <w:sz w:val="24"/>
        </w:rPr>
      </w:pPr>
      <w:bookmarkStart w:id="47" w:name="_Toc273283213"/>
      <w:r w:rsidRPr="007F07E3">
        <w:rPr>
          <w:sz w:val="24"/>
        </w:rPr>
        <w:t>3.4.</w:t>
      </w:r>
      <w:r w:rsidR="00FD5C33">
        <w:rPr>
          <w:sz w:val="24"/>
        </w:rPr>
        <w:t>7</w:t>
      </w:r>
      <w:r w:rsidRPr="007F07E3">
        <w:rPr>
          <w:sz w:val="24"/>
        </w:rPr>
        <w:t xml:space="preserve"> JA</w:t>
      </w:r>
      <w:r w:rsidR="00A8656D">
        <w:rPr>
          <w:sz w:val="24"/>
        </w:rPr>
        <w:t>A</w:t>
      </w:r>
      <w:r w:rsidRPr="007F07E3">
        <w:rPr>
          <w:sz w:val="24"/>
        </w:rPr>
        <w:t>S</w:t>
      </w:r>
      <w:bookmarkEnd w:id="47"/>
    </w:p>
    <w:p w:rsidR="00A8656D" w:rsidRPr="00A8656D" w:rsidRDefault="00E04E73" w:rsidP="00A8656D">
      <w:pPr>
        <w:ind w:firstLine="708"/>
      </w:pPr>
      <w:r>
        <w:t xml:space="preserve">O </w:t>
      </w:r>
      <w:r w:rsidR="00A8656D" w:rsidRPr="00A8656D">
        <w:t>Serviço de Autenticação e Autorização do Java (</w:t>
      </w:r>
      <w:r w:rsidR="00A8656D" w:rsidRPr="00C20FA7">
        <w:rPr>
          <w:i/>
          <w:u w:val="single"/>
        </w:rPr>
        <w:t>J</w:t>
      </w:r>
      <w:r w:rsidR="00A8656D" w:rsidRPr="00C20FA7">
        <w:rPr>
          <w:i/>
        </w:rPr>
        <w:t xml:space="preserve">ava </w:t>
      </w:r>
      <w:r w:rsidR="00A8656D" w:rsidRPr="00C20FA7">
        <w:rPr>
          <w:i/>
          <w:u w:val="single"/>
        </w:rPr>
        <w:t>A</w:t>
      </w:r>
      <w:r w:rsidR="00A8656D" w:rsidRPr="00C20FA7">
        <w:rPr>
          <w:i/>
        </w:rPr>
        <w:t xml:space="preserve">uthentication and </w:t>
      </w:r>
      <w:r w:rsidR="00A8656D" w:rsidRPr="00C20FA7">
        <w:rPr>
          <w:i/>
          <w:u w:val="single"/>
        </w:rPr>
        <w:t>A</w:t>
      </w:r>
      <w:r w:rsidR="00A8656D" w:rsidRPr="00C20FA7">
        <w:rPr>
          <w:i/>
        </w:rPr>
        <w:t xml:space="preserve">uthorization </w:t>
      </w:r>
      <w:r w:rsidR="00A8656D" w:rsidRPr="00C20FA7">
        <w:rPr>
          <w:i/>
          <w:u w:val="single"/>
        </w:rPr>
        <w:t>S</w:t>
      </w:r>
      <w:r w:rsidR="00A8656D" w:rsidRPr="00C20FA7">
        <w:rPr>
          <w:i/>
        </w:rPr>
        <w:t>ervice</w:t>
      </w:r>
      <w:r w:rsidR="00A8656D" w:rsidRPr="00A8656D">
        <w:t xml:space="preserve">), ou </w:t>
      </w:r>
      <w:r w:rsidR="00A8656D" w:rsidRPr="00C20FA7">
        <w:rPr>
          <w:i/>
        </w:rPr>
        <w:t>JAAS</w:t>
      </w:r>
      <w:r w:rsidR="00A8656D" w:rsidRPr="00A8656D">
        <w:t>, é uma API que permite às aplicações escritas na plataforma J2EE usar serviços de controle de autenticação e autorização sem necessidade de a eles (aos serviços) estarem fortemente dependentes.</w:t>
      </w:r>
    </w:p>
    <w:p w:rsidR="00316D2D" w:rsidRDefault="00316D2D" w:rsidP="004A7570">
      <w:pPr>
        <w:pStyle w:val="Ttulo3"/>
        <w:rPr>
          <w:sz w:val="24"/>
        </w:rPr>
      </w:pPr>
      <w:bookmarkStart w:id="48" w:name="_Toc273283214"/>
      <w:r w:rsidRPr="007F07E3">
        <w:rPr>
          <w:sz w:val="24"/>
        </w:rPr>
        <w:t>3.4.</w:t>
      </w:r>
      <w:r w:rsidR="00FD5C33">
        <w:rPr>
          <w:sz w:val="24"/>
        </w:rPr>
        <w:t>8</w:t>
      </w:r>
      <w:r w:rsidRPr="007F07E3">
        <w:rPr>
          <w:sz w:val="24"/>
        </w:rPr>
        <w:t xml:space="preserve"> Banco de Dados ORACLE 10g</w:t>
      </w:r>
      <w:r w:rsidR="00D30FD1">
        <w:rPr>
          <w:sz w:val="24"/>
        </w:rPr>
        <w:t xml:space="preserve"> XE</w:t>
      </w:r>
      <w:bookmarkEnd w:id="48"/>
    </w:p>
    <w:p w:rsidR="00D30FD1" w:rsidRDefault="00D30FD1" w:rsidP="00D30FD1">
      <w:r>
        <w:tab/>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Default="00D30FD1" w:rsidP="00D30FD1">
      <w:pPr>
        <w:ind w:firstLine="708"/>
      </w:pPr>
      <w:r>
        <w:t>Ellison e os co-fundadores da Oracle Corporation, Bob Miner e Ed Oates, perceberam que havia um tremendo potencial de negócios no modelo de banco de dados relacional tornando assim a maior empresa de software empresarial do mundo.</w:t>
      </w:r>
    </w:p>
    <w:p w:rsidR="00D30FD1" w:rsidRDefault="00D30FD1" w:rsidP="00D30FD1">
      <w:pPr>
        <w:ind w:firstLine="708"/>
      </w:pPr>
      <w:r>
        <w:t xml:space="preserve">Além da base de dados, a Oracle desenvolve uma suíte de desenvolvimento chamada de Oracle Developer Suite, utilizada na construção de programas de computador que </w:t>
      </w:r>
      <w:r>
        <w:lastRenderedPageBreak/>
        <w:t>interagem com a sua base de dados. A Oracle também criou a linguagem de programação PL/SQL, utilizada no processamento de transações.</w:t>
      </w:r>
    </w:p>
    <w:p w:rsidR="00D30FD1" w:rsidRPr="00D30FD1" w:rsidRDefault="00D30FD1" w:rsidP="00D30FD1">
      <w:pPr>
        <w:ind w:firstLine="708"/>
      </w:pPr>
      <w:r>
        <w:t xml:space="preserve">O Oracle </w:t>
      </w:r>
      <w:r w:rsidRPr="00A91F52">
        <w:rPr>
          <w:i/>
        </w:rPr>
        <w:t>E</w:t>
      </w:r>
      <w:r w:rsidRPr="00A91F52">
        <w:rPr>
          <w:i/>
          <w:u w:val="single"/>
        </w:rPr>
        <w:t>x</w:t>
      </w:r>
      <w:r w:rsidRPr="00A91F52">
        <w:rPr>
          <w:i/>
        </w:rPr>
        <w:t xml:space="preserve">press </w:t>
      </w:r>
      <w:r w:rsidRPr="00A91F52">
        <w:rPr>
          <w:i/>
          <w:u w:val="single"/>
        </w:rPr>
        <w:t>E</w:t>
      </w:r>
      <w:r w:rsidRPr="00A91F52">
        <w:rPr>
          <w:i/>
        </w:rPr>
        <w:t>dition</w:t>
      </w:r>
      <w:r w:rsidR="00A91F52">
        <w:rPr>
          <w:i/>
        </w:rPr>
        <w:t>,</w:t>
      </w:r>
      <w:r w:rsidR="00A5631B">
        <w:t xml:space="preserve"> ou Oracle </w:t>
      </w:r>
      <w:r w:rsidR="00A5631B" w:rsidRPr="00A91F52">
        <w:rPr>
          <w:i/>
        </w:rPr>
        <w:t>XE</w:t>
      </w:r>
      <w:r w:rsidR="00A91F52">
        <w:rPr>
          <w:i/>
        </w:rPr>
        <w:t>,</w:t>
      </w:r>
      <w:r w:rsidRPr="00D30FD1">
        <w:t xml:space="preserve"> </w:t>
      </w:r>
      <w:r>
        <w:t xml:space="preserve">foi </w:t>
      </w:r>
      <w:r w:rsidRPr="00D30FD1">
        <w:t>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445762" w:rsidRDefault="00316D2D" w:rsidP="004A7570">
      <w:pPr>
        <w:pStyle w:val="Ttulo3"/>
        <w:rPr>
          <w:sz w:val="24"/>
        </w:rPr>
      </w:pPr>
      <w:bookmarkStart w:id="49" w:name="_Toc273283215"/>
      <w:r w:rsidRPr="007F07E3">
        <w:rPr>
          <w:sz w:val="24"/>
        </w:rPr>
        <w:t>3.4.</w:t>
      </w:r>
      <w:r w:rsidR="00FD5C33">
        <w:rPr>
          <w:sz w:val="24"/>
        </w:rPr>
        <w:t>9</w:t>
      </w:r>
      <w:r w:rsidR="00445762" w:rsidRPr="007F07E3">
        <w:rPr>
          <w:sz w:val="24"/>
        </w:rPr>
        <w:t xml:space="preserve"> Dispositivo Móvel</w:t>
      </w:r>
      <w:bookmarkEnd w:id="49"/>
    </w:p>
    <w:p w:rsidR="00392D75" w:rsidRPr="00392D75" w:rsidRDefault="00392D75" w:rsidP="00392D75"/>
    <w:p w:rsidR="00445762" w:rsidRDefault="00445762" w:rsidP="004A7570">
      <w:pPr>
        <w:pStyle w:val="Ttulo3"/>
        <w:rPr>
          <w:sz w:val="24"/>
        </w:rPr>
      </w:pPr>
      <w:bookmarkStart w:id="50" w:name="_Toc273283216"/>
      <w:r w:rsidRPr="007F07E3">
        <w:rPr>
          <w:sz w:val="24"/>
        </w:rPr>
        <w:t>3.4.</w:t>
      </w:r>
      <w:r w:rsidR="00316D2D" w:rsidRPr="007F07E3">
        <w:rPr>
          <w:sz w:val="24"/>
        </w:rPr>
        <w:t>1</w:t>
      </w:r>
      <w:r w:rsidR="00FD5C33">
        <w:rPr>
          <w:sz w:val="24"/>
        </w:rPr>
        <w:t>0</w:t>
      </w:r>
      <w:r w:rsidRPr="007F07E3">
        <w:rPr>
          <w:sz w:val="24"/>
        </w:rPr>
        <w:t xml:space="preserve"> Código de Barras</w:t>
      </w:r>
      <w:bookmarkEnd w:id="50"/>
    </w:p>
    <w:p w:rsidR="00A91F52" w:rsidRDefault="00A91F52" w:rsidP="00392D75">
      <w:pPr>
        <w:ind w:firstLine="708"/>
      </w:pPr>
      <w:r w:rsidRPr="00A91F52">
        <w:t xml:space="preserve">Código de barras é uma representação gráfica de dados numéricos ou alfanuméricos. A decodificação (leitura) dos dados é realizada por um leitor </w:t>
      </w:r>
      <w:r w:rsidR="00392D75">
        <w:t>de código de barras</w:t>
      </w:r>
      <w:r w:rsidRPr="00A91F52">
        <w:t>, que emite um raio vermelho que percorre todas as barras.</w:t>
      </w:r>
      <w:r>
        <w:t xml:space="preserve"> Onde a barra for escura, a luz</w:t>
      </w:r>
      <w:r w:rsidRPr="00A91F52">
        <w:t xml:space="preserve"> é absorvida; onde a barra for clara (espaços), a luz é refletida novamente para o leitor. Os dados </w:t>
      </w:r>
      <w:r w:rsidR="00392D75">
        <w:t>capturados nessa leitura óptica</w:t>
      </w:r>
      <w:r w:rsidRPr="00A91F52">
        <w:t xml:space="preserve"> são compreendidos pelo computador, que por sua vez converte-os em letras ou números humano-legíveis.</w:t>
      </w:r>
    </w:p>
    <w:p w:rsidR="00392D75" w:rsidRDefault="00392D75" w:rsidP="00392D75">
      <w:pPr>
        <w:ind w:firstLine="708"/>
      </w:pPr>
      <w:r>
        <w:t>Às 8:01 da manhã de 7 de outubro de 1974, um cliente do supermercado Marsh's em Troy, no estado estadunidense de Ohio, fez a primeira compra de um produto com código de barras. Era um pacote com 10 chicletes Wrigley's Juicy Fruit Gum. Isso deu início a uma nova era na venda a varejo, acelerando as caixas e dando às companhias um método mais eficiente para o controle do estoque. O pacote de chiclete ganhou seu lugar na história e está atualmente em exibição no Smithsonian Institute's National Museum of American History. Aquela compra histórica foi o ponto de partida para quase 30 anos de pesquisa e desenvolvimento.</w:t>
      </w:r>
    </w:p>
    <w:p w:rsidR="00392D75" w:rsidRDefault="00392D75" w:rsidP="00392D75">
      <w:pPr>
        <w:ind w:firstLine="708"/>
      </w:pPr>
      <w:r>
        <w:t>O primeiro sistema para codificação automática de produtos foi patenteado por Bernard Silver e Norman Woodland, ambos estudantes graduados pelo Drexel Institute of Technology (Instituto de Tecnologia Drexel), atualmente (Drexel University). Eles usaram um padrão de tinta que brilhava debaixo de luz ultravioleta. Esse sistema era caro demais e a tinta não era muito estável. O sistema usado hoje foi descoberto pela IBM, em 1973, e usa leitores criados pela NCR.</w:t>
      </w:r>
    </w:p>
    <w:p w:rsidR="00392D75" w:rsidRDefault="00392D75" w:rsidP="00392D75">
      <w:pPr>
        <w:ind w:firstLine="708"/>
      </w:pPr>
      <w:r>
        <w:t xml:space="preserve">O uso do código de barras - uma prática ligada à automação de processos nas empresas - levou cerca duas décadas para ser universalizado. Na Europa, segundo dados da EAN International, até 1981 poucos dos 21 países filiados à entidade utilizavam efetivamente o código. Em 1985, </w:t>
      </w:r>
      <w:r w:rsidR="00DD76A8">
        <w:t>cerca de 90</w:t>
      </w:r>
      <w:r>
        <w:t>% das lojas automatizadas em todo o mundo estavam concentradas em somente seis países.</w:t>
      </w:r>
    </w:p>
    <w:p w:rsidR="00392D75" w:rsidRDefault="00392D75" w:rsidP="00392D75">
      <w:pPr>
        <w:ind w:firstLine="708"/>
      </w:pPr>
      <w: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Default="00392D75" w:rsidP="00392D75">
      <w:pPr>
        <w:ind w:firstLine="708"/>
      </w:pPr>
      <w:r>
        <w:lastRenderedPageBreak/>
        <w:t xml:space="preserve"> Em Portugal, o código de barras surgiu em 1985.</w:t>
      </w:r>
    </w:p>
    <w:p w:rsidR="007B13E1" w:rsidRDefault="007B13E1" w:rsidP="007B13E1">
      <w:pPr>
        <w:ind w:firstLine="708"/>
      </w:pPr>
      <w: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Default="007B13E1" w:rsidP="007B13E1">
      <w:pPr>
        <w:pStyle w:val="PargrafodaLista"/>
        <w:numPr>
          <w:ilvl w:val="0"/>
          <w:numId w:val="22"/>
        </w:numPr>
      </w:pPr>
      <w:r>
        <w:t>Os 3 primeiros dígitos representam o prefixo da organização responsável por controlar e licenciar a numeração no país (o prefixo 789 corresponde ao Brasil e 560, a Portugal);</w:t>
      </w:r>
    </w:p>
    <w:p w:rsidR="007B13E1" w:rsidRDefault="007B13E1" w:rsidP="007B13E1">
      <w:pPr>
        <w:pStyle w:val="PargrafodaLista"/>
        <w:numPr>
          <w:ilvl w:val="0"/>
          <w:numId w:val="22"/>
        </w:numPr>
      </w:pPr>
      <w:r>
        <w:t>Os próximos dígitos, que podem variar de 4 a 7, representam a identificação do fabricante ou empresa proprietária da marca do produto; no exemplo é 835741 (6 dígitos);</w:t>
      </w:r>
    </w:p>
    <w:p w:rsidR="007B13E1" w:rsidRDefault="007B13E1" w:rsidP="007B13E1">
      <w:pPr>
        <w:pStyle w:val="PargrafodaLista"/>
        <w:numPr>
          <w:ilvl w:val="0"/>
          <w:numId w:val="22"/>
        </w:numPr>
      </w:pPr>
      <w:r>
        <w:t>Os dígitos 789 representam a identificação do produto, e são atribuídos pelo fabricante;</w:t>
      </w:r>
    </w:p>
    <w:p w:rsidR="007B13E1" w:rsidRDefault="007B13E1" w:rsidP="007B13E1">
      <w:pPr>
        <w:pStyle w:val="PargrafodaLista"/>
        <w:numPr>
          <w:ilvl w:val="0"/>
          <w:numId w:val="22"/>
        </w:numPr>
      </w:pPr>
      <w:r>
        <w:t>O último dígito 2 é chamado de dígito verificador e auxilia na segurança da leitura.</w:t>
      </w:r>
    </w:p>
    <w:p w:rsidR="007B13E1" w:rsidRDefault="007B13E1" w:rsidP="007B13E1">
      <w:pPr>
        <w:ind w:firstLine="708"/>
      </w:pPr>
      <w: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7B13E1" w:rsidRPr="00A91F52" w:rsidRDefault="007B13E1" w:rsidP="00392D75">
      <w:pPr>
        <w:ind w:firstLine="708"/>
      </w:pPr>
      <w:r w:rsidRPr="007B13E1">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445762" w:rsidRPr="007F07E3" w:rsidRDefault="00316D2D" w:rsidP="004A7570">
      <w:pPr>
        <w:pStyle w:val="Ttulo3"/>
        <w:rPr>
          <w:sz w:val="24"/>
        </w:rPr>
      </w:pPr>
      <w:bookmarkStart w:id="51" w:name="_Toc273283217"/>
      <w:r w:rsidRPr="007F07E3">
        <w:rPr>
          <w:sz w:val="24"/>
        </w:rPr>
        <w:t>3.4.1</w:t>
      </w:r>
      <w:r w:rsidR="00FD5C33">
        <w:rPr>
          <w:sz w:val="24"/>
        </w:rPr>
        <w:t>1</w:t>
      </w:r>
      <w:r w:rsidR="00445762" w:rsidRPr="007F07E3">
        <w:rPr>
          <w:sz w:val="24"/>
        </w:rPr>
        <w:t xml:space="preserve"> Leitor de Código de Barras</w:t>
      </w:r>
      <w:bookmarkEnd w:id="51"/>
    </w:p>
    <w:p w:rsidR="00921981" w:rsidRDefault="00921981" w:rsidP="00445762"/>
    <w:p w:rsidR="00921981" w:rsidRPr="00921981" w:rsidRDefault="00921981" w:rsidP="004A7570">
      <w:pPr>
        <w:pStyle w:val="Ttulo2"/>
        <w:rPr>
          <w:b w:val="0"/>
        </w:rPr>
      </w:pPr>
      <w:bookmarkStart w:id="52" w:name="_Toc273283218"/>
      <w:r w:rsidRPr="00921981">
        <w:rPr>
          <w:b w:val="0"/>
        </w:rPr>
        <w:t>3.5 Métodos</w:t>
      </w:r>
      <w:bookmarkEnd w:id="52"/>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53" w:name="_Toc273283219"/>
      <w:r w:rsidRPr="007F07E3">
        <w:rPr>
          <w:sz w:val="24"/>
        </w:rPr>
        <w:t>3.5.1 Entrada do Parque</w:t>
      </w:r>
      <w:bookmarkEnd w:id="53"/>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lastRenderedPageBreak/>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54" w:name="_Toc273283220"/>
      <w:r w:rsidRPr="007F07E3">
        <w:rPr>
          <w:sz w:val="24"/>
        </w:rPr>
        <w:t>3.5.2 Portaria do Brinquedo</w:t>
      </w:r>
      <w:bookmarkEnd w:id="54"/>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55" w:name="_Toc273283221"/>
      <w:r w:rsidRPr="007F07E3">
        <w:rPr>
          <w:sz w:val="24"/>
        </w:rPr>
        <w:t>3.5.3 Terminal de Consulta</w:t>
      </w:r>
      <w:bookmarkEnd w:id="55"/>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56" w:name="_Toc273283222"/>
      <w:r w:rsidRPr="007F07E3">
        <w:rPr>
          <w:sz w:val="24"/>
        </w:rPr>
        <w:t>3.5.4 Operação do Brinquedo</w:t>
      </w:r>
      <w:bookmarkEnd w:id="56"/>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973E8E" w:rsidRPr="00973E8E" w:rsidRDefault="00973E8E" w:rsidP="00973E8E"/>
    <w:p w:rsidR="00973E8E" w:rsidRDefault="008D0F14" w:rsidP="008D0F14">
      <w:r>
        <w:br w:type="page"/>
      </w:r>
    </w:p>
    <w:p w:rsidR="00973E8E" w:rsidRPr="00973E8E" w:rsidRDefault="00973E8E" w:rsidP="00973E8E">
      <w:pPr>
        <w:pStyle w:val="Ttulo1"/>
        <w:jc w:val="center"/>
        <w:rPr>
          <w:rFonts w:asciiTheme="minorHAnsi" w:hAnsiTheme="minorHAnsi" w:cs="Arial"/>
          <w:b w:val="0"/>
          <w:sz w:val="44"/>
          <w:szCs w:val="44"/>
          <w:u w:val="single"/>
        </w:rPr>
      </w:pPr>
      <w:bookmarkStart w:id="57" w:name="_Toc273283223"/>
      <w:r w:rsidRPr="00973E8E">
        <w:rPr>
          <w:rFonts w:asciiTheme="minorHAnsi" w:hAnsiTheme="minorHAnsi" w:cs="Arial"/>
          <w:b w:val="0"/>
          <w:sz w:val="44"/>
          <w:szCs w:val="44"/>
          <w:u w:val="single"/>
        </w:rPr>
        <w:lastRenderedPageBreak/>
        <w:t>Capítulo 4 – TRABALHOS FUTUROS</w:t>
      </w:r>
      <w:bookmarkEnd w:id="57"/>
    </w:p>
    <w:p w:rsidR="00973E8E" w:rsidRDefault="00973E8E" w:rsidP="00973E8E">
      <w:pPr>
        <w:rPr>
          <w:rFonts w:cstheme="majorBidi"/>
          <w:color w:val="365F91" w:themeColor="accent1" w:themeShade="BF"/>
        </w:rPr>
      </w:pPr>
    </w:p>
    <w:p w:rsidR="00973E8E" w:rsidRDefault="00973E8E" w:rsidP="00973E8E">
      <w:pPr>
        <w:pStyle w:val="Ttulo2"/>
        <w:rPr>
          <w:rFonts w:eastAsiaTheme="minorHAnsi"/>
          <w:b w:val="0"/>
          <w:bCs w:val="0"/>
          <w:color w:val="365F91" w:themeColor="accent1" w:themeShade="BF"/>
        </w:rPr>
      </w:pPr>
      <w:bookmarkStart w:id="58" w:name="_Toc273283224"/>
      <w:r>
        <w:rPr>
          <w:color w:val="365F91" w:themeColor="accent1" w:themeShade="BF"/>
        </w:rPr>
        <w:t>4.1 Alternativas de Implementação</w:t>
      </w:r>
      <w:bookmarkEnd w:id="58"/>
    </w:p>
    <w:p w:rsidR="00973E8E" w:rsidRDefault="00973E8E" w:rsidP="00973E8E">
      <w:pPr>
        <w:spacing w:line="360" w:lineRule="auto"/>
        <w:rPr>
          <w:sz w:val="24"/>
          <w:szCs w:val="24"/>
        </w:rPr>
      </w:pPr>
      <w:r>
        <w:rPr>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Default="00973E8E" w:rsidP="00973E8E">
      <w:pPr>
        <w:spacing w:line="360" w:lineRule="auto"/>
        <w:rPr>
          <w:sz w:val="24"/>
          <w:szCs w:val="24"/>
        </w:rPr>
      </w:pPr>
      <w:r>
        <w:rPr>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Default="00973E8E" w:rsidP="00973E8E">
      <w:pPr>
        <w:spacing w:line="360" w:lineRule="auto"/>
        <w:rPr>
          <w:sz w:val="24"/>
          <w:szCs w:val="24"/>
        </w:rPr>
      </w:pPr>
      <w:r>
        <w:rPr>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w:t>
      </w:r>
      <w:r>
        <w:rPr>
          <w:sz w:val="24"/>
          <w:szCs w:val="24"/>
        </w:rPr>
        <w:lastRenderedPageBreak/>
        <w:t>acessar a internet, ou seja, com WI-FI, e com uma tela para visualização. Como é um dispositivo montado especialmente para cada situação, seria a opção mais viável para o projeto, afinal seu custo não é elevado.</w:t>
      </w:r>
    </w:p>
    <w:p w:rsidR="00973E8E" w:rsidRDefault="00973E8E" w:rsidP="00973E8E">
      <w:pPr>
        <w:spacing w:line="360" w:lineRule="auto"/>
        <w:rPr>
          <w:rFonts w:cstheme="majorBidi"/>
          <w:color w:val="365F91" w:themeColor="accent1" w:themeShade="BF"/>
        </w:rPr>
      </w:pPr>
      <w:r>
        <w:rPr>
          <w:sz w:val="24"/>
          <w:szCs w:val="24"/>
        </w:rPr>
        <w:t>Utilizando internet o desenho da solução seria o seguinte:</w:t>
      </w:r>
    </w:p>
    <w:p w:rsidR="00973E8E" w:rsidRPr="00973E8E" w:rsidRDefault="00973E8E" w:rsidP="00973E8E">
      <w:pPr>
        <w:pStyle w:val="Ttulo1"/>
        <w:rPr>
          <w:rFonts w:asciiTheme="minorHAnsi" w:eastAsiaTheme="minorHAnsi" w:hAnsiTheme="minorHAnsi"/>
          <w:b w:val="0"/>
          <w:sz w:val="24"/>
          <w:szCs w:val="24"/>
        </w:rPr>
      </w:pPr>
      <w:r>
        <w:rPr>
          <w:rFonts w:asciiTheme="minorHAnsi" w:eastAsiaTheme="minorHAnsi" w:hAnsiTheme="minorHAnsi"/>
          <w:b w:val="0"/>
          <w:noProof/>
          <w:sz w:val="24"/>
          <w:szCs w:val="24"/>
          <w:lang w:eastAsia="pt-BR"/>
        </w:rPr>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Pr>
        <w:rPr>
          <w:rFonts w:cstheme="majorBidi"/>
          <w:color w:val="365F91" w:themeColor="accent1" w:themeShade="BF"/>
        </w:rPr>
      </w:pPr>
    </w:p>
    <w:p w:rsidR="00445762" w:rsidRPr="0036460C" w:rsidRDefault="0036460C" w:rsidP="0036460C">
      <w:pPr>
        <w:pStyle w:val="Ttulo1"/>
        <w:jc w:val="center"/>
        <w:rPr>
          <w:rFonts w:asciiTheme="minorHAnsi" w:eastAsiaTheme="minorHAnsi" w:hAnsiTheme="minorHAnsi"/>
          <w:sz w:val="44"/>
          <w:szCs w:val="44"/>
          <w:u w:val="single"/>
        </w:rPr>
      </w:pPr>
      <w:bookmarkStart w:id="59" w:name="_Toc273283225"/>
      <w:r w:rsidRPr="0036460C">
        <w:rPr>
          <w:rFonts w:asciiTheme="minorHAnsi" w:eastAsiaTheme="minorHAnsi" w:hAnsiTheme="minorHAnsi"/>
          <w:sz w:val="44"/>
          <w:szCs w:val="44"/>
          <w:u w:val="single"/>
        </w:rPr>
        <w:lastRenderedPageBreak/>
        <w:t>Capítulo 6 - Bibliografia</w:t>
      </w:r>
      <w:bookmarkEnd w:id="59"/>
    </w:p>
    <w:p w:rsidR="0036460C" w:rsidRDefault="0036460C" w:rsidP="0036460C"/>
    <w:p w:rsidR="0036460C" w:rsidRPr="002F1DDA" w:rsidRDefault="0036460C" w:rsidP="00E02211">
      <w:pPr>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lastRenderedPageBreak/>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w:t>
      </w:r>
      <w:r w:rsidR="004A38CC">
        <w:rPr>
          <w:rFonts w:cs="CMR12"/>
          <w:sz w:val="24"/>
          <w:szCs w:val="24"/>
          <w:lang w:eastAsia="pt-BR"/>
        </w:rPr>
        <w:t>8</w:t>
      </w:r>
      <w:r w:rsidRPr="002F1DDA">
        <w:rPr>
          <w:rFonts w:cs="CMR12"/>
          <w:sz w:val="24"/>
          <w:szCs w:val="24"/>
          <w:lang w:eastAsia="pt-BR"/>
        </w:rPr>
        <w:t xml:space="preserve">]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5E5" w:rsidRDefault="002D05E5" w:rsidP="00543849">
      <w:pPr>
        <w:spacing w:after="0" w:line="240" w:lineRule="auto"/>
      </w:pPr>
      <w:r>
        <w:separator/>
      </w:r>
    </w:p>
  </w:endnote>
  <w:endnote w:type="continuationSeparator" w:id="0">
    <w:p w:rsidR="002D05E5" w:rsidRDefault="002D05E5"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5E5" w:rsidRDefault="002D05E5" w:rsidP="00543849">
      <w:pPr>
        <w:spacing w:after="0" w:line="240" w:lineRule="auto"/>
      </w:pPr>
      <w:r>
        <w:separator/>
      </w:r>
    </w:p>
  </w:footnote>
  <w:footnote w:type="continuationSeparator" w:id="0">
    <w:p w:rsidR="002D05E5" w:rsidRDefault="002D05E5"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5D0284" w:rsidRDefault="00203E69">
        <w:pPr>
          <w:pStyle w:val="Cabealho"/>
          <w:jc w:val="right"/>
        </w:pPr>
        <w:fldSimple w:instr=" PAGE   \* MERGEFORMAT ">
          <w:r w:rsidR="000F44AF">
            <w:rPr>
              <w:noProof/>
            </w:rPr>
            <w:t>34</w:t>
          </w:r>
        </w:fldSimple>
      </w:p>
    </w:sdtContent>
  </w:sdt>
  <w:p w:rsidR="005D0284" w:rsidRDefault="005D028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3">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9">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4"/>
  </w:num>
  <w:num w:numId="2">
    <w:abstractNumId w:val="2"/>
  </w:num>
  <w:num w:numId="3">
    <w:abstractNumId w:val="11"/>
  </w:num>
  <w:num w:numId="4">
    <w:abstractNumId w:val="4"/>
  </w:num>
  <w:num w:numId="5">
    <w:abstractNumId w:val="10"/>
  </w:num>
  <w:num w:numId="6">
    <w:abstractNumId w:val="16"/>
  </w:num>
  <w:num w:numId="7">
    <w:abstractNumId w:val="8"/>
  </w:num>
  <w:num w:numId="8">
    <w:abstractNumId w:val="7"/>
  </w:num>
  <w:num w:numId="9">
    <w:abstractNumId w:val="22"/>
  </w:num>
  <w:num w:numId="10">
    <w:abstractNumId w:val="0"/>
  </w:num>
  <w:num w:numId="11">
    <w:abstractNumId w:val="14"/>
  </w:num>
  <w:num w:numId="12">
    <w:abstractNumId w:val="6"/>
  </w:num>
  <w:num w:numId="13">
    <w:abstractNumId w:val="13"/>
  </w:num>
  <w:num w:numId="14">
    <w:abstractNumId w:val="3"/>
  </w:num>
  <w:num w:numId="15">
    <w:abstractNumId w:val="18"/>
  </w:num>
  <w:num w:numId="16">
    <w:abstractNumId w:val="12"/>
  </w:num>
  <w:num w:numId="17">
    <w:abstractNumId w:val="21"/>
  </w:num>
  <w:num w:numId="18">
    <w:abstractNumId w:val="1"/>
  </w:num>
  <w:num w:numId="19">
    <w:abstractNumId w:val="5"/>
  </w:num>
  <w:num w:numId="20">
    <w:abstractNumId w:val="20"/>
  </w:num>
  <w:num w:numId="21">
    <w:abstractNumId w:val="17"/>
  </w:num>
  <w:num w:numId="22">
    <w:abstractNumId w:val="19"/>
  </w:num>
  <w:num w:numId="23">
    <w:abstractNumId w:val="9"/>
  </w:num>
  <w:num w:numId="24">
    <w:abstractNumId w:val="1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117F0"/>
    <w:rsid w:val="00020994"/>
    <w:rsid w:val="000306A4"/>
    <w:rsid w:val="000441BF"/>
    <w:rsid w:val="00062197"/>
    <w:rsid w:val="0006519A"/>
    <w:rsid w:val="000979A6"/>
    <w:rsid w:val="000B3AE1"/>
    <w:rsid w:val="000C4871"/>
    <w:rsid w:val="000E07E1"/>
    <w:rsid w:val="000E5CA4"/>
    <w:rsid w:val="000F44AF"/>
    <w:rsid w:val="00126650"/>
    <w:rsid w:val="00143AFF"/>
    <w:rsid w:val="0018042D"/>
    <w:rsid w:val="00184A95"/>
    <w:rsid w:val="00190827"/>
    <w:rsid w:val="001B659F"/>
    <w:rsid w:val="001C557D"/>
    <w:rsid w:val="001D2AA8"/>
    <w:rsid w:val="001D7760"/>
    <w:rsid w:val="001E77EE"/>
    <w:rsid w:val="001F070C"/>
    <w:rsid w:val="00203E69"/>
    <w:rsid w:val="00205208"/>
    <w:rsid w:val="00227075"/>
    <w:rsid w:val="002379A0"/>
    <w:rsid w:val="002455C8"/>
    <w:rsid w:val="00254EDB"/>
    <w:rsid w:val="00271071"/>
    <w:rsid w:val="002A551B"/>
    <w:rsid w:val="002A6962"/>
    <w:rsid w:val="002B2CBC"/>
    <w:rsid w:val="002C73C0"/>
    <w:rsid w:val="002D05E5"/>
    <w:rsid w:val="002D2544"/>
    <w:rsid w:val="00316D2D"/>
    <w:rsid w:val="00332433"/>
    <w:rsid w:val="00345CCA"/>
    <w:rsid w:val="003461B7"/>
    <w:rsid w:val="003512ED"/>
    <w:rsid w:val="0036460C"/>
    <w:rsid w:val="00387BE0"/>
    <w:rsid w:val="00392D75"/>
    <w:rsid w:val="003A4A86"/>
    <w:rsid w:val="003B3B44"/>
    <w:rsid w:val="003B4F61"/>
    <w:rsid w:val="003D5A26"/>
    <w:rsid w:val="003E69E2"/>
    <w:rsid w:val="0042074C"/>
    <w:rsid w:val="00445762"/>
    <w:rsid w:val="004476A8"/>
    <w:rsid w:val="004578A5"/>
    <w:rsid w:val="00460D42"/>
    <w:rsid w:val="004664FA"/>
    <w:rsid w:val="004A38CC"/>
    <w:rsid w:val="004A7570"/>
    <w:rsid w:val="004C7CF2"/>
    <w:rsid w:val="004E7504"/>
    <w:rsid w:val="004F0CC5"/>
    <w:rsid w:val="004F4957"/>
    <w:rsid w:val="004F7C03"/>
    <w:rsid w:val="00507EC8"/>
    <w:rsid w:val="00515E62"/>
    <w:rsid w:val="00523E92"/>
    <w:rsid w:val="005351BD"/>
    <w:rsid w:val="00543849"/>
    <w:rsid w:val="00583019"/>
    <w:rsid w:val="0058602D"/>
    <w:rsid w:val="005A7F2B"/>
    <w:rsid w:val="005B27A6"/>
    <w:rsid w:val="005C56C2"/>
    <w:rsid w:val="005D0284"/>
    <w:rsid w:val="005D24E2"/>
    <w:rsid w:val="005E1AB4"/>
    <w:rsid w:val="00616CA5"/>
    <w:rsid w:val="00625885"/>
    <w:rsid w:val="006571FC"/>
    <w:rsid w:val="00674EB1"/>
    <w:rsid w:val="00681750"/>
    <w:rsid w:val="00697C64"/>
    <w:rsid w:val="006A3C22"/>
    <w:rsid w:val="006A5978"/>
    <w:rsid w:val="006B4B46"/>
    <w:rsid w:val="006B6370"/>
    <w:rsid w:val="006B7687"/>
    <w:rsid w:val="006D7486"/>
    <w:rsid w:val="006F44E8"/>
    <w:rsid w:val="007062FF"/>
    <w:rsid w:val="007164FF"/>
    <w:rsid w:val="00770E3B"/>
    <w:rsid w:val="00793339"/>
    <w:rsid w:val="007933AA"/>
    <w:rsid w:val="00795F18"/>
    <w:rsid w:val="007A1D31"/>
    <w:rsid w:val="007A23B4"/>
    <w:rsid w:val="007B13E1"/>
    <w:rsid w:val="007F07E3"/>
    <w:rsid w:val="00822D11"/>
    <w:rsid w:val="008B4FB1"/>
    <w:rsid w:val="008D0F14"/>
    <w:rsid w:val="00921981"/>
    <w:rsid w:val="0092591F"/>
    <w:rsid w:val="00925D12"/>
    <w:rsid w:val="00973E8E"/>
    <w:rsid w:val="00977C12"/>
    <w:rsid w:val="00995F6D"/>
    <w:rsid w:val="009A03A1"/>
    <w:rsid w:val="00A1560E"/>
    <w:rsid w:val="00A21E10"/>
    <w:rsid w:val="00A21F07"/>
    <w:rsid w:val="00A5631B"/>
    <w:rsid w:val="00A5709B"/>
    <w:rsid w:val="00A663D2"/>
    <w:rsid w:val="00A678A4"/>
    <w:rsid w:val="00A802B7"/>
    <w:rsid w:val="00A828D7"/>
    <w:rsid w:val="00A8656D"/>
    <w:rsid w:val="00A91F52"/>
    <w:rsid w:val="00AA5031"/>
    <w:rsid w:val="00AC297A"/>
    <w:rsid w:val="00AE6F19"/>
    <w:rsid w:val="00AF0C41"/>
    <w:rsid w:val="00B60369"/>
    <w:rsid w:val="00B62424"/>
    <w:rsid w:val="00B84034"/>
    <w:rsid w:val="00B95C66"/>
    <w:rsid w:val="00BF2982"/>
    <w:rsid w:val="00C20FA7"/>
    <w:rsid w:val="00C21196"/>
    <w:rsid w:val="00C53FBF"/>
    <w:rsid w:val="00C57E8C"/>
    <w:rsid w:val="00C637C2"/>
    <w:rsid w:val="00C91B80"/>
    <w:rsid w:val="00CA587C"/>
    <w:rsid w:val="00CD05DA"/>
    <w:rsid w:val="00CE1DF0"/>
    <w:rsid w:val="00CE327C"/>
    <w:rsid w:val="00D20298"/>
    <w:rsid w:val="00D30FD1"/>
    <w:rsid w:val="00D46C00"/>
    <w:rsid w:val="00D57B9D"/>
    <w:rsid w:val="00D83532"/>
    <w:rsid w:val="00DC1ACC"/>
    <w:rsid w:val="00DC470A"/>
    <w:rsid w:val="00DD76A8"/>
    <w:rsid w:val="00DE06E8"/>
    <w:rsid w:val="00DF08D4"/>
    <w:rsid w:val="00DF7AEA"/>
    <w:rsid w:val="00DF7B31"/>
    <w:rsid w:val="00E02211"/>
    <w:rsid w:val="00E04E73"/>
    <w:rsid w:val="00E547CB"/>
    <w:rsid w:val="00E70832"/>
    <w:rsid w:val="00E87D39"/>
    <w:rsid w:val="00EB5D23"/>
    <w:rsid w:val="00EF323A"/>
    <w:rsid w:val="00EF38F2"/>
    <w:rsid w:val="00F05A9A"/>
    <w:rsid w:val="00F15E02"/>
    <w:rsid w:val="00F250EE"/>
    <w:rsid w:val="00F31BBD"/>
    <w:rsid w:val="00F710E2"/>
    <w:rsid w:val="00F9162D"/>
    <w:rsid w:val="00FA628A"/>
    <w:rsid w:val="00FD5C33"/>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F67B2-8F89-4910-BB81-9463AC9F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48</Pages>
  <Words>11343</Words>
  <Characters>61255</Characters>
  <Application>Microsoft Office Word</Application>
  <DocSecurity>0</DocSecurity>
  <Lines>510</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121</cp:revision>
  <cp:lastPrinted>2010-09-14T19:36:00Z</cp:lastPrinted>
  <dcterms:created xsi:type="dcterms:W3CDTF">2010-07-09T15:09:00Z</dcterms:created>
  <dcterms:modified xsi:type="dcterms:W3CDTF">2010-09-27T10:11:00Z</dcterms:modified>
</cp:coreProperties>
</file>