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1A0" w:rsidRPr="00A4725B" w:rsidRDefault="00A4725B">
      <w:pPr>
        <w:rPr>
          <w:sz w:val="24"/>
          <w:szCs w:val="24"/>
          <w:lang w:val="en-US"/>
        </w:rPr>
      </w:pPr>
      <w:r w:rsidRPr="00A4725B">
        <w:rPr>
          <w:b/>
          <w:sz w:val="24"/>
          <w:szCs w:val="24"/>
          <w:lang w:val="en-US"/>
        </w:rPr>
        <w:t>Tutorial</w:t>
      </w:r>
      <w:r w:rsidRPr="00A4725B">
        <w:rPr>
          <w:sz w:val="24"/>
          <w:szCs w:val="24"/>
          <w:lang w:val="en-US"/>
        </w:rPr>
        <w:t xml:space="preserve">: Proton CEP </w:t>
      </w:r>
      <w:proofErr w:type="spellStart"/>
      <w:r w:rsidRPr="00A4725B">
        <w:rPr>
          <w:sz w:val="24"/>
          <w:szCs w:val="24"/>
          <w:lang w:val="en-US"/>
        </w:rPr>
        <w:t>Fiware</w:t>
      </w:r>
      <w:proofErr w:type="spellEnd"/>
      <w:r w:rsidRPr="00A4725B">
        <w:rPr>
          <w:sz w:val="24"/>
          <w:szCs w:val="24"/>
          <w:lang w:val="en-US"/>
        </w:rPr>
        <w:t xml:space="preserve"> General Enable</w:t>
      </w:r>
    </w:p>
    <w:p w:rsidR="006121A0" w:rsidRPr="008545D6" w:rsidRDefault="00A4725B">
      <w:pPr>
        <w:rPr>
          <w:sz w:val="24"/>
          <w:szCs w:val="24"/>
        </w:rPr>
      </w:pPr>
      <w:r w:rsidRPr="008545D6">
        <w:rPr>
          <w:b/>
          <w:sz w:val="24"/>
          <w:szCs w:val="24"/>
        </w:rPr>
        <w:t>Autor</w:t>
      </w:r>
      <w:r w:rsidRPr="008545D6">
        <w:rPr>
          <w:sz w:val="24"/>
          <w:szCs w:val="24"/>
        </w:rPr>
        <w:t xml:space="preserve"> : Herbertt Diniz </w:t>
      </w:r>
    </w:p>
    <w:p w:rsidR="00A73383" w:rsidRDefault="006121A0">
      <w:pPr>
        <w:rPr>
          <w:b/>
          <w:sz w:val="44"/>
          <w:szCs w:val="44"/>
        </w:rPr>
      </w:pPr>
      <w:r w:rsidRPr="006121A0">
        <w:rPr>
          <w:b/>
          <w:sz w:val="44"/>
          <w:szCs w:val="44"/>
        </w:rPr>
        <w:t xml:space="preserve">Temporal </w:t>
      </w:r>
      <w:proofErr w:type="spellStart"/>
      <w:r w:rsidRPr="006121A0">
        <w:rPr>
          <w:b/>
          <w:sz w:val="44"/>
          <w:szCs w:val="44"/>
        </w:rPr>
        <w:t>Context</w:t>
      </w:r>
      <w:proofErr w:type="spellEnd"/>
      <w:r w:rsidRPr="006121A0">
        <w:rPr>
          <w:b/>
          <w:sz w:val="44"/>
          <w:szCs w:val="44"/>
        </w:rPr>
        <w:t>:</w:t>
      </w:r>
    </w:p>
    <w:p w:rsidR="00D576FC" w:rsidRPr="00DC1850" w:rsidRDefault="00D576FC" w:rsidP="00F70042">
      <w:pPr>
        <w:jc w:val="both"/>
        <w:rPr>
          <w:sz w:val="24"/>
          <w:szCs w:val="24"/>
        </w:rPr>
      </w:pPr>
      <w:r w:rsidRPr="00DC1850">
        <w:rPr>
          <w:sz w:val="24"/>
          <w:szCs w:val="24"/>
        </w:rPr>
        <w:t xml:space="preserve">Um contexto temporal define uma janela de tempo em que o agente de processamento de eventos é relevante. Ela começa com um iniciador e termina com um </w:t>
      </w:r>
      <w:r w:rsidR="00D43512">
        <w:rPr>
          <w:sz w:val="24"/>
          <w:szCs w:val="24"/>
        </w:rPr>
        <w:t>finalizador</w:t>
      </w:r>
      <w:r w:rsidRPr="00DC1850">
        <w:rPr>
          <w:sz w:val="24"/>
          <w:szCs w:val="24"/>
        </w:rPr>
        <w:t>.</w:t>
      </w:r>
    </w:p>
    <w:p w:rsidR="00F70042" w:rsidRDefault="00F70042" w:rsidP="00F70042">
      <w:pPr>
        <w:jc w:val="both"/>
        <w:rPr>
          <w:sz w:val="24"/>
          <w:szCs w:val="24"/>
        </w:rPr>
      </w:pPr>
      <w:r w:rsidRPr="00DC1850">
        <w:rPr>
          <w:sz w:val="24"/>
          <w:szCs w:val="24"/>
        </w:rPr>
        <w:t>Às vezes, mais de um contexto temporal da mesma definição contexto temporal podem ser abertas simultaneamente. Se um agente de processamento de eventos usa um contexto de segmentação ou um contexto de composição que contém um contexto de segmentação, para cada valor de contexto de segmentação (para o iniciador que chega), um contexto temporal diferente se abre.</w:t>
      </w:r>
    </w:p>
    <w:p w:rsidR="00DC1850" w:rsidRPr="00DC1850" w:rsidRDefault="00DC1850" w:rsidP="00F70042">
      <w:pPr>
        <w:jc w:val="both"/>
        <w:rPr>
          <w:sz w:val="24"/>
          <w:szCs w:val="24"/>
        </w:rPr>
      </w:pPr>
    </w:p>
    <w:p w:rsidR="006121A0" w:rsidRDefault="000462DE">
      <w:pPr>
        <w:rPr>
          <w:b/>
        </w:rPr>
      </w:pPr>
      <w:r>
        <w:rPr>
          <w:b/>
          <w:noProof/>
          <w:lang w:eastAsia="pt-BR"/>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margin-left:208.95pt;margin-top:99.7pt;width:193.5pt;height:81pt;z-index:251658240" adj="413,23800">
            <v:textbox>
              <w:txbxContent>
                <w:p w:rsidR="004F2B6C" w:rsidRPr="004F2B6C" w:rsidRDefault="004F2B6C">
                  <w:pPr>
                    <w:rPr>
                      <w:sz w:val="16"/>
                      <w:szCs w:val="16"/>
                    </w:rPr>
                  </w:pPr>
                  <w:r>
                    <w:rPr>
                      <w:sz w:val="16"/>
                      <w:szCs w:val="16"/>
                    </w:rPr>
                    <w:t>D</w:t>
                  </w:r>
                  <w:r w:rsidRPr="004F2B6C">
                    <w:rPr>
                      <w:sz w:val="16"/>
                      <w:szCs w:val="16"/>
                    </w:rPr>
                    <w:t>etermina um novo contexto temporal se outra instância contexto temporal deste agente processamento de eventos já está aberta.</w:t>
                  </w:r>
                  <w:r w:rsidRPr="004F2B6C">
                    <w:rPr>
                      <w:b/>
                      <w:sz w:val="16"/>
                      <w:szCs w:val="16"/>
                    </w:rPr>
                    <w:t xml:space="preserve"> </w:t>
                  </w:r>
                  <w:proofErr w:type="spellStart"/>
                  <w:r w:rsidRPr="004F2B6C">
                    <w:rPr>
                      <w:b/>
                      <w:sz w:val="16"/>
                      <w:szCs w:val="16"/>
                    </w:rPr>
                    <w:t>Add</w:t>
                  </w:r>
                  <w:proofErr w:type="spellEnd"/>
                  <w:r w:rsidRPr="004F2B6C">
                    <w:rPr>
                      <w:sz w:val="16"/>
                      <w:szCs w:val="16"/>
                    </w:rPr>
                    <w:t xml:space="preserve"> - inicia um novo contexto temporal, mesmo se outro está ativo. </w:t>
                  </w:r>
                  <w:r>
                    <w:rPr>
                      <w:b/>
                      <w:sz w:val="16"/>
                      <w:szCs w:val="16"/>
                    </w:rPr>
                    <w:t>Ignore</w:t>
                  </w:r>
                  <w:r w:rsidRPr="004F2B6C">
                    <w:rPr>
                      <w:sz w:val="16"/>
                      <w:szCs w:val="16"/>
                    </w:rPr>
                    <w:t xml:space="preserve"> - não inicia um novo contexto temporal</w:t>
                  </w:r>
                  <w:r>
                    <w:rPr>
                      <w:sz w:val="16"/>
                      <w:szCs w:val="16"/>
                    </w:rPr>
                    <w:t>.</w:t>
                  </w:r>
                </w:p>
              </w:txbxContent>
            </v:textbox>
          </v:shape>
        </w:pict>
      </w:r>
      <w:r w:rsidR="006121A0">
        <w:rPr>
          <w:b/>
          <w:noProof/>
          <w:lang w:eastAsia="pt-BR"/>
        </w:rPr>
        <w:drawing>
          <wp:inline distT="0" distB="0" distL="0" distR="0">
            <wp:extent cx="5400040" cy="4205873"/>
            <wp:effectExtent l="19050" t="0" r="0" b="0"/>
            <wp:docPr id="2" name="Imagem 2" descr="C:\Users\helicoptero\Desktop\proton\TemporalContext\TempCt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icoptero\Desktop\proton\TemporalContext\TempCtx1.png"/>
                    <pic:cNvPicPr>
                      <a:picLocks noChangeAspect="1" noChangeArrowheads="1"/>
                    </pic:cNvPicPr>
                  </pic:nvPicPr>
                  <pic:blipFill>
                    <a:blip r:embed="rId5"/>
                    <a:srcRect/>
                    <a:stretch>
                      <a:fillRect/>
                    </a:stretch>
                  </pic:blipFill>
                  <pic:spPr bwMode="auto">
                    <a:xfrm>
                      <a:off x="0" y="0"/>
                      <a:ext cx="5400040" cy="4205873"/>
                    </a:xfrm>
                    <a:prstGeom prst="rect">
                      <a:avLst/>
                    </a:prstGeom>
                    <a:noFill/>
                    <a:ln w="9525">
                      <a:noFill/>
                      <a:miter lim="800000"/>
                      <a:headEnd/>
                      <a:tailEnd/>
                    </a:ln>
                  </pic:spPr>
                </pic:pic>
              </a:graphicData>
            </a:graphic>
          </wp:inline>
        </w:drawing>
      </w:r>
    </w:p>
    <w:p w:rsidR="004F2B6C" w:rsidRDefault="004F2B6C">
      <w:pPr>
        <w:rPr>
          <w:b/>
        </w:rPr>
      </w:pPr>
    </w:p>
    <w:p w:rsidR="004F2B6C" w:rsidRDefault="004F2B6C">
      <w:pPr>
        <w:rPr>
          <w:b/>
        </w:rPr>
      </w:pPr>
    </w:p>
    <w:p w:rsidR="004F2B6C" w:rsidRDefault="004F2B6C">
      <w:pPr>
        <w:rPr>
          <w:b/>
        </w:rPr>
      </w:pPr>
    </w:p>
    <w:p w:rsidR="00C544B6" w:rsidRDefault="00C544B6">
      <w:pPr>
        <w:rPr>
          <w:b/>
        </w:rPr>
      </w:pPr>
    </w:p>
    <w:p w:rsidR="00C544B6" w:rsidRDefault="00C544B6">
      <w:pPr>
        <w:rPr>
          <w:b/>
        </w:rPr>
      </w:pPr>
    </w:p>
    <w:p w:rsidR="00C544B6" w:rsidRDefault="00C544B6">
      <w:pPr>
        <w:rPr>
          <w:b/>
        </w:rPr>
      </w:pPr>
    </w:p>
    <w:p w:rsidR="004F2B6C" w:rsidRDefault="000462DE">
      <w:r>
        <w:rPr>
          <w:noProof/>
          <w:lang w:eastAsia="pt-BR"/>
        </w:rPr>
        <w:pict>
          <v:shape id="_x0000_s1029" type="#_x0000_t62" style="position:absolute;margin-left:128.7pt;margin-top:62.55pt;width:138.75pt;height:73.4pt;z-index:251660288" adj="13427,33342">
            <v:textbox>
              <w:txbxContent>
                <w:p w:rsidR="004D7563" w:rsidRPr="004D7563" w:rsidRDefault="004D7563" w:rsidP="004D7563">
                  <w:pPr>
                    <w:rPr>
                      <w:sz w:val="16"/>
                      <w:szCs w:val="16"/>
                    </w:rPr>
                  </w:pPr>
                  <w:r w:rsidRPr="004D7563">
                    <w:rPr>
                      <w:sz w:val="16"/>
                      <w:szCs w:val="16"/>
                    </w:rPr>
                    <w:t>Terminação pode ser condicional. As condições são com base no evento de terminação.</w:t>
                  </w:r>
                  <w:r>
                    <w:rPr>
                      <w:sz w:val="16"/>
                      <w:szCs w:val="16"/>
                    </w:rPr>
                    <w:t xml:space="preserve"> </w:t>
                  </w:r>
                  <w:r w:rsidRPr="004D7563">
                    <w:rPr>
                      <w:sz w:val="16"/>
                      <w:szCs w:val="16"/>
                    </w:rPr>
                    <w:t>A primeira, a última, ou a cada contexto temporal pode ser terminado</w:t>
                  </w:r>
                  <w:r w:rsidR="00C400B0">
                    <w:rPr>
                      <w:sz w:val="16"/>
                      <w:szCs w:val="16"/>
                    </w:rPr>
                    <w:t>.</w:t>
                  </w:r>
                </w:p>
              </w:txbxContent>
            </v:textbox>
          </v:shape>
        </w:pict>
      </w:r>
      <w:r>
        <w:rPr>
          <w:noProof/>
          <w:lang w:eastAsia="pt-BR"/>
        </w:rPr>
        <w:pict>
          <v:shape id="_x0000_s1028" type="#_x0000_t62" style="position:absolute;margin-left:273.45pt;margin-top:98.45pt;width:127.5pt;height:84.75pt;z-index:251659264" adj="1347,23397">
            <v:textbox>
              <w:txbxContent>
                <w:p w:rsidR="004D7563" w:rsidRPr="004D7563" w:rsidRDefault="004D7563">
                  <w:pPr>
                    <w:rPr>
                      <w:sz w:val="16"/>
                      <w:szCs w:val="16"/>
                    </w:rPr>
                  </w:pPr>
                  <w:r w:rsidRPr="004D7563">
                    <w:rPr>
                      <w:sz w:val="16"/>
                      <w:szCs w:val="16"/>
                    </w:rPr>
                    <w:t xml:space="preserve">Existem dois tipos possíveis de validade: terminar e descarte, que </w:t>
                  </w:r>
                  <w:proofErr w:type="gramStart"/>
                  <w:r w:rsidRPr="004D7563">
                    <w:rPr>
                      <w:sz w:val="16"/>
                      <w:szCs w:val="16"/>
                    </w:rPr>
                    <w:t>s</w:t>
                  </w:r>
                  <w:r w:rsidR="00D43512">
                    <w:rPr>
                      <w:sz w:val="16"/>
                      <w:szCs w:val="16"/>
                    </w:rPr>
                    <w:t>ão semanticamente equivalente</w:t>
                  </w:r>
                  <w:proofErr w:type="gramEnd"/>
                  <w:r w:rsidR="00D43512">
                    <w:rPr>
                      <w:sz w:val="16"/>
                      <w:szCs w:val="16"/>
                    </w:rPr>
                    <w:t xml:space="preserve"> a</w:t>
                  </w:r>
                  <w:r w:rsidRPr="004D7563">
                    <w:rPr>
                      <w:sz w:val="16"/>
                      <w:szCs w:val="16"/>
                    </w:rPr>
                    <w:t>os p</w:t>
                  </w:r>
                  <w:r w:rsidR="00C400B0">
                    <w:rPr>
                      <w:sz w:val="16"/>
                      <w:szCs w:val="16"/>
                    </w:rPr>
                    <w:t xml:space="preserve">ossíveis tipos de terminação determinado </w:t>
                  </w:r>
                  <w:r w:rsidRPr="004D7563">
                    <w:rPr>
                      <w:sz w:val="16"/>
                      <w:szCs w:val="16"/>
                    </w:rPr>
                    <w:t>evento.</w:t>
                  </w:r>
                </w:p>
              </w:txbxContent>
            </v:textbox>
          </v:shape>
        </w:pict>
      </w:r>
      <w:r w:rsidR="004D7563">
        <w:rPr>
          <w:noProof/>
          <w:lang w:eastAsia="pt-BR"/>
        </w:rPr>
        <w:drawing>
          <wp:inline distT="0" distB="0" distL="0" distR="0">
            <wp:extent cx="5286375" cy="5538942"/>
            <wp:effectExtent l="19050" t="0" r="9525"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95121" cy="5548106"/>
                    </a:xfrm>
                    <a:prstGeom prst="rect">
                      <a:avLst/>
                    </a:prstGeom>
                    <a:noFill/>
                  </pic:spPr>
                </pic:pic>
              </a:graphicData>
            </a:graphic>
          </wp:inline>
        </w:drawing>
      </w:r>
      <w:r w:rsidR="00C544B6">
        <w:t xml:space="preserve">   </w:t>
      </w:r>
    </w:p>
    <w:p w:rsidR="00C544B6" w:rsidRDefault="00C544B6"/>
    <w:p w:rsidR="00C544B6" w:rsidRDefault="00C544B6"/>
    <w:p w:rsidR="00C544B6" w:rsidRDefault="00C544B6"/>
    <w:p w:rsidR="00C544B6" w:rsidRDefault="00C544B6"/>
    <w:p w:rsidR="00C544B6" w:rsidRDefault="00C544B6"/>
    <w:p w:rsidR="00C544B6" w:rsidRDefault="00C544B6"/>
    <w:p w:rsidR="003704B3" w:rsidRDefault="003704B3"/>
    <w:p w:rsidR="00C544B6" w:rsidRDefault="00C544B6"/>
    <w:p w:rsidR="00C544B6" w:rsidRPr="00167E3F" w:rsidRDefault="00167E3F">
      <w:pPr>
        <w:rPr>
          <w:b/>
          <w:sz w:val="44"/>
          <w:szCs w:val="44"/>
        </w:rPr>
      </w:pPr>
      <w:r w:rsidRPr="00167E3F">
        <w:rPr>
          <w:b/>
          <w:sz w:val="44"/>
          <w:szCs w:val="44"/>
        </w:rPr>
        <w:t>Contexto de Segmentação</w:t>
      </w:r>
    </w:p>
    <w:p w:rsidR="00C544B6" w:rsidRDefault="00C544B6"/>
    <w:p w:rsidR="00C544B6" w:rsidRPr="009C0557" w:rsidRDefault="00C544B6" w:rsidP="00C544B6">
      <w:pPr>
        <w:rPr>
          <w:sz w:val="24"/>
          <w:szCs w:val="24"/>
        </w:rPr>
      </w:pPr>
      <w:r w:rsidRPr="009C0557">
        <w:rPr>
          <w:sz w:val="24"/>
          <w:szCs w:val="24"/>
        </w:rPr>
        <w:t>Um contexto de segmentação define uma semântica equivalente para grupos de eventos que se referem à mesma entidade, de acordo com um conjunto de atributos.</w:t>
      </w:r>
    </w:p>
    <w:p w:rsidR="00C544B6" w:rsidRPr="009C0557" w:rsidRDefault="00C544B6" w:rsidP="00C544B6">
      <w:pPr>
        <w:rPr>
          <w:sz w:val="24"/>
          <w:szCs w:val="24"/>
        </w:rPr>
      </w:pPr>
      <w:r w:rsidRPr="009C0557">
        <w:rPr>
          <w:sz w:val="24"/>
          <w:szCs w:val="24"/>
        </w:rPr>
        <w:t xml:space="preserve">Por exemplo, o atributo </w:t>
      </w:r>
      <w:proofErr w:type="spellStart"/>
      <w:r w:rsidRPr="009C0557">
        <w:rPr>
          <w:sz w:val="24"/>
          <w:szCs w:val="24"/>
        </w:rPr>
        <w:t>job_id</w:t>
      </w:r>
      <w:proofErr w:type="spellEnd"/>
      <w:r w:rsidRPr="009C0557">
        <w:rPr>
          <w:sz w:val="24"/>
          <w:szCs w:val="24"/>
        </w:rPr>
        <w:t xml:space="preserve"> em caso </w:t>
      </w:r>
      <w:proofErr w:type="spellStart"/>
      <w:r w:rsidRPr="009C0557">
        <w:rPr>
          <w:sz w:val="24"/>
          <w:szCs w:val="24"/>
        </w:rPr>
        <w:t>job_queued</w:t>
      </w:r>
      <w:proofErr w:type="spellEnd"/>
      <w:r w:rsidRPr="009C0557">
        <w:rPr>
          <w:sz w:val="24"/>
          <w:szCs w:val="24"/>
        </w:rPr>
        <w:t xml:space="preserve">, e o atributo </w:t>
      </w:r>
      <w:proofErr w:type="spellStart"/>
      <w:r w:rsidRPr="009C0557">
        <w:rPr>
          <w:sz w:val="24"/>
          <w:szCs w:val="24"/>
        </w:rPr>
        <w:t>job_id</w:t>
      </w:r>
      <w:proofErr w:type="spellEnd"/>
      <w:r w:rsidRPr="009C0557">
        <w:rPr>
          <w:sz w:val="24"/>
          <w:szCs w:val="24"/>
        </w:rPr>
        <w:t xml:space="preserve"> em caso </w:t>
      </w:r>
      <w:proofErr w:type="spellStart"/>
      <w:r w:rsidRPr="009C0557">
        <w:rPr>
          <w:sz w:val="24"/>
          <w:szCs w:val="24"/>
        </w:rPr>
        <w:t>job_canceled</w:t>
      </w:r>
      <w:proofErr w:type="spellEnd"/>
      <w:r w:rsidRPr="009C0557">
        <w:rPr>
          <w:sz w:val="24"/>
          <w:szCs w:val="24"/>
        </w:rPr>
        <w:t xml:space="preserve"> são semanticamente </w:t>
      </w:r>
      <w:proofErr w:type="gramStart"/>
      <w:r w:rsidRPr="009C0557">
        <w:rPr>
          <w:sz w:val="24"/>
          <w:szCs w:val="24"/>
        </w:rPr>
        <w:t>equivalente</w:t>
      </w:r>
      <w:proofErr w:type="gramEnd"/>
      <w:r w:rsidRPr="009C0557">
        <w:rPr>
          <w:sz w:val="24"/>
          <w:szCs w:val="24"/>
        </w:rPr>
        <w:t>, no sentido de que eles se referem à mesma entidade emprego.</w:t>
      </w:r>
    </w:p>
    <w:p w:rsidR="00C544B6" w:rsidRPr="009C0557" w:rsidRDefault="00C544B6" w:rsidP="00C544B6">
      <w:pPr>
        <w:rPr>
          <w:sz w:val="24"/>
          <w:szCs w:val="24"/>
        </w:rPr>
      </w:pPr>
      <w:r w:rsidRPr="009C0557">
        <w:rPr>
          <w:sz w:val="24"/>
          <w:szCs w:val="24"/>
        </w:rPr>
        <w:t>Um valor de contexto de segmentação pode ser um atributo ou uma expressão com base em alguns valores de atributos de um determinado evento. A expressão tem de ser uma expressão EEP válido. Cada contexto de segmentação tem um nome único e uma coleção de segmentos de contexto de segmentação.</w:t>
      </w:r>
    </w:p>
    <w:p w:rsidR="00C544B6" w:rsidRPr="009C0557" w:rsidRDefault="00C544B6" w:rsidP="00C544B6">
      <w:pPr>
        <w:rPr>
          <w:sz w:val="24"/>
          <w:szCs w:val="24"/>
        </w:rPr>
      </w:pPr>
      <w:r w:rsidRPr="009C0557">
        <w:rPr>
          <w:sz w:val="24"/>
          <w:szCs w:val="24"/>
        </w:rPr>
        <w:t>Um segmento de segmentação de contexto refere-se ao valor de uma expressão que pertence a um evento específico que participa no contexto de segmentação. Um segmento contexto segmentação consiste em um nome de evento e uma expressão.</w:t>
      </w:r>
    </w:p>
    <w:p w:rsidR="00C544B6" w:rsidRDefault="00C544B6">
      <w:r>
        <w:rPr>
          <w:noProof/>
          <w:lang w:eastAsia="pt-BR"/>
        </w:rPr>
        <w:drawing>
          <wp:inline distT="0" distB="0" distL="0" distR="0">
            <wp:extent cx="4905375" cy="2363693"/>
            <wp:effectExtent l="1905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908631" cy="2365262"/>
                    </a:xfrm>
                    <a:prstGeom prst="rect">
                      <a:avLst/>
                    </a:prstGeom>
                    <a:noFill/>
                    <a:ln w="9525">
                      <a:noFill/>
                      <a:miter lim="800000"/>
                      <a:headEnd/>
                      <a:tailEnd/>
                    </a:ln>
                  </pic:spPr>
                </pic:pic>
              </a:graphicData>
            </a:graphic>
          </wp:inline>
        </w:drawing>
      </w:r>
    </w:p>
    <w:p w:rsidR="00167E3F" w:rsidRDefault="00167E3F"/>
    <w:p w:rsidR="00167E3F" w:rsidRDefault="00167E3F"/>
    <w:p w:rsidR="00167E3F" w:rsidRDefault="00167E3F"/>
    <w:p w:rsidR="00A66C1A" w:rsidRDefault="00A66C1A"/>
    <w:p w:rsidR="00A66C1A" w:rsidRDefault="00A66C1A"/>
    <w:p w:rsidR="00A66C1A" w:rsidRDefault="00A66C1A"/>
    <w:p w:rsidR="00A66C1A" w:rsidRDefault="00A66C1A"/>
    <w:p w:rsidR="00167E3F" w:rsidRDefault="00167E3F"/>
    <w:p w:rsidR="00167E3F" w:rsidRPr="00167E3F" w:rsidRDefault="00167E3F">
      <w:pPr>
        <w:rPr>
          <w:b/>
          <w:sz w:val="44"/>
          <w:szCs w:val="44"/>
        </w:rPr>
      </w:pPr>
      <w:r w:rsidRPr="00167E3F">
        <w:rPr>
          <w:b/>
          <w:sz w:val="44"/>
          <w:szCs w:val="44"/>
        </w:rPr>
        <w:t>Contexto de</w:t>
      </w:r>
      <w:r w:rsidR="00673C67">
        <w:rPr>
          <w:b/>
          <w:sz w:val="44"/>
          <w:szCs w:val="44"/>
        </w:rPr>
        <w:t xml:space="preserve"> Composição</w:t>
      </w:r>
    </w:p>
    <w:p w:rsidR="00167E3F" w:rsidRPr="009C0557" w:rsidRDefault="009C4DC4" w:rsidP="009C0557">
      <w:pPr>
        <w:jc w:val="both"/>
        <w:rPr>
          <w:sz w:val="24"/>
          <w:szCs w:val="24"/>
        </w:rPr>
      </w:pPr>
      <w:r>
        <w:rPr>
          <w:sz w:val="24"/>
          <w:szCs w:val="24"/>
        </w:rPr>
        <w:t>G</w:t>
      </w:r>
      <w:r w:rsidR="009C0557" w:rsidRPr="009C0557">
        <w:rPr>
          <w:sz w:val="24"/>
          <w:szCs w:val="24"/>
        </w:rPr>
        <w:t>rupos de contexto</w:t>
      </w:r>
      <w:r>
        <w:rPr>
          <w:sz w:val="24"/>
          <w:szCs w:val="24"/>
        </w:rPr>
        <w:t xml:space="preserve"> são</w:t>
      </w:r>
      <w:r w:rsidR="009C0557" w:rsidRPr="009C0557">
        <w:rPr>
          <w:sz w:val="24"/>
          <w:szCs w:val="24"/>
        </w:rPr>
        <w:t xml:space="preserve"> compost</w:t>
      </w:r>
      <w:r>
        <w:rPr>
          <w:sz w:val="24"/>
          <w:szCs w:val="24"/>
        </w:rPr>
        <w:t>o</w:t>
      </w:r>
      <w:r w:rsidR="009C0557" w:rsidRPr="009C0557">
        <w:rPr>
          <w:sz w:val="24"/>
          <w:szCs w:val="24"/>
        </w:rPr>
        <w:t>s</w:t>
      </w:r>
      <w:r>
        <w:rPr>
          <w:sz w:val="24"/>
          <w:szCs w:val="24"/>
        </w:rPr>
        <w:t xml:space="preserve"> de</w:t>
      </w:r>
      <w:r w:rsidR="009C0557" w:rsidRPr="009C0557">
        <w:rPr>
          <w:sz w:val="24"/>
          <w:szCs w:val="24"/>
        </w:rPr>
        <w:t xml:space="preserve"> vários outros contextos. Um agente de processamento de evento com um contexto composição pode ter várias instâncias de contexto aberto em paralelo. A instância de contexto composto é </w:t>
      </w:r>
      <w:proofErr w:type="gramStart"/>
      <w:r w:rsidR="009C0557" w:rsidRPr="009C0557">
        <w:rPr>
          <w:sz w:val="24"/>
          <w:szCs w:val="24"/>
        </w:rPr>
        <w:t>aberto</w:t>
      </w:r>
      <w:proofErr w:type="gramEnd"/>
      <w:r w:rsidR="009C0557" w:rsidRPr="009C0557">
        <w:rPr>
          <w:sz w:val="24"/>
          <w:szCs w:val="24"/>
        </w:rPr>
        <w:t xml:space="preserve"> se todos os contextos listados no contexto compósito são correspondidos (conjunto). Se o contexto composto contém um contexto de segmentação, neste contexto, a segmentação deve ser definida sobre todos os iniciadores de eventos e </w:t>
      </w:r>
      <w:proofErr w:type="spellStart"/>
      <w:r w:rsidR="009C0557" w:rsidRPr="009C0557">
        <w:rPr>
          <w:sz w:val="24"/>
          <w:szCs w:val="24"/>
        </w:rPr>
        <w:t>terminadores</w:t>
      </w:r>
      <w:proofErr w:type="spellEnd"/>
      <w:r w:rsidR="009C0557" w:rsidRPr="009C0557">
        <w:rPr>
          <w:sz w:val="24"/>
          <w:szCs w:val="24"/>
        </w:rPr>
        <w:t xml:space="preserve"> de eventos dos contextos temporais deste contexto composição.</w:t>
      </w:r>
    </w:p>
    <w:p w:rsidR="00167E3F" w:rsidRDefault="00167E3F"/>
    <w:p w:rsidR="00167E3F" w:rsidRDefault="00167E3F">
      <w:r>
        <w:rPr>
          <w:noProof/>
          <w:lang w:eastAsia="pt-BR"/>
        </w:rPr>
        <w:drawing>
          <wp:inline distT="0" distB="0" distL="0" distR="0">
            <wp:extent cx="5400040" cy="3928933"/>
            <wp:effectExtent l="1905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400040" cy="3928933"/>
                    </a:xfrm>
                    <a:prstGeom prst="rect">
                      <a:avLst/>
                    </a:prstGeom>
                    <a:noFill/>
                    <a:ln w="9525">
                      <a:noFill/>
                      <a:miter lim="800000"/>
                      <a:headEnd/>
                      <a:tailEnd/>
                    </a:ln>
                  </pic:spPr>
                </pic:pic>
              </a:graphicData>
            </a:graphic>
          </wp:inline>
        </w:drawing>
      </w:r>
    </w:p>
    <w:p w:rsidR="006F2A26" w:rsidRDefault="006F2A26"/>
    <w:p w:rsidR="006F2A26" w:rsidRDefault="006F2A26"/>
    <w:p w:rsidR="006F2A26" w:rsidRDefault="006F2A26"/>
    <w:p w:rsidR="006F2A26" w:rsidRDefault="006F2A26"/>
    <w:p w:rsidR="006F2A26" w:rsidRDefault="006F2A26"/>
    <w:p w:rsidR="006F2A26" w:rsidRDefault="006F2A26"/>
    <w:p w:rsidR="006F2A26" w:rsidRDefault="006F2A26"/>
    <w:p w:rsidR="006F2A26" w:rsidRDefault="006F2A26" w:rsidP="006F2A26">
      <w:pPr>
        <w:rPr>
          <w:b/>
          <w:sz w:val="44"/>
          <w:szCs w:val="44"/>
        </w:rPr>
      </w:pPr>
      <w:proofErr w:type="spellStart"/>
      <w:r>
        <w:rPr>
          <w:b/>
          <w:sz w:val="44"/>
          <w:szCs w:val="44"/>
        </w:rPr>
        <w:t>EPAs</w:t>
      </w:r>
      <w:proofErr w:type="spellEnd"/>
    </w:p>
    <w:p w:rsidR="00BA25B9" w:rsidRPr="00BA25B9" w:rsidRDefault="00BA25B9" w:rsidP="00BA25B9">
      <w:pPr>
        <w:rPr>
          <w:sz w:val="24"/>
          <w:szCs w:val="24"/>
        </w:rPr>
      </w:pPr>
      <w:r w:rsidRPr="00BA25B9">
        <w:rPr>
          <w:sz w:val="24"/>
          <w:szCs w:val="24"/>
        </w:rPr>
        <w:t xml:space="preserve">O objetivo do motor de </w:t>
      </w:r>
      <w:proofErr w:type="spellStart"/>
      <w:r w:rsidRPr="00BA25B9">
        <w:rPr>
          <w:sz w:val="24"/>
          <w:szCs w:val="24"/>
        </w:rPr>
        <w:t>Proton</w:t>
      </w:r>
      <w:proofErr w:type="spellEnd"/>
      <w:r w:rsidRPr="00BA25B9">
        <w:rPr>
          <w:sz w:val="24"/>
          <w:szCs w:val="24"/>
        </w:rPr>
        <w:t xml:space="preserve"> é detectar situações pré-definidas de acordo com as regras e para gerar eventos derivados.</w:t>
      </w:r>
    </w:p>
    <w:p w:rsidR="006F2A26" w:rsidRPr="00BA25B9" w:rsidRDefault="000462DE" w:rsidP="00BA25B9">
      <w:pPr>
        <w:rPr>
          <w:sz w:val="24"/>
          <w:szCs w:val="24"/>
        </w:rPr>
      </w:pPr>
      <w:r w:rsidRPr="000462DE">
        <w:rPr>
          <w:noProof/>
          <w:lang w:eastAsia="pt-BR"/>
        </w:rPr>
        <w:pict>
          <v:shape id="_x0000_s1032" type="#_x0000_t62" style="position:absolute;margin-left:190.2pt;margin-top:32.7pt;width:315.75pt;height:159pt;z-index:251661312" adj="-5924,14549">
            <v:textbox>
              <w:txbxContent>
                <w:p w:rsidR="00BA25B9" w:rsidRDefault="00BA25B9" w:rsidP="001B4FE5">
                  <w:pPr>
                    <w:spacing w:line="240" w:lineRule="auto"/>
                    <w:rPr>
                      <w:sz w:val="16"/>
                      <w:szCs w:val="16"/>
                    </w:rPr>
                  </w:pPr>
                  <w:proofErr w:type="spellStart"/>
                  <w:r w:rsidRPr="00BA25B9">
                    <w:rPr>
                      <w:b/>
                      <w:sz w:val="16"/>
                      <w:szCs w:val="16"/>
                    </w:rPr>
                    <w:t>Basic</w:t>
                  </w:r>
                  <w:proofErr w:type="spellEnd"/>
                  <w:r w:rsidRPr="00BA25B9">
                    <w:rPr>
                      <w:sz w:val="16"/>
                      <w:szCs w:val="16"/>
                    </w:rPr>
                    <w:t xml:space="preserve"> - a situação é detectada se o evento de entrada passa uma condição de limite. </w:t>
                  </w:r>
                  <w:r w:rsidR="00CE5F75">
                    <w:rPr>
                      <w:sz w:val="16"/>
                      <w:szCs w:val="16"/>
                    </w:rPr>
                    <w:t>É</w:t>
                  </w:r>
                  <w:r w:rsidRPr="00BA25B9">
                    <w:rPr>
                      <w:sz w:val="16"/>
                      <w:szCs w:val="16"/>
                    </w:rPr>
                    <w:t xml:space="preserve"> um operador de </w:t>
                  </w:r>
                  <w:proofErr w:type="spellStart"/>
                  <w:r w:rsidRPr="00BA25B9">
                    <w:rPr>
                      <w:sz w:val="16"/>
                      <w:szCs w:val="16"/>
                    </w:rPr>
                    <w:t>stateless</w:t>
                  </w:r>
                  <w:proofErr w:type="spellEnd"/>
                  <w:r w:rsidRPr="00BA25B9">
                    <w:rPr>
                      <w:sz w:val="16"/>
                      <w:szCs w:val="16"/>
                    </w:rPr>
                    <w:t>, que não se correlaciona entre seus eventos participantes.</w:t>
                  </w:r>
                </w:p>
                <w:p w:rsidR="001B4FE5" w:rsidRPr="001B4FE5" w:rsidRDefault="001B4FE5" w:rsidP="001B4FE5">
                  <w:pPr>
                    <w:spacing w:line="240" w:lineRule="auto"/>
                    <w:rPr>
                      <w:sz w:val="16"/>
                      <w:szCs w:val="16"/>
                    </w:rPr>
                  </w:pPr>
                  <w:proofErr w:type="spellStart"/>
                  <w:proofErr w:type="gramStart"/>
                  <w:r w:rsidRPr="001B4FE5">
                    <w:rPr>
                      <w:b/>
                      <w:sz w:val="16"/>
                      <w:szCs w:val="16"/>
                    </w:rPr>
                    <w:t>All</w:t>
                  </w:r>
                  <w:proofErr w:type="spellEnd"/>
                  <w:r w:rsidRPr="001B4FE5">
                    <w:rPr>
                      <w:sz w:val="16"/>
                      <w:szCs w:val="16"/>
                    </w:rPr>
                    <w:t xml:space="preserve"> </w:t>
                  </w:r>
                  <w:r w:rsidR="000B54F1">
                    <w:rPr>
                      <w:sz w:val="16"/>
                      <w:szCs w:val="16"/>
                    </w:rPr>
                    <w:t>–</w:t>
                  </w:r>
                  <w:proofErr w:type="spellStart"/>
                  <w:r w:rsidR="000B54F1" w:rsidRPr="000B54F1">
                    <w:rPr>
                      <w:b/>
                      <w:sz w:val="16"/>
                      <w:szCs w:val="16"/>
                    </w:rPr>
                    <w:t>Join</w:t>
                  </w:r>
                  <w:proofErr w:type="spellEnd"/>
                  <w:proofErr w:type="gramEnd"/>
                  <w:r w:rsidR="000B54F1">
                    <w:rPr>
                      <w:sz w:val="16"/>
                      <w:szCs w:val="16"/>
                    </w:rPr>
                    <w:t>:</w:t>
                  </w:r>
                  <w:r w:rsidRPr="001B4FE5">
                    <w:rPr>
                      <w:sz w:val="16"/>
                      <w:szCs w:val="16"/>
                    </w:rPr>
                    <w:t xml:space="preserve"> a situação é detectada se todos os seus eventos participantes listados chegar</w:t>
                  </w:r>
                  <w:r>
                    <w:rPr>
                      <w:sz w:val="16"/>
                      <w:szCs w:val="16"/>
                    </w:rPr>
                    <w:t>em</w:t>
                  </w:r>
                  <w:r w:rsidRPr="001B4FE5">
                    <w:rPr>
                      <w:sz w:val="16"/>
                      <w:szCs w:val="16"/>
                    </w:rPr>
                    <w:t xml:space="preserve"> em qualquer ordem.</w:t>
                  </w:r>
                </w:p>
                <w:p w:rsidR="00BA25B9" w:rsidRDefault="001B4FE5" w:rsidP="001B4FE5">
                  <w:pPr>
                    <w:spacing w:line="240" w:lineRule="auto"/>
                    <w:rPr>
                      <w:sz w:val="16"/>
                      <w:szCs w:val="16"/>
                    </w:rPr>
                  </w:pPr>
                  <w:proofErr w:type="spellStart"/>
                  <w:r w:rsidRPr="001B4FE5">
                    <w:rPr>
                      <w:b/>
                      <w:sz w:val="16"/>
                      <w:szCs w:val="16"/>
                    </w:rPr>
                    <w:t>Sequence</w:t>
                  </w:r>
                  <w:proofErr w:type="spellEnd"/>
                  <w:r w:rsidRPr="001B4FE5">
                    <w:rPr>
                      <w:sz w:val="16"/>
                      <w:szCs w:val="16"/>
                    </w:rPr>
                    <w:t xml:space="preserve"> </w:t>
                  </w:r>
                  <w:r w:rsidR="000B54F1">
                    <w:rPr>
                      <w:sz w:val="16"/>
                      <w:szCs w:val="16"/>
                    </w:rPr>
                    <w:t>–</w:t>
                  </w:r>
                  <w:r w:rsidRPr="001B4FE5">
                    <w:rPr>
                      <w:sz w:val="16"/>
                      <w:szCs w:val="16"/>
                    </w:rPr>
                    <w:t xml:space="preserve"> </w:t>
                  </w:r>
                  <w:proofErr w:type="spellStart"/>
                  <w:r w:rsidR="000B54F1" w:rsidRPr="000B54F1">
                    <w:rPr>
                      <w:b/>
                      <w:sz w:val="16"/>
                      <w:szCs w:val="16"/>
                    </w:rPr>
                    <w:t>Join</w:t>
                  </w:r>
                  <w:proofErr w:type="spellEnd"/>
                  <w:r w:rsidR="000B54F1">
                    <w:rPr>
                      <w:sz w:val="16"/>
                      <w:szCs w:val="16"/>
                    </w:rPr>
                    <w:t xml:space="preserve">: </w:t>
                  </w:r>
                  <w:r w:rsidRPr="001B4FE5">
                    <w:rPr>
                      <w:sz w:val="16"/>
                      <w:szCs w:val="16"/>
                    </w:rPr>
                    <w:t>a situação é detectada se todos os seus eventos participantes listados chega</w:t>
                  </w:r>
                  <w:r>
                    <w:rPr>
                      <w:sz w:val="16"/>
                      <w:szCs w:val="16"/>
                    </w:rPr>
                    <w:t>r exatamente na ordem dos opera</w:t>
                  </w:r>
                  <w:r w:rsidRPr="001B4FE5">
                    <w:rPr>
                      <w:sz w:val="16"/>
                      <w:szCs w:val="16"/>
                    </w:rPr>
                    <w:t>do</w:t>
                  </w:r>
                  <w:r>
                    <w:rPr>
                      <w:sz w:val="16"/>
                      <w:szCs w:val="16"/>
                    </w:rPr>
                    <w:t>re</w:t>
                  </w:r>
                  <w:r w:rsidRPr="001B4FE5">
                    <w:rPr>
                      <w:sz w:val="16"/>
                      <w:szCs w:val="16"/>
                    </w:rPr>
                    <w:t>s.</w:t>
                  </w:r>
                </w:p>
                <w:p w:rsidR="001B4FE5" w:rsidRDefault="001B4FE5" w:rsidP="001B4FE5">
                  <w:pPr>
                    <w:spacing w:line="240" w:lineRule="auto"/>
                    <w:rPr>
                      <w:sz w:val="16"/>
                      <w:szCs w:val="16"/>
                    </w:rPr>
                  </w:pPr>
                  <w:proofErr w:type="spellStart"/>
                  <w:r w:rsidRPr="001B4FE5">
                    <w:rPr>
                      <w:b/>
                      <w:sz w:val="16"/>
                      <w:szCs w:val="16"/>
                    </w:rPr>
                    <w:t>Absense</w:t>
                  </w:r>
                  <w:proofErr w:type="spellEnd"/>
                  <w:r w:rsidRPr="001B4FE5">
                    <w:rPr>
                      <w:sz w:val="16"/>
                      <w:szCs w:val="16"/>
                    </w:rPr>
                    <w:t xml:space="preserve"> - nenhuns dos eventos listados chegaram durante o contexto.</w:t>
                  </w:r>
                </w:p>
                <w:p w:rsidR="001B4FE5" w:rsidRDefault="001B4FE5" w:rsidP="001B4FE5">
                  <w:pPr>
                    <w:spacing w:line="240" w:lineRule="auto"/>
                    <w:rPr>
                      <w:sz w:val="16"/>
                      <w:szCs w:val="16"/>
                    </w:rPr>
                  </w:pPr>
                  <w:proofErr w:type="spellStart"/>
                  <w:r w:rsidRPr="001B4FE5">
                    <w:rPr>
                      <w:b/>
                      <w:sz w:val="16"/>
                      <w:szCs w:val="16"/>
                    </w:rPr>
                    <w:t>Aggregation</w:t>
                  </w:r>
                  <w:proofErr w:type="spellEnd"/>
                  <w:r w:rsidRPr="001B4FE5">
                    <w:rPr>
                      <w:sz w:val="16"/>
                      <w:szCs w:val="16"/>
                    </w:rPr>
                    <w:t xml:space="preserve"> - toma como entrada um conjunto de eventos e calcula os valores através da aplicação de funções ao longo dos eventos de entrada. Esses valores computados podem ser usados para a condição de EPA e de seus eventos derivados.</w:t>
                  </w:r>
                </w:p>
                <w:p w:rsidR="00BA25B9" w:rsidRPr="00BA25B9" w:rsidRDefault="00BA25B9">
                  <w:pPr>
                    <w:rPr>
                      <w:sz w:val="16"/>
                      <w:szCs w:val="16"/>
                    </w:rPr>
                  </w:pPr>
                </w:p>
              </w:txbxContent>
            </v:textbox>
          </v:shape>
        </w:pict>
      </w:r>
      <w:r w:rsidR="00BA25B9" w:rsidRPr="00BA25B9">
        <w:rPr>
          <w:sz w:val="24"/>
          <w:szCs w:val="24"/>
        </w:rPr>
        <w:t>Além disso, o mecanismo re-en</w:t>
      </w:r>
      <w:r w:rsidR="00BA25B9">
        <w:rPr>
          <w:sz w:val="24"/>
          <w:szCs w:val="24"/>
        </w:rPr>
        <w:t>via</w:t>
      </w:r>
      <w:r w:rsidR="00BA25B9" w:rsidRPr="00BA25B9">
        <w:rPr>
          <w:sz w:val="24"/>
          <w:szCs w:val="24"/>
        </w:rPr>
        <w:t xml:space="preserve"> os eventos derivados como eventos de entrada. Esse recurso permite </w:t>
      </w:r>
      <w:r w:rsidR="00BA25B9">
        <w:rPr>
          <w:sz w:val="24"/>
          <w:szCs w:val="24"/>
        </w:rPr>
        <w:t>um</w:t>
      </w:r>
      <w:r w:rsidR="00BA25B9" w:rsidRPr="00BA25B9">
        <w:rPr>
          <w:sz w:val="24"/>
          <w:szCs w:val="24"/>
        </w:rPr>
        <w:t xml:space="preserve"> mecanismo de situações aninhad</w:t>
      </w:r>
      <w:r w:rsidR="00BA25B9">
        <w:rPr>
          <w:sz w:val="24"/>
          <w:szCs w:val="24"/>
        </w:rPr>
        <w:t>a</w:t>
      </w:r>
      <w:r w:rsidR="00BA25B9" w:rsidRPr="00BA25B9">
        <w:rPr>
          <w:sz w:val="24"/>
          <w:szCs w:val="24"/>
        </w:rPr>
        <w:t>s.</w:t>
      </w:r>
    </w:p>
    <w:p w:rsidR="006F2A26" w:rsidRDefault="000462DE">
      <w:r>
        <w:rPr>
          <w:noProof/>
          <w:lang w:eastAsia="pt-BR"/>
        </w:rPr>
        <w:pict>
          <v:shape id="_x0000_s1033" type="#_x0000_t62" style="position:absolute;margin-left:95.7pt;margin-top:164.45pt;width:378.75pt;height:103.5pt;z-index:251662336" adj="1691,-8379">
            <v:textbox>
              <w:txbxContent>
                <w:p w:rsidR="005744F5" w:rsidRDefault="006304D0">
                  <w:r>
                    <w:rPr>
                      <w:sz w:val="16"/>
                      <w:szCs w:val="16"/>
                    </w:rPr>
                    <w:t>P</w:t>
                  </w:r>
                  <w:r w:rsidR="005744F5" w:rsidRPr="005744F5">
                    <w:rPr>
                      <w:sz w:val="16"/>
                      <w:szCs w:val="16"/>
                    </w:rPr>
                    <w:t xml:space="preserve">ode ser um contexto </w:t>
                  </w:r>
                  <w:r w:rsidR="005744F5" w:rsidRPr="006304D0">
                    <w:rPr>
                      <w:b/>
                      <w:sz w:val="16"/>
                      <w:szCs w:val="16"/>
                    </w:rPr>
                    <w:t>temporal</w:t>
                  </w:r>
                  <w:r w:rsidR="005744F5" w:rsidRPr="005744F5">
                    <w:rPr>
                      <w:sz w:val="16"/>
                      <w:szCs w:val="16"/>
                    </w:rPr>
                    <w:t xml:space="preserve"> ou </w:t>
                  </w:r>
                  <w:proofErr w:type="spellStart"/>
                  <w:r w:rsidRPr="006304D0">
                    <w:rPr>
                      <w:b/>
                      <w:sz w:val="16"/>
                      <w:szCs w:val="16"/>
                    </w:rPr>
                    <w:t>composite</w:t>
                  </w:r>
                  <w:proofErr w:type="spellEnd"/>
                  <w:r w:rsidRPr="006304D0">
                    <w:rPr>
                      <w:b/>
                      <w:sz w:val="16"/>
                      <w:szCs w:val="16"/>
                    </w:rPr>
                    <w:t xml:space="preserve"> </w:t>
                  </w:r>
                  <w:proofErr w:type="spellStart"/>
                  <w:r w:rsidRPr="006304D0">
                    <w:rPr>
                      <w:b/>
                      <w:sz w:val="16"/>
                      <w:szCs w:val="16"/>
                    </w:rPr>
                    <w:t>context</w:t>
                  </w:r>
                  <w:proofErr w:type="spellEnd"/>
                  <w:r w:rsidR="005744F5" w:rsidRPr="005744F5">
                    <w:rPr>
                      <w:sz w:val="16"/>
                      <w:szCs w:val="16"/>
                    </w:rPr>
                    <w:t>. Ela determina o intervalo de tempo durante o qual as situações particulares são re</w:t>
                  </w:r>
                  <w:r>
                    <w:rPr>
                      <w:sz w:val="16"/>
                      <w:szCs w:val="16"/>
                    </w:rPr>
                    <w:t xml:space="preserve">levantes. </w:t>
                  </w:r>
                  <w:r w:rsidR="005744F5" w:rsidRPr="005744F5">
                    <w:rPr>
                      <w:sz w:val="16"/>
                      <w:szCs w:val="16"/>
                    </w:rPr>
                    <w:t>Se o contexto é um contexto de composição que contém um contexto de segmentação, apenas os</w:t>
                  </w:r>
                  <w:r w:rsidR="005744F5" w:rsidRPr="005744F5">
                    <w:t xml:space="preserve"> </w:t>
                  </w:r>
                  <w:r w:rsidR="005744F5" w:rsidRPr="005744F5">
                    <w:rPr>
                      <w:sz w:val="16"/>
                      <w:szCs w:val="16"/>
                    </w:rPr>
                    <w:t>eventos que se encaixam neste contexto</w:t>
                  </w:r>
                  <w:r w:rsidR="005744F5" w:rsidRPr="005744F5">
                    <w:t xml:space="preserve"> </w:t>
                  </w:r>
                  <w:r w:rsidR="005744F5" w:rsidRPr="006304D0">
                    <w:rPr>
                      <w:b/>
                      <w:sz w:val="16"/>
                      <w:szCs w:val="16"/>
                    </w:rPr>
                    <w:t>segmentação</w:t>
                  </w:r>
                  <w:r w:rsidR="005744F5" w:rsidRPr="006304D0">
                    <w:rPr>
                      <w:sz w:val="16"/>
                      <w:szCs w:val="16"/>
                    </w:rPr>
                    <w:t xml:space="preserve"> seriam considerados como eventos de entrada para o EPA. Não é necessário para um</w:t>
                  </w:r>
                  <w:r w:rsidR="005744F5" w:rsidRPr="005744F5">
                    <w:t xml:space="preserve"> </w:t>
                  </w:r>
                  <w:r w:rsidR="005744F5" w:rsidRPr="006304D0">
                    <w:rPr>
                      <w:sz w:val="16"/>
                      <w:szCs w:val="16"/>
                    </w:rPr>
                    <w:t>contexto de segmentação para ter um segmento de contexto segmentação para</w:t>
                  </w:r>
                  <w:r w:rsidR="005744F5" w:rsidRPr="005744F5">
                    <w:t xml:space="preserve"> </w:t>
                  </w:r>
                  <w:r w:rsidR="005744F5" w:rsidRPr="006304D0">
                    <w:rPr>
                      <w:sz w:val="16"/>
                      <w:szCs w:val="16"/>
                    </w:rPr>
                    <w:t>cada evento de entrada de EPA; Se o evento não tem nenhuma segmentação no contexto</w:t>
                  </w:r>
                  <w:r w:rsidR="005744F5" w:rsidRPr="005744F5">
                    <w:t xml:space="preserve"> </w:t>
                  </w:r>
                  <w:r w:rsidR="005744F5" w:rsidRPr="006304D0">
                    <w:rPr>
                      <w:sz w:val="16"/>
                      <w:szCs w:val="16"/>
                    </w:rPr>
                    <w:t>de segmentação, que será considerada como um evento de entrada para o EPA. Vários APE pode ser</w:t>
                  </w:r>
                  <w:r w:rsidR="005744F5" w:rsidRPr="005744F5">
                    <w:t xml:space="preserve"> </w:t>
                  </w:r>
                  <w:r w:rsidR="005744F5" w:rsidRPr="006304D0">
                    <w:rPr>
                      <w:sz w:val="16"/>
                      <w:szCs w:val="16"/>
                    </w:rPr>
                    <w:t>relevante para um determinado contexto (isto</w:t>
                  </w:r>
                  <w:r w:rsidR="005744F5" w:rsidRPr="005744F5">
                    <w:t xml:space="preserve"> </w:t>
                  </w:r>
                  <w:r w:rsidR="005744F5" w:rsidRPr="006304D0">
                    <w:rPr>
                      <w:sz w:val="16"/>
                      <w:szCs w:val="16"/>
                    </w:rPr>
                    <w:t>é, têm a mesma definição</w:t>
                  </w:r>
                  <w:r w:rsidR="005744F5" w:rsidRPr="005744F5">
                    <w:t xml:space="preserve"> </w:t>
                  </w:r>
                  <w:r w:rsidR="005744F5" w:rsidRPr="006304D0">
                    <w:rPr>
                      <w:sz w:val="16"/>
                      <w:szCs w:val="16"/>
                    </w:rPr>
                    <w:t>contexto)</w:t>
                  </w:r>
                </w:p>
              </w:txbxContent>
            </v:textbox>
          </v:shape>
        </w:pict>
      </w:r>
      <w:r w:rsidR="00C141FE">
        <w:rPr>
          <w:noProof/>
          <w:lang w:eastAsia="pt-BR"/>
        </w:rPr>
        <w:drawing>
          <wp:inline distT="0" distB="0" distL="0" distR="0">
            <wp:extent cx="4562475" cy="3269123"/>
            <wp:effectExtent l="19050" t="0" r="9525" b="0"/>
            <wp:docPr id="3" name="Imagem 2" descr="C:\Users\helicoptero\Desktop\proton\EPAs\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icoptero\Desktop\proton\EPAs\General.png"/>
                    <pic:cNvPicPr>
                      <a:picLocks noChangeAspect="1" noChangeArrowheads="1"/>
                    </pic:cNvPicPr>
                  </pic:nvPicPr>
                  <pic:blipFill>
                    <a:blip r:embed="rId9"/>
                    <a:srcRect/>
                    <a:stretch>
                      <a:fillRect/>
                    </a:stretch>
                  </pic:blipFill>
                  <pic:spPr bwMode="auto">
                    <a:xfrm>
                      <a:off x="0" y="0"/>
                      <a:ext cx="4566770" cy="3272200"/>
                    </a:xfrm>
                    <a:prstGeom prst="rect">
                      <a:avLst/>
                    </a:prstGeom>
                    <a:noFill/>
                    <a:ln w="9525">
                      <a:noFill/>
                      <a:miter lim="800000"/>
                      <a:headEnd/>
                      <a:tailEnd/>
                    </a:ln>
                  </pic:spPr>
                </pic:pic>
              </a:graphicData>
            </a:graphic>
          </wp:inline>
        </w:drawing>
      </w:r>
    </w:p>
    <w:p w:rsidR="00C141FE" w:rsidRDefault="000462DE">
      <w:r>
        <w:rPr>
          <w:noProof/>
          <w:lang w:eastAsia="pt-BR"/>
        </w:rPr>
        <w:pict>
          <v:shape id="_x0000_s1035" type="#_x0000_t62" style="position:absolute;margin-left:265.2pt;margin-top:135.75pt;width:197.25pt;height:69.75pt;z-index:251664384" adj="2831,-8454">
            <v:textbox>
              <w:txbxContent>
                <w:p w:rsidR="00514807" w:rsidRPr="00514807" w:rsidRDefault="00514807">
                  <w:pPr>
                    <w:rPr>
                      <w:sz w:val="16"/>
                      <w:szCs w:val="16"/>
                    </w:rPr>
                  </w:pPr>
                  <w:r w:rsidRPr="00514807">
                    <w:rPr>
                      <w:sz w:val="16"/>
                      <w:szCs w:val="16"/>
                    </w:rPr>
                    <w:t>Define a condição para eventos a serem posteriormente reutilizados na mesma situação. Este operando é aplicável somente para os operadores, operadores</w:t>
                  </w:r>
                  <w:r>
                    <w:rPr>
                      <w:sz w:val="16"/>
                      <w:szCs w:val="16"/>
                    </w:rPr>
                    <w:t xml:space="preserve"> </w:t>
                  </w:r>
                  <w:proofErr w:type="spellStart"/>
                  <w:r w:rsidRPr="00514807">
                    <w:rPr>
                      <w:b/>
                      <w:sz w:val="16"/>
                      <w:szCs w:val="16"/>
                    </w:rPr>
                    <w:t>aggregation</w:t>
                  </w:r>
                  <w:proofErr w:type="spellEnd"/>
                  <w:r>
                    <w:rPr>
                      <w:sz w:val="16"/>
                      <w:szCs w:val="16"/>
                    </w:rPr>
                    <w:t xml:space="preserve">, </w:t>
                  </w:r>
                  <w:proofErr w:type="spellStart"/>
                  <w:r w:rsidRPr="00514807">
                    <w:rPr>
                      <w:b/>
                      <w:sz w:val="16"/>
                      <w:szCs w:val="16"/>
                    </w:rPr>
                    <w:t>join</w:t>
                  </w:r>
                  <w:proofErr w:type="spellEnd"/>
                  <w:r>
                    <w:rPr>
                      <w:sz w:val="16"/>
                      <w:szCs w:val="16"/>
                    </w:rPr>
                    <w:t xml:space="preserve"> </w:t>
                  </w:r>
                  <w:r w:rsidRPr="00514807">
                    <w:rPr>
                      <w:sz w:val="16"/>
                      <w:szCs w:val="16"/>
                    </w:rPr>
                    <w:t xml:space="preserve">e operadores </w:t>
                  </w:r>
                  <w:proofErr w:type="spellStart"/>
                  <w:r w:rsidRPr="00514807">
                    <w:rPr>
                      <w:b/>
                      <w:sz w:val="16"/>
                      <w:szCs w:val="16"/>
                    </w:rPr>
                    <w:t>selection</w:t>
                  </w:r>
                  <w:proofErr w:type="spellEnd"/>
                  <w:r w:rsidRPr="00514807">
                    <w:rPr>
                      <w:sz w:val="16"/>
                      <w:szCs w:val="16"/>
                    </w:rPr>
                    <w:t>.</w:t>
                  </w:r>
                </w:p>
              </w:txbxContent>
            </v:textbox>
          </v:shape>
        </w:pict>
      </w:r>
      <w:r>
        <w:rPr>
          <w:noProof/>
          <w:lang w:eastAsia="pt-BR"/>
        </w:rPr>
        <w:pict>
          <v:shape id="_x0000_s1034" type="#_x0000_t62" style="position:absolute;margin-left:19.2pt;margin-top:143.25pt;width:228pt;height:72.75pt;z-index:251663360" adj="18403,-9174">
            <v:textbox>
              <w:txbxContent>
                <w:p w:rsidR="00514807" w:rsidRDefault="00514807">
                  <w:r w:rsidRPr="00514807">
                    <w:rPr>
                      <w:sz w:val="16"/>
                      <w:szCs w:val="16"/>
                    </w:rPr>
                    <w:t xml:space="preserve">Decide o que fazer quando ocorrerem vários eventos do mesmo operando. O quantificador está definido para </w:t>
                  </w:r>
                  <w:proofErr w:type="spellStart"/>
                  <w:r w:rsidRPr="00514807">
                    <w:rPr>
                      <w:b/>
                      <w:sz w:val="16"/>
                      <w:szCs w:val="16"/>
                    </w:rPr>
                    <w:t>First</w:t>
                  </w:r>
                  <w:proofErr w:type="spellEnd"/>
                  <w:r w:rsidRPr="00514807">
                    <w:rPr>
                      <w:sz w:val="16"/>
                      <w:szCs w:val="16"/>
                    </w:rPr>
                    <w:t>, que seleciona o primeiro evento do operando</w:t>
                  </w:r>
                  <w:r w:rsidRPr="00514807">
                    <w:t xml:space="preserve"> </w:t>
                  </w:r>
                  <w:r w:rsidRPr="00514807">
                    <w:rPr>
                      <w:sz w:val="16"/>
                      <w:szCs w:val="16"/>
                    </w:rPr>
                    <w:t>que satisfaça as condições de situação, ou</w:t>
                  </w:r>
                  <w:r>
                    <w:rPr>
                      <w:sz w:val="16"/>
                      <w:szCs w:val="16"/>
                    </w:rPr>
                    <w:t xml:space="preserve"> </w:t>
                  </w:r>
                  <w:proofErr w:type="spellStart"/>
                  <w:r w:rsidRPr="00514807">
                    <w:rPr>
                      <w:b/>
                      <w:sz w:val="16"/>
                      <w:szCs w:val="16"/>
                    </w:rPr>
                    <w:t>Last</w:t>
                  </w:r>
                  <w:proofErr w:type="spellEnd"/>
                  <w:r w:rsidRPr="00514807">
                    <w:rPr>
                      <w:sz w:val="16"/>
                      <w:szCs w:val="16"/>
                    </w:rPr>
                    <w:t>, que seleciona o último evento do</w:t>
                  </w:r>
                  <w:r w:rsidRPr="00514807">
                    <w:t xml:space="preserve"> </w:t>
                  </w:r>
                  <w:r w:rsidRPr="00514807">
                    <w:rPr>
                      <w:sz w:val="16"/>
                      <w:szCs w:val="16"/>
                    </w:rPr>
                    <w:t>operando que satisfaça as condições de situação.</w:t>
                  </w:r>
                </w:p>
              </w:txbxContent>
            </v:textbox>
          </v:shape>
        </w:pict>
      </w:r>
      <w:r w:rsidR="00C141FE">
        <w:rPr>
          <w:noProof/>
          <w:lang w:eastAsia="pt-BR"/>
        </w:rPr>
        <w:drawing>
          <wp:inline distT="0" distB="0" distL="0" distR="0">
            <wp:extent cx="4714875" cy="3112312"/>
            <wp:effectExtent l="19050" t="0" r="9525" b="0"/>
            <wp:docPr id="4" name="Imagem 3" descr="C:\Users\helicoptero\Desktop\proton\EPAs\Even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icoptero\Desktop\proton\EPAs\EventSelection.png"/>
                    <pic:cNvPicPr>
                      <a:picLocks noChangeAspect="1" noChangeArrowheads="1"/>
                    </pic:cNvPicPr>
                  </pic:nvPicPr>
                  <pic:blipFill>
                    <a:blip r:embed="rId10"/>
                    <a:srcRect/>
                    <a:stretch>
                      <a:fillRect/>
                    </a:stretch>
                  </pic:blipFill>
                  <pic:spPr bwMode="auto">
                    <a:xfrm>
                      <a:off x="0" y="0"/>
                      <a:ext cx="4717844" cy="3114272"/>
                    </a:xfrm>
                    <a:prstGeom prst="rect">
                      <a:avLst/>
                    </a:prstGeom>
                    <a:noFill/>
                    <a:ln w="9525">
                      <a:noFill/>
                      <a:miter lim="800000"/>
                      <a:headEnd/>
                      <a:tailEnd/>
                    </a:ln>
                  </pic:spPr>
                </pic:pic>
              </a:graphicData>
            </a:graphic>
          </wp:inline>
        </w:drawing>
      </w:r>
    </w:p>
    <w:p w:rsidR="00C141FE" w:rsidRDefault="00C141FE"/>
    <w:p w:rsidR="00C141FE" w:rsidRDefault="000462DE">
      <w:r>
        <w:rPr>
          <w:noProof/>
          <w:lang w:eastAsia="pt-BR"/>
        </w:rPr>
        <w:lastRenderedPageBreak/>
        <w:pict>
          <v:shape id="_x0000_s1036" type="#_x0000_t62" style="position:absolute;margin-left:109.2pt;margin-top:7.65pt;width:348pt;height:218.25pt;z-index:251665408" adj="326,25623">
            <v:textbox>
              <w:txbxContent>
                <w:p w:rsidR="00D40CC8" w:rsidRPr="00D40CC8" w:rsidRDefault="00D40CC8" w:rsidP="00D40CC8">
                  <w:pPr>
                    <w:rPr>
                      <w:sz w:val="16"/>
                      <w:szCs w:val="16"/>
                    </w:rPr>
                  </w:pPr>
                  <w:r w:rsidRPr="00D40CC8">
                    <w:rPr>
                      <w:sz w:val="16"/>
                      <w:szCs w:val="16"/>
                    </w:rPr>
                    <w:t>No modo imediato, a situação é detectad</w:t>
                  </w:r>
                  <w:r>
                    <w:rPr>
                      <w:sz w:val="16"/>
                      <w:szCs w:val="16"/>
                    </w:rPr>
                    <w:t>a</w:t>
                  </w:r>
                  <w:r w:rsidRPr="00D40CC8">
                    <w:rPr>
                      <w:sz w:val="16"/>
                      <w:szCs w:val="16"/>
                    </w:rPr>
                    <w:t xml:space="preserve"> e comunicad</w:t>
                  </w:r>
                  <w:r>
                    <w:rPr>
                      <w:sz w:val="16"/>
                      <w:szCs w:val="16"/>
                    </w:rPr>
                    <w:t xml:space="preserve">a </w:t>
                  </w:r>
                  <w:r w:rsidRPr="00D40CC8">
                    <w:rPr>
                      <w:sz w:val="16"/>
                      <w:szCs w:val="16"/>
                    </w:rPr>
                    <w:t xml:space="preserve">imediatamente quando ocorre um evento de nova instância, desde que as condições de composição da situação </w:t>
                  </w:r>
                  <w:r>
                    <w:rPr>
                      <w:sz w:val="16"/>
                      <w:szCs w:val="16"/>
                    </w:rPr>
                    <w:t>sejam</w:t>
                  </w:r>
                  <w:r w:rsidRPr="00D40CC8">
                    <w:rPr>
                      <w:sz w:val="16"/>
                      <w:szCs w:val="16"/>
                    </w:rPr>
                    <w:t xml:space="preserve"> satisfeit</w:t>
                  </w:r>
                  <w:r>
                    <w:rPr>
                      <w:sz w:val="16"/>
                      <w:szCs w:val="16"/>
                    </w:rPr>
                    <w:t>a</w:t>
                  </w:r>
                  <w:r w:rsidRPr="00D40CC8">
                    <w:rPr>
                      <w:sz w:val="16"/>
                      <w:szCs w:val="16"/>
                    </w:rPr>
                    <w:t>s.</w:t>
                  </w:r>
                </w:p>
                <w:p w:rsidR="00D40CC8" w:rsidRPr="00D40CC8" w:rsidRDefault="00D40CC8" w:rsidP="00D40CC8">
                  <w:pPr>
                    <w:rPr>
                      <w:sz w:val="16"/>
                      <w:szCs w:val="16"/>
                    </w:rPr>
                  </w:pPr>
                  <w:r w:rsidRPr="00D40CC8">
                    <w:rPr>
                      <w:sz w:val="16"/>
                      <w:szCs w:val="16"/>
                    </w:rPr>
                    <w:t xml:space="preserve">No modo diferido, uma situação é detectada no fim do contexto, desde que as condições de uma composição situação são satisfeitos. Neste modo, o processo de composição propriamente dito é realizado apenas quando o contexto é </w:t>
                  </w:r>
                  <w:proofErr w:type="gramStart"/>
                  <w:r w:rsidRPr="00D40CC8">
                    <w:rPr>
                      <w:sz w:val="16"/>
                      <w:szCs w:val="16"/>
                    </w:rPr>
                    <w:t>terminada</w:t>
                  </w:r>
                  <w:proofErr w:type="gramEnd"/>
                  <w:r w:rsidRPr="00D40CC8">
                    <w:rPr>
                      <w:sz w:val="16"/>
                      <w:szCs w:val="16"/>
                    </w:rPr>
                    <w:t xml:space="preserve">. Isso pode produzir resultados diferentes. Por exemplo, quando definindo uma situação que olha para o terceiro evento (agregação com a condição de uma variável de contagem), e </w:t>
                  </w:r>
                  <w:proofErr w:type="gramStart"/>
                  <w:r w:rsidRPr="00D40CC8">
                    <w:rPr>
                      <w:sz w:val="16"/>
                      <w:szCs w:val="16"/>
                    </w:rPr>
                    <w:t>cinco eventos ocorridos durante o contexto, detecta</w:t>
                  </w:r>
                  <w:proofErr w:type="gramEnd"/>
                  <w:r w:rsidRPr="00D40CC8">
                    <w:rPr>
                      <w:sz w:val="16"/>
                      <w:szCs w:val="16"/>
                    </w:rPr>
                    <w:t xml:space="preserve"> imediatas e relatórios da situação, logo que o terceiro evento chega. No entanto, diferido não detecta a situação,</w:t>
                  </w:r>
                  <w:r>
                    <w:t xml:space="preserve"> </w:t>
                  </w:r>
                  <w:r w:rsidRPr="00D40CC8">
                    <w:rPr>
                      <w:sz w:val="16"/>
                      <w:szCs w:val="16"/>
                    </w:rPr>
                    <w:t xml:space="preserve">porque quando o contexto é </w:t>
                  </w:r>
                  <w:proofErr w:type="gramStart"/>
                  <w:r w:rsidRPr="00D40CC8">
                    <w:rPr>
                      <w:sz w:val="16"/>
                      <w:szCs w:val="16"/>
                    </w:rPr>
                    <w:t>terminada</w:t>
                  </w:r>
                  <w:proofErr w:type="gramEnd"/>
                  <w:r w:rsidRPr="00D40CC8">
                    <w:rPr>
                      <w:sz w:val="16"/>
                      <w:szCs w:val="16"/>
                    </w:rPr>
                    <w:t>, cinco eventos permanecem.</w:t>
                  </w:r>
                </w:p>
                <w:p w:rsidR="00D40CC8" w:rsidRPr="00D40CC8" w:rsidRDefault="00D40CC8" w:rsidP="00D40CC8">
                  <w:pPr>
                    <w:rPr>
                      <w:sz w:val="16"/>
                      <w:szCs w:val="16"/>
                    </w:rPr>
                  </w:pPr>
                  <w:r w:rsidRPr="00D40CC8">
                    <w:rPr>
                      <w:sz w:val="16"/>
                      <w:szCs w:val="16"/>
                    </w:rPr>
                    <w:t xml:space="preserve">Em alguns casos, a estratégia de avaliação é </w:t>
                  </w:r>
                  <w:proofErr w:type="gramStart"/>
                  <w:r w:rsidRPr="00D40CC8">
                    <w:rPr>
                      <w:sz w:val="16"/>
                      <w:szCs w:val="16"/>
                    </w:rPr>
                    <w:t>pré-definido</w:t>
                  </w:r>
                  <w:proofErr w:type="gramEnd"/>
                  <w:r w:rsidRPr="00D40CC8">
                    <w:rPr>
                      <w:sz w:val="16"/>
                      <w:szCs w:val="16"/>
                    </w:rPr>
                    <w:t xml:space="preserve"> pelo operador. Deve ser adiada na ausência do operador, uma vez que a detecção situação não pode ser determinada pela chegada dos </w:t>
                  </w:r>
                  <w:proofErr w:type="spellStart"/>
                  <w:r w:rsidRPr="00D40CC8">
                    <w:rPr>
                      <w:sz w:val="16"/>
                      <w:szCs w:val="16"/>
                    </w:rPr>
                    <w:t>operandos</w:t>
                  </w:r>
                  <w:proofErr w:type="spellEnd"/>
                  <w:r w:rsidRPr="00D40CC8">
                    <w:rPr>
                      <w:sz w:val="16"/>
                      <w:szCs w:val="16"/>
                    </w:rPr>
                    <w:t xml:space="preserve"> EPA. Os operadores que utilizam o atributo política de</w:t>
                  </w:r>
                  <w:r w:rsidRPr="00D40CC8">
                    <w:rPr>
                      <w:sz w:val="24"/>
                    </w:rPr>
                    <w:t xml:space="preserve"> </w:t>
                  </w:r>
                  <w:r w:rsidRPr="00D40CC8">
                    <w:rPr>
                      <w:sz w:val="16"/>
                      <w:szCs w:val="16"/>
                    </w:rPr>
                    <w:t xml:space="preserve">avaliação, incluindo: </w:t>
                  </w:r>
                  <w:proofErr w:type="spellStart"/>
                  <w:r w:rsidRPr="00D40CC8">
                    <w:rPr>
                      <w:b/>
                      <w:sz w:val="16"/>
                      <w:szCs w:val="16"/>
                    </w:rPr>
                    <w:t>all</w:t>
                  </w:r>
                  <w:proofErr w:type="spellEnd"/>
                  <w:r w:rsidRPr="00D40CC8">
                    <w:rPr>
                      <w:sz w:val="16"/>
                      <w:szCs w:val="16"/>
                    </w:rPr>
                    <w:t xml:space="preserve">, </w:t>
                  </w:r>
                  <w:proofErr w:type="spellStart"/>
                  <w:r w:rsidRPr="00D40CC8">
                    <w:rPr>
                      <w:b/>
                      <w:sz w:val="16"/>
                      <w:szCs w:val="16"/>
                    </w:rPr>
                    <w:t>sequence</w:t>
                  </w:r>
                  <w:proofErr w:type="spellEnd"/>
                  <w:r w:rsidRPr="00D40CC8">
                    <w:rPr>
                      <w:sz w:val="16"/>
                      <w:szCs w:val="16"/>
                    </w:rPr>
                    <w:t xml:space="preserve">, </w:t>
                  </w:r>
                  <w:r>
                    <w:rPr>
                      <w:sz w:val="16"/>
                      <w:szCs w:val="16"/>
                    </w:rPr>
                    <w:t>e</w:t>
                  </w:r>
                  <w:r w:rsidRPr="00D40CC8">
                    <w:rPr>
                      <w:sz w:val="16"/>
                      <w:szCs w:val="16"/>
                    </w:rPr>
                    <w:t xml:space="preserve"> </w:t>
                  </w:r>
                  <w:proofErr w:type="spellStart"/>
                  <w:r w:rsidRPr="00D40CC8">
                    <w:rPr>
                      <w:b/>
                      <w:sz w:val="16"/>
                      <w:szCs w:val="16"/>
                    </w:rPr>
                    <w:t>aggregation</w:t>
                  </w:r>
                  <w:proofErr w:type="spellEnd"/>
                  <w:r w:rsidRPr="00D40CC8">
                    <w:rPr>
                      <w:sz w:val="16"/>
                      <w:szCs w:val="16"/>
                    </w:rPr>
                    <w:t>.</w:t>
                  </w:r>
                </w:p>
              </w:txbxContent>
            </v:textbox>
          </v:shape>
        </w:pict>
      </w:r>
    </w:p>
    <w:p w:rsidR="00C141FE" w:rsidRDefault="00C141FE"/>
    <w:p w:rsidR="00C141FE" w:rsidRDefault="000462DE">
      <w:r>
        <w:rPr>
          <w:noProof/>
          <w:lang w:eastAsia="pt-BR"/>
        </w:rPr>
        <w:pict>
          <v:shape id="_x0000_s1037" type="#_x0000_t62" style="position:absolute;margin-left:143.7pt;margin-top:220pt;width:237pt;height:96pt;z-index:251666432" adj="-5163,2700">
            <v:textbox>
              <w:txbxContent>
                <w:p w:rsidR="00442078" w:rsidRPr="00D40CC8" w:rsidRDefault="00442078" w:rsidP="00442078">
                  <w:pPr>
                    <w:rPr>
                      <w:sz w:val="16"/>
                      <w:szCs w:val="16"/>
                    </w:rPr>
                  </w:pPr>
                  <w:r w:rsidRPr="00442078">
                    <w:rPr>
                      <w:sz w:val="16"/>
                      <w:szCs w:val="16"/>
                    </w:rPr>
                    <w:t xml:space="preserve">O atributo </w:t>
                  </w:r>
                  <w:r w:rsidR="008545D6" w:rsidRPr="00442078">
                    <w:rPr>
                      <w:sz w:val="16"/>
                      <w:szCs w:val="16"/>
                    </w:rPr>
                    <w:t>política</w:t>
                  </w:r>
                  <w:proofErr w:type="gramStart"/>
                  <w:r w:rsidR="008545D6" w:rsidRPr="00442078">
                    <w:rPr>
                      <w:sz w:val="16"/>
                      <w:szCs w:val="16"/>
                    </w:rPr>
                    <w:t xml:space="preserve"> </w:t>
                  </w:r>
                  <w:r w:rsidR="008545D6">
                    <w:rPr>
                      <w:sz w:val="16"/>
                      <w:szCs w:val="16"/>
                    </w:rPr>
                    <w:t xml:space="preserve"> </w:t>
                  </w:r>
                  <w:proofErr w:type="gramEnd"/>
                  <w:r w:rsidR="008545D6">
                    <w:rPr>
                      <w:sz w:val="16"/>
                      <w:szCs w:val="16"/>
                    </w:rPr>
                    <w:t xml:space="preserve">de </w:t>
                  </w:r>
                  <w:r w:rsidRPr="00442078">
                    <w:rPr>
                      <w:sz w:val="16"/>
                      <w:szCs w:val="16"/>
                    </w:rPr>
                    <w:t>cardinalidade está definido para irrestrito se a situação é calculad</w:t>
                  </w:r>
                  <w:r w:rsidR="007A0D99">
                    <w:rPr>
                      <w:sz w:val="16"/>
                      <w:szCs w:val="16"/>
                    </w:rPr>
                    <w:t>a a</w:t>
                  </w:r>
                  <w:r w:rsidRPr="00442078">
                    <w:rPr>
                      <w:sz w:val="16"/>
                      <w:szCs w:val="16"/>
                    </w:rPr>
                    <w:t xml:space="preserve"> qualquer momento </w:t>
                  </w:r>
                  <w:r w:rsidR="007A0D99">
                    <w:rPr>
                      <w:sz w:val="16"/>
                      <w:szCs w:val="16"/>
                    </w:rPr>
                    <w:t xml:space="preserve">se </w:t>
                  </w:r>
                  <w:r w:rsidRPr="00442078">
                    <w:rPr>
                      <w:sz w:val="16"/>
                      <w:szCs w:val="16"/>
                    </w:rPr>
                    <w:t>suas condições são satisfeitas durante um contexto, não importa quantas vezes. No entanto, ela é definida como simples se a situação deve ser detectada apenas uma vez durante o seu contexto. Os operadores que utilizam o atributo política cardinalidade incluem</w:t>
                  </w:r>
                  <w:r w:rsidRPr="00442078">
                    <w:rPr>
                      <w:b/>
                      <w:sz w:val="16"/>
                      <w:szCs w:val="16"/>
                    </w:rPr>
                    <w:t xml:space="preserve"> </w:t>
                  </w:r>
                  <w:proofErr w:type="spellStart"/>
                  <w:r w:rsidRPr="00D40CC8">
                    <w:rPr>
                      <w:b/>
                      <w:sz w:val="16"/>
                      <w:szCs w:val="16"/>
                    </w:rPr>
                    <w:t>all</w:t>
                  </w:r>
                  <w:proofErr w:type="spellEnd"/>
                  <w:r w:rsidRPr="00D40CC8">
                    <w:rPr>
                      <w:sz w:val="16"/>
                      <w:szCs w:val="16"/>
                    </w:rPr>
                    <w:t xml:space="preserve">, </w:t>
                  </w:r>
                  <w:proofErr w:type="spellStart"/>
                  <w:r w:rsidRPr="00D40CC8">
                    <w:rPr>
                      <w:b/>
                      <w:sz w:val="16"/>
                      <w:szCs w:val="16"/>
                    </w:rPr>
                    <w:t>sequence</w:t>
                  </w:r>
                  <w:proofErr w:type="spellEnd"/>
                  <w:r w:rsidRPr="00D40CC8">
                    <w:rPr>
                      <w:sz w:val="16"/>
                      <w:szCs w:val="16"/>
                    </w:rPr>
                    <w:t xml:space="preserve">, </w:t>
                  </w:r>
                  <w:r>
                    <w:rPr>
                      <w:sz w:val="16"/>
                      <w:szCs w:val="16"/>
                    </w:rPr>
                    <w:t>e</w:t>
                  </w:r>
                  <w:r w:rsidRPr="00D40CC8">
                    <w:rPr>
                      <w:sz w:val="16"/>
                      <w:szCs w:val="16"/>
                    </w:rPr>
                    <w:t xml:space="preserve"> </w:t>
                  </w:r>
                  <w:proofErr w:type="spellStart"/>
                  <w:r w:rsidRPr="00D40CC8">
                    <w:rPr>
                      <w:b/>
                      <w:sz w:val="16"/>
                      <w:szCs w:val="16"/>
                    </w:rPr>
                    <w:t>aggregation</w:t>
                  </w:r>
                  <w:proofErr w:type="spellEnd"/>
                  <w:r w:rsidRPr="00D40CC8">
                    <w:rPr>
                      <w:sz w:val="16"/>
                      <w:szCs w:val="16"/>
                    </w:rPr>
                    <w:t>.</w:t>
                  </w:r>
                </w:p>
                <w:p w:rsidR="00442078" w:rsidRPr="00442078" w:rsidRDefault="00442078">
                  <w:pPr>
                    <w:rPr>
                      <w:sz w:val="16"/>
                      <w:szCs w:val="16"/>
                    </w:rPr>
                  </w:pPr>
                </w:p>
              </w:txbxContent>
            </v:textbox>
          </v:shape>
        </w:pict>
      </w:r>
      <w:r w:rsidR="00C141FE">
        <w:rPr>
          <w:noProof/>
          <w:lang w:eastAsia="pt-BR"/>
        </w:rPr>
        <w:drawing>
          <wp:inline distT="0" distB="0" distL="0" distR="0">
            <wp:extent cx="4552950" cy="3645050"/>
            <wp:effectExtent l="19050" t="0" r="0" b="0"/>
            <wp:docPr id="8" name="Imagem 4" descr="C:\Users\helicoptero\Desktop\proton\EPA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icoptero\Desktop\proton\EPAs\Condition.png"/>
                    <pic:cNvPicPr>
                      <a:picLocks noChangeAspect="1" noChangeArrowheads="1"/>
                    </pic:cNvPicPr>
                  </pic:nvPicPr>
                  <pic:blipFill>
                    <a:blip r:embed="rId11"/>
                    <a:srcRect/>
                    <a:stretch>
                      <a:fillRect/>
                    </a:stretch>
                  </pic:blipFill>
                  <pic:spPr bwMode="auto">
                    <a:xfrm>
                      <a:off x="0" y="0"/>
                      <a:ext cx="4552415" cy="3644621"/>
                    </a:xfrm>
                    <a:prstGeom prst="rect">
                      <a:avLst/>
                    </a:prstGeom>
                    <a:noFill/>
                    <a:ln w="9525">
                      <a:noFill/>
                      <a:miter lim="800000"/>
                      <a:headEnd/>
                      <a:tailEnd/>
                    </a:ln>
                  </pic:spPr>
                </pic:pic>
              </a:graphicData>
            </a:graphic>
          </wp:inline>
        </w:drawing>
      </w:r>
    </w:p>
    <w:p w:rsidR="00C141FE" w:rsidRDefault="00C141FE"/>
    <w:p w:rsidR="00C141FE" w:rsidRDefault="00C141FE"/>
    <w:p w:rsidR="00C141FE" w:rsidRDefault="00C141FE">
      <w:r>
        <w:rPr>
          <w:noProof/>
          <w:lang w:eastAsia="pt-BR"/>
        </w:rPr>
        <w:drawing>
          <wp:inline distT="0" distB="0" distL="0" distR="0">
            <wp:extent cx="5400040" cy="2337427"/>
            <wp:effectExtent l="19050" t="0" r="0" b="0"/>
            <wp:docPr id="9" name="Imagem 5" descr="C:\Users\helicoptero\Desktop\proton\EPAs\Der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licoptero\Desktop\proton\EPAs\Derivation.png"/>
                    <pic:cNvPicPr>
                      <a:picLocks noChangeAspect="1" noChangeArrowheads="1"/>
                    </pic:cNvPicPr>
                  </pic:nvPicPr>
                  <pic:blipFill>
                    <a:blip r:embed="rId12"/>
                    <a:srcRect/>
                    <a:stretch>
                      <a:fillRect/>
                    </a:stretch>
                  </pic:blipFill>
                  <pic:spPr bwMode="auto">
                    <a:xfrm>
                      <a:off x="0" y="0"/>
                      <a:ext cx="5400040" cy="2337427"/>
                    </a:xfrm>
                    <a:prstGeom prst="rect">
                      <a:avLst/>
                    </a:prstGeom>
                    <a:noFill/>
                    <a:ln w="9525">
                      <a:noFill/>
                      <a:miter lim="800000"/>
                      <a:headEnd/>
                      <a:tailEnd/>
                    </a:ln>
                  </pic:spPr>
                </pic:pic>
              </a:graphicData>
            </a:graphic>
          </wp:inline>
        </w:drawing>
      </w:r>
    </w:p>
    <w:p w:rsidR="00C141FE" w:rsidRDefault="00C141FE"/>
    <w:p w:rsidR="00C141FE" w:rsidRDefault="00C141FE"/>
    <w:p w:rsidR="00C141FE" w:rsidRDefault="00C141FE"/>
    <w:p w:rsidR="00C141FE" w:rsidRDefault="00C141FE"/>
    <w:p w:rsidR="00C141FE" w:rsidRDefault="00C141FE"/>
    <w:p w:rsidR="00C141FE" w:rsidRDefault="00C141FE"/>
    <w:p w:rsidR="00C141FE" w:rsidRDefault="00C141FE">
      <w:pPr>
        <w:rPr>
          <w:sz w:val="48"/>
          <w:szCs w:val="48"/>
        </w:rPr>
      </w:pPr>
      <w:proofErr w:type="spellStart"/>
      <w:r w:rsidRPr="00C141FE">
        <w:rPr>
          <w:sz w:val="48"/>
          <w:szCs w:val="48"/>
        </w:rPr>
        <w:t>Consumers</w:t>
      </w:r>
      <w:proofErr w:type="spellEnd"/>
    </w:p>
    <w:p w:rsidR="00C141FE" w:rsidRPr="00C141FE" w:rsidRDefault="00C141FE">
      <w:pPr>
        <w:rPr>
          <w:sz w:val="24"/>
          <w:szCs w:val="24"/>
        </w:rPr>
      </w:pPr>
    </w:p>
    <w:p w:rsidR="00C141FE" w:rsidRPr="00C141FE" w:rsidRDefault="000462DE">
      <w:pPr>
        <w:rPr>
          <w:sz w:val="48"/>
          <w:szCs w:val="48"/>
        </w:rPr>
      </w:pPr>
      <w:r>
        <w:rPr>
          <w:noProof/>
          <w:sz w:val="48"/>
          <w:szCs w:val="48"/>
          <w:lang w:eastAsia="pt-BR"/>
        </w:rPr>
        <w:pict>
          <v:shape id="_x0000_s1039" type="#_x0000_t62" style="position:absolute;margin-left:195.45pt;margin-top:286.75pt;width:105pt;height:43.5pt;z-index:251667456" adj="-2201,-12066">
            <v:textbox>
              <w:txbxContent>
                <w:p w:rsidR="007A0D99" w:rsidRDefault="007A0D99">
                  <w:r>
                    <w:t>Eventos Recebidos</w:t>
                  </w:r>
                </w:p>
              </w:txbxContent>
            </v:textbox>
          </v:shape>
        </w:pict>
      </w:r>
      <w:r w:rsidR="00C141FE">
        <w:rPr>
          <w:noProof/>
          <w:sz w:val="48"/>
          <w:szCs w:val="48"/>
          <w:lang w:eastAsia="pt-BR"/>
        </w:rPr>
        <w:drawing>
          <wp:inline distT="0" distB="0" distL="0" distR="0">
            <wp:extent cx="5018618" cy="5254974"/>
            <wp:effectExtent l="19050" t="0" r="0" b="0"/>
            <wp:docPr id="10" name="Imagem 6" descr="C:\Users\helicoptero\Desktop\proton\Consumers\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licoptero\Desktop\proton\Consumers\Consumer.png"/>
                    <pic:cNvPicPr>
                      <a:picLocks noChangeAspect="1" noChangeArrowheads="1"/>
                    </pic:cNvPicPr>
                  </pic:nvPicPr>
                  <pic:blipFill>
                    <a:blip r:embed="rId13"/>
                    <a:srcRect/>
                    <a:stretch>
                      <a:fillRect/>
                    </a:stretch>
                  </pic:blipFill>
                  <pic:spPr bwMode="auto">
                    <a:xfrm>
                      <a:off x="0" y="0"/>
                      <a:ext cx="5018028" cy="5254356"/>
                    </a:xfrm>
                    <a:prstGeom prst="rect">
                      <a:avLst/>
                    </a:prstGeom>
                    <a:noFill/>
                    <a:ln w="9525">
                      <a:noFill/>
                      <a:miter lim="800000"/>
                      <a:headEnd/>
                      <a:tailEnd/>
                    </a:ln>
                  </pic:spPr>
                </pic:pic>
              </a:graphicData>
            </a:graphic>
          </wp:inline>
        </w:drawing>
      </w:r>
    </w:p>
    <w:sectPr w:rsidR="00C141FE" w:rsidRPr="00C141FE" w:rsidSect="00A7338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6121A0"/>
    <w:rsid w:val="000462DE"/>
    <w:rsid w:val="000637E5"/>
    <w:rsid w:val="000B54F1"/>
    <w:rsid w:val="00115993"/>
    <w:rsid w:val="0016698D"/>
    <w:rsid w:val="00167E3F"/>
    <w:rsid w:val="001B4FE5"/>
    <w:rsid w:val="001E5B44"/>
    <w:rsid w:val="003704B3"/>
    <w:rsid w:val="003A677D"/>
    <w:rsid w:val="00442078"/>
    <w:rsid w:val="004D7563"/>
    <w:rsid w:val="004F2B6C"/>
    <w:rsid w:val="00514807"/>
    <w:rsid w:val="005744F5"/>
    <w:rsid w:val="006121A0"/>
    <w:rsid w:val="006304D0"/>
    <w:rsid w:val="00654EA9"/>
    <w:rsid w:val="00673C67"/>
    <w:rsid w:val="006F2A26"/>
    <w:rsid w:val="00767CC7"/>
    <w:rsid w:val="007A0D99"/>
    <w:rsid w:val="007A261C"/>
    <w:rsid w:val="008545D6"/>
    <w:rsid w:val="00870167"/>
    <w:rsid w:val="0087458F"/>
    <w:rsid w:val="009C0557"/>
    <w:rsid w:val="009C4DC4"/>
    <w:rsid w:val="00A4725B"/>
    <w:rsid w:val="00A66C1A"/>
    <w:rsid w:val="00A73383"/>
    <w:rsid w:val="00B75E8C"/>
    <w:rsid w:val="00BA25B9"/>
    <w:rsid w:val="00BA600B"/>
    <w:rsid w:val="00C141FE"/>
    <w:rsid w:val="00C400B0"/>
    <w:rsid w:val="00C44977"/>
    <w:rsid w:val="00C544B6"/>
    <w:rsid w:val="00C90884"/>
    <w:rsid w:val="00CE5F75"/>
    <w:rsid w:val="00D40CC8"/>
    <w:rsid w:val="00D43512"/>
    <w:rsid w:val="00D576FC"/>
    <w:rsid w:val="00DC1850"/>
    <w:rsid w:val="00DE0D7C"/>
    <w:rsid w:val="00E47D5A"/>
    <w:rsid w:val="00F30249"/>
    <w:rsid w:val="00F70042"/>
    <w:rsid w:val="00F7167F"/>
    <w:rsid w:val="00FB5BF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26"/>
        <o:r id="V:Rule2" type="callout" idref="#_x0000_s1029"/>
        <o:r id="V:Rule3" type="callout" idref="#_x0000_s1028"/>
        <o:r id="V:Rule4" type="callout" idref="#_x0000_s1032"/>
        <o:r id="V:Rule5" type="callout" idref="#_x0000_s1033"/>
        <o:r id="V:Rule6" type="callout" idref="#_x0000_s1035"/>
        <o:r id="V:Rule7" type="callout" idref="#_x0000_s1034"/>
        <o:r id="V:Rule8" type="callout" idref="#_x0000_s1036"/>
        <o:r id="V:Rule9" type="callout" idref="#_x0000_s1037"/>
        <o:r id="V:Rule10" type="callout"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8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121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1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0F40-059D-4A91-9979-E3A942DD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375</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helicoptero</dc:creator>
  <cp:lastModifiedBy>helicoptero</cp:lastModifiedBy>
  <cp:revision>24</cp:revision>
  <dcterms:created xsi:type="dcterms:W3CDTF">2015-09-10T22:13:00Z</dcterms:created>
  <dcterms:modified xsi:type="dcterms:W3CDTF">2016-04-03T00:05:00Z</dcterms:modified>
</cp:coreProperties>
</file>