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4A695" w14:textId="28190D1D" w:rsidR="00D30E99" w:rsidRPr="00704BA7" w:rsidRDefault="00D30E99" w:rsidP="007C09D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</w:pPr>
      <w:r w:rsidRPr="00704B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  <w:t>Proyecto ML: Radiancia, ENSO y calidad del aire en el Valle de Aburrá</w:t>
      </w:r>
    </w:p>
    <w:p w14:paraId="659B32A3" w14:textId="25B4BEB3" w:rsidR="00C73C2B" w:rsidRPr="00C73C2B" w:rsidRDefault="00C73C2B" w:rsidP="007C09D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n-GB" w:bidi="hi-IN"/>
        </w:rPr>
        <w:t>1. Objetivo del proyecto</w:t>
      </w:r>
    </w:p>
    <w:p w14:paraId="0DF28883" w14:textId="77777777" w:rsidR="00C73C2B" w:rsidRPr="00C73C2B" w:rsidRDefault="00C73C2B" w:rsidP="007C09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El propósito central de este trabajo es </w:t>
      </w:r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modelar y predecir la categoría del Índice de Calidad del Aire (ICA_PM25)</w:t>
      </w: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en el Valle de Aburrá, utilizando como variables explicativas la radiancia solar, la energía disponible en superficie y el contexto climático global representado por el fenómeno ENSO.</w:t>
      </w:r>
    </w:p>
    <w:p w14:paraId="2C6BAF48" w14:textId="77777777" w:rsidR="00C73C2B" w:rsidRPr="00C73C2B" w:rsidRDefault="00C73C2B" w:rsidP="007C09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Este objetivo responde a dos necesidades principales:</w:t>
      </w:r>
    </w:p>
    <w:p w14:paraId="3A301EA5" w14:textId="77777777" w:rsidR="00C73C2B" w:rsidRPr="00C73C2B" w:rsidRDefault="00C73C2B" w:rsidP="007C09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Anticipar condiciones de contaminación atmosférica</w:t>
      </w: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, permitiendo generar alertas tempranas y apoyar la gestión ambiental.</w:t>
      </w:r>
    </w:p>
    <w:p w14:paraId="63147056" w14:textId="77777777" w:rsidR="00C73C2B" w:rsidRPr="00C73C2B" w:rsidRDefault="00C73C2B" w:rsidP="007C09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Explicar qué factores climáticos y </w:t>
      </w:r>
      <w:proofErr w:type="spellStart"/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radiativos</w:t>
      </w:r>
      <w:proofErr w:type="spellEnd"/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influyen más en la calidad del aire</w:t>
      </w: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, aportando evidencia para la toma de decisiones en políticas públicas y proyectos energéticos.</w:t>
      </w:r>
    </w:p>
    <w:p w14:paraId="22268FA0" w14:textId="0587D73E" w:rsidR="00C73C2B" w:rsidRDefault="00C73C2B" w:rsidP="007C09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</w:pP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El modelo de Machine </w:t>
      </w:r>
      <w:proofErr w:type="spellStart"/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Learning</w:t>
      </w:r>
      <w:proofErr w:type="spellEnd"/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elegido, </w:t>
      </w:r>
      <w:proofErr w:type="spellStart"/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>Random</w:t>
      </w:r>
      <w:proofErr w:type="spellEnd"/>
      <w:r w:rsidRPr="00C73C2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 w:bidi="hi-IN"/>
        </w:rPr>
        <w:t xml:space="preserve"> Forest</w:t>
      </w: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, se aplica sobre un </w:t>
      </w:r>
      <w:proofErr w:type="spellStart"/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dataset</w:t>
      </w:r>
      <w:proofErr w:type="spellEnd"/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consolidado que integra información de múltiples fuentes (satélite GOES</w:t>
      </w:r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noBreakHyphen/>
        <w:t>16, reanálisis ERA5 y mediciones in situ de SIATA</w:t>
      </w:r>
      <w:r w:rsidR="00AD6BAD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</w:t>
      </w:r>
      <w:proofErr w:type="spellStart"/>
      <w:r w:rsidR="00AD6BAD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provehido</w:t>
      </w:r>
      <w:proofErr w:type="spellEnd"/>
      <w:r w:rsidR="00AD6BAD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 desde un proyecto de grado de la U de A </w:t>
      </w:r>
      <w:r w:rsidR="00AD6BAD" w:rsidRPr="002C1BCC">
        <w:rPr>
          <w:lang w:val="es-ES"/>
        </w:rPr>
        <w:t xml:space="preserve">de </w:t>
      </w:r>
      <w:bookmarkStart w:id="0" w:name="_Hlk216337326"/>
      <w:r w:rsidR="00AD6BAD" w:rsidRPr="002C1BCC">
        <w:rPr>
          <w:lang w:val="es-ES"/>
        </w:rPr>
        <w:t>Luisa María Cano Uribe: Dimensionamiento del recurso solar en el Valle de Aburrá de la facultad de ingeniería, escuela Ambiental en el año 2021</w:t>
      </w:r>
      <w:bookmarkEnd w:id="0"/>
      <w:r w:rsidR="00AD6BAD">
        <w:rPr>
          <w:lang w:val="es-ES"/>
        </w:rPr>
        <w:t xml:space="preserve"> </w:t>
      </w:r>
      <w:r w:rsidR="00AD6BAD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 xml:space="preserve">y de </w:t>
      </w:r>
      <w:r w:rsidR="00AD6BAD" w:rsidRPr="002C1BCC">
        <w:rPr>
          <w:rFonts w:ascii="Times New Roman" w:hAnsi="Times New Roman" w:cs="Times New Roman"/>
          <w:sz w:val="24"/>
          <w:szCs w:val="24"/>
          <w:lang w:val="es-ES"/>
        </w:rPr>
        <w:t xml:space="preserve">Informe Anual de Calidad del Aire 2023, Contrato Ciencia y Tecnología 103 de 2023 de la Universidad de </w:t>
      </w:r>
      <w:proofErr w:type="spellStart"/>
      <w:r w:rsidR="00AD6BAD" w:rsidRPr="002C1BCC">
        <w:rPr>
          <w:rFonts w:ascii="Times New Roman" w:hAnsi="Times New Roman" w:cs="Times New Roman"/>
          <w:sz w:val="24"/>
          <w:szCs w:val="24"/>
          <w:lang w:val="es-ES"/>
        </w:rPr>
        <w:t>Eafit</w:t>
      </w:r>
      <w:proofErr w:type="spellEnd"/>
      <w:r w:rsidRPr="00C73C2B">
        <w:rPr>
          <w:rFonts w:ascii="Times New Roman" w:eastAsia="Times New Roman" w:hAnsi="Times New Roman" w:cs="Times New Roman"/>
          <w:sz w:val="24"/>
          <w:szCs w:val="24"/>
          <w:lang w:val="es-ES" w:eastAsia="en-GB" w:bidi="hi-IN"/>
        </w:rPr>
        <w:t>). De esta manera, se busca construir una herramienta robusta y didáctica que muestre cómo la interacción entre clima y radiancia condiciona la calidad del aire en la región.</w:t>
      </w:r>
    </w:p>
    <w:p w14:paraId="10149DE2" w14:textId="77777777" w:rsidR="00C73C2B" w:rsidRPr="00704BA7" w:rsidRDefault="00C73C2B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 xml:space="preserve">2. Datos y reconstrucción del </w:t>
      </w:r>
      <w:proofErr w:type="spellStart"/>
      <w:r w:rsidRPr="00704BA7">
        <w:rPr>
          <w:sz w:val="36"/>
          <w:szCs w:val="36"/>
          <w:lang w:val="es-ES"/>
        </w:rPr>
        <w:t>dataset</w:t>
      </w:r>
      <w:proofErr w:type="spellEnd"/>
    </w:p>
    <w:p w14:paraId="01F9A0A7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El proyecto se fundamenta en un </w:t>
      </w:r>
      <w:proofErr w:type="spellStart"/>
      <w:r w:rsidRPr="00C73C2B">
        <w:rPr>
          <w:rStyle w:val="Textoennegrita"/>
          <w:lang w:val="es-ES"/>
        </w:rPr>
        <w:t>dataset</w:t>
      </w:r>
      <w:proofErr w:type="spellEnd"/>
      <w:r w:rsidRPr="00C73C2B">
        <w:rPr>
          <w:rStyle w:val="Textoennegrita"/>
          <w:lang w:val="es-ES"/>
        </w:rPr>
        <w:t xml:space="preserve"> consolidado</w:t>
      </w:r>
      <w:r w:rsidRPr="00C73C2B">
        <w:rPr>
          <w:lang w:val="es-ES"/>
        </w:rPr>
        <w:t xml:space="preserve"> que integra información de distintas fuentes para capturar la relación entre clima, radiancia y calidad del aire en el Valle de Aburrá.</w:t>
      </w:r>
    </w:p>
    <w:p w14:paraId="6094C6F6" w14:textId="68C3ADC1" w:rsidR="00C73C2B" w:rsidRDefault="00C73C2B" w:rsidP="007C09D7">
      <w:pPr>
        <w:pStyle w:val="Ttulo3"/>
        <w:jc w:val="both"/>
      </w:pPr>
      <w:r>
        <w:t>Fuentes principales</w:t>
      </w:r>
    </w:p>
    <w:p w14:paraId="46A1B039" w14:textId="77777777" w:rsidR="00C73C2B" w:rsidRDefault="00C73C2B" w:rsidP="007C09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SIATA (in situ):</w:t>
      </w:r>
      <w:r>
        <w:t xml:space="preserve"> mediciones directas de radiación solar y calidad del aire en estaciones locales.</w:t>
      </w:r>
    </w:p>
    <w:p w14:paraId="43F257EB" w14:textId="77777777" w:rsidR="00C73C2B" w:rsidRDefault="00C73C2B" w:rsidP="007C09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GOES</w:t>
      </w:r>
      <w:r>
        <w:rPr>
          <w:rStyle w:val="Textoennegrita"/>
        </w:rPr>
        <w:noBreakHyphen/>
        <w:t>16 (satélite geoestacionario):</w:t>
      </w:r>
      <w:r>
        <w:t xml:space="preserve"> datos de radiancia y energía solar con cobertura continua y alta resolución temporal.</w:t>
      </w:r>
    </w:p>
    <w:p w14:paraId="4323AAB6" w14:textId="77777777" w:rsidR="00C73C2B" w:rsidRDefault="00C73C2B" w:rsidP="007C09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ERA5 (</w:t>
      </w:r>
      <w:proofErr w:type="gramStart"/>
      <w:r>
        <w:rPr>
          <w:rStyle w:val="Textoennegrita"/>
        </w:rPr>
        <w:t>reanálisis climático</w:t>
      </w:r>
      <w:proofErr w:type="gramEnd"/>
      <w:r>
        <w:rPr>
          <w:rStyle w:val="Textoennegrita"/>
        </w:rPr>
        <w:t>):</w:t>
      </w:r>
      <w:r>
        <w:t xml:space="preserve"> reconstrucción histórica del clima con coherencia espacial y temporal, aportando consistencia a las series de radiancia y energía.</w:t>
      </w:r>
    </w:p>
    <w:p w14:paraId="4A58E7E0" w14:textId="77777777" w:rsidR="00C73C2B" w:rsidRDefault="00C73C2B" w:rsidP="007C09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Informes técnicos:</w:t>
      </w:r>
      <w:r>
        <w:t xml:space="preserve"> Universidad EAFIT (2023) y Universidad de Antioquia (2021), de donde se extrajeron tablas y gráficas para complementar las bases de datos.</w:t>
      </w:r>
    </w:p>
    <w:p w14:paraId="4FC45B75" w14:textId="7995B5B0" w:rsidR="00C73C2B" w:rsidRDefault="00C73C2B" w:rsidP="007C09D7">
      <w:pPr>
        <w:pStyle w:val="Ttulo3"/>
        <w:jc w:val="both"/>
      </w:pPr>
      <w:r>
        <w:t>Proceso de reconstrucción</w:t>
      </w:r>
    </w:p>
    <w:p w14:paraId="3AF5849A" w14:textId="77777777" w:rsidR="00C73C2B" w:rsidRDefault="00C73C2B" w:rsidP="007C09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Extracción de datos:</w:t>
      </w:r>
      <w:r>
        <w:t xml:space="preserve"> se digitalizaron tablas y gráficas mediante procesamiento de imágenes en </w:t>
      </w:r>
      <w:proofErr w:type="spellStart"/>
      <w:r>
        <w:t>Colab</w:t>
      </w:r>
      <w:proofErr w:type="spellEnd"/>
      <w:r>
        <w:t xml:space="preserve"> y ajustes manuales.</w:t>
      </w:r>
    </w:p>
    <w:p w14:paraId="77ECCD67" w14:textId="77777777" w:rsidR="00C73C2B" w:rsidRDefault="00C73C2B" w:rsidP="007C09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lastRenderedPageBreak/>
        <w:t>Organización:</w:t>
      </w:r>
      <w:r>
        <w:t xml:space="preserve"> se estructuraron archivos en formato CSV/Excel, con cada fila representando una observación (Mes × Año) y cada columna una variable.</w:t>
      </w:r>
    </w:p>
    <w:p w14:paraId="5290D0DE" w14:textId="77777777" w:rsidR="00C73C2B" w:rsidRDefault="00C73C2B" w:rsidP="007C09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Limpieza y validación:</w:t>
      </w:r>
      <w:r>
        <w:t xml:space="preserve"> se eliminaron valores atípicos, se interpolaron datos faltantes y se ajustaron años para mantener coherencia entre fuentes.</w:t>
      </w:r>
    </w:p>
    <w:p w14:paraId="18A9B695" w14:textId="77777777" w:rsidR="00C73C2B" w:rsidRDefault="00C73C2B" w:rsidP="007C09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Resolución temporal:</w:t>
      </w:r>
      <w:r>
        <w:t xml:space="preserve"> se homogenizó la escala mensual para radiancia, energía y ICA, asegurando comparabilidad.</w:t>
      </w:r>
    </w:p>
    <w:p w14:paraId="41CE351D" w14:textId="560913A3" w:rsidR="00C73C2B" w:rsidRDefault="00C73C2B" w:rsidP="007C09D7">
      <w:pPr>
        <w:pStyle w:val="Ttulo3"/>
        <w:jc w:val="both"/>
      </w:pPr>
      <w:r>
        <w:t>Consideraciones de calidad</w:t>
      </w:r>
    </w:p>
    <w:p w14:paraId="1ED88236" w14:textId="77777777" w:rsidR="00C73C2B" w:rsidRDefault="00C73C2B" w:rsidP="007C09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Cobertura temporal:</w:t>
      </w:r>
      <w:r>
        <w:t xml:space="preserve"> se trabajó con el periodo 2017–2020, suficiente para un modelo didáctico pero limitado para proyecciones largas.</w:t>
      </w:r>
    </w:p>
    <w:p w14:paraId="730821F0" w14:textId="77777777" w:rsidR="00C73C2B" w:rsidRDefault="00C73C2B" w:rsidP="007C09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Consistencia </w:t>
      </w:r>
      <w:proofErr w:type="spellStart"/>
      <w:r>
        <w:rPr>
          <w:rStyle w:val="Textoennegrita"/>
        </w:rPr>
        <w:t>multifuente</w:t>
      </w:r>
      <w:proofErr w:type="spellEnd"/>
      <w:r>
        <w:rPr>
          <w:rStyle w:val="Textoennegrita"/>
        </w:rPr>
        <w:t>:</w:t>
      </w:r>
      <w:r>
        <w:t xml:space="preserve"> se verificó la coherencia entre SIATA, GOES</w:t>
      </w:r>
      <w:r>
        <w:noBreakHyphen/>
        <w:t>16 y ERA5, aceptando sesgos conocidos (ej. GOES con mayor error bajo nubosidad).</w:t>
      </w:r>
    </w:p>
    <w:p w14:paraId="1A0AE99A" w14:textId="77777777" w:rsidR="00C73C2B" w:rsidRDefault="00C73C2B" w:rsidP="007C09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Limitaciones:</w:t>
      </w:r>
      <w:r>
        <w:t xml:space="preserve"> no se incluyó la influencia de topografía y urbanización, aunque son relevantes en la dispersión de contaminantes.</w:t>
      </w:r>
    </w:p>
    <w:p w14:paraId="25D5B876" w14:textId="574EBF72" w:rsidR="00C73C2B" w:rsidRPr="00704BA7" w:rsidRDefault="00C73C2B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3. Variables clave (X) y objetivo (Y)</w:t>
      </w:r>
    </w:p>
    <w:p w14:paraId="13124356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En el modelo de Machine </w:t>
      </w:r>
      <w:proofErr w:type="spellStart"/>
      <w:r w:rsidRPr="00C73C2B">
        <w:rPr>
          <w:lang w:val="es-ES"/>
        </w:rPr>
        <w:t>Learning</w:t>
      </w:r>
      <w:proofErr w:type="spellEnd"/>
      <w:r w:rsidRPr="00C73C2B">
        <w:rPr>
          <w:lang w:val="es-ES"/>
        </w:rPr>
        <w:t xml:space="preserve">, es fundamental distinguir entre las </w:t>
      </w:r>
      <w:r w:rsidRPr="00C73C2B">
        <w:rPr>
          <w:rStyle w:val="Textoennegrita"/>
          <w:lang w:val="es-ES"/>
        </w:rPr>
        <w:t>variables explicativas (X)</w:t>
      </w:r>
      <w:r w:rsidRPr="00C73C2B">
        <w:rPr>
          <w:lang w:val="es-ES"/>
        </w:rPr>
        <w:t xml:space="preserve"> y la </w:t>
      </w:r>
      <w:r w:rsidRPr="00C73C2B">
        <w:rPr>
          <w:rStyle w:val="Textoennegrita"/>
          <w:lang w:val="es-ES"/>
        </w:rPr>
        <w:t>variable objetivo (y)</w:t>
      </w:r>
      <w:r w:rsidRPr="00C73C2B">
        <w:rPr>
          <w:lang w:val="es-ES"/>
        </w:rPr>
        <w:t>.</w:t>
      </w:r>
    </w:p>
    <w:p w14:paraId="3EAE041F" w14:textId="523F485D" w:rsidR="00C73C2B" w:rsidRDefault="00C73C2B" w:rsidP="007C09D7">
      <w:pPr>
        <w:pStyle w:val="Ttulo3"/>
        <w:jc w:val="both"/>
      </w:pPr>
      <w:r>
        <w:t>Variables explicativas (X)</w:t>
      </w:r>
    </w:p>
    <w:p w14:paraId="34E0F6D9" w14:textId="77777777" w:rsidR="00C73C2B" w:rsidRDefault="00C73C2B" w:rsidP="007C09D7">
      <w:pPr>
        <w:pStyle w:val="NormalWeb"/>
        <w:jc w:val="both"/>
      </w:pPr>
      <w:r w:rsidRPr="00C73C2B">
        <w:rPr>
          <w:lang w:val="es-ES"/>
        </w:rPr>
        <w:t xml:space="preserve">Son las columnas que describen las condiciones ambientales y climáticas que influyen en la calidad del aire.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definieron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356AB7A7" w14:textId="77777777" w:rsidR="00C73C2B" w:rsidRDefault="00C73C2B" w:rsidP="007C09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Año:</w:t>
      </w:r>
      <w:r>
        <w:t xml:space="preserve"> contexto temporal de la observación.</w:t>
      </w:r>
    </w:p>
    <w:p w14:paraId="5A144CD2" w14:textId="77777777" w:rsidR="00C73C2B" w:rsidRDefault="00C73C2B" w:rsidP="007C09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Energía kWh/m²/día:</w:t>
      </w:r>
      <w:r>
        <w:t xml:space="preserve"> radiancia solar promedio diario, indicador de intensidad solar.</w:t>
      </w:r>
    </w:p>
    <w:p w14:paraId="57D3F53F" w14:textId="77777777" w:rsidR="00C73C2B" w:rsidRDefault="00C73C2B" w:rsidP="007C09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Anomalía W/m²:</w:t>
      </w:r>
      <w:r>
        <w:t xml:space="preserve"> desviación respecto al valor esperado de radiancia, muestra variaciones climáticas.</w:t>
      </w:r>
    </w:p>
    <w:p w14:paraId="79744D5F" w14:textId="77777777" w:rsidR="00C73C2B" w:rsidRDefault="00C73C2B" w:rsidP="007C09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ENSO:</w:t>
      </w:r>
      <w:r>
        <w:t xml:space="preserve"> estado del fenómeno El Niño–Oscilación del Sur (Neutro, El Niño, La Niña).</w:t>
      </w:r>
    </w:p>
    <w:p w14:paraId="7DC92D65" w14:textId="77777777" w:rsidR="00C73C2B" w:rsidRDefault="00C73C2B" w:rsidP="007C09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Fuente:</w:t>
      </w:r>
      <w:r>
        <w:t xml:space="preserve"> origen de los datos (ej. GOES</w:t>
      </w:r>
      <w:r>
        <w:noBreakHyphen/>
        <w:t>16, ERA5, SIATA).</w:t>
      </w:r>
    </w:p>
    <w:p w14:paraId="29DF6D82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Estas variables son las </w:t>
      </w:r>
      <w:r w:rsidRPr="00C73C2B">
        <w:rPr>
          <w:rStyle w:val="Textoennegrita"/>
          <w:lang w:val="es-ES"/>
        </w:rPr>
        <w:t>entradas</w:t>
      </w:r>
      <w:r w:rsidRPr="00C73C2B">
        <w:rPr>
          <w:lang w:val="es-ES"/>
        </w:rPr>
        <w:t xml:space="preserve"> que el modelo utiliza para aprender patrones.</w:t>
      </w:r>
    </w:p>
    <w:p w14:paraId="7B78EAC4" w14:textId="467B13A0" w:rsidR="00C73C2B" w:rsidRDefault="00C73C2B" w:rsidP="007C09D7">
      <w:pPr>
        <w:pStyle w:val="Ttulo3"/>
        <w:jc w:val="both"/>
      </w:pPr>
      <w:r>
        <w:t>Variable objetivo (y)</w:t>
      </w:r>
    </w:p>
    <w:p w14:paraId="68D35989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>Es la columna que queremos predecir:</w:t>
      </w:r>
    </w:p>
    <w:p w14:paraId="0F1ED22F" w14:textId="77777777" w:rsidR="00C73C2B" w:rsidRDefault="00C73C2B" w:rsidP="007C09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ICA_PM25</w:t>
      </w:r>
      <w:r>
        <w:t xml:space="preserve">, expresado en categorías: </w:t>
      </w:r>
      <w:r>
        <w:rPr>
          <w:rStyle w:val="nfasis"/>
        </w:rPr>
        <w:t>Bueno, Moderado, Otro</w:t>
      </w:r>
      <w:r>
        <w:t>.</w:t>
      </w:r>
    </w:p>
    <w:p w14:paraId="2C7220C1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Representa la </w:t>
      </w:r>
      <w:r w:rsidRPr="00C73C2B">
        <w:rPr>
          <w:rStyle w:val="Textoennegrita"/>
          <w:lang w:val="es-ES"/>
        </w:rPr>
        <w:t>respuesta</w:t>
      </w:r>
      <w:r w:rsidRPr="00C73C2B">
        <w:rPr>
          <w:lang w:val="es-ES"/>
        </w:rPr>
        <w:t xml:space="preserve"> que el modelo debe estimar a partir de las condiciones climáticas y </w:t>
      </w:r>
      <w:proofErr w:type="spellStart"/>
      <w:r w:rsidRPr="00C73C2B">
        <w:rPr>
          <w:lang w:val="es-ES"/>
        </w:rPr>
        <w:t>radiativas</w:t>
      </w:r>
      <w:proofErr w:type="spellEnd"/>
      <w:r w:rsidRPr="00C73C2B">
        <w:rPr>
          <w:lang w:val="es-ES"/>
        </w:rPr>
        <w:t>.</w:t>
      </w:r>
    </w:p>
    <w:p w14:paraId="315F5120" w14:textId="5409F62F" w:rsidR="00C73C2B" w:rsidRDefault="00C73C2B" w:rsidP="007C09D7">
      <w:pPr>
        <w:pStyle w:val="Ttulo3"/>
        <w:jc w:val="both"/>
      </w:pPr>
      <w:r>
        <w:t>Traducción al entrenamiento</w:t>
      </w:r>
    </w:p>
    <w:p w14:paraId="30B7F744" w14:textId="77777777" w:rsidR="00C73C2B" w:rsidRDefault="00C73C2B" w:rsidP="007C09D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X_train</w:t>
      </w:r>
      <w:proofErr w:type="spellEnd"/>
      <w:r>
        <w:rPr>
          <w:rStyle w:val="Textoennegrita"/>
        </w:rPr>
        <w:t>:</w:t>
      </w:r>
      <w:r>
        <w:t xml:space="preserve"> conjunto de datos de entrada (condiciones ambientales).</w:t>
      </w:r>
    </w:p>
    <w:p w14:paraId="1C95BFDA" w14:textId="77777777" w:rsidR="00C73C2B" w:rsidRDefault="00C73C2B" w:rsidP="007C09D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y_train</w:t>
      </w:r>
      <w:proofErr w:type="spellEnd"/>
      <w:r>
        <w:rPr>
          <w:rStyle w:val="Textoennegrita"/>
        </w:rPr>
        <w:t>:</w:t>
      </w:r>
      <w:r>
        <w:t xml:space="preserve"> etiquetas reales (categoría ICA_PM25).</w:t>
      </w:r>
    </w:p>
    <w:p w14:paraId="37EDC0FF" w14:textId="77777777" w:rsidR="00C73C2B" w:rsidRDefault="00C73C2B" w:rsidP="007C09D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El modelo aprende reglas como: </w:t>
      </w:r>
    </w:p>
    <w:p w14:paraId="3711D652" w14:textId="77777777" w:rsidR="00C73C2B" w:rsidRDefault="00C73C2B" w:rsidP="007C09D7">
      <w:pPr>
        <w:numPr>
          <w:ilvl w:val="1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lastRenderedPageBreak/>
        <w:t>Si la anomalía es muy negativa y ENSO = La Niña → ICA_PM25 tiende a ser Moderado.</w:t>
      </w:r>
    </w:p>
    <w:p w14:paraId="4257DFE8" w14:textId="77777777" w:rsidR="00C73C2B" w:rsidRDefault="00C73C2B" w:rsidP="007C09D7">
      <w:pPr>
        <w:numPr>
          <w:ilvl w:val="1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Si la radiancia es alta y ENSO = Neutro → ICA_PM25 tiende a ser Otro.</w:t>
      </w:r>
    </w:p>
    <w:p w14:paraId="40359223" w14:textId="77777777" w:rsidR="00C73C2B" w:rsidRDefault="00C73C2B" w:rsidP="007C09D7">
      <w:pPr>
        <w:pStyle w:val="NormalWeb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palabras:</w:t>
      </w:r>
    </w:p>
    <w:p w14:paraId="62340DCC" w14:textId="77777777" w:rsidR="00C73C2B" w:rsidRDefault="00C73C2B" w:rsidP="007C09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X son las preguntas.</w:t>
      </w:r>
    </w:p>
    <w:p w14:paraId="02023716" w14:textId="77777777" w:rsidR="00C73C2B" w:rsidRDefault="00C73C2B" w:rsidP="007C09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y son las respuestas.</w:t>
      </w:r>
    </w:p>
    <w:p w14:paraId="2A07F0A7" w14:textId="77777777" w:rsidR="00C73C2B" w:rsidRDefault="00C73C2B" w:rsidP="007C09D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El modelo aprende a relacionar ambas para poder contestar cuando se le den nuevas condiciones.</w:t>
      </w:r>
    </w:p>
    <w:p w14:paraId="27A9737F" w14:textId="283A907E" w:rsidR="00C73C2B" w:rsidRPr="00704BA7" w:rsidRDefault="00C73C2B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 xml:space="preserve">4. </w:t>
      </w:r>
      <w:proofErr w:type="spellStart"/>
      <w:r w:rsidRPr="00704BA7">
        <w:rPr>
          <w:sz w:val="36"/>
          <w:szCs w:val="36"/>
          <w:lang w:val="es-ES"/>
        </w:rPr>
        <w:t>Merges</w:t>
      </w:r>
      <w:proofErr w:type="spellEnd"/>
      <w:r w:rsidRPr="00704BA7">
        <w:rPr>
          <w:sz w:val="36"/>
          <w:szCs w:val="36"/>
          <w:lang w:val="es-ES"/>
        </w:rPr>
        <w:t xml:space="preserve"> </w:t>
      </w:r>
      <w:r w:rsidR="00BD3358" w:rsidRPr="00704BA7">
        <w:rPr>
          <w:sz w:val="36"/>
          <w:szCs w:val="36"/>
          <w:lang w:val="es-ES"/>
        </w:rPr>
        <w:t xml:space="preserve">inicialmente propuestos </w:t>
      </w:r>
      <w:r w:rsidRPr="00704BA7">
        <w:rPr>
          <w:sz w:val="36"/>
          <w:szCs w:val="36"/>
          <w:lang w:val="es-ES"/>
        </w:rPr>
        <w:t>y su propósito</w:t>
      </w:r>
    </w:p>
    <w:p w14:paraId="2AC08EAD" w14:textId="11921800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En el proyecto se </w:t>
      </w:r>
      <w:r>
        <w:rPr>
          <w:lang w:val="es-ES"/>
        </w:rPr>
        <w:t xml:space="preserve">pensaron </w:t>
      </w:r>
      <w:r w:rsidRPr="00C73C2B">
        <w:rPr>
          <w:lang w:val="es-ES"/>
        </w:rPr>
        <w:t xml:space="preserve">diferentes </w:t>
      </w:r>
      <w:proofErr w:type="spellStart"/>
      <w:r w:rsidRPr="00C73C2B">
        <w:rPr>
          <w:rStyle w:val="Textoennegrita"/>
          <w:lang w:val="es-ES"/>
        </w:rPr>
        <w:t>merges</w:t>
      </w:r>
      <w:proofErr w:type="spellEnd"/>
      <w:r w:rsidRPr="00C73C2B">
        <w:rPr>
          <w:rStyle w:val="Textoennegrita"/>
          <w:lang w:val="es-ES"/>
        </w:rPr>
        <w:t xml:space="preserve"> de datos</w:t>
      </w:r>
      <w:r w:rsidRPr="00C73C2B">
        <w:rPr>
          <w:lang w:val="es-ES"/>
        </w:rPr>
        <w:t xml:space="preserve"> (uniones de tablas</w:t>
      </w:r>
      <w:r>
        <w:rPr>
          <w:lang w:val="es-ES"/>
        </w:rPr>
        <w:t xml:space="preserve"> de los diferentes datos hallados y que están en las carpetas anexa</w:t>
      </w:r>
      <w:r w:rsidR="00BD3358">
        <w:rPr>
          <w:lang w:val="es-ES"/>
        </w:rPr>
        <w:t>s</w:t>
      </w:r>
      <w:r w:rsidRPr="00C73C2B">
        <w:rPr>
          <w:lang w:val="es-ES"/>
        </w:rPr>
        <w:t xml:space="preserve">) para integrar información climática, </w:t>
      </w:r>
      <w:proofErr w:type="spellStart"/>
      <w:r w:rsidRPr="00C73C2B">
        <w:rPr>
          <w:lang w:val="es-ES"/>
        </w:rPr>
        <w:t>radiativa</w:t>
      </w:r>
      <w:proofErr w:type="spellEnd"/>
      <w:r w:rsidRPr="00C73C2B">
        <w:rPr>
          <w:lang w:val="es-ES"/>
        </w:rPr>
        <w:t xml:space="preserve"> y de calidad del aire</w:t>
      </w:r>
      <w:r>
        <w:rPr>
          <w:lang w:val="es-ES"/>
        </w:rPr>
        <w:t xml:space="preserve"> y otros</w:t>
      </w:r>
      <w:r w:rsidR="00BD3358">
        <w:rPr>
          <w:lang w:val="es-ES"/>
        </w:rPr>
        <w:t xml:space="preserve"> cada uno</w:t>
      </w:r>
      <w:r w:rsidRPr="00C73C2B">
        <w:rPr>
          <w:lang w:val="es-ES"/>
        </w:rPr>
        <w:t xml:space="preserve"> en un solo </w:t>
      </w:r>
      <w:proofErr w:type="spellStart"/>
      <w:r w:rsidRPr="00C73C2B">
        <w:rPr>
          <w:lang w:val="es-ES"/>
        </w:rPr>
        <w:t>dataset</w:t>
      </w:r>
      <w:proofErr w:type="spellEnd"/>
      <w:r w:rsidRPr="00C73C2B">
        <w:rPr>
          <w:lang w:val="es-ES"/>
        </w:rPr>
        <w:t xml:space="preserve">. Cada </w:t>
      </w:r>
      <w:proofErr w:type="spellStart"/>
      <w:r w:rsidRPr="00C73C2B">
        <w:rPr>
          <w:lang w:val="es-ES"/>
        </w:rPr>
        <w:t>merge</w:t>
      </w:r>
      <w:proofErr w:type="spellEnd"/>
      <w:r w:rsidRPr="00C73C2B">
        <w:rPr>
          <w:lang w:val="es-ES"/>
        </w:rPr>
        <w:t xml:space="preserve"> tiene un objetivo específico:</w:t>
      </w:r>
    </w:p>
    <w:p w14:paraId="382E5DE3" w14:textId="21DEF976" w:rsidR="00C73C2B" w:rsidRDefault="00C73C2B" w:rsidP="007C09D7">
      <w:pPr>
        <w:pStyle w:val="Ttulo3"/>
        <w:jc w:val="both"/>
      </w:pPr>
      <w:r>
        <w:t>Merge 1 (principal)</w:t>
      </w:r>
    </w:p>
    <w:p w14:paraId="65D49B8A" w14:textId="77777777" w:rsidR="00C73C2B" w:rsidRDefault="00C73C2B" w:rsidP="007C09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Variables:</w:t>
      </w:r>
      <w:r>
        <w:t xml:space="preserve"> ICA_PM25 + Radiancia/Energía mensual + ENSO.</w:t>
      </w:r>
    </w:p>
    <w:p w14:paraId="285FE150" w14:textId="77777777" w:rsidR="00C73C2B" w:rsidRDefault="00C73C2B" w:rsidP="007C09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Propósito:</w:t>
      </w:r>
      <w:r>
        <w:t xml:space="preserve"> Explicar la variabilidad del ICA y entrenar modelos de clasificación.</w:t>
      </w:r>
    </w:p>
    <w:p w14:paraId="01538E49" w14:textId="77777777" w:rsidR="00C73C2B" w:rsidRDefault="00C73C2B" w:rsidP="007C09D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Valor:</w:t>
      </w:r>
      <w:r>
        <w:t xml:space="preserve"> Es la base del proyecto, porque combina directamente la calidad del aire con las condiciones de radiancia y el contexto climático global.</w:t>
      </w:r>
    </w:p>
    <w:p w14:paraId="7D864049" w14:textId="6A5229B5" w:rsidR="00C73C2B" w:rsidRDefault="00C73C2B" w:rsidP="007C09D7">
      <w:pPr>
        <w:pStyle w:val="Ttulo3"/>
        <w:jc w:val="both"/>
      </w:pPr>
      <w:proofErr w:type="spellStart"/>
      <w:r>
        <w:t>Merges</w:t>
      </w:r>
      <w:proofErr w:type="spellEnd"/>
      <w:r>
        <w:t xml:space="preserve"> complementarios (exploratorios)</w:t>
      </w:r>
    </w:p>
    <w:p w14:paraId="225D3273" w14:textId="1153931B" w:rsidR="00C73C2B" w:rsidRDefault="00C73C2B" w:rsidP="007C09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Merge 2 (pendiente):</w:t>
      </w:r>
      <w:r>
        <w:t xml:space="preserve"> Energía solar (SIATA vs ERA5) + errores GOES. </w:t>
      </w:r>
    </w:p>
    <w:p w14:paraId="6C652371" w14:textId="77777777" w:rsidR="00C73C2B" w:rsidRDefault="00C73C2B" w:rsidP="007C09D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t>Permite evaluar la confiabilidad de las fuentes satelitales y ajustar el modelo según sesgos.</w:t>
      </w:r>
    </w:p>
    <w:p w14:paraId="7F0D92B1" w14:textId="68A6A4F0" w:rsidR="00C73C2B" w:rsidRDefault="00C73C2B" w:rsidP="007C09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Merge 3 (pendiente):</w:t>
      </w:r>
      <w:r>
        <w:t xml:space="preserve"> Radiación diurna + ICA horario (si se construye). </w:t>
      </w:r>
    </w:p>
    <w:p w14:paraId="46C19F30" w14:textId="77777777" w:rsidR="00C73C2B" w:rsidRDefault="00C73C2B" w:rsidP="007C09D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t>Permite analizar cómo la radiación por hora afecta la dispersión de contaminantes.</w:t>
      </w:r>
    </w:p>
    <w:p w14:paraId="0D04DD44" w14:textId="4C6C44AB" w:rsidR="00C73C2B" w:rsidRDefault="00C73C2B" w:rsidP="007C09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Merge 4 (pendiente):</w:t>
      </w:r>
      <w:r>
        <w:t xml:space="preserve"> Radiación mensual + anomalías + temporada + ENSO. </w:t>
      </w:r>
    </w:p>
    <w:p w14:paraId="0EA9319A" w14:textId="77777777" w:rsidR="00C73C2B" w:rsidRDefault="00C73C2B" w:rsidP="007C09D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t>Permite estudiar la influencia de la variabilidad estacional y ENSO sobre la radiación.</w:t>
      </w:r>
    </w:p>
    <w:p w14:paraId="0BE0A7C2" w14:textId="77777777" w:rsidR="00C73C2B" w:rsidRDefault="00C73C2B" w:rsidP="007C09D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Merge 5 (pendiente):</w:t>
      </w:r>
      <w:r>
        <w:t xml:space="preserve"> Radiación mensual + variables sociales + anomalías + temporada + ENSO. </w:t>
      </w:r>
    </w:p>
    <w:p w14:paraId="4490638A" w14:textId="77777777" w:rsidR="00C73C2B" w:rsidRDefault="00C73C2B" w:rsidP="007C09D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t>Explora cómo factores sociales y climáticos combinados afectan la calidad del aire.</w:t>
      </w:r>
    </w:p>
    <w:p w14:paraId="72478976" w14:textId="413158A9" w:rsidR="00C73C2B" w:rsidRDefault="00C73C2B" w:rsidP="007C09D7">
      <w:pPr>
        <w:pStyle w:val="Ttulo3"/>
        <w:jc w:val="both"/>
      </w:pPr>
      <w:r>
        <w:t>Conclusión</w:t>
      </w:r>
    </w:p>
    <w:p w14:paraId="3D715606" w14:textId="4F05AE44" w:rsidR="00C73C2B" w:rsidRDefault="00C73C2B" w:rsidP="007C09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El </w:t>
      </w:r>
      <w:r>
        <w:rPr>
          <w:rStyle w:val="Textoennegrita"/>
        </w:rPr>
        <w:t>Merge 1</w:t>
      </w:r>
      <w:r>
        <w:t xml:space="preserve"> es el consolidado central y el que se utilizó para entrenar el modelo </w:t>
      </w:r>
      <w:proofErr w:type="spellStart"/>
      <w:r>
        <w:t>Random</w:t>
      </w:r>
      <w:proofErr w:type="spellEnd"/>
      <w:r>
        <w:t xml:space="preserve"> Forest</w:t>
      </w:r>
      <w:r w:rsidR="00BD3358">
        <w:t xml:space="preserve"> presente</w:t>
      </w:r>
      <w:r>
        <w:t>.</w:t>
      </w:r>
    </w:p>
    <w:p w14:paraId="3FFDFC39" w14:textId="77777777" w:rsidR="00C73C2B" w:rsidRDefault="00C73C2B" w:rsidP="007C09D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Los demás </w:t>
      </w:r>
      <w:proofErr w:type="spellStart"/>
      <w:r>
        <w:t>merges</w:t>
      </w:r>
      <w:proofErr w:type="spellEnd"/>
      <w:r>
        <w:t xml:space="preserve"> son complementarios y abren la puerta a futuros análisis más detallados (comparación de fuentes, dinámica horaria, contexto estacional y social).</w:t>
      </w:r>
    </w:p>
    <w:p w14:paraId="7E93A3DB" w14:textId="77777777" w:rsidR="00C73C2B" w:rsidRPr="00704BA7" w:rsidRDefault="00C73C2B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5. Modelo elegido y entrenamiento</w:t>
      </w:r>
    </w:p>
    <w:p w14:paraId="01020565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lastRenderedPageBreak/>
        <w:t xml:space="preserve">El modelo seleccionado para este proyecto es </w:t>
      </w:r>
      <w:proofErr w:type="spellStart"/>
      <w:r w:rsidRPr="00C73C2B">
        <w:rPr>
          <w:rStyle w:val="Textoennegrita"/>
          <w:lang w:val="es-ES"/>
        </w:rPr>
        <w:t>Random</w:t>
      </w:r>
      <w:proofErr w:type="spellEnd"/>
      <w:r w:rsidRPr="00C73C2B">
        <w:rPr>
          <w:rStyle w:val="Textoennegrita"/>
          <w:lang w:val="es-ES"/>
        </w:rPr>
        <w:t xml:space="preserve"> Forest</w:t>
      </w:r>
      <w:r w:rsidRPr="00C73C2B">
        <w:rPr>
          <w:lang w:val="es-ES"/>
        </w:rPr>
        <w:t>, una técnica de clasificación basada en múltiples árboles de decisión.</w:t>
      </w:r>
    </w:p>
    <w:p w14:paraId="4595987B" w14:textId="7FF3E337" w:rsidR="00C73C2B" w:rsidRDefault="00C73C2B" w:rsidP="007C09D7">
      <w:pPr>
        <w:pStyle w:val="Ttulo3"/>
        <w:jc w:val="both"/>
      </w:pPr>
      <w:r>
        <w:t xml:space="preserve">¿Por qué </w:t>
      </w:r>
      <w:proofErr w:type="spellStart"/>
      <w:r>
        <w:t>Random</w:t>
      </w:r>
      <w:proofErr w:type="spellEnd"/>
      <w:r>
        <w:t xml:space="preserve"> Forest?</w:t>
      </w:r>
    </w:p>
    <w:p w14:paraId="170787A5" w14:textId="77777777" w:rsidR="00C73C2B" w:rsidRDefault="00C73C2B" w:rsidP="007C09D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Robustez:</w:t>
      </w:r>
      <w:r>
        <w:t xml:space="preserve"> maneja bien datos ruidosos y relaciones no lineales.</w:t>
      </w:r>
    </w:p>
    <w:p w14:paraId="16EB8588" w14:textId="77777777" w:rsidR="00C73C2B" w:rsidRDefault="00C73C2B" w:rsidP="007C09D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Versatilidad:</w:t>
      </w:r>
      <w:r>
        <w:t xml:space="preserve"> admite variables numéricas y categóricas en un mismo </w:t>
      </w:r>
      <w:proofErr w:type="spellStart"/>
      <w:r>
        <w:t>dataset</w:t>
      </w:r>
      <w:proofErr w:type="spellEnd"/>
      <w:r>
        <w:t>.</w:t>
      </w:r>
    </w:p>
    <w:p w14:paraId="646E7BE9" w14:textId="77777777" w:rsidR="00C73C2B" w:rsidRDefault="00C73C2B" w:rsidP="007C09D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Precisión:</w:t>
      </w:r>
      <w:r>
        <w:t xml:space="preserve"> reduce el riesgo de sobreajuste al combinar muchos árboles entrenados en subconjuntos aleatorios.</w:t>
      </w:r>
    </w:p>
    <w:p w14:paraId="7D947AC0" w14:textId="77777777" w:rsidR="00C73C2B" w:rsidRDefault="00C73C2B" w:rsidP="007C09D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Interpretabilidad:</w:t>
      </w:r>
      <w:r>
        <w:t xml:space="preserve"> permite identificar la importancia relativa de cada variable explicativa.</w:t>
      </w:r>
    </w:p>
    <w:p w14:paraId="4436012D" w14:textId="79A3AE5F" w:rsidR="00C73C2B" w:rsidRDefault="00C73C2B" w:rsidP="007C09D7">
      <w:pPr>
        <w:pStyle w:val="Ttulo3"/>
        <w:jc w:val="both"/>
      </w:pPr>
      <w:r>
        <w:t>Proceso de entrenamiento</w:t>
      </w:r>
    </w:p>
    <w:p w14:paraId="66D7E4B3" w14:textId="77777777" w:rsidR="00C73C2B" w:rsidRDefault="00C73C2B" w:rsidP="007C09D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Preparación de datos:</w:t>
      </w:r>
      <w:r>
        <w:t xml:space="preserve"> </w:t>
      </w:r>
    </w:p>
    <w:p w14:paraId="036DA091" w14:textId="77777777" w:rsidR="00C73C2B" w:rsidRDefault="00C73C2B" w:rsidP="007C09D7">
      <w:pPr>
        <w:numPr>
          <w:ilvl w:val="1"/>
          <w:numId w:val="13"/>
        </w:numPr>
        <w:spacing w:before="100" w:beforeAutospacing="1" w:after="100" w:afterAutospacing="1" w:line="240" w:lineRule="auto"/>
        <w:jc w:val="both"/>
      </w:pPr>
      <w:r>
        <w:t xml:space="preserve">Se codificaron las variables categóricas (ENSO, Fuente) mediante </w:t>
      </w:r>
      <w:proofErr w:type="spellStart"/>
      <w:r>
        <w:rPr>
          <w:rStyle w:val="nfasis"/>
        </w:rPr>
        <w:t>dummies</w:t>
      </w:r>
      <w:proofErr w:type="spellEnd"/>
      <w:r>
        <w:t>.</w:t>
      </w:r>
    </w:p>
    <w:p w14:paraId="1FB57F9E" w14:textId="77777777" w:rsidR="00C73C2B" w:rsidRDefault="00C73C2B" w:rsidP="007C09D7">
      <w:pPr>
        <w:numPr>
          <w:ilvl w:val="1"/>
          <w:numId w:val="13"/>
        </w:numPr>
        <w:spacing w:before="100" w:beforeAutospacing="1" w:after="100" w:afterAutospacing="1" w:line="240" w:lineRule="auto"/>
        <w:jc w:val="both"/>
      </w:pPr>
      <w:r>
        <w:t>Se verificó que las columnas de predicción coincidieran con las usadas en el entrenamiento.</w:t>
      </w:r>
    </w:p>
    <w:p w14:paraId="10ED98EF" w14:textId="77777777" w:rsidR="00C73C2B" w:rsidRDefault="00C73C2B" w:rsidP="007C09D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División del </w:t>
      </w:r>
      <w:proofErr w:type="spellStart"/>
      <w:r>
        <w:rPr>
          <w:rStyle w:val="Textoennegrita"/>
        </w:rPr>
        <w:t>dataset</w:t>
      </w:r>
      <w:proofErr w:type="spellEnd"/>
      <w:r>
        <w:rPr>
          <w:rStyle w:val="Textoennegrita"/>
        </w:rPr>
        <w:t>:</w:t>
      </w:r>
      <w:r>
        <w:t xml:space="preserve"> </w:t>
      </w:r>
    </w:p>
    <w:p w14:paraId="0610B5B6" w14:textId="77777777" w:rsidR="00C73C2B" w:rsidRDefault="00C73C2B" w:rsidP="007C09D7">
      <w:pPr>
        <w:numPr>
          <w:ilvl w:val="1"/>
          <w:numId w:val="13"/>
        </w:numPr>
        <w:spacing w:before="100" w:beforeAutospacing="1" w:after="100" w:afterAutospacing="1" w:line="240" w:lineRule="auto"/>
        <w:jc w:val="both"/>
      </w:pPr>
      <w:r>
        <w:t>Se separaron los datos en entrenamiento y prueba para evaluar desempeño.</w:t>
      </w:r>
    </w:p>
    <w:p w14:paraId="4A17B306" w14:textId="77777777" w:rsidR="00C73C2B" w:rsidRDefault="00C73C2B" w:rsidP="007C09D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Entrenamiento del modelo:</w:t>
      </w:r>
      <w:r>
        <w:t xml:space="preserve"> </w:t>
      </w:r>
    </w:p>
    <w:p w14:paraId="0A3BD7F5" w14:textId="77777777" w:rsidR="00C73C2B" w:rsidRDefault="00C73C2B" w:rsidP="007C09D7">
      <w:pPr>
        <w:numPr>
          <w:ilvl w:val="1"/>
          <w:numId w:val="13"/>
        </w:numPr>
        <w:spacing w:before="100" w:beforeAutospacing="1" w:after="100" w:afterAutospacing="1" w:line="240" w:lineRule="auto"/>
        <w:jc w:val="both"/>
      </w:pPr>
      <w:r>
        <w:t xml:space="preserve">Se aplicó </w:t>
      </w:r>
      <w:proofErr w:type="spellStart"/>
      <w:r>
        <w:rPr>
          <w:rStyle w:val="CdigoHTML"/>
          <w:rFonts w:eastAsiaTheme="minorHAnsi"/>
        </w:rPr>
        <w:t>rf.fit</w:t>
      </w:r>
      <w:proofErr w:type="spellEnd"/>
      <w:r>
        <w:rPr>
          <w:rStyle w:val="CdigoHTML"/>
          <w:rFonts w:eastAsiaTheme="minorHAnsi"/>
        </w:rPr>
        <w:t>(</w:t>
      </w:r>
      <w:proofErr w:type="spellStart"/>
      <w:r>
        <w:rPr>
          <w:rStyle w:val="CdigoHTML"/>
          <w:rFonts w:eastAsiaTheme="minorHAnsi"/>
        </w:rPr>
        <w:t>X_train</w:t>
      </w:r>
      <w:proofErr w:type="spellEnd"/>
      <w:r>
        <w:rPr>
          <w:rStyle w:val="CdigoHTML"/>
          <w:rFonts w:eastAsiaTheme="minorHAnsi"/>
        </w:rPr>
        <w:t xml:space="preserve">, </w:t>
      </w:r>
      <w:proofErr w:type="spellStart"/>
      <w:r>
        <w:rPr>
          <w:rStyle w:val="CdigoHTML"/>
          <w:rFonts w:eastAsiaTheme="minorHAnsi"/>
        </w:rPr>
        <w:t>y_train</w:t>
      </w:r>
      <w:proofErr w:type="spellEnd"/>
      <w:r>
        <w:rPr>
          <w:rStyle w:val="CdigoHTML"/>
          <w:rFonts w:eastAsiaTheme="minorHAnsi"/>
        </w:rPr>
        <w:t>)</w:t>
      </w:r>
      <w:r>
        <w:t xml:space="preserve"> para que el modelo aprendiera la relación entre condiciones climáticas/</w:t>
      </w:r>
      <w:proofErr w:type="spellStart"/>
      <w:r>
        <w:t>radiativas</w:t>
      </w:r>
      <w:proofErr w:type="spellEnd"/>
      <w:r>
        <w:t xml:space="preserve"> (X) y la categoría ICA_PM25 (y).</w:t>
      </w:r>
    </w:p>
    <w:p w14:paraId="34D87F43" w14:textId="77777777" w:rsidR="00C73C2B" w:rsidRDefault="00C73C2B" w:rsidP="007C09D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Predicción:</w:t>
      </w:r>
      <w:r>
        <w:t xml:space="preserve"> </w:t>
      </w:r>
    </w:p>
    <w:p w14:paraId="7096FC16" w14:textId="77777777" w:rsidR="00C73C2B" w:rsidRDefault="00C73C2B" w:rsidP="007C09D7">
      <w:pPr>
        <w:numPr>
          <w:ilvl w:val="1"/>
          <w:numId w:val="13"/>
        </w:numPr>
        <w:spacing w:before="100" w:beforeAutospacing="1" w:after="100" w:afterAutospacing="1" w:line="240" w:lineRule="auto"/>
        <w:jc w:val="both"/>
      </w:pPr>
      <w:r>
        <w:t xml:space="preserve">Con </w:t>
      </w:r>
      <w:proofErr w:type="spellStart"/>
      <w:r>
        <w:rPr>
          <w:rStyle w:val="CdigoHTML"/>
          <w:rFonts w:eastAsiaTheme="minorHAnsi"/>
        </w:rPr>
        <w:t>rf.predict</w:t>
      </w:r>
      <w:proofErr w:type="spellEnd"/>
      <w:r>
        <w:rPr>
          <w:rStyle w:val="CdigoHTML"/>
          <w:rFonts w:eastAsiaTheme="minorHAnsi"/>
        </w:rPr>
        <w:t>(</w:t>
      </w:r>
      <w:proofErr w:type="spellStart"/>
      <w:r>
        <w:rPr>
          <w:rStyle w:val="CdigoHTML"/>
          <w:rFonts w:eastAsiaTheme="minorHAnsi"/>
        </w:rPr>
        <w:t>X_test</w:t>
      </w:r>
      <w:proofErr w:type="spellEnd"/>
      <w:r>
        <w:rPr>
          <w:rStyle w:val="CdigoHTML"/>
          <w:rFonts w:eastAsiaTheme="minorHAnsi"/>
        </w:rPr>
        <w:t>)</w:t>
      </w:r>
      <w:r>
        <w:t xml:space="preserve"> se obtuvieron las categorías estimadas del ICA_PM25 en los datos de prueba.</w:t>
      </w:r>
    </w:p>
    <w:p w14:paraId="6B51D485" w14:textId="2978CD9B" w:rsidR="00C73C2B" w:rsidRDefault="00C73C2B" w:rsidP="007C09D7">
      <w:pPr>
        <w:pStyle w:val="Ttulo3"/>
        <w:jc w:val="both"/>
      </w:pPr>
      <w:r>
        <w:t>Ejemplo de inferencia</w:t>
      </w:r>
    </w:p>
    <w:p w14:paraId="3D52EE53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>Un caso con condiciones:</w:t>
      </w:r>
    </w:p>
    <w:p w14:paraId="318DB14E" w14:textId="77777777" w:rsidR="00C73C2B" w:rsidRDefault="00C73C2B" w:rsidP="007C09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Año = 2019</w:t>
      </w:r>
    </w:p>
    <w:p w14:paraId="23D7DE4C" w14:textId="77777777" w:rsidR="00C73C2B" w:rsidRDefault="00C73C2B" w:rsidP="007C09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Energía = 5.36 kWh/m²/día</w:t>
      </w:r>
    </w:p>
    <w:p w14:paraId="2B77BEBC" w14:textId="77777777" w:rsidR="00C73C2B" w:rsidRDefault="00C73C2B" w:rsidP="007C09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Anomalía = –50 W/m²</w:t>
      </w:r>
    </w:p>
    <w:p w14:paraId="2BDD03D2" w14:textId="77777777" w:rsidR="00C73C2B" w:rsidRDefault="00C73C2B" w:rsidP="007C09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ENSO = La Niña</w:t>
      </w:r>
    </w:p>
    <w:p w14:paraId="23074FAF" w14:textId="15DD6866" w:rsidR="00C73C2B" w:rsidRDefault="00C73C2B" w:rsidP="007C09D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Fuente = GOES</w:t>
      </w:r>
      <w:r>
        <w:noBreakHyphen/>
        <w:t>16</w:t>
      </w:r>
    </w:p>
    <w:p w14:paraId="6A88BDB8" w14:textId="77777777" w:rsidR="00C73C2B" w:rsidRPr="00704BA7" w:rsidRDefault="00C73C2B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6. Resultados y lectura crítica</w:t>
      </w:r>
    </w:p>
    <w:p w14:paraId="1AE3312F" w14:textId="77777777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t xml:space="preserve">El modelo </w:t>
      </w:r>
      <w:proofErr w:type="spellStart"/>
      <w:r w:rsidRPr="00C73C2B">
        <w:rPr>
          <w:lang w:val="es-ES"/>
        </w:rPr>
        <w:t>Random</w:t>
      </w:r>
      <w:proofErr w:type="spellEnd"/>
      <w:r w:rsidRPr="00C73C2B">
        <w:rPr>
          <w:lang w:val="es-ES"/>
        </w:rPr>
        <w:t xml:space="preserve"> Forest entrenado sobre el </w:t>
      </w:r>
      <w:r w:rsidRPr="00C73C2B">
        <w:rPr>
          <w:rStyle w:val="Textoennegrita"/>
          <w:lang w:val="es-ES"/>
        </w:rPr>
        <w:t>Merge 1</w:t>
      </w:r>
      <w:r w:rsidRPr="00C73C2B">
        <w:rPr>
          <w:lang w:val="es-ES"/>
        </w:rPr>
        <w:t xml:space="preserve"> (ICA_PM25 + Radiancia/Energía + ENSO) arrojó resultados sólidos, pero también mostró limitaciones que deben ser consideradas.</w:t>
      </w:r>
    </w:p>
    <w:p w14:paraId="18E29CC9" w14:textId="4CAC18DA" w:rsidR="00C73C2B" w:rsidRDefault="00C73C2B" w:rsidP="007C09D7">
      <w:pPr>
        <w:pStyle w:val="Ttulo3"/>
        <w:jc w:val="both"/>
      </w:pPr>
      <w:r>
        <w:t>Desempeño del modelo</w:t>
      </w:r>
    </w:p>
    <w:p w14:paraId="48A59426" w14:textId="77777777" w:rsidR="00C73C2B" w:rsidRDefault="00C73C2B" w:rsidP="007C09D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Accuracy</w:t>
      </w:r>
      <w:proofErr w:type="spellEnd"/>
      <w:r>
        <w:rPr>
          <w:rStyle w:val="Textoennegrita"/>
        </w:rPr>
        <w:t xml:space="preserve"> general:</w:t>
      </w:r>
      <w:r>
        <w:t xml:space="preserve"> ≈ 85% → el modelo acierta en 85 de cada 100 predicciones.</w:t>
      </w:r>
    </w:p>
    <w:p w14:paraId="13315A70" w14:textId="77777777" w:rsidR="00C73C2B" w:rsidRDefault="00C73C2B" w:rsidP="007C09D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F1</w:t>
      </w:r>
      <w:r>
        <w:rPr>
          <w:rStyle w:val="Textoennegrita"/>
        </w:rPr>
        <w:noBreakHyphen/>
        <w:t>score por clase:</w:t>
      </w:r>
      <w:r>
        <w:t xml:space="preserve"> </w:t>
      </w:r>
    </w:p>
    <w:p w14:paraId="67672BFD" w14:textId="77777777" w:rsidR="00C73C2B" w:rsidRDefault="00C73C2B" w:rsidP="007C09D7">
      <w:pPr>
        <w:numPr>
          <w:ilvl w:val="1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Moderado:</w:t>
      </w:r>
      <w:r>
        <w:t xml:space="preserve"> ≈ 0.93 (muy buen desempeño).</w:t>
      </w:r>
    </w:p>
    <w:p w14:paraId="7C0F76AD" w14:textId="77777777" w:rsidR="00C73C2B" w:rsidRDefault="00C73C2B" w:rsidP="007C09D7">
      <w:pPr>
        <w:numPr>
          <w:ilvl w:val="1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Otro:</w:t>
      </w:r>
      <w:r>
        <w:t xml:space="preserve"> ≈ 0.86 (desempeño aceptable).</w:t>
      </w:r>
    </w:p>
    <w:p w14:paraId="7848CF05" w14:textId="77777777" w:rsidR="00C73C2B" w:rsidRDefault="00C73C2B" w:rsidP="007C09D7">
      <w:pPr>
        <w:numPr>
          <w:ilvl w:val="1"/>
          <w:numId w:val="1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Bueno:</w:t>
      </w:r>
      <w:r>
        <w:t xml:space="preserve"> ≈ 0.00 (sin capacidad predictiva por falta de datos suficientes).</w:t>
      </w:r>
    </w:p>
    <w:p w14:paraId="1C3ADC8B" w14:textId="5F790112" w:rsidR="00C73C2B" w:rsidRPr="00C73C2B" w:rsidRDefault="00C73C2B" w:rsidP="007C09D7">
      <w:pPr>
        <w:pStyle w:val="NormalWeb"/>
        <w:jc w:val="both"/>
        <w:rPr>
          <w:lang w:val="es-ES"/>
        </w:rPr>
      </w:pPr>
      <w:r w:rsidRPr="00C73C2B">
        <w:rPr>
          <w:lang w:val="es-ES"/>
        </w:rPr>
        <w:lastRenderedPageBreak/>
        <w:t xml:space="preserve">El modelo es confiable para distinguir entre </w:t>
      </w:r>
      <w:r w:rsidRPr="00C73C2B">
        <w:rPr>
          <w:rStyle w:val="nfasis"/>
          <w:lang w:val="es-ES"/>
        </w:rPr>
        <w:t>Moderado</w:t>
      </w:r>
      <w:r w:rsidRPr="00C73C2B">
        <w:rPr>
          <w:lang w:val="es-ES"/>
        </w:rPr>
        <w:t xml:space="preserve"> y </w:t>
      </w:r>
      <w:r w:rsidRPr="00C73C2B">
        <w:rPr>
          <w:rStyle w:val="nfasis"/>
          <w:lang w:val="es-ES"/>
        </w:rPr>
        <w:t>Otro</w:t>
      </w:r>
      <w:r w:rsidRPr="00C73C2B">
        <w:rPr>
          <w:lang w:val="es-ES"/>
        </w:rPr>
        <w:t xml:space="preserve">, pero no logra identificar la categoría </w:t>
      </w:r>
      <w:r w:rsidRPr="00C73C2B">
        <w:rPr>
          <w:rStyle w:val="nfasis"/>
          <w:lang w:val="es-ES"/>
        </w:rPr>
        <w:t>Bueno</w:t>
      </w:r>
      <w:r w:rsidRPr="00C73C2B">
        <w:rPr>
          <w:lang w:val="es-ES"/>
        </w:rPr>
        <w:t xml:space="preserve"> debido al desbalance de clases.</w:t>
      </w:r>
    </w:p>
    <w:p w14:paraId="192B7F5D" w14:textId="774E23FF" w:rsidR="00C73C2B" w:rsidRDefault="00C73C2B" w:rsidP="007C09D7">
      <w:pPr>
        <w:pStyle w:val="Ttulo3"/>
        <w:jc w:val="both"/>
      </w:pPr>
      <w:r>
        <w:t>Importancia de variables</w:t>
      </w:r>
    </w:p>
    <w:p w14:paraId="34C1D579" w14:textId="77777777" w:rsidR="00C73C2B" w:rsidRDefault="00C73C2B" w:rsidP="007C09D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Anomalía W/m²</w:t>
      </w:r>
      <w:r>
        <w:t xml:space="preserve"> y </w:t>
      </w:r>
      <w:r>
        <w:rPr>
          <w:rStyle w:val="Textoennegrita"/>
        </w:rPr>
        <w:t>Energía kWh/m²/día</w:t>
      </w:r>
      <w:r>
        <w:t xml:space="preserve"> fueron las variables más influyentes en la predicción.</w:t>
      </w:r>
    </w:p>
    <w:p w14:paraId="0B274FC3" w14:textId="77777777" w:rsidR="00C73C2B" w:rsidRDefault="00C73C2B" w:rsidP="007C09D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ENSO</w:t>
      </w:r>
      <w:r>
        <w:t xml:space="preserve"> y </w:t>
      </w:r>
      <w:r>
        <w:rPr>
          <w:rStyle w:val="Textoennegrita"/>
        </w:rPr>
        <w:t>Año</w:t>
      </w:r>
      <w:r>
        <w:t xml:space="preserve"> aportaron contexto adicional, aunque con menor peso.</w:t>
      </w:r>
    </w:p>
    <w:p w14:paraId="7E2BA648" w14:textId="77777777" w:rsidR="00C73C2B" w:rsidRDefault="00C73C2B" w:rsidP="007C09D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Fuente (GOES</w:t>
      </w:r>
      <w:r>
        <w:rPr>
          <w:rStyle w:val="Textoennegrita"/>
        </w:rPr>
        <w:noBreakHyphen/>
        <w:t>16, ERA5, SIATA)</w:t>
      </w:r>
      <w:r>
        <w:t xml:space="preserve"> tuvo relevancia marginal, pero asegura consistencia </w:t>
      </w:r>
      <w:proofErr w:type="spellStart"/>
      <w:r>
        <w:t>multifuente</w:t>
      </w:r>
      <w:proofErr w:type="spellEnd"/>
      <w:r>
        <w:t>.</w:t>
      </w:r>
    </w:p>
    <w:p w14:paraId="6B970C11" w14:textId="15989F27" w:rsidR="00C73C2B" w:rsidRDefault="00C73C2B" w:rsidP="007C09D7">
      <w:pPr>
        <w:pStyle w:val="Ttulo3"/>
        <w:jc w:val="both"/>
      </w:pPr>
      <w:r>
        <w:t>Interpretación crítica</w:t>
      </w:r>
    </w:p>
    <w:p w14:paraId="1CB6E861" w14:textId="77777777" w:rsidR="00C73C2B" w:rsidRDefault="00C73C2B" w:rsidP="007C09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El modelo confirma que la </w:t>
      </w:r>
      <w:r>
        <w:rPr>
          <w:rStyle w:val="Textoennegrita"/>
        </w:rPr>
        <w:t>radiancia y sus anomalías</w:t>
      </w:r>
      <w:r>
        <w:t xml:space="preserve"> son los factores más determinantes en la calidad del aire.</w:t>
      </w:r>
    </w:p>
    <w:p w14:paraId="2FFDA2FD" w14:textId="77777777" w:rsidR="00C73C2B" w:rsidRDefault="00C73C2B" w:rsidP="007C09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ENSO aporta un marco climático global, pero su señal se diluye frente a las variaciones locales de radiancia.</w:t>
      </w:r>
    </w:p>
    <w:p w14:paraId="30627DE8" w14:textId="77777777" w:rsidR="00C73C2B" w:rsidRDefault="00C73C2B" w:rsidP="007C09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La clase </w:t>
      </w:r>
      <w:r>
        <w:rPr>
          <w:rStyle w:val="nfasis"/>
        </w:rPr>
        <w:t>Bueno</w:t>
      </w:r>
      <w:r>
        <w:t xml:space="preserve"> no puede ser modelada con precisión sin ampliar el </w:t>
      </w:r>
      <w:proofErr w:type="spellStart"/>
      <w:r>
        <w:t>dataset</w:t>
      </w:r>
      <w:proofErr w:type="spellEnd"/>
      <w:r>
        <w:t xml:space="preserve"> o aplicar técnicas de balanceo.</w:t>
      </w:r>
    </w:p>
    <w:p w14:paraId="4D84F763" w14:textId="3EF55C71" w:rsidR="00C73C2B" w:rsidRDefault="00C73C2B" w:rsidP="007C09D7">
      <w:pPr>
        <w:pStyle w:val="Ttulo3"/>
        <w:jc w:val="both"/>
      </w:pPr>
      <w:r>
        <w:t>Limitaciones</w:t>
      </w:r>
    </w:p>
    <w:p w14:paraId="01135D19" w14:textId="77777777" w:rsidR="00C73C2B" w:rsidRDefault="00C73C2B" w:rsidP="007C09D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Periodo corto (2017–2020):</w:t>
      </w:r>
      <w:r>
        <w:t xml:space="preserve"> restringe la capacidad de generalización.</w:t>
      </w:r>
    </w:p>
    <w:p w14:paraId="5EE72A2C" w14:textId="77777777" w:rsidR="00C73C2B" w:rsidRDefault="00C73C2B" w:rsidP="007C09D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Clase desbalanceada:</w:t>
      </w:r>
      <w:r>
        <w:t xml:space="preserve"> ausencia de suficientes registros de aire “Bueno”.</w:t>
      </w:r>
    </w:p>
    <w:p w14:paraId="6549CCA0" w14:textId="77777777" w:rsidR="00C73C2B" w:rsidRDefault="00C73C2B" w:rsidP="007C09D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Extrapolación:</w:t>
      </w:r>
      <w:r>
        <w:t xml:space="preserve"> predicciones para años fuera del rango entrenado (ej. 2025) son estimaciones con menor confianza.</w:t>
      </w:r>
    </w:p>
    <w:p w14:paraId="5B3BF7FB" w14:textId="77777777" w:rsidR="00C73C2B" w:rsidRDefault="00C73C2B" w:rsidP="007C09D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Extracción </w:t>
      </w:r>
      <w:proofErr w:type="spellStart"/>
      <w:r>
        <w:rPr>
          <w:rStyle w:val="Textoennegrita"/>
        </w:rPr>
        <w:t>multifuente</w:t>
      </w:r>
      <w:proofErr w:type="spellEnd"/>
      <w:r>
        <w:rPr>
          <w:rStyle w:val="Textoennegrita"/>
        </w:rPr>
        <w:t>:</w:t>
      </w:r>
      <w:r>
        <w:t xml:space="preserve"> sesgos propios de cada fuente (ej. GOES con mayor error bajo nubosidad).</w:t>
      </w:r>
    </w:p>
    <w:p w14:paraId="04DDC494" w14:textId="77777777" w:rsidR="00BD3358" w:rsidRPr="00704BA7" w:rsidRDefault="00BD3358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7. Aplicaciones y próximos pasos</w:t>
      </w:r>
    </w:p>
    <w:p w14:paraId="4ACB26C7" w14:textId="7777777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>El modelo desarrollado no solo tiene valor académico, sino también aplicaciones prácticas en la gestión ambiental y energética del Valle de Aburrá.</w:t>
      </w:r>
    </w:p>
    <w:p w14:paraId="6E9B6CC4" w14:textId="02C1DFE9" w:rsidR="00BD3358" w:rsidRDefault="00BD3358" w:rsidP="007C09D7">
      <w:pPr>
        <w:pStyle w:val="Ttulo3"/>
        <w:jc w:val="both"/>
      </w:pPr>
      <w:r>
        <w:t>Aplicaciones inmediatas</w:t>
      </w:r>
    </w:p>
    <w:p w14:paraId="5BA87F15" w14:textId="77777777" w:rsidR="00BD3358" w:rsidRDefault="00BD3358" w:rsidP="007C09D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Alertas tempranas:</w:t>
      </w:r>
      <w:r>
        <w:t xml:space="preserve"> predecir la categoría del ICA_PM25 permite anticipar episodios de contaminación y orientar medidas preventivas.</w:t>
      </w:r>
    </w:p>
    <w:p w14:paraId="6A202769" w14:textId="77777777" w:rsidR="00BD3358" w:rsidRDefault="00BD3358" w:rsidP="007C09D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Gestión ambiental:</w:t>
      </w:r>
      <w:r>
        <w:t xml:space="preserve"> apoyar decisiones de autoridades locales sobre movilidad, industria y salud pública.</w:t>
      </w:r>
    </w:p>
    <w:p w14:paraId="6E94DEBA" w14:textId="77777777" w:rsidR="00BD3358" w:rsidRDefault="00BD3358" w:rsidP="007C09D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Eficiencia energética:</w:t>
      </w:r>
      <w:r>
        <w:t xml:space="preserve"> relacionar radiancia y calidad del aire ayuda a evaluar el potencial de la energía solar en escenarios climáticos diversos.</w:t>
      </w:r>
    </w:p>
    <w:p w14:paraId="603181E0" w14:textId="77777777" w:rsidR="00BD3358" w:rsidRDefault="00BD3358" w:rsidP="007C09D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Educación y divulgación:</w:t>
      </w:r>
      <w:r>
        <w:t xml:space="preserve"> el modelo es didáctico y muestra cómo integrar datos </w:t>
      </w:r>
      <w:proofErr w:type="spellStart"/>
      <w:r>
        <w:t>multifuente</w:t>
      </w:r>
      <w:proofErr w:type="spellEnd"/>
      <w:r>
        <w:t xml:space="preserve"> para explicar fenómenos complejos.</w:t>
      </w:r>
    </w:p>
    <w:p w14:paraId="66505566" w14:textId="4AA3D3BB" w:rsidR="00BD3358" w:rsidRDefault="00BD3358" w:rsidP="007C09D7">
      <w:pPr>
        <w:pStyle w:val="Ttulo3"/>
        <w:jc w:val="both"/>
      </w:pPr>
      <w:r>
        <w:t>Próximos pasos de mejora</w:t>
      </w:r>
    </w:p>
    <w:p w14:paraId="32E920E4" w14:textId="77777777" w:rsidR="00BD3358" w:rsidRDefault="00BD3358" w:rsidP="007C09D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Balancear clases:</w:t>
      </w:r>
      <w:r>
        <w:t xml:space="preserve"> aplicar técnicas como </w:t>
      </w:r>
      <w:r>
        <w:rPr>
          <w:rStyle w:val="nfasis"/>
        </w:rPr>
        <w:t>SMOTE</w:t>
      </w:r>
      <w:r>
        <w:t xml:space="preserve"> o recolectar más datos para mejorar la predicción de la categoría </w:t>
      </w:r>
      <w:r>
        <w:rPr>
          <w:rStyle w:val="nfasis"/>
        </w:rPr>
        <w:t>Bueno</w:t>
      </w:r>
      <w:r>
        <w:t>.</w:t>
      </w:r>
    </w:p>
    <w:p w14:paraId="349FA7D1" w14:textId="77777777" w:rsidR="00BD3358" w:rsidRDefault="00BD3358" w:rsidP="007C09D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lastRenderedPageBreak/>
        <w:t>Ampliar periodo de datos:</w:t>
      </w:r>
      <w:r>
        <w:t xml:space="preserve"> incluir más años y estaciones para aumentar la capacidad de generalización.</w:t>
      </w:r>
    </w:p>
    <w:p w14:paraId="6BF5C05C" w14:textId="77777777" w:rsidR="00BD3358" w:rsidRDefault="00BD3358" w:rsidP="007C09D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Agregar variables meteorológicas:</w:t>
      </w:r>
      <w:r>
        <w:t xml:space="preserve"> viento, precipitación y nubosidad para enriquecer el contexto climático.</w:t>
      </w:r>
    </w:p>
    <w:p w14:paraId="4DE1758B" w14:textId="77777777" w:rsidR="00BD3358" w:rsidRDefault="00BD3358" w:rsidP="007C09D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Explicabilidad</w:t>
      </w:r>
      <w:proofErr w:type="spellEnd"/>
      <w:r>
        <w:rPr>
          <w:rStyle w:val="Textoennegrita"/>
        </w:rPr>
        <w:t xml:space="preserve"> avanzada:</w:t>
      </w:r>
      <w:r>
        <w:t xml:space="preserve"> usar herramientas como </w:t>
      </w:r>
      <w:r>
        <w:rPr>
          <w:rStyle w:val="Textoennegrita"/>
        </w:rPr>
        <w:t>SHAP</w:t>
      </w:r>
      <w:r>
        <w:t xml:space="preserve"> para entender mejor el peso de cada variable en las decisiones del modelo.</w:t>
      </w:r>
    </w:p>
    <w:p w14:paraId="5D673388" w14:textId="77777777" w:rsidR="00BD3358" w:rsidRDefault="00BD3358" w:rsidP="007C09D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Validación cruzada:</w:t>
      </w:r>
      <w:r>
        <w:t xml:space="preserve"> comparar resultados entre SIATA, GOES</w:t>
      </w:r>
      <w:r>
        <w:noBreakHyphen/>
        <w:t xml:space="preserve">16 y ERA5 para robustecer la confiabilidad del </w:t>
      </w:r>
      <w:proofErr w:type="spellStart"/>
      <w:r>
        <w:t>dataset</w:t>
      </w:r>
      <w:proofErr w:type="spellEnd"/>
      <w:r>
        <w:t>.</w:t>
      </w:r>
    </w:p>
    <w:p w14:paraId="5B30C0AC" w14:textId="09C14697" w:rsidR="00BD3358" w:rsidRDefault="00BD3358" w:rsidP="007C09D7">
      <w:pPr>
        <w:pStyle w:val="Ttulo3"/>
        <w:jc w:val="both"/>
      </w:pPr>
      <w:r>
        <w:t>Conclusión</w:t>
      </w:r>
    </w:p>
    <w:p w14:paraId="785C5F45" w14:textId="7777777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 xml:space="preserve">El proyecto abre la puerta a un sistema predictivo que combina </w:t>
      </w:r>
      <w:r w:rsidRPr="00BD3358">
        <w:rPr>
          <w:rStyle w:val="Textoennegrita"/>
          <w:lang w:val="es-ES"/>
        </w:rPr>
        <w:t>clima, radiancia y calidad del aire</w:t>
      </w:r>
      <w:r w:rsidRPr="00BD3358">
        <w:rPr>
          <w:lang w:val="es-ES"/>
        </w:rPr>
        <w:t xml:space="preserve">, con potencial de convertirse en una herramienta de apoyo para la gestión ambiental y energética en la región. La siguiente etapa consiste en ampliar datos, balancear clases y profundizar en la </w:t>
      </w:r>
      <w:proofErr w:type="spellStart"/>
      <w:r w:rsidRPr="00BD3358">
        <w:rPr>
          <w:lang w:val="es-ES"/>
        </w:rPr>
        <w:t>explicabilidad</w:t>
      </w:r>
      <w:proofErr w:type="spellEnd"/>
      <w:r w:rsidRPr="00BD3358">
        <w:rPr>
          <w:lang w:val="es-ES"/>
        </w:rPr>
        <w:t xml:space="preserve"> del modelo.</w:t>
      </w:r>
    </w:p>
    <w:p w14:paraId="1FA90B49" w14:textId="77777777" w:rsidR="00BD3358" w:rsidRPr="00704BA7" w:rsidRDefault="00BD3358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8. Objetivo central y datos a entrenar</w:t>
      </w:r>
    </w:p>
    <w:p w14:paraId="3322A82B" w14:textId="7777777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 xml:space="preserve">El objetivo central del proyecto es </w:t>
      </w:r>
      <w:r w:rsidRPr="00BD3358">
        <w:rPr>
          <w:rStyle w:val="Textoennegrita"/>
          <w:lang w:val="es-ES"/>
        </w:rPr>
        <w:t>modelar la calidad del aire (ICA_PM25) y/o la eficiencia solar mensual</w:t>
      </w:r>
      <w:r w:rsidRPr="00BD3358">
        <w:rPr>
          <w:lang w:val="es-ES"/>
        </w:rPr>
        <w:t>, explicada por variables climáticas, radiancia, energía solar y eventos ENSO.</w:t>
      </w:r>
    </w:p>
    <w:p w14:paraId="539A3962" w14:textId="64C5DB7E" w:rsidR="00BD3358" w:rsidRDefault="00BD3358" w:rsidP="007C09D7">
      <w:pPr>
        <w:pStyle w:val="Ttulo3"/>
        <w:jc w:val="both"/>
      </w:pPr>
      <w:r>
        <w:t>Objetivo específico</w:t>
      </w:r>
    </w:p>
    <w:p w14:paraId="5E98548B" w14:textId="77777777" w:rsidR="00BD3358" w:rsidRDefault="00BD3358" w:rsidP="007C09D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 xml:space="preserve">Predecir la categoría </w:t>
      </w:r>
      <w:r>
        <w:rPr>
          <w:rStyle w:val="Textoennegrita"/>
        </w:rPr>
        <w:t>ICA_PM25</w:t>
      </w:r>
      <w:r>
        <w:t xml:space="preserve"> (Bueno, Moderado, Otro) a partir de condiciones ambientales y </w:t>
      </w:r>
      <w:proofErr w:type="spellStart"/>
      <w:r>
        <w:t>radiativas</w:t>
      </w:r>
      <w:proofErr w:type="spellEnd"/>
      <w:r>
        <w:t>.</w:t>
      </w:r>
    </w:p>
    <w:p w14:paraId="14F04093" w14:textId="77777777" w:rsidR="00BD3358" w:rsidRDefault="00BD3358" w:rsidP="007C09D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>Evaluar cómo la radiancia y las anomalías energéticas, junto con el contexto ENSO, influyen en la calidad del aire.</w:t>
      </w:r>
    </w:p>
    <w:p w14:paraId="5FEA0657" w14:textId="77777777" w:rsidR="00BD3358" w:rsidRDefault="00BD3358" w:rsidP="007C09D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 xml:space="preserve">Mostrar la utilidad de integrar fuentes </w:t>
      </w:r>
      <w:proofErr w:type="spellStart"/>
      <w:r>
        <w:t>multifuente</w:t>
      </w:r>
      <w:proofErr w:type="spellEnd"/>
      <w:r>
        <w:t xml:space="preserve"> (SIATA, GOES</w:t>
      </w:r>
      <w:r>
        <w:noBreakHyphen/>
        <w:t xml:space="preserve">16, ERA5) en un solo </w:t>
      </w:r>
      <w:proofErr w:type="spellStart"/>
      <w:r>
        <w:t>dataset</w:t>
      </w:r>
      <w:proofErr w:type="spellEnd"/>
      <w:r>
        <w:t xml:space="preserve"> para fines de modelado.</w:t>
      </w:r>
    </w:p>
    <w:p w14:paraId="300227A0" w14:textId="60DA2526" w:rsidR="00BD3358" w:rsidRDefault="00BD3358" w:rsidP="007C09D7">
      <w:pPr>
        <w:pStyle w:val="Ttulo3"/>
        <w:jc w:val="both"/>
      </w:pPr>
      <w:r>
        <w:t>Datos a entrenar</w:t>
      </w:r>
    </w:p>
    <w:p w14:paraId="5DB6EDCE" w14:textId="77777777" w:rsidR="00BD3358" w:rsidRDefault="00BD3358" w:rsidP="007C09D7">
      <w:pPr>
        <w:pStyle w:val="NormalWeb"/>
        <w:numPr>
          <w:ilvl w:val="0"/>
          <w:numId w:val="22"/>
        </w:numPr>
        <w:jc w:val="both"/>
      </w:pPr>
      <w:r>
        <w:rPr>
          <w:rStyle w:val="Textoennegrita"/>
        </w:rPr>
        <w:t xml:space="preserve">Variables </w:t>
      </w:r>
      <w:proofErr w:type="spellStart"/>
      <w:r>
        <w:rPr>
          <w:rStyle w:val="Textoennegrita"/>
        </w:rPr>
        <w:t>explicativas</w:t>
      </w:r>
      <w:proofErr w:type="spellEnd"/>
      <w:r>
        <w:rPr>
          <w:rStyle w:val="Textoennegrita"/>
        </w:rPr>
        <w:t xml:space="preserve"> (X):</w:t>
      </w:r>
    </w:p>
    <w:p w14:paraId="4DCDD904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Año</w:t>
      </w:r>
    </w:p>
    <w:p w14:paraId="6D0B5ED8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Energía kWh/m²/día</w:t>
      </w:r>
    </w:p>
    <w:p w14:paraId="68426FFD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Anomalía W/m²</w:t>
      </w:r>
    </w:p>
    <w:p w14:paraId="57CF2FED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ENSO (Neutro, El Niño, La Niña)</w:t>
      </w:r>
    </w:p>
    <w:p w14:paraId="426E69F8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Fuente (GOES</w:t>
      </w:r>
      <w:r>
        <w:noBreakHyphen/>
        <w:t>16, ERA5, SIATA)</w:t>
      </w:r>
    </w:p>
    <w:p w14:paraId="20E424E4" w14:textId="77777777" w:rsidR="00BD3358" w:rsidRDefault="00BD3358" w:rsidP="007C09D7">
      <w:pPr>
        <w:pStyle w:val="NormalWeb"/>
        <w:numPr>
          <w:ilvl w:val="0"/>
          <w:numId w:val="22"/>
        </w:numPr>
        <w:jc w:val="both"/>
      </w:pPr>
      <w:r>
        <w:rPr>
          <w:rStyle w:val="Textoennegrita"/>
        </w:rPr>
        <w:t xml:space="preserve">Variable </w:t>
      </w:r>
      <w:proofErr w:type="spellStart"/>
      <w:r>
        <w:rPr>
          <w:rStyle w:val="Textoennegrita"/>
        </w:rPr>
        <w:t>objetivo</w:t>
      </w:r>
      <w:proofErr w:type="spellEnd"/>
      <w:r>
        <w:rPr>
          <w:rStyle w:val="Textoennegrita"/>
        </w:rPr>
        <w:t xml:space="preserve"> (y):</w:t>
      </w:r>
    </w:p>
    <w:p w14:paraId="6B67F17A" w14:textId="77777777" w:rsidR="00BD3358" w:rsidRDefault="00BD3358" w:rsidP="007C09D7">
      <w:pPr>
        <w:numPr>
          <w:ilvl w:val="1"/>
          <w:numId w:val="22"/>
        </w:numPr>
        <w:spacing w:before="100" w:beforeAutospacing="1" w:after="100" w:afterAutospacing="1" w:line="240" w:lineRule="auto"/>
        <w:jc w:val="both"/>
      </w:pPr>
      <w:r>
        <w:t>ICA_PM25 categórico (Bueno, Moderado, Otro).</w:t>
      </w:r>
    </w:p>
    <w:p w14:paraId="0DA7CD6F" w14:textId="27BD93D2" w:rsidR="00BD3358" w:rsidRDefault="00BD3358" w:rsidP="007C09D7">
      <w:pPr>
        <w:pStyle w:val="Ttulo3"/>
        <w:jc w:val="both"/>
      </w:pPr>
      <w:r>
        <w:t>Traducción al entrenamiento</w:t>
      </w:r>
    </w:p>
    <w:p w14:paraId="7980D564" w14:textId="77777777" w:rsidR="00BD3358" w:rsidRDefault="00BD3358" w:rsidP="007C09D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X_train</w:t>
      </w:r>
      <w:proofErr w:type="spellEnd"/>
      <w:r>
        <w:rPr>
          <w:rStyle w:val="Textoennegrita"/>
        </w:rPr>
        <w:t>:</w:t>
      </w:r>
      <w:r>
        <w:t xml:space="preserve"> condiciones ambientales y </w:t>
      </w:r>
      <w:proofErr w:type="spellStart"/>
      <w:r>
        <w:t>radiativas</w:t>
      </w:r>
      <w:proofErr w:type="spellEnd"/>
      <w:r>
        <w:t>.</w:t>
      </w:r>
    </w:p>
    <w:p w14:paraId="5E8754C3" w14:textId="77777777" w:rsidR="00BD3358" w:rsidRDefault="00BD3358" w:rsidP="007C09D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y_train</w:t>
      </w:r>
      <w:proofErr w:type="spellEnd"/>
      <w:r>
        <w:rPr>
          <w:rStyle w:val="Textoennegrita"/>
        </w:rPr>
        <w:t>:</w:t>
      </w:r>
      <w:r>
        <w:t xml:space="preserve"> categoría real del ICA_PM25.</w:t>
      </w:r>
    </w:p>
    <w:p w14:paraId="08CBAB5D" w14:textId="77777777" w:rsidR="00BD3358" w:rsidRDefault="00BD3358" w:rsidP="007C09D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</w:pPr>
      <w:r>
        <w:t xml:space="preserve">El modelo aprende patrones como: </w:t>
      </w:r>
    </w:p>
    <w:p w14:paraId="0879BF31" w14:textId="77777777" w:rsidR="00BD3358" w:rsidRDefault="00BD3358" w:rsidP="007C09D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Si la anomalía es muy negativa y ENSO = La Niña → ICA_PM25 tiende a ser Moderado.</w:t>
      </w:r>
    </w:p>
    <w:p w14:paraId="41A87B50" w14:textId="77777777" w:rsidR="00BD3358" w:rsidRDefault="00BD3358" w:rsidP="007C09D7">
      <w:pPr>
        <w:numPr>
          <w:ilvl w:val="1"/>
          <w:numId w:val="23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Si la radiancia es alta y ENSO = Neutro → ICA_PM25 tiende a ser Otro.</w:t>
      </w:r>
    </w:p>
    <w:p w14:paraId="778F94F6" w14:textId="77777777" w:rsidR="00BD3358" w:rsidRDefault="00BD3358" w:rsidP="007C09D7">
      <w:pPr>
        <w:pStyle w:val="NormalWeb"/>
        <w:jc w:val="both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>:</w:t>
      </w:r>
    </w:p>
    <w:p w14:paraId="5A528698" w14:textId="77777777" w:rsidR="00BD3358" w:rsidRDefault="00BD3358" w:rsidP="007C09D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X son las entradas (preguntas).</w:t>
      </w:r>
    </w:p>
    <w:p w14:paraId="2B025E58" w14:textId="77777777" w:rsidR="00BD3358" w:rsidRDefault="00BD3358" w:rsidP="007C09D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y es la salida (respuesta).</w:t>
      </w:r>
    </w:p>
    <w:p w14:paraId="14EA29BE" w14:textId="77777777" w:rsidR="00BD3358" w:rsidRDefault="00BD3358" w:rsidP="007C09D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t xml:space="preserve">El modelo </w:t>
      </w:r>
      <w:proofErr w:type="spellStart"/>
      <w:r>
        <w:t>Random</w:t>
      </w:r>
      <w:proofErr w:type="spellEnd"/>
      <w:r>
        <w:t xml:space="preserve"> Forest aprende a relacionarlas para poder predecir nuevas condiciones.</w:t>
      </w:r>
    </w:p>
    <w:p w14:paraId="7F8CDD00" w14:textId="77777777" w:rsidR="00BD3358" w:rsidRPr="00704BA7" w:rsidRDefault="00BD3358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 xml:space="preserve">9. Métricas claves del </w:t>
      </w:r>
      <w:proofErr w:type="spellStart"/>
      <w:r w:rsidRPr="00704BA7">
        <w:rPr>
          <w:sz w:val="36"/>
          <w:szCs w:val="36"/>
          <w:lang w:val="es-ES"/>
        </w:rPr>
        <w:t>Random</w:t>
      </w:r>
      <w:proofErr w:type="spellEnd"/>
      <w:r w:rsidRPr="00704BA7">
        <w:rPr>
          <w:sz w:val="36"/>
          <w:szCs w:val="36"/>
          <w:lang w:val="es-ES"/>
        </w:rPr>
        <w:t xml:space="preserve"> Forest</w:t>
      </w:r>
    </w:p>
    <w:p w14:paraId="5A074A66" w14:textId="7777777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>El desempeño del modelo se evaluó mediante métricas estándar de clasificación, que permiten medir la precisión y la capacidad de distinguir entre las diferentes categorías del ICA_PM25.</w:t>
      </w:r>
    </w:p>
    <w:p w14:paraId="64BE1F91" w14:textId="61863F7D" w:rsidR="00BD3358" w:rsidRDefault="00BD3358" w:rsidP="007C09D7">
      <w:pPr>
        <w:pStyle w:val="Ttulo3"/>
        <w:jc w:val="both"/>
      </w:pPr>
      <w:r>
        <w:t>Principales métricas obtenidas</w:t>
      </w:r>
    </w:p>
    <w:p w14:paraId="6CCDE8D2" w14:textId="77777777" w:rsidR="00BD3358" w:rsidRDefault="00BD3358" w:rsidP="007C09D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Accuracy</w:t>
      </w:r>
      <w:proofErr w:type="spellEnd"/>
      <w:r>
        <w:rPr>
          <w:rStyle w:val="Textoennegrita"/>
        </w:rPr>
        <w:t xml:space="preserve"> general:</w:t>
      </w:r>
      <w:r>
        <w:t xml:space="preserve"> ≈ 85% </w:t>
      </w:r>
    </w:p>
    <w:p w14:paraId="3269B6C0" w14:textId="77777777" w:rsidR="00BD3358" w:rsidRDefault="00BD3358" w:rsidP="007C09D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</w:pPr>
      <w:r>
        <w:t>El modelo acierta en 85 de cada 100 predicciones.</w:t>
      </w:r>
    </w:p>
    <w:p w14:paraId="1C94C456" w14:textId="77777777" w:rsidR="00BD3358" w:rsidRDefault="00BD3358" w:rsidP="007C09D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F1</w:t>
      </w:r>
      <w:r>
        <w:rPr>
          <w:rStyle w:val="Textoennegrita"/>
        </w:rPr>
        <w:noBreakHyphen/>
        <w:t>score por clase:</w:t>
      </w:r>
      <w:r>
        <w:t xml:space="preserve"> </w:t>
      </w:r>
    </w:p>
    <w:p w14:paraId="123CCFE4" w14:textId="77777777" w:rsidR="00BD3358" w:rsidRDefault="00BD3358" w:rsidP="007C09D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Moderado:</w:t>
      </w:r>
      <w:r>
        <w:t xml:space="preserve"> ≈ 0.93 → excelente desempeño.</w:t>
      </w:r>
    </w:p>
    <w:p w14:paraId="42001D98" w14:textId="77777777" w:rsidR="00BD3358" w:rsidRDefault="00BD3358" w:rsidP="007C09D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Otro:</w:t>
      </w:r>
      <w:r>
        <w:t xml:space="preserve"> ≈ 0.86 → desempeño sólido.</w:t>
      </w:r>
    </w:p>
    <w:p w14:paraId="197C19CD" w14:textId="77777777" w:rsidR="00BD3358" w:rsidRDefault="00BD3358" w:rsidP="007C09D7">
      <w:pPr>
        <w:numPr>
          <w:ilvl w:val="1"/>
          <w:numId w:val="25"/>
        </w:numPr>
        <w:spacing w:before="100" w:beforeAutospacing="1" w:after="100" w:afterAutospacing="1" w:line="240" w:lineRule="auto"/>
        <w:jc w:val="both"/>
      </w:pPr>
      <w:r>
        <w:rPr>
          <w:rStyle w:val="nfasis"/>
        </w:rPr>
        <w:t>Bueno:</w:t>
      </w:r>
      <w:r>
        <w:t xml:space="preserve"> ≈ 0.00 → sin capacidad predictiva por falta de datos suficientes.</w:t>
      </w:r>
    </w:p>
    <w:p w14:paraId="48F68F2F" w14:textId="55DE6DB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 xml:space="preserve">El modelo es confiable para diferenciar entre </w:t>
      </w:r>
      <w:r w:rsidRPr="00BD3358">
        <w:rPr>
          <w:rStyle w:val="nfasis"/>
          <w:lang w:val="es-ES"/>
        </w:rPr>
        <w:t>Moderado</w:t>
      </w:r>
      <w:r w:rsidRPr="00BD3358">
        <w:rPr>
          <w:lang w:val="es-ES"/>
        </w:rPr>
        <w:t xml:space="preserve"> y </w:t>
      </w:r>
      <w:r w:rsidRPr="00BD3358">
        <w:rPr>
          <w:rStyle w:val="nfasis"/>
          <w:lang w:val="es-ES"/>
        </w:rPr>
        <w:t>Otro</w:t>
      </w:r>
      <w:r w:rsidRPr="00BD3358">
        <w:rPr>
          <w:lang w:val="es-ES"/>
        </w:rPr>
        <w:t xml:space="preserve">, pero no logra identificar la categoría </w:t>
      </w:r>
      <w:r w:rsidRPr="00BD3358">
        <w:rPr>
          <w:rStyle w:val="nfasis"/>
          <w:lang w:val="es-ES"/>
        </w:rPr>
        <w:t>Bueno</w:t>
      </w:r>
      <w:r w:rsidRPr="00BD3358">
        <w:rPr>
          <w:lang w:val="es-ES"/>
        </w:rPr>
        <w:t xml:space="preserve"> debido al desbalance de clases.</w:t>
      </w:r>
    </w:p>
    <w:p w14:paraId="35DFE361" w14:textId="00B48638" w:rsidR="00BD3358" w:rsidRDefault="00BD3358" w:rsidP="007C09D7">
      <w:pPr>
        <w:pStyle w:val="Ttulo3"/>
        <w:jc w:val="both"/>
      </w:pPr>
      <w:r>
        <w:t>Interpretación de las métricas</w:t>
      </w:r>
    </w:p>
    <w:p w14:paraId="6922C9E4" w14:textId="77777777" w:rsidR="00BD3358" w:rsidRDefault="00BD3358" w:rsidP="007C09D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 xml:space="preserve">El </w:t>
      </w:r>
      <w:proofErr w:type="spellStart"/>
      <w:r>
        <w:rPr>
          <w:rStyle w:val="Textoennegrita"/>
        </w:rPr>
        <w:t>accuracy</w:t>
      </w:r>
      <w:proofErr w:type="spellEnd"/>
      <w:r>
        <w:t xml:space="preserve"> muestra un buen rendimiento global, pero puede ocultar problemas en clases minoritarias.</w:t>
      </w:r>
    </w:p>
    <w:p w14:paraId="76A81EDE" w14:textId="77777777" w:rsidR="00BD3358" w:rsidRDefault="00BD3358" w:rsidP="007C09D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 xml:space="preserve">El </w:t>
      </w:r>
      <w:r>
        <w:rPr>
          <w:rStyle w:val="Textoennegrita"/>
        </w:rPr>
        <w:t>F1</w:t>
      </w:r>
      <w:r>
        <w:rPr>
          <w:rStyle w:val="Textoennegrita"/>
        </w:rPr>
        <w:noBreakHyphen/>
        <w:t>score</w:t>
      </w:r>
      <w:r>
        <w:t xml:space="preserve"> revela que el modelo es muy fuerte en la clase </w:t>
      </w:r>
      <w:r>
        <w:rPr>
          <w:rStyle w:val="nfasis"/>
        </w:rPr>
        <w:t>Moderado</w:t>
      </w:r>
      <w:r>
        <w:t xml:space="preserve">, aceptable en </w:t>
      </w:r>
      <w:r>
        <w:rPr>
          <w:rStyle w:val="nfasis"/>
        </w:rPr>
        <w:t>Otro</w:t>
      </w:r>
      <w:r>
        <w:t xml:space="preserve">, y débil en </w:t>
      </w:r>
      <w:r>
        <w:rPr>
          <w:rStyle w:val="nfasis"/>
        </w:rPr>
        <w:t>Bueno</w:t>
      </w:r>
      <w:r>
        <w:t>.</w:t>
      </w:r>
    </w:p>
    <w:p w14:paraId="2AB53232" w14:textId="77777777" w:rsidR="00BD3358" w:rsidRDefault="00BD3358" w:rsidP="007C09D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 xml:space="preserve">Esto confirma que el </w:t>
      </w:r>
      <w:proofErr w:type="spellStart"/>
      <w:r>
        <w:t>dataset</w:t>
      </w:r>
      <w:proofErr w:type="spellEnd"/>
      <w:r>
        <w:t xml:space="preserve"> necesita </w:t>
      </w:r>
      <w:r>
        <w:rPr>
          <w:rStyle w:val="Textoennegrita"/>
        </w:rPr>
        <w:t>balancear las clases</w:t>
      </w:r>
      <w:r>
        <w:t xml:space="preserve"> o ampliar el periodo de datos para mejorar la representatividad.</w:t>
      </w:r>
    </w:p>
    <w:p w14:paraId="04537246" w14:textId="20395D8C" w:rsidR="00BD3358" w:rsidRDefault="00BD3358" w:rsidP="007C09D7">
      <w:pPr>
        <w:pStyle w:val="Ttulo3"/>
        <w:jc w:val="both"/>
      </w:pPr>
      <w:r>
        <w:t>Lectura crítica</w:t>
      </w:r>
    </w:p>
    <w:p w14:paraId="10538D32" w14:textId="77777777" w:rsidR="00BD3358" w:rsidRDefault="00BD3358" w:rsidP="007C09D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El modelo es robusto y útil para predicciones prácticas, pero su confiabilidad depende de la distribución de clases.</w:t>
      </w:r>
    </w:p>
    <w:p w14:paraId="705C7F9E" w14:textId="77777777" w:rsidR="00BD3358" w:rsidRDefault="00BD3358" w:rsidP="007C09D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La ausencia de suficientes registros de aire “Bueno” limita la capacidad de generalización.</w:t>
      </w:r>
    </w:p>
    <w:p w14:paraId="2798C30A" w14:textId="77777777" w:rsidR="00BD3358" w:rsidRDefault="00BD3358" w:rsidP="007C09D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Se recomienda aplicar técnicas de balanceo (ej. SMOTE) o recolectar más datos históricos para mejorar la cobertura.</w:t>
      </w:r>
    </w:p>
    <w:p w14:paraId="6D3043C8" w14:textId="77777777" w:rsidR="00BD3358" w:rsidRPr="00704BA7" w:rsidRDefault="00BD3358" w:rsidP="007C09D7">
      <w:pPr>
        <w:pStyle w:val="Ttulo1"/>
        <w:jc w:val="both"/>
        <w:rPr>
          <w:sz w:val="36"/>
          <w:szCs w:val="36"/>
          <w:lang w:val="es-ES"/>
        </w:rPr>
      </w:pPr>
      <w:r w:rsidRPr="00704BA7">
        <w:rPr>
          <w:sz w:val="36"/>
          <w:szCs w:val="36"/>
          <w:lang w:val="es-ES"/>
        </w:rPr>
        <w:t>10. Conclusiones y cierre del proyecto</w:t>
      </w:r>
    </w:p>
    <w:p w14:paraId="6FA53568" w14:textId="77777777" w:rsidR="00BD3358" w:rsidRPr="00BD3358" w:rsidRDefault="00BD3358" w:rsidP="007C09D7">
      <w:pPr>
        <w:pStyle w:val="NormalWeb"/>
        <w:jc w:val="both"/>
        <w:rPr>
          <w:lang w:val="es-ES"/>
        </w:rPr>
      </w:pPr>
      <w:r w:rsidRPr="00BD3358">
        <w:rPr>
          <w:lang w:val="es-ES"/>
        </w:rPr>
        <w:t xml:space="preserve">El proyecto de Machine </w:t>
      </w:r>
      <w:proofErr w:type="spellStart"/>
      <w:r w:rsidRPr="00BD3358">
        <w:rPr>
          <w:lang w:val="es-ES"/>
        </w:rPr>
        <w:t>Learning</w:t>
      </w:r>
      <w:proofErr w:type="spellEnd"/>
      <w:r w:rsidRPr="00BD3358">
        <w:rPr>
          <w:lang w:val="es-ES"/>
        </w:rPr>
        <w:t xml:space="preserve"> desarrollado muestra cómo la </w:t>
      </w:r>
      <w:r w:rsidRPr="00BD3358">
        <w:rPr>
          <w:rStyle w:val="Textoennegrita"/>
          <w:lang w:val="es-ES"/>
        </w:rPr>
        <w:t>interacción entre clima, radiancia y calidad del aire</w:t>
      </w:r>
      <w:r w:rsidRPr="00BD3358">
        <w:rPr>
          <w:lang w:val="es-ES"/>
        </w:rPr>
        <w:t xml:space="preserve"> puede ser modelada de manera didáctica y robusta, integrando datos </w:t>
      </w:r>
      <w:proofErr w:type="spellStart"/>
      <w:r w:rsidRPr="00BD3358">
        <w:rPr>
          <w:lang w:val="es-ES"/>
        </w:rPr>
        <w:t>multifuente</w:t>
      </w:r>
      <w:proofErr w:type="spellEnd"/>
      <w:r w:rsidRPr="00BD3358">
        <w:rPr>
          <w:lang w:val="es-ES"/>
        </w:rPr>
        <w:t xml:space="preserve"> y aplicando técnicas de clasificación.</w:t>
      </w:r>
    </w:p>
    <w:p w14:paraId="2FFECA66" w14:textId="240E67F0" w:rsidR="00BD3358" w:rsidRDefault="00BD3358" w:rsidP="007C09D7">
      <w:pPr>
        <w:pStyle w:val="Ttulo3"/>
        <w:jc w:val="both"/>
      </w:pPr>
      <w:r>
        <w:lastRenderedPageBreak/>
        <w:t>Principales conclusiones</w:t>
      </w:r>
    </w:p>
    <w:p w14:paraId="5CA76905" w14:textId="77777777" w:rsidR="00BD3358" w:rsidRDefault="00BD3358" w:rsidP="007C09D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 xml:space="preserve">El </w:t>
      </w:r>
      <w:r>
        <w:rPr>
          <w:rStyle w:val="Textoennegrita"/>
        </w:rPr>
        <w:t>ICA_PM25</w:t>
      </w:r>
      <w:r>
        <w:t xml:space="preserve"> puede ser explicado en gran medida por variables de radiancia y anomalías energéticas, mientras que ENSO aporta un contexto climático global adicional.</w:t>
      </w:r>
    </w:p>
    <w:p w14:paraId="1D74C6FA" w14:textId="77777777" w:rsidR="00BD3358" w:rsidRDefault="00BD3358" w:rsidP="007C09D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 xml:space="preserve">El modelo </w:t>
      </w:r>
      <w:proofErr w:type="spellStart"/>
      <w:r>
        <w:rPr>
          <w:rStyle w:val="Textoennegrita"/>
        </w:rPr>
        <w:t>Random</w:t>
      </w:r>
      <w:proofErr w:type="spellEnd"/>
      <w:r>
        <w:rPr>
          <w:rStyle w:val="Textoennegrita"/>
        </w:rPr>
        <w:t xml:space="preserve"> Forest</w:t>
      </w:r>
      <w:r>
        <w:t xml:space="preserve"> alcanzó un desempeño sólido (</w:t>
      </w:r>
      <w:proofErr w:type="spellStart"/>
      <w:r>
        <w:t>accuracy</w:t>
      </w:r>
      <w:proofErr w:type="spellEnd"/>
      <w:r>
        <w:t xml:space="preserve"> ≈ 85%), confirmando su utilidad para clasificar episodios de calidad del aire.</w:t>
      </w:r>
    </w:p>
    <w:p w14:paraId="2402165A" w14:textId="77777777" w:rsidR="00BD3358" w:rsidRDefault="00BD3358" w:rsidP="007C09D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 xml:space="preserve">La clase </w:t>
      </w:r>
      <w:r>
        <w:rPr>
          <w:rStyle w:val="nfasis"/>
        </w:rPr>
        <w:t>Bueno</w:t>
      </w:r>
      <w:r>
        <w:t xml:space="preserve"> no pudo ser modelada con precisión debido al desbalance de datos, lo que evidencia la necesidad de ampliar y balancear el </w:t>
      </w:r>
      <w:proofErr w:type="spellStart"/>
      <w:r>
        <w:t>dataset</w:t>
      </w:r>
      <w:proofErr w:type="spellEnd"/>
      <w:r>
        <w:t>.</w:t>
      </w:r>
    </w:p>
    <w:p w14:paraId="7F2030A4" w14:textId="77777777" w:rsidR="00BD3358" w:rsidRDefault="00BD3358" w:rsidP="007C09D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>La integración de fuentes (SIATA, GOES</w:t>
      </w:r>
      <w:r>
        <w:noBreakHyphen/>
        <w:t xml:space="preserve">16, ERA5) permitió construir un </w:t>
      </w:r>
      <w:proofErr w:type="spellStart"/>
      <w:r>
        <w:t>dataset</w:t>
      </w:r>
      <w:proofErr w:type="spellEnd"/>
      <w:r>
        <w:t xml:space="preserve"> confiable y consistente, aunque con limitaciones en cobertura temporal y espacial.</w:t>
      </w:r>
    </w:p>
    <w:p w14:paraId="10F6FB64" w14:textId="5F79E037" w:rsidR="00BD3358" w:rsidRDefault="00BD3358" w:rsidP="007C09D7">
      <w:pPr>
        <w:pStyle w:val="Ttulo3"/>
        <w:jc w:val="both"/>
      </w:pPr>
      <w:r>
        <w:t>Valor agregado</w:t>
      </w:r>
    </w:p>
    <w:p w14:paraId="6E16EFE3" w14:textId="77777777" w:rsidR="00BD3358" w:rsidRDefault="00BD3358" w:rsidP="007C09D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El proyecto no solo tiene valor académico, sino también </w:t>
      </w:r>
      <w:r>
        <w:rPr>
          <w:rStyle w:val="Textoennegrita"/>
        </w:rPr>
        <w:t>aplicaciones prácticas</w:t>
      </w:r>
      <w:r>
        <w:t xml:space="preserve"> en gestión ambiental, energía solar y educación.</w:t>
      </w:r>
    </w:p>
    <w:p w14:paraId="00FDB907" w14:textId="77777777" w:rsidR="00BD3358" w:rsidRDefault="00BD3358" w:rsidP="007C09D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Demuestra cómo la inteligencia artificial puede ser usada para </w:t>
      </w:r>
      <w:r>
        <w:rPr>
          <w:rStyle w:val="Textoennegrita"/>
        </w:rPr>
        <w:t>anticipar riesgos ambientales</w:t>
      </w:r>
      <w:r>
        <w:t>, apoyar decisiones estratégicas y explicar fenómenos complejos de manera clara y didáctica.</w:t>
      </w:r>
    </w:p>
    <w:p w14:paraId="20AFE1D7" w14:textId="7FF99826" w:rsidR="00BD3358" w:rsidRDefault="00BD3358" w:rsidP="007C09D7">
      <w:pPr>
        <w:pStyle w:val="Ttulo3"/>
        <w:jc w:val="both"/>
      </w:pPr>
      <w:r>
        <w:t>Próximos pasos</w:t>
      </w:r>
    </w:p>
    <w:p w14:paraId="1677B39A" w14:textId="77777777" w:rsidR="00BD3358" w:rsidRDefault="00BD3358" w:rsidP="007C09D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>Ampliar el periodo de datos y balancear clases para mejorar la capacidad predictiva.</w:t>
      </w:r>
    </w:p>
    <w:p w14:paraId="0931C64C" w14:textId="77777777" w:rsidR="00BD3358" w:rsidRDefault="00BD3358" w:rsidP="007C09D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>Incorporar variables meteorológicas adicionales (viento, precipitación, nubosidad) para enriquecer el modelo.</w:t>
      </w:r>
    </w:p>
    <w:p w14:paraId="5590F4F0" w14:textId="6883CC26" w:rsidR="00BD3358" w:rsidRDefault="00BD3358" w:rsidP="007C09D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 xml:space="preserve">Aplicar técnicas de </w:t>
      </w:r>
      <w:proofErr w:type="spellStart"/>
      <w:r>
        <w:t>explicabilidad</w:t>
      </w:r>
      <w:proofErr w:type="spellEnd"/>
      <w:r>
        <w:t xml:space="preserve"> (SHAP) para entender mejor el peso de cada variable en las decisiones del modelo.</w:t>
      </w:r>
    </w:p>
    <w:p w14:paraId="233BC0BF" w14:textId="77777777" w:rsidR="00B91865" w:rsidRDefault="00B91865" w:rsidP="00B91865">
      <w:pPr>
        <w:spacing w:before="100" w:beforeAutospacing="1" w:after="100" w:afterAutospacing="1" w:line="240" w:lineRule="auto"/>
        <w:ind w:left="720"/>
        <w:jc w:val="both"/>
      </w:pPr>
    </w:p>
    <w:p w14:paraId="205767EC" w14:textId="6330F715" w:rsidR="00815476" w:rsidRPr="00B91865" w:rsidRDefault="00140935" w:rsidP="007C09D7">
      <w:pPr>
        <w:jc w:val="both"/>
        <w:rPr>
          <w:b/>
          <w:sz w:val="40"/>
          <w:szCs w:val="40"/>
          <w:lang w:val="es-ES"/>
        </w:rPr>
      </w:pPr>
      <w:r w:rsidRPr="00B91865">
        <w:rPr>
          <w:b/>
          <w:sz w:val="40"/>
          <w:szCs w:val="40"/>
          <w:lang w:val="es-ES"/>
        </w:rPr>
        <w:t>Interpretación del histograma</w:t>
      </w:r>
      <w:r w:rsidR="00B91865" w:rsidRPr="00B91865">
        <w:rPr>
          <w:b/>
          <w:sz w:val="40"/>
          <w:szCs w:val="40"/>
          <w:lang w:val="es-ES"/>
        </w:rPr>
        <w:t xml:space="preserve"> logrado</w:t>
      </w:r>
    </w:p>
    <w:p w14:paraId="7E131055" w14:textId="148889D8" w:rsidR="00140935" w:rsidRDefault="00140935" w:rsidP="007C09D7">
      <w:pPr>
        <w:jc w:val="both"/>
        <w:rPr>
          <w:b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690D2AA0" wp14:editId="0B8D6AB9">
            <wp:extent cx="4867275" cy="3001645"/>
            <wp:effectExtent l="0" t="0" r="952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441" cy="300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DC9E" w14:textId="296A8286" w:rsidR="00140935" w:rsidRDefault="00140935" w:rsidP="00140935">
      <w:pPr>
        <w:pStyle w:val="Ttulo2"/>
      </w:pPr>
      <w:r>
        <w:lastRenderedPageBreak/>
        <w:t>¿Qué muestra el gráfico?</w:t>
      </w:r>
    </w:p>
    <w:p w14:paraId="1A207C62" w14:textId="77777777" w:rsidR="00140935" w:rsidRDefault="00140935" w:rsidP="00140935">
      <w:pPr>
        <w:pStyle w:val="NormalWeb"/>
      </w:pPr>
      <w:r>
        <w:t xml:space="preserve">Es un </w:t>
      </w:r>
      <w:r>
        <w:rPr>
          <w:rStyle w:val="Textoennegrita"/>
        </w:rPr>
        <w:t>bar chart</w:t>
      </w:r>
      <w:r>
        <w:t xml:space="preserve"> que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variable </w:t>
      </w:r>
      <w:proofErr w:type="spellStart"/>
      <w:r>
        <w:t>explicativa</w:t>
      </w:r>
      <w:proofErr w:type="spellEnd"/>
      <w:r>
        <w:t xml:space="preserve"> (X)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Random Forest.</w:t>
      </w:r>
    </w:p>
    <w:p w14:paraId="6B506D20" w14:textId="77777777" w:rsidR="00140935" w:rsidRDefault="00140935" w:rsidP="0014093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El eje X muestra las variables utilizadas.</w:t>
      </w:r>
    </w:p>
    <w:p w14:paraId="0777674E" w14:textId="77777777" w:rsidR="00140935" w:rsidRDefault="00140935" w:rsidP="0014093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El eje Y indica su </w:t>
      </w:r>
      <w:r>
        <w:rPr>
          <w:rStyle w:val="Textoennegrita"/>
        </w:rPr>
        <w:t>peso estadístico</w:t>
      </w:r>
      <w:r>
        <w:t xml:space="preserve"> en la predicción del ICA_PM2.5.</w:t>
      </w:r>
    </w:p>
    <w:p w14:paraId="0AC2C66C" w14:textId="77777777" w:rsidR="00140935" w:rsidRDefault="00140935" w:rsidP="0014093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Cuanto más alto el valor, </w:t>
      </w:r>
      <w:r>
        <w:rPr>
          <w:rStyle w:val="Textoennegrita"/>
        </w:rPr>
        <w:t>más influencia tiene esa variable</w:t>
      </w:r>
      <w:r>
        <w:t xml:space="preserve"> en la decisión del modelo.</w:t>
      </w:r>
    </w:p>
    <w:p w14:paraId="39DA2A6F" w14:textId="6375E368" w:rsidR="00140935" w:rsidRDefault="00140935" w:rsidP="00140935">
      <w:pPr>
        <w:pStyle w:val="Ttulo2"/>
      </w:pPr>
      <w:r>
        <w:t>Interpretación técnica variable por variable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646"/>
        <w:gridCol w:w="1311"/>
        <w:gridCol w:w="3437"/>
      </w:tblGrid>
      <w:tr w:rsidR="00140935" w14:paraId="433BC099" w14:textId="77777777" w:rsidTr="00140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AF08" w14:textId="77777777" w:rsidR="00140935" w:rsidRDefault="00140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397D0E" w14:textId="77777777" w:rsidR="00140935" w:rsidRDefault="00140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67F4FF1" w14:textId="77777777" w:rsidR="00140935" w:rsidRDefault="00140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0" w:type="auto"/>
            <w:vAlign w:val="center"/>
            <w:hideMark/>
          </w:tcPr>
          <w:p w14:paraId="5D2A84F6" w14:textId="77777777" w:rsidR="00140935" w:rsidRDefault="00140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Interpretación</w:t>
            </w:r>
          </w:p>
        </w:tc>
      </w:tr>
      <w:tr w:rsidR="00140935" w14:paraId="01B66A8D" w14:textId="77777777" w:rsidTr="00140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8D0A" w14:textId="77777777" w:rsidR="00140935" w:rsidRDefault="00140935">
            <w:r>
              <w:rPr>
                <w:rStyle w:val="Textoennegrita"/>
              </w:rPr>
              <w:t>Anomalia_w_m2</w:t>
            </w:r>
          </w:p>
        </w:tc>
        <w:tc>
          <w:tcPr>
            <w:tcW w:w="0" w:type="auto"/>
            <w:vAlign w:val="center"/>
            <w:hideMark/>
          </w:tcPr>
          <w:p w14:paraId="6E27A234" w14:textId="77777777" w:rsidR="00140935" w:rsidRDefault="00140935">
            <w:r>
              <w:t>Desviación de la radiancia respecto al valor esperado</w:t>
            </w:r>
          </w:p>
        </w:tc>
        <w:tc>
          <w:tcPr>
            <w:tcW w:w="0" w:type="auto"/>
            <w:vAlign w:val="center"/>
            <w:hideMark/>
          </w:tcPr>
          <w:p w14:paraId="0186A279" w14:textId="77777777" w:rsidR="00140935" w:rsidRDefault="00140935">
            <w:r>
              <w:t>Muy alta (≈ 0.45–0.50)</w:t>
            </w:r>
          </w:p>
        </w:tc>
        <w:tc>
          <w:tcPr>
            <w:tcW w:w="0" w:type="auto"/>
            <w:vAlign w:val="center"/>
            <w:hideMark/>
          </w:tcPr>
          <w:p w14:paraId="2513BFEB" w14:textId="77777777" w:rsidR="00140935" w:rsidRDefault="00140935">
            <w:r>
              <w:t xml:space="preserve">Es la variable más influyente. Las anomalías energéticas explican gran parte de la variabilidad del ICA. </w:t>
            </w:r>
            <w:proofErr w:type="spellStart"/>
            <w:r>
              <w:t>Ej</w:t>
            </w:r>
            <w:proofErr w:type="spellEnd"/>
            <w:r>
              <w:t>: anomalías negativas → más nubosidad → mejor dispersión → ICA más bajo.</w:t>
            </w:r>
          </w:p>
        </w:tc>
      </w:tr>
      <w:tr w:rsidR="00140935" w14:paraId="288866B2" w14:textId="77777777" w:rsidTr="00140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4979" w14:textId="77777777" w:rsidR="00140935" w:rsidRDefault="00140935">
            <w:r>
              <w:rPr>
                <w:rStyle w:val="Textoennegrita"/>
              </w:rPr>
              <w:t>Energia_kWh_m2_dia</w:t>
            </w:r>
          </w:p>
        </w:tc>
        <w:tc>
          <w:tcPr>
            <w:tcW w:w="0" w:type="auto"/>
            <w:vAlign w:val="center"/>
            <w:hideMark/>
          </w:tcPr>
          <w:p w14:paraId="14698988" w14:textId="77777777" w:rsidR="00140935" w:rsidRDefault="00140935">
            <w:r>
              <w:t>Radiancia solar promedio diario</w:t>
            </w:r>
          </w:p>
        </w:tc>
        <w:tc>
          <w:tcPr>
            <w:tcW w:w="0" w:type="auto"/>
            <w:vAlign w:val="center"/>
            <w:hideMark/>
          </w:tcPr>
          <w:p w14:paraId="2FCDDBAE" w14:textId="77777777" w:rsidR="00140935" w:rsidRDefault="00140935">
            <w:r>
              <w:t>Alta (≈ 0.30)</w:t>
            </w:r>
          </w:p>
        </w:tc>
        <w:tc>
          <w:tcPr>
            <w:tcW w:w="0" w:type="auto"/>
            <w:vAlign w:val="center"/>
            <w:hideMark/>
          </w:tcPr>
          <w:p w14:paraId="077181AC" w14:textId="77777777" w:rsidR="00140935" w:rsidRDefault="00140935">
            <w:r>
              <w:t>La cantidad de energía solar disponible afecta la formación de ozono y la dispersión de contaminantes. Alta radiancia → más ozono → ICA más alto.</w:t>
            </w:r>
          </w:p>
        </w:tc>
      </w:tr>
      <w:tr w:rsidR="00140935" w14:paraId="788DC0D6" w14:textId="77777777" w:rsidTr="00140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91E2" w14:textId="77777777" w:rsidR="00140935" w:rsidRDefault="00140935">
            <w:r>
              <w:rPr>
                <w:rStyle w:val="Textoennegrita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76614F0F" w14:textId="77777777" w:rsidR="00140935" w:rsidRDefault="00140935">
            <w:r>
              <w:t>Año de la observación</w:t>
            </w:r>
          </w:p>
        </w:tc>
        <w:tc>
          <w:tcPr>
            <w:tcW w:w="0" w:type="auto"/>
            <w:vAlign w:val="center"/>
            <w:hideMark/>
          </w:tcPr>
          <w:p w14:paraId="0E22E8FD" w14:textId="77777777" w:rsidR="00140935" w:rsidRDefault="00140935">
            <w:r>
              <w:t>Moderada (≈ 0.15)</w:t>
            </w:r>
          </w:p>
        </w:tc>
        <w:tc>
          <w:tcPr>
            <w:tcW w:w="0" w:type="auto"/>
            <w:vAlign w:val="center"/>
            <w:hideMark/>
          </w:tcPr>
          <w:p w14:paraId="6C50F32C" w14:textId="77777777" w:rsidR="00140935" w:rsidRDefault="00140935">
            <w:r>
              <w:t>Aporta contexto temporal. Puede capturar tendencias o cambios estructurales en la calidad del aire.</w:t>
            </w:r>
          </w:p>
        </w:tc>
      </w:tr>
      <w:tr w:rsidR="00140935" w14:paraId="0047642B" w14:textId="77777777" w:rsidTr="00140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DAA2" w14:textId="77777777" w:rsidR="00140935" w:rsidRDefault="00140935">
            <w:proofErr w:type="spellStart"/>
            <w:r>
              <w:rPr>
                <w:rStyle w:val="Textoennegrita"/>
              </w:rPr>
              <w:t>ENSO_Neutro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F73A9" w14:textId="77777777" w:rsidR="00140935" w:rsidRDefault="00140935">
            <w:r>
              <w:t>Estado ENSO neutro</w:t>
            </w:r>
          </w:p>
        </w:tc>
        <w:tc>
          <w:tcPr>
            <w:tcW w:w="0" w:type="auto"/>
            <w:vAlign w:val="center"/>
            <w:hideMark/>
          </w:tcPr>
          <w:p w14:paraId="60B4E924" w14:textId="77777777" w:rsidR="00140935" w:rsidRDefault="00140935">
            <w:r>
              <w:t>Baja (≈ 0.05)</w:t>
            </w:r>
          </w:p>
        </w:tc>
        <w:tc>
          <w:tcPr>
            <w:tcW w:w="0" w:type="auto"/>
            <w:vAlign w:val="center"/>
            <w:hideMark/>
          </w:tcPr>
          <w:p w14:paraId="1761069D" w14:textId="77777777" w:rsidR="00140935" w:rsidRDefault="00140935">
            <w:r>
              <w:t>Tiene poco peso. El modelo detecta que en estado neutro no hay grandes alteraciones climáticas.</w:t>
            </w:r>
          </w:p>
        </w:tc>
      </w:tr>
      <w:tr w:rsidR="00140935" w14:paraId="29E62CB8" w14:textId="77777777" w:rsidTr="00140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82C3" w14:textId="77777777" w:rsidR="00140935" w:rsidRDefault="00140935">
            <w:proofErr w:type="spellStart"/>
            <w:r>
              <w:rPr>
                <w:rStyle w:val="Textoennegrita"/>
              </w:rPr>
              <w:t>ENSO_La</w:t>
            </w:r>
            <w:proofErr w:type="spellEnd"/>
            <w:r>
              <w:rPr>
                <w:rStyle w:val="Textoennegrita"/>
              </w:rPr>
              <w:t xml:space="preserve"> Niña</w:t>
            </w:r>
          </w:p>
        </w:tc>
        <w:tc>
          <w:tcPr>
            <w:tcW w:w="0" w:type="auto"/>
            <w:vAlign w:val="center"/>
            <w:hideMark/>
          </w:tcPr>
          <w:p w14:paraId="52D75512" w14:textId="77777777" w:rsidR="00140935" w:rsidRDefault="00140935">
            <w:r>
              <w:t>Estado ENSO La Niña</w:t>
            </w:r>
          </w:p>
        </w:tc>
        <w:tc>
          <w:tcPr>
            <w:tcW w:w="0" w:type="auto"/>
            <w:vAlign w:val="center"/>
            <w:hideMark/>
          </w:tcPr>
          <w:p w14:paraId="29E780C9" w14:textId="77777777" w:rsidR="00140935" w:rsidRDefault="00140935">
            <w:r>
              <w:t>Muy baja (≈ 0.01)</w:t>
            </w:r>
          </w:p>
        </w:tc>
        <w:tc>
          <w:tcPr>
            <w:tcW w:w="0" w:type="auto"/>
            <w:vAlign w:val="center"/>
            <w:hideMark/>
          </w:tcPr>
          <w:p w14:paraId="3144726A" w14:textId="77777777" w:rsidR="00140935" w:rsidRDefault="00140935">
            <w:r>
              <w:t>Aunque La Niña influye en lluvias y dispersión, su señal estadística es débil en este modelo.</w:t>
            </w:r>
          </w:p>
        </w:tc>
      </w:tr>
    </w:tbl>
    <w:p w14:paraId="1CA08676" w14:textId="276690A1" w:rsidR="00140935" w:rsidRDefault="00140935" w:rsidP="00140935">
      <w:pPr>
        <w:pStyle w:val="Ttulo2"/>
      </w:pPr>
      <w:r>
        <w:t>Lectura crítica</w:t>
      </w:r>
    </w:p>
    <w:p w14:paraId="555324B9" w14:textId="77777777" w:rsidR="00140935" w:rsidRDefault="00140935" w:rsidP="0014093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El modelo confirma que </w:t>
      </w:r>
      <w:r>
        <w:rPr>
          <w:rStyle w:val="Textoennegrita"/>
        </w:rPr>
        <w:t>la radiancia y sus anomalías son los factores más determinantes</w:t>
      </w:r>
      <w:r>
        <w:t xml:space="preserve"> en la calidad del aire.</w:t>
      </w:r>
    </w:p>
    <w:p w14:paraId="71B4AE76" w14:textId="77777777" w:rsidR="00140935" w:rsidRDefault="00140935" w:rsidP="0014093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ENSO tiene bajo peso estadístico</w:t>
      </w:r>
      <w:r>
        <w:t>, aunque aporta contexto climático.</w:t>
      </w:r>
    </w:p>
    <w:p w14:paraId="3B95DC3B" w14:textId="77777777" w:rsidR="00140935" w:rsidRDefault="00140935" w:rsidP="0014093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La variable </w:t>
      </w:r>
      <w:r>
        <w:rPr>
          <w:rStyle w:val="Textoennegrita"/>
        </w:rPr>
        <w:t>Año</w:t>
      </w:r>
      <w:r>
        <w:t xml:space="preserve"> ayuda a capturar cambios estructurales o tendencias.</w:t>
      </w:r>
    </w:p>
    <w:p w14:paraId="7F2E848B" w14:textId="77777777" w:rsidR="00140935" w:rsidRDefault="00140935" w:rsidP="0014093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La categoría </w:t>
      </w:r>
      <w:r>
        <w:rPr>
          <w:rStyle w:val="Textoennegrita"/>
        </w:rPr>
        <w:t>“Bueno” del ICA_PM2.5 no fue bien modelada</w:t>
      </w:r>
      <w:r>
        <w:t>, como vimos antes, por falta de datos suficientes.</w:t>
      </w:r>
    </w:p>
    <w:p w14:paraId="2A0036EB" w14:textId="245E054F" w:rsidR="00140935" w:rsidRDefault="00140935" w:rsidP="00140935">
      <w:pPr>
        <w:pStyle w:val="Ttulo2"/>
      </w:pPr>
      <w:r>
        <w:lastRenderedPageBreak/>
        <w:t>¿Qué significa esto para tu proyecto?</w:t>
      </w:r>
    </w:p>
    <w:p w14:paraId="65479B0D" w14:textId="77777777" w:rsidR="00140935" w:rsidRDefault="00140935" w:rsidP="0014093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Tu modelo </w:t>
      </w:r>
      <w:proofErr w:type="spellStart"/>
      <w:r>
        <w:t>Random</w:t>
      </w:r>
      <w:proofErr w:type="spellEnd"/>
      <w:r>
        <w:t xml:space="preserve"> Forest está </w:t>
      </w:r>
      <w:r>
        <w:rPr>
          <w:rStyle w:val="Textoennegrita"/>
        </w:rPr>
        <w:t xml:space="preserve">aprendiendo correctamente los patrones climáticos y </w:t>
      </w:r>
      <w:proofErr w:type="spellStart"/>
      <w:r>
        <w:rPr>
          <w:rStyle w:val="Textoennegrita"/>
        </w:rPr>
        <w:t>radiativos</w:t>
      </w:r>
      <w:proofErr w:type="spellEnd"/>
      <w:r>
        <w:t xml:space="preserve"> que explican el ICA.</w:t>
      </w:r>
    </w:p>
    <w:p w14:paraId="07143F15" w14:textId="77777777" w:rsidR="00140935" w:rsidRDefault="00140935" w:rsidP="0014093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Puedes usar esta gráfica para </w:t>
      </w:r>
      <w:r>
        <w:rPr>
          <w:rStyle w:val="Textoennegrita"/>
        </w:rPr>
        <w:t>justificar la selección de variables</w:t>
      </w:r>
      <w:r>
        <w:t xml:space="preserve"> y mostrar que el modelo no está </w:t>
      </w:r>
      <w:proofErr w:type="spellStart"/>
      <w:r>
        <w:t>sobreajustado</w:t>
      </w:r>
      <w:proofErr w:type="spellEnd"/>
      <w:r>
        <w:t>.</w:t>
      </w:r>
    </w:p>
    <w:p w14:paraId="3B7A4592" w14:textId="77777777" w:rsidR="009E6A77" w:rsidRDefault="00140935" w:rsidP="0014093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Es una excelente herramienta para explicar a evaluadores </w:t>
      </w:r>
      <w:r>
        <w:rPr>
          <w:rStyle w:val="Textoennegrita"/>
        </w:rPr>
        <w:t>cómo la IA identifica relaciones causales</w:t>
      </w:r>
      <w:r>
        <w:t xml:space="preserve"> entre clima y contaminación</w:t>
      </w:r>
      <w:r w:rsidR="009E6A77">
        <w:t>.</w:t>
      </w:r>
    </w:p>
    <w:p w14:paraId="0F3720FC" w14:textId="77777777" w:rsidR="009E6A77" w:rsidRDefault="009E6A77" w:rsidP="009E6A77">
      <w:pPr>
        <w:spacing w:before="100" w:beforeAutospacing="1" w:after="100" w:afterAutospacing="1" w:line="240" w:lineRule="auto"/>
        <w:ind w:left="720"/>
      </w:pPr>
    </w:p>
    <w:p w14:paraId="0737C3AB" w14:textId="738D10D7" w:rsidR="009E6A77" w:rsidRPr="00B91865" w:rsidRDefault="009E6A77" w:rsidP="009E6A7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val="es-ES" w:eastAsia="en-GB" w:bidi="hi-IN"/>
        </w:rPr>
      </w:pPr>
      <w:bookmarkStart w:id="1" w:name="_Hlk216428601"/>
      <w:r w:rsidRPr="00B9186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val="es-ES" w:eastAsia="en-GB" w:bidi="hi-IN"/>
        </w:rPr>
        <w:t xml:space="preserve">Datos </w:t>
      </w:r>
      <w:r w:rsidR="00B91865" w:rsidRPr="00B9186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val="es-ES" w:eastAsia="en-GB" w:bidi="hi-IN"/>
        </w:rPr>
        <w:t>Consolidado1_ICA_Radiancia_ENSO</w:t>
      </w:r>
      <w:r w:rsidR="00B9186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val="es-ES" w:eastAsia="en-GB" w:bidi="hi-IN"/>
        </w:rPr>
        <w:t xml:space="preserve">.xlsx </w:t>
      </w:r>
      <w:r w:rsidRPr="00B9186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val="es-ES" w:eastAsia="en-GB" w:bidi="hi-IN"/>
        </w:rPr>
        <w:t>a entrenar</w:t>
      </w:r>
    </w:p>
    <w:p w14:paraId="0C901903" w14:textId="402B5040" w:rsidR="00B91865" w:rsidRDefault="009E6A77" w:rsidP="001E3BEA">
      <w:pPr>
        <w:pStyle w:val="NormalWeb"/>
        <w:spacing w:before="0" w:beforeAutospacing="0" w:after="0" w:afterAutospacing="0"/>
        <w:jc w:val="both"/>
      </w:pPr>
      <w:r w:rsidRPr="002C1BCC">
        <w:rPr>
          <w:lang w:val="es-ES"/>
        </w:rPr>
        <w:t xml:space="preserve">Para entender cómo funciona el entrenamiento en Machine </w:t>
      </w:r>
      <w:proofErr w:type="spellStart"/>
      <w:r w:rsidRPr="002C1BCC">
        <w:rPr>
          <w:lang w:val="es-ES"/>
        </w:rPr>
        <w:t>Learning</w:t>
      </w:r>
      <w:proofErr w:type="spellEnd"/>
      <w:r w:rsidRPr="002C1BCC">
        <w:rPr>
          <w:lang w:val="es-ES"/>
        </w:rPr>
        <w:t>. Vamos a desmenuzarlo:</w:t>
      </w:r>
      <w:r w:rsidR="001E3BEA">
        <w:rPr>
          <w:lang w:val="es-ES"/>
        </w:rPr>
        <w:t xml:space="preserve"> </w:t>
      </w:r>
      <w:r w:rsidR="00B91865">
        <w:t xml:space="preserve">Al correr el modelo entorno a ML nos da un archivo </w:t>
      </w:r>
      <w:proofErr w:type="spellStart"/>
      <w:r w:rsidR="00B91865">
        <w:t>pkl</w:t>
      </w:r>
      <w:proofErr w:type="spellEnd"/>
      <w:r w:rsidR="00B91865">
        <w:t xml:space="preserve"> (</w:t>
      </w:r>
      <w:r w:rsidR="00B91865" w:rsidRPr="00B91865">
        <w:t>modelo_random_forest_ICA_PM25</w:t>
      </w:r>
      <w:r w:rsidR="00B91865">
        <w:t xml:space="preserve">.pkl) en torno al cual se dan los procesos de aprendizaje a partir de los datos iniciales y que se an </w:t>
      </w:r>
      <w:proofErr w:type="spellStart"/>
      <w:r w:rsidR="00B91865">
        <w:t>venido</w:t>
      </w:r>
      <w:proofErr w:type="spellEnd"/>
      <w:r w:rsidR="00B91865">
        <w:t xml:space="preserve"> </w:t>
      </w:r>
      <w:proofErr w:type="spellStart"/>
      <w:r w:rsidR="00B91865">
        <w:t>pr</w:t>
      </w:r>
      <w:bookmarkStart w:id="2" w:name="_GoBack"/>
      <w:bookmarkEnd w:id="2"/>
      <w:r w:rsidR="00B91865">
        <w:t>ocesando</w:t>
      </w:r>
      <w:proofErr w:type="spellEnd"/>
      <w:r w:rsidR="00B91865">
        <w:t>.</w:t>
      </w:r>
    </w:p>
    <w:p w14:paraId="0269095A" w14:textId="1298777F" w:rsidR="001E3BEA" w:rsidRDefault="001E3BEA" w:rsidP="001E3BEA">
      <w:pPr>
        <w:pStyle w:val="NormalWeb"/>
        <w:spacing w:before="0" w:beforeAutospacing="0" w:after="0" w:afterAutospacing="0"/>
        <w:jc w:val="both"/>
      </w:pPr>
    </w:p>
    <w:p w14:paraId="7E2D06A5" w14:textId="492677D2" w:rsidR="001E3BEA" w:rsidRDefault="001E3BEA" w:rsidP="001E3BEA">
      <w:pPr>
        <w:pStyle w:val="NormalWeb"/>
        <w:spacing w:before="0" w:beforeAutospacing="0" w:after="0" w:afterAutospacing="0"/>
        <w:jc w:val="both"/>
        <w:rPr>
          <w:lang w:val="es-CO"/>
        </w:rPr>
      </w:pPr>
      <w:r w:rsidRPr="001E3BEA">
        <w:rPr>
          <w:lang w:val="es-CO"/>
        </w:rPr>
        <w:t xml:space="preserve">Un </w:t>
      </w:r>
      <w:r w:rsidRPr="001E3BEA">
        <w:rPr>
          <w:b/>
          <w:bCs/>
          <w:lang w:val="es-CO"/>
        </w:rPr>
        <w:t>modelo</w:t>
      </w:r>
      <w:r w:rsidRPr="001E3BEA">
        <w:rPr>
          <w:lang w:val="es-CO"/>
        </w:rPr>
        <w:t xml:space="preserve"> es una estructura matemática que representa cómo se relacionan las variables de entrada (X) con la variable objetivo (</w:t>
      </w:r>
      <w:r w:rsidR="000530F9">
        <w:rPr>
          <w:lang w:val="es-CO"/>
        </w:rPr>
        <w:t>Y</w:t>
      </w:r>
      <w:r w:rsidRPr="001E3BEA">
        <w:rPr>
          <w:lang w:val="es-CO"/>
        </w:rPr>
        <w:t xml:space="preserve">). Cuando hablamos de modelos como </w:t>
      </w:r>
      <w:r w:rsidRPr="001E3BEA">
        <w:rPr>
          <w:b/>
          <w:bCs/>
          <w:lang w:val="es-CO"/>
        </w:rPr>
        <w:t>regresión lineal</w:t>
      </w:r>
      <w:r w:rsidRPr="001E3BEA">
        <w:rPr>
          <w:lang w:val="es-CO"/>
        </w:rPr>
        <w:t xml:space="preserve"> o </w:t>
      </w:r>
      <w:r w:rsidRPr="001E3BEA">
        <w:rPr>
          <w:b/>
          <w:bCs/>
          <w:lang w:val="es-CO"/>
        </w:rPr>
        <w:t>árbol de decisión</w:t>
      </w:r>
      <w:r w:rsidRPr="001E3BEA">
        <w:rPr>
          <w:lang w:val="es-CO"/>
        </w:rPr>
        <w:t xml:space="preserve">, nos referimos a </w:t>
      </w:r>
      <w:r w:rsidRPr="001E3BEA">
        <w:rPr>
          <w:b/>
          <w:bCs/>
          <w:lang w:val="es-CO"/>
        </w:rPr>
        <w:t>tipos específicos de algoritmos</w:t>
      </w:r>
      <w:r w:rsidRPr="001E3BEA">
        <w:rPr>
          <w:lang w:val="es-CO"/>
        </w:rPr>
        <w:t xml:space="preserve"> que aprenden esa relación.</w:t>
      </w:r>
    </w:p>
    <w:p w14:paraId="36B9DAB3" w14:textId="4AE7A6C3" w:rsidR="001E3BEA" w:rsidRDefault="001E3BEA" w:rsidP="001E3BEA">
      <w:pPr>
        <w:pStyle w:val="NormalWeb"/>
        <w:spacing w:before="0" w:beforeAutospacing="0" w:after="0" w:afterAutospacing="0"/>
        <w:jc w:val="both"/>
      </w:pPr>
    </w:p>
    <w:p w14:paraId="58590618" w14:textId="77777777" w:rsidR="001D1314" w:rsidRPr="0038164A" w:rsidRDefault="001D1314" w:rsidP="001D1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8164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Tipos de modelos comunes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149"/>
        <w:gridCol w:w="1530"/>
        <w:gridCol w:w="2849"/>
      </w:tblGrid>
      <w:tr w:rsidR="001D1314" w:rsidRPr="0038164A" w14:paraId="2820CCC8" w14:textId="77777777" w:rsidTr="00A9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BB0AA" w14:textId="77777777" w:rsidR="001D1314" w:rsidRPr="0038164A" w:rsidRDefault="001D1314" w:rsidP="00A9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4C563D0" w14:textId="77777777" w:rsidR="001D1314" w:rsidRPr="0038164A" w:rsidRDefault="001D1314" w:rsidP="00A9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14:paraId="53931EA5" w14:textId="77777777" w:rsidR="001D1314" w:rsidRPr="0038164A" w:rsidRDefault="001D1314" w:rsidP="00A9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de salida</w:t>
            </w:r>
          </w:p>
        </w:tc>
        <w:tc>
          <w:tcPr>
            <w:tcW w:w="0" w:type="auto"/>
            <w:vAlign w:val="center"/>
            <w:hideMark/>
          </w:tcPr>
          <w:p w14:paraId="4E0B71FD" w14:textId="77777777" w:rsidR="001D1314" w:rsidRPr="0038164A" w:rsidRDefault="001D1314" w:rsidP="00A9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Ejemplo en tu proyecto</w:t>
            </w:r>
          </w:p>
        </w:tc>
      </w:tr>
      <w:tr w:rsidR="001D1314" w:rsidRPr="0038164A" w14:paraId="425E5CB7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CE48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Regresión lineal</w:t>
            </w:r>
          </w:p>
        </w:tc>
        <w:tc>
          <w:tcPr>
            <w:tcW w:w="0" w:type="auto"/>
            <w:vAlign w:val="center"/>
            <w:hideMark/>
          </w:tcPr>
          <w:p w14:paraId="3C62476B" w14:textId="2DF0786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Encuentra una relación lineal entre X e </w:t>
            </w:r>
            <w:r w:rsidR="000530F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15AB49B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2FCF64E4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Predecir radiancia solar en W/m²</w:t>
            </w:r>
          </w:p>
        </w:tc>
      </w:tr>
      <w:tr w:rsidR="001D1314" w:rsidRPr="0038164A" w14:paraId="0C9DBC44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A2CF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Árbol de decisión</w:t>
            </w:r>
          </w:p>
        </w:tc>
        <w:tc>
          <w:tcPr>
            <w:tcW w:w="0" w:type="auto"/>
            <w:vAlign w:val="center"/>
            <w:hideMark/>
          </w:tcPr>
          <w:p w14:paraId="5ACDC03B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Divide los datos en ramas según reglas</w:t>
            </w:r>
          </w:p>
        </w:tc>
        <w:tc>
          <w:tcPr>
            <w:tcW w:w="0" w:type="auto"/>
            <w:vAlign w:val="center"/>
            <w:hideMark/>
          </w:tcPr>
          <w:p w14:paraId="225479E4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o numérica</w:t>
            </w:r>
          </w:p>
        </w:tc>
        <w:tc>
          <w:tcPr>
            <w:tcW w:w="0" w:type="auto"/>
            <w:vAlign w:val="center"/>
            <w:hideMark/>
          </w:tcPr>
          <w:p w14:paraId="1DD4ED3B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Clasificar ICA_PM2.5 como Bueno, Moderado, Otro</w:t>
            </w:r>
          </w:p>
        </w:tc>
      </w:tr>
      <w:tr w:rsidR="001D1314" w:rsidRPr="0038164A" w14:paraId="4ADFA040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294A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Random</w:t>
            </w:r>
            <w:proofErr w:type="spellEnd"/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76D8B247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Combina muchos árboles de decisión</w:t>
            </w:r>
          </w:p>
        </w:tc>
        <w:tc>
          <w:tcPr>
            <w:tcW w:w="0" w:type="auto"/>
            <w:vAlign w:val="center"/>
            <w:hideMark/>
          </w:tcPr>
          <w:p w14:paraId="723C490C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o numérica</w:t>
            </w:r>
          </w:p>
        </w:tc>
        <w:tc>
          <w:tcPr>
            <w:tcW w:w="0" w:type="auto"/>
            <w:vAlign w:val="center"/>
            <w:hideMark/>
          </w:tcPr>
          <w:p w14:paraId="0DCB49EC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Predecir ICA_PM2.5 con mayor precisión</w:t>
            </w:r>
          </w:p>
        </w:tc>
      </w:tr>
      <w:tr w:rsidR="001D1314" w:rsidRPr="0038164A" w14:paraId="16F092E5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95F7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XGBoost</w:t>
            </w:r>
            <w:proofErr w:type="spellEnd"/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/ </w:t>
            </w:r>
            <w:proofErr w:type="spellStart"/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CC8A0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Optimiza árboles con técnicas avanzadas</w:t>
            </w:r>
          </w:p>
        </w:tc>
        <w:tc>
          <w:tcPr>
            <w:tcW w:w="0" w:type="auto"/>
            <w:vAlign w:val="center"/>
            <w:hideMark/>
          </w:tcPr>
          <w:p w14:paraId="0A5955D5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o numérica</w:t>
            </w:r>
          </w:p>
        </w:tc>
        <w:tc>
          <w:tcPr>
            <w:tcW w:w="0" w:type="auto"/>
            <w:vAlign w:val="center"/>
            <w:hideMark/>
          </w:tcPr>
          <w:p w14:paraId="203E73E3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Modelos rápidos y precisos para </w:t>
            </w:r>
            <w:proofErr w:type="spellStart"/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datasets</w:t>
            </w:r>
            <w:proofErr w:type="spellEnd"/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medianos</w:t>
            </w:r>
          </w:p>
        </w:tc>
      </w:tr>
      <w:tr w:rsidR="001D1314" w:rsidRPr="0038164A" w14:paraId="7ABB6D1B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0AC6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SVM (Máquinas de soporte)</w:t>
            </w:r>
          </w:p>
        </w:tc>
        <w:tc>
          <w:tcPr>
            <w:tcW w:w="0" w:type="auto"/>
            <w:vAlign w:val="center"/>
            <w:hideMark/>
          </w:tcPr>
          <w:p w14:paraId="01EA0E86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Encuentra el mejor límite entre clases</w:t>
            </w:r>
          </w:p>
        </w:tc>
        <w:tc>
          <w:tcPr>
            <w:tcW w:w="0" w:type="auto"/>
            <w:vAlign w:val="center"/>
            <w:hideMark/>
          </w:tcPr>
          <w:p w14:paraId="0B3BCDD3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053D267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Separar días con buena vs mala calidad del aire</w:t>
            </w:r>
          </w:p>
        </w:tc>
      </w:tr>
      <w:tr w:rsidR="001D1314" w:rsidRPr="0038164A" w14:paraId="1C1E3477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A281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KNN (K vecinos más cercanos)</w:t>
            </w:r>
          </w:p>
        </w:tc>
        <w:tc>
          <w:tcPr>
            <w:tcW w:w="0" w:type="auto"/>
            <w:vAlign w:val="center"/>
            <w:hideMark/>
          </w:tcPr>
          <w:p w14:paraId="0747EA23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Clasifica según similitud con vecinos</w:t>
            </w:r>
          </w:p>
        </w:tc>
        <w:tc>
          <w:tcPr>
            <w:tcW w:w="0" w:type="auto"/>
            <w:vAlign w:val="center"/>
            <w:hideMark/>
          </w:tcPr>
          <w:p w14:paraId="6CEDE7D3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o numérica</w:t>
            </w:r>
          </w:p>
        </w:tc>
        <w:tc>
          <w:tcPr>
            <w:tcW w:w="0" w:type="auto"/>
            <w:vAlign w:val="center"/>
            <w:hideMark/>
          </w:tcPr>
          <w:p w14:paraId="7DE382CF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Buscar meses similares en clima y contaminación</w:t>
            </w:r>
          </w:p>
        </w:tc>
      </w:tr>
      <w:tr w:rsidR="001D1314" w:rsidRPr="0038164A" w14:paraId="173CFA64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770C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Redes neuronales</w:t>
            </w:r>
          </w:p>
        </w:tc>
        <w:tc>
          <w:tcPr>
            <w:tcW w:w="0" w:type="auto"/>
            <w:vAlign w:val="center"/>
            <w:hideMark/>
          </w:tcPr>
          <w:p w14:paraId="2B16DB95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Modela relaciones complejas con capas</w:t>
            </w:r>
          </w:p>
        </w:tc>
        <w:tc>
          <w:tcPr>
            <w:tcW w:w="0" w:type="auto"/>
            <w:vAlign w:val="center"/>
            <w:hideMark/>
          </w:tcPr>
          <w:p w14:paraId="26F29CE7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 o numérica</w:t>
            </w:r>
          </w:p>
        </w:tc>
        <w:tc>
          <w:tcPr>
            <w:tcW w:w="0" w:type="auto"/>
            <w:vAlign w:val="center"/>
            <w:hideMark/>
          </w:tcPr>
          <w:p w14:paraId="4479FF1E" w14:textId="77777777" w:rsidR="001D1314" w:rsidRPr="0038164A" w:rsidRDefault="001D1314" w:rsidP="00A9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164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Series temporales o predicción multivariable</w:t>
            </w:r>
          </w:p>
        </w:tc>
      </w:tr>
    </w:tbl>
    <w:p w14:paraId="33F5634D" w14:textId="67EF605B" w:rsidR="001D1314" w:rsidRDefault="001D1314" w:rsidP="001E3BEA">
      <w:pPr>
        <w:pStyle w:val="NormalWeb"/>
        <w:spacing w:before="0" w:beforeAutospacing="0" w:after="0" w:afterAutospacing="0"/>
        <w:jc w:val="both"/>
      </w:pPr>
    </w:p>
    <w:p w14:paraId="655065AA" w14:textId="77777777" w:rsidR="001D1314" w:rsidRDefault="001D1314" w:rsidP="001E3BEA">
      <w:pPr>
        <w:pStyle w:val="NormalWeb"/>
        <w:spacing w:before="0" w:beforeAutospacing="0" w:after="0" w:afterAutospacing="0"/>
        <w:jc w:val="both"/>
      </w:pPr>
    </w:p>
    <w:p w14:paraId="2C93E3A3" w14:textId="0B40FF10" w:rsidR="001E3BEA" w:rsidRDefault="001E3BEA" w:rsidP="001E3BEA">
      <w:pPr>
        <w:pStyle w:val="NormalWeb"/>
        <w:spacing w:before="0" w:beforeAutospacing="0" w:after="0" w:afterAutospacing="0"/>
        <w:jc w:val="both"/>
      </w:pPr>
      <w:r w:rsidRPr="001E3BEA">
        <w:rPr>
          <w:b/>
          <w:bCs/>
          <w:lang w:val="es-CO"/>
        </w:rPr>
        <w:lastRenderedPageBreak/>
        <w:t xml:space="preserve">Machine </w:t>
      </w:r>
      <w:proofErr w:type="spellStart"/>
      <w:r w:rsidRPr="001E3BEA">
        <w:rPr>
          <w:b/>
          <w:bCs/>
          <w:lang w:val="es-CO"/>
        </w:rPr>
        <w:t>Learning</w:t>
      </w:r>
      <w:proofErr w:type="spellEnd"/>
      <w:r w:rsidRPr="001E3BEA">
        <w:rPr>
          <w:b/>
          <w:bCs/>
          <w:lang w:val="es-CO"/>
        </w:rPr>
        <w:t xml:space="preserve"> (ML)</w:t>
      </w:r>
      <w:r w:rsidRPr="001E3BEA">
        <w:rPr>
          <w:lang w:val="es-CO"/>
        </w:rPr>
        <w:t xml:space="preserve"> es una rama de la inteligencia artificial que permite a los sistemas aprender automáticamente a partir de datos, sin ser programados explícitamente para cada tarea. En vez de escribir reglas manuales, se entrena un modelo para que </w:t>
      </w:r>
      <w:r w:rsidRPr="001E3BEA">
        <w:rPr>
          <w:b/>
          <w:bCs/>
          <w:lang w:val="es-CO"/>
        </w:rPr>
        <w:t>detecte patrones, relaciones y comportamientos</w:t>
      </w:r>
      <w:r w:rsidRPr="001E3BEA">
        <w:rPr>
          <w:lang w:val="es-CO"/>
        </w:rPr>
        <w:t xml:space="preserve"> en los datos, y luego pueda hacer predicciones o clasificaciones sobre nuevos casos.</w:t>
      </w:r>
    </w:p>
    <w:p w14:paraId="4B426309" w14:textId="7EAB8D1C" w:rsidR="00B91865" w:rsidRDefault="00B91865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A8E8EBF" w14:textId="0F1C49A8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C1BCC">
        <w:rPr>
          <w:rFonts w:ascii="Times New Roman" w:hAnsi="Times New Roman" w:cs="Times New Roman"/>
          <w:color w:val="auto"/>
          <w:sz w:val="24"/>
          <w:szCs w:val="24"/>
        </w:rPr>
        <w:t xml:space="preserve">Variable </w:t>
      </w:r>
      <w:r w:rsidRPr="002C1BCC">
        <w:rPr>
          <w:rFonts w:ascii="Times New Roman" w:hAnsi="Times New Roman" w:cs="Times New Roman"/>
          <w:b/>
          <w:bCs/>
          <w:color w:val="auto"/>
          <w:sz w:val="24"/>
          <w:szCs w:val="24"/>
        </w:rPr>
        <w:t>X y Variable Y en ML</w:t>
      </w:r>
    </w:p>
    <w:p w14:paraId="6A06E903" w14:textId="75B41568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rStyle w:val="Textoennegrita"/>
          <w:lang w:val="es-ES"/>
        </w:rPr>
        <w:t>X (</w:t>
      </w:r>
      <w:proofErr w:type="spellStart"/>
      <w:r w:rsidRPr="002C1BCC">
        <w:rPr>
          <w:rStyle w:val="Textoennegrita"/>
          <w:lang w:val="es-ES"/>
        </w:rPr>
        <w:t>features</w:t>
      </w:r>
      <w:proofErr w:type="spellEnd"/>
      <w:r w:rsidRPr="002C1BCC">
        <w:rPr>
          <w:rStyle w:val="Textoennegrita"/>
          <w:lang w:val="es-ES"/>
        </w:rPr>
        <w:t xml:space="preserve">, variables independientes): </w:t>
      </w:r>
      <w:r w:rsidRPr="002C1BCC">
        <w:rPr>
          <w:lang w:val="es-ES"/>
        </w:rPr>
        <w:t xml:space="preserve">Son las columnas que usamos como </w:t>
      </w:r>
      <w:r w:rsidRPr="002C1BCC">
        <w:rPr>
          <w:rStyle w:val="Textoennegrita"/>
          <w:lang w:val="es-ES"/>
        </w:rPr>
        <w:t>entrada</w:t>
      </w:r>
      <w:r w:rsidRPr="002C1BCC">
        <w:rPr>
          <w:lang w:val="es-ES"/>
        </w:rPr>
        <w:t xml:space="preserve"> para el modelo.</w:t>
      </w:r>
    </w:p>
    <w:p w14:paraId="3CC325D8" w14:textId="77777777" w:rsidR="009E6A77" w:rsidRDefault="009E6A77" w:rsidP="009E6A77">
      <w:pPr>
        <w:pStyle w:val="NormalWeb"/>
        <w:spacing w:before="0" w:beforeAutospacing="0" w:after="0" w:afterAutospacing="0"/>
        <w:jc w:val="both"/>
        <w:rPr>
          <w:b/>
          <w:bCs/>
          <w:lang w:val="es-ES"/>
        </w:rPr>
      </w:pPr>
    </w:p>
    <w:p w14:paraId="2625F7B3" w14:textId="18A63EC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b/>
          <w:bCs/>
          <w:lang w:val="es-ES"/>
        </w:rPr>
      </w:pPr>
      <w:r w:rsidRPr="002C1BCC">
        <w:rPr>
          <w:b/>
          <w:bCs/>
          <w:lang w:val="es-ES"/>
        </w:rPr>
        <w:t xml:space="preserve">Ejemplo en el </w:t>
      </w:r>
      <w:proofErr w:type="spellStart"/>
      <w:r w:rsidRPr="002C1BCC">
        <w:rPr>
          <w:b/>
          <w:bCs/>
          <w:lang w:val="es-ES"/>
        </w:rPr>
        <w:t>dataset</w:t>
      </w:r>
      <w:proofErr w:type="spellEnd"/>
      <w:r w:rsidRPr="002C1BCC">
        <w:rPr>
          <w:b/>
          <w:bCs/>
          <w:lang w:val="es-ES"/>
        </w:rPr>
        <w:t>:</w:t>
      </w:r>
    </w:p>
    <w:p w14:paraId="199C5F2D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Año</w:t>
      </w:r>
    </w:p>
    <w:p w14:paraId="1EFC1053" w14:textId="77777777" w:rsidR="009E6A77" w:rsidRPr="002C1BCC" w:rsidRDefault="009E6A77" w:rsidP="009E6A77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Energía kWh/m²/día</w:t>
      </w:r>
    </w:p>
    <w:p w14:paraId="470B04DD" w14:textId="77777777" w:rsidR="009E6A77" w:rsidRPr="002C1BCC" w:rsidRDefault="009E6A77" w:rsidP="009E6A77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Anomalía W/m²</w:t>
      </w:r>
    </w:p>
    <w:p w14:paraId="0CC65B6B" w14:textId="77777777" w:rsidR="009E6A77" w:rsidRPr="002C1BCC" w:rsidRDefault="009E6A77" w:rsidP="009E6A77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ENSO (Neutro, El Niño, La Niña)</w:t>
      </w:r>
    </w:p>
    <w:p w14:paraId="30ADD623" w14:textId="77777777" w:rsidR="009E6A77" w:rsidRPr="002C1BCC" w:rsidRDefault="009E6A77" w:rsidP="009E6A77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Fuente (GOES-16)</w:t>
      </w:r>
    </w:p>
    <w:p w14:paraId="17FCD462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b/>
          <w:bCs/>
          <w:lang w:val="es-ES"/>
        </w:rPr>
        <w:t xml:space="preserve">Estas son las </w:t>
      </w:r>
      <w:r w:rsidRPr="002C1BCC">
        <w:rPr>
          <w:rStyle w:val="Textoennegrita"/>
          <w:b w:val="0"/>
          <w:bCs w:val="0"/>
          <w:lang w:val="es-ES"/>
        </w:rPr>
        <w:t>características</w:t>
      </w:r>
      <w:r w:rsidRPr="002C1BCC">
        <w:rPr>
          <w:b/>
          <w:bCs/>
          <w:lang w:val="es-ES"/>
        </w:rPr>
        <w:t xml:space="preserve"> que describen las condiciones ambientales</w:t>
      </w:r>
      <w:r w:rsidRPr="002C1BCC">
        <w:rPr>
          <w:lang w:val="es-ES"/>
        </w:rPr>
        <w:t>.</w:t>
      </w:r>
    </w:p>
    <w:p w14:paraId="596C7B02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rStyle w:val="Textoennegrita"/>
          <w:lang w:val="es-ES"/>
        </w:rPr>
      </w:pPr>
    </w:p>
    <w:p w14:paraId="31B7D98A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rStyle w:val="Textoennegrita"/>
          <w:lang w:val="es-ES"/>
        </w:rPr>
        <w:t xml:space="preserve">Y (target, variable dependiente-objetivo, etiqueta): </w:t>
      </w:r>
      <w:r w:rsidRPr="002C1BCC">
        <w:rPr>
          <w:lang w:val="es-ES"/>
        </w:rPr>
        <w:t xml:space="preserve">Es la columna que queremos que el modelo aprenda a </w:t>
      </w:r>
      <w:r w:rsidRPr="002C1BCC">
        <w:rPr>
          <w:rStyle w:val="Textoennegrita"/>
          <w:lang w:val="es-ES"/>
        </w:rPr>
        <w:t>predecir</w:t>
      </w:r>
      <w:r w:rsidRPr="002C1BCC">
        <w:rPr>
          <w:lang w:val="es-ES"/>
        </w:rPr>
        <w:t>.</w:t>
      </w:r>
    </w:p>
    <w:p w14:paraId="7521467E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lang w:val="es-ES"/>
        </w:rPr>
        <w:t xml:space="preserve">En este caso: </w:t>
      </w:r>
      <w:r w:rsidRPr="002C1BCC">
        <w:rPr>
          <w:rStyle w:val="Textoennegrita"/>
          <w:lang w:val="es-ES"/>
        </w:rPr>
        <w:t>ICA_PM25</w:t>
      </w:r>
      <w:r w:rsidRPr="002C1BCC">
        <w:rPr>
          <w:lang w:val="es-ES"/>
        </w:rPr>
        <w:t xml:space="preserve"> (Bueno, Moderado, Otro).</w:t>
      </w:r>
    </w:p>
    <w:p w14:paraId="189A34EE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b/>
          <w:bCs/>
          <w:lang w:val="es-ES"/>
        </w:rPr>
      </w:pPr>
      <w:r w:rsidRPr="002C1BCC">
        <w:rPr>
          <w:b/>
          <w:bCs/>
          <w:lang w:val="es-ES"/>
        </w:rPr>
        <w:t xml:space="preserve">Es la </w:t>
      </w:r>
      <w:r w:rsidRPr="002C1BCC">
        <w:rPr>
          <w:rStyle w:val="Textoennegrita"/>
          <w:b w:val="0"/>
          <w:bCs w:val="0"/>
          <w:lang w:val="es-ES"/>
        </w:rPr>
        <w:t>respuesta</w:t>
      </w:r>
      <w:r w:rsidRPr="002C1BCC">
        <w:rPr>
          <w:b/>
          <w:bCs/>
          <w:lang w:val="es-ES"/>
        </w:rPr>
        <w:t xml:space="preserve"> que el modelo intenta adivinar a partir de X.</w:t>
      </w:r>
    </w:p>
    <w:p w14:paraId="6EED4A53" w14:textId="77777777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0495761" w14:textId="77777777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C1BCC">
        <w:rPr>
          <w:rFonts w:ascii="Times New Roman" w:hAnsi="Times New Roman" w:cs="Times New Roman"/>
          <w:b/>
          <w:bCs/>
          <w:color w:val="auto"/>
          <w:sz w:val="24"/>
          <w:szCs w:val="24"/>
        </w:rPr>
        <w:t>Cómo se traduce en el entrenamiento</w:t>
      </w:r>
    </w:p>
    <w:p w14:paraId="38A9D637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lang w:val="es-ES"/>
        </w:rPr>
        <w:t>Cuando se entrenas el modelo (</w:t>
      </w:r>
      <w:proofErr w:type="spellStart"/>
      <w:r w:rsidRPr="002C1BCC">
        <w:rPr>
          <w:rStyle w:val="CdigoHTML"/>
          <w:lang w:val="es-ES"/>
        </w:rPr>
        <w:t>rf.fit</w:t>
      </w:r>
      <w:proofErr w:type="spellEnd"/>
      <w:r w:rsidRPr="002C1BCC">
        <w:rPr>
          <w:rStyle w:val="CdigoHTML"/>
          <w:lang w:val="es-ES"/>
        </w:rPr>
        <w:t>(</w:t>
      </w:r>
      <w:proofErr w:type="spellStart"/>
      <w:r w:rsidRPr="002C1BCC">
        <w:rPr>
          <w:rStyle w:val="CdigoHTML"/>
          <w:lang w:val="es-ES"/>
        </w:rPr>
        <w:t>X_train</w:t>
      </w:r>
      <w:proofErr w:type="spellEnd"/>
      <w:r w:rsidRPr="002C1BCC">
        <w:rPr>
          <w:rStyle w:val="CdigoHTML"/>
          <w:lang w:val="es-ES"/>
        </w:rPr>
        <w:t xml:space="preserve">, </w:t>
      </w:r>
      <w:proofErr w:type="spellStart"/>
      <w:r w:rsidRPr="002C1BCC">
        <w:rPr>
          <w:rStyle w:val="CdigoHTML"/>
          <w:lang w:val="es-ES"/>
        </w:rPr>
        <w:t>y_train</w:t>
      </w:r>
      <w:proofErr w:type="spellEnd"/>
      <w:r w:rsidRPr="002C1BCC">
        <w:rPr>
          <w:rStyle w:val="CdigoHTML"/>
          <w:lang w:val="es-ES"/>
        </w:rPr>
        <w:t>)</w:t>
      </w:r>
      <w:r w:rsidRPr="002C1BCC">
        <w:rPr>
          <w:lang w:val="es-ES"/>
        </w:rPr>
        <w:t>):</w:t>
      </w:r>
    </w:p>
    <w:p w14:paraId="668BDBBD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>X_train</w:t>
      </w:r>
      <w:proofErr w:type="spellEnd"/>
      <w:r w:rsidRPr="002C1BCC">
        <w:rPr>
          <w:rFonts w:ascii="Times New Roman" w:hAnsi="Times New Roman" w:cs="Times New Roman"/>
          <w:sz w:val="24"/>
          <w:szCs w:val="24"/>
        </w:rPr>
        <w:t xml:space="preserve"> → Es el conjunto de datos de entrada (condiciones ambientales).</w:t>
      </w:r>
    </w:p>
    <w:p w14:paraId="1E79C0BF" w14:textId="1EB9F72A" w:rsidR="009E6A77" w:rsidRPr="002C1BCC" w:rsidRDefault="00B91865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Textoennegrita"/>
          <w:rFonts w:ascii="Times New Roman" w:hAnsi="Times New Roman" w:cs="Times New Roman"/>
          <w:sz w:val="24"/>
          <w:szCs w:val="24"/>
        </w:rPr>
        <w:t>Y</w:t>
      </w:r>
      <w:r w:rsidR="009E6A77" w:rsidRPr="002C1BCC">
        <w:rPr>
          <w:rStyle w:val="Textoennegrita"/>
          <w:rFonts w:ascii="Times New Roman" w:hAnsi="Times New Roman" w:cs="Times New Roman"/>
          <w:sz w:val="24"/>
          <w:szCs w:val="24"/>
        </w:rPr>
        <w:t>_train</w:t>
      </w:r>
      <w:proofErr w:type="spellEnd"/>
      <w:r w:rsidR="009E6A77" w:rsidRPr="002C1BCC">
        <w:rPr>
          <w:rFonts w:ascii="Times New Roman" w:hAnsi="Times New Roman" w:cs="Times New Roman"/>
          <w:sz w:val="24"/>
          <w:szCs w:val="24"/>
        </w:rPr>
        <w:t xml:space="preserve"> → la etiqueta real (categoría ICA_PM25).</w:t>
      </w:r>
    </w:p>
    <w:p w14:paraId="3FE4261F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738B9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BCC">
        <w:rPr>
          <w:rFonts w:ascii="Times New Roman" w:hAnsi="Times New Roman" w:cs="Times New Roman"/>
          <w:b/>
          <w:bCs/>
          <w:sz w:val="24"/>
          <w:szCs w:val="24"/>
        </w:rPr>
        <w:t xml:space="preserve">El modelo aprende patrones: </w:t>
      </w:r>
    </w:p>
    <w:p w14:paraId="7A67D34A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Ejemplo: Si la anomalía es muy negativa y ENSO = La Niña, entonces ICA_PM25 tiende a ser Moderado.</w:t>
      </w:r>
    </w:p>
    <w:p w14:paraId="7C21C606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Ejemplo: Si la radiancia es alta y ENSO = Neutro, entonces ICA_PM25 tiende a ser Otro.</w:t>
      </w:r>
    </w:p>
    <w:p w14:paraId="36B6D608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</w:pPr>
    </w:p>
    <w:p w14:paraId="1F3DC281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</w:pPr>
      <w:proofErr w:type="spellStart"/>
      <w:r w:rsidRPr="002C1BCC">
        <w:t>En</w:t>
      </w:r>
      <w:proofErr w:type="spellEnd"/>
      <w:r w:rsidRPr="002C1BCC">
        <w:t xml:space="preserve"> </w:t>
      </w:r>
      <w:proofErr w:type="spellStart"/>
      <w:r w:rsidRPr="002C1BCC">
        <w:t>otras</w:t>
      </w:r>
      <w:proofErr w:type="spellEnd"/>
      <w:r w:rsidRPr="002C1BCC">
        <w:t xml:space="preserve"> palabras:</w:t>
      </w:r>
    </w:p>
    <w:p w14:paraId="1F5BA149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>X son las preguntas.</w:t>
      </w:r>
    </w:p>
    <w:p w14:paraId="19473FDE" w14:textId="135C2D81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Textoennegrita"/>
          <w:rFonts w:ascii="Times New Roman" w:hAnsi="Times New Roman" w:cs="Times New Roman"/>
          <w:sz w:val="24"/>
          <w:szCs w:val="24"/>
        </w:rPr>
        <w:t>Y</w:t>
      </w: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 xml:space="preserve"> son las respuestas.</w:t>
      </w:r>
    </w:p>
    <w:p w14:paraId="5D69F306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El modelo aprende a relacionar preguntas con respuestas para poder contestar cuando le demos nuevas preguntas.</w:t>
      </w:r>
    </w:p>
    <w:p w14:paraId="449D230B" w14:textId="77777777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562C1E" w14:textId="7DFD743B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C1BC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Ejemplo práctico con el </w:t>
      </w:r>
      <w:proofErr w:type="spellStart"/>
      <w:r w:rsidRPr="002C1BCC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dataset</w:t>
      </w:r>
      <w:proofErr w:type="spellEnd"/>
    </w:p>
    <w:p w14:paraId="13E773E9" w14:textId="6AC8177A" w:rsidR="009E6A77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lang w:val="es-ES"/>
        </w:rPr>
        <w:t>Supongamos que una fila tiene:</w:t>
      </w:r>
    </w:p>
    <w:p w14:paraId="1939901E" w14:textId="77777777" w:rsidR="000530F9" w:rsidRPr="002C1BCC" w:rsidRDefault="000530F9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299"/>
        <w:gridCol w:w="1779"/>
        <w:gridCol w:w="860"/>
        <w:gridCol w:w="1027"/>
        <w:gridCol w:w="1269"/>
      </w:tblGrid>
      <w:tr w:rsidR="009E6A77" w:rsidRPr="002C1BCC" w14:paraId="7C0973EB" w14:textId="77777777" w:rsidTr="00A9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7289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5C74B0C8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Energía_kWh_m²/día</w:t>
            </w:r>
          </w:p>
        </w:tc>
        <w:tc>
          <w:tcPr>
            <w:tcW w:w="0" w:type="auto"/>
            <w:vAlign w:val="center"/>
            <w:hideMark/>
          </w:tcPr>
          <w:p w14:paraId="03AEDFA5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Anomalia_W</w:t>
            </w:r>
            <w:proofErr w:type="spellEnd"/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/m²</w:t>
            </w:r>
          </w:p>
        </w:tc>
        <w:tc>
          <w:tcPr>
            <w:tcW w:w="0" w:type="auto"/>
            <w:vAlign w:val="center"/>
            <w:hideMark/>
          </w:tcPr>
          <w:p w14:paraId="66C68180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ENSO</w:t>
            </w:r>
          </w:p>
        </w:tc>
        <w:tc>
          <w:tcPr>
            <w:tcW w:w="0" w:type="auto"/>
            <w:vAlign w:val="center"/>
            <w:hideMark/>
          </w:tcPr>
          <w:p w14:paraId="6862ED0E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362D1EF5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ICA_PM25</w:t>
            </w:r>
          </w:p>
        </w:tc>
      </w:tr>
      <w:tr w:rsidR="009E6A77" w:rsidRPr="002C1BCC" w14:paraId="4F668008" w14:textId="77777777" w:rsidTr="00A9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F330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C6E32CE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5.36</w:t>
            </w:r>
          </w:p>
        </w:tc>
        <w:tc>
          <w:tcPr>
            <w:tcW w:w="0" w:type="auto"/>
            <w:vAlign w:val="center"/>
            <w:hideMark/>
          </w:tcPr>
          <w:p w14:paraId="3A9FF5C8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14:paraId="25A4D78B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La Niña</w:t>
            </w:r>
          </w:p>
        </w:tc>
        <w:tc>
          <w:tcPr>
            <w:tcW w:w="0" w:type="auto"/>
            <w:vAlign w:val="center"/>
            <w:hideMark/>
          </w:tcPr>
          <w:p w14:paraId="3FEDB9D3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GOES-16</w:t>
            </w:r>
          </w:p>
        </w:tc>
        <w:tc>
          <w:tcPr>
            <w:tcW w:w="0" w:type="auto"/>
            <w:vAlign w:val="center"/>
            <w:hideMark/>
          </w:tcPr>
          <w:p w14:paraId="1DFEB4B0" w14:textId="77777777" w:rsidR="009E6A77" w:rsidRPr="002C1BCC" w:rsidRDefault="009E6A77" w:rsidP="00A91A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BCC">
              <w:rPr>
                <w:rFonts w:ascii="Times New Roman" w:hAnsi="Times New Roman" w:cs="Times New Roman"/>
                <w:sz w:val="24"/>
                <w:szCs w:val="24"/>
              </w:rPr>
              <w:t>Moderado</w:t>
            </w:r>
          </w:p>
        </w:tc>
      </w:tr>
    </w:tbl>
    <w:p w14:paraId="7833D486" w14:textId="77777777" w:rsidR="000530F9" w:rsidRDefault="000530F9" w:rsidP="009E6A77">
      <w:pPr>
        <w:spacing w:after="0" w:line="240" w:lineRule="auto"/>
        <w:jc w:val="both"/>
        <w:rPr>
          <w:rStyle w:val="Textoennegrita"/>
          <w:rFonts w:ascii="Times New Roman" w:hAnsi="Times New Roman" w:cs="Times New Roman"/>
          <w:sz w:val="24"/>
          <w:szCs w:val="24"/>
        </w:rPr>
      </w:pPr>
    </w:p>
    <w:p w14:paraId="2A4A804F" w14:textId="154AF8B4" w:rsidR="009E6A77" w:rsidRDefault="009E6A77" w:rsidP="009E6A77">
      <w:pPr>
        <w:spacing w:after="0" w:line="240" w:lineRule="auto"/>
        <w:jc w:val="both"/>
        <w:rPr>
          <w:rStyle w:val="Textoennegrita"/>
          <w:rFonts w:ascii="Times New Roman" w:hAnsi="Times New Roman" w:cs="Times New Roman"/>
          <w:sz w:val="24"/>
          <w:szCs w:val="24"/>
        </w:rPr>
      </w:pP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>X = [2019, 5.36, -50, La Niña, GOES-16]</w:t>
      </w:r>
    </w:p>
    <w:p w14:paraId="3F8CBD67" w14:textId="77777777" w:rsidR="000530F9" w:rsidRPr="002C1BCC" w:rsidRDefault="000530F9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92288" w14:textId="4768C4F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Textoennegrita"/>
          <w:rFonts w:ascii="Times New Roman" w:hAnsi="Times New Roman" w:cs="Times New Roman"/>
          <w:sz w:val="24"/>
          <w:szCs w:val="24"/>
        </w:rPr>
        <w:t>Y</w:t>
      </w: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 xml:space="preserve"> = Moderado</w:t>
      </w:r>
    </w:p>
    <w:p w14:paraId="501E67FD" w14:textId="77777777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</w:p>
    <w:p w14:paraId="398831AC" w14:textId="4CED408F" w:rsidR="009E6A77" w:rsidRPr="002C1BCC" w:rsidRDefault="009E6A77" w:rsidP="009E6A77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2C1BCC">
        <w:rPr>
          <w:lang w:val="es-ES"/>
        </w:rPr>
        <w:lastRenderedPageBreak/>
        <w:t xml:space="preserve">El modelo aprende </w:t>
      </w:r>
      <w:r w:rsidR="00B91865" w:rsidRPr="002C1BCC">
        <w:rPr>
          <w:lang w:val="es-ES"/>
        </w:rPr>
        <w:t>que,</w:t>
      </w:r>
      <w:r w:rsidRPr="002C1BCC">
        <w:rPr>
          <w:lang w:val="es-ES"/>
        </w:rPr>
        <w:t xml:space="preserve"> bajo esas condiciones, la calidad del aire fue </w:t>
      </w:r>
      <w:r w:rsidRPr="002C1BCC">
        <w:rPr>
          <w:rStyle w:val="Textoennegrita"/>
          <w:lang w:val="es-ES"/>
        </w:rPr>
        <w:t>Moderado</w:t>
      </w:r>
      <w:r w:rsidRPr="002C1BCC">
        <w:rPr>
          <w:lang w:val="es-ES"/>
        </w:rPr>
        <w:t>.</w:t>
      </w:r>
      <w:r w:rsidRPr="002C1BCC">
        <w:rPr>
          <w:lang w:val="es-ES"/>
        </w:rPr>
        <w:br/>
        <w:t xml:space="preserve">Cuando se le </w:t>
      </w:r>
      <w:r w:rsidR="00B91865" w:rsidRPr="002C1BCC">
        <w:rPr>
          <w:lang w:val="es-ES"/>
        </w:rPr>
        <w:t>dé</w:t>
      </w:r>
      <w:r w:rsidRPr="002C1BCC">
        <w:rPr>
          <w:lang w:val="es-ES"/>
        </w:rPr>
        <w:t xml:space="preserve"> condiciones similares en el futuro, intentará predecir lo mismo.</w:t>
      </w:r>
    </w:p>
    <w:p w14:paraId="38E66861" w14:textId="77777777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A3F235B" w14:textId="77777777" w:rsidR="009E6A77" w:rsidRPr="002C1BCC" w:rsidRDefault="009E6A77" w:rsidP="009E6A77">
      <w:pPr>
        <w:pStyle w:val="Ttulo2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C1BCC">
        <w:rPr>
          <w:rFonts w:ascii="Times New Roman" w:hAnsi="Times New Roman" w:cs="Times New Roman"/>
          <w:b/>
          <w:bCs/>
          <w:color w:val="auto"/>
          <w:sz w:val="24"/>
          <w:szCs w:val="24"/>
        </w:rPr>
        <w:t>En resumen</w:t>
      </w:r>
    </w:p>
    <w:p w14:paraId="633C5D42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>X = variables explicativas (entrada).</w:t>
      </w:r>
    </w:p>
    <w:p w14:paraId="1DD288EA" w14:textId="0696FBA6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Textoennegrita"/>
          <w:rFonts w:ascii="Times New Roman" w:hAnsi="Times New Roman" w:cs="Times New Roman"/>
          <w:sz w:val="24"/>
          <w:szCs w:val="24"/>
        </w:rPr>
        <w:t>Y</w:t>
      </w: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 xml:space="preserve"> = variable objetivo (salida).</w:t>
      </w:r>
    </w:p>
    <w:p w14:paraId="684B48E8" w14:textId="7777777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>El entrenamiento consiste en que el modelo aprenda la relación entre ambas.</w:t>
      </w:r>
    </w:p>
    <w:p w14:paraId="41AA04A9" w14:textId="7596F7A7" w:rsidR="009E6A77" w:rsidRPr="002C1BCC" w:rsidRDefault="009E6A77" w:rsidP="009E6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1BCC">
        <w:rPr>
          <w:rFonts w:ascii="Times New Roman" w:hAnsi="Times New Roman" w:cs="Times New Roman"/>
          <w:sz w:val="24"/>
          <w:szCs w:val="24"/>
        </w:rPr>
        <w:t xml:space="preserve">En este caso: </w:t>
      </w: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 xml:space="preserve">X = condiciones climáticas y energéticas, </w:t>
      </w:r>
      <w:r>
        <w:rPr>
          <w:rStyle w:val="Textoennegrita"/>
          <w:rFonts w:ascii="Times New Roman" w:hAnsi="Times New Roman" w:cs="Times New Roman"/>
          <w:sz w:val="24"/>
          <w:szCs w:val="24"/>
        </w:rPr>
        <w:t>Y</w:t>
      </w:r>
      <w:r w:rsidRPr="002C1BCC">
        <w:rPr>
          <w:rStyle w:val="Textoennegrita"/>
          <w:rFonts w:ascii="Times New Roman" w:hAnsi="Times New Roman" w:cs="Times New Roman"/>
          <w:sz w:val="24"/>
          <w:szCs w:val="24"/>
        </w:rPr>
        <w:t xml:space="preserve"> = ICA_PM25.</w:t>
      </w:r>
    </w:p>
    <w:bookmarkEnd w:id="1"/>
    <w:p w14:paraId="2EC4B7AF" w14:textId="5CCBBDA4" w:rsidR="00140935" w:rsidRDefault="00140935" w:rsidP="009E6A77">
      <w:pPr>
        <w:spacing w:before="100" w:beforeAutospacing="1" w:after="100" w:afterAutospacing="1" w:line="240" w:lineRule="auto"/>
      </w:pPr>
      <w:r>
        <w:t>.</w:t>
      </w:r>
    </w:p>
    <w:p w14:paraId="551CE63B" w14:textId="77777777" w:rsidR="00140935" w:rsidRPr="00140935" w:rsidRDefault="00140935" w:rsidP="007C09D7">
      <w:pPr>
        <w:jc w:val="both"/>
        <w:rPr>
          <w:b/>
          <w:sz w:val="36"/>
          <w:szCs w:val="36"/>
          <w:lang w:val="es-ES"/>
        </w:rPr>
      </w:pPr>
    </w:p>
    <w:sectPr w:rsidR="00140935" w:rsidRPr="00140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7194"/>
    <w:multiLevelType w:val="multilevel"/>
    <w:tmpl w:val="2D9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71F"/>
    <w:multiLevelType w:val="multilevel"/>
    <w:tmpl w:val="796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2C4"/>
    <w:multiLevelType w:val="multilevel"/>
    <w:tmpl w:val="789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B3D"/>
    <w:multiLevelType w:val="multilevel"/>
    <w:tmpl w:val="B24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31EA"/>
    <w:multiLevelType w:val="multilevel"/>
    <w:tmpl w:val="4D2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7094"/>
    <w:multiLevelType w:val="multilevel"/>
    <w:tmpl w:val="70A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6FDF"/>
    <w:multiLevelType w:val="multilevel"/>
    <w:tmpl w:val="F9C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109F"/>
    <w:multiLevelType w:val="multilevel"/>
    <w:tmpl w:val="A7B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11562"/>
    <w:multiLevelType w:val="multilevel"/>
    <w:tmpl w:val="18D8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8399A"/>
    <w:multiLevelType w:val="multilevel"/>
    <w:tmpl w:val="19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02CBF"/>
    <w:multiLevelType w:val="multilevel"/>
    <w:tmpl w:val="ADE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20490"/>
    <w:multiLevelType w:val="multilevel"/>
    <w:tmpl w:val="79F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6088E"/>
    <w:multiLevelType w:val="multilevel"/>
    <w:tmpl w:val="A24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7312D"/>
    <w:multiLevelType w:val="multilevel"/>
    <w:tmpl w:val="A9F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17065"/>
    <w:multiLevelType w:val="multilevel"/>
    <w:tmpl w:val="4660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12196"/>
    <w:multiLevelType w:val="multilevel"/>
    <w:tmpl w:val="3B7A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B41B2"/>
    <w:multiLevelType w:val="multilevel"/>
    <w:tmpl w:val="294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77C58"/>
    <w:multiLevelType w:val="multilevel"/>
    <w:tmpl w:val="064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4299D"/>
    <w:multiLevelType w:val="multilevel"/>
    <w:tmpl w:val="39C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23F0D"/>
    <w:multiLevelType w:val="multilevel"/>
    <w:tmpl w:val="36D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11340"/>
    <w:multiLevelType w:val="multilevel"/>
    <w:tmpl w:val="861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D7547"/>
    <w:multiLevelType w:val="multilevel"/>
    <w:tmpl w:val="EEE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02577"/>
    <w:multiLevelType w:val="multilevel"/>
    <w:tmpl w:val="0DC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16F55"/>
    <w:multiLevelType w:val="multilevel"/>
    <w:tmpl w:val="DC2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7297C"/>
    <w:multiLevelType w:val="multilevel"/>
    <w:tmpl w:val="648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928B8"/>
    <w:multiLevelType w:val="multilevel"/>
    <w:tmpl w:val="ACC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21EB5"/>
    <w:multiLevelType w:val="multilevel"/>
    <w:tmpl w:val="968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037FE"/>
    <w:multiLevelType w:val="multilevel"/>
    <w:tmpl w:val="AE2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2325D"/>
    <w:multiLevelType w:val="multilevel"/>
    <w:tmpl w:val="A9B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A65A4"/>
    <w:multiLevelType w:val="multilevel"/>
    <w:tmpl w:val="402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E55CC"/>
    <w:multiLevelType w:val="multilevel"/>
    <w:tmpl w:val="571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E04CF"/>
    <w:multiLevelType w:val="multilevel"/>
    <w:tmpl w:val="3B3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52414"/>
    <w:multiLevelType w:val="multilevel"/>
    <w:tmpl w:val="9CA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17"/>
  </w:num>
  <w:num w:numId="5">
    <w:abstractNumId w:val="25"/>
  </w:num>
  <w:num w:numId="6">
    <w:abstractNumId w:val="19"/>
  </w:num>
  <w:num w:numId="7">
    <w:abstractNumId w:val="7"/>
  </w:num>
  <w:num w:numId="8">
    <w:abstractNumId w:val="31"/>
  </w:num>
  <w:num w:numId="9">
    <w:abstractNumId w:val="29"/>
  </w:num>
  <w:num w:numId="10">
    <w:abstractNumId w:val="6"/>
  </w:num>
  <w:num w:numId="11">
    <w:abstractNumId w:val="21"/>
  </w:num>
  <w:num w:numId="12">
    <w:abstractNumId w:val="10"/>
  </w:num>
  <w:num w:numId="13">
    <w:abstractNumId w:val="8"/>
  </w:num>
  <w:num w:numId="14">
    <w:abstractNumId w:val="0"/>
  </w:num>
  <w:num w:numId="15">
    <w:abstractNumId w:val="24"/>
  </w:num>
  <w:num w:numId="16">
    <w:abstractNumId w:val="22"/>
  </w:num>
  <w:num w:numId="17">
    <w:abstractNumId w:val="5"/>
  </w:num>
  <w:num w:numId="18">
    <w:abstractNumId w:val="30"/>
  </w:num>
  <w:num w:numId="19">
    <w:abstractNumId w:val="18"/>
  </w:num>
  <w:num w:numId="20">
    <w:abstractNumId w:val="15"/>
  </w:num>
  <w:num w:numId="21">
    <w:abstractNumId w:val="2"/>
  </w:num>
  <w:num w:numId="22">
    <w:abstractNumId w:val="28"/>
  </w:num>
  <w:num w:numId="23">
    <w:abstractNumId w:val="23"/>
  </w:num>
  <w:num w:numId="24">
    <w:abstractNumId w:val="12"/>
  </w:num>
  <w:num w:numId="25">
    <w:abstractNumId w:val="16"/>
  </w:num>
  <w:num w:numId="26">
    <w:abstractNumId w:val="26"/>
  </w:num>
  <w:num w:numId="27">
    <w:abstractNumId w:val="9"/>
  </w:num>
  <w:num w:numId="28">
    <w:abstractNumId w:val="32"/>
  </w:num>
  <w:num w:numId="29">
    <w:abstractNumId w:val="27"/>
  </w:num>
  <w:num w:numId="30">
    <w:abstractNumId w:val="20"/>
  </w:num>
  <w:num w:numId="31">
    <w:abstractNumId w:val="1"/>
  </w:num>
  <w:num w:numId="32">
    <w:abstractNumId w:val="11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2B"/>
    <w:rsid w:val="000530F9"/>
    <w:rsid w:val="00074371"/>
    <w:rsid w:val="00140935"/>
    <w:rsid w:val="001D1314"/>
    <w:rsid w:val="001E3BEA"/>
    <w:rsid w:val="004F35CD"/>
    <w:rsid w:val="00704BA7"/>
    <w:rsid w:val="00733937"/>
    <w:rsid w:val="007C09D7"/>
    <w:rsid w:val="00815476"/>
    <w:rsid w:val="009E6A77"/>
    <w:rsid w:val="00AD6BAD"/>
    <w:rsid w:val="00B91865"/>
    <w:rsid w:val="00BD3358"/>
    <w:rsid w:val="00C73C2B"/>
    <w:rsid w:val="00D30E99"/>
    <w:rsid w:val="00DC19B0"/>
    <w:rsid w:val="00F4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7B17"/>
  <w15:chartTrackingRefBased/>
  <w15:docId w15:val="{2C76E6D5-D872-4AC1-A0D6-9309252C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C73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9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C2B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NormalWeb">
    <w:name w:val="Normal (Web)"/>
    <w:basedOn w:val="Normal"/>
    <w:uiPriority w:val="99"/>
    <w:unhideWhenUsed/>
    <w:rsid w:val="00C73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styleId="Textoennegrita">
    <w:name w:val="Strong"/>
    <w:basedOn w:val="Fuentedeprrafopredeter"/>
    <w:uiPriority w:val="22"/>
    <w:qFormat/>
    <w:rsid w:val="00C73C2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C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C73C2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73C2B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93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3205</Words>
  <Characters>17631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Castellanos Gomez</dc:creator>
  <cp:keywords/>
  <dc:description/>
  <cp:lastModifiedBy>salas</cp:lastModifiedBy>
  <cp:revision>12</cp:revision>
  <dcterms:created xsi:type="dcterms:W3CDTF">2025-12-12T00:27:00Z</dcterms:created>
  <dcterms:modified xsi:type="dcterms:W3CDTF">2025-12-12T16:23:00Z</dcterms:modified>
</cp:coreProperties>
</file>