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Favorable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</w:t>
      </w:r>
      <w:bookmarkEnd w:id="0"/>
      <w:r>
        <w:rPr>
          <w:rFonts w:ascii="Ubuntu" w:hAnsi="Ubuntu"/>
          <w:b/>
          <w:bCs/>
          <w:sz w:val="32"/>
          <w:szCs w:val="32"/>
        </w:rPr>
        <w:t>emoria.comite.codigo}})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BodyText"/>
        <w:numPr>
          <w:ilvl w:val="0"/>
          <w:numId w:val="1"/>
        </w:numPr>
        <w:jc w:val="both"/>
        <w:rPr/>
      </w:pP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como responsable de la secretar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i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a tècnica.</w:t>
      </w:r>
    </w:p>
    <w:p>
      <w:pPr>
        <w:pStyle w:val="BodyText"/>
        <w:numPr>
          <w:ilvl w:val="0"/>
          <w:numId w:val="1"/>
        </w:numPr>
        <w:jc w:val="center"/>
        <w:rPr>
          <w:b/>
          <w:bCs/>
        </w:rPr>
      </w:pPr>
      <w:r>
        <w:rPr>
          <w:rFonts w:ascii="Ubuntu" w:hAnsi="Ubuntu"/>
          <w:b/>
          <w:bCs/>
          <w:sz w:val="22"/>
          <w:szCs w:val="22"/>
        </w:rPr>
        <w:br/>
        <w:t>CERTIFICA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/>
        <w:br/>
      </w:r>
      <w:r>
        <w:rPr>
          <w:rFonts w:ascii="Ubuntu" w:hAnsi="Ubuntu"/>
          <w:sz w:val="22"/>
          <w:szCs w:val="22"/>
        </w:rPr>
        <w:t xml:space="preserve">Que s’ha </w:t>
      </w:r>
      <w:r>
        <w:rPr>
          <w:rFonts w:ascii="Ubuntu" w:hAnsi="Ubuntu"/>
          <w:sz w:val="22"/>
          <w:szCs w:val="22"/>
        </w:rPr>
        <w:t>a</w:t>
      </w:r>
      <w:r>
        <w:rPr>
          <w:rFonts w:ascii="Ubuntu" w:hAnsi="Ubuntu"/>
          <w:sz w:val="22"/>
          <w:szCs w:val="22"/>
        </w:rPr>
        <w:t>valua</w:t>
      </w:r>
      <w:r>
        <w:rPr>
          <w:rFonts w:ascii="Ubuntu" w:hAnsi="Ubuntu"/>
          <w:sz w:val="22"/>
          <w:szCs w:val="22"/>
        </w:rPr>
        <w:t>t</w:t>
      </w:r>
      <w:r>
        <w:rPr>
          <w:rFonts w:ascii="Ubuntu" w:hAnsi="Ubuntu"/>
          <w:sz w:val="22"/>
          <w:szCs w:val="22"/>
        </w:rPr>
        <w:t xml:space="preserve"> la siguiente prop</w:t>
      </w:r>
      <w:r>
        <w:rPr>
          <w:rFonts w:ascii="Ubuntu" w:hAnsi="Ubuntu"/>
          <w:sz w:val="22"/>
          <w:szCs w:val="22"/>
        </w:rPr>
        <w:t>o</w:t>
      </w:r>
      <w:r>
        <w:rPr>
          <w:rFonts w:ascii="Ubuntu" w:hAnsi="Ubuntu"/>
          <w:sz w:val="22"/>
          <w:szCs w:val="22"/>
        </w:rPr>
        <w:t xml:space="preserve">sta: 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Referència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</w:t>
      </w:r>
      <w:r>
        <w:rPr>
          <w:rFonts w:ascii="Ubuntu" w:hAnsi="Ubuntu"/>
          <w:b/>
          <w:bCs/>
          <w:sz w:val="22"/>
          <w:szCs w:val="22"/>
        </w:rPr>
        <w:t>ol</w:t>
      </w:r>
      <w:r>
        <w:rPr>
          <w:rFonts w:ascii="Ubuntu" w:hAnsi="Ubuntu"/>
          <w:b/>
          <w:bCs/>
          <w:sz w:val="22"/>
          <w:szCs w:val="22"/>
        </w:rPr>
        <w:t xml:space="preserve"> activi</w:t>
      </w:r>
      <w:r>
        <w:rPr>
          <w:rFonts w:ascii="Ubuntu" w:hAnsi="Ubuntu"/>
          <w:b/>
          <w:bCs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BodyText"/>
        <w:numPr>
          <w:ilvl w:val="0"/>
          <w:numId w:val="0"/>
        </w:numPr>
        <w:ind w:hanging="0" w:left="72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numPr>
          <w:ilvl w:val="0"/>
          <w:numId w:val="0"/>
        </w:numPr>
        <w:ind w:hanging="0" w:left="72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I considerant que, </w:t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La investigació està justificada perquè els seus objectius permetran generar un augment del coneixement i un benefici per a la societat que fa assumibles les molèsties i els riscos previsibles. </w:t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La capacitat de l'equip investigador i els recursos disponibles són els adequats per fer-la. </w:t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Es planteja segons els requisits metodològics i ètics necessaris per executar-los, segons els criteris de bones pràctiques de la investigació científica. </w:t>
      </w:r>
    </w:p>
    <w:p>
      <w:pPr>
        <w:pStyle w:val="BodyText"/>
        <w:numPr>
          <w:ilvl w:val="0"/>
          <w:numId w:val="2"/>
        </w:numPr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Es compleix la normativa vigent, incloses les autoritzacions, acords o convenis necessaris per dur-la a terme.</w:t>
      </w:r>
    </w:p>
    <w:p>
      <w:pPr>
        <w:pStyle w:val="BodyText"/>
        <w:rPr>
          <w:sz w:val="22"/>
          <w:szCs w:val="22"/>
        </w:rPr>
      </w:pPr>
      <w:r>
        <w:rPr/>
        <w:br/>
      </w:r>
      <w:r>
        <w:rPr>
          <w:rFonts w:ascii="Ubuntu" w:hAnsi="Ubuntu"/>
          <w:b/>
          <w:bCs/>
          <w:sz w:val="22"/>
          <w:szCs w:val="22"/>
        </w:rPr>
        <w:t>Em</w:t>
      </w:r>
      <w:r>
        <w:rPr>
          <w:rFonts w:ascii="Ubuntu" w:hAnsi="Ubuntu"/>
          <w:b/>
          <w:bCs/>
          <w:sz w:val="22"/>
          <w:szCs w:val="22"/>
        </w:rPr>
        <w:t>et</w:t>
      </w:r>
      <w:r>
        <w:rPr>
          <w:rFonts w:ascii="Ubuntu" w:hAnsi="Ubuntu"/>
          <w:sz w:val="22"/>
          <w:szCs w:val="22"/>
        </w:rPr>
        <w:t xml:space="preserve">: </w:t>
      </w:r>
      <w:r>
        <w:rPr>
          <w:rFonts w:ascii="Ubuntu" w:hAnsi="Ubuntu"/>
          <w:b/>
          <w:bCs/>
          <w:sz w:val="22"/>
          <w:szCs w:val="22"/>
        </w:rPr>
        <w:t>INFORME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b/>
          <w:bCs/>
          <w:sz w:val="22"/>
          <w:szCs w:val="22"/>
        </w:rPr>
        <w:t>FAVORABLE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Data</w:t>
      </w:r>
      <w:r>
        <w:rPr>
          <w:rFonts w:ascii="Ubuntu" w:hAnsi="Ubuntu"/>
          <w:b/>
          <w:bCs/>
          <w:sz w:val="22"/>
          <w:szCs w:val="22"/>
        </w:rPr>
        <w:t xml:space="preserve"> reunió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BodyText"/>
        <w:widowControl/>
        <w:overflowPunct w:val="false"/>
        <w:bidi w:val="0"/>
        <w:spacing w:lineRule="auto" w:line="276" w:before="0" w:after="140"/>
        <w:ind w:firstLine="737" w:left="0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Número d’acta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 xml:space="preserve">{{?equipoTrabajo != null and equipoTrabajo.size() &gt; 0}} </w:t>
      </w:r>
    </w:p>
    <w:p>
      <w:pPr>
        <w:pStyle w:val="BodyText"/>
        <w:jc w:val="both"/>
        <w:rPr/>
      </w:pPr>
      <w:r>
        <w:rPr>
          <w:rFonts w:ascii="Ubuntu" w:hAnsi="Ubuntu"/>
          <w:sz w:val="22"/>
          <w:szCs w:val="22"/>
        </w:rPr>
        <w:t xml:space="preserve">A que </w:t>
      </w:r>
      <w:r>
        <w:rPr>
          <w:rFonts w:ascii="Ubuntu" w:hAnsi="Ubuntu"/>
          <w:sz w:val="22"/>
          <w:szCs w:val="22"/>
        </w:rPr>
        <w:t>l’</w:t>
      </w:r>
      <w:r>
        <w:rPr>
          <w:rFonts w:ascii="Ubuntu" w:hAnsi="Ubuntu"/>
          <w:sz w:val="22"/>
          <w:szCs w:val="22"/>
        </w:rPr>
        <w:t>activi</w:t>
      </w:r>
      <w:r>
        <w:rPr>
          <w:rFonts w:ascii="Ubuntu" w:hAnsi="Ubuntu"/>
          <w:sz w:val="22"/>
          <w:szCs w:val="22"/>
        </w:rPr>
        <w:t>tat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sz w:val="22"/>
          <w:szCs w:val="22"/>
        </w:rPr>
        <w:t>sigui</w:t>
      </w:r>
      <w:r>
        <w:rPr>
          <w:rFonts w:ascii="Ubuntu" w:hAnsi="Ubuntu"/>
          <w:sz w:val="22"/>
          <w:szCs w:val="22"/>
        </w:rPr>
        <w:t xml:space="preserve"> reali</w:t>
      </w:r>
      <w:r>
        <w:rPr>
          <w:rFonts w:ascii="Ubuntu" w:hAnsi="Ubuntu"/>
          <w:sz w:val="22"/>
          <w:szCs w:val="22"/>
        </w:rPr>
        <w:t>t</w:t>
      </w:r>
      <w:r>
        <w:rPr>
          <w:rFonts w:ascii="Ubuntu" w:hAnsi="Ubuntu"/>
          <w:sz w:val="22"/>
          <w:szCs w:val="22"/>
        </w:rPr>
        <w:t>zada p</w:t>
      </w:r>
      <w:r>
        <w:rPr>
          <w:rFonts w:ascii="Ubuntu" w:hAnsi="Ubuntu"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r l’equip investigador: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t>{{?equipoTrabajo}}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{{nombre}} {{apellidos}}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</w:t>
      </w:r>
      <w:bookmarkStart w:id="1" w:name="__DdeLink__50_12014831713"/>
      <w:r>
        <w:rPr>
          <w:rFonts w:ascii="Ubuntu" w:hAnsi="Ubuntu"/>
          <w:sz w:val="22"/>
          <w:szCs w:val="22"/>
        </w:rPr>
        <w:t>/</w:t>
      </w:r>
      <w:bookmarkEnd w:id="1"/>
      <w:r>
        <w:rPr>
          <w:rFonts w:ascii="Ubuntu" w:hAnsi="Ubuntu"/>
          <w:sz w:val="22"/>
          <w:szCs w:val="22"/>
        </w:rPr>
        <w:t>equipoTrabajo}}</w:t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rPr/>
      </w:pPr>
      <w:r>
        <w:rPr/>
      </w:r>
    </w:p>
    <w:p>
      <w:pPr>
        <w:pStyle w:val="BodyText"/>
        <w:spacing w:lineRule="auto" w:line="276" w:before="0" w:after="140"/>
        <w:jc w:val="both"/>
        <w:rPr/>
      </w:pPr>
      <w:bookmarkStart w:id="2" w:name="__DdeLink__60_2967843496"/>
      <w:r>
        <w:rPr>
          <w:rFonts w:ascii="Ubuntu" w:hAnsi="Ubuntu"/>
          <w:sz w:val="22"/>
          <w:szCs w:val="22"/>
        </w:rPr>
        <w:t>La presidencia de</w:t>
      </w:r>
      <w:bookmarkEnd w:id="2"/>
      <w:r>
        <w:rPr>
          <w:rFonts w:ascii="Ubuntu" w:hAnsi="Ubuntu"/>
          <w:sz w:val="22"/>
          <w:szCs w:val="22"/>
        </w:rPr>
        <w:t>l 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>è</w:t>
      </w:r>
      <w:r>
        <w:rPr>
          <w:rFonts w:ascii="Ubuntu" w:hAnsi="Ubuntu"/>
          <w:sz w:val="22"/>
          <w:szCs w:val="22"/>
        </w:rPr>
        <w:t xml:space="preserve"> d</w:t>
      </w:r>
      <w:r>
        <w:rPr>
          <w:rFonts w:ascii="Ubuntu" w:hAnsi="Ubuntu"/>
          <w:sz w:val="22"/>
          <w:szCs w:val="22"/>
        </w:rPr>
        <w:t>ona</w:t>
      </w:r>
      <w:r>
        <w:rPr>
          <w:rFonts w:ascii="Ubuntu" w:hAnsi="Ubuntu"/>
          <w:sz w:val="22"/>
          <w:szCs w:val="22"/>
        </w:rPr>
        <w:t xml:space="preserve"> el vist </w:t>
      </w:r>
      <w:r>
        <w:rPr>
          <w:rFonts w:ascii="Ubuntu" w:hAnsi="Ubuntu"/>
          <w:sz w:val="22"/>
          <w:szCs w:val="22"/>
        </w:rPr>
        <w:t xml:space="preserve">i plau </w:t>
      </w:r>
      <w:r>
        <w:rPr>
          <w:rFonts w:ascii="Ubuntu" w:hAnsi="Ubuntu"/>
          <w:sz w:val="22"/>
          <w:szCs w:val="22"/>
        </w:rPr>
        <w:t>p</w:t>
      </w:r>
      <w:r>
        <w:rPr>
          <w:rFonts w:ascii="Ubuntu" w:hAnsi="Ubuntu"/>
          <w:sz w:val="22"/>
          <w:szCs w:val="22"/>
        </w:rPr>
        <w:t>er</w:t>
      </w:r>
      <w:r>
        <w:rPr>
          <w:rFonts w:ascii="Ubuntu" w:hAnsi="Ubuntu"/>
          <w:sz w:val="22"/>
          <w:szCs w:val="22"/>
        </w:rPr>
        <w:t xml:space="preserve"> la </w:t>
      </w:r>
      <w:r>
        <w:rPr>
          <w:rFonts w:ascii="Ubuntu" w:hAnsi="Ubuntu"/>
          <w:sz w:val="22"/>
          <w:szCs w:val="22"/>
        </w:rPr>
        <w:t>signatura</w:t>
      </w:r>
      <w:r>
        <w:rPr>
          <w:rFonts w:ascii="Ubuntu" w:hAnsi="Ubuntu"/>
          <w:sz w:val="22"/>
          <w:szCs w:val="22"/>
        </w:rPr>
        <w:t xml:space="preserve"> d’</w:t>
      </w:r>
      <w:r>
        <w:rPr>
          <w:rFonts w:ascii="Ubuntu" w:hAnsi="Ubuntu"/>
          <w:sz w:val="22"/>
          <w:szCs w:val="22"/>
        </w:rPr>
        <w:t>aquest</w:t>
      </w:r>
      <w:r>
        <w:rPr>
          <w:rFonts w:ascii="Ubuntu" w:hAnsi="Ubuntu"/>
          <w:sz w:val="22"/>
          <w:szCs w:val="22"/>
        </w:rPr>
        <w:t xml:space="preserve"> informe, </w:t>
      </w:r>
      <w:r>
        <w:rPr>
          <w:rFonts w:ascii="Ubuntu" w:hAnsi="Ubuntu"/>
          <w:sz w:val="22"/>
          <w:szCs w:val="22"/>
        </w:rPr>
        <w:t xml:space="preserve">per a </w:t>
      </w:r>
      <w:r>
        <w:rPr>
          <w:rFonts w:ascii="Ubuntu" w:hAnsi="Ubuntu"/>
          <w:sz w:val="22"/>
          <w:szCs w:val="22"/>
        </w:rPr>
        <w:t xml:space="preserve"> que const</w:t>
      </w:r>
      <w:r>
        <w:rPr>
          <w:rFonts w:ascii="Ubuntu" w:hAnsi="Ubuntu"/>
          <w:sz w:val="22"/>
          <w:szCs w:val="22"/>
        </w:rPr>
        <w:t>i i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sz w:val="22"/>
          <w:szCs w:val="22"/>
        </w:rPr>
        <w:t>tingui els efectes que corresponguin</w:t>
      </w:r>
    </w:p>
    <w:p>
      <w:pPr>
        <w:pStyle w:val="BodyText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 xml:space="preserve"> </w:t>
      </w:r>
      <w:r>
        <w:rPr/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40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5" w:type="dxa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668"/>
      <w:gridCol w:w="977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7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2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fb240a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8a479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b240a"/>
    <w:rPr>
      <w:color w:val="605E5C"/>
      <w:shd w:fill="E1DFDD" w:val="clear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before="200" w:after="200"/>
      <w:ind w:hanging="0" w:left="720"/>
      <w:contextualSpacing/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ed5ef6"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Mangal"/>
      <w:color w:val="auto"/>
      <w:kern w:val="2"/>
      <w:sz w:val="24"/>
      <w:szCs w:val="21"/>
      <w:lang w:val="es-ES" w:eastAsia="zh-CN" w:bidi="hi-IN"/>
    </w:rPr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c223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9C52C-1FB1-458C-82BB-4322D089C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1242C-F248-4A4F-8196-8E7A3A7D6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CC7FC-12BE-40FE-8A97-F4F4D2BED221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Application>LibreOffice/25.8.4.2$Linux_X86_64 LibreOffice_project/0366609b1de41a39e1896ae41e33c673f2a73802</Application>
  <AppVersion>15.0000</AppVersion>
  <Pages>2</Pages>
  <Words>180</Words>
  <Characters>1320</Characters>
  <CharactersWithSpaces>1482</CharactersWithSpaces>
  <Paragraphs>29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2024-04-22T07:05:00Z</dcterms:created>
  <dc:creator>Lorena FERNANDEZ</dc:creator>
  <dc:description/>
  <dc:language>es-ES</dc:language>
  <cp:lastModifiedBy/>
  <dcterms:modified xsi:type="dcterms:W3CDTF">2026-01-23T11:23:52Z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_activity">
    <vt:lpwstr/>
  </property>
</Properties>
</file>