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Ratification report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{{nombreInvestigacion}} ({{</w:t>
      </w:r>
      <w:bookmarkStart w:id="0" w:name="__DdeLink__74_3013164213"/>
      <w:r>
        <w:rPr>
          <w:rFonts w:eastAsia="Ubuntu" w:ascii="Ubuntu" w:hAnsi="Ubuntu"/>
          <w:b/>
          <w:bCs/>
          <w:sz w:val="32"/>
          <w:szCs w:val="32"/>
          <w:lang w:val="en-GB"/>
        </w:rPr>
        <w:t>comite</w:t>
      </w:r>
      <w:bookmarkEnd w:id="0"/>
      <w:r>
        <w:rPr>
          <w:rFonts w:eastAsia="Ubuntu" w:ascii="Ubuntu" w:hAnsi="Ubuntu"/>
          <w:b/>
          <w:bCs/>
          <w:sz w:val="32"/>
          <w:szCs w:val="32"/>
          <w:lang w:val="en-GB"/>
        </w:rPr>
        <w:t>}})</w:t>
        <w:br/>
      </w:r>
      <w:r>
        <w:rPr>
          <w:rFonts w:eastAsia="Ubuntu" w:ascii="Ubuntu" w:hAnsi="Ubuntu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The person holding the committee's technical secretariat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</w:p>
    <w:p>
      <w:pPr>
        <w:pStyle w:val="Cuerpodetexto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EHUSans" w:ascii="EHUSans" w:hAnsi="EHUSans"/>
          <w:b/>
          <w:bCs/>
          <w:sz w:val="22"/>
          <w:szCs w:val="22"/>
          <w:lang w:val="en-GB"/>
        </w:rPr>
        <w:t>CERTIFIES</w:t>
        <w:br/>
        <w:br/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eastAsia="EHUSans" w:ascii="EHUSans" w:hAnsi="EHUSans"/>
          <w:sz w:val="22"/>
          <w:szCs w:val="22"/>
          <w:lang w:val="en-GB"/>
        </w:rPr>
        <w:t xml:space="preserve"> </w:t>
      </w:r>
      <w:r>
        <w:rPr>
          <w:rFonts w:eastAsia="EHUSans" w:ascii="EHUSans" w:hAnsi="EHUSans"/>
          <w:sz w:val="22"/>
          <w:szCs w:val="22"/>
          <w:lang w:val="en-GB"/>
        </w:rPr>
        <w:t>That the application has been reviewed:</w:t>
      </w:r>
    </w:p>
    <w:p>
      <w:pPr>
        <w:pStyle w:val="Cuerpodetexto"/>
        <w:rPr/>
      </w:pPr>
      <w:r>
        <w:rP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</w:rPr>
        <w:t>CEID Reference</w:t>
      </w:r>
      <w:r>
        <w:rPr/>
        <w:t>: {{memoriaRef}}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b/>
          <w:bCs/>
        </w:rPr>
        <w:t>Responsible Person</w:t>
      </w:r>
      <w:r>
        <w:rPr/>
        <w:t>: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/>
      </w:pPr>
      <w:r>
        <w:rPr>
          <w:b/>
          <w:bCs/>
        </w:rPr>
        <w:t>Activity</w:t>
      </w:r>
      <w:r>
        <w:rPr/>
        <w:t xml:space="preserve">: {{fieldAlActividad}}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567"/>
        <w:jc w:val="left"/>
        <w:rPr/>
      </w:pPr>
      <w:r>
        <w:rPr>
          <w:b/>
          <w:bCs/>
        </w:rPr>
        <w:t>Activity title</w:t>
      </w:r>
      <w:r>
        <w:rPr/>
        <w:t>: "{{tituloProyecto}}"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In view of the Favourable Report issued by another Research Ethics Committee and, based on tenets of reasonableness, trust and respect for the tasks performed by ethics committees, hereby issues a: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eastAsia="EHUSans" w:ascii="EHUSans" w:hAnsi="EHUSans"/>
          <w:b/>
          <w:bCs/>
          <w:sz w:val="22"/>
          <w:szCs w:val="22"/>
          <w:lang w:val="en-GB"/>
        </w:rPr>
        <w:t>FAVORABLE RATIFICATION REPORT</w:t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eastAsia="EHUSans" w:ascii="EHUSans" w:hAnsi="EHUSans"/>
          <w:sz w:val="22"/>
          <w:szCs w:val="22"/>
          <w:lang w:val="en-GB"/>
        </w:rPr>
        <w:t>Date of the commission meeting: {{fechaEvaluacion}},</w:t>
      </w:r>
    </w:p>
    <w:p>
      <w:pPr>
        <w:pStyle w:val="Cuerpodetexto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The chair of the Commission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3a6a79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  <w:sz w:val="22"/>
      <w:szCs w:val="22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46" w:customStyle="1">
    <w:name w:val="ListLabel 46"/>
    <w:qFormat/>
    <w:rPr>
      <w:rFonts w:ascii="Ubuntu" w:hAnsi="Ubuntu"/>
    </w:rPr>
  </w:style>
  <w:style w:type="character" w:styleId="ListLabel45" w:customStyle="1">
    <w:name w:val="ListLabel 45"/>
    <w:qFormat/>
    <w:rPr>
      <w:rFonts w:ascii="Ubuntu" w:hAnsi="Ubuntu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1"/>
      <w:szCs w:val="21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1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101">
    <w:name w:val="ListLabel 10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108</Words>
  <Characters>743</Characters>
  <CharactersWithSpaces>843</CharactersWithSpaces>
  <Paragraphs>17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2024-07-02T11:40:41Z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