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  <w:lang w:val="eu-ES"/>
        </w:rPr>
        <w:t>Aldeko txostena</w:t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  <w:lang w:val="eu-ES"/>
        </w:rPr>
        <w:t>{{nombreInvestigacion}} ({{comite}})</w:t>
      </w:r>
      <w:r>
        <w:rPr>
          <w:lang w:val="eu-ES"/>
        </w:rPr>
        <w:br/>
        <w:br/>
      </w:r>
      <w:r>
        <w:rPr>
          <w:rFonts w:ascii="Ubuntu" w:hAnsi="Ubuntu"/>
          <w:sz w:val="22"/>
          <w:szCs w:val="22"/>
          <w:lang w:val="eu-ES"/>
        </w:rPr>
        <w:t>GIEBko idazkari teknikoak</w:t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>
          <w:b/>
          <w:b/>
          <w:bCs/>
        </w:rPr>
      </w:pPr>
      <w:r>
        <w:rPr>
          <w:rFonts w:ascii="Ubuntu" w:hAnsi="Ubuntu"/>
          <w:b/>
          <w:bCs/>
          <w:sz w:val="22"/>
          <w:szCs w:val="22"/>
          <w:lang w:val="eu-ES"/>
        </w:rPr>
        <w:t>{{nombreSecretario}}</w:t>
        <w:br/>
        <w:br/>
        <w:t>HONAKO HAU EGIAZTATZEN DU: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Honako proposamen hau ebaluatu da: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Arduraduna:</w:t>
      </w:r>
      <w:r>
        <w:rPr>
          <w:rFonts w:ascii="Ubuntu" w:hAnsi="Ubuntu"/>
          <w:sz w:val="22"/>
          <w:szCs w:val="22"/>
        </w:rPr>
        <w:t xml:space="preserve"> {{nombreInvestigador}}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IIEB erreferentzia:</w:t>
      </w:r>
      <w:r>
        <w:rPr>
          <w:rFonts w:ascii="Ubuntu" w:hAnsi="Ubuntu"/>
          <w:sz w:val="22"/>
          <w:szCs w:val="22"/>
        </w:rPr>
        <w:t xml:space="preserve"> {{codigoMemoria}}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Jarduera:</w:t>
      </w:r>
      <w:r>
        <w:rPr>
          <w:rFonts w:ascii="Ubuntu" w:hAnsi="Ubuntu"/>
          <w:sz w:val="22"/>
          <w:szCs w:val="22"/>
        </w:rPr>
        <w:t xml:space="preserve"> {{actividad}} 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izenburua:</w:t>
      </w:r>
      <w:r>
        <w:rPr>
          <w:rFonts w:ascii="Ubuntu" w:hAnsi="Ubuntu"/>
          <w:sz w:val="22"/>
          <w:szCs w:val="22"/>
        </w:rPr>
        <w:t xml:space="preserve"> "{{tituloProyecto}}"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lineRule="auto" w:line="276"/>
        <w:rPr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Eta ondorengoak kontuan hartuta:</w:t>
      </w:r>
    </w:p>
    <w:p>
      <w:pPr>
        <w:pStyle w:val="Cuerpodetexto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Ikerketa justifikatuta dagoela, haren helburuek ezagutza handiagoa eta gizartearentzako onura ekarriko dutelako eta, hortaz, eragozpen eta arrisku aurreikusgarriak onargarriak direlako.</w:t>
      </w:r>
    </w:p>
    <w:p>
      <w:pPr>
        <w:pStyle w:val="Cuerpodetexto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Ikertzaile taldearen gaitasuna eta erabilgarri dauden baliabideak ikerketarako egokiak direla.</w:t>
      </w:r>
    </w:p>
    <w:p>
      <w:pPr>
        <w:pStyle w:val="Cuerpodetexto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Ikerketa beharrezko baldintza metodologiko eta etikoak aintzat hartuta planteatzen dela, ikerketa zientifikoaren praktika onen irizpideen arabera.</w:t>
      </w:r>
    </w:p>
    <w:p>
      <w:pPr>
        <w:pStyle w:val="Cuerpodetexto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Jarduerak indarreko araudia betetzen duela, hura gauzatzeko beharrezkoak diren baimenak, akordioak edo hitzarmenak barne.</w:t>
      </w:r>
    </w:p>
    <w:p>
      <w:pPr>
        <w:pStyle w:val="Cuerpodetexto"/>
        <w:spacing w:lineRule="auto" w:line="276"/>
        <w:rPr>
          <w:sz w:val="22"/>
          <w:szCs w:val="22"/>
        </w:rPr>
      </w:pPr>
      <w:r>
        <w:rPr/>
        <w:br/>
      </w:r>
      <w:r>
        <w:rPr>
          <w:rFonts w:ascii="Ubuntu" w:hAnsi="Ubuntu"/>
          <w:b/>
          <w:bCs/>
          <w:sz w:val="22"/>
          <w:szCs w:val="22"/>
          <w:lang w:val="eu-ES"/>
        </w:rPr>
        <w:t>Ematen du: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  <w:lang w:val="eu-ES"/>
        </w:rPr>
        <w:t>ALDEKO TXOSTENA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data:</w:t>
      </w:r>
      <w:r>
        <w:rPr>
          <w:rFonts w:ascii="Ubuntu" w:hAnsi="Ubuntu"/>
          <w:sz w:val="22"/>
          <w:szCs w:val="22"/>
        </w:rPr>
        <w:t xml:space="preserve"> {{fechaDictamen}}</w:t>
      </w:r>
    </w:p>
    <w:p>
      <w:pPr>
        <w:pStyle w:val="Cuerpodetexto"/>
        <w:spacing w:lineRule="auto" w:line="276" w:before="0" w:after="0"/>
        <w:ind w:left="709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zenbakia:</w:t>
      </w:r>
      <w:r>
        <w:rPr>
          <w:rFonts w:ascii="Ubuntu" w:hAnsi="Ubuntu"/>
          <w:sz w:val="22"/>
          <w:szCs w:val="22"/>
        </w:rPr>
        <w:t xml:space="preserve"> {{numeroActa}}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Aipatutako jarduera ikertzaile talde honek gauza dezan: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  <w:bookmarkStart w:id="2" w:name="__DdeLink__60_2967843496"/>
      <w:bookmarkStart w:id="3" w:name="__DdeLink__60_2967843496"/>
      <w:bookmarkEnd w:id="3"/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0" w:top="1984" w:footer="4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5f73cc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ListLabel104">
    <w:name w:val="ListLabel 104"/>
    <w:qFormat/>
    <w:rPr>
      <w:rFonts w:ascii="Ubuntu" w:hAnsi="Ubuntu"/>
      <w:sz w:val="21"/>
      <w:szCs w:val="21"/>
    </w:rPr>
  </w:style>
  <w:style w:type="character" w:styleId="ListLabel105">
    <w:name w:val="ListLabel 105"/>
    <w:qFormat/>
    <w:rPr>
      <w:rFonts w:ascii="Ubuntu" w:hAnsi="Ubuntu"/>
      <w:sz w:val="21"/>
      <w:szCs w:val="21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5f73cc"/>
    <w:pPr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152</Words>
  <Characters>1196</Characters>
  <CharactersWithSpaces>1327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2024-07-01T08:57:26Z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