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TALDEA: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detalleGrupo.</w:t>
            </w:r>
            <w:r>
              <w:rPr>
                <w:rFonts w:ascii="Ubuntu" w:hAnsi="Ubuntu"/>
                <w:sz w:val="22"/>
                <w:szCs w:val="22"/>
              </w:rPr>
              <w:t>grupo}}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Deialdia: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detalleGrupo.</w:t>
            </w:r>
            <w:r>
              <w:rPr>
                <w:rFonts w:ascii="Ubuntu" w:hAnsi="Ubuntu"/>
                <w:sz w:val="22"/>
                <w:szCs w:val="22"/>
              </w:rPr>
              <w:t>anio}}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2"/>
        <w:gridCol w:w="2505"/>
        <w:gridCol w:w="2328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IKERTZAILEAK</w:t>
            </w:r>
          </w:p>
        </w:tc>
      </w:tr>
      <w:tr>
        <w:trPr/>
        <w:tc>
          <w:tcPr>
            <w:tcW w:w="4812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IZENA</w:t>
            </w:r>
          </w:p>
        </w:tc>
        <w:tc>
          <w:tcPr>
            <w:tcW w:w="2505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PUNTUAK: EKOIZ.</w:t>
            </w:r>
          </w:p>
        </w:tc>
        <w:tc>
          <w:tcPr>
            <w:tcW w:w="2328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PUNTUAK: ZK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detalleGrupo.</w:t>
      </w:r>
      <w:r>
        <w:rPr>
          <w:rFonts w:ascii="Ubuntu" w:hAnsi="Ubuntu"/>
          <w:sz w:val="22"/>
          <w:szCs w:val="22"/>
        </w:rPr>
        <w:t>investigadores}}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415"/>
        <w:gridCol w:w="2468"/>
        <w:gridCol w:w="2762"/>
      </w:tblGrid>
      <w:tr>
        <w:trPr/>
        <w:tc>
          <w:tcPr>
            <w:tcW w:w="441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  <w:tc>
          <w:tcPr>
            <w:tcW w:w="2468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  <w:tc>
          <w:tcPr>
            <w:tcW w:w="2762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detalleGrupo.</w:t>
      </w:r>
      <w:r>
        <w:rPr>
          <w:rFonts w:ascii="Ubuntu" w:hAnsi="Ubuntu"/>
          <w:sz w:val="22"/>
          <w:szCs w:val="22"/>
        </w:rPr>
        <w:t>investigadores}}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sz w:val="22"/>
          <w:szCs w:val="22"/>
          <w:lang w:val="eu-ES"/>
        </w:rPr>
        <w:t>EKOIZPENAREN PUNTU BAKOITZEKO PREZIOA: {{</w:t>
      </w:r>
      <w:r>
        <w:rPr>
          <w:rFonts w:ascii="Ubuntu" w:hAnsi="Ubuntu"/>
          <w:sz w:val="22"/>
          <w:szCs w:val="22"/>
          <w:lang w:val="eu-ES"/>
        </w:rPr>
        <w:t>detalleGrupo.</w:t>
      </w:r>
      <w:r>
        <w:rPr>
          <w:rFonts w:ascii="Ubuntu" w:hAnsi="Ubuntu"/>
          <w:sz w:val="22"/>
          <w:szCs w:val="22"/>
          <w:lang w:val="eu-ES"/>
        </w:rPr>
        <w:t>precioPuntoProduccion}} euro.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SEIURTEKOEN PUNTU BAKOITZEKO PREZIOA: {{</w:t>
      </w:r>
      <w:r>
        <w:rPr>
          <w:rFonts w:ascii="Ubuntu" w:hAnsi="Ubuntu"/>
          <w:sz w:val="22"/>
          <w:szCs w:val="22"/>
          <w:lang w:val="eu-ES"/>
        </w:rPr>
        <w:t>detalleGrupo.</w:t>
      </w:r>
      <w:r>
        <w:rPr>
          <w:rFonts w:ascii="Ubuntu" w:hAnsi="Ubuntu"/>
          <w:sz w:val="22"/>
          <w:szCs w:val="22"/>
          <w:lang w:val="eu-ES"/>
        </w:rPr>
        <w:t>precioPuntoSexenio}} euro.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ZEHARKAKO KOSTUEN PUNTU BAKOITZEKO PREZIOA: {{</w:t>
      </w:r>
      <w:r>
        <w:rPr>
          <w:rFonts w:ascii="Ubuntu" w:hAnsi="Ubuntu"/>
          <w:sz w:val="22"/>
          <w:szCs w:val="22"/>
          <w:lang w:val="eu-ES"/>
        </w:rPr>
        <w:t>detalleGrupo.</w:t>
      </w:r>
      <w:r>
        <w:rPr>
          <w:rFonts w:ascii="Ubuntu" w:hAnsi="Ubuntu"/>
          <w:sz w:val="22"/>
          <w:szCs w:val="22"/>
          <w:lang w:val="eu-ES"/>
        </w:rPr>
        <w:t>precioPuntoCostesIndirectos}} euro.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SEIURTEKOAK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SEIURTEKO KOP.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PUNTUAK: SEIURTEKOAK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ZENBATEKOA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</w:t>
            </w:r>
            <w:r>
              <w:rPr>
                <w:rFonts w:ascii="Ubuntu" w:hAnsi="Ubuntu"/>
                <w:sz w:val="22"/>
                <w:szCs w:val="22"/>
              </w:rPr>
              <w:t>puntos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</w:t>
            </w:r>
            <w:r>
              <w:rPr>
                <w:rFonts w:ascii="Ubuntu" w:hAnsi="Ubuntu"/>
                <w:sz w:val="22"/>
                <w:szCs w:val="22"/>
              </w:rPr>
              <w:t>importe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021"/>
        <w:gridCol w:w="1815"/>
        <w:gridCol w:w="1934"/>
        <w:gridCol w:w="1874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EKOIZPENA</w:t>
            </w:r>
          </w:p>
        </w:tc>
      </w:tr>
      <w:tr>
        <w:trPr/>
        <w:tc>
          <w:tcPr>
            <w:tcW w:w="4021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KOPURUA</w:t>
            </w:r>
          </w:p>
        </w:tc>
        <w:tc>
          <w:tcPr>
            <w:tcW w:w="1934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</w:t>
            </w:r>
          </w:p>
        </w:tc>
        <w:tc>
          <w:tcPr>
            <w:tcW w:w="1874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ZENBATEKOA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detalleGrupo.</w:t>
      </w:r>
      <w:r>
        <w:rPr>
          <w:rFonts w:ascii="Ubuntu" w:hAnsi="Ubuntu"/>
          <w:sz w:val="22"/>
          <w:szCs w:val="22"/>
        </w:rPr>
        <w:t>produccionesCientificas}}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021"/>
        <w:gridCol w:w="1815"/>
        <w:gridCol w:w="1934"/>
        <w:gridCol w:w="1874"/>
      </w:tblGrid>
      <w:tr>
        <w:trPr/>
        <w:tc>
          <w:tcPr>
            <w:tcW w:w="4021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{{numero}}</w:t>
            </w:r>
          </w:p>
        </w:tc>
        <w:tc>
          <w:tcPr>
            <w:tcW w:w="1934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detalleGrupo.</w:t>
      </w:r>
      <w:r>
        <w:rPr>
          <w:rFonts w:ascii="Ubuntu" w:hAnsi="Ubuntu"/>
          <w:sz w:val="22"/>
          <w:szCs w:val="22"/>
        </w:rPr>
        <w:t>produccionesCientificas}}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392"/>
        <w:gridCol w:w="3419"/>
        <w:gridCol w:w="2834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ZEHARKAKO KOSTUAK</w:t>
            </w:r>
          </w:p>
        </w:tc>
      </w:tr>
      <w:tr>
        <w:trPr/>
        <w:tc>
          <w:tcPr>
            <w:tcW w:w="3392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PROIEKTU/KONTRATU KOP.</w:t>
            </w:r>
          </w:p>
        </w:tc>
        <w:tc>
          <w:tcPr>
            <w:tcW w:w="3419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</w:t>
            </w:r>
          </w:p>
        </w:tc>
        <w:tc>
          <w:tcPr>
            <w:tcW w:w="2834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ZENBATEKOA</w:t>
            </w:r>
          </w:p>
        </w:tc>
      </w:tr>
      <w:tr>
        <w:trPr/>
        <w:tc>
          <w:tcPr>
            <w:tcW w:w="339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{{detalleGrupo.costesIndirectos.numero}}</w:t>
            </w:r>
          </w:p>
        </w:tc>
        <w:tc>
          <w:tcPr>
            <w:tcW w:w="341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</w:t>
            </w:r>
            <w:r>
              <w:rPr>
                <w:rFonts w:ascii="Ubuntu" w:hAnsi="Ubuntu"/>
                <w:sz w:val="22"/>
                <w:szCs w:val="22"/>
              </w:rPr>
              <w:t>puntos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  <w:tc>
          <w:tcPr>
            <w:tcW w:w="283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</w:t>
            </w:r>
            <w:r>
              <w:rPr>
                <w:rFonts w:ascii="Ubuntu" w:hAnsi="Ubuntu"/>
                <w:sz w:val="22"/>
                <w:szCs w:val="22"/>
              </w:rPr>
              <w:t>importe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6977"/>
        <w:gridCol w:w="2667"/>
      </w:tblGrid>
      <w:tr>
        <w:trPr/>
        <w:tc>
          <w:tcPr>
            <w:tcW w:w="964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DIRUA, GUZTIRA</w:t>
            </w:r>
          </w:p>
        </w:tc>
      </w:tr>
      <w:tr>
        <w:trPr/>
        <w:tc>
          <w:tcPr>
            <w:tcW w:w="6977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PROIEKTU/KONTRATU KOP.</w:t>
            </w:r>
          </w:p>
        </w:tc>
        <w:tc>
          <w:tcPr>
            <w:tcW w:w="2667" w:type="dxa"/>
            <w:tcBorders>
              <w:top w:val="single" w:sz="2" w:space="0" w:color="000000"/>
              <w:bottom w:val="single" w:sz="2" w:space="0" w:color="000000"/>
            </w:tcBorders>
            <w:shd w:color="auto"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ZENBATEKOA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detalleGrupo.totales</w:t>
      </w:r>
      <w:r>
        <w:rPr>
          <w:rFonts w:ascii="Ubuntu" w:hAnsi="Ubuntu"/>
          <w:sz w:val="22"/>
          <w:szCs w:val="22"/>
        </w:rPr>
        <w:t>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6977"/>
        <w:gridCol w:w="2667"/>
      </w:tblGrid>
      <w:tr>
        <w:trPr/>
        <w:tc>
          <w:tcPr>
            <w:tcW w:w="6977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2667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detalleGrupo.totales</w:t>
      </w:r>
      <w:r>
        <w:rPr>
          <w:rFonts w:ascii="Ubuntu" w:hAnsi="Ubuntu"/>
          <w:sz w:val="22"/>
          <w:szCs w:val="22"/>
        </w:rPr>
        <w:t>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977" w:footer="401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20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000" w:noHBand="0" w:noVBand="0" w:firstColumn="0" w:lastRow="0" w:lastColumn="0" w:firstRow="0"/>
    </w:tblPr>
    <w:tblGrid>
      <w:gridCol w:w="8643"/>
      <w:gridCol w:w="976"/>
    </w:tblGrid>
    <w:tr>
      <w:trPr/>
      <w:tc>
        <w:tcPr>
          <w:tcW w:w="8643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76" w:before="0" w:after="140"/>
            <w:jc w:val="center"/>
            <w:rPr>
              <w:lang w:val="eu-ES"/>
            </w:rPr>
          </w:pPr>
          <w:r>
            <w:rPr>
              <w:lang w:val="eu-ES"/>
            </w:rPr>
            <w:t>Errektoretza eraikina. Sarriena auzoa, z/g-48940-Leioa</w:t>
            <w:br/>
            <w:t>www.ehu.eus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ind w:left="-183" w:firstLine="32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(e)tik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.a </w:t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f45fe"/>
    <w:pPr>
      <w:keepNext w:val="true"/>
      <w:keepLines/>
      <w:spacing w:before="240" w:after="0"/>
      <w:outlineLvl w:val="0"/>
    </w:pPr>
    <w:rPr>
      <w:rFonts w:ascii="Aptos Display" w:hAnsi="Aptos Display" w:eastAsia="" w:cs="Mangal" w:asciiTheme="majorHAnsi" w:eastAsiaTheme="majorEastAsia" w:hAnsiTheme="majorHAnsi"/>
      <w:color w:val="0F4761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Ttulo1Car" w:customStyle="1">
    <w:name w:val="Título 1 Car"/>
    <w:basedOn w:val="DefaultParagraphFont"/>
    <w:uiPriority w:val="9"/>
    <w:qFormat/>
    <w:rsid w:val="00df45fe"/>
    <w:rPr>
      <w:rFonts w:ascii="Aptos Display" w:hAnsi="Aptos Display" w:eastAsia="" w:cs="Mangal" w:asciiTheme="majorHAnsi" w:eastAsiaTheme="majorEastAsia" w:hAnsiTheme="majorHAnsi"/>
      <w:color w:val="0F4761" w:themeColor="accent1" w:themeShade="bf"/>
      <w:sz w:val="32"/>
      <w:szCs w:val="29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9981D5-F9A8-4434-924F-2DF0DB4CA828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2.xml><?xml version="1.0" encoding="utf-8"?>
<ds:datastoreItem xmlns:ds="http://schemas.openxmlformats.org/officeDocument/2006/customXml" ds:itemID="{893B6702-CB07-4760-9757-5EAE7FD765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95E-CB9F-4480-931E-A633B0C27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DocSecurity>0</DocSecurity>
  <Pages>2</Pages>
  <Words>80</Words>
  <Characters>1143</Characters>
  <CharactersWithSpaces>1180</CharactersWithSpaces>
  <Paragraphs>55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2024-07-16T11:13:00Z</dcterms:created>
  <dc:creator>Tomas Lamarca Amigot</dc:creator>
  <dc:description/>
  <dc:language>es-ES</dc:language>
  <cp:lastModifiedBy/>
  <dcterms:modified xsi:type="dcterms:W3CDTF">2025-02-11T10:53:29Z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TaxCatchAll">
    <vt:lpwstr/>
  </property>
  <property fmtid="{D5CDD505-2E9C-101B-9397-08002B2CF9AE}" pid="7" name="lcf76f155ced4ddcb4097134ff3c332f">
    <vt:lpwstr/>
  </property>
</Properties>
</file>