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lineRule="auto" w:line="278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TALDEA: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lineRule="auto" w:line="278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Deialdia: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813"/>
        <w:gridCol w:w="2505"/>
        <w:gridCol w:w="2327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IKERTZAILEAK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IZENA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PUNTUAK: EKOIZ.</w:t>
            </w:r>
          </w:p>
        </w:tc>
        <w:tc>
          <w:tcPr>
            <w:tcW w:w="23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PUNTUAK: ZK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{{?investigadores}}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415"/>
        <w:gridCol w:w="2469"/>
        <w:gridCol w:w="2761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46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761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{{/investigadores}}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EKOIZPENAREN PUNTU BAKOITZEKO PREZIOA: {{precioPuntoProduccion}} euro.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SEIURTEKOEN PUNTU BAKOITZEKO PREZIOA: {{precioPuntoSexenio}} euro.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ZEHARKAKO KOSTUEN PUNTU BAKOITZEKO PREZIOA: {{precioPuntoCostesIndirectos}} euro.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SEIURTEKOAK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SEIURTEKO KOP.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PUNTUAK: SEIURTEKOAK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EKOIZPENA</w:t>
            </w:r>
          </w:p>
        </w:tc>
      </w:tr>
      <w:tr>
        <w:trPr/>
        <w:tc>
          <w:tcPr>
            <w:tcW w:w="402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KOPURUA</w:t>
            </w:r>
          </w:p>
        </w:tc>
        <w:tc>
          <w:tcPr>
            <w:tcW w:w="19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4021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4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392"/>
        <w:gridCol w:w="3419"/>
        <w:gridCol w:w="2834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ZEHARKAKO KOSTUAK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PROIEKTU/KONTRATU KOP.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{{costesIndirectosNumero}}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{{costesIndirectosPuntos}}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6976"/>
        <w:gridCol w:w="2668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DIRUA, GUZTIRA</w:t>
            </w:r>
          </w:p>
        </w:tc>
      </w:tr>
      <w:tr>
        <w:trPr/>
        <w:tc>
          <w:tcPr>
            <w:tcW w:w="69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PROIEKTU/KONTRATU KOP.</w:t>
            </w:r>
          </w:p>
        </w:tc>
        <w:tc>
          <w:tcPr>
            <w:tcW w:w="266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{{?dineroTotal}}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6976"/>
        <w:gridCol w:w="2668"/>
      </w:tblGrid>
      <w:tr>
        <w:trPr/>
        <w:tc>
          <w:tcPr>
            <w:tcW w:w="6976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8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{{/dineroTotal}}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401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 Display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20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8643"/>
      <w:gridCol w:w="976"/>
    </w:tblGrid>
    <w:tr>
      <w:trPr/>
      <w:tc>
        <w:tcPr>
          <w:tcW w:w="8643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78" w:before="0" w:after="140"/>
            <w:jc w:val="center"/>
            <w:rPr>
              <w:lang w:val="eu-ES"/>
            </w:rPr>
          </w:pPr>
          <w:r>
            <w:rPr>
              <w:lang w:val="eu-ES"/>
            </w:rPr>
            <w:t>Errektoretza eraikina. Sarriena auzoa, z/g-48940-Leioa</w:t>
            <w:br/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ind w:left="-183" w:firstLine="32"/>
            <w:jc w:val="right"/>
            <w:rPr/>
          </w:pPr>
          <w:r>
            <w:rPr>
              <w:rFonts w:ascii="Ubuntu" w:hAnsi="Ubuntu"/>
              <w:sz w:val="21"/>
              <w:szCs w:val="21"/>
              <w:lang w:val="eu-ES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(e)tik </w:t>
          </w:r>
          <w:r>
            <w:rPr>
              <w:rFonts w:ascii="Ubuntu" w:hAnsi="Ubuntu"/>
              <w:sz w:val="21"/>
              <w:szCs w:val="21"/>
              <w:lang w:val="eu-ES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.a </w:t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f45fe"/>
    <w:pPr>
      <w:keepNext w:val="true"/>
      <w:keepLines/>
      <w:spacing w:before="240" w:after="0"/>
      <w:outlineLvl w:val="0"/>
    </w:pPr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df45fe"/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981D5-F9A8-4434-924F-2DF0DB4CA828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893B6702-CB07-4760-9757-5EAE7FD76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95E-CB9F-4480-931E-A633B0C27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80</Words>
  <Characters>924</Characters>
  <CharactersWithSpaces>961</CharactersWithSpaces>
  <Paragraphs>55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2024-07-16T11:13:00Z</dcterms:created>
  <dc:creator>Tomas Lamarca Amigot</dc:creator>
  <dc:description/>
  <dc:language>es-ES</dc:language>
  <cp:lastModifiedBy/>
  <dcterms:modified xsi:type="dcterms:W3CDTF">2024-07-18T12:53:12Z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axCatchAll">
    <vt:lpwstr/>
  </property>
  <property fmtid="{D5CDD505-2E9C-101B-9397-08002B2CF9AE}" pid="10" name="lcf76f155ced4ddcb4097134ff3c332f">
    <vt:lpwstr/>
  </property>
</Properties>
</file>