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spacing w:lineRule="auto" w:line="276"/>
        <w:jc w:val="center"/>
        <w:rPr/>
      </w:pPr>
      <w:r>
        <w:rPr>
          <w:rFonts w:ascii="Ubuntu" w:hAnsi="Ubuntu"/>
          <w:b/>
          <w:bCs/>
          <w:sz w:val="32"/>
          <w:szCs w:val="32"/>
          <w:lang w:val="eu-ES"/>
        </w:rPr>
        <w:t>IKERTZAILEAREN EKOIZPENAREN XEHETASUNAK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Ikertzailea: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{{detalleProduccionInvestigador.investigador}}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Deialdia: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{{detalleProduccionInvestigador.anio}}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{{?detalleProduccionInvestigador.tipos}}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770"/>
        <w:gridCol w:w="1874"/>
      </w:tblGrid>
      <w:tr>
        <w:trPr/>
        <w:tc>
          <w:tcPr>
            <w:tcW w:w="7770" w:type="dxa"/>
            <w:tcBorders/>
            <w:shd w:color="auto"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color="auto"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rPr/>
      </w:pPr>
      <w:r>
        <w:rPr>
          <w:rFonts w:ascii="Ubuntu" w:hAnsi="Ubuntu"/>
          <w:sz w:val="22"/>
          <w:szCs w:val="22"/>
        </w:rPr>
        <w:t>{{?puntos&gt;0}}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770"/>
        <w:gridCol w:w="1874"/>
      </w:tblGrid>
      <w:tr>
        <w:trPr/>
        <w:tc>
          <w:tcPr>
            <w:tcW w:w="7770" w:type="dxa"/>
            <w:tcBorders/>
            <w:shd w:color="auto" w:fill="FFFFFF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color="auto" w:fill="FFFFFF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39" w:type="dxa"/>
        <w:jc w:val="left"/>
        <w:tblInd w:w="7" w:type="dxa"/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775"/>
        <w:gridCol w:w="1863"/>
      </w:tblGrid>
      <w:tr>
        <w:trPr/>
        <w:tc>
          <w:tcPr>
            <w:tcW w:w="7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Izenburua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Puntuak</w:t>
            </w:r>
          </w:p>
        </w:tc>
      </w:tr>
      <w:tr>
        <w:trPr/>
        <w:tc>
          <w:tcPr>
            <w:tcW w:w="7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rPr/>
      </w:pPr>
      <w:bookmarkStart w:id="0" w:name="__DdeLink__63_2920896442"/>
      <w:r>
        <w:rPr>
          <w:rFonts w:ascii="Ubuntu" w:hAnsi="Ubuntu"/>
          <w:sz w:val="22"/>
          <w:szCs w:val="22"/>
        </w:rPr>
        <w:t>{{/produccionesCientificas}}</w:t>
      </w:r>
      <w:bookmarkEnd w:id="0"/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{{/produccionesCientificas}}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rPr/>
      </w:pPr>
      <w:r>
        <w:rPr>
          <w:rFonts w:ascii="Ubuntu" w:hAnsi="Ubuntu"/>
          <w:sz w:val="22"/>
          <w:szCs w:val="22"/>
        </w:rPr>
        <w:t>{{/detalleProduccionInvestigador.tipos}}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977" w:footer="653" w:bottom="14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>
              <w:rStyle w:val="EnlacedeInternet"/>
              <w:rFonts w:ascii="Ubuntu" w:hAnsi="Ubuntu"/>
              <w:sz w:val="21"/>
              <w:szCs w:val="21"/>
              <w:lang w:val="eu-ES"/>
            </w:rPr>
          </w:pPr>
          <w:r>
            <w:rPr>
              <w:rFonts w:ascii="Ubuntu" w:hAnsi="Ubuntu"/>
              <w:sz w:val="21"/>
              <w:szCs w:val="21"/>
              <w:lang w:val="eu-ES"/>
            </w:rPr>
            <w:br/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ind w:left="-215" w:hanging="0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(e)tik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.a </w:t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general"/>
    <w:uiPriority w:val="9"/>
    <w:semiHidden/>
    <w:unhideWhenUsed/>
    <w:qFormat/>
    <w:pPr>
      <w:spacing w:before="140" w:after="120"/>
      <w:outlineLvl w:val="2"/>
    </w:pPr>
    <w:rPr>
      <w:b/>
      <w:bCs/>
    </w:rPr>
  </w:style>
  <w:style w:type="paragraph" w:styleId="Ttulo5">
    <w:name w:val="Heading 5"/>
    <w:basedOn w:val="Ttulogeneral"/>
    <w:uiPriority w:val="9"/>
    <w:semiHidden/>
    <w:unhideWhenUsed/>
    <w:qFormat/>
    <w:p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TextoindependienteCar" w:customStyle="1">
    <w:name w:val="Texto independiente Car"/>
    <w:basedOn w:val="DefaultParagraphFont"/>
    <w:qFormat/>
    <w:rsid w:val="00b100f6"/>
    <w:rPr>
      <w:sz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082602-FC18-45CF-BE0A-FEDBEF598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2A4A9-FB13-4DF1-A482-CBAD3B3DE3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26</Words>
  <Characters>452</Characters>
  <CharactersWithSpaces>459</CharactersWithSpaces>
  <Paragraphs>24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2024-07-16T11:17:00Z</dcterms:created>
  <dc:creator>Tomas Lamarca Amigot</dc:creator>
  <dc:description/>
  <dc:language>es-ES</dc:language>
  <cp:lastModifiedBy/>
  <dcterms:modified xsi:type="dcterms:W3CDTF">2025-06-09T15:01:22Z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TaxCatchAll">
    <vt:lpwstr/>
  </property>
  <property fmtid="{D5CDD505-2E9C-101B-9397-08002B2CF9AE}" pid="7" name="lcf76f155ced4ddcb4097134ff3c332f">
    <vt:lpwstr/>
  </property>
</Properties>
</file>