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Report Document {{memoria.numReferencia.split(“/”)[0]}} - Annual follow-up</w:t>
      </w:r>
    </w:p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Report reference number: {{memoria.numReferencia}}</w:t>
      </w:r>
    </w:p>
    <w:p>
      <w:pPr>
        <w:pStyle w:val="Cuerpodetexto"/>
        <w:numPr>
          <w:ilvl w:val="4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Data of the responsible person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Phone: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Departament: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Area: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Evaluation request code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title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Activity type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4"/>
        </w:numPr>
        <w:rPr/>
      </w:pPr>
      <w:r>
        <w:rPr>
          <w:b/>
          <w:bCs/>
          <w:sz w:val="22"/>
          <w:szCs w:val="22"/>
        </w:rPr>
        <w:t>Person responsible for guardianship or direction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4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Funding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Is funding available to carry out the project?: {{memoria.peticionEvaluacion.existeFinanciacion ?  "Yes" : "No"}}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Indicate the source of funding: {{memoria.peticionEvaluacion.fuenteFinanciacion}}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Funding status: {{memoria.peticionEvaluacion.estadoFinanciacion}}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key date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Expècted project start date: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Expècted project end date: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summary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reports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Committee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Report reference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Status</w:t>
            </w:r>
          </w:p>
        </w:tc>
      </w:tr>
    </w:tbl>
    <w:p>
      <w:pPr>
        <w:pStyle w:val="Contenidodelatabla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4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{{T(java.time.LocalDateTime).parse(ap1_1.respuesta.fechaInicio.split("\+")[0]).format(T(java.time.format.DateTimeFormatter).ofPattern("dd/MM/yyyy"))}}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{{ap1_2.esquema.fieldGroup[2].templateOptions.label}}: {{&lt;ap1_2.respuesta.equipoInvestigador}}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{{ap1_3.esquema.fieldGroup[2].templateOptions.label}}: {{&lt;ap1_3.respuesta.disenioMetodologico}}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{{ap1_4.esquema.fieldGroup[2].templateOptions.label}}: {{&lt;ap1_4.respuesta.aspectosEticos}}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{{ap1_5.esquema.fieldGroup[0].templateOptions.placeholder}}: {{&lt;ap1_5.respuesta.aclaraciones}}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LibreOffice/7.3.7.2$Linux_X86_64 LibreOffice_project/30$Build-2</Application>
  <AppVersion>15.0000</AppVersion>
  <Pages>4</Pages>
  <Words>203</Words>
  <Characters>3596</Characters>
  <CharactersWithSpaces>3727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2025-01-15T15:31:20Z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