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t xml:space="preserve"> ECON 100B Spring 2026</w:t>
      </w:r>
    </w:p>
    <w:p w:rsidR="00000000" w:rsidDel="00000000" w:rsidP="00000000" w:rsidRDefault="00000000" w:rsidRPr="00000000" w14:paraId="00000002">
      <w:pPr>
        <w:jc w:val="center"/>
        <w:rPr/>
      </w:pPr>
      <w:r w:rsidDel="00000000" w:rsidR="00000000" w:rsidRPr="00000000">
        <w:rPr>
          <w:rtl w:val="0"/>
        </w:rPr>
        <w:t xml:space="preserve">Midterm Exam</w:t>
      </w:r>
    </w:p>
    <w:p w:rsidR="00000000" w:rsidDel="00000000" w:rsidP="00000000" w:rsidRDefault="00000000" w:rsidRPr="00000000" w14:paraId="00000003">
      <w:pPr>
        <w:rPr/>
      </w:pPr>
      <w:r w:rsidDel="00000000" w:rsidR="00000000" w:rsidRPr="00000000">
        <w:rPr>
          <w:rtl w:val="0"/>
        </w:rPr>
        <w:t xml:space="preserve">Rules and instructions: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numPr>
          <w:ilvl w:val="0"/>
          <w:numId w:val="3"/>
        </w:numPr>
        <w:ind w:left="720" w:hanging="360"/>
      </w:pPr>
      <w:r w:rsidDel="00000000" w:rsidR="00000000" w:rsidRPr="00000000">
        <w:rPr>
          <w:rtl w:val="0"/>
        </w:rPr>
        <w:t xml:space="preserve">You have 60 minutes to complete this in-class exam, worth 60 points in total. </w:t>
        <w:br w:type="textWrapping"/>
      </w:r>
      <w:r w:rsidDel="00000000" w:rsidR="00000000" w:rsidRPr="00000000">
        <w:rPr>
          <w:b w:val="1"/>
          <w:bCs w:val="1"/>
          <w:rtl w:val="0"/>
        </w:rPr>
        <w:t xml:space="preserve">You must stop working when time is called. </w:t>
      </w:r>
      <w:r w:rsidDel="00000000" w:rsidR="00000000" w:rsidRPr="00000000">
        <w:rPr>
          <w:rtl w:val="0"/>
        </w:rPr>
        <w:t xml:space="preserve">If you continue working, you will be penalized 10 points, then an additional 10 points, and so on until you turn in your exam.</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numPr>
          <w:ilvl w:val="0"/>
          <w:numId w:val="3"/>
        </w:numPr>
        <w:ind w:left="720" w:hanging="360"/>
      </w:pPr>
      <w:r w:rsidDel="00000000" w:rsidR="00000000" w:rsidRPr="00000000">
        <w:rPr>
          <w:rtl w:val="0"/>
        </w:rPr>
        <w:t xml:space="preserve">When time is called, </w:t>
      </w:r>
      <w:r w:rsidDel="00000000" w:rsidR="00000000" w:rsidRPr="00000000">
        <w:rPr>
          <w:b w:val="1"/>
          <w:bCs w:val="1"/>
          <w:rtl w:val="0"/>
        </w:rPr>
        <w:t xml:space="preserve">stop working</w:t>
      </w:r>
      <w:r w:rsidDel="00000000" w:rsidR="00000000" w:rsidRPr="00000000">
        <w:rPr>
          <w:rtl w:val="0"/>
        </w:rPr>
        <w:t xml:space="preserve">, stand up, and go give your exam to a proctor or place it in the receiving box. Do NOT give it to another student. Students who fail to turn in their exams promptly will receive the point penalty stated above.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numPr>
          <w:ilvl w:val="0"/>
          <w:numId w:val="3"/>
        </w:numPr>
        <w:ind w:left="720" w:hanging="360"/>
      </w:pPr>
      <w:r w:rsidDel="00000000" w:rsidR="00000000" w:rsidRPr="00000000">
        <w:rPr>
          <w:rtl w:val="0"/>
        </w:rPr>
        <w:t xml:space="preserve">This is an open-book, open-note exam, but </w:t>
      </w:r>
      <w:r w:rsidDel="00000000" w:rsidR="00000000" w:rsidRPr="00000000">
        <w:rPr>
          <w:b w:val="1"/>
          <w:bCs w:val="1"/>
          <w:rtl w:val="0"/>
        </w:rPr>
        <w:t xml:space="preserve">notes are limited to 1 page double-sided</w:t>
      </w:r>
      <w:r w:rsidDel="00000000" w:rsidR="00000000" w:rsidRPr="00000000">
        <w:rPr>
          <w:rtl w:val="0"/>
        </w:rPr>
        <w:t xml:space="preserve">. We suggest that you bring a </w:t>
      </w:r>
      <w:r w:rsidDel="00000000" w:rsidR="00000000" w:rsidRPr="00000000">
        <w:rPr>
          <w:b w:val="1"/>
          <w:bCs w:val="1"/>
          <w:rtl w:val="0"/>
        </w:rPr>
        <w:t xml:space="preserve">stand-alone calculator</w:t>
      </w:r>
      <w:r w:rsidDel="00000000" w:rsidR="00000000" w:rsidRPr="00000000">
        <w:rPr>
          <w:rtl w:val="0"/>
        </w:rPr>
        <w:t xml:space="preserve">. You might find a ruler useful.</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numPr>
          <w:ilvl w:val="0"/>
          <w:numId w:val="3"/>
        </w:numPr>
        <w:ind w:left="720" w:hanging="360"/>
      </w:pPr>
      <w:r w:rsidDel="00000000" w:rsidR="00000000" w:rsidRPr="00000000">
        <w:rPr>
          <w:rtl w:val="0"/>
        </w:rPr>
        <w:t xml:space="preserve">PROHIBITED: Internet, texting, all communications. No laptops, smartphones, screens.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numPr>
          <w:ilvl w:val="0"/>
          <w:numId w:val="3"/>
        </w:numPr>
        <w:ind w:left="720" w:hanging="360"/>
      </w:pPr>
      <w:r w:rsidDel="00000000" w:rsidR="00000000" w:rsidRPr="00000000">
        <w:rPr>
          <w:rtl w:val="0"/>
        </w:rPr>
        <w:t xml:space="preserve">Your work on this exam must be your own. </w:t>
      </w:r>
      <w:r w:rsidDel="00000000" w:rsidR="00000000" w:rsidRPr="00000000">
        <w:rPr>
          <w:u w:val="single"/>
          <w:rtl w:val="0"/>
        </w:rPr>
        <w:t xml:space="preserve">Violations earn a zero on the exam and a referral to the Center for Student Conduct.</w:t>
      </w:r>
      <w:r w:rsidDel="00000000" w:rsidR="00000000" w:rsidRPr="00000000">
        <w:rPr>
          <w:rtl w:val="0"/>
        </w:rPr>
        <w:t xml:space="preserve"> Sign the Berkeley Honor Code below:</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ind w:left="0" w:firstLine="0"/>
        <w:jc w:val="center"/>
        <w:rPr>
          <w:i w:val="1"/>
          <w:iCs w:val="1"/>
          <w:sz w:val="20"/>
          <w:szCs w:val="20"/>
        </w:rPr>
      </w:pPr>
      <w:r w:rsidDel="00000000" w:rsidR="00000000" w:rsidRPr="00000000">
        <w:rPr>
          <w:i w:val="1"/>
          <w:iCs w:val="1"/>
          <w:sz w:val="20"/>
          <w:szCs w:val="20"/>
          <w:rtl w:val="0"/>
        </w:rPr>
        <w:t xml:space="preserve">“As a member of the UC Berkeley community, I act with honesty, integrity, and respect for others.”</w:t>
      </w:r>
    </w:p>
    <w:p w:rsidR="00000000" w:rsidDel="00000000" w:rsidP="00000000" w:rsidRDefault="00000000" w:rsidRPr="00000000" w14:paraId="00000010">
      <w:pPr>
        <w:ind w:left="720" w:firstLine="0"/>
        <w:rPr/>
      </w:pPr>
      <w:r w:rsidDel="00000000" w:rsidR="00000000" w:rsidRPr="00000000">
        <w:rPr>
          <w:rtl w:val="0"/>
        </w:rPr>
      </w:r>
    </w:p>
    <w:p w:rsidR="00000000" w:rsidDel="00000000" w:rsidP="00000000" w:rsidRDefault="00000000" w:rsidRPr="00000000" w14:paraId="00000011">
      <w:pPr>
        <w:ind w:left="720" w:firstLine="0"/>
        <w:rPr/>
      </w:pPr>
      <w:r w:rsidDel="00000000" w:rsidR="00000000" w:rsidRPr="00000000">
        <w:rPr>
          <w:rtl w:val="0"/>
        </w:rPr>
        <w:t xml:space="preserve">__________________________</w:t>
      </w:r>
    </w:p>
    <w:p w:rsidR="00000000" w:rsidDel="00000000" w:rsidP="00000000" w:rsidRDefault="00000000" w:rsidRPr="00000000" w14:paraId="00000012">
      <w:pPr>
        <w:ind w:left="720" w:firstLine="0"/>
        <w:rPr/>
      </w:pPr>
      <w:r w:rsidDel="00000000" w:rsidR="00000000" w:rsidRPr="00000000">
        <w:rPr>
          <w:rtl w:val="0"/>
        </w:rPr>
        <w:t xml:space="preserve">(your signature)</w:t>
        <w:br w:type="textWrapping"/>
      </w:r>
    </w:p>
    <w:p w:rsidR="00000000" w:rsidDel="00000000" w:rsidP="00000000" w:rsidRDefault="00000000" w:rsidRPr="00000000" w14:paraId="00000013">
      <w:pPr>
        <w:numPr>
          <w:ilvl w:val="0"/>
          <w:numId w:val="3"/>
        </w:numPr>
        <w:ind w:left="720" w:hanging="360"/>
      </w:pPr>
      <w:r w:rsidDel="00000000" w:rsidR="00000000" w:rsidRPr="00000000">
        <w:rPr>
          <w:rtl w:val="0"/>
        </w:rPr>
        <w:t xml:space="preserve">Write legibly. If we can’t read your answer, we can’t award credit. Confine your answers to the space provided (inside the box). Don’t fill the space with words. Less is more.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numPr>
          <w:ilvl w:val="0"/>
          <w:numId w:val="3"/>
        </w:numPr>
        <w:ind w:left="720" w:hanging="360"/>
        <w:rPr>
          <w:u w:val="none"/>
        </w:rPr>
      </w:pPr>
      <w:r w:rsidDel="00000000" w:rsidR="00000000" w:rsidRPr="00000000">
        <w:rPr>
          <w:rtl w:val="0"/>
        </w:rPr>
        <w:t xml:space="preserve">Restroom breaks are allowed. Give your phone to a proctor and retrieve it afterward.</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numPr>
          <w:ilvl w:val="0"/>
          <w:numId w:val="3"/>
        </w:numPr>
        <w:ind w:left="720" w:hanging="360"/>
      </w:pPr>
      <w:r w:rsidDel="00000000" w:rsidR="00000000" w:rsidRPr="00000000">
        <w:rPr>
          <w:b w:val="1"/>
          <w:bCs w:val="1"/>
          <w:rtl w:val="0"/>
        </w:rPr>
        <w:t xml:space="preserve">If you see something, say something to a proctor.</w:t>
      </w:r>
      <w:r w:rsidDel="00000000" w:rsidR="00000000" w:rsidRPr="00000000">
        <w:rPr>
          <w:rtl w:val="0"/>
        </w:rPr>
        <w:t xml:space="preserve"> Pretend to go to the restroom and tell a proctor briefly what’s going on. If you prefer, write something on your exam instead. If you are the victim of academic dishonesty by another student, take countermeasures.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spacing w:line="240" w:lineRule="auto"/>
        <w:rPr/>
      </w:pPr>
      <w:r w:rsidDel="00000000" w:rsidR="00000000" w:rsidRPr="00000000">
        <w:rPr>
          <w:b w:val="1"/>
          <w:bCs w:val="1"/>
          <w:rtl w:val="0"/>
        </w:rPr>
        <w:t xml:space="preserve">(1 point)</w:t>
      </w:r>
      <w:r w:rsidDel="00000000" w:rsidR="00000000" w:rsidRPr="00000000">
        <w:rPr>
          <w:rtl w:val="0"/>
        </w:rPr>
        <w:t xml:space="preserve"> Write your name and student ID at the top of </w:t>
      </w:r>
      <w:r w:rsidDel="00000000" w:rsidR="00000000" w:rsidRPr="00000000">
        <w:rPr>
          <w:b w:val="1"/>
          <w:bCs w:val="1"/>
          <w:u w:val="single"/>
          <w:rtl w:val="0"/>
        </w:rPr>
        <w:t xml:space="preserve">each page</w:t>
      </w:r>
      <w:r w:rsidDel="00000000" w:rsidR="00000000" w:rsidRPr="00000000">
        <w:rPr>
          <w:rtl w:val="0"/>
        </w:rPr>
        <w:t xml:space="preserve"> of the exam.</w:t>
      </w:r>
    </w:p>
    <w:p w:rsidR="00000000" w:rsidDel="00000000" w:rsidP="00000000" w:rsidRDefault="00000000" w:rsidRPr="00000000" w14:paraId="0000001A">
      <w:pPr>
        <w:spacing w:line="240" w:lineRule="auto"/>
        <w:rPr/>
      </w:pPr>
      <w:r w:rsidDel="00000000" w:rsidR="00000000" w:rsidRPr="00000000">
        <w:rPr>
          <w:rtl w:val="0"/>
        </w:rPr>
      </w:r>
    </w:p>
    <w:p w:rsidR="00000000" w:rsidDel="00000000" w:rsidP="00000000" w:rsidRDefault="00000000" w:rsidRPr="00000000" w14:paraId="0000001B">
      <w:pPr>
        <w:spacing w:line="240" w:lineRule="auto"/>
        <w:rPr/>
      </w:pPr>
      <w:r w:rsidDel="00000000" w:rsidR="00000000" w:rsidRPr="00000000">
        <w:rPr>
          <w:b w:val="1"/>
          <w:bCs w:val="1"/>
          <w:rtl w:val="0"/>
        </w:rPr>
        <w:t xml:space="preserve">(1 point) </w:t>
      </w:r>
      <w:r w:rsidDel="00000000" w:rsidR="00000000" w:rsidRPr="00000000">
        <w:rPr>
          <w:rtl w:val="0"/>
        </w:rPr>
        <w:t xml:space="preserve">If you are in Pimentel Auditorium, record your </w:t>
      </w:r>
      <w:r w:rsidDel="00000000" w:rsidR="00000000" w:rsidRPr="00000000">
        <w:rPr>
          <w:b w:val="1"/>
          <w:bCs w:val="1"/>
          <w:rtl w:val="0"/>
        </w:rPr>
        <w:t xml:space="preserve">row letter and seat number.</w:t>
      </w:r>
      <w:r w:rsidDel="00000000" w:rsidR="00000000" w:rsidRPr="00000000">
        <w:rPr>
          <w:rtl w:val="0"/>
        </w:rPr>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01C">
            <w:pPr>
              <w:spacing w:line="240" w:lineRule="auto"/>
              <w:rPr/>
            </w:pPr>
            <w:r w:rsidDel="00000000" w:rsidR="00000000" w:rsidRPr="00000000">
              <w:rPr>
                <w:rtl w:val="0"/>
              </w:rPr>
            </w:r>
          </w:p>
        </w:tc>
      </w:tr>
    </w:tbl>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spacing w:line="240" w:lineRule="auto"/>
        <w:rPr/>
      </w:pPr>
      <w:r w:rsidDel="00000000" w:rsidR="00000000" w:rsidRPr="00000000">
        <w:rPr>
          <w:b w:val="1"/>
          <w:bCs w:val="1"/>
          <w:rtl w:val="0"/>
        </w:rPr>
        <w:t xml:space="preserve">(1 point)</w:t>
      </w:r>
      <w:r w:rsidDel="00000000" w:rsidR="00000000" w:rsidRPr="00000000">
        <w:rPr>
          <w:rtl w:val="0"/>
        </w:rPr>
        <w:t xml:space="preserve"> What is 2 + 2? (George Orwell fans earn extra praise, but all students earn this point.) </w:t>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01F">
            <w:pPr>
              <w:spacing w:line="240" w:lineRule="auto"/>
              <w:rPr/>
            </w:pPr>
            <w:r w:rsidDel="00000000" w:rsidR="00000000" w:rsidRPr="00000000">
              <w:rPr>
                <w:rtl w:val="0"/>
              </w:rPr>
            </w:r>
          </w:p>
          <w:p w:rsidR="00000000" w:rsidDel="00000000" w:rsidP="00000000" w:rsidRDefault="00000000" w:rsidRPr="00000000" w14:paraId="00000020">
            <w:pPr>
              <w:spacing w:line="240" w:lineRule="auto"/>
              <w:rPr/>
            </w:pPr>
            <w:r w:rsidDel="00000000" w:rsidR="00000000" w:rsidRPr="00000000">
              <w:rPr>
                <w:rtl w:val="0"/>
              </w:rPr>
            </w:r>
          </w:p>
        </w:tc>
      </w:tr>
    </w:tbl>
    <w:p w:rsidR="00000000" w:rsidDel="00000000" w:rsidP="00000000" w:rsidRDefault="00000000" w:rsidRPr="00000000" w14:paraId="00000021">
      <w:pPr>
        <w:rPr/>
      </w:pPr>
      <w:r w:rsidDel="00000000" w:rsidR="00000000" w:rsidRPr="00000000">
        <w:br w:type="page"/>
      </w:r>
      <w:r w:rsidDel="00000000" w:rsidR="00000000" w:rsidRPr="00000000">
        <w:rPr>
          <w:rtl w:val="0"/>
        </w:rPr>
      </w:r>
    </w:p>
    <w:p w:rsidR="00000000" w:rsidDel="00000000" w:rsidP="00000000" w:rsidRDefault="00000000" w:rsidRPr="00000000" w14:paraId="00000022">
      <w:pPr>
        <w:ind w:left="0" w:firstLine="0"/>
        <w:rPr>
          <w:b w:val="1"/>
          <w:bCs w:val="1"/>
        </w:rPr>
      </w:pPr>
      <w:r w:rsidDel="00000000" w:rsidR="00000000" w:rsidRPr="00000000">
        <w:rPr>
          <w:b w:val="1"/>
          <w:bCs w:val="1"/>
          <w:rtl w:val="0"/>
        </w:rPr>
        <w:t xml:space="preserve">1. (15 points total) Short questions, short answers, Get Shorty (1995)</w:t>
      </w:r>
      <w:r w:rsidDel="00000000" w:rsidR="00000000" w:rsidRPr="00000000">
        <w:rPr>
          <w:b w:val="1"/>
          <w:bCs w:val="1"/>
          <w:vertAlign w:val="superscript"/>
        </w:rPr>
        <w:footnoteReference w:customMarkFollows="0" w:id="0"/>
      </w:r>
      <w:r w:rsidDel="00000000" w:rsidR="00000000" w:rsidRPr="00000000">
        <w:rPr>
          <w:rtl w:val="0"/>
        </w:rPr>
      </w:r>
    </w:p>
    <w:p w:rsidR="00000000" w:rsidDel="00000000" w:rsidP="00000000" w:rsidRDefault="00000000" w:rsidRPr="00000000" w14:paraId="00000023">
      <w:pPr>
        <w:rPr>
          <w:b w:val="1"/>
          <w:bCs w:val="1"/>
        </w:rPr>
      </w:pPr>
      <w:r w:rsidDel="00000000" w:rsidR="00000000" w:rsidRPr="00000000">
        <w:rPr>
          <w:rtl w:val="0"/>
        </w:rPr>
      </w:r>
    </w:p>
    <w:p w:rsidR="00000000" w:rsidDel="00000000" w:rsidP="00000000" w:rsidRDefault="00000000" w:rsidRPr="00000000" w14:paraId="00000024">
      <w:pPr>
        <w:numPr>
          <w:ilvl w:val="0"/>
          <w:numId w:val="1"/>
        </w:numPr>
        <w:ind w:left="720" w:hanging="360"/>
        <w:rPr/>
      </w:pPr>
      <w:r w:rsidDel="00000000" w:rsidR="00000000" w:rsidRPr="00000000">
        <w:rPr>
          <w:rtl w:val="0"/>
        </w:rPr>
        <w:t xml:space="preserve">(3 points) If you were the leader of a country, and you had the choice between more capital formation and more idea production, which one would you choose and why?</w:t>
      </w:r>
    </w:p>
    <w:p w:rsidR="00000000" w:rsidDel="00000000" w:rsidP="00000000" w:rsidRDefault="00000000" w:rsidRPr="00000000" w14:paraId="00000025">
      <w:pPr>
        <w:rPr>
          <w:sz w:val="10"/>
          <w:szCs w:val="10"/>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pPr>
            <w:r w:rsidDel="00000000" w:rsidR="00000000" w:rsidRPr="00000000">
              <w:rPr>
                <w:rtl w:val="0"/>
              </w:rPr>
            </w:r>
          </w:p>
          <w:p w:rsidR="00000000" w:rsidDel="00000000" w:rsidP="00000000" w:rsidRDefault="00000000" w:rsidRPr="00000000" w14:paraId="00000027">
            <w:pPr>
              <w:widowControl w:val="0"/>
              <w:spacing w:line="240" w:lineRule="auto"/>
              <w:rPr/>
            </w:pPr>
            <w:r w:rsidDel="00000000" w:rsidR="00000000" w:rsidRPr="00000000">
              <w:rPr>
                <w:rtl w:val="0"/>
              </w:rPr>
            </w:r>
          </w:p>
          <w:p w:rsidR="00000000" w:rsidDel="00000000" w:rsidP="00000000" w:rsidRDefault="00000000" w:rsidRPr="00000000" w14:paraId="00000028">
            <w:pPr>
              <w:widowControl w:val="0"/>
              <w:spacing w:line="240" w:lineRule="auto"/>
              <w:rPr/>
            </w:pPr>
            <w:r w:rsidDel="00000000" w:rsidR="00000000" w:rsidRPr="00000000">
              <w:rPr>
                <w:rtl w:val="0"/>
              </w:rPr>
            </w:r>
          </w:p>
        </w:tc>
      </w:tr>
    </w:tbl>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numPr>
          <w:ilvl w:val="0"/>
          <w:numId w:val="1"/>
        </w:numPr>
        <w:ind w:left="720" w:hanging="360"/>
        <w:rPr/>
      </w:pPr>
      <w:r w:rsidDel="00000000" w:rsidR="00000000" w:rsidRPr="00000000">
        <w:rPr>
          <w:rtl w:val="0"/>
        </w:rPr>
        <w:t xml:space="preserve">(3 points) For a profit-maximizing firm, what do we typically call the marginal product of labor? What do we typically call the marginal product of capital?</w:t>
      </w:r>
    </w:p>
    <w:p w:rsidR="00000000" w:rsidDel="00000000" w:rsidP="00000000" w:rsidRDefault="00000000" w:rsidRPr="00000000" w14:paraId="0000002B">
      <w:pPr>
        <w:rPr>
          <w:sz w:val="10"/>
          <w:szCs w:val="10"/>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pPr>
            <w:r w:rsidDel="00000000" w:rsidR="00000000" w:rsidRPr="00000000">
              <w:rPr>
                <w:rtl w:val="0"/>
              </w:rPr>
            </w:r>
          </w:p>
          <w:p w:rsidR="00000000" w:rsidDel="00000000" w:rsidP="00000000" w:rsidRDefault="00000000" w:rsidRPr="00000000" w14:paraId="0000002D">
            <w:pPr>
              <w:widowControl w:val="0"/>
              <w:spacing w:line="240" w:lineRule="auto"/>
              <w:rPr/>
            </w:pPr>
            <w:r w:rsidDel="00000000" w:rsidR="00000000" w:rsidRPr="00000000">
              <w:rPr>
                <w:rtl w:val="0"/>
              </w:rPr>
            </w:r>
          </w:p>
          <w:p w:rsidR="00000000" w:rsidDel="00000000" w:rsidP="00000000" w:rsidRDefault="00000000" w:rsidRPr="00000000" w14:paraId="0000002E">
            <w:pPr>
              <w:widowControl w:val="0"/>
              <w:spacing w:line="240" w:lineRule="auto"/>
              <w:rPr/>
            </w:pPr>
            <w:r w:rsidDel="00000000" w:rsidR="00000000" w:rsidRPr="00000000">
              <w:rPr>
                <w:rtl w:val="0"/>
              </w:rPr>
            </w:r>
          </w:p>
        </w:tc>
      </w:tr>
    </w:tbl>
    <w:p w:rsidR="00000000" w:rsidDel="00000000" w:rsidP="00000000" w:rsidRDefault="00000000" w:rsidRPr="00000000" w14:paraId="0000002F">
      <w:pPr>
        <w:ind w:left="0" w:firstLine="0"/>
        <w:rPr/>
      </w:pPr>
      <w:r w:rsidDel="00000000" w:rsidR="00000000" w:rsidRPr="00000000">
        <w:rPr>
          <w:rtl w:val="0"/>
        </w:rPr>
      </w:r>
    </w:p>
    <w:p w:rsidR="00000000" w:rsidDel="00000000" w:rsidP="00000000" w:rsidRDefault="00000000" w:rsidRPr="00000000" w14:paraId="00000030">
      <w:pPr>
        <w:numPr>
          <w:ilvl w:val="0"/>
          <w:numId w:val="1"/>
        </w:numPr>
        <w:ind w:left="720" w:hanging="360"/>
        <w:rPr/>
      </w:pPr>
      <w:r w:rsidDel="00000000" w:rsidR="00000000" w:rsidRPr="00000000">
        <w:rPr>
          <w:rtl w:val="0"/>
        </w:rPr>
        <w:t xml:space="preserve">(3 points) True or false, and briefly discuss: Holding everything else constant, a country with more population growth will be a country with higher living standards (meaning income per person).</w:t>
      </w:r>
    </w:p>
    <w:p w:rsidR="00000000" w:rsidDel="00000000" w:rsidP="00000000" w:rsidRDefault="00000000" w:rsidRPr="00000000" w14:paraId="00000031">
      <w:pPr>
        <w:rPr>
          <w:sz w:val="10"/>
          <w:szCs w:val="10"/>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pPr>
            <w:r w:rsidDel="00000000" w:rsidR="00000000" w:rsidRPr="00000000">
              <w:rPr>
                <w:rtl w:val="0"/>
              </w:rPr>
            </w:r>
          </w:p>
          <w:p w:rsidR="00000000" w:rsidDel="00000000" w:rsidP="00000000" w:rsidRDefault="00000000" w:rsidRPr="00000000" w14:paraId="00000033">
            <w:pPr>
              <w:widowControl w:val="0"/>
              <w:spacing w:line="240" w:lineRule="auto"/>
              <w:rPr/>
            </w:pPr>
            <w:r w:rsidDel="00000000" w:rsidR="00000000" w:rsidRPr="00000000">
              <w:rPr>
                <w:rtl w:val="0"/>
              </w:rPr>
            </w:r>
          </w:p>
          <w:p w:rsidR="00000000" w:rsidDel="00000000" w:rsidP="00000000" w:rsidRDefault="00000000" w:rsidRPr="00000000" w14:paraId="00000034">
            <w:pPr>
              <w:widowControl w:val="0"/>
              <w:spacing w:line="240" w:lineRule="auto"/>
              <w:rPr/>
            </w:pPr>
            <w:r w:rsidDel="00000000" w:rsidR="00000000" w:rsidRPr="00000000">
              <w:rPr>
                <w:rtl w:val="0"/>
              </w:rPr>
            </w:r>
          </w:p>
        </w:tc>
      </w:tr>
    </w:tbl>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numPr>
          <w:ilvl w:val="0"/>
          <w:numId w:val="1"/>
        </w:numPr>
        <w:ind w:left="720" w:hanging="360"/>
        <w:rPr/>
      </w:pPr>
      <w:r w:rsidDel="00000000" w:rsidR="00000000" w:rsidRPr="00000000">
        <w:rPr>
          <w:rtl w:val="0"/>
        </w:rPr>
        <w:t xml:space="preserve">(3 points) In India, the annual growth rate of GDP is about 8%, and the annual growth rate of population is about 1%. What is the growth rate of Indian GDP per person? Briefly show your work. Does this number seem low or high compared to growth rates in advanced economies like the U.S., Europe, and Japan?</w:t>
      </w:r>
    </w:p>
    <w:p w:rsidR="00000000" w:rsidDel="00000000" w:rsidP="00000000" w:rsidRDefault="00000000" w:rsidRPr="00000000" w14:paraId="00000037">
      <w:pPr>
        <w:rPr>
          <w:sz w:val="10"/>
          <w:szCs w:val="10"/>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pPr>
            <w:r w:rsidDel="00000000" w:rsidR="00000000" w:rsidRPr="00000000">
              <w:rPr>
                <w:rtl w:val="0"/>
              </w:rPr>
            </w:r>
          </w:p>
          <w:p w:rsidR="00000000" w:rsidDel="00000000" w:rsidP="00000000" w:rsidRDefault="00000000" w:rsidRPr="00000000" w14:paraId="00000039">
            <w:pPr>
              <w:widowControl w:val="0"/>
              <w:spacing w:line="240" w:lineRule="auto"/>
              <w:rPr/>
            </w:pPr>
            <w:r w:rsidDel="00000000" w:rsidR="00000000" w:rsidRPr="00000000">
              <w:rPr>
                <w:rtl w:val="0"/>
              </w:rPr>
            </w:r>
          </w:p>
          <w:p w:rsidR="00000000" w:rsidDel="00000000" w:rsidP="00000000" w:rsidRDefault="00000000" w:rsidRPr="00000000" w14:paraId="0000003A">
            <w:pPr>
              <w:widowControl w:val="0"/>
              <w:spacing w:line="240" w:lineRule="auto"/>
              <w:rPr/>
            </w:pPr>
            <w:r w:rsidDel="00000000" w:rsidR="00000000" w:rsidRPr="00000000">
              <w:rPr>
                <w:rtl w:val="0"/>
              </w:rPr>
            </w:r>
          </w:p>
        </w:tc>
      </w:tr>
    </w:tbl>
    <w:p w:rsidR="00000000" w:rsidDel="00000000" w:rsidP="00000000" w:rsidRDefault="00000000" w:rsidRPr="00000000" w14:paraId="0000003B">
      <w:pPr>
        <w:ind w:left="0" w:firstLine="0"/>
        <w:rPr/>
      </w:pPr>
      <w:r w:rsidDel="00000000" w:rsidR="00000000" w:rsidRPr="00000000">
        <w:rPr>
          <w:rtl w:val="0"/>
        </w:rPr>
      </w:r>
    </w:p>
    <w:p w:rsidR="00000000" w:rsidDel="00000000" w:rsidP="00000000" w:rsidRDefault="00000000" w:rsidRPr="00000000" w14:paraId="0000003C">
      <w:pPr>
        <w:numPr>
          <w:ilvl w:val="0"/>
          <w:numId w:val="1"/>
        </w:numPr>
        <w:ind w:left="720" w:hanging="360"/>
        <w:rPr/>
      </w:pPr>
      <w:r w:rsidDel="00000000" w:rsidR="00000000" w:rsidRPr="00000000">
        <w:rPr>
          <w:rtl w:val="0"/>
        </w:rPr>
        <w:t xml:space="preserve">(3 points) Suppose a country had weak societal institutions, meaning that its government could not protect its citizens against theft, and that government sometimes stole resources from its citizens and threatened to imprison them if they objected. What would citizens of this country likely do if they could? What would they likely not do?</w:t>
      </w:r>
    </w:p>
    <w:p w:rsidR="00000000" w:rsidDel="00000000" w:rsidP="00000000" w:rsidRDefault="00000000" w:rsidRPr="00000000" w14:paraId="0000003D">
      <w:pPr>
        <w:rPr>
          <w:sz w:val="10"/>
          <w:szCs w:val="10"/>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pPr>
            <w:r w:rsidDel="00000000" w:rsidR="00000000" w:rsidRPr="00000000">
              <w:rPr>
                <w:rtl w:val="0"/>
              </w:rPr>
            </w:r>
          </w:p>
          <w:p w:rsidR="00000000" w:rsidDel="00000000" w:rsidP="00000000" w:rsidRDefault="00000000" w:rsidRPr="00000000" w14:paraId="0000003F">
            <w:pPr>
              <w:widowControl w:val="0"/>
              <w:spacing w:line="240" w:lineRule="auto"/>
              <w:rPr/>
            </w:pPr>
            <w:r w:rsidDel="00000000" w:rsidR="00000000" w:rsidRPr="00000000">
              <w:rPr>
                <w:rtl w:val="0"/>
              </w:rPr>
            </w:r>
          </w:p>
          <w:p w:rsidR="00000000" w:rsidDel="00000000" w:rsidP="00000000" w:rsidRDefault="00000000" w:rsidRPr="00000000" w14:paraId="00000040">
            <w:pPr>
              <w:widowControl w:val="0"/>
              <w:spacing w:line="240" w:lineRule="auto"/>
              <w:rPr/>
            </w:pPr>
            <w:r w:rsidDel="00000000" w:rsidR="00000000" w:rsidRPr="00000000">
              <w:rPr>
                <w:rtl w:val="0"/>
              </w:rPr>
            </w:r>
          </w:p>
        </w:tc>
      </w:tr>
    </w:tbl>
    <w:p w:rsidR="00000000" w:rsidDel="00000000" w:rsidP="00000000" w:rsidRDefault="00000000" w:rsidRPr="00000000" w14:paraId="00000041">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42">
      <w:pPr>
        <w:rPr>
          <w:b w:val="1"/>
          <w:bCs w:val="1"/>
        </w:rPr>
      </w:pPr>
      <w:r w:rsidDel="00000000" w:rsidR="00000000" w:rsidRPr="00000000">
        <w:rPr>
          <w:b w:val="1"/>
          <w:bCs w:val="1"/>
          <w:rtl w:val="0"/>
        </w:rPr>
        <w:t xml:space="preserve">2. (22 points total) Saving rates and other things across Solow economies</w:t>
      </w:r>
      <w:r w:rsidDel="00000000" w:rsidR="00000000" w:rsidRPr="00000000">
        <w:rPr>
          <w:rtl w:val="0"/>
        </w:rPr>
      </w:r>
    </w:p>
    <w:p w:rsidR="00000000" w:rsidDel="00000000" w:rsidP="00000000" w:rsidRDefault="00000000" w:rsidRPr="00000000" w14:paraId="00000043">
      <w:pPr>
        <w:rPr>
          <w:sz w:val="10"/>
          <w:szCs w:val="10"/>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Recall the Solow model expressed in ratios, with capital per worker </w:t>
      </w:r>
      <m:oMath>
        <m:r>
          <w:rPr/>
          <m:t xml:space="preserve">k=K/L</m:t>
        </m:r>
      </m:oMath>
      <w:r w:rsidDel="00000000" w:rsidR="00000000" w:rsidRPr="00000000">
        <w:rPr>
          <w:rtl w:val="0"/>
        </w:rPr>
        <w:t xml:space="preserve"> on the horizontal axis. When output is Cobb-Douglas with capital share equal to </w:t>
      </w:r>
      <m:oMath>
        <m:r>
          <w:rPr/>
          <m:t xml:space="preserve">1/3</m:t>
        </m:r>
      </m:oMath>
      <w:r w:rsidDel="00000000" w:rsidR="00000000" w:rsidRPr="00000000">
        <w:rPr>
          <w:rtl w:val="0"/>
        </w:rPr>
        <w:t xml:space="preserve">, </w:t>
      </w:r>
    </w:p>
    <w:p w:rsidR="00000000" w:rsidDel="00000000" w:rsidP="00000000" w:rsidRDefault="00000000" w:rsidRPr="00000000" w14:paraId="00000045">
      <w:pPr>
        <w:ind w:firstLine="720"/>
        <w:rPr>
          <w:sz w:val="10"/>
          <w:szCs w:val="10"/>
        </w:rPr>
      </w:pPr>
      <w:r w:rsidDel="00000000" w:rsidR="00000000" w:rsidRPr="00000000">
        <w:rPr>
          <w:rtl w:val="0"/>
        </w:rPr>
      </w:r>
    </w:p>
    <w:p w:rsidR="00000000" w:rsidDel="00000000" w:rsidP="00000000" w:rsidRDefault="00000000" w:rsidRPr="00000000" w14:paraId="00000046">
      <w:pPr>
        <w:ind w:firstLine="720"/>
        <w:rPr/>
      </w:pPr>
      <w:r w:rsidDel="00000000" w:rsidR="00000000" w:rsidRPr="00000000">
        <w:rPr>
          <w:rtl w:val="0"/>
        </w:rPr>
        <w:t xml:space="preserve">capital per worker</w:t>
        <w:tab/>
        <w:tab/>
        <w:tab/>
      </w:r>
      <m:oMath>
        <m:r>
          <w:rPr/>
          <m:t xml:space="preserve">k=K/L</m:t>
        </m:r>
      </m:oMath>
      <w:r w:rsidDel="00000000" w:rsidR="00000000" w:rsidRPr="00000000">
        <w:rPr>
          <w:rtl w:val="0"/>
        </w:rPr>
        <w:t xml:space="preserve"> </w:t>
        <w:tab/>
        <w:tab/>
        <w:tab/>
        <w:tab/>
        <w:t xml:space="preserve">(2.1)</w:t>
      </w:r>
    </w:p>
    <w:p w:rsidR="00000000" w:rsidDel="00000000" w:rsidP="00000000" w:rsidRDefault="00000000" w:rsidRPr="00000000" w14:paraId="00000047">
      <w:pPr>
        <w:ind w:firstLine="720"/>
        <w:rPr/>
      </w:pPr>
      <w:r w:rsidDel="00000000" w:rsidR="00000000" w:rsidRPr="00000000">
        <w:rPr>
          <w:rtl w:val="0"/>
        </w:rPr>
        <w:t xml:space="preserve">output per worker </w:t>
        <w:tab/>
        <w:tab/>
        <w:tab/>
      </w:r>
      <m:oMath>
        <m:r>
          <w:rPr/>
          <m:t xml:space="preserve">y=A</m:t>
        </m:r>
        <m:sSup>
          <m:sSupPr>
            <m:ctrlPr>
              <w:rPr/>
            </m:ctrlPr>
          </m:sSupPr>
          <m:e>
            <m:r>
              <w:rPr/>
              <m:t xml:space="preserve"> k</m:t>
            </m:r>
          </m:e>
          <m:sup>
            <m:r>
              <w:rPr/>
              <m:t xml:space="preserve">1/3</m:t>
            </m:r>
          </m:sup>
        </m:sSup>
      </m:oMath>
      <w:r w:rsidDel="00000000" w:rsidR="00000000" w:rsidRPr="00000000">
        <w:rPr>
          <w:rtl w:val="0"/>
        </w:rPr>
        <w:t xml:space="preserve"> </w:t>
        <w:tab/>
        <w:tab/>
        <w:tab/>
        <w:tab/>
        <w:t xml:space="preserve">(2.2)</w:t>
      </w:r>
    </w:p>
    <w:p w:rsidR="00000000" w:rsidDel="00000000" w:rsidP="00000000" w:rsidRDefault="00000000" w:rsidRPr="00000000" w14:paraId="00000048">
      <w:pPr>
        <w:ind w:firstLine="720"/>
        <w:rPr/>
      </w:pPr>
      <w:r w:rsidDel="00000000" w:rsidR="00000000" w:rsidRPr="00000000">
        <w:rPr>
          <w:rtl w:val="0"/>
        </w:rPr>
        <w:t xml:space="preserve">saving per worker </w:t>
        <w:tab/>
        <w:tab/>
        <w:tab/>
      </w:r>
      <m:oMath>
        <m:r>
          <w:rPr/>
          <m:t xml:space="preserve">s y=s A </m:t>
        </m:r>
        <m:sSup>
          <m:sSupPr>
            <m:ctrlPr>
              <w:rPr/>
            </m:ctrlPr>
          </m:sSupPr>
          <m:e>
            <m:r>
              <w:rPr/>
              <m:t xml:space="preserve">k</m:t>
            </m:r>
          </m:e>
          <m:sup>
            <m:r>
              <w:rPr/>
              <m:t xml:space="preserve">1/3</m:t>
            </m:r>
          </m:sup>
        </m:sSup>
      </m:oMath>
      <w:r w:rsidDel="00000000" w:rsidR="00000000" w:rsidRPr="00000000">
        <w:rPr>
          <w:rtl w:val="0"/>
        </w:rPr>
        <w:t xml:space="preserve"> </w:t>
        <w:tab/>
        <w:tab/>
        <w:tab/>
        <w:tab/>
        <w:t xml:space="preserve">(2.3)</w:t>
      </w:r>
    </w:p>
    <w:p w:rsidR="00000000" w:rsidDel="00000000" w:rsidP="00000000" w:rsidRDefault="00000000" w:rsidRPr="00000000" w14:paraId="00000049">
      <w:pPr>
        <w:ind w:firstLine="720"/>
        <w:rPr/>
      </w:pPr>
      <w:r w:rsidDel="00000000" w:rsidR="00000000" w:rsidRPr="00000000">
        <w:rPr>
          <w:rtl w:val="0"/>
        </w:rPr>
        <w:t xml:space="preserve">depreciation per worker </w:t>
        <w:tab/>
        <w:tab/>
      </w:r>
      <m:oMath>
        <m:r>
          <w:rPr/>
          <m:t xml:space="preserve">(n+d)k</m:t>
        </m:r>
        <m:sSubSup>
          <m:sSubSupPr>
            <m:ctrlPr>
              <w:rPr/>
            </m:ctrlPr>
          </m:sSubSupPr>
          <m:e/>
          <m:sub/>
          <m:sup/>
        </m:sSubSup>
      </m:oMath>
      <w:r w:rsidDel="00000000" w:rsidR="00000000" w:rsidRPr="00000000">
        <w:rPr>
          <w:rtl w:val="0"/>
        </w:rPr>
        <w:tab/>
        <w:tab/>
        <w:tab/>
        <w:tab/>
        <w:t xml:space="preserve">(2.4)</w:t>
      </w:r>
    </w:p>
    <w:p w:rsidR="00000000" w:rsidDel="00000000" w:rsidP="00000000" w:rsidRDefault="00000000" w:rsidRPr="00000000" w14:paraId="0000004A">
      <w:pPr>
        <w:rPr/>
      </w:pPr>
      <w:r w:rsidDel="00000000" w:rsidR="00000000" w:rsidRPr="00000000">
        <w:rPr>
          <w:rtl w:val="0"/>
        </w:rPr>
        <w:tab/>
        <w:t xml:space="preserve">marginal product of capital</w:t>
        <w:tab/>
        <w:tab/>
      </w:r>
      <m:oMath>
        <m:r>
          <w:rPr/>
          <m:t xml:space="preserve">MPK=</m:t>
        </m:r>
        <m:f>
          <m:fPr>
            <m:ctrlPr>
              <w:rPr/>
            </m:ctrlPr>
          </m:fPr>
          <m:num>
            <m:r>
              <w:rPr/>
              <m:t xml:space="preserve">1</m:t>
            </m:r>
          </m:num>
          <m:den>
            <m:r>
              <w:rPr/>
              <m:t xml:space="preserve">3</m:t>
            </m:r>
          </m:den>
        </m:f>
        <m:r>
          <w:rPr/>
          <m:t xml:space="preserve">A</m:t>
        </m:r>
        <m:sSup>
          <m:sSupPr>
            <m:ctrlPr>
              <w:rPr/>
            </m:ctrlPr>
          </m:sSupPr>
          <m:e>
            <m:d>
              <m:dPr>
                <m:begChr m:val="("/>
                <m:endChr m:val=")"/>
                <m:ctrlPr>
                  <w:rPr/>
                </m:ctrlPr>
              </m:dPr>
              <m:e>
                <m:f>
                  <m:fPr>
                    <m:ctrlPr>
                      <w:rPr/>
                    </m:ctrlPr>
                  </m:fPr>
                  <m:num>
                    <m:r>
                      <w:rPr/>
                      <m:t xml:space="preserve">L</m:t>
                    </m:r>
                  </m:num>
                  <m:den>
                    <m:r>
                      <w:rPr/>
                      <m:t xml:space="preserve">K</m:t>
                    </m:r>
                  </m:den>
                </m:f>
              </m:e>
            </m:d>
          </m:e>
          <m:sup>
            <m:r>
              <w:rPr/>
              <m:t xml:space="preserve">2/3</m:t>
            </m:r>
          </m:sup>
        </m:sSup>
        <m:r>
          <w:rPr/>
          <m:t xml:space="preserve">=</m:t>
        </m:r>
        <m:f>
          <m:fPr>
            <m:ctrlPr>
              <w:rPr/>
            </m:ctrlPr>
          </m:fPr>
          <m:num>
            <m:r>
              <w:rPr/>
              <m:t xml:space="preserve">1</m:t>
            </m:r>
          </m:num>
          <m:den>
            <m:r>
              <w:rPr/>
              <m:t xml:space="preserve">3</m:t>
            </m:r>
          </m:den>
        </m:f>
        <m:sSup>
          <m:sSupPr>
            <m:ctrlPr>
              <w:rPr/>
            </m:ctrlPr>
          </m:sSupPr>
          <m:e>
            <m:r>
              <w:rPr/>
              <m:t xml:space="preserve">A k</m:t>
            </m:r>
          </m:e>
          <m:sup>
            <m:r>
              <w:rPr/>
              <m:t xml:space="preserve">-2/3</m:t>
            </m:r>
          </m:sup>
        </m:sSup>
      </m:oMath>
      <w:r w:rsidDel="00000000" w:rsidR="00000000" w:rsidRPr="00000000">
        <w:rPr>
          <w:rtl w:val="0"/>
        </w:rPr>
        <w:tab/>
        <w:t xml:space="preserve">(2.5)</w:t>
      </w:r>
    </w:p>
    <w:p w:rsidR="00000000" w:rsidDel="00000000" w:rsidP="00000000" w:rsidRDefault="00000000" w:rsidRPr="00000000" w14:paraId="0000004B">
      <w:pPr>
        <w:rPr/>
      </w:pPr>
      <w:r w:rsidDel="00000000" w:rsidR="00000000" w:rsidRPr="00000000">
        <w:rPr>
          <w:rtl w:val="0"/>
        </w:rPr>
        <w:tab/>
        <w:t xml:space="preserve">marginal product of labor</w:t>
        <w:tab/>
        <w:tab/>
      </w:r>
      <m:oMath>
        <m:r>
          <w:rPr/>
          <m:t xml:space="preserve">MPL=</m:t>
        </m:r>
        <m:f>
          <m:fPr>
            <m:ctrlPr>
              <w:rPr/>
            </m:ctrlPr>
          </m:fPr>
          <m:num>
            <m:r>
              <w:rPr/>
              <m:t xml:space="preserve">2</m:t>
            </m:r>
          </m:num>
          <m:den>
            <m:r>
              <w:rPr/>
              <m:t xml:space="preserve">3</m:t>
            </m:r>
          </m:den>
        </m:f>
        <m:r>
          <w:rPr/>
          <m:t xml:space="preserve">A</m:t>
        </m:r>
        <m:sSup>
          <m:sSupPr>
            <m:ctrlPr>
              <w:rPr/>
            </m:ctrlPr>
          </m:sSupPr>
          <m:e>
            <m:d>
              <m:dPr>
                <m:begChr m:val="("/>
                <m:endChr m:val=")"/>
                <m:ctrlPr>
                  <w:rPr/>
                </m:ctrlPr>
              </m:dPr>
              <m:e>
                <m:f>
                  <m:fPr>
                    <m:ctrlPr>
                      <w:rPr/>
                    </m:ctrlPr>
                  </m:fPr>
                  <m:num>
                    <m:r>
                      <w:rPr/>
                      <m:t xml:space="preserve">K</m:t>
                    </m:r>
                  </m:num>
                  <m:den>
                    <m:r>
                      <w:rPr/>
                      <m:t xml:space="preserve">L</m:t>
                    </m:r>
                  </m:den>
                </m:f>
              </m:e>
            </m:d>
          </m:e>
          <m:sup>
            <m:r>
              <w:rPr/>
              <m:t xml:space="preserve">1/3</m:t>
            </m:r>
          </m:sup>
        </m:sSup>
        <m:r>
          <w:rPr/>
          <m:t xml:space="preserve">=</m:t>
        </m:r>
        <m:f>
          <m:fPr>
            <m:ctrlPr>
              <w:rPr/>
            </m:ctrlPr>
          </m:fPr>
          <m:num>
            <m:r>
              <w:rPr/>
              <m:t xml:space="preserve">2</m:t>
            </m:r>
          </m:num>
          <m:den>
            <m:r>
              <w:rPr/>
              <m:t xml:space="preserve">3</m:t>
            </m:r>
          </m:den>
        </m:f>
        <m:sSup>
          <m:sSupPr>
            <m:ctrlPr>
              <w:rPr/>
            </m:ctrlPr>
          </m:sSupPr>
          <m:e>
            <m:r>
              <w:rPr/>
              <m:t xml:space="preserve">A k</m:t>
            </m:r>
          </m:e>
          <m:sup>
            <m:r>
              <w:rPr/>
              <m:t xml:space="preserve">1/3</m:t>
            </m:r>
          </m:sup>
        </m:sSup>
      </m:oMath>
      <w:r w:rsidDel="00000000" w:rsidR="00000000" w:rsidRPr="00000000">
        <w:rPr>
          <w:rtl w:val="0"/>
        </w:rPr>
        <w:tab/>
        <w:tab/>
        <w:t xml:space="preserve">(2.6)</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Consider two Solow economies in which </w:t>
      </w:r>
      <m:oMath>
        <m:r>
          <w:rPr/>
          <m:t xml:space="preserve">n=0.01</m:t>
        </m:r>
      </m:oMath>
      <w:r w:rsidDel="00000000" w:rsidR="00000000" w:rsidRPr="00000000">
        <w:rPr>
          <w:rtl w:val="0"/>
        </w:rPr>
        <w:t xml:space="preserve"> and </w:t>
      </w:r>
      <m:oMath>
        <m:r>
          <w:rPr/>
          <m:t xml:space="preserve">d=0.04</m:t>
        </m:r>
      </m:oMath>
      <w:r w:rsidDel="00000000" w:rsidR="00000000" w:rsidRPr="00000000">
        <w:rPr>
          <w:rtl w:val="0"/>
        </w:rPr>
        <w:t xml:space="preserve"> and the level of total factor productivity </w:t>
      </w:r>
      <m:oMath>
        <m:r>
          <w:rPr/>
          <m:t xml:space="preserve">A</m:t>
        </m:r>
      </m:oMath>
      <w:r w:rsidDel="00000000" w:rsidR="00000000" w:rsidRPr="00000000">
        <w:rPr>
          <w:rtl w:val="0"/>
        </w:rPr>
        <w:t xml:space="preserve"> is the same, but the saving rate in Solow economy A is </w:t>
      </w:r>
      <m:oMath>
        <m:sSup>
          <m:sSupPr>
            <m:ctrlPr>
              <w:rPr/>
            </m:ctrlPr>
          </m:sSupPr>
          <m:e>
            <m:r>
              <w:rPr/>
              <m:t xml:space="preserve">s</m:t>
            </m:r>
          </m:e>
          <m:sup>
            <m:r>
              <w:rPr/>
              <m:t xml:space="preserve">A</m:t>
            </m:r>
          </m:sup>
        </m:sSup>
        <m:r>
          <w:rPr/>
          <m:t xml:space="preserve">=0.20</m:t>
        </m:r>
      </m:oMath>
      <w:r w:rsidDel="00000000" w:rsidR="00000000" w:rsidRPr="00000000">
        <w:rPr>
          <w:rtl w:val="0"/>
        </w:rPr>
        <w:t xml:space="preserve">, while in economy B it is </w:t>
      </w:r>
      <m:oMath>
        <m:sSup>
          <m:sSupPr>
            <m:ctrlPr>
              <w:rPr/>
            </m:ctrlPr>
          </m:sSupPr>
          <m:e>
            <m:r>
              <w:rPr/>
              <m:t xml:space="preserve">s</m:t>
            </m:r>
          </m:e>
          <m:sup>
            <m:r>
              <w:rPr/>
              <m:t xml:space="preserve">B</m:t>
            </m:r>
          </m:sup>
        </m:sSup>
        <m:r>
          <w:rPr/>
          <m:t xml:space="preserve">=0.15</m:t>
        </m:r>
      </m:oMath>
      <w:r w:rsidDel="00000000" w:rsidR="00000000" w:rsidRPr="00000000">
        <w:rPr>
          <w:rtl w:val="0"/>
        </w:rPr>
        <w:t xml:space="preserve">. Assume these two economies have the same level of population.</w:t>
      </w:r>
    </w:p>
    <w:p w:rsidR="00000000" w:rsidDel="00000000" w:rsidP="00000000" w:rsidRDefault="00000000" w:rsidRPr="00000000" w14:paraId="0000004E">
      <w:pPr>
        <w:rPr>
          <w:sz w:val="10"/>
          <w:szCs w:val="10"/>
        </w:rPr>
      </w:pPr>
      <w:r w:rsidDel="00000000" w:rsidR="00000000" w:rsidRPr="00000000">
        <w:rPr>
          <w:rtl w:val="0"/>
        </w:rPr>
      </w:r>
    </w:p>
    <w:p w:rsidR="00000000" w:rsidDel="00000000" w:rsidP="00000000" w:rsidRDefault="00000000" w:rsidRPr="00000000" w14:paraId="0000004F">
      <w:pPr>
        <w:numPr>
          <w:ilvl w:val="0"/>
          <w:numId w:val="4"/>
        </w:numPr>
        <w:ind w:left="720" w:hanging="360"/>
        <w:rPr>
          <w:u w:val="none"/>
        </w:rPr>
      </w:pPr>
      <w:r w:rsidDel="00000000" w:rsidR="00000000" w:rsidRPr="00000000">
        <w:rPr>
          <w:rtl w:val="0"/>
        </w:rPr>
        <w:t xml:space="preserve">(4 points) Depict </w:t>
      </w:r>
      <w:r w:rsidDel="00000000" w:rsidR="00000000" w:rsidRPr="00000000">
        <w:rPr>
          <w:u w:val="single"/>
          <w:rtl w:val="0"/>
        </w:rPr>
        <w:t xml:space="preserve">both</w:t>
      </w:r>
      <w:r w:rsidDel="00000000" w:rsidR="00000000" w:rsidRPr="00000000">
        <w:rPr>
          <w:rtl w:val="0"/>
        </w:rPr>
        <w:t xml:space="preserve"> Solow economies on the same axes below. Show output per worker, saving per worker, and depreciation per worker for each country. Some or all of these may be the same for both countries. Show the steady state(s). Discuss what you have drawn. (Explicitly showing the wage and MPK is optional but might be helpful.)</w:t>
      </w:r>
    </w:p>
    <w:p w:rsidR="00000000" w:rsidDel="00000000" w:rsidP="00000000" w:rsidRDefault="00000000" w:rsidRPr="00000000" w14:paraId="00000050">
      <w:pPr>
        <w:jc w:val="center"/>
        <w:rPr/>
      </w:pPr>
      <w:r w:rsidDel="00000000" w:rsidR="00000000" w:rsidRPr="00000000">
        <w:rPr/>
        <w:drawing>
          <wp:inline distB="114300" distT="114300" distL="114300" distR="114300">
            <wp:extent cx="4572000" cy="3432517"/>
            <wp:effectExtent b="0" l="0" r="0" t="0"/>
            <wp:docPr id="1" name="image3.png"/>
            <a:graphic>
              <a:graphicData uri="http://schemas.openxmlformats.org/drawingml/2006/picture">
                <pic:pic>
                  <pic:nvPicPr>
                    <pic:cNvPr id="0" name="image3.png"/>
                    <pic:cNvPicPr preferRelativeResize="0"/>
                  </pic:nvPicPr>
                  <pic:blipFill>
                    <a:blip r:embed="rId7"/>
                    <a:srcRect b="0" l="51" r="51" t="0"/>
                    <a:stretch>
                      <a:fillRect/>
                    </a:stretch>
                  </pic:blipFill>
                  <pic:spPr>
                    <a:xfrm>
                      <a:off x="0" y="0"/>
                      <a:ext cx="4572000" cy="3432517"/>
                    </a:xfrm>
                    <a:prstGeom prst="rect"/>
                    <a:ln/>
                  </pic:spPr>
                </pic:pic>
              </a:graphicData>
            </a:graphic>
          </wp:inline>
        </w:drawing>
      </w: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pPr>
            <w:r w:rsidDel="00000000" w:rsidR="00000000" w:rsidRPr="00000000">
              <w:rPr>
                <w:rtl w:val="0"/>
              </w:rPr>
            </w:r>
          </w:p>
          <w:p w:rsidR="00000000" w:rsidDel="00000000" w:rsidP="00000000" w:rsidRDefault="00000000" w:rsidRPr="00000000" w14:paraId="00000052">
            <w:pPr>
              <w:widowControl w:val="0"/>
              <w:spacing w:line="240" w:lineRule="auto"/>
              <w:rPr/>
            </w:pPr>
            <w:r w:rsidDel="00000000" w:rsidR="00000000" w:rsidRPr="00000000">
              <w:rPr>
                <w:rtl w:val="0"/>
              </w:rPr>
            </w:r>
          </w:p>
          <w:p w:rsidR="00000000" w:rsidDel="00000000" w:rsidP="00000000" w:rsidRDefault="00000000" w:rsidRPr="00000000" w14:paraId="00000053">
            <w:pPr>
              <w:widowControl w:val="0"/>
              <w:spacing w:line="240" w:lineRule="auto"/>
              <w:rPr/>
            </w:pPr>
            <w:r w:rsidDel="00000000" w:rsidR="00000000" w:rsidRPr="00000000">
              <w:rPr>
                <w:rtl w:val="0"/>
              </w:rPr>
            </w:r>
          </w:p>
        </w:tc>
      </w:tr>
    </w:tbl>
    <w:p w:rsidR="00000000" w:rsidDel="00000000" w:rsidP="00000000" w:rsidRDefault="00000000" w:rsidRPr="00000000" w14:paraId="00000054">
      <w:pPr>
        <w:numPr>
          <w:ilvl w:val="0"/>
          <w:numId w:val="4"/>
        </w:numPr>
        <w:ind w:left="720" w:hanging="360"/>
        <w:rPr>
          <w:u w:val="none"/>
        </w:rPr>
      </w:pPr>
      <w:r w:rsidDel="00000000" w:rsidR="00000000" w:rsidRPr="00000000">
        <w:rPr>
          <w:rtl w:val="0"/>
        </w:rPr>
        <w:t xml:space="preserve">[2 points] In which country is the </w:t>
      </w:r>
      <w:r w:rsidDel="00000000" w:rsidR="00000000" w:rsidRPr="00000000">
        <w:rPr>
          <w:b w:val="1"/>
          <w:bCs w:val="1"/>
          <w:rtl w:val="0"/>
        </w:rPr>
        <w:t xml:space="preserve">wage</w:t>
      </w:r>
      <w:r w:rsidDel="00000000" w:rsidR="00000000" w:rsidRPr="00000000">
        <w:rPr>
          <w:rtl w:val="0"/>
        </w:rPr>
        <w:t xml:space="preserve"> higher, or is the wage the same in both countries? Briefly explain, referencing math or the graph or both.</w:t>
      </w:r>
    </w:p>
    <w:p w:rsidR="00000000" w:rsidDel="00000000" w:rsidP="00000000" w:rsidRDefault="00000000" w:rsidRPr="00000000" w14:paraId="00000055">
      <w:pPr>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pPr>
            <w:r w:rsidDel="00000000" w:rsidR="00000000" w:rsidRPr="00000000">
              <w:rPr>
                <w:rtl w:val="0"/>
              </w:rPr>
            </w:r>
          </w:p>
          <w:p w:rsidR="00000000" w:rsidDel="00000000" w:rsidP="00000000" w:rsidRDefault="00000000" w:rsidRPr="00000000" w14:paraId="00000057">
            <w:pPr>
              <w:widowControl w:val="0"/>
              <w:spacing w:line="240" w:lineRule="auto"/>
              <w:rPr/>
            </w:pPr>
            <w:r w:rsidDel="00000000" w:rsidR="00000000" w:rsidRPr="00000000">
              <w:rPr>
                <w:rtl w:val="0"/>
              </w:rPr>
            </w:r>
          </w:p>
          <w:p w:rsidR="00000000" w:rsidDel="00000000" w:rsidP="00000000" w:rsidRDefault="00000000" w:rsidRPr="00000000" w14:paraId="00000058">
            <w:pPr>
              <w:widowControl w:val="0"/>
              <w:spacing w:line="240" w:lineRule="auto"/>
              <w:rPr/>
            </w:pPr>
            <w:r w:rsidDel="00000000" w:rsidR="00000000" w:rsidRPr="00000000">
              <w:rPr>
                <w:rtl w:val="0"/>
              </w:rPr>
            </w:r>
          </w:p>
        </w:tc>
      </w:tr>
    </w:tbl>
    <w:p w:rsidR="00000000" w:rsidDel="00000000" w:rsidP="00000000" w:rsidRDefault="00000000" w:rsidRPr="00000000" w14:paraId="00000059">
      <w:pPr>
        <w:rPr>
          <w:sz w:val="10"/>
          <w:szCs w:val="10"/>
        </w:rPr>
      </w:pPr>
      <w:r w:rsidDel="00000000" w:rsidR="00000000" w:rsidRPr="00000000">
        <w:rPr>
          <w:rtl w:val="0"/>
        </w:rPr>
      </w:r>
    </w:p>
    <w:p w:rsidR="00000000" w:rsidDel="00000000" w:rsidP="00000000" w:rsidRDefault="00000000" w:rsidRPr="00000000" w14:paraId="0000005A">
      <w:pPr>
        <w:numPr>
          <w:ilvl w:val="0"/>
          <w:numId w:val="4"/>
        </w:numPr>
        <w:ind w:left="720" w:hanging="360"/>
      </w:pPr>
      <w:r w:rsidDel="00000000" w:rsidR="00000000" w:rsidRPr="00000000">
        <w:rPr>
          <w:rtl w:val="0"/>
        </w:rPr>
        <w:t xml:space="preserve">[2 points] In which country is the </w:t>
      </w:r>
      <w:r w:rsidDel="00000000" w:rsidR="00000000" w:rsidRPr="00000000">
        <w:rPr>
          <w:b w:val="1"/>
          <w:bCs w:val="1"/>
          <w:rtl w:val="0"/>
        </w:rPr>
        <w:t xml:space="preserve">interest rate</w:t>
      </w:r>
      <w:r w:rsidDel="00000000" w:rsidR="00000000" w:rsidRPr="00000000">
        <w:rPr>
          <w:rtl w:val="0"/>
        </w:rPr>
        <w:t xml:space="preserve"> higher, or is the interest rate the same in both countries? Briefly explain, referencing math or the graph or both.</w:t>
      </w:r>
    </w:p>
    <w:p w:rsidR="00000000" w:rsidDel="00000000" w:rsidP="00000000" w:rsidRDefault="00000000" w:rsidRPr="00000000" w14:paraId="0000005B">
      <w:pPr>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pPr>
            <w:r w:rsidDel="00000000" w:rsidR="00000000" w:rsidRPr="00000000">
              <w:rPr>
                <w:rtl w:val="0"/>
              </w:rPr>
            </w:r>
          </w:p>
          <w:p w:rsidR="00000000" w:rsidDel="00000000" w:rsidP="00000000" w:rsidRDefault="00000000" w:rsidRPr="00000000" w14:paraId="0000005D">
            <w:pPr>
              <w:widowControl w:val="0"/>
              <w:spacing w:line="240" w:lineRule="auto"/>
              <w:rPr/>
            </w:pPr>
            <w:r w:rsidDel="00000000" w:rsidR="00000000" w:rsidRPr="00000000">
              <w:rPr>
                <w:rtl w:val="0"/>
              </w:rPr>
            </w:r>
          </w:p>
          <w:p w:rsidR="00000000" w:rsidDel="00000000" w:rsidP="00000000" w:rsidRDefault="00000000" w:rsidRPr="00000000" w14:paraId="0000005E">
            <w:pPr>
              <w:widowControl w:val="0"/>
              <w:spacing w:line="240" w:lineRule="auto"/>
              <w:rPr/>
            </w:pPr>
            <w:r w:rsidDel="00000000" w:rsidR="00000000" w:rsidRPr="00000000">
              <w:rPr>
                <w:rtl w:val="0"/>
              </w:rPr>
            </w:r>
          </w:p>
        </w:tc>
      </w:tr>
    </w:tbl>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ind w:left="0" w:firstLine="0"/>
        <w:rPr>
          <w:sz w:val="10"/>
          <w:szCs w:val="10"/>
        </w:rPr>
      </w:pPr>
      <w:r w:rsidDel="00000000" w:rsidR="00000000" w:rsidRPr="00000000">
        <w:rPr>
          <w:rtl w:val="0"/>
        </w:rPr>
      </w:r>
    </w:p>
    <w:p w:rsidR="00000000" w:rsidDel="00000000" w:rsidP="00000000" w:rsidRDefault="00000000" w:rsidRPr="00000000" w14:paraId="00000061">
      <w:pPr>
        <w:ind w:left="0" w:firstLine="0"/>
        <w:rPr/>
      </w:pPr>
      <w:r w:rsidDel="00000000" w:rsidR="00000000" w:rsidRPr="00000000">
        <w:rPr>
          <w:rtl w:val="0"/>
        </w:rPr>
        <w:t xml:space="preserve">Factor inputs like labor and capital probably seek higher returns, meaning that if labor and capital are free to move across borders, each one will try to move to where its return is highest. </w:t>
      </w:r>
    </w:p>
    <w:p w:rsidR="00000000" w:rsidDel="00000000" w:rsidP="00000000" w:rsidRDefault="00000000" w:rsidRPr="00000000" w14:paraId="00000062">
      <w:pPr>
        <w:ind w:left="0" w:firstLine="0"/>
        <w:rPr>
          <w:sz w:val="10"/>
          <w:szCs w:val="10"/>
        </w:rPr>
      </w:pPr>
      <w:r w:rsidDel="00000000" w:rsidR="00000000" w:rsidRPr="00000000">
        <w:rPr>
          <w:rtl w:val="0"/>
        </w:rPr>
      </w:r>
    </w:p>
    <w:p w:rsidR="00000000" w:rsidDel="00000000" w:rsidP="00000000" w:rsidRDefault="00000000" w:rsidRPr="00000000" w14:paraId="00000063">
      <w:pPr>
        <w:numPr>
          <w:ilvl w:val="0"/>
          <w:numId w:val="4"/>
        </w:numPr>
        <w:ind w:left="720" w:hanging="360"/>
        <w:rPr>
          <w:u w:val="none"/>
        </w:rPr>
      </w:pPr>
      <w:r w:rsidDel="00000000" w:rsidR="00000000" w:rsidRPr="00000000">
        <w:rPr>
          <w:rtl w:val="0"/>
        </w:rPr>
        <w:t xml:space="preserve">[2 points] Under the circumstances described above, where would </w:t>
      </w:r>
      <w:r w:rsidDel="00000000" w:rsidR="00000000" w:rsidRPr="00000000">
        <w:rPr>
          <w:b w:val="1"/>
          <w:bCs w:val="1"/>
          <w:rtl w:val="0"/>
        </w:rPr>
        <w:t xml:space="preserve">labor</w:t>
      </w:r>
      <w:r w:rsidDel="00000000" w:rsidR="00000000" w:rsidRPr="00000000">
        <w:rPr>
          <w:rtl w:val="0"/>
        </w:rPr>
        <w:t xml:space="preserve"> seek to migrate? Into country A, into country B, or would labor seek to remain where it is? Take a stand and briefly explain</w:t>
      </w:r>
    </w:p>
    <w:p w:rsidR="00000000" w:rsidDel="00000000" w:rsidP="00000000" w:rsidRDefault="00000000" w:rsidRPr="00000000" w14:paraId="00000064">
      <w:pPr>
        <w:rPr/>
      </w:pP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pPr>
            <w:r w:rsidDel="00000000" w:rsidR="00000000" w:rsidRPr="00000000">
              <w:rPr>
                <w:rtl w:val="0"/>
              </w:rPr>
            </w:r>
          </w:p>
          <w:p w:rsidR="00000000" w:rsidDel="00000000" w:rsidP="00000000" w:rsidRDefault="00000000" w:rsidRPr="00000000" w14:paraId="00000066">
            <w:pPr>
              <w:widowControl w:val="0"/>
              <w:spacing w:line="240" w:lineRule="auto"/>
              <w:rPr/>
            </w:pPr>
            <w:r w:rsidDel="00000000" w:rsidR="00000000" w:rsidRPr="00000000">
              <w:rPr>
                <w:rtl w:val="0"/>
              </w:rPr>
            </w:r>
          </w:p>
          <w:p w:rsidR="00000000" w:rsidDel="00000000" w:rsidP="00000000" w:rsidRDefault="00000000" w:rsidRPr="00000000" w14:paraId="00000067">
            <w:pPr>
              <w:widowControl w:val="0"/>
              <w:spacing w:line="240" w:lineRule="auto"/>
              <w:rPr/>
            </w:pPr>
            <w:r w:rsidDel="00000000" w:rsidR="00000000" w:rsidRPr="00000000">
              <w:rPr>
                <w:rtl w:val="0"/>
              </w:rPr>
            </w:r>
          </w:p>
        </w:tc>
      </w:tr>
    </w:tbl>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sz w:val="10"/>
          <w:szCs w:val="10"/>
        </w:rPr>
      </w:pPr>
      <w:r w:rsidDel="00000000" w:rsidR="00000000" w:rsidRPr="00000000">
        <w:rPr>
          <w:rtl w:val="0"/>
        </w:rPr>
      </w:r>
    </w:p>
    <w:p w:rsidR="00000000" w:rsidDel="00000000" w:rsidP="00000000" w:rsidRDefault="00000000" w:rsidRPr="00000000" w14:paraId="0000006A">
      <w:pPr>
        <w:numPr>
          <w:ilvl w:val="0"/>
          <w:numId w:val="4"/>
        </w:numPr>
        <w:ind w:left="720" w:hanging="360"/>
      </w:pPr>
      <w:r w:rsidDel="00000000" w:rsidR="00000000" w:rsidRPr="00000000">
        <w:rPr>
          <w:rtl w:val="0"/>
        </w:rPr>
        <w:t xml:space="preserve">[2 points] Under the circumstances described above, where would </w:t>
      </w:r>
      <w:r w:rsidDel="00000000" w:rsidR="00000000" w:rsidRPr="00000000">
        <w:rPr>
          <w:b w:val="1"/>
          <w:bCs w:val="1"/>
          <w:rtl w:val="0"/>
        </w:rPr>
        <w:t xml:space="preserve">capital</w:t>
      </w:r>
      <w:r w:rsidDel="00000000" w:rsidR="00000000" w:rsidRPr="00000000">
        <w:rPr>
          <w:rtl w:val="0"/>
        </w:rPr>
        <w:t xml:space="preserve"> seek to move? Into country A, into country B, or would capital seek to remain where it is? Take a stand and briefly explain.</w:t>
      </w:r>
    </w:p>
    <w:p w:rsidR="00000000" w:rsidDel="00000000" w:rsidP="00000000" w:rsidRDefault="00000000" w:rsidRPr="00000000" w14:paraId="0000006B">
      <w:pPr>
        <w:rPr/>
      </w:pPr>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pPr>
            <w:r w:rsidDel="00000000" w:rsidR="00000000" w:rsidRPr="00000000">
              <w:rPr>
                <w:rtl w:val="0"/>
              </w:rPr>
            </w:r>
          </w:p>
          <w:p w:rsidR="00000000" w:rsidDel="00000000" w:rsidP="00000000" w:rsidRDefault="00000000" w:rsidRPr="00000000" w14:paraId="0000006D">
            <w:pPr>
              <w:widowControl w:val="0"/>
              <w:spacing w:line="240" w:lineRule="auto"/>
              <w:rPr/>
            </w:pPr>
            <w:r w:rsidDel="00000000" w:rsidR="00000000" w:rsidRPr="00000000">
              <w:rPr>
                <w:rtl w:val="0"/>
              </w:rPr>
            </w:r>
          </w:p>
          <w:p w:rsidR="00000000" w:rsidDel="00000000" w:rsidP="00000000" w:rsidRDefault="00000000" w:rsidRPr="00000000" w14:paraId="0000006E">
            <w:pPr>
              <w:widowControl w:val="0"/>
              <w:spacing w:line="240" w:lineRule="auto"/>
              <w:rPr/>
            </w:pPr>
            <w:r w:rsidDel="00000000" w:rsidR="00000000" w:rsidRPr="00000000">
              <w:rPr>
                <w:rtl w:val="0"/>
              </w:rPr>
            </w:r>
          </w:p>
        </w:tc>
      </w:tr>
    </w:tbl>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ind w:left="0" w:firstLine="0"/>
        <w:rPr>
          <w:sz w:val="10"/>
          <w:szCs w:val="10"/>
        </w:rPr>
      </w:pPr>
      <w:r w:rsidDel="00000000" w:rsidR="00000000" w:rsidRPr="00000000">
        <w:rPr>
          <w:rtl w:val="0"/>
        </w:rPr>
      </w:r>
    </w:p>
    <w:p w:rsidR="00000000" w:rsidDel="00000000" w:rsidP="00000000" w:rsidRDefault="00000000" w:rsidRPr="00000000" w14:paraId="00000071">
      <w:pPr>
        <w:numPr>
          <w:ilvl w:val="0"/>
          <w:numId w:val="4"/>
        </w:numPr>
        <w:ind w:left="720" w:hanging="360"/>
        <w:rPr>
          <w:u w:val="none"/>
        </w:rPr>
      </w:pPr>
      <w:r w:rsidDel="00000000" w:rsidR="00000000" w:rsidRPr="00000000">
        <w:rPr>
          <w:rtl w:val="0"/>
        </w:rPr>
        <w:t xml:space="preserve">[2 points] Suppose labor was restricted from moving across international borders but capital could move costlessly. Qualitatively speaking, how would saving per worker shift between country A and country B, if any, and in which direction? Make a reference to the graphs that you drew.</w:t>
      </w:r>
    </w:p>
    <w:p w:rsidR="00000000" w:rsidDel="00000000" w:rsidP="00000000" w:rsidRDefault="00000000" w:rsidRPr="00000000" w14:paraId="00000072">
      <w:pPr>
        <w:rPr/>
      </w:pPr>
      <w:r w:rsidDel="00000000" w:rsidR="00000000" w:rsidRPr="00000000">
        <w:rPr>
          <w:rtl w:val="0"/>
        </w:rPr>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pPr>
            <w:r w:rsidDel="00000000" w:rsidR="00000000" w:rsidRPr="00000000">
              <w:rPr>
                <w:rtl w:val="0"/>
              </w:rPr>
            </w:r>
          </w:p>
          <w:p w:rsidR="00000000" w:rsidDel="00000000" w:rsidP="00000000" w:rsidRDefault="00000000" w:rsidRPr="00000000" w14:paraId="00000074">
            <w:pPr>
              <w:widowControl w:val="0"/>
              <w:spacing w:line="240" w:lineRule="auto"/>
              <w:rPr/>
            </w:pPr>
            <w:r w:rsidDel="00000000" w:rsidR="00000000" w:rsidRPr="00000000">
              <w:rPr>
                <w:rtl w:val="0"/>
              </w:rPr>
            </w:r>
          </w:p>
          <w:p w:rsidR="00000000" w:rsidDel="00000000" w:rsidP="00000000" w:rsidRDefault="00000000" w:rsidRPr="00000000" w14:paraId="00000075">
            <w:pPr>
              <w:widowControl w:val="0"/>
              <w:spacing w:line="240" w:lineRule="auto"/>
              <w:rPr/>
            </w:pPr>
            <w:r w:rsidDel="00000000" w:rsidR="00000000" w:rsidRPr="00000000">
              <w:rPr>
                <w:rtl w:val="0"/>
              </w:rPr>
            </w:r>
          </w:p>
        </w:tc>
      </w:tr>
    </w:tbl>
    <w:p w:rsidR="00000000" w:rsidDel="00000000" w:rsidP="00000000" w:rsidRDefault="00000000" w:rsidRPr="00000000" w14:paraId="00000076">
      <w:pPr>
        <w:ind w:left="0" w:firstLine="0"/>
        <w:rPr>
          <w:sz w:val="10"/>
          <w:szCs w:val="10"/>
        </w:rPr>
      </w:pPr>
      <w:r w:rsidDel="00000000" w:rsidR="00000000" w:rsidRPr="00000000">
        <w:rPr>
          <w:rtl w:val="0"/>
        </w:rPr>
      </w:r>
    </w:p>
    <w:p w:rsidR="00000000" w:rsidDel="00000000" w:rsidP="00000000" w:rsidRDefault="00000000" w:rsidRPr="00000000" w14:paraId="00000077">
      <w:pPr>
        <w:numPr>
          <w:ilvl w:val="0"/>
          <w:numId w:val="4"/>
        </w:numPr>
        <w:ind w:left="720" w:hanging="360"/>
      </w:pPr>
      <w:r w:rsidDel="00000000" w:rsidR="00000000" w:rsidRPr="00000000">
        <w:rPr>
          <w:rtl w:val="0"/>
        </w:rPr>
        <w:t xml:space="preserve">[4 points] Recall the scenario in part (f). Suppose saving could be exported as manufactured capital goods. Which country would be running a trade deficit, meaning that it imports goods from a different country? Discuss.</w:t>
      </w:r>
    </w:p>
    <w:p w:rsidR="00000000" w:rsidDel="00000000" w:rsidP="00000000" w:rsidRDefault="00000000" w:rsidRPr="00000000" w14:paraId="00000078">
      <w:pPr>
        <w:rPr/>
      </w:pPr>
      <w:r w:rsidDel="00000000" w:rsidR="00000000" w:rsidRPr="00000000">
        <w:rPr>
          <w:rtl w:val="0"/>
        </w:rPr>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pPr>
            <w:r w:rsidDel="00000000" w:rsidR="00000000" w:rsidRPr="00000000">
              <w:rPr>
                <w:rtl w:val="0"/>
              </w:rPr>
            </w:r>
          </w:p>
          <w:p w:rsidR="00000000" w:rsidDel="00000000" w:rsidP="00000000" w:rsidRDefault="00000000" w:rsidRPr="00000000" w14:paraId="0000007A">
            <w:pPr>
              <w:widowControl w:val="0"/>
              <w:spacing w:line="240" w:lineRule="auto"/>
              <w:rPr/>
            </w:pPr>
            <w:r w:rsidDel="00000000" w:rsidR="00000000" w:rsidRPr="00000000">
              <w:rPr>
                <w:rtl w:val="0"/>
              </w:rPr>
            </w:r>
          </w:p>
          <w:p w:rsidR="00000000" w:rsidDel="00000000" w:rsidP="00000000" w:rsidRDefault="00000000" w:rsidRPr="00000000" w14:paraId="0000007B">
            <w:pPr>
              <w:widowControl w:val="0"/>
              <w:spacing w:line="240" w:lineRule="auto"/>
              <w:rPr/>
            </w:pPr>
            <w:r w:rsidDel="00000000" w:rsidR="00000000" w:rsidRPr="00000000">
              <w:rPr>
                <w:rtl w:val="0"/>
              </w:rPr>
            </w:r>
          </w:p>
        </w:tc>
      </w:tr>
    </w:tbl>
    <w:p w:rsidR="00000000" w:rsidDel="00000000" w:rsidP="00000000" w:rsidRDefault="00000000" w:rsidRPr="00000000" w14:paraId="0000007C">
      <w:pPr>
        <w:ind w:left="0" w:firstLine="0"/>
        <w:rPr>
          <w:sz w:val="10"/>
          <w:szCs w:val="10"/>
        </w:rPr>
      </w:pPr>
      <w:r w:rsidDel="00000000" w:rsidR="00000000" w:rsidRPr="00000000">
        <w:rPr>
          <w:rtl w:val="0"/>
        </w:rPr>
      </w:r>
    </w:p>
    <w:p w:rsidR="00000000" w:rsidDel="00000000" w:rsidP="00000000" w:rsidRDefault="00000000" w:rsidRPr="00000000" w14:paraId="0000007D">
      <w:pPr>
        <w:numPr>
          <w:ilvl w:val="0"/>
          <w:numId w:val="4"/>
        </w:numPr>
        <w:ind w:left="720" w:hanging="360"/>
        <w:rPr>
          <w:u w:val="none"/>
        </w:rPr>
      </w:pPr>
      <w:r w:rsidDel="00000000" w:rsidR="00000000" w:rsidRPr="00000000">
        <w:rPr>
          <w:rtl w:val="0"/>
        </w:rPr>
        <w:t xml:space="preserve">(4 points) Suppose capital was restricted from moving across borders but labor could move both costlessly </w:t>
      </w:r>
      <w:r w:rsidDel="00000000" w:rsidR="00000000" w:rsidRPr="00000000">
        <w:rPr>
          <w:i w:val="1"/>
          <w:iCs w:val="1"/>
          <w:rtl w:val="0"/>
        </w:rPr>
        <w:t xml:space="preserve">and continuously, not just once</w:t>
      </w:r>
      <w:r w:rsidDel="00000000" w:rsidR="00000000" w:rsidRPr="00000000">
        <w:rPr>
          <w:rtl w:val="0"/>
        </w:rPr>
        <w:t xml:space="preserve">. Draw a new Solow graph that shows both economies on the same axes below, but illustrate the effects of </w:t>
      </w:r>
      <w:r w:rsidDel="00000000" w:rsidR="00000000" w:rsidRPr="00000000">
        <w:rPr>
          <w:u w:val="single"/>
          <w:rtl w:val="0"/>
        </w:rPr>
        <w:t xml:space="preserve">continuous</w:t>
      </w:r>
      <w:r w:rsidDel="00000000" w:rsidR="00000000" w:rsidRPr="00000000">
        <w:rPr>
          <w:rtl w:val="0"/>
        </w:rPr>
        <w:t xml:space="preserve"> labor migration that fully offsets the effects of the original differences in the saving rates between countries A and B on wages. Show output per worker, saving per worker, and depreciation per worker for each country. Some or all of these may be the same for both countries. Show the steady state(s). Discuss what you have drawn. (Explicitly showing the wage and MPK is optional but might be helpful.)</w:t>
      </w:r>
    </w:p>
    <w:p w:rsidR="00000000" w:rsidDel="00000000" w:rsidP="00000000" w:rsidRDefault="00000000" w:rsidRPr="00000000" w14:paraId="0000007E">
      <w:pPr>
        <w:jc w:val="center"/>
        <w:rPr/>
      </w:pPr>
      <w:r w:rsidDel="00000000" w:rsidR="00000000" w:rsidRPr="00000000">
        <w:rPr/>
        <w:drawing>
          <wp:inline distB="114300" distT="114300" distL="114300" distR="114300">
            <wp:extent cx="4572000" cy="3432517"/>
            <wp:effectExtent b="0" l="0" r="0" t="0"/>
            <wp:docPr id="5" name="image4.png"/>
            <a:graphic>
              <a:graphicData uri="http://schemas.openxmlformats.org/drawingml/2006/picture">
                <pic:pic>
                  <pic:nvPicPr>
                    <pic:cNvPr id="0" name="image4.png"/>
                    <pic:cNvPicPr preferRelativeResize="0"/>
                  </pic:nvPicPr>
                  <pic:blipFill>
                    <a:blip r:embed="rId7"/>
                    <a:srcRect b="0" l="51" r="51" t="0"/>
                    <a:stretch>
                      <a:fillRect/>
                    </a:stretch>
                  </pic:blipFill>
                  <pic:spPr>
                    <a:xfrm>
                      <a:off x="0" y="0"/>
                      <a:ext cx="4572000" cy="3432517"/>
                    </a:xfrm>
                    <a:prstGeom prst="rect"/>
                    <a:ln/>
                  </pic:spPr>
                </pic:pic>
              </a:graphicData>
            </a:graphic>
          </wp:inline>
        </w:drawing>
      </w:r>
      <w:r w:rsidDel="00000000" w:rsidR="00000000" w:rsidRPr="00000000">
        <w:rPr>
          <w:rtl w:val="0"/>
        </w:rPr>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pPr>
            <w:r w:rsidDel="00000000" w:rsidR="00000000" w:rsidRPr="00000000">
              <w:rPr>
                <w:rtl w:val="0"/>
              </w:rPr>
            </w:r>
          </w:p>
          <w:p w:rsidR="00000000" w:rsidDel="00000000" w:rsidP="00000000" w:rsidRDefault="00000000" w:rsidRPr="00000000" w14:paraId="00000080">
            <w:pPr>
              <w:widowControl w:val="0"/>
              <w:spacing w:line="240" w:lineRule="auto"/>
              <w:rPr/>
            </w:pPr>
            <w:r w:rsidDel="00000000" w:rsidR="00000000" w:rsidRPr="00000000">
              <w:rPr>
                <w:rtl w:val="0"/>
              </w:rPr>
            </w:r>
          </w:p>
          <w:p w:rsidR="00000000" w:rsidDel="00000000" w:rsidP="00000000" w:rsidRDefault="00000000" w:rsidRPr="00000000" w14:paraId="00000081">
            <w:pPr>
              <w:widowControl w:val="0"/>
              <w:spacing w:line="240" w:lineRule="auto"/>
              <w:rPr/>
            </w:pPr>
            <w:r w:rsidDel="00000000" w:rsidR="00000000" w:rsidRPr="00000000">
              <w:rPr>
                <w:rtl w:val="0"/>
              </w:rPr>
            </w:r>
          </w:p>
          <w:p w:rsidR="00000000" w:rsidDel="00000000" w:rsidP="00000000" w:rsidRDefault="00000000" w:rsidRPr="00000000" w14:paraId="00000082">
            <w:pPr>
              <w:widowControl w:val="0"/>
              <w:spacing w:line="240" w:lineRule="auto"/>
              <w:rPr/>
            </w:pPr>
            <w:r w:rsidDel="00000000" w:rsidR="00000000" w:rsidRPr="00000000">
              <w:rPr>
                <w:rtl w:val="0"/>
              </w:rPr>
            </w:r>
          </w:p>
          <w:p w:rsidR="00000000" w:rsidDel="00000000" w:rsidP="00000000" w:rsidRDefault="00000000" w:rsidRPr="00000000" w14:paraId="00000083">
            <w:pPr>
              <w:widowControl w:val="0"/>
              <w:spacing w:line="240" w:lineRule="auto"/>
              <w:rPr/>
            </w:pPr>
            <w:r w:rsidDel="00000000" w:rsidR="00000000" w:rsidRPr="00000000">
              <w:rPr>
                <w:rtl w:val="0"/>
              </w:rPr>
            </w:r>
          </w:p>
          <w:p w:rsidR="00000000" w:rsidDel="00000000" w:rsidP="00000000" w:rsidRDefault="00000000" w:rsidRPr="00000000" w14:paraId="00000084">
            <w:pPr>
              <w:widowControl w:val="0"/>
              <w:spacing w:line="240" w:lineRule="auto"/>
              <w:rPr/>
            </w:pPr>
            <w:r w:rsidDel="00000000" w:rsidR="00000000" w:rsidRPr="00000000">
              <w:rPr>
                <w:rtl w:val="0"/>
              </w:rPr>
            </w:r>
          </w:p>
        </w:tc>
      </w:tr>
    </w:tbl>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jc w:val="center"/>
        <w:rPr>
          <w:b w:val="1"/>
          <w:bCs w:val="1"/>
        </w:rPr>
      </w:pPr>
      <w:r w:rsidDel="00000000" w:rsidR="00000000" w:rsidRPr="00000000">
        <w:rPr>
          <w:rtl w:val="0"/>
        </w:rPr>
      </w:r>
    </w:p>
    <w:p w:rsidR="00000000" w:rsidDel="00000000" w:rsidP="00000000" w:rsidRDefault="00000000" w:rsidRPr="00000000" w14:paraId="00000087">
      <w:pPr>
        <w:jc w:val="left"/>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88">
      <w:pPr>
        <w:rPr/>
      </w:pPr>
      <w:r w:rsidDel="00000000" w:rsidR="00000000" w:rsidRPr="00000000">
        <w:rPr>
          <w:b w:val="1"/>
          <w:bCs w:val="1"/>
          <w:rtl w:val="0"/>
        </w:rPr>
        <w:t xml:space="preserve">3. [20 points total] Brain drain and brawn drain in a drawn Romer economy</w:t>
      </w: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Consider </w:t>
      </w:r>
      <w:r w:rsidDel="00000000" w:rsidR="00000000" w:rsidRPr="00000000">
        <w:rPr>
          <w:u w:val="single"/>
          <w:rtl w:val="0"/>
        </w:rPr>
        <w:t xml:space="preserve">two</w:t>
      </w:r>
      <w:r w:rsidDel="00000000" w:rsidR="00000000" w:rsidRPr="00000000">
        <w:rPr>
          <w:rtl w:val="0"/>
        </w:rPr>
        <w:t xml:space="preserve"> “old school” Romer economies A and B, with production of knowledge </w:t>
      </w:r>
      <m:oMath>
        <m:sSubSup>
          <m:sSubSupPr>
            <m:ctrlPr>
              <w:rPr/>
            </m:ctrlPr>
          </m:sSubSupPr>
          <m:e>
            <m:r>
              <w:rPr/>
              <m:t xml:space="preserve">A</m:t>
            </m:r>
          </m:e>
          <m:sub>
            <m:r>
              <w:rPr/>
              <m:t xml:space="preserve">t</m:t>
            </m:r>
          </m:sub>
          <m:sup>
            <m:r>
              <w:rPr/>
              <m:t xml:space="preserve">i</m:t>
            </m:r>
          </m:sup>
        </m:sSubSup>
      </m:oMath>
      <w:r w:rsidDel="00000000" w:rsidR="00000000" w:rsidRPr="00000000">
        <w:rPr>
          <w:rtl w:val="0"/>
        </w:rPr>
        <w:t xml:space="preserve"> by scientists </w:t>
      </w:r>
      <m:oMath>
        <m:sSubSup>
          <m:sSubSupPr>
            <m:ctrlPr>
              <w:rPr/>
            </m:ctrlPr>
          </m:sSubSupPr>
          <m:e>
            <m:r>
              <w:rPr/>
              <m:t xml:space="preserve">L</m:t>
            </m:r>
          </m:e>
          <m:sub>
            <m:r>
              <w:rPr/>
              <m:t xml:space="preserve">at</m:t>
            </m:r>
          </m:sub>
          <m:sup>
            <m:r>
              <w:rPr/>
              <m:t xml:space="preserve">i</m:t>
            </m:r>
          </m:sup>
        </m:sSubSup>
      </m:oMath>
      <w:r w:rsidDel="00000000" w:rsidR="00000000" w:rsidRPr="00000000">
        <w:rPr>
          <w:rtl w:val="0"/>
        </w:rPr>
        <w:t xml:space="preserve"> and of food </w:t>
      </w:r>
      <m:oMath>
        <m:sSubSup>
          <m:sSubSupPr>
            <m:ctrlPr>
              <w:rPr/>
            </m:ctrlPr>
          </m:sSubSupPr>
          <m:e>
            <m:r>
              <w:rPr/>
              <m:t xml:space="preserve">Y</m:t>
            </m:r>
          </m:e>
          <m:sub>
            <m:r>
              <w:rPr/>
              <m:t xml:space="preserve">t</m:t>
            </m:r>
          </m:sub>
          <m:sup>
            <m:r>
              <w:rPr/>
              <m:t xml:space="preserve">i</m:t>
            </m:r>
          </m:sup>
        </m:sSubSup>
      </m:oMath>
      <w:r w:rsidDel="00000000" w:rsidR="00000000" w:rsidRPr="00000000">
        <w:rPr>
          <w:rtl w:val="0"/>
        </w:rPr>
        <w:t xml:space="preserve"> by farmers </w:t>
      </w:r>
      <m:oMath>
        <m:sSubSup>
          <m:sSubSupPr>
            <m:ctrlPr>
              <w:rPr/>
            </m:ctrlPr>
          </m:sSubSupPr>
          <m:e>
            <m:r>
              <w:rPr/>
              <m:t xml:space="preserve">L</m:t>
            </m:r>
          </m:e>
          <m:sub>
            <m:r>
              <w:rPr/>
              <m:t xml:space="preserve">yt</m:t>
            </m:r>
          </m:sub>
          <m:sup>
            <m:r>
              <w:rPr/>
              <m:t xml:space="preserve">i</m:t>
            </m:r>
          </m:sup>
        </m:sSubSup>
      </m:oMath>
      <w:r w:rsidDel="00000000" w:rsidR="00000000" w:rsidRPr="00000000">
        <w:rPr>
          <w:rtl w:val="0"/>
        </w:rPr>
        <w:t xml:space="preserve">. Quantities in the economies are denoted with a superscript </w:t>
      </w:r>
      <m:oMath>
        <m:r>
          <w:rPr/>
          <m:t xml:space="preserve">i=A,B</m:t>
        </m:r>
      </m:oMath>
      <w:r w:rsidDel="00000000" w:rsidR="00000000" w:rsidRPr="00000000">
        <w:rPr>
          <w:rtl w:val="0"/>
        </w:rPr>
        <w:t xml:space="preserve"> so that output in economy A is written </w:t>
      </w:r>
      <m:oMath>
        <m:sSubSup>
          <m:sSubSupPr>
            <m:ctrlPr>
              <w:rPr/>
            </m:ctrlPr>
          </m:sSubSupPr>
          <m:e>
            <m:r>
              <w:rPr/>
              <m:t xml:space="preserve">Y</m:t>
            </m:r>
          </m:e>
          <m:sub>
            <m:r>
              <w:rPr/>
              <m:t xml:space="preserve">t</m:t>
            </m:r>
          </m:sub>
          <m:sup>
            <m:r>
              <w:rPr/>
              <m:t xml:space="preserve">A</m:t>
            </m:r>
          </m:sup>
        </m:sSubSup>
      </m:oMath>
      <w:r w:rsidDel="00000000" w:rsidR="00000000" w:rsidRPr="00000000">
        <w:rPr>
          <w:rtl w:val="0"/>
        </w:rPr>
        <w:t xml:space="preserve">. The equations are familiar:</w:t>
      </w:r>
    </w:p>
    <w:p w:rsidR="00000000" w:rsidDel="00000000" w:rsidP="00000000" w:rsidRDefault="00000000" w:rsidRPr="00000000" w14:paraId="0000008B">
      <w:pPr>
        <w:rPr/>
      </w:pPr>
      <w:r w:rsidDel="00000000" w:rsidR="00000000" w:rsidRPr="00000000">
        <w:rPr>
          <w:rtl w:val="0"/>
        </w:rPr>
        <w:tab/>
      </w:r>
      <m:oMath>
        <m:r>
          <m:t>Δ</m:t>
        </m:r>
        <m:sSub>
          <m:e>
            <m:sSubSup>
              <m:sSubSupPr>
                <m:ctrlPr>
                  <w:rPr/>
                </m:ctrlPr>
              </m:sSubSupPr>
              <m:e>
                <m:r>
                  <w:rPr/>
                  <m:t xml:space="preserve">A</m:t>
                </m:r>
              </m:e>
              <m:sub>
                <m:r>
                  <w:rPr/>
                  <m:t xml:space="preserve">t</m:t>
                </m:r>
              </m:sub>
              <m:sup>
                <m:r>
                  <w:rPr/>
                  <m:t xml:space="preserve">i</m:t>
                </m:r>
              </m:sup>
            </m:sSubSup>
          </m:e>
          <m:sub/>
        </m:sSub>
        <m:r>
          <w:rPr/>
          <m:t xml:space="preserve">=</m:t>
        </m:r>
        <m:sSup>
          <m:sSupPr>
            <m:ctrlPr>
              <w:rPr/>
            </m:ctrlPr>
          </m:sSupPr>
          <m:e>
            <m:acc>
              <m:accPr>
                <m:chr m:val="̄"/>
                <m:ctrlPr>
                  <w:rPr/>
                </m:ctrlPr>
              </m:accPr>
              <m:e>
                <m:r>
                  <w:rPr/>
                  <m:t xml:space="preserve">z</m:t>
                </m:r>
              </m:e>
            </m:acc>
          </m:e>
          <m:sup>
            <m:r>
              <w:rPr/>
              <m:t xml:space="preserve">i</m:t>
            </m:r>
          </m:sup>
        </m:sSup>
        <m:sSubSup>
          <m:sSubSupPr>
            <m:ctrlPr>
              <w:rPr/>
            </m:ctrlPr>
          </m:sSubSupPr>
          <m:e>
            <m:r>
              <w:rPr/>
              <m:t xml:space="preserve">A</m:t>
            </m:r>
          </m:e>
          <m:sub>
            <m:r>
              <w:rPr/>
              <m:t xml:space="preserve">t</m:t>
            </m:r>
          </m:sub>
          <m:sup>
            <m:r>
              <w:rPr/>
              <m:t xml:space="preserve">i</m:t>
            </m:r>
          </m:sup>
        </m:sSubSup>
        <m:r>
          <w:rPr/>
          <m:t xml:space="preserve"> </m:t>
        </m:r>
        <m:sSubSup>
          <m:sSubSupPr>
            <m:ctrlPr>
              <w:rPr/>
            </m:ctrlPr>
          </m:sSubSupPr>
          <m:e>
            <m:r>
              <w:rPr/>
              <m:t xml:space="preserve">L</m:t>
            </m:r>
          </m:e>
          <m:sub>
            <m:r>
              <w:rPr/>
              <m:t xml:space="preserve">at</m:t>
            </m:r>
          </m:sub>
          <m:sup>
            <m:r>
              <w:rPr/>
              <m:t xml:space="preserve">i</m:t>
            </m:r>
          </m:sup>
        </m:sSubSup>
      </m:oMath>
      <w:r w:rsidDel="00000000" w:rsidR="00000000" w:rsidRPr="00000000">
        <w:rPr>
          <w:rtl w:val="0"/>
        </w:rPr>
        <w:tab/>
        <w:tab/>
        <w:tab/>
        <w:t xml:space="preserve">(3.1)</w:t>
        <w:tab/>
        <w:tab/>
      </w:r>
      <m:oMath>
        <m:sSubSup>
          <m:sSubSupPr>
            <m:ctrlPr>
              <w:rPr/>
            </m:ctrlPr>
          </m:sSubSupPr>
          <m:e>
            <m:bar>
              <m:barPr>
                <m:pos/>
                <m:ctrlPr>
                  <w:rPr/>
                </m:ctrlPr>
              </m:barPr>
              <m:e>
                <m:r>
                  <w:rPr/>
                  <m:t xml:space="preserve">N</m:t>
                </m:r>
              </m:e>
            </m:bar>
          </m:e>
          <m:sub/>
          <m:sup>
            <m:r>
              <w:rPr/>
              <m:t xml:space="preserve">i</m:t>
            </m:r>
          </m:sup>
        </m:sSubSup>
        <m:r>
          <w:rPr/>
          <m:t xml:space="preserve">=</m:t>
        </m:r>
        <m:sSubSup>
          <m:sSubSupPr>
            <m:ctrlPr>
              <w:rPr/>
            </m:ctrlPr>
          </m:sSubSupPr>
          <m:e>
            <m:r>
              <w:rPr/>
              <m:t xml:space="preserve">L</m:t>
            </m:r>
          </m:e>
          <m:sub>
            <m:r>
              <w:rPr/>
              <m:t xml:space="preserve">at</m:t>
            </m:r>
          </m:sub>
          <m:sup>
            <m:r>
              <w:rPr/>
              <m:t xml:space="preserve">i</m:t>
            </m:r>
          </m:sup>
        </m:sSubSup>
        <m:r>
          <w:rPr/>
          <m:t xml:space="preserve">+</m:t>
        </m:r>
        <m:sSubSup>
          <m:sSubSupPr>
            <m:ctrlPr>
              <w:rPr/>
            </m:ctrlPr>
          </m:sSubSupPr>
          <m:e>
            <m:r>
              <w:rPr/>
              <m:t xml:space="preserve">L</m:t>
            </m:r>
          </m:e>
          <m:sub>
            <m:r>
              <w:rPr/>
              <m:t xml:space="preserve">yt</m:t>
            </m:r>
          </m:sub>
          <m:sup>
            <m:r>
              <w:rPr/>
              <m:t xml:space="preserve">i</m:t>
            </m:r>
          </m:sup>
        </m:sSubSup>
      </m:oMath>
      <w:r w:rsidDel="00000000" w:rsidR="00000000" w:rsidRPr="00000000">
        <w:rPr>
          <w:rtl w:val="0"/>
        </w:rPr>
        <w:tab/>
        <w:tab/>
        <w:tab/>
        <w:t xml:space="preserve">(3.3)</w:t>
      </w:r>
    </w:p>
    <w:p w:rsidR="00000000" w:rsidDel="00000000" w:rsidP="00000000" w:rsidRDefault="00000000" w:rsidRPr="00000000" w14:paraId="0000008C">
      <w:pPr>
        <w:rPr/>
      </w:pPr>
      <w:r w:rsidDel="00000000" w:rsidR="00000000" w:rsidRPr="00000000">
        <w:rPr>
          <w:rtl w:val="0"/>
        </w:rPr>
        <w:tab/>
      </w:r>
      <m:oMath>
        <m:sSubSup>
          <m:sSubSupPr>
            <m:ctrlPr>
              <w:rPr/>
            </m:ctrlPr>
          </m:sSubSupPr>
          <m:e>
            <m:r>
              <w:rPr/>
              <m:t xml:space="preserve">Y</m:t>
            </m:r>
          </m:e>
          <m:sub>
            <m:r>
              <w:rPr/>
              <m:t xml:space="preserve">t</m:t>
            </m:r>
          </m:sub>
          <m:sup>
            <m:r>
              <w:rPr/>
              <m:t xml:space="preserve">i</m:t>
            </m:r>
          </m:sup>
        </m:sSubSup>
        <m:r>
          <w:rPr/>
          <m:t xml:space="preserve">=</m:t>
        </m:r>
        <m:sSubSup>
          <m:sSubSupPr>
            <m:ctrlPr>
              <w:rPr/>
            </m:ctrlPr>
          </m:sSubSupPr>
          <m:e>
            <m:r>
              <w:rPr/>
              <m:t xml:space="preserve">A</m:t>
            </m:r>
          </m:e>
          <m:sub>
            <m:r>
              <w:rPr/>
              <m:t xml:space="preserve">t</m:t>
            </m:r>
          </m:sub>
          <m:sup>
            <m:r>
              <w:rPr/>
              <m:t xml:space="preserve">i</m:t>
            </m:r>
          </m:sup>
        </m:sSubSup>
        <m:r>
          <w:rPr/>
          <m:t xml:space="preserve"> </m:t>
        </m:r>
        <m:sSubSup>
          <m:sSubSupPr>
            <m:ctrlPr>
              <w:rPr/>
            </m:ctrlPr>
          </m:sSubSupPr>
          <m:e>
            <m:r>
              <w:rPr/>
              <m:t xml:space="preserve">L</m:t>
            </m:r>
          </m:e>
          <m:sub>
            <m:r>
              <w:rPr/>
              <m:t xml:space="preserve">yt</m:t>
            </m:r>
          </m:sub>
          <m:sup>
            <m:r>
              <w:rPr/>
              <m:t xml:space="preserve">i</m:t>
            </m:r>
          </m:sup>
        </m:sSubSup>
      </m:oMath>
      <w:r w:rsidDel="00000000" w:rsidR="00000000" w:rsidRPr="00000000">
        <w:rPr>
          <w:rtl w:val="0"/>
        </w:rPr>
        <w:tab/>
        <w:tab/>
        <w:tab/>
        <w:t xml:space="preserve">(3.2)</w:t>
        <w:tab/>
        <w:tab/>
      </w:r>
      <m:oMath>
        <m:sSubSup>
          <m:sSubSupPr>
            <m:ctrlPr>
              <w:rPr/>
            </m:ctrlPr>
          </m:sSubSupPr>
          <m:e>
            <m:r>
              <w:rPr/>
              <m:t xml:space="preserve">L</m:t>
            </m:r>
          </m:e>
          <m:sub>
            <m:r>
              <w:rPr/>
              <m:t xml:space="preserve">at</m:t>
            </m:r>
          </m:sub>
          <m:sup>
            <m:r>
              <w:rPr/>
              <m:t xml:space="preserve">i</m:t>
            </m:r>
          </m:sup>
        </m:sSubSup>
        <m:r>
          <w:rPr/>
          <m:t xml:space="preserve">=</m:t>
        </m:r>
        <m:sSup>
          <m:sSupPr>
            <m:ctrlPr>
              <w:rPr/>
            </m:ctrlPr>
          </m:sSupPr>
          <m:e>
            <m:r>
              <w:rPr/>
              <m:t xml:space="preserve">𝓁</m:t>
            </m:r>
          </m:e>
          <m:sup>
            <m:r>
              <w:rPr/>
              <m:t xml:space="preserve">i</m:t>
            </m:r>
          </m:sup>
        </m:sSup>
        <m:r>
          <w:rPr/>
          <m:t xml:space="preserve"> </m:t>
        </m:r>
        <m:sSubSup>
          <m:sSubSupPr>
            <m:ctrlPr>
              <w:rPr/>
            </m:ctrlPr>
          </m:sSubSupPr>
          <m:e>
            <m:bar>
              <m:barPr>
                <m:pos/>
                <m:ctrlPr>
                  <w:rPr/>
                </m:ctrlPr>
              </m:barPr>
              <m:e>
                <m:r>
                  <w:rPr/>
                  <m:t xml:space="preserve">N</m:t>
                </m:r>
              </m:e>
            </m:bar>
          </m:e>
          <m:sub/>
          <m:sup>
            <m:r>
              <w:rPr/>
              <m:t xml:space="preserve">i</m:t>
            </m:r>
          </m:sup>
        </m:sSubSup>
      </m:oMath>
      <w:r w:rsidDel="00000000" w:rsidR="00000000" w:rsidRPr="00000000">
        <w:rPr>
          <w:rtl w:val="0"/>
        </w:rPr>
        <w:tab/>
        <w:tab/>
        <w:tab/>
        <w:t xml:space="preserve">(3.4)</w:t>
      </w:r>
    </w:p>
    <w:p w:rsidR="00000000" w:rsidDel="00000000" w:rsidP="00000000" w:rsidRDefault="00000000" w:rsidRPr="00000000" w14:paraId="0000008D">
      <w:pPr>
        <w:rPr/>
      </w:pPr>
      <w:r w:rsidDel="00000000" w:rsidR="00000000" w:rsidRPr="00000000">
        <w:rPr>
          <w:rtl w:val="0"/>
        </w:rPr>
        <w:t xml:space="preserve">Assume nothing is shared across the two economies. Recall the solution, plus a helpful elaboration about what income per person is, in equation (3.8) below:</w:t>
      </w:r>
    </w:p>
    <w:p w:rsidR="00000000" w:rsidDel="00000000" w:rsidP="00000000" w:rsidRDefault="00000000" w:rsidRPr="00000000" w14:paraId="0000008E">
      <w:pPr>
        <w:rPr/>
      </w:pPr>
      <w:r w:rsidDel="00000000" w:rsidR="00000000" w:rsidRPr="00000000">
        <w:rPr>
          <w:rtl w:val="0"/>
        </w:rPr>
        <w:tab/>
        <w:tab/>
        <w:tab/>
      </w:r>
      <m:oMath>
        <m:r>
          <w:rPr/>
          <m:t xml:space="preserve">g[</m:t>
        </m:r>
        <m:sSubSup>
          <m:sSubSupPr>
            <m:ctrlPr>
              <w:rPr/>
            </m:ctrlPr>
          </m:sSubSupPr>
          <m:e>
            <m:r>
              <w:rPr/>
              <m:t xml:space="preserve">A</m:t>
            </m:r>
          </m:e>
          <m:sub/>
          <m:sup>
            <m:r>
              <w:rPr/>
              <m:t xml:space="preserve">i</m:t>
            </m:r>
          </m:sup>
        </m:sSubSup>
        <m:r>
          <w:rPr/>
          <m:t xml:space="preserve">]=</m:t>
        </m:r>
        <m:sSup>
          <m:sSupPr>
            <m:ctrlPr>
              <w:rPr/>
            </m:ctrlPr>
          </m:sSupPr>
          <m:e>
            <m:acc>
              <m:accPr>
                <m:chr m:val="̄"/>
                <m:ctrlPr>
                  <w:rPr/>
                </m:ctrlPr>
              </m:accPr>
              <m:e>
                <m:r>
                  <w:rPr/>
                  <m:t xml:space="preserve">z</m:t>
                </m:r>
              </m:e>
            </m:acc>
          </m:e>
          <m:sup>
            <m:r>
              <w:rPr/>
              <m:t xml:space="preserve">i</m:t>
            </m:r>
          </m:sup>
        </m:sSup>
        <m:r>
          <w:rPr/>
          <m:t xml:space="preserve"> </m:t>
        </m:r>
        <m:sSup>
          <m:sSupPr>
            <m:ctrlPr>
              <w:rPr/>
            </m:ctrlPr>
          </m:sSupPr>
          <m:e>
            <m:r>
              <w:rPr/>
              <m:t xml:space="preserve">𝓁</m:t>
            </m:r>
          </m:e>
          <m:sup>
            <m:r>
              <w:rPr/>
              <m:t xml:space="preserve">i</m:t>
            </m:r>
          </m:sup>
        </m:sSup>
        <m:r>
          <w:rPr/>
          <m:t xml:space="preserve"> </m:t>
        </m:r>
        <m:sSubSup>
          <m:sSubSupPr>
            <m:ctrlPr>
              <w:rPr/>
            </m:ctrlPr>
          </m:sSubSupPr>
          <m:e>
            <m:bar>
              <m:barPr>
                <m:pos/>
                <m:ctrlPr>
                  <w:rPr/>
                </m:ctrlPr>
              </m:barPr>
              <m:e>
                <m:r>
                  <w:rPr/>
                  <m:t xml:space="preserve">N</m:t>
                </m:r>
              </m:e>
            </m:bar>
          </m:e>
          <m:sub/>
          <m:sup>
            <m:r>
              <w:rPr/>
              <m:t xml:space="preserve">i</m:t>
            </m:r>
          </m:sup>
        </m:sSubSup>
      </m:oMath>
      <w:r w:rsidDel="00000000" w:rsidR="00000000" w:rsidRPr="00000000">
        <w:rPr>
          <w:rtl w:val="0"/>
        </w:rPr>
        <w:tab/>
        <w:tab/>
        <w:tab/>
        <w:tab/>
        <w:t xml:space="preserve">(3.5)</w:t>
      </w:r>
    </w:p>
    <w:p w:rsidR="00000000" w:rsidDel="00000000" w:rsidP="00000000" w:rsidRDefault="00000000" w:rsidRPr="00000000" w14:paraId="0000008F">
      <w:pPr>
        <w:ind w:left="1440" w:firstLine="720"/>
        <w:rPr/>
      </w:pPr>
      <m:oMath>
        <m:sSubSup>
          <m:sSubSupPr>
            <m:ctrlPr>
              <w:rPr/>
            </m:ctrlPr>
          </m:sSubSupPr>
          <m:e>
            <m:r>
              <w:rPr/>
              <m:t xml:space="preserve">A</m:t>
            </m:r>
          </m:e>
          <m:sub>
            <m:r>
              <w:rPr/>
              <m:t xml:space="preserve">t</m:t>
            </m:r>
          </m:sub>
          <m:sup>
            <m:r>
              <w:rPr/>
              <m:t xml:space="preserve">i</m:t>
            </m:r>
          </m:sup>
        </m:sSubSup>
        <m:r>
          <w:rPr/>
          <m:t xml:space="preserve">=</m:t>
        </m:r>
        <m:sSubSup>
          <m:sSubSupPr>
            <m:ctrlPr>
              <w:rPr/>
            </m:ctrlPr>
          </m:sSubSupPr>
          <m:e>
            <m:r>
              <w:rPr/>
              <m:t xml:space="preserve">A</m:t>
            </m:r>
          </m:e>
          <m:sub>
            <m:r>
              <w:rPr/>
              <m:t xml:space="preserve">0</m:t>
            </m:r>
          </m:sub>
          <m:sup>
            <m:r>
              <w:rPr/>
              <m:t xml:space="preserve">i</m:t>
            </m:r>
          </m:sup>
        </m:sSubSup>
        <m:r>
          <w:rPr/>
          <m:t xml:space="preserve"> (1+g[</m:t>
        </m:r>
        <m:sSubSup>
          <m:sSubSupPr>
            <m:ctrlPr>
              <w:rPr/>
            </m:ctrlPr>
          </m:sSubSupPr>
          <m:e>
            <m:r>
              <w:rPr/>
              <m:t xml:space="preserve">A</m:t>
            </m:r>
          </m:e>
          <m:sub/>
          <m:sup>
            <m:r>
              <w:rPr/>
              <m:t xml:space="preserve">i</m:t>
            </m:r>
          </m:sup>
        </m:sSubSup>
        <m:r>
          <w:rPr/>
          <m:t xml:space="preserve">]</m:t>
        </m:r>
        <m:sSup>
          <m:sSupPr>
            <m:ctrlPr>
              <w:rPr/>
            </m:ctrlPr>
          </m:sSupPr>
          <m:e>
            <m:r>
              <w:rPr/>
              <m:t xml:space="preserve">)</m:t>
            </m:r>
          </m:e>
          <m:sup>
            <m:r>
              <w:rPr/>
              <m:t xml:space="preserve">t</m:t>
            </m:r>
          </m:sup>
        </m:sSup>
      </m:oMath>
      <w:r w:rsidDel="00000000" w:rsidR="00000000" w:rsidRPr="00000000">
        <w:rPr>
          <w:rtl w:val="0"/>
        </w:rPr>
        <w:tab/>
        <w:tab/>
        <w:tab/>
        <w:tab/>
        <w:t xml:space="preserve">(3.6)</w:t>
      </w:r>
    </w:p>
    <w:p w:rsidR="00000000" w:rsidDel="00000000" w:rsidP="00000000" w:rsidRDefault="00000000" w:rsidRPr="00000000" w14:paraId="00000090">
      <w:pPr>
        <w:ind w:left="1440" w:firstLine="720"/>
        <w:rPr/>
      </w:pPr>
      <m:oMath>
        <m:sSubSup>
          <m:sSubSupPr>
            <m:ctrlPr>
              <w:rPr/>
            </m:ctrlPr>
          </m:sSubSupPr>
          <m:e>
            <m:r>
              <w:rPr/>
              <m:t xml:space="preserve">y</m:t>
            </m:r>
          </m:e>
          <m:sub>
            <m:r>
              <w:rPr/>
              <m:t xml:space="preserve">t</m:t>
            </m:r>
          </m:sub>
          <m:sup>
            <m:r>
              <w:rPr/>
              <m:t xml:space="preserve">i</m:t>
            </m:r>
          </m:sup>
        </m:sSubSup>
        <m:r>
          <w:rPr/>
          <m:t xml:space="preserve">=</m:t>
        </m:r>
        <m:sSubSup>
          <m:sSubSupPr>
            <m:ctrlPr>
              <w:rPr/>
            </m:ctrlPr>
          </m:sSubSupPr>
          <m:e>
            <m:r>
              <w:rPr/>
              <m:t xml:space="preserve">A</m:t>
            </m:r>
          </m:e>
          <m:sub>
            <m:r>
              <w:rPr/>
              <m:t xml:space="preserve">0</m:t>
            </m:r>
          </m:sub>
          <m:sup>
            <m:r>
              <w:rPr/>
              <m:t xml:space="preserve">i</m:t>
            </m:r>
          </m:sup>
        </m:sSubSup>
        <m:r>
          <w:rPr/>
          <m:t xml:space="preserve"> (1-</m:t>
        </m:r>
        <m:sSup>
          <m:sSupPr>
            <m:ctrlPr>
              <w:rPr/>
            </m:ctrlPr>
          </m:sSupPr>
          <m:e>
            <m:r>
              <w:rPr/>
              <m:t xml:space="preserve">𝓁</m:t>
            </m:r>
          </m:e>
          <m:sup>
            <m:r>
              <w:rPr/>
              <m:t xml:space="preserve">i</m:t>
            </m:r>
          </m:sup>
        </m:sSup>
        <m:r>
          <w:rPr/>
          <m:t xml:space="preserve">)(1+g[</m:t>
        </m:r>
        <m:sSubSup>
          <m:sSubSupPr>
            <m:ctrlPr>
              <w:rPr/>
            </m:ctrlPr>
          </m:sSubSupPr>
          <m:e>
            <m:r>
              <w:rPr/>
              <m:t xml:space="preserve">A</m:t>
            </m:r>
          </m:e>
          <m:sub/>
          <m:sup>
            <m:r>
              <w:rPr/>
              <m:t xml:space="preserve">i</m:t>
            </m:r>
          </m:sup>
        </m:sSubSup>
        <m:r>
          <w:rPr/>
          <m:t xml:space="preserve">]</m:t>
        </m:r>
        <m:sSup>
          <m:sSupPr>
            <m:ctrlPr>
              <w:rPr/>
            </m:ctrlPr>
          </m:sSupPr>
          <m:e>
            <m:r>
              <w:rPr/>
              <m:t xml:space="preserve">)</m:t>
            </m:r>
          </m:e>
          <m:sup>
            <m:r>
              <w:rPr/>
              <m:t xml:space="preserve">t</m:t>
            </m:r>
          </m:sup>
        </m:sSup>
      </m:oMath>
      <w:r w:rsidDel="00000000" w:rsidR="00000000" w:rsidRPr="00000000">
        <w:rPr>
          <w:rtl w:val="0"/>
        </w:rPr>
        <w:tab/>
        <w:tab/>
        <w:tab/>
        <w:t xml:space="preserve">(3.7)</w:t>
      </w:r>
    </w:p>
    <w:p w:rsidR="00000000" w:rsidDel="00000000" w:rsidP="00000000" w:rsidRDefault="00000000" w:rsidRPr="00000000" w14:paraId="00000091">
      <w:pPr>
        <w:ind w:left="1440" w:firstLine="720"/>
        <w:rPr>
          <w:b w:val="1"/>
          <w:bCs w:val="1"/>
        </w:rPr>
      </w:pPr>
      <m:oMath>
        <m:sSubSup>
          <m:sSubSupPr>
            <m:ctrlPr>
              <w:rPr/>
            </m:ctrlPr>
          </m:sSubSupPr>
          <m:e>
            <m:r>
              <w:rPr/>
              <m:t xml:space="preserve">y</m:t>
            </m:r>
          </m:e>
          <m:sub>
            <m:r>
              <w:rPr/>
              <m:t xml:space="preserve">t</m:t>
            </m:r>
          </m:sub>
          <m:sup>
            <m:r>
              <w:rPr/>
              <m:t xml:space="preserve">i</m:t>
            </m:r>
          </m:sup>
        </m:sSubSup>
        <m:r>
          <w:rPr/>
          <m:t xml:space="preserve">=</m:t>
        </m:r>
        <m:f>
          <m:fPr>
            <m:ctrlPr>
              <w:rPr/>
            </m:ctrlPr>
          </m:fPr>
          <m:num>
            <m:sSubSup>
              <m:sSubSupPr>
                <m:ctrlPr>
                  <w:rPr/>
                </m:ctrlPr>
              </m:sSubSupPr>
              <m:e>
                <m:r>
                  <w:rPr/>
                  <m:t xml:space="preserve">Y</m:t>
                </m:r>
              </m:e>
              <m:sub>
                <m:r>
                  <w:rPr/>
                  <m:t xml:space="preserve">t</m:t>
                </m:r>
              </m:sub>
              <m:sup>
                <m:r>
                  <w:rPr/>
                  <m:t xml:space="preserve">i</m:t>
                </m:r>
              </m:sup>
            </m:sSubSup>
          </m:num>
          <m:den>
            <m:sSubSup>
              <m:sSubSupPr>
                <m:ctrlPr>
                  <w:rPr/>
                </m:ctrlPr>
              </m:sSubSupPr>
              <m:e>
                <m:r>
                  <w:rPr/>
                  <m:t xml:space="preserve">L</m:t>
                </m:r>
              </m:e>
              <m:sub>
                <m:r>
                  <w:rPr/>
                  <m:t xml:space="preserve">at</m:t>
                </m:r>
              </m:sub>
              <m:sup>
                <m:r>
                  <w:rPr/>
                  <m:t xml:space="preserve">i</m:t>
                </m:r>
              </m:sup>
            </m:sSubSup>
            <m:r>
              <w:rPr/>
              <m:t xml:space="preserve">+</m:t>
            </m:r>
            <m:sSubSup>
              <m:sSubSupPr>
                <m:ctrlPr>
                  <w:rPr/>
                </m:ctrlPr>
              </m:sSubSupPr>
              <m:e>
                <m:r>
                  <w:rPr/>
                  <m:t xml:space="preserve">L</m:t>
                </m:r>
              </m:e>
              <m:sub>
                <m:r>
                  <w:rPr/>
                  <m:t xml:space="preserve">yt</m:t>
                </m:r>
              </m:sub>
              <m:sup>
                <m:r>
                  <w:rPr/>
                  <m:t xml:space="preserve">i</m:t>
                </m:r>
              </m:sup>
            </m:sSubSup>
          </m:den>
        </m:f>
        <m:r>
          <w:rPr/>
          <m:t xml:space="preserve">=</m:t>
        </m:r>
        <m:f>
          <m:fPr>
            <m:ctrlPr>
              <w:rPr/>
            </m:ctrlPr>
          </m:fPr>
          <m:num>
            <m:sSubSup>
              <m:sSubSupPr>
                <m:ctrlPr>
                  <w:rPr/>
                </m:ctrlPr>
              </m:sSubSupPr>
              <m:e>
                <m:r>
                  <w:rPr/>
                  <m:t xml:space="preserve">A</m:t>
                </m:r>
              </m:e>
              <m:sub>
                <m:r>
                  <w:rPr/>
                  <m:t xml:space="preserve">t</m:t>
                </m:r>
              </m:sub>
              <m:sup>
                <m:r>
                  <w:rPr/>
                  <m:t xml:space="preserve">i</m:t>
                </m:r>
              </m:sup>
            </m:sSubSup>
            <m:r>
              <w:rPr/>
              <m:t xml:space="preserve"> </m:t>
            </m:r>
            <m:sSubSup>
              <m:sSubSupPr>
                <m:ctrlPr>
                  <w:rPr/>
                </m:ctrlPr>
              </m:sSubSupPr>
              <m:e>
                <m:r>
                  <w:rPr/>
                  <m:t xml:space="preserve">L</m:t>
                </m:r>
              </m:e>
              <m:sub>
                <m:r>
                  <w:rPr/>
                  <m:t xml:space="preserve">yt</m:t>
                </m:r>
              </m:sub>
              <m:sup>
                <m:r>
                  <w:rPr/>
                  <m:t xml:space="preserve">i</m:t>
                </m:r>
              </m:sup>
            </m:sSubSup>
          </m:num>
          <m:den>
            <m:sSubSup>
              <m:sSubSupPr>
                <m:ctrlPr>
                  <w:rPr/>
                </m:ctrlPr>
              </m:sSubSupPr>
              <m:e>
                <m:r>
                  <w:rPr/>
                  <m:t xml:space="preserve">L</m:t>
                </m:r>
              </m:e>
              <m:sub>
                <m:r>
                  <w:rPr/>
                  <m:t xml:space="preserve">at</m:t>
                </m:r>
              </m:sub>
              <m:sup>
                <m:r>
                  <w:rPr/>
                  <m:t xml:space="preserve">i</m:t>
                </m:r>
              </m:sup>
            </m:sSubSup>
            <m:r>
              <w:rPr/>
              <m:t xml:space="preserve">+</m:t>
            </m:r>
            <m:sSubSup>
              <m:sSubSupPr>
                <m:ctrlPr>
                  <w:rPr/>
                </m:ctrlPr>
              </m:sSubSupPr>
              <m:e>
                <m:r>
                  <w:rPr/>
                  <m:t xml:space="preserve">L</m:t>
                </m:r>
              </m:e>
              <m:sub>
                <m:r>
                  <w:rPr/>
                  <m:t xml:space="preserve">yt</m:t>
                </m:r>
              </m:sub>
              <m:sup>
                <m:r>
                  <w:rPr/>
                  <m:t xml:space="preserve">i</m:t>
                </m:r>
              </m:sup>
            </m:sSubSup>
          </m:den>
        </m:f>
      </m:oMath>
      <w:r w:rsidDel="00000000" w:rsidR="00000000" w:rsidRPr="00000000">
        <w:rPr>
          <w:rtl w:val="0"/>
        </w:rPr>
        <w:tab/>
        <w:tab/>
        <w:tab/>
        <w:tab/>
        <w:t xml:space="preserve">(3.8)</w:t>
      </w:r>
      <w:r w:rsidDel="00000000" w:rsidR="00000000" w:rsidRPr="00000000">
        <w:rPr>
          <w:rtl w:val="0"/>
        </w:rPr>
      </w:r>
    </w:p>
    <w:p w:rsidR="00000000" w:rsidDel="00000000" w:rsidP="00000000" w:rsidRDefault="00000000" w:rsidRPr="00000000" w14:paraId="00000092">
      <w:pPr>
        <w:numPr>
          <w:ilvl w:val="0"/>
          <w:numId w:val="2"/>
        </w:numPr>
        <w:ind w:left="720" w:hanging="360"/>
        <w:rPr>
          <w:u w:val="none"/>
        </w:rPr>
      </w:pPr>
      <w:r w:rsidDel="00000000" w:rsidR="00000000" w:rsidRPr="00000000">
        <w:rPr>
          <w:rtl w:val="0"/>
        </w:rPr>
        <w:t xml:space="preserve">[4 points] Suppose that the only difference between these two Romer economies is that economy A started with a higher level of ideas: </w:t>
      </w:r>
      <m:oMath>
        <m:sSubSup>
          <m:sSubSupPr>
            <m:ctrlPr>
              <w:rPr/>
            </m:ctrlPr>
          </m:sSubSupPr>
          <m:e>
            <m:r>
              <w:rPr/>
              <m:t xml:space="preserve">A</m:t>
            </m:r>
          </m:e>
          <m:sub>
            <m:r>
              <w:rPr/>
              <m:t xml:space="preserve">0</m:t>
            </m:r>
          </m:sub>
          <m:sup>
            <m:r>
              <w:rPr/>
              <m:t xml:space="preserve">A</m:t>
            </m:r>
          </m:sup>
        </m:sSubSup>
        <m:r>
          <w:rPr/>
          <m:t xml:space="preserve">&gt;</m:t>
        </m:r>
        <m:sSubSup>
          <m:sSubSupPr>
            <m:ctrlPr>
              <w:rPr/>
            </m:ctrlPr>
          </m:sSubSupPr>
          <m:e>
            <m:r>
              <w:rPr/>
              <m:t xml:space="preserve">A</m:t>
            </m:r>
          </m:e>
          <m:sub>
            <m:r>
              <w:rPr/>
              <m:t xml:space="preserve">0</m:t>
            </m:r>
          </m:sub>
          <m:sup>
            <m:r>
              <w:rPr/>
              <m:t xml:space="preserve">B</m:t>
            </m:r>
          </m:sup>
        </m:sSubSup>
      </m:oMath>
      <w:r w:rsidDel="00000000" w:rsidR="00000000" w:rsidRPr="00000000">
        <w:rPr>
          <w:rtl w:val="0"/>
        </w:rPr>
        <w:t xml:space="preserve">. All other parameters are the same. Graph </w:t>
      </w:r>
      <m:oMath>
        <m:sSubSup>
          <m:sSubSupPr>
            <m:ctrlPr>
              <w:rPr/>
            </m:ctrlPr>
          </m:sSubSupPr>
          <m:e>
            <m:r>
              <w:rPr/>
              <m:t xml:space="preserve">y</m:t>
            </m:r>
          </m:e>
          <m:sub>
            <m:r>
              <w:rPr/>
              <m:t xml:space="preserve">t</m:t>
            </m:r>
          </m:sub>
          <m:sup>
            <m:r>
              <w:rPr/>
              <m:t xml:space="preserve">A</m:t>
            </m:r>
          </m:sup>
        </m:sSubSup>
      </m:oMath>
      <w:r w:rsidDel="00000000" w:rsidR="00000000" w:rsidRPr="00000000">
        <w:rPr>
          <w:rtl w:val="0"/>
        </w:rPr>
        <w:t xml:space="preserve"> and </w:t>
      </w:r>
      <m:oMath>
        <m:sSubSup>
          <m:sSubSupPr>
            <m:ctrlPr>
              <w:rPr/>
            </m:ctrlPr>
          </m:sSubSupPr>
          <m:e>
            <m:r>
              <w:rPr/>
              <m:t xml:space="preserve">y</m:t>
            </m:r>
          </m:e>
          <m:sub>
            <m:r>
              <w:rPr/>
              <m:t xml:space="preserve">t</m:t>
            </m:r>
          </m:sub>
          <m:sup>
            <m:r>
              <w:rPr/>
              <m:t xml:space="preserve">B</m:t>
            </m:r>
          </m:sup>
        </m:sSubSup>
      </m:oMath>
      <w:r w:rsidDel="00000000" w:rsidR="00000000" w:rsidRPr="00000000">
        <w:rPr>
          <w:rtl w:val="0"/>
        </w:rPr>
        <w:t xml:space="preserve"> on the same axes below and briefly explain what you’ve shown. Discuss levels and growth rates. Be precise and succinct. </w:t>
      </w:r>
    </w:p>
    <w:p w:rsidR="00000000" w:rsidDel="00000000" w:rsidP="00000000" w:rsidRDefault="00000000" w:rsidRPr="00000000" w14:paraId="00000093">
      <w:pPr>
        <w:ind w:left="0" w:firstLine="0"/>
        <w:jc w:val="center"/>
        <w:rPr/>
      </w:pPr>
      <w:r w:rsidDel="00000000" w:rsidR="00000000" w:rsidRPr="00000000">
        <w:rPr/>
        <w:drawing>
          <wp:inline distB="114300" distT="114300" distL="114300" distR="114300">
            <wp:extent cx="3657600" cy="2749565"/>
            <wp:effectExtent b="0" l="0" r="0" t="0"/>
            <wp:docPr id="3" name="image1.png"/>
            <a:graphic>
              <a:graphicData uri="http://schemas.openxmlformats.org/drawingml/2006/picture">
                <pic:pic>
                  <pic:nvPicPr>
                    <pic:cNvPr id="0" name="image1.png"/>
                    <pic:cNvPicPr preferRelativeResize="0"/>
                  </pic:nvPicPr>
                  <pic:blipFill>
                    <a:blip r:embed="rId8"/>
                    <a:srcRect b="0" l="116" r="116" t="0"/>
                    <a:stretch>
                      <a:fillRect/>
                    </a:stretch>
                  </pic:blipFill>
                  <pic:spPr>
                    <a:xfrm>
                      <a:off x="0" y="0"/>
                      <a:ext cx="3657600" cy="2749565"/>
                    </a:xfrm>
                    <a:prstGeom prst="rect"/>
                    <a:ln/>
                  </pic:spPr>
                </pic:pic>
              </a:graphicData>
            </a:graphic>
          </wp:inline>
        </w:drawing>
      </w:r>
      <w:r w:rsidDel="00000000" w:rsidR="00000000" w:rsidRPr="00000000">
        <w:rPr>
          <w:rtl w:val="0"/>
        </w:rPr>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numPr>
          <w:ilvl w:val="0"/>
          <w:numId w:val="2"/>
        </w:numPr>
        <w:ind w:left="720" w:hanging="360"/>
      </w:pPr>
      <w:r w:rsidDel="00000000" w:rsidR="00000000" w:rsidRPr="00000000">
        <w:rPr>
          <w:rtl w:val="0"/>
        </w:rPr>
        <w:t xml:space="preserve">[2 points] Consider a </w:t>
      </w:r>
      <w:r w:rsidDel="00000000" w:rsidR="00000000" w:rsidRPr="00000000">
        <w:rPr>
          <w:b w:val="1"/>
          <w:bCs w:val="1"/>
          <w:rtl w:val="0"/>
        </w:rPr>
        <w:t xml:space="preserve">farm worker</w:t>
      </w:r>
      <w:r w:rsidDel="00000000" w:rsidR="00000000" w:rsidRPr="00000000">
        <w:rPr>
          <w:rtl w:val="0"/>
        </w:rPr>
        <w:t xml:space="preserve"> in country B. If this worker had the option to migrate to country A, would the worker want to do so? Assume workers have access to local technology and average incomes. Take a stand yes or no, and make a brief argument.</w:t>
      </w:r>
    </w:p>
    <w:p w:rsidR="00000000" w:rsidDel="00000000" w:rsidP="00000000" w:rsidRDefault="00000000" w:rsidRPr="00000000" w14:paraId="00000099">
      <w:pPr>
        <w:rPr/>
      </w:pPr>
      <w:r w:rsidDel="00000000" w:rsidR="00000000" w:rsidRPr="00000000">
        <w:rPr>
          <w:rtl w:val="0"/>
        </w:rPr>
      </w:r>
    </w:p>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b w:val="1"/>
                <w:bCs w:val="1"/>
              </w:rPr>
            </w:pPr>
            <w:r w:rsidDel="00000000" w:rsidR="00000000" w:rsidRPr="00000000">
              <w:rPr>
                <w:rtl w:val="0"/>
              </w:rPr>
            </w:r>
          </w:p>
          <w:p w:rsidR="00000000" w:rsidDel="00000000" w:rsidP="00000000" w:rsidRDefault="00000000" w:rsidRPr="00000000" w14:paraId="0000009B">
            <w:pPr>
              <w:widowControl w:val="0"/>
              <w:spacing w:line="240" w:lineRule="auto"/>
              <w:rPr>
                <w:b w:val="1"/>
                <w:bCs w:val="1"/>
              </w:rPr>
            </w:pPr>
            <w:r w:rsidDel="00000000" w:rsidR="00000000" w:rsidRPr="00000000">
              <w:rPr>
                <w:rtl w:val="0"/>
              </w:rPr>
            </w:r>
          </w:p>
          <w:p w:rsidR="00000000" w:rsidDel="00000000" w:rsidP="00000000" w:rsidRDefault="00000000" w:rsidRPr="00000000" w14:paraId="0000009C">
            <w:pPr>
              <w:widowControl w:val="0"/>
              <w:spacing w:line="240" w:lineRule="auto"/>
              <w:rPr>
                <w:b w:val="1"/>
                <w:bCs w:val="1"/>
              </w:rPr>
            </w:pPr>
            <w:r w:rsidDel="00000000" w:rsidR="00000000" w:rsidRPr="00000000">
              <w:rPr>
                <w:rtl w:val="0"/>
              </w:rPr>
            </w:r>
          </w:p>
          <w:p w:rsidR="00000000" w:rsidDel="00000000" w:rsidP="00000000" w:rsidRDefault="00000000" w:rsidRPr="00000000" w14:paraId="0000009D">
            <w:pPr>
              <w:widowControl w:val="0"/>
              <w:spacing w:line="240" w:lineRule="auto"/>
              <w:rPr>
                <w:b w:val="1"/>
                <w:bCs w:val="1"/>
              </w:rPr>
            </w:pPr>
            <w:r w:rsidDel="00000000" w:rsidR="00000000" w:rsidRPr="00000000">
              <w:rPr>
                <w:rtl w:val="0"/>
              </w:rPr>
            </w:r>
          </w:p>
        </w:tc>
      </w:tr>
    </w:tbl>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numPr>
          <w:ilvl w:val="0"/>
          <w:numId w:val="2"/>
        </w:numPr>
        <w:ind w:left="720" w:hanging="360"/>
        <w:rPr>
          <w:u w:val="none"/>
        </w:rPr>
      </w:pPr>
      <w:r w:rsidDel="00000000" w:rsidR="00000000" w:rsidRPr="00000000">
        <w:rPr>
          <w:rtl w:val="0"/>
        </w:rPr>
        <w:t xml:space="preserve">[2 points] Consider a </w:t>
      </w:r>
      <w:r w:rsidDel="00000000" w:rsidR="00000000" w:rsidRPr="00000000">
        <w:rPr>
          <w:b w:val="1"/>
          <w:bCs w:val="1"/>
          <w:rtl w:val="0"/>
        </w:rPr>
        <w:t xml:space="preserve">scientist</w:t>
      </w:r>
      <w:r w:rsidDel="00000000" w:rsidR="00000000" w:rsidRPr="00000000">
        <w:rPr>
          <w:rtl w:val="0"/>
        </w:rPr>
        <w:t xml:space="preserve"> in country B. If this scientist had the option to migrate to country A, would the scientist want to do so? Assume workers have access to local technology and average incomes. Take a stand yes or no, and make a brief argument.</w:t>
      </w:r>
    </w:p>
    <w:p w:rsidR="00000000" w:rsidDel="00000000" w:rsidP="00000000" w:rsidRDefault="00000000" w:rsidRPr="00000000" w14:paraId="000000A0">
      <w:pPr>
        <w:rPr/>
      </w:pPr>
      <w:r w:rsidDel="00000000" w:rsidR="00000000" w:rsidRPr="00000000">
        <w:rPr>
          <w:rtl w:val="0"/>
        </w:rPr>
      </w:r>
    </w:p>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b w:val="1"/>
                <w:bCs w:val="1"/>
              </w:rPr>
            </w:pPr>
            <w:r w:rsidDel="00000000" w:rsidR="00000000" w:rsidRPr="00000000">
              <w:rPr>
                <w:rtl w:val="0"/>
              </w:rPr>
            </w:r>
          </w:p>
          <w:p w:rsidR="00000000" w:rsidDel="00000000" w:rsidP="00000000" w:rsidRDefault="00000000" w:rsidRPr="00000000" w14:paraId="000000A2">
            <w:pPr>
              <w:widowControl w:val="0"/>
              <w:spacing w:line="240" w:lineRule="auto"/>
              <w:rPr>
                <w:b w:val="1"/>
                <w:bCs w:val="1"/>
              </w:rPr>
            </w:pPr>
            <w:r w:rsidDel="00000000" w:rsidR="00000000" w:rsidRPr="00000000">
              <w:rPr>
                <w:rtl w:val="0"/>
              </w:rPr>
            </w:r>
          </w:p>
          <w:p w:rsidR="00000000" w:rsidDel="00000000" w:rsidP="00000000" w:rsidRDefault="00000000" w:rsidRPr="00000000" w14:paraId="000000A3">
            <w:pPr>
              <w:widowControl w:val="0"/>
              <w:spacing w:line="240" w:lineRule="auto"/>
              <w:rPr>
                <w:b w:val="1"/>
                <w:bCs w:val="1"/>
              </w:rPr>
            </w:pPr>
            <w:r w:rsidDel="00000000" w:rsidR="00000000" w:rsidRPr="00000000">
              <w:rPr>
                <w:rtl w:val="0"/>
              </w:rPr>
            </w:r>
          </w:p>
        </w:tc>
      </w:tr>
    </w:tbl>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numPr>
          <w:ilvl w:val="0"/>
          <w:numId w:val="2"/>
        </w:numPr>
        <w:ind w:left="720" w:hanging="360"/>
      </w:pPr>
      <w:r w:rsidDel="00000000" w:rsidR="00000000" w:rsidRPr="00000000">
        <w:rPr>
          <w:rtl w:val="0"/>
        </w:rPr>
        <w:t xml:space="preserve">[4 points] Suppose that a large number of </w:t>
      </w:r>
      <w:r w:rsidDel="00000000" w:rsidR="00000000" w:rsidRPr="00000000">
        <w:rPr>
          <w:b w:val="1"/>
          <w:bCs w:val="1"/>
          <w:rtl w:val="0"/>
        </w:rPr>
        <w:t xml:space="preserve">farmers</w:t>
      </w:r>
      <w:r w:rsidDel="00000000" w:rsidR="00000000" w:rsidRPr="00000000">
        <w:rPr>
          <w:rtl w:val="0"/>
        </w:rPr>
        <w:t xml:space="preserve"> migrate from country B to country A and remain farmers. Depict what would happen, if anything, to income per person in both countries. Briefly explain. Discuss levels and growth rates. Be precise and succinct. </w:t>
      </w:r>
      <w:r w:rsidDel="00000000" w:rsidR="00000000" w:rsidRPr="00000000">
        <w:rPr>
          <w:i w:val="1"/>
          <w:iCs w:val="1"/>
          <w:rtl w:val="0"/>
        </w:rPr>
        <w:t xml:space="preserve">Hints: Pay special attention to numerators and denominators. Look at equation (3.8</w:t>
      </w:r>
      <w:r w:rsidDel="00000000" w:rsidR="00000000" w:rsidRPr="00000000">
        <w:rPr>
          <w:rtl w:val="0"/>
        </w:rPr>
        <w:t xml:space="preserve">).</w:t>
      </w:r>
    </w:p>
    <w:p w:rsidR="00000000" w:rsidDel="00000000" w:rsidP="00000000" w:rsidRDefault="00000000" w:rsidRPr="00000000" w14:paraId="000000A6">
      <w:pPr>
        <w:jc w:val="center"/>
        <w:rPr/>
      </w:pPr>
      <w:r w:rsidDel="00000000" w:rsidR="00000000" w:rsidRPr="00000000">
        <w:rPr/>
        <w:drawing>
          <wp:inline distB="114300" distT="114300" distL="114300" distR="114300">
            <wp:extent cx="3657600" cy="2749565"/>
            <wp:effectExtent b="0" l="0" r="0" t="0"/>
            <wp:docPr id="2" name="image5.png"/>
            <a:graphic>
              <a:graphicData uri="http://schemas.openxmlformats.org/drawingml/2006/picture">
                <pic:pic>
                  <pic:nvPicPr>
                    <pic:cNvPr id="0" name="image5.png"/>
                    <pic:cNvPicPr preferRelativeResize="0"/>
                  </pic:nvPicPr>
                  <pic:blipFill>
                    <a:blip r:embed="rId9"/>
                    <a:srcRect b="0" l="116" r="116" t="0"/>
                    <a:stretch>
                      <a:fillRect/>
                    </a:stretch>
                  </pic:blipFill>
                  <pic:spPr>
                    <a:xfrm>
                      <a:off x="0" y="0"/>
                      <a:ext cx="3657600" cy="2749565"/>
                    </a:xfrm>
                    <a:prstGeom prst="rect"/>
                    <a:ln/>
                  </pic:spPr>
                </pic:pic>
              </a:graphicData>
            </a:graphic>
          </wp:inline>
        </w:drawing>
      </w:r>
      <w:r w:rsidDel="00000000" w:rsidR="00000000" w:rsidRPr="00000000">
        <w:rPr>
          <w:rtl w:val="0"/>
        </w:rPr>
      </w:r>
    </w:p>
    <w:tbl>
      <w:tblPr>
        <w:tblStyle w:val="Table1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pPr>
            <w:r w:rsidDel="00000000" w:rsidR="00000000" w:rsidRPr="00000000">
              <w:rPr>
                <w:rtl w:val="0"/>
              </w:rPr>
            </w:r>
          </w:p>
          <w:p w:rsidR="00000000" w:rsidDel="00000000" w:rsidP="00000000" w:rsidRDefault="00000000" w:rsidRPr="00000000" w14:paraId="000000A8">
            <w:pPr>
              <w:widowControl w:val="0"/>
              <w:spacing w:line="240" w:lineRule="auto"/>
              <w:rPr/>
            </w:pPr>
            <w:r w:rsidDel="00000000" w:rsidR="00000000" w:rsidRPr="00000000">
              <w:rPr>
                <w:rtl w:val="0"/>
              </w:rPr>
            </w:r>
          </w:p>
          <w:p w:rsidR="00000000" w:rsidDel="00000000" w:rsidP="00000000" w:rsidRDefault="00000000" w:rsidRPr="00000000" w14:paraId="000000A9">
            <w:pPr>
              <w:widowControl w:val="0"/>
              <w:spacing w:line="240" w:lineRule="auto"/>
              <w:rPr/>
            </w:pPr>
            <w:r w:rsidDel="00000000" w:rsidR="00000000" w:rsidRPr="00000000">
              <w:rPr>
                <w:rtl w:val="0"/>
              </w:rPr>
            </w:r>
          </w:p>
          <w:p w:rsidR="00000000" w:rsidDel="00000000" w:rsidP="00000000" w:rsidRDefault="00000000" w:rsidRPr="00000000" w14:paraId="000000AA">
            <w:pPr>
              <w:widowControl w:val="0"/>
              <w:spacing w:line="240" w:lineRule="auto"/>
              <w:rPr/>
            </w:pPr>
            <w:r w:rsidDel="00000000" w:rsidR="00000000" w:rsidRPr="00000000">
              <w:rPr>
                <w:rtl w:val="0"/>
              </w:rPr>
            </w:r>
          </w:p>
          <w:p w:rsidR="00000000" w:rsidDel="00000000" w:rsidP="00000000" w:rsidRDefault="00000000" w:rsidRPr="00000000" w14:paraId="000000AB">
            <w:pPr>
              <w:widowControl w:val="0"/>
              <w:spacing w:line="240" w:lineRule="auto"/>
              <w:rPr/>
            </w:pPr>
            <w:r w:rsidDel="00000000" w:rsidR="00000000" w:rsidRPr="00000000">
              <w:rPr>
                <w:rtl w:val="0"/>
              </w:rPr>
            </w:r>
          </w:p>
          <w:p w:rsidR="00000000" w:rsidDel="00000000" w:rsidP="00000000" w:rsidRDefault="00000000" w:rsidRPr="00000000" w14:paraId="000000AC">
            <w:pPr>
              <w:widowControl w:val="0"/>
              <w:spacing w:line="240" w:lineRule="auto"/>
              <w:rPr/>
            </w:pPr>
            <w:r w:rsidDel="00000000" w:rsidR="00000000" w:rsidRPr="00000000">
              <w:rPr>
                <w:rtl w:val="0"/>
              </w:rPr>
            </w:r>
          </w:p>
        </w:tc>
      </w:tr>
    </w:tbl>
    <w:p w:rsidR="00000000" w:rsidDel="00000000" w:rsidP="00000000" w:rsidRDefault="00000000" w:rsidRPr="00000000" w14:paraId="000000AD">
      <w:pPr>
        <w:numPr>
          <w:ilvl w:val="0"/>
          <w:numId w:val="2"/>
        </w:numPr>
        <w:ind w:left="720" w:hanging="360"/>
      </w:pPr>
      <w:r w:rsidDel="00000000" w:rsidR="00000000" w:rsidRPr="00000000">
        <w:rPr>
          <w:rtl w:val="0"/>
        </w:rPr>
        <w:t xml:space="preserve">[4 points] Now suppose that a large number of </w:t>
      </w:r>
      <w:r w:rsidDel="00000000" w:rsidR="00000000" w:rsidRPr="00000000">
        <w:rPr>
          <w:b w:val="1"/>
          <w:bCs w:val="1"/>
          <w:rtl w:val="0"/>
        </w:rPr>
        <w:t xml:space="preserve">scientists</w:t>
      </w:r>
      <w:r w:rsidDel="00000000" w:rsidR="00000000" w:rsidRPr="00000000">
        <w:rPr>
          <w:rtl w:val="0"/>
        </w:rPr>
        <w:t xml:space="preserve"> migrate from country B to country A and remain scientists. Depict what would happen, if anything, to income per person in both countries. Briefly explain. Discuss levels and growth rates. Be precise and succinct. </w:t>
      </w:r>
      <w:r w:rsidDel="00000000" w:rsidR="00000000" w:rsidRPr="00000000">
        <w:rPr>
          <w:i w:val="1"/>
          <w:iCs w:val="1"/>
          <w:rtl w:val="0"/>
        </w:rPr>
        <w:t xml:space="preserve">Hints: Pay special attention to numerators and denominators. Look at equation (3.8</w:t>
      </w:r>
      <w:r w:rsidDel="00000000" w:rsidR="00000000" w:rsidRPr="00000000">
        <w:rPr>
          <w:rtl w:val="0"/>
        </w:rPr>
        <w:t xml:space="preserve">).</w:t>
      </w:r>
    </w:p>
    <w:p w:rsidR="00000000" w:rsidDel="00000000" w:rsidP="00000000" w:rsidRDefault="00000000" w:rsidRPr="00000000" w14:paraId="000000AE">
      <w:pPr>
        <w:jc w:val="center"/>
        <w:rPr/>
      </w:pPr>
      <w:r w:rsidDel="00000000" w:rsidR="00000000" w:rsidRPr="00000000">
        <w:rPr/>
        <w:drawing>
          <wp:inline distB="114300" distT="114300" distL="114300" distR="114300">
            <wp:extent cx="3657600" cy="2749565"/>
            <wp:effectExtent b="0" l="0" r="0" t="0"/>
            <wp:docPr id="4" name="image2.png"/>
            <a:graphic>
              <a:graphicData uri="http://schemas.openxmlformats.org/drawingml/2006/picture">
                <pic:pic>
                  <pic:nvPicPr>
                    <pic:cNvPr id="0" name="image2.png"/>
                    <pic:cNvPicPr preferRelativeResize="0"/>
                  </pic:nvPicPr>
                  <pic:blipFill>
                    <a:blip r:embed="rId10"/>
                    <a:srcRect b="0" l="116" r="116" t="0"/>
                    <a:stretch>
                      <a:fillRect/>
                    </a:stretch>
                  </pic:blipFill>
                  <pic:spPr>
                    <a:xfrm>
                      <a:off x="0" y="0"/>
                      <a:ext cx="3657600" cy="2749565"/>
                    </a:xfrm>
                    <a:prstGeom prst="rect"/>
                    <a:ln/>
                  </pic:spPr>
                </pic:pic>
              </a:graphicData>
            </a:graphic>
          </wp:inline>
        </w:drawing>
      </w:r>
      <w:r w:rsidDel="00000000" w:rsidR="00000000" w:rsidRPr="00000000">
        <w:rPr>
          <w:rtl w:val="0"/>
        </w:rPr>
      </w:r>
    </w:p>
    <w:tbl>
      <w:tblPr>
        <w:tblStyle w:val="Table2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pPr>
            <w:r w:rsidDel="00000000" w:rsidR="00000000" w:rsidRPr="00000000">
              <w:rPr>
                <w:rtl w:val="0"/>
              </w:rPr>
            </w:r>
          </w:p>
          <w:p w:rsidR="00000000" w:rsidDel="00000000" w:rsidP="00000000" w:rsidRDefault="00000000" w:rsidRPr="00000000" w14:paraId="000000B0">
            <w:pPr>
              <w:widowControl w:val="0"/>
              <w:spacing w:line="240" w:lineRule="auto"/>
              <w:rPr/>
            </w:pPr>
            <w:r w:rsidDel="00000000" w:rsidR="00000000" w:rsidRPr="00000000">
              <w:rPr>
                <w:rtl w:val="0"/>
              </w:rPr>
            </w:r>
          </w:p>
          <w:p w:rsidR="00000000" w:rsidDel="00000000" w:rsidP="00000000" w:rsidRDefault="00000000" w:rsidRPr="00000000" w14:paraId="000000B1">
            <w:pPr>
              <w:widowControl w:val="0"/>
              <w:spacing w:line="240" w:lineRule="auto"/>
              <w:rPr/>
            </w:pPr>
            <w:r w:rsidDel="00000000" w:rsidR="00000000" w:rsidRPr="00000000">
              <w:rPr>
                <w:rtl w:val="0"/>
              </w:rPr>
            </w:r>
          </w:p>
          <w:p w:rsidR="00000000" w:rsidDel="00000000" w:rsidP="00000000" w:rsidRDefault="00000000" w:rsidRPr="00000000" w14:paraId="000000B2">
            <w:pPr>
              <w:widowControl w:val="0"/>
              <w:spacing w:line="240" w:lineRule="auto"/>
              <w:rPr/>
            </w:pPr>
            <w:r w:rsidDel="00000000" w:rsidR="00000000" w:rsidRPr="00000000">
              <w:rPr>
                <w:rtl w:val="0"/>
              </w:rPr>
            </w:r>
          </w:p>
          <w:p w:rsidR="00000000" w:rsidDel="00000000" w:rsidP="00000000" w:rsidRDefault="00000000" w:rsidRPr="00000000" w14:paraId="000000B3">
            <w:pPr>
              <w:widowControl w:val="0"/>
              <w:spacing w:line="240" w:lineRule="auto"/>
              <w:rPr/>
            </w:pPr>
            <w:r w:rsidDel="00000000" w:rsidR="00000000" w:rsidRPr="00000000">
              <w:rPr>
                <w:rtl w:val="0"/>
              </w:rPr>
            </w:r>
          </w:p>
          <w:p w:rsidR="00000000" w:rsidDel="00000000" w:rsidP="00000000" w:rsidRDefault="00000000" w:rsidRPr="00000000" w14:paraId="000000B4">
            <w:pPr>
              <w:widowControl w:val="0"/>
              <w:spacing w:line="240" w:lineRule="auto"/>
              <w:rPr/>
            </w:pPr>
            <w:r w:rsidDel="00000000" w:rsidR="00000000" w:rsidRPr="00000000">
              <w:rPr>
                <w:rtl w:val="0"/>
              </w:rPr>
            </w:r>
          </w:p>
          <w:p w:rsidR="00000000" w:rsidDel="00000000" w:rsidP="00000000" w:rsidRDefault="00000000" w:rsidRPr="00000000" w14:paraId="000000B5">
            <w:pPr>
              <w:widowControl w:val="0"/>
              <w:spacing w:line="240" w:lineRule="auto"/>
              <w:rPr/>
            </w:pPr>
            <w:r w:rsidDel="00000000" w:rsidR="00000000" w:rsidRPr="00000000">
              <w:rPr>
                <w:rtl w:val="0"/>
              </w:rPr>
            </w:r>
          </w:p>
          <w:p w:rsidR="00000000" w:rsidDel="00000000" w:rsidP="00000000" w:rsidRDefault="00000000" w:rsidRPr="00000000" w14:paraId="000000B6">
            <w:pPr>
              <w:widowControl w:val="0"/>
              <w:spacing w:line="240" w:lineRule="auto"/>
              <w:rPr/>
            </w:pPr>
            <w:r w:rsidDel="00000000" w:rsidR="00000000" w:rsidRPr="00000000">
              <w:rPr>
                <w:rtl w:val="0"/>
              </w:rPr>
            </w:r>
          </w:p>
          <w:p w:rsidR="00000000" w:rsidDel="00000000" w:rsidP="00000000" w:rsidRDefault="00000000" w:rsidRPr="00000000" w14:paraId="000000B7">
            <w:pPr>
              <w:widowControl w:val="0"/>
              <w:spacing w:line="240" w:lineRule="auto"/>
              <w:rPr/>
            </w:pPr>
            <w:r w:rsidDel="00000000" w:rsidR="00000000" w:rsidRPr="00000000">
              <w:rPr>
                <w:rtl w:val="0"/>
              </w:rPr>
            </w:r>
          </w:p>
        </w:tc>
      </w:tr>
    </w:tbl>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numPr>
          <w:ilvl w:val="0"/>
          <w:numId w:val="2"/>
        </w:numPr>
        <w:ind w:left="720" w:hanging="360"/>
        <w:rPr>
          <w:u w:val="none"/>
        </w:rPr>
      </w:pPr>
      <w:r w:rsidDel="00000000" w:rsidR="00000000" w:rsidRPr="00000000">
        <w:rPr>
          <w:rtl w:val="0"/>
        </w:rPr>
        <w:t xml:space="preserve">[4 points] Discuss what your results imply about the macroeconomic effects of immigration in the Romer model. Does the average resident (who enjoys income per person) of immigrant receiving countries like country A always benefit from immigration? Does it depend on the type of worker who migrates? Does it change over time?</w:t>
      </w:r>
    </w:p>
    <w:p w:rsidR="00000000" w:rsidDel="00000000" w:rsidP="00000000" w:rsidRDefault="00000000" w:rsidRPr="00000000" w14:paraId="000000BA">
      <w:pPr>
        <w:ind w:left="720" w:firstLine="0"/>
        <w:jc w:val="left"/>
        <w:rPr/>
      </w:pPr>
      <w:r w:rsidDel="00000000" w:rsidR="00000000" w:rsidRPr="00000000">
        <w:rPr>
          <w:rtl w:val="0"/>
        </w:rPr>
      </w:r>
    </w:p>
    <w:tbl>
      <w:tblPr>
        <w:tblStyle w:val="Table2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pPr>
            <w:r w:rsidDel="00000000" w:rsidR="00000000" w:rsidRPr="00000000">
              <w:rPr>
                <w:rtl w:val="0"/>
              </w:rPr>
            </w:r>
          </w:p>
          <w:p w:rsidR="00000000" w:rsidDel="00000000" w:rsidP="00000000" w:rsidRDefault="00000000" w:rsidRPr="00000000" w14:paraId="000000BC">
            <w:pPr>
              <w:widowControl w:val="0"/>
              <w:spacing w:line="240" w:lineRule="auto"/>
              <w:rPr/>
            </w:pPr>
            <w:r w:rsidDel="00000000" w:rsidR="00000000" w:rsidRPr="00000000">
              <w:rPr>
                <w:rtl w:val="0"/>
              </w:rPr>
            </w:r>
          </w:p>
          <w:p w:rsidR="00000000" w:rsidDel="00000000" w:rsidP="00000000" w:rsidRDefault="00000000" w:rsidRPr="00000000" w14:paraId="000000BD">
            <w:pPr>
              <w:widowControl w:val="0"/>
              <w:spacing w:line="240" w:lineRule="auto"/>
              <w:rPr/>
            </w:pPr>
            <w:r w:rsidDel="00000000" w:rsidR="00000000" w:rsidRPr="00000000">
              <w:rPr>
                <w:rtl w:val="0"/>
              </w:rPr>
            </w:r>
          </w:p>
          <w:p w:rsidR="00000000" w:rsidDel="00000000" w:rsidP="00000000" w:rsidRDefault="00000000" w:rsidRPr="00000000" w14:paraId="000000BE">
            <w:pPr>
              <w:widowControl w:val="0"/>
              <w:spacing w:line="240" w:lineRule="auto"/>
              <w:rPr/>
            </w:pPr>
            <w:r w:rsidDel="00000000" w:rsidR="00000000" w:rsidRPr="00000000">
              <w:rPr>
                <w:rtl w:val="0"/>
              </w:rPr>
            </w:r>
          </w:p>
          <w:p w:rsidR="00000000" w:rsidDel="00000000" w:rsidP="00000000" w:rsidRDefault="00000000" w:rsidRPr="00000000" w14:paraId="000000BF">
            <w:pPr>
              <w:widowControl w:val="0"/>
              <w:spacing w:line="240" w:lineRule="auto"/>
              <w:rPr/>
            </w:pPr>
            <w:r w:rsidDel="00000000" w:rsidR="00000000" w:rsidRPr="00000000">
              <w:rPr>
                <w:rtl w:val="0"/>
              </w:rPr>
            </w:r>
          </w:p>
          <w:p w:rsidR="00000000" w:rsidDel="00000000" w:rsidP="00000000" w:rsidRDefault="00000000" w:rsidRPr="00000000" w14:paraId="000000C0">
            <w:pPr>
              <w:widowControl w:val="0"/>
              <w:spacing w:line="240" w:lineRule="auto"/>
              <w:rPr/>
            </w:pPr>
            <w:r w:rsidDel="00000000" w:rsidR="00000000" w:rsidRPr="00000000">
              <w:rPr>
                <w:rtl w:val="0"/>
              </w:rPr>
            </w:r>
          </w:p>
          <w:p w:rsidR="00000000" w:rsidDel="00000000" w:rsidP="00000000" w:rsidRDefault="00000000" w:rsidRPr="00000000" w14:paraId="000000C1">
            <w:pPr>
              <w:widowControl w:val="0"/>
              <w:spacing w:line="240" w:lineRule="auto"/>
              <w:rPr/>
            </w:pPr>
            <w:r w:rsidDel="00000000" w:rsidR="00000000" w:rsidRPr="00000000">
              <w:rPr>
                <w:rtl w:val="0"/>
              </w:rPr>
            </w:r>
          </w:p>
          <w:p w:rsidR="00000000" w:rsidDel="00000000" w:rsidP="00000000" w:rsidRDefault="00000000" w:rsidRPr="00000000" w14:paraId="000000C2">
            <w:pPr>
              <w:widowControl w:val="0"/>
              <w:spacing w:line="240" w:lineRule="auto"/>
              <w:rPr/>
            </w:pPr>
            <w:r w:rsidDel="00000000" w:rsidR="00000000" w:rsidRPr="00000000">
              <w:rPr>
                <w:rtl w:val="0"/>
              </w:rPr>
            </w:r>
          </w:p>
          <w:p w:rsidR="00000000" w:rsidDel="00000000" w:rsidP="00000000" w:rsidRDefault="00000000" w:rsidRPr="00000000" w14:paraId="000000C3">
            <w:pPr>
              <w:widowControl w:val="0"/>
              <w:spacing w:line="240" w:lineRule="auto"/>
              <w:rPr/>
            </w:pPr>
            <w:r w:rsidDel="00000000" w:rsidR="00000000" w:rsidRPr="00000000">
              <w:rPr>
                <w:rtl w:val="0"/>
              </w:rPr>
            </w:r>
          </w:p>
        </w:tc>
      </w:tr>
    </w:tbl>
    <w:p w:rsidR="00000000" w:rsidDel="00000000" w:rsidP="00000000" w:rsidRDefault="00000000" w:rsidRPr="00000000" w14:paraId="000000C4">
      <w:pPr>
        <w:ind w:left="0" w:firstLine="0"/>
        <w:rPr/>
      </w:pPr>
      <w:r w:rsidDel="00000000" w:rsidR="00000000" w:rsidRPr="00000000">
        <w:rPr>
          <w:rtl w:val="0"/>
        </w:rPr>
      </w:r>
    </w:p>
    <w:sectPr>
      <w:headerReference r:id="rId11" w:type="default"/>
      <w:footerReference r:id="rId1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6">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C7">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Note: Here and throughout the exam, take any political views that you like, or none at all. Scores reward completeness of answers only and will not penalize any political viewpoint or the lack of one.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5">
    <w:pPr>
      <w:rPr/>
    </w:pPr>
    <w:r w:rsidDel="00000000" w:rsidR="00000000" w:rsidRPr="00000000">
      <w:rPr>
        <w:sz w:val="20"/>
        <w:szCs w:val="20"/>
        <w:rtl w:val="0"/>
      </w:rPr>
      <w:t xml:space="preserve">ECON 100B Spring 2026</w:t>
      <w:tab/>
      <w:tab/>
      <w:tab/>
      <w:tab/>
      <w:t xml:space="preserve">Name:</w:t>
      <w:tab/>
      <w:tab/>
      <w:tab/>
      <w:tab/>
      <w:t xml:space="preserve">SID:</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1" Type="http://schemas.openxmlformats.org/officeDocument/2006/relationships/header" Target="header1.xml"/><Relationship Id="rId10" Type="http://schemas.openxmlformats.org/officeDocument/2006/relationships/image" Target="media/image2.png"/><Relationship Id="rId12" Type="http://schemas.openxmlformats.org/officeDocument/2006/relationships/footer" Target="footer1.xml"/><Relationship Id="rId9" Type="http://schemas.openxmlformats.org/officeDocument/2006/relationships/image" Target="media/image5.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