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C354" w14:textId="38B7E967" w:rsidR="00D337D8" w:rsidRDefault="00402E1A">
      <w:pPr>
        <w:spacing w:beforeLines="50" w:before="156" w:afterLines="50" w:after="156"/>
        <w:jc w:val="center"/>
        <w:rPr>
          <w:rFonts w:ascii="宋体" w:eastAsia="宋体" w:hAnsi="宋体" w:cs="宋体"/>
          <w:b/>
          <w:bCs/>
          <w:sz w:val="28"/>
          <w:szCs w:val="36"/>
        </w:rPr>
      </w:pPr>
      <w:r w:rsidRPr="00402E1A">
        <w:rPr>
          <w:rFonts w:ascii="宋体" w:eastAsia="宋体" w:hAnsi="宋体" w:cs="宋体" w:hint="eastAsia"/>
          <w:b/>
          <w:bCs/>
          <w:sz w:val="28"/>
          <w:szCs w:val="36"/>
        </w:rPr>
        <w:t>自适应缓存（Cache）替换策略模拟器设计与实现</w:t>
      </w:r>
    </w:p>
    <w:p w14:paraId="5713F064" w14:textId="77777777" w:rsidR="00D337D8" w:rsidRDefault="00000000">
      <w:pPr>
        <w:numPr>
          <w:ilvl w:val="0"/>
          <w:numId w:val="1"/>
        </w:numPr>
        <w:spacing w:beforeLines="50" w:before="156" w:afterLines="50" w:after="156"/>
        <w:rPr>
          <w:rFonts w:ascii="宋体" w:eastAsia="宋体" w:hAnsi="宋体" w:cs="宋体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背景与目的</w:t>
      </w:r>
    </w:p>
    <w:p w14:paraId="49C9F7C0" w14:textId="726986DC" w:rsidR="00402E1A" w:rsidRDefault="00402E1A" w:rsidP="006A78A9">
      <w:pPr>
        <w:ind w:firstLineChars="200" w:firstLine="440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Cache 是提升存储访问速度的核心部件，不同替换策略在</w:t>
      </w:r>
      <w:proofErr w:type="gramStart"/>
      <w:r w:rsidRPr="00402E1A">
        <w:rPr>
          <w:rFonts w:ascii="宋体" w:eastAsia="宋体" w:hAnsi="宋体" w:cs="宋体" w:hint="eastAsia"/>
          <w:sz w:val="22"/>
          <w:szCs w:val="28"/>
        </w:rPr>
        <w:t>不同访问</w:t>
      </w:r>
      <w:proofErr w:type="gramEnd"/>
      <w:r w:rsidRPr="00402E1A">
        <w:rPr>
          <w:rFonts w:ascii="宋体" w:eastAsia="宋体" w:hAnsi="宋体" w:cs="宋体" w:hint="eastAsia"/>
          <w:sz w:val="22"/>
          <w:szCs w:val="28"/>
        </w:rPr>
        <w:t>模式下命中率差异显著。本作业要求实现一个可自适应选择最优替换策略的缓存模拟器，自动选择命中率最高的策略，提升整体缓存性能。</w:t>
      </w:r>
    </w:p>
    <w:p w14:paraId="3CDF9A9B" w14:textId="535A1B9E" w:rsidR="00D337D8" w:rsidRDefault="00000000" w:rsidP="006A78A9">
      <w:pPr>
        <w:numPr>
          <w:ilvl w:val="0"/>
          <w:numId w:val="1"/>
        </w:numPr>
        <w:spacing w:beforeLines="50" w:before="156" w:afterLines="50" w:after="156"/>
        <w:rPr>
          <w:rFonts w:ascii="宋体" w:eastAsia="宋体" w:hAnsi="宋体" w:cs="宋体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实验目标</w:t>
      </w:r>
    </w:p>
    <w:p w14:paraId="4A362F48" w14:textId="29E248EC" w:rsidR="00402E1A" w:rsidRPr="00402E1A" w:rsidRDefault="00402E1A" w:rsidP="00402E1A">
      <w:pPr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1、</w:t>
      </w:r>
      <w:r w:rsidRPr="00402E1A">
        <w:rPr>
          <w:rFonts w:ascii="宋体" w:eastAsia="宋体" w:hAnsi="宋体" w:cs="宋体" w:hint="eastAsia"/>
          <w:sz w:val="22"/>
          <w:szCs w:val="28"/>
        </w:rPr>
        <w:t>实现固定大小为 4 块的缓存结构，每块记录：地址、进入顺序、最后访问时间、访问次数。</w:t>
      </w:r>
    </w:p>
    <w:p w14:paraId="1BC0B653" w14:textId="4C2ACD04" w:rsidR="00402E1A" w:rsidRPr="00402E1A" w:rsidRDefault="00402E1A" w:rsidP="00402E1A">
      <w:pPr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2、</w:t>
      </w:r>
      <w:r w:rsidRPr="00402E1A">
        <w:rPr>
          <w:rFonts w:ascii="宋体" w:eastAsia="宋体" w:hAnsi="宋体" w:cs="宋体" w:hint="eastAsia"/>
          <w:sz w:val="22"/>
          <w:szCs w:val="28"/>
        </w:rPr>
        <w:t>正确实现FIFO、LRU、LFU三种经典缓存替换算法。</w:t>
      </w:r>
    </w:p>
    <w:p w14:paraId="4B1F4779" w14:textId="2D677B04" w:rsidR="00402E1A" w:rsidRPr="00402E1A" w:rsidRDefault="00402E1A" w:rsidP="00402E1A">
      <w:pPr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3、</w:t>
      </w:r>
      <w:r w:rsidRPr="00402E1A">
        <w:rPr>
          <w:rFonts w:ascii="宋体" w:eastAsia="宋体" w:hAnsi="宋体" w:cs="宋体" w:hint="eastAsia"/>
          <w:sz w:val="22"/>
          <w:szCs w:val="28"/>
        </w:rPr>
        <w:t>实现自适应策略：通过前10次访问预</w:t>
      </w:r>
      <w:r>
        <w:rPr>
          <w:rFonts w:ascii="宋体" w:eastAsia="宋体" w:hAnsi="宋体" w:cs="宋体" w:hint="eastAsia"/>
          <w:sz w:val="22"/>
          <w:szCs w:val="28"/>
        </w:rPr>
        <w:t>先</w:t>
      </w:r>
      <w:r w:rsidRPr="00402E1A">
        <w:rPr>
          <w:rFonts w:ascii="宋体" w:eastAsia="宋体" w:hAnsi="宋体" w:cs="宋体" w:hint="eastAsia"/>
          <w:sz w:val="22"/>
          <w:szCs w:val="28"/>
        </w:rPr>
        <w:t>测试，自动选择命中率最高的策略，使整体缓存命中率最大化。</w:t>
      </w:r>
    </w:p>
    <w:p w14:paraId="0A05C514" w14:textId="3BF0CD63" w:rsidR="00402E1A" w:rsidRPr="00402E1A" w:rsidRDefault="00402E1A" w:rsidP="00402E1A">
      <w:pPr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4、</w:t>
      </w:r>
      <w:r w:rsidRPr="00402E1A">
        <w:rPr>
          <w:rFonts w:ascii="宋体" w:eastAsia="宋体" w:hAnsi="宋体" w:cs="宋体" w:hint="eastAsia"/>
          <w:sz w:val="22"/>
          <w:szCs w:val="28"/>
        </w:rPr>
        <w:t>对3组标准测试用例完整仿真，输出每一步过程与最终统计结果。</w:t>
      </w:r>
    </w:p>
    <w:p w14:paraId="50581602" w14:textId="77777777" w:rsidR="00D337D8" w:rsidRDefault="00000000">
      <w:pPr>
        <w:numPr>
          <w:ilvl w:val="0"/>
          <w:numId w:val="1"/>
        </w:numPr>
        <w:spacing w:beforeLines="50" w:before="156" w:afterLines="50" w:after="156"/>
        <w:rPr>
          <w:rFonts w:ascii="宋体" w:eastAsia="宋体" w:hAnsi="宋体" w:cs="宋体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系统功能要求</w:t>
      </w:r>
    </w:p>
    <w:p w14:paraId="2B0A9FFF" w14:textId="50CEB662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1、</w:t>
      </w:r>
      <w:r w:rsidRPr="00402E1A">
        <w:rPr>
          <w:rFonts w:ascii="宋体" w:eastAsia="宋体" w:hAnsi="宋体" w:cs="宋体" w:hint="eastAsia"/>
          <w:sz w:val="22"/>
          <w:szCs w:val="28"/>
        </w:rPr>
        <w:t>缓存数据结构要求</w:t>
      </w:r>
    </w:p>
    <w:p w14:paraId="51A8C4DD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缓存容量固定为4 块，每块仅存储一个地址。</w:t>
      </w:r>
    </w:p>
    <w:p w14:paraId="52953A36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每块必须记录信息：</w:t>
      </w:r>
    </w:p>
    <w:p w14:paraId="41E700FC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存储的地址</w:t>
      </w:r>
    </w:p>
    <w:p w14:paraId="561D9571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进入缓存的顺序（用于 FIFO）</w:t>
      </w:r>
    </w:p>
    <w:p w14:paraId="47FAFE58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最后访问时间戳（用于 LRU）</w:t>
      </w:r>
    </w:p>
    <w:p w14:paraId="458254A6" w14:textId="02FC5E33" w:rsidR="00402E1A" w:rsidRDefault="00402E1A" w:rsidP="00402E1A">
      <w:pPr>
        <w:spacing w:beforeLines="30" w:before="93" w:afterLines="30" w:after="93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累计访问次数（用于 LFU）</w:t>
      </w:r>
    </w:p>
    <w:p w14:paraId="470C405A" w14:textId="03494726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2、</w:t>
      </w:r>
      <w:r w:rsidRPr="00402E1A">
        <w:rPr>
          <w:rFonts w:ascii="宋体" w:eastAsia="宋体" w:hAnsi="宋体" w:cs="宋体" w:hint="eastAsia"/>
          <w:sz w:val="22"/>
          <w:szCs w:val="28"/>
        </w:rPr>
        <w:t>地址访问逻辑要求</w:t>
      </w:r>
    </w:p>
    <w:p w14:paraId="3C0D945D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命中：更新最后访问时间，访问次数 + 1。</w:t>
      </w:r>
    </w:p>
    <w:p w14:paraId="70017B30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未命中：</w:t>
      </w:r>
    </w:p>
    <w:p w14:paraId="03DFE49D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缓存未满：直接加入新地址。</w:t>
      </w:r>
    </w:p>
    <w:p w14:paraId="401B7469" w14:textId="3F521E65" w:rsidR="00402E1A" w:rsidRDefault="00402E1A" w:rsidP="00402E1A">
      <w:pPr>
        <w:spacing w:beforeLines="30" w:before="93" w:afterLines="30" w:after="93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缓存已满：调用当前替换策略，替换一个块。</w:t>
      </w:r>
    </w:p>
    <w:p w14:paraId="3B20B38F" w14:textId="0D4EF9B4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3、</w:t>
      </w:r>
      <w:r w:rsidRPr="00402E1A">
        <w:rPr>
          <w:rFonts w:ascii="宋体" w:eastAsia="宋体" w:hAnsi="宋体" w:cs="宋体" w:hint="eastAsia"/>
          <w:sz w:val="22"/>
          <w:szCs w:val="28"/>
        </w:rPr>
        <w:t>三种替换算法要求</w:t>
      </w:r>
    </w:p>
    <w:p w14:paraId="7095535B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FIFO（先进先出）</w:t>
      </w:r>
    </w:p>
    <w:p w14:paraId="2BABC52B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替换最早进入缓存的数据块。</w:t>
      </w:r>
    </w:p>
    <w:p w14:paraId="77B7C6E1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LRU（最近最少使用）</w:t>
      </w:r>
    </w:p>
    <w:p w14:paraId="605591C9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替换最久未被访问的数据块。</w:t>
      </w:r>
    </w:p>
    <w:p w14:paraId="4DC6A329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LFU（最少使用频率）</w:t>
      </w:r>
    </w:p>
    <w:p w14:paraId="65419326" w14:textId="586E3F40" w:rsidR="00402E1A" w:rsidRDefault="00402E1A" w:rsidP="00402E1A">
      <w:pPr>
        <w:spacing w:beforeLines="30" w:before="93" w:afterLines="30" w:after="93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替换访问次数最少的数据块；次数相同时，按 FIFO 规则替换。</w:t>
      </w:r>
    </w:p>
    <w:p w14:paraId="4E7D70A2" w14:textId="631CCB30" w:rsidR="00402E1A" w:rsidRPr="00402E1A" w:rsidRDefault="00F93B20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4、</w:t>
      </w:r>
      <w:r w:rsidR="00402E1A" w:rsidRPr="00402E1A">
        <w:rPr>
          <w:rFonts w:ascii="宋体" w:eastAsia="宋体" w:hAnsi="宋体" w:cs="宋体" w:hint="eastAsia"/>
          <w:sz w:val="22"/>
          <w:szCs w:val="28"/>
        </w:rPr>
        <w:t>自适应策略要求</w:t>
      </w:r>
    </w:p>
    <w:p w14:paraId="3D56D9AF" w14:textId="0A672E02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截取访问序列前10次访问作为测试样本。</w:t>
      </w:r>
    </w:p>
    <w:p w14:paraId="47E9D874" w14:textId="6C855E60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lastRenderedPageBreak/>
        <w:t>分别用FIFO、LRU、LFU独立</w:t>
      </w:r>
      <w:r>
        <w:rPr>
          <w:rFonts w:ascii="宋体" w:eastAsia="宋体" w:hAnsi="宋体" w:cs="宋体" w:hint="eastAsia"/>
          <w:sz w:val="22"/>
          <w:szCs w:val="28"/>
        </w:rPr>
        <w:t>测试</w:t>
      </w:r>
      <w:r w:rsidRPr="00402E1A">
        <w:rPr>
          <w:rFonts w:ascii="宋体" w:eastAsia="宋体" w:hAnsi="宋体" w:cs="宋体" w:hint="eastAsia"/>
          <w:sz w:val="22"/>
          <w:szCs w:val="28"/>
        </w:rPr>
        <w:t>前10次访问，计算命中率。</w:t>
      </w:r>
    </w:p>
    <w:p w14:paraId="7121B7B9" w14:textId="5B239AD2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选择命中率最高的策略；命中率相同时，按LRU</w:t>
      </w:r>
      <w:r>
        <w:rPr>
          <w:rFonts w:ascii="宋体" w:eastAsia="宋体" w:hAnsi="宋体" w:cs="宋体" w:hint="eastAsia"/>
          <w:sz w:val="22"/>
          <w:szCs w:val="28"/>
        </w:rPr>
        <w:t xml:space="preserve"> </w:t>
      </w:r>
      <w:r w:rsidRPr="00402E1A">
        <w:rPr>
          <w:rFonts w:ascii="宋体" w:eastAsia="宋体" w:hAnsi="宋体" w:cs="宋体" w:hint="eastAsia"/>
          <w:sz w:val="22"/>
          <w:szCs w:val="28"/>
        </w:rPr>
        <w:t>&gt;</w:t>
      </w:r>
      <w:r>
        <w:rPr>
          <w:rFonts w:ascii="宋体" w:eastAsia="宋体" w:hAnsi="宋体" w:cs="宋体" w:hint="eastAsia"/>
          <w:sz w:val="22"/>
          <w:szCs w:val="28"/>
        </w:rPr>
        <w:t xml:space="preserve"> </w:t>
      </w:r>
      <w:r w:rsidRPr="00402E1A">
        <w:rPr>
          <w:rFonts w:ascii="宋体" w:eastAsia="宋体" w:hAnsi="宋体" w:cs="宋体" w:hint="eastAsia"/>
          <w:sz w:val="22"/>
          <w:szCs w:val="28"/>
        </w:rPr>
        <w:t>LFU</w:t>
      </w:r>
      <w:r>
        <w:rPr>
          <w:rFonts w:ascii="宋体" w:eastAsia="宋体" w:hAnsi="宋体" w:cs="宋体" w:hint="eastAsia"/>
          <w:sz w:val="22"/>
          <w:szCs w:val="28"/>
        </w:rPr>
        <w:t xml:space="preserve"> </w:t>
      </w:r>
      <w:r w:rsidRPr="00402E1A">
        <w:rPr>
          <w:rFonts w:ascii="宋体" w:eastAsia="宋体" w:hAnsi="宋体" w:cs="宋体" w:hint="eastAsia"/>
          <w:sz w:val="22"/>
          <w:szCs w:val="28"/>
        </w:rPr>
        <w:t>&gt;</w:t>
      </w:r>
      <w:r>
        <w:rPr>
          <w:rFonts w:ascii="宋体" w:eastAsia="宋体" w:hAnsi="宋体" w:cs="宋体" w:hint="eastAsia"/>
          <w:sz w:val="22"/>
          <w:szCs w:val="28"/>
        </w:rPr>
        <w:t xml:space="preserve"> </w:t>
      </w:r>
      <w:r w:rsidRPr="00402E1A">
        <w:rPr>
          <w:rFonts w:ascii="宋体" w:eastAsia="宋体" w:hAnsi="宋体" w:cs="宋体" w:hint="eastAsia"/>
          <w:sz w:val="22"/>
          <w:szCs w:val="28"/>
        </w:rPr>
        <w:t>FIFO优先级选择。</w:t>
      </w:r>
    </w:p>
    <w:p w14:paraId="575CF52B" w14:textId="35922F64" w:rsidR="00402E1A" w:rsidRDefault="00402E1A" w:rsidP="00402E1A">
      <w:pPr>
        <w:spacing w:beforeLines="30" w:before="93" w:afterLines="30" w:after="93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用选定策略跑完整</w:t>
      </w:r>
      <w:proofErr w:type="gramStart"/>
      <w:r w:rsidRPr="00402E1A">
        <w:rPr>
          <w:rFonts w:ascii="宋体" w:eastAsia="宋体" w:hAnsi="宋体" w:cs="宋体" w:hint="eastAsia"/>
          <w:sz w:val="22"/>
          <w:szCs w:val="28"/>
        </w:rPr>
        <w:t>个</w:t>
      </w:r>
      <w:proofErr w:type="gramEnd"/>
      <w:r w:rsidRPr="00402E1A">
        <w:rPr>
          <w:rFonts w:ascii="宋体" w:eastAsia="宋体" w:hAnsi="宋体" w:cs="宋体" w:hint="eastAsia"/>
          <w:sz w:val="22"/>
          <w:szCs w:val="28"/>
        </w:rPr>
        <w:t>访问序列，保证整体命中率最优。</w:t>
      </w:r>
    </w:p>
    <w:p w14:paraId="2F1CD9D0" w14:textId="53DB0104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5、</w:t>
      </w:r>
      <w:r w:rsidRPr="00402E1A">
        <w:rPr>
          <w:rFonts w:ascii="宋体" w:eastAsia="宋体" w:hAnsi="宋体" w:cs="宋体" w:hint="eastAsia"/>
          <w:sz w:val="22"/>
          <w:szCs w:val="28"/>
        </w:rPr>
        <w:t>测试用例</w:t>
      </w:r>
    </w:p>
    <w:p w14:paraId="00DCB9E3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用例 1（局部性强）：1 2 3 2 1 2 3 4 1 2 3 4</w:t>
      </w:r>
    </w:p>
    <w:p w14:paraId="2ED3EB38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用例 2（循环访问）：1 2 3 4 1 2 3 4 1 2 3 4</w:t>
      </w:r>
    </w:p>
    <w:p w14:paraId="4F0B95E1" w14:textId="12F38E34" w:rsidR="00402E1A" w:rsidRDefault="00402E1A" w:rsidP="00402E1A">
      <w:pPr>
        <w:spacing w:beforeLines="30" w:before="93" w:afterLines="30" w:after="93"/>
        <w:rPr>
          <w:rFonts w:ascii="宋体" w:eastAsia="宋体" w:hAnsi="宋体" w:cs="宋体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用例 3（高频重复）：1 1 2 2 1 1 2 2 3 3 3 4</w:t>
      </w:r>
    </w:p>
    <w:p w14:paraId="3ED156E8" w14:textId="780E5758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6、</w:t>
      </w:r>
      <w:r w:rsidRPr="00402E1A">
        <w:rPr>
          <w:rFonts w:ascii="宋体" w:eastAsia="宋体" w:hAnsi="宋体" w:cs="宋体" w:hint="eastAsia"/>
          <w:sz w:val="22"/>
          <w:szCs w:val="28"/>
        </w:rPr>
        <w:t>输出格式要求</w:t>
      </w:r>
    </w:p>
    <w:p w14:paraId="7FFFC92A" w14:textId="185F724E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每一步访问输出：</w:t>
      </w:r>
    </w:p>
    <w:p w14:paraId="12D53AA9" w14:textId="4AC2019A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当前访问所在缓存块序号</w:t>
      </w:r>
    </w:p>
    <w:p w14:paraId="1938162D" w14:textId="210E985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当前未命中</w:t>
      </w:r>
      <w:r>
        <w:rPr>
          <w:rFonts w:ascii="宋体" w:eastAsia="宋体" w:hAnsi="宋体" w:cs="宋体" w:hint="eastAsia"/>
          <w:sz w:val="22"/>
          <w:szCs w:val="28"/>
        </w:rPr>
        <w:t>还是未命中</w:t>
      </w:r>
    </w:p>
    <w:p w14:paraId="17B77958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当前缓存全部块内容</w:t>
      </w:r>
    </w:p>
    <w:p w14:paraId="74B6D2E6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当前使用的替换策略</w:t>
      </w:r>
    </w:p>
    <w:p w14:paraId="24C5A8A8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最终统计输出：</w:t>
      </w:r>
    </w:p>
    <w:p w14:paraId="4DE40C79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总访问次数</w:t>
      </w:r>
    </w:p>
    <w:p w14:paraId="40BF56D3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总命中次数</w:t>
      </w:r>
    </w:p>
    <w:p w14:paraId="0772A077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总缺失次数</w:t>
      </w:r>
    </w:p>
    <w:p w14:paraId="5382B777" w14:textId="77777777" w:rsidR="00402E1A" w:rsidRPr="00402E1A" w:rsidRDefault="00402E1A" w:rsidP="00402E1A">
      <w:pPr>
        <w:spacing w:beforeLines="30" w:before="93" w:afterLines="30" w:after="93"/>
        <w:rPr>
          <w:rFonts w:ascii="宋体" w:eastAsia="宋体" w:hAnsi="宋体" w:cs="宋体" w:hint="eastAsia"/>
          <w:sz w:val="22"/>
          <w:szCs w:val="28"/>
        </w:rPr>
      </w:pPr>
      <w:r w:rsidRPr="00402E1A">
        <w:rPr>
          <w:rFonts w:ascii="宋体" w:eastAsia="宋体" w:hAnsi="宋体" w:cs="宋体" w:hint="eastAsia"/>
          <w:sz w:val="22"/>
          <w:szCs w:val="28"/>
        </w:rPr>
        <w:t>整体命中率</w:t>
      </w:r>
    </w:p>
    <w:p w14:paraId="04C3DFE4" w14:textId="77777777" w:rsidR="00D337D8" w:rsidRDefault="00000000">
      <w:pPr>
        <w:numPr>
          <w:ilvl w:val="0"/>
          <w:numId w:val="1"/>
        </w:numPr>
        <w:spacing w:beforeLines="50" w:before="156" w:afterLines="50" w:after="156"/>
        <w:rPr>
          <w:rFonts w:ascii="宋体" w:eastAsia="宋体" w:hAnsi="宋体" w:cs="宋体"/>
          <w:sz w:val="22"/>
          <w:szCs w:val="28"/>
        </w:rPr>
      </w:pPr>
      <w:r>
        <w:rPr>
          <w:rFonts w:ascii="宋体" w:eastAsia="宋体" w:hAnsi="宋体" w:cs="宋体" w:hint="eastAsia"/>
          <w:sz w:val="22"/>
          <w:szCs w:val="28"/>
        </w:rPr>
        <w:t>实现要求</w:t>
      </w:r>
    </w:p>
    <w:p w14:paraId="5E0386D2" w14:textId="4857FE8E" w:rsidR="00AD655E" w:rsidRPr="00AD655E" w:rsidRDefault="00000000" w:rsidP="00AD655E">
      <w:pPr>
        <w:pStyle w:val="a3"/>
        <w:numPr>
          <w:ilvl w:val="0"/>
          <w:numId w:val="4"/>
        </w:numPr>
        <w:ind w:firstLineChars="0"/>
        <w:rPr>
          <w:rFonts w:ascii="宋体" w:eastAsia="宋体" w:hAnsi="宋体" w:cs="宋体"/>
          <w:sz w:val="22"/>
          <w:szCs w:val="28"/>
        </w:rPr>
      </w:pPr>
      <w:r w:rsidRPr="00AD655E">
        <w:rPr>
          <w:rFonts w:ascii="宋体" w:eastAsia="宋体" w:hAnsi="宋体" w:cs="宋体" w:hint="eastAsia"/>
          <w:sz w:val="22"/>
          <w:szCs w:val="28"/>
        </w:rPr>
        <w:t>Python或者C语言实现</w:t>
      </w:r>
    </w:p>
    <w:p w14:paraId="2DECEE06" w14:textId="77777777" w:rsidR="00AD655E" w:rsidRDefault="00000000" w:rsidP="00AD655E">
      <w:pPr>
        <w:pStyle w:val="a3"/>
        <w:numPr>
          <w:ilvl w:val="0"/>
          <w:numId w:val="4"/>
        </w:numPr>
        <w:ind w:firstLineChars="0"/>
        <w:rPr>
          <w:rFonts w:ascii="宋体" w:eastAsia="宋体" w:hAnsi="宋体" w:cs="宋体"/>
          <w:sz w:val="22"/>
          <w:szCs w:val="28"/>
        </w:rPr>
      </w:pPr>
      <w:r w:rsidRPr="00AD655E">
        <w:rPr>
          <w:rFonts w:ascii="宋体" w:eastAsia="宋体" w:hAnsi="宋体" w:cs="宋体" w:hint="eastAsia"/>
          <w:sz w:val="22"/>
          <w:szCs w:val="28"/>
        </w:rPr>
        <w:t>提交实验源代码</w:t>
      </w:r>
    </w:p>
    <w:p w14:paraId="72C88B33" w14:textId="229C7061" w:rsidR="00AD655E" w:rsidRPr="00EF6A74" w:rsidRDefault="00000000" w:rsidP="00EF6A74">
      <w:pPr>
        <w:pStyle w:val="a3"/>
        <w:numPr>
          <w:ilvl w:val="0"/>
          <w:numId w:val="4"/>
        </w:numPr>
        <w:ind w:firstLineChars="0"/>
        <w:rPr>
          <w:rFonts w:ascii="宋体" w:eastAsia="宋体" w:hAnsi="宋体" w:cs="宋体"/>
          <w:sz w:val="22"/>
          <w:szCs w:val="28"/>
        </w:rPr>
      </w:pPr>
      <w:r w:rsidRPr="00AD655E">
        <w:rPr>
          <w:rFonts w:ascii="宋体" w:eastAsia="宋体" w:hAnsi="宋体" w:cs="宋体" w:hint="eastAsia"/>
          <w:sz w:val="22"/>
          <w:szCs w:val="28"/>
        </w:rPr>
        <w:t>撰写完整实验报告</w:t>
      </w:r>
    </w:p>
    <w:sectPr w:rsidR="00AD655E" w:rsidRPr="00EF6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AED951"/>
    <w:multiLevelType w:val="singleLevel"/>
    <w:tmpl w:val="F3AED95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EAA054B"/>
    <w:multiLevelType w:val="singleLevel"/>
    <w:tmpl w:val="FEAA054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2683858"/>
    <w:multiLevelType w:val="hybridMultilevel"/>
    <w:tmpl w:val="E1E21D4A"/>
    <w:lvl w:ilvl="0" w:tplc="47B695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B86666"/>
    <w:multiLevelType w:val="hybridMultilevel"/>
    <w:tmpl w:val="604CD8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7900672">
    <w:abstractNumId w:val="1"/>
  </w:num>
  <w:num w:numId="2" w16cid:durableId="773942624">
    <w:abstractNumId w:val="0"/>
  </w:num>
  <w:num w:numId="3" w16cid:durableId="1765374939">
    <w:abstractNumId w:val="3"/>
  </w:num>
  <w:num w:numId="4" w16cid:durableId="976303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7"/>
    <w:rsid w:val="000076EA"/>
    <w:rsid w:val="002513EB"/>
    <w:rsid w:val="002C6810"/>
    <w:rsid w:val="002C782A"/>
    <w:rsid w:val="00324921"/>
    <w:rsid w:val="00331B57"/>
    <w:rsid w:val="00402E1A"/>
    <w:rsid w:val="004213B9"/>
    <w:rsid w:val="00422A5A"/>
    <w:rsid w:val="00452E4B"/>
    <w:rsid w:val="004975CA"/>
    <w:rsid w:val="00515B0B"/>
    <w:rsid w:val="00675423"/>
    <w:rsid w:val="006A78A9"/>
    <w:rsid w:val="006C7BCD"/>
    <w:rsid w:val="00714358"/>
    <w:rsid w:val="00780697"/>
    <w:rsid w:val="007D0DB2"/>
    <w:rsid w:val="00830F0F"/>
    <w:rsid w:val="00A55E5C"/>
    <w:rsid w:val="00AD655E"/>
    <w:rsid w:val="00D337D8"/>
    <w:rsid w:val="00D9246A"/>
    <w:rsid w:val="00D953F6"/>
    <w:rsid w:val="00DB333A"/>
    <w:rsid w:val="00E00392"/>
    <w:rsid w:val="00E05420"/>
    <w:rsid w:val="00E4475F"/>
    <w:rsid w:val="00EB2D13"/>
    <w:rsid w:val="00EF6A74"/>
    <w:rsid w:val="00F538D9"/>
    <w:rsid w:val="00F7594C"/>
    <w:rsid w:val="00F93B20"/>
    <w:rsid w:val="00FC5832"/>
    <w:rsid w:val="00FE4554"/>
    <w:rsid w:val="02444D4D"/>
    <w:rsid w:val="118278EB"/>
    <w:rsid w:val="74EF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19C64"/>
  <w15:docId w15:val="{B062961F-D9A4-4A4D-A8E8-CD3E5B09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456</Words>
  <Characters>484</Characters>
  <Application>Microsoft Office Word</Application>
  <DocSecurity>0</DocSecurity>
  <Lines>28</Lines>
  <Paragraphs>52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LURONGRONG</dc:creator>
  <cp:lastModifiedBy>RR L</cp:lastModifiedBy>
  <cp:revision>6</cp:revision>
  <dcterms:created xsi:type="dcterms:W3CDTF">2026-04-16T11:27:00Z</dcterms:created>
  <dcterms:modified xsi:type="dcterms:W3CDTF">2026-04-16T11:36:00Z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eyJoZGlkIjoiOWI0NjQzYTVmNDAzM2IxODMzZGEyMDFkNTI2OGI2YTIiLCJ1c2VySWQiOiI3NTgxMDQyODcifQ==</vt:lpwstr>
  </property>
  <property fmtid="{D5CDD505-2E9C-101B-9397-08002B2CF9AE}" pid="4" name="ICV">
    <vt:lpwstr>1973BEE51712407781C5E470CBAA2988_12</vt:lpwstr>
  </property>
</Properties>
</file>