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51654" w14:textId="3402FAAD" w:rsidR="002A1D2F" w:rsidRDefault="001C5E1B">
      <w:r>
        <w:t>Server=computer welche Dienstleistungen bereitstellen</w:t>
      </w:r>
    </w:p>
    <w:p w14:paraId="44EBD341" w14:textId="4B66AF69" w:rsidR="001C5E1B" w:rsidRDefault="001C5E1B">
      <w:r>
        <w:t xml:space="preserve">Kommunikation von server und computer: Protokolle, TCP/IP-&gt; 192.168.22.12;direkter zusammenhnag, für den aufruf da. </w:t>
      </w:r>
    </w:p>
    <w:p w14:paraId="0F90D403" w14:textId="3425A05D" w:rsidR="001C5E1B" w:rsidRDefault="001C5E1B">
      <w:r>
        <w:t>Unterschied Server/Laptop, Server ausgelegt zum Netzwerkanfragen zu beantworten sonst nichts.Server ansprechbar, unsere laptops nicht.</w:t>
      </w:r>
    </w:p>
    <w:p w14:paraId="44DE903B" w14:textId="77777777" w:rsidR="001C5E1B" w:rsidRDefault="001C5E1B"/>
    <w:p w14:paraId="55127BDE" w14:textId="782B4881" w:rsidR="001C5E1B" w:rsidRDefault="001C5E1B">
      <w:r>
        <w:t>Routing. Von einem netzwrk ins andere</w:t>
      </w:r>
    </w:p>
    <w:p w14:paraId="714B1FE9" w14:textId="18DFAC0B" w:rsidR="008B5251" w:rsidRDefault="008B5251">
      <w:r>
        <w:t>NAT</w:t>
      </w:r>
    </w:p>
    <w:p w14:paraId="126F633B" w14:textId="77777777" w:rsidR="008B5251" w:rsidRDefault="008B5251"/>
    <w:p w14:paraId="36C59C6C" w14:textId="5E262357" w:rsidR="008B5251" w:rsidRDefault="008B5251">
      <w:r>
        <w:t xml:space="preserve">Server mit öffentliche ipAdresse, </w:t>
      </w:r>
    </w:p>
    <w:p w14:paraId="7EF0F733" w14:textId="77777777" w:rsidR="008B5251" w:rsidRDefault="008B5251"/>
    <w:p w14:paraId="5BA76506" w14:textId="20CBE4F6" w:rsidR="008B5251" w:rsidRDefault="008B5251">
      <w:r>
        <w:t>dns-wandelt eine .domain in eine ip adresse</w:t>
      </w:r>
    </w:p>
    <w:p w14:paraId="3F67F10F" w14:textId="50E8673F" w:rsidR="008B5251" w:rsidRDefault="008B5251">
      <w:r>
        <w:t>dnaach http anfrage an web server</w:t>
      </w:r>
    </w:p>
    <w:p w14:paraId="318FF3B2" w14:textId="77777777" w:rsidR="00F13C85" w:rsidRDefault="00F13C85"/>
    <w:p w14:paraId="53AA2116" w14:textId="77777777" w:rsidR="00F13C85" w:rsidRDefault="00F13C85"/>
    <w:p w14:paraId="4117046E" w14:textId="711808CD" w:rsidR="00F13C85" w:rsidRDefault="00F13C85">
      <w:r>
        <w:t>CLOUD:</w:t>
      </w:r>
    </w:p>
    <w:p w14:paraId="7A1BD336" w14:textId="5CE08615" w:rsidR="00F13C85" w:rsidRDefault="00F13C85">
      <w:r>
        <w:t>Skalierbar, wolke besteht aus vielen wassertropfen, genauso wie unsere computer und diese sieht man nicht. Also eine cloud besteht aus vielen sachen die nicht sieht aber zusammen etwas gibt.</w:t>
      </w:r>
    </w:p>
    <w:p w14:paraId="79D17CD2" w14:textId="77777777" w:rsidR="00F13C85" w:rsidRDefault="00F13C85"/>
    <w:p w14:paraId="2E4CD4BE" w14:textId="4D651685" w:rsidR="003F29B4" w:rsidRDefault="003F29B4">
      <w:r>
        <w:t>Economics of scale, wenn ein anbieter viele ressourcen aht</w:t>
      </w:r>
    </w:p>
    <w:p w14:paraId="26CB75BA" w14:textId="77777777" w:rsidR="003F29B4" w:rsidRDefault="003F29B4"/>
    <w:p w14:paraId="76D769D8" w14:textId="1E13D330" w:rsidR="003F29B4" w:rsidRDefault="003F29B4" w:rsidP="003F29B4">
      <w:r>
        <w:t>Ressoucanpassung gut weil es in wenige minuten geht. Kann auch automatisiert sein</w:t>
      </w:r>
    </w:p>
    <w:sectPr w:rsidR="003F29B4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25E8" w14:textId="77777777" w:rsidR="00035B64" w:rsidRDefault="00035B64" w:rsidP="00035B64">
      <w:pPr>
        <w:spacing w:after="0" w:line="240" w:lineRule="auto"/>
      </w:pPr>
      <w:r>
        <w:separator/>
      </w:r>
    </w:p>
  </w:endnote>
  <w:endnote w:type="continuationSeparator" w:id="0">
    <w:p w14:paraId="4FEF1C50" w14:textId="77777777" w:rsidR="00035B64" w:rsidRDefault="00035B64" w:rsidP="00035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035B64" w14:paraId="501289A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85140DAD240A49A78CC4ECFBEA05124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0E35CB0" w14:textId="237A7C38" w:rsidR="00035B64" w:rsidRDefault="00035B64">
              <w:pPr>
                <w:pStyle w:val="Kopfzeil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Hereqi Lion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3D67BEE1" w14:textId="77777777" w:rsidR="00035B64" w:rsidRDefault="00035B64">
          <w:pPr>
            <w:pStyle w:val="Fuzeil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de-DE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7991E532" w14:textId="77777777" w:rsidR="00035B64" w:rsidRDefault="00035B6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F568" w14:textId="77777777" w:rsidR="00035B64" w:rsidRDefault="00035B64" w:rsidP="00035B64">
      <w:pPr>
        <w:spacing w:after="0" w:line="240" w:lineRule="auto"/>
      </w:pPr>
      <w:r>
        <w:separator/>
      </w:r>
    </w:p>
  </w:footnote>
  <w:footnote w:type="continuationSeparator" w:id="0">
    <w:p w14:paraId="7A0988AD" w14:textId="77777777" w:rsidR="00035B64" w:rsidRDefault="00035B64" w:rsidP="00035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B2E13" w14:textId="1E120AC7" w:rsidR="00035B64" w:rsidRPr="00035B64" w:rsidRDefault="00035B64">
    <w:pPr>
      <w:pStyle w:val="Kopfzeile"/>
      <w:rPr>
        <w:color w:val="ED7D31" w:themeColor="accent2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ED7D31" w:themeColor="accent2"/>
          <w:sz w:val="24"/>
          <w:szCs w:val="24"/>
        </w:rPr>
        <w:alias w:val="Titel"/>
        <w:id w:val="78404852"/>
        <w:placeholder>
          <w:docPart w:val="71F06476F5C64EF5BE1951E7A92DB25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035B64">
          <w:rPr>
            <w:rFonts w:asciiTheme="majorHAnsi" w:eastAsiaTheme="majorEastAsia" w:hAnsiTheme="majorHAnsi" w:cstheme="majorBidi"/>
            <w:color w:val="ED7D31" w:themeColor="accent2"/>
            <w:sz w:val="24"/>
            <w:szCs w:val="24"/>
          </w:rPr>
          <w:t>M210</w:t>
        </w:r>
      </w:sdtContent>
    </w:sdt>
    <w:r w:rsidRPr="00035B64">
      <w:rPr>
        <w:rFonts w:asciiTheme="majorHAnsi" w:eastAsiaTheme="majorEastAsia" w:hAnsiTheme="majorHAnsi" w:cstheme="majorBidi"/>
        <w:color w:val="ED7D31" w:themeColor="accent2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ED7D31" w:themeColor="accent2"/>
          <w:sz w:val="24"/>
          <w:szCs w:val="24"/>
        </w:rPr>
        <w:alias w:val="Datum"/>
        <w:id w:val="78404859"/>
        <w:placeholder>
          <w:docPart w:val="BCB566D4970C4BF9BEE9F85CD5DCDC6C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3-11-15T00:00:00Z">
          <w:dateFormat w:val="d. MMMM yyyy"/>
          <w:lid w:val="de-DE"/>
          <w:storeMappedDataAs w:val="dateTime"/>
          <w:calendar w:val="gregorian"/>
        </w:date>
      </w:sdtPr>
      <w:sdtContent>
        <w:r w:rsidRPr="00035B64">
          <w:rPr>
            <w:rFonts w:asciiTheme="majorHAnsi" w:eastAsiaTheme="majorEastAsia" w:hAnsiTheme="majorHAnsi" w:cstheme="majorBidi"/>
            <w:color w:val="ED7D31" w:themeColor="accent2"/>
            <w:sz w:val="24"/>
            <w:szCs w:val="24"/>
            <w:lang w:val="de-DE"/>
          </w:rPr>
          <w:t>15. November 2023</w:t>
        </w:r>
      </w:sdtContent>
    </w:sdt>
  </w:p>
  <w:p w14:paraId="09A47041" w14:textId="44C6B71A" w:rsidR="00035B64" w:rsidRDefault="00035B6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679"/>
    <w:rsid w:val="00035B64"/>
    <w:rsid w:val="001C5E1B"/>
    <w:rsid w:val="0024523E"/>
    <w:rsid w:val="002A1D2F"/>
    <w:rsid w:val="003F29B4"/>
    <w:rsid w:val="00663679"/>
    <w:rsid w:val="008B5251"/>
    <w:rsid w:val="009A68F3"/>
    <w:rsid w:val="00C926C9"/>
    <w:rsid w:val="00F1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F1190"/>
  <w15:chartTrackingRefBased/>
  <w15:docId w15:val="{91D8EE4E-C9B1-441F-B25D-69D5963E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35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35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5B64"/>
    <w:pPr>
      <w:outlineLvl w:val="9"/>
    </w:pPr>
    <w:rPr>
      <w:kern w:val="0"/>
      <w:lang w:eastAsia="de-CH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035B64"/>
    <w:pPr>
      <w:spacing w:after="100"/>
      <w:ind w:left="22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5B64"/>
    <w:pPr>
      <w:spacing w:after="100"/>
    </w:pPr>
    <w:rPr>
      <w:rFonts w:eastAsiaTheme="minorEastAsia" w:cs="Times New Roman"/>
      <w:kern w:val="0"/>
      <w:lang w:eastAsia="de-CH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035B64"/>
    <w:pPr>
      <w:spacing w:after="100"/>
      <w:ind w:left="440"/>
    </w:pPr>
    <w:rPr>
      <w:rFonts w:eastAsiaTheme="minorEastAsia" w:cs="Times New Roman"/>
      <w:kern w:val="0"/>
      <w:lang w:eastAsia="de-CH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035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5B64"/>
  </w:style>
  <w:style w:type="paragraph" w:styleId="Fuzeile">
    <w:name w:val="footer"/>
    <w:basedOn w:val="Standard"/>
    <w:link w:val="FuzeileZchn"/>
    <w:uiPriority w:val="99"/>
    <w:unhideWhenUsed/>
    <w:rsid w:val="00035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5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F06476F5C64EF5BE1951E7A92DB25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661F5BB-5DC3-4828-93B4-C19DFBC2024D}"/>
      </w:docPartPr>
      <w:docPartBody>
        <w:p w:rsidR="00E92C2D" w:rsidRDefault="00E92C2D" w:rsidP="00E92C2D">
          <w:pPr>
            <w:pStyle w:val="71F06476F5C64EF5BE1951E7A92DB25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de-DE"/>
            </w:rPr>
            <w:t>[Dokumenttitel]</w:t>
          </w:r>
        </w:p>
      </w:docPartBody>
    </w:docPart>
    <w:docPart>
      <w:docPartPr>
        <w:name w:val="BCB566D4970C4BF9BEE9F85CD5DCDC6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0DBE047-6505-4AE4-A7D9-CD50C933D4FD}"/>
      </w:docPartPr>
      <w:docPartBody>
        <w:p w:rsidR="00E92C2D" w:rsidRDefault="00E92C2D" w:rsidP="00E92C2D">
          <w:pPr>
            <w:pStyle w:val="BCB566D4970C4BF9BEE9F85CD5DCDC6C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  <w:lang w:val="de-DE"/>
            </w:rPr>
            <w:t>[Datum]</w:t>
          </w:r>
        </w:p>
      </w:docPartBody>
    </w:docPart>
    <w:docPart>
      <w:docPartPr>
        <w:name w:val="85140DAD240A49A78CC4ECFBEA05124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415B35F-7379-4906-9ACC-C5CCF5067FA3}"/>
      </w:docPartPr>
      <w:docPartBody>
        <w:p w:rsidR="00E92C2D" w:rsidRDefault="00E92C2D" w:rsidP="00E92C2D">
          <w:pPr>
            <w:pStyle w:val="85140DAD240A49A78CC4ECFBEA051242"/>
          </w:pPr>
          <w:r>
            <w:rPr>
              <w:caps/>
              <w:color w:val="FFFFFF" w:themeColor="background1"/>
              <w:lang w:val="de-DE"/>
            </w:rPr>
            <w:t>[Name des Autors]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C2D"/>
    <w:rsid w:val="00E9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5C0E3DA1CE43799F20B43C9DE681D7">
    <w:name w:val="545C0E3DA1CE43799F20B43C9DE681D7"/>
    <w:rsid w:val="00E92C2D"/>
  </w:style>
  <w:style w:type="paragraph" w:customStyle="1" w:styleId="8AC2D7EA82FA4FE3A415167CB7A2846F">
    <w:name w:val="8AC2D7EA82FA4FE3A415167CB7A2846F"/>
    <w:rsid w:val="00E92C2D"/>
  </w:style>
  <w:style w:type="paragraph" w:customStyle="1" w:styleId="2EE5BD3897034AD5B600DF5C4D6D5FEE">
    <w:name w:val="2EE5BD3897034AD5B600DF5C4D6D5FEE"/>
    <w:rsid w:val="00E92C2D"/>
  </w:style>
  <w:style w:type="paragraph" w:customStyle="1" w:styleId="F0679F72F9AA40B49D61A45745704B30">
    <w:name w:val="F0679F72F9AA40B49D61A45745704B30"/>
    <w:rsid w:val="00E92C2D"/>
  </w:style>
  <w:style w:type="paragraph" w:customStyle="1" w:styleId="71F06476F5C64EF5BE1951E7A92DB255">
    <w:name w:val="71F06476F5C64EF5BE1951E7A92DB255"/>
    <w:rsid w:val="00E92C2D"/>
  </w:style>
  <w:style w:type="paragraph" w:customStyle="1" w:styleId="BCB566D4970C4BF9BEE9F85CD5DCDC6C">
    <w:name w:val="BCB566D4970C4BF9BEE9F85CD5DCDC6C"/>
    <w:rsid w:val="00E92C2D"/>
  </w:style>
  <w:style w:type="paragraph" w:customStyle="1" w:styleId="85140DAD240A49A78CC4ECFBEA051242">
    <w:name w:val="85140DAD240A49A78CC4ECFBEA051242"/>
    <w:rsid w:val="00E92C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ti8m Office Installation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M210</dc:title>
  <dc:subject/>
  <dc:creator>Hereqi Lion</dc:creator>
  <cp:keywords/>
  <dc:description/>
  <cp:lastModifiedBy>Hereqi Lion</cp:lastModifiedBy>
  <cp:revision>2</cp:revision>
  <dcterms:created xsi:type="dcterms:W3CDTF">2023-11-15T07:58:00Z</dcterms:created>
  <dcterms:modified xsi:type="dcterms:W3CDTF">2023-11-15T15:41:00Z</dcterms:modified>
</cp:coreProperties>
</file>