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</w:rPr>
      </w:pPr>
      <w:r>
        <w:rPr>
          <w:rFonts w:hint="eastAsia"/>
        </w:rPr>
        <w:t>CRF是干什么的？</w:t>
      </w:r>
    </w:p>
    <w:p>
      <w:pPr>
        <w:rPr>
          <w:rFonts w:hint="eastAsia"/>
        </w:rPr>
      </w:pPr>
      <w:r>
        <w:rPr>
          <w:rFonts w:hint="eastAsia"/>
        </w:rPr>
        <w:t>MRF的是干什么的？</w:t>
      </w:r>
    </w:p>
    <w:p>
      <w:pPr>
        <w:rPr>
          <w:rFonts w:hint="eastAsia"/>
        </w:rPr>
      </w:pPr>
      <w:r>
        <w:rPr>
          <w:rFonts w:hint="eastAsia"/>
        </w:rPr>
        <w:t>CRF和MRF有什么不同？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Style w:val="9"/>
          <w:rFonts w:hint="default" w:ascii="DejaVu Sans"/>
        </w:rPr>
        <w:t>PGM</w:t>
      </w:r>
      <w:r>
        <w:rPr>
          <w:rStyle w:val="9"/>
          <w:rFonts w:hint="default"/>
        </w:rPr>
        <w:t>最根本的概念：</w:t>
      </w:r>
      <w:r>
        <w:rPr>
          <w:rFonts w:hint="default"/>
        </w:rPr>
        <w:t>MRF属于概率图模型(Probabilistic Graphical Models, PGM)的一种[2]。</w:t>
      </w:r>
    </w:p>
    <w:p>
      <w:pPr>
        <w:rPr>
          <w:rFonts w:hint="default"/>
        </w:rPr>
      </w:pPr>
      <w:r>
        <w:rPr>
          <w:rFonts w:hint="default"/>
        </w:rPr>
        <w:t>概率：</w:t>
      </w:r>
    </w:p>
    <w:p>
      <w:pPr>
        <w:rPr>
          <w:rFonts w:hint="default"/>
        </w:rPr>
      </w:pPr>
      <w:r>
        <w:rPr>
          <w:rFonts w:hint="default"/>
        </w:rPr>
        <w:t>-给出了不确定性的明确量度。</w:t>
      </w:r>
    </w:p>
    <w:p>
      <w:pPr>
        <w:rPr>
          <w:rFonts w:hint="default"/>
        </w:rPr>
      </w:pPr>
      <w:r>
        <w:rPr>
          <w:rFonts w:hint="default"/>
        </w:rPr>
        <w:t>-给出了根据不确定性进行推断的有力工具。</w:t>
      </w:r>
    </w:p>
    <w:p>
      <w:pPr>
        <w:rPr>
          <w:rFonts w:hint="default"/>
        </w:rPr>
      </w:pPr>
      <w:r>
        <w:rPr>
          <w:rFonts w:hint="default"/>
        </w:rPr>
        <w:t>-利用数据结构，建立了进行学习的方法，解决十分大规模的问题。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图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这里主要用到2种概率图，用于表示依赖关系。如图1所示。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719830" cy="1355725"/>
            <wp:effectExtent l="0" t="0" r="13970" b="158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9830" cy="135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eastAsia="zh-CN"/>
        </w:rPr>
        <w:t>1.</w:t>
      </w:r>
      <w:r>
        <w:rPr>
          <w:rFonts w:hint="default"/>
          <w:lang w:val="en-US" w:eastAsia="zh-CN"/>
        </w:rPr>
        <w:t>Bayesiannetworks</w:t>
      </w:r>
    </w:p>
    <w:p>
      <w:pPr>
        <w:rPr>
          <w:rFonts w:hint="default"/>
        </w:rPr>
      </w:pPr>
      <w:r>
        <w:rPr>
          <w:rFonts w:hint="default"/>
        </w:rPr>
        <w:t>贝叶斯网络是一个有向无环图(Directed Acyclic Graph,DAG)。</w:t>
      </w:r>
    </w:p>
    <w:p>
      <w:pPr>
        <w:rPr>
          <w:rFonts w:hint="default"/>
        </w:rPr>
      </w:pPr>
      <w:r>
        <w:rPr>
          <w:rFonts w:hint="default"/>
        </w:rPr>
        <w:t>由代表变量节点及连接这些节点有向边构成。节点代表随机变量，节点间的有向边代表了节点间的互相关系(由父节点指向其子节点)，用条件概率进行表达关系强度，没有父节点的用先验概率进行信息表达。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2.Markovnetworks</w:t>
      </w:r>
    </w:p>
    <w:p>
      <w:pPr>
        <w:rPr>
          <w:rFonts w:hint="default"/>
        </w:rPr>
      </w:pPr>
      <w:r>
        <w:rPr>
          <w:rFonts w:hint="default"/>
        </w:rPr>
        <w:t>马尔可夫网络是一个无向图。</w:t>
      </w:r>
    </w:p>
    <w:p>
      <w:pPr>
        <w:rPr>
          <w:rFonts w:hint="default"/>
        </w:rPr>
      </w:pPr>
      <w:r>
        <w:rPr>
          <w:rFonts w:hint="default"/>
        </w:rPr>
        <w:t>一方面它可以表示贝叶斯网络无法表示的一些依赖关系，如循环依赖；</w:t>
      </w:r>
    </w:p>
    <w:p>
      <w:pPr>
        <w:rPr>
          <w:rFonts w:hint="default"/>
        </w:rPr>
      </w:pPr>
      <w:r>
        <w:rPr>
          <w:rFonts w:hint="default"/>
        </w:rPr>
        <w:t>另一方面，它不能表示贝叶斯网络能够表示的某些关系，如推导关系。</w:t>
      </w:r>
    </w:p>
    <w:p>
      <w:pPr>
        <w:rPr>
          <w:rFonts w:hint="default"/>
        </w:rPr>
      </w:pPr>
      <w:r>
        <w:rPr>
          <w:rFonts w:hint="default"/>
        </w:rPr>
        <w:t> </w:t>
      </w:r>
    </w:p>
    <w:p>
      <w:pPr>
        <w:rPr>
          <w:rFonts w:hint="default"/>
        </w:rPr>
      </w:pPr>
      <w:r>
        <w:rPr>
          <w:rFonts w:hint="default"/>
        </w:rPr>
        <w:t>图形表示的优点</w:t>
      </w:r>
    </w:p>
    <w:p>
      <w:pPr>
        <w:rPr>
          <w:rFonts w:hint="default"/>
        </w:rPr>
      </w:pPr>
      <w:r>
        <w:rPr>
          <w:rFonts w:hint="default"/>
        </w:rPr>
        <w:t>1.直观而紧凑的数据结构。</w:t>
      </w:r>
    </w:p>
    <w:p>
      <w:pPr>
        <w:rPr>
          <w:rFonts w:hint="default"/>
        </w:rPr>
      </w:pPr>
      <w:r>
        <w:rPr>
          <w:rFonts w:hint="default"/>
        </w:rPr>
        <w:t>2.利用图形结构，提供了一套使用通用算法进行高效推断的方式。</w:t>
      </w:r>
    </w:p>
    <w:p>
      <w:pPr>
        <w:rPr>
          <w:rFonts w:hint="default"/>
        </w:rPr>
      </w:pPr>
      <w:r>
        <w:rPr>
          <w:rFonts w:hint="default"/>
        </w:rPr>
        <w:t>3.能够用很少的参数表示高维的概率分布。参数的选择可以用手工也可以从数据中学习。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应用：</w:t>
      </w:r>
    </w:p>
    <w:p>
      <w:pPr>
        <w:rPr>
          <w:rFonts w:hint="default"/>
        </w:rPr>
      </w:pPr>
      <w:r>
        <w:rPr>
          <w:rFonts w:hint="default"/>
        </w:rPr>
        <w:t>图像分割（如图3所示）</w:t>
      </w:r>
    </w:p>
    <w:p>
      <w:pPr>
        <w:jc w:val="center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一副图片有成千上万个像素点或者超像素（大块的那种），需要弄清每个像素对应的内容（这些点对应的是草、天空、牛还是？）。</w:t>
      </w:r>
    </w:p>
    <w:p>
      <w:pPr>
        <w:rPr>
          <w:rFonts w:hint="default"/>
        </w:rPr>
      </w:pPr>
      <w:r>
        <w:rPr>
          <w:rFonts w:hint="default"/>
        </w:rPr>
        <w:t>图中的点是随机变量，代表了像素（或者超像素）的标签，而边则代表了标签与邻近标签之间的概率关系。可以看出State of Art 的机器学习算法识别得一团糟，但是运用了PGM之后好太多了。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761105" cy="1363345"/>
            <wp:effectExtent l="0" t="0" r="10795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1105" cy="136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PGM的通用性：</w:t>
      </w:r>
      <w:r>
        <w:rPr>
          <w:rFonts w:hint="default"/>
        </w:rPr>
        <w:t>这两个问题有什么共同点呢？</w:t>
      </w:r>
    </w:p>
    <w:p>
      <w:pPr>
        <w:rPr>
          <w:rFonts w:hint="default"/>
        </w:rPr>
      </w:pPr>
      <w:r>
        <w:rPr>
          <w:rFonts w:hint="default"/>
        </w:rPr>
        <w:t>1.都包含了大量需要被推断的变量。</w:t>
      </w:r>
    </w:p>
    <w:p>
      <w:pPr>
        <w:rPr>
          <w:rFonts w:hint="default"/>
        </w:rPr>
      </w:pPr>
      <w:r>
        <w:rPr>
          <w:rFonts w:hint="default"/>
        </w:rPr>
        <w:t>2.基本上，不论算法多么智能，能否得到正确答案，都是非常不确定的。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总结</w:t>
      </w:r>
    </w:p>
    <w:p>
      <w:pPr>
        <w:rPr>
          <w:rFonts w:hint="default"/>
        </w:rPr>
      </w:pPr>
      <w:r>
        <w:rPr>
          <w:rFonts w:hint="default"/>
        </w:rPr>
        <w:t>PGM是要做3件主要的事情：</w:t>
      </w:r>
    </w:p>
    <w:p>
      <w:pPr>
        <w:rPr>
          <w:rFonts w:hint="default"/>
        </w:rPr>
      </w:pPr>
      <w:r>
        <w:rPr>
          <w:rFonts w:hint="default"/>
        </w:rPr>
        <w:t> </w:t>
      </w:r>
    </w:p>
    <w:p>
      <w:pPr>
        <w:rPr>
          <w:rFonts w:hint="default"/>
        </w:rPr>
      </w:pPr>
      <w:r>
        <w:rPr>
          <w:rFonts w:hint="default"/>
        </w:rPr>
        <w:t>1.表达</w:t>
      </w:r>
    </w:p>
    <w:p>
      <w:pPr>
        <w:rPr>
          <w:rFonts w:hint="default"/>
        </w:rPr>
      </w:pPr>
      <w:r>
        <w:rPr>
          <w:rFonts w:hint="default"/>
        </w:rPr>
        <w:t>使用无向图和有向图进行表达。</w:t>
      </w:r>
    </w:p>
    <w:p>
      <w:pPr>
        <w:rPr>
          <w:rFonts w:hint="default"/>
        </w:rPr>
      </w:pPr>
      <w:r>
        <w:rPr>
          <w:rFonts w:hint="default"/>
        </w:rPr>
        <w:t>使用动态和静态模型进行表达。</w:t>
      </w:r>
    </w:p>
    <w:p>
      <w:pPr>
        <w:rPr>
          <w:rFonts w:hint="default"/>
        </w:rPr>
      </w:pPr>
      <w:r>
        <w:rPr>
          <w:rFonts w:hint="default"/>
        </w:rPr>
        <w:t> </w:t>
      </w:r>
    </w:p>
    <w:p>
      <w:pPr>
        <w:rPr>
          <w:rFonts w:hint="default"/>
        </w:rPr>
      </w:pPr>
      <w:r>
        <w:rPr>
          <w:rFonts w:hint="default"/>
        </w:rPr>
        <w:t>2.推断</w:t>
      </w:r>
    </w:p>
    <w:p>
      <w:pPr>
        <w:rPr>
          <w:rFonts w:hint="default"/>
        </w:rPr>
      </w:pPr>
      <w:r>
        <w:rPr>
          <w:rFonts w:hint="default"/>
        </w:rPr>
        <w:t>精确推断和模糊推断（寻求计算效率和计算精度的妥协）</w:t>
      </w:r>
    </w:p>
    <w:p>
      <w:pPr>
        <w:rPr>
          <w:rFonts w:hint="default"/>
        </w:rPr>
      </w:pPr>
      <w:r>
        <w:rPr>
          <w:rFonts w:hint="default"/>
        </w:rPr>
        <w:t>在不确定性状态下进行决策。</w:t>
      </w:r>
    </w:p>
    <w:p>
      <w:pPr>
        <w:rPr>
          <w:rFonts w:hint="default"/>
        </w:rPr>
      </w:pPr>
      <w:r>
        <w:rPr>
          <w:rFonts w:hint="default"/>
        </w:rPr>
        <w:t> </w:t>
      </w:r>
    </w:p>
    <w:p>
      <w:pPr>
        <w:rPr>
          <w:rFonts w:hint="default"/>
        </w:rPr>
      </w:pPr>
      <w:r>
        <w:rPr>
          <w:rFonts w:hint="default"/>
        </w:rPr>
        <w:t>3.学习</w:t>
      </w:r>
    </w:p>
    <w:p>
      <w:pPr>
        <w:rPr>
          <w:rFonts w:hint="default"/>
        </w:rPr>
      </w:pPr>
      <w:r>
        <w:rPr>
          <w:rFonts w:hint="default"/>
        </w:rPr>
        <w:t>自动学习参数和结构</w:t>
      </w:r>
    </w:p>
    <w:p>
      <w:pPr>
        <w:rPr>
          <w:rFonts w:hint="default"/>
        </w:rPr>
      </w:pPr>
      <w:r>
        <w:rPr>
          <w:rFonts w:hint="default"/>
        </w:rPr>
        <w:t>有完全数据情形和非完全数据情形。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其实上述可以理解为：建模、设定假设条件(设定推断条件，确定问题的不确定度)、求解。</w:t>
      </w:r>
    </w:p>
    <w:p>
      <w:pPr>
        <w:rPr>
          <w:rFonts w:hint="default"/>
        </w:rPr>
      </w:pPr>
      <w:r>
        <w:rPr>
          <w:rFonts w:hint="default"/>
          <w:b/>
          <w:bCs/>
        </w:rPr>
        <w:t>【后来看了一些文章，发现PGM是机器学习领域非常基础的模型，可以说是机器学习的理论基础，非常的elegant。所以，这里简单理解为建模假设求解是不对的，model,inference,learn</w:t>
      </w:r>
      <w:r>
        <w:rPr>
          <w:rFonts w:hint="default"/>
        </w:rPr>
        <w:t>是专业的术语。】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初识MRF</w:t>
      </w:r>
    </w:p>
    <w:p>
      <w:pPr>
        <w:rPr>
          <w:rFonts w:hint="default"/>
          <w:lang w:val="en-US" w:eastAsia="zh-CN"/>
        </w:rPr>
      </w:pPr>
      <w:r>
        <w:rPr>
          <w:rFonts w:hint="default"/>
        </w:rPr>
        <w:t xml:space="preserve">首先明确一个概念：contextual constraints,上下文约束[1]。 </w:t>
      </w:r>
      <w:r>
        <w:rPr>
          <w:rFonts w:hint="default"/>
          <w:lang w:val="en-US" w:eastAsia="zh-CN"/>
        </w:rPr>
        <w:t>Chow将字符识别问题看做一个统计决策问题，并使用了图像中相邻像素间的依赖关系，这个假设打破了之前对于统计独立的假设</w:t>
      </w:r>
      <w:r>
        <w:rPr>
          <w:rFonts w:hint="default"/>
          <w:lang w:eastAsia="zh-CN"/>
        </w:rPr>
        <w:t>[1]</w:t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在随机场中，label也被叫做”configuration”。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根据变量的规律性和连续性，我们可以将视觉label问题分为以下四类：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LP1：Regular s，continuou</w:t>
      </w:r>
      <w:r>
        <w:rPr>
          <w:rFonts w:hint="default"/>
          <w:lang w:eastAsia="zh-CN"/>
        </w:rPr>
        <w:t>s</w:t>
      </w:r>
      <w:r>
        <w:rPr>
          <w:rFonts w:hint="default"/>
          <w:lang w:val="en-US" w:eastAsia="zh-CN"/>
        </w:rPr>
        <w:t xml:space="preserve">  labels；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LP2：Regular s，discrete labels；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LP3：Irregular s，discrete labels；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LP4：Irregular s，continuous labels。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前两种可以看做是图像分析里的</w:t>
      </w:r>
      <w:r>
        <w:rPr>
          <w:rFonts w:hint="default"/>
          <w:b/>
          <w:bCs/>
          <w:lang w:val="en-US" w:eastAsia="zh-CN"/>
        </w:rPr>
        <w:t>底层处理</w:t>
      </w:r>
      <w:r>
        <w:rPr>
          <w:rFonts w:hint="default"/>
          <w:lang w:val="en-US" w:eastAsia="zh-CN"/>
        </w:rPr>
        <w:t>（low-level processing）-像素级和像素级特征；后两种可以看做是</w:t>
      </w:r>
      <w:r>
        <w:rPr>
          <w:rFonts w:hint="default"/>
          <w:b/>
          <w:bCs/>
          <w:lang w:val="en-US" w:eastAsia="zh-CN"/>
        </w:rPr>
        <w:t>针对提取特征的高层处理</w:t>
      </w:r>
      <w:r>
        <w:rPr>
          <w:rFonts w:hint="default"/>
          <w:lang w:val="en-US" w:eastAsia="zh-CN"/>
        </w:rPr>
        <w:t>（high-level processing）。</w:t>
      </w:r>
      <w:r>
        <w:rPr>
          <w:rFonts w:hint="default"/>
          <w:b/>
          <w:bCs/>
          <w:lang w:val="en-US" w:eastAsia="zh-CN"/>
        </w:rPr>
        <w:t>图像复原或者图像平滑可以看做是LP1型问题</w:t>
      </w:r>
      <w:r>
        <w:rPr>
          <w:rFonts w:hint="default"/>
          <w:lang w:val="en-US" w:eastAsia="zh-CN"/>
        </w:rPr>
        <w:t>。S是图像的像素，L是一个实整形变量。</w:t>
      </w:r>
      <w:r>
        <w:rPr>
          <w:rFonts w:hint="default"/>
          <w:b/>
          <w:bCs/>
          <w:lang w:val="en-US" w:eastAsia="zh-CN"/>
        </w:rPr>
        <w:t>二值图像或者多通道图像的复原可以看做是LP2型问题。</w:t>
      </w:r>
      <w:r>
        <w:rPr>
          <w:rFonts w:hint="default"/>
          <w:lang w:val="en-US" w:eastAsia="zh-CN"/>
        </w:rPr>
        <w:t>与连续复原类似，目标是估计从输入图像估计真实图像信号。不同之处在于结果图像的每个像素的像素值是离散值并且L也是离散值的集合。</w:t>
      </w:r>
      <w:r>
        <w:rPr>
          <w:rFonts w:hint="default"/>
          <w:b/>
          <w:bCs/>
          <w:lang w:val="en-US" w:eastAsia="zh-CN"/>
        </w:rPr>
        <w:t>Region segmentation（图像的分割问题）也可以看做是LP2型问题。</w:t>
      </w:r>
      <w:r>
        <w:rPr>
          <w:rFonts w:hint="default"/>
          <w:lang w:val="en-US" w:eastAsia="zh-CN"/>
        </w:rPr>
        <w:t>分割就是将输入图像分成几个不同的区域，每个区域内的像素具有统一或者相似的特性，例如亮度（gray）相近，颜色（color）相近，纹理（texture）相似。每个区域的像素可以看做是具有相同label。</w:t>
      </w:r>
      <w:r>
        <w:rPr>
          <w:rFonts w:hint="default"/>
          <w:b/>
          <w:bCs/>
          <w:lang w:val="en-US" w:eastAsia="zh-CN"/>
        </w:rPr>
        <w:t>图像的边缘检测可以看做是LP2型问题。</w:t>
      </w:r>
      <w:r>
        <w:rPr>
          <w:rFonts w:hint="default"/>
          <w:lang w:val="en-US" w:eastAsia="zh-CN"/>
        </w:rPr>
        <w:t>每一条边上的像素周围都有若干个非边缘的像素，根据梯度或者其他度量，可以判断一个像素是不是属于一条边缘{edge, nonedge}。</w:t>
      </w:r>
      <w:r>
        <w:rPr>
          <w:rFonts w:hint="default"/>
          <w:b/>
          <w:bCs/>
          <w:lang w:val="en-US" w:eastAsia="zh-CN"/>
        </w:rPr>
        <w:t>基于特征的物体匹配或识别可以看做LP3型问题。</w:t>
      </w:r>
      <w:r>
        <w:rPr>
          <w:rFonts w:hint="default"/>
          <w:lang w:val="en-US" w:eastAsia="zh-CN"/>
        </w:rPr>
        <w:t>每一个s可以看做是图像特征的索引，图像的特征可以是点，线段或者区域。问题转化为从图像特征到物体模型的映射。</w:t>
      </w:r>
      <w:r>
        <w:rPr>
          <w:rFonts w:hint="default"/>
          <w:b/>
          <w:bCs/>
          <w:lang w:val="en-US" w:eastAsia="zh-CN"/>
        </w:rPr>
        <w:t>姿态估计（Pose estimation）可以看做是LP4问题</w:t>
      </w:r>
      <w:r>
        <w:rPr>
          <w:rFonts w:hint="default"/>
          <w:lang w:val="en-US" w:eastAsia="zh-CN"/>
        </w:rPr>
        <w:t>，这个不怎么了解，暂时先不介绍。</w:t>
      </w:r>
    </w:p>
    <w:p>
      <w:pPr>
        <w:rPr>
          <w:rFonts w:hint="default"/>
          <w:lang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50" w:lineRule="atLeast"/>
        <w:ind w:left="0" w:right="0" w:firstLine="0"/>
        <w:rPr>
          <w:rFonts w:hint="default" w:asciiTheme="minorHAnsi" w:hAnsiTheme="minorHAnsi" w:eastAsiaTheme="minorEastAsia" w:cstheme="minorBidi"/>
          <w:b/>
          <w:bCs/>
          <w:kern w:val="2"/>
          <w:sz w:val="36"/>
          <w:szCs w:val="4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36"/>
          <w:szCs w:val="44"/>
          <w:lang w:val="en-US" w:eastAsia="zh-CN" w:bidi="ar-SA"/>
        </w:rPr>
        <w:t>优化的背景知识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        优化通常包含三件事：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问题表述，目标函数和优化算法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 xml:space="preserve">      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  问题表述包含两个层次：描述和形式化计算。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前者重点在于如何表述（represent）图像特征和物体形状。后者关注如何表述解决方案，这跟S和L的选择有关。例如在图像分割问题里，我们可以选择使用链式边界的位置表述解决方案；也可以使用区域的掩码（region map）来做同样的工作。特别的，使用区域的掩码更适宜使用MRF模型。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        第二件事是如何形式化表示优化的目标函数。目标函数将解决方案映射到实际计算空间，并且可以衡量解决方案的质量，或者损益。这个形式化表述决定了变量如何相互约束，例如像素的亮度属性如何跟相邻像素有关等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        第三件事是如何优化目标，例如如何在问题空间寻找优化的解决方案。这里需要注意两点：（1）局部极小值存在于非凸函数的问题；（2）算法的空间复杂度和时间复杂度。这两者在某种程度上来讲相互矛盾，目前还有没算法能够高效获得全局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        上述三件事相互联系。首先，表述的形式影响目标函数的形式并且影响搜索算法的设计。同时，目标函数的形式也影响搜索算法。例如，假设两个目标函数具有相同点作为唯一全局最优解，但是其中一个是凸的，但是另一个不是。那么凸的这个解更可能是我们希望的那个，因为它的求解搜索起来更方便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插入：先验分布：</w:t>
      </w:r>
    </w:p>
    <w:p>
      <w:pPr>
        <w:rPr>
          <w:rFonts w:hint="default"/>
        </w:rPr>
      </w:pPr>
      <w:r>
        <w:rPr>
          <w:rFonts w:hint="default"/>
        </w:rPr>
        <w:t>任何一个未知量\theta都可看作一个随机变量，应该用一个概率分布去描述。这个概率分布成为先验分布，在获得样本之后，总体分布、样本分布和先验分布通过贝叶斯公式结合得到一个关于未知量\theta的新的分布——后验分布。</w:t>
      </w:r>
    </w:p>
    <w:p>
      <w:pPr>
        <w:rPr>
          <w:rFonts w:hint="default"/>
        </w:rPr>
      </w:pPr>
      <w:r>
        <w:rPr>
          <w:rFonts w:hint="default"/>
        </w:rPr>
        <w:t>关于bayes先验与后验详见：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"https://wenku.baidu.com/view/1e64d3c905087632311212df.html?rec_flag=default"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https://wenku.baidu.com/view/1e64d3c905087632311212df.html?rec_flag=default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掌握到这儿先验后验分布已经差不多了。但是还没有看似然概率分布。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/>
          <w:b/>
          <w:bCs/>
        </w:rPr>
        <w:t>关于文中提到的“</w:t>
      </w:r>
      <w:r>
        <w:rPr>
          <w:rFonts w:hint="default" w:ascii="Times New Roman" w:hAnsi="Times New Roman" w:eastAsia="SimSun" w:cs="Times New Roman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另一方面，如果只有先验知识，那么</w:t>
      </w:r>
      <w:r>
        <w:rPr>
          <w:rFonts w:hint="default" w:ascii="Times New Roman" w:hAnsi="Times New Roman" w:eastAsia="SimSun" w:cs="Times New Roman"/>
          <w:b/>
          <w:bCs/>
          <w:i w:val="0"/>
          <w:caps w:val="0"/>
          <w:color w:val="CC33CC"/>
          <w:spacing w:val="0"/>
          <w:kern w:val="0"/>
          <w:sz w:val="21"/>
          <w:szCs w:val="21"/>
          <w:shd w:val="clear" w:fill="FFFFFF"/>
          <w:lang w:val="en-US" w:eastAsia="zh-CN" w:bidi="ar"/>
        </w:rPr>
        <w:t>maximum entropy（最大熵）</w:t>
      </w:r>
      <w:r>
        <w:rPr>
          <w:rFonts w:hint="default" w:ascii="Times New Roman" w:hAnsi="Times New Roman" w:eastAsia="SimSun" w:cs="Times New Roman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就更适合：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”可以参考《确定无信息先验分布的几种方法》</w:t>
      </w:r>
    </w:p>
    <w:p>
      <w:pPr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MAP-MRF Framework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本节主要针对MAP-MRF的概念已经其在labeling问题中的基本应用来扯淡。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在贝叶斯估计中，通常使用风险最小化的方法来获得优化估计。f*的贝叶斯风险（Bayes risk）可以定义为：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                                     </w:t>
      </w:r>
      <w:r>
        <w:rPr>
          <w:rFonts w:hint="default"/>
        </w:rPr>
        <w:drawing>
          <wp:inline distT="0" distB="0" distL="114300" distR="114300">
            <wp:extent cx="2231390" cy="298450"/>
            <wp:effectExtent l="0" t="0" r="1651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1390" cy="29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t xml:space="preserve">       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"https://img-blog.csdn.net/20130802222024875?watermark/2/text/aHR0cDovL2Jsb2cuY3Nkbi5uZXQvcG9sbHlfeWFuZw==/font/5a6L5L2T/fontsize/400/fill/I0JBQkFCMA==/dissolve/70/gravity/SouthEast"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drawing>
          <wp:inline distT="0" distB="0" distL="114300" distR="114300">
            <wp:extent cx="304800" cy="304800"/>
            <wp:effectExtent l="0" t="0" r="0" b="0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此处，d是观察到的数据，C(f*, f)是代价函数，P(f|d)是后验分布。首先，我们需要根据先验和似然计算后验分布。这里将用到贝叶斯定理：P(f|d)=p(d|f)P(f)/p(d)，此处P(f)是labelings  f 的先验概率；p(d|f)是观察数据d的条件pdf</w:t>
      </w:r>
      <w:r>
        <w:rPr>
          <w:rFonts w:hint="default"/>
          <w:lang w:eastAsia="zh-CN"/>
        </w:rPr>
        <w:t>(</w:t>
      </w:r>
      <w:r>
        <w:rPr>
          <w:rFonts w:hint="default"/>
          <w:lang w:val="en-US" w:eastAsia="zh-CN"/>
        </w:rPr>
        <w:t>probability density function密度函数</w:t>
      </w:r>
      <w:r>
        <w:rPr>
          <w:rFonts w:hint="default"/>
          <w:lang w:eastAsia="zh-CN"/>
        </w:rPr>
        <w:t>)</w:t>
      </w:r>
      <w:r>
        <w:rPr>
          <w:rFonts w:hint="default"/>
          <w:lang w:val="en-US" w:eastAsia="zh-CN"/>
        </w:rPr>
        <w:t>，也被叫做f对于d的似然函数；p(d)是d的密度，当给定d时，它是一个常量。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     代价函数C(f*, f)决定了当truth是f*时估计f的代价。根据我们的定义，C可以使用f*和f之间的距离来度量：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                                   C(f*, f) = || f* - f||^2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通常，还可以使用δ作为阈值，如果||f*-f||小于δ，那么C(f*, f)=0，反之，则等于1。此时，贝叶斯风险可记作：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2923540" cy="364490"/>
            <wp:effectExtent l="0" t="0" r="10160" b="165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3540" cy="364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</w:rPr>
      </w:pPr>
      <w:r>
        <w:rPr>
          <w:rFonts w:hint="default"/>
          <w:lang w:val="en-US" w:eastAsia="zh-CN"/>
        </w:rPr>
        <w:t>当δ-&gt;0时，上式可简化为：R(f*) = 1-k*P*(f|d)，k是所有||f*-f||&lt;δ的点构成的集合的大小。最小化上式，等价于最小化后验概率。</w:t>
      </w:r>
      <w:r>
        <w:rPr>
          <w:rFonts w:hint="default"/>
          <w:b/>
          <w:bCs/>
          <w:lang w:val="en-US" w:eastAsia="zh-CN"/>
        </w:rPr>
        <w:t>因此，最小化风险估计是：</w:t>
      </w:r>
    </w:p>
    <w:p>
      <w:pPr>
        <w:rPr>
          <w:rFonts w:hint="default"/>
          <w:lang w:eastAsia="zh-CN"/>
        </w:rPr>
      </w:pPr>
      <w:r>
        <w:rPr>
          <w:rFonts w:hint="default"/>
          <w:lang w:val="en-US" w:eastAsia="zh-CN"/>
        </w:rPr>
        <w:t>                                                 f*=arg max P(f|d)</w:t>
      </w:r>
      <w:r>
        <w:rPr>
          <w:rFonts w:hint="default"/>
          <w:lang w:eastAsia="zh-CN"/>
        </w:rPr>
        <w:t xml:space="preserve">   (因为有负号，所以是max)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这就是MAP估计。由于p(d)当d固定时是常量，因此P(f|d)正比于联合概率分布P(f, d)，也等于p(d|f)*P(f)。</w:t>
      </w:r>
      <w:r>
        <w:rPr>
          <w:rFonts w:hint="default"/>
          <w:b/>
          <w:bCs/>
          <w:lang w:val="en-US" w:eastAsia="zh-CN"/>
        </w:rPr>
        <w:t>最终MAP估计的公式化描述可以写作：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2047875" cy="368935"/>
            <wp:effectExtent l="0" t="0" r="9525" b="1206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68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后面博主讲了一大堆关于MAP-MRF labeling的问题，没太看明白这段的目的是什么。</w:t>
      </w:r>
    </w:p>
    <w:p>
      <w:pPr>
        <w:rPr>
          <w:rFonts w:hint="default"/>
        </w:rPr>
      </w:pPr>
    </w:p>
    <w:p>
      <w:pPr>
        <w:pStyle w:val="3"/>
      </w:pPr>
      <w:r>
        <w:rPr>
          <w:rFonts w:hint="default"/>
        </w:rPr>
        <w:t>MRF模型的数学描述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80" w:lineRule="atLeast"/>
        <w:ind w:left="0" w:right="0" w:firstLine="0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bookmarkStart w:id="0" w:name="t12"/>
      <w:bookmarkEnd w:id="0"/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 2.1 MRF和Gibbs Distributions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50" w:lineRule="atLeast"/>
        <w:ind w:left="0" w:right="0" w:firstLine="0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bookmarkStart w:id="1" w:name="t13"/>
      <w:bookmarkEnd w:id="1"/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 2.1.1 邻域系统（Neighborhood System）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       如果把一副图像看做是一个PGM模型，那么图像中的每一个像素就代表PGM模型中的顶点。那PGM模型中顶点之间的边呢？邻域系统就是针对这种相邻位之间的概率依赖而设计的。在之前的文章中曾经提到过，马尔科夫性是指一个事件当前的状态只与它直接的原因（cause）有关，而其他事件无关，这里更多的体现的是时间上的马尔科夫性。那么转移到随机场（Random Filed）中，利用领域系统可以分析空间上的马尔科夫性，也就是说：一个像素点的特性，更可能受它周围像素的影响，与它距离越远的像素，对它的特性的影响越小。为了对这种关系建模，前人引入了“邻域系统”，定义了图像中一个像素（中心像素），受周围哪些像素（Neighbourhood）的影响。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中心像素和相邻像素一起，构成的集合，称之为“Cliques”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，国内常见的称呼是“组团”，我也实在不知道咋翻译好。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2431415" cy="2186940"/>
            <wp:effectExtent l="0" t="0" r="6985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1415" cy="2186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    在上图中，x是图像中的任意位置的像素，紫色的点代表的是与x相距为dis1=1的所有相邻像素；淡蓝色的点代表的是与x相距为dis2=sqrt(2)的所有相邻像素。紫色和淡蓝色的点我们都可以称之为X的相邻像素。在具体应用中，选取以x为中心 ，多大范围内的点为x的相邻像素点，不是固定不变的。那么如何定义 邻域系统呢？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        对于图像X中任意像素x，X的邻域系统可以记作N。那么N={Nx, x∈X}，Nx代表x的相邻像素的集合；同时，相邻的关系还满足如下约束：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　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　（1）x不属于Nx；（2）相邻关系是相互的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，也就是说对于像素x和y，y∈Nx且 x∈Ny。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        相邻像素的集合可以定义为：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        Nx={y∈X | dis(x,y) &lt; τ, y≠x}，此处dis(x , y )通常采用欧几里得距离（Euclidean distance）。上图紫色的四个点N1-N4，也常被称为4邻域系统；紫色和淡蓝色的点N1-N7，常被称作 8邻域系统。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图像X和邻域系统N一一对应，X包含所有的顶点，N根据相邻关系决定顶点间的连线。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     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 xml:space="preserve">  “Clique”是与x有关的属于X的一个子集，更多的分析的是Nx里的几种依赖关系：（1）单点，x；（2）成对点，x和y，比如x和N1；（3）三相邻点组：x，y，z，例如x，N1，N2。一般来说这三种情况形成的集合被记作C1，C2，C3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        C1={x | x∈X}；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        C2={{x , y}|y∈Nx, x∈X}；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        C3={{x , y , z}|x,y,z∈X,并且三者互相邻近}。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并且，由于x的邻域与y的邻域不完全相等，因此{x,y}与{y,x}不等价，以此类推。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        综上所述，对于（X , N）的所有Clique为：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       C=C1 U C2 U C3.....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MRF的定义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  经过前面一堆乱七八糟的东西，终于要来认识下什么叫MRF了。令F={F1,.....,Fm}是一组定义在集合S上的随机变量，其中Fi代表在标签集L中的一个取值fi，Fi=fi代表取值为fi的事件，（F1=f1,...,Fm=fm）代表联合事件（joint event）。假设f={f1,....fm}，那么刚才叙述的联合事件则可简记为F=f。对于离散的标签集合L，Fi=fi的概率记作P(Fi=fi)，简称P(fi)；联合事件的概率记作P(f)。对于连续的标签集合L，我们可以知道pdf p(Fi=fi)和p(F=f)。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       对于一个邻域系统N，如果如下两条性质满足：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       （1） P(f) &gt;0 , 对任意的f。（非负性）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       （2） P(fi| fs-{i})=P(fi|fNi)。（马尔科夫性）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那么，我们就称F是一个马尔科夫随机场。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       上述（1）（2）中，S-{i}是i除i之外的所有点，如果对于图像来讲，i是其中一个像素，那么S-{i}就是除i之外的其他所有像素；fs-{i}代表的是S-{i}中的所有点的标签集合；fNi={fi'|i'∈Ni}表示点i的邻域的点的标签集合。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       在利用MRF建模解决实际问题时，往往将使用多个MRF。比如在边缘检测时，一般会用到两个MRF模型，一个对像素建模，一个对边缘建模。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       马尔科夫随机场的概念和思想，来源于随机过程中的马尔科夫过程。不过马尔科夫过程更多的是针对时间序列建模而MRF更多的针对的是空间关系建模。Besag于1974年指出了MRF中求联合概率方法的和条件概率方法的优缺点。首先，没有好的方法来根据条件概率求联合概率。其次 ，条件概率本身受制于不明且高度限制的条件 。第三，联合概率比条件概率更自然。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这也是为什么目前大多数MRF都没有直接解MRF，而是多采用Gibbs采样的原因。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Hammersley和Clifford于1971年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证明了 MRF和Gibbs分布的等价性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，这</w:t>
      </w:r>
      <w:r>
        <w:rPr>
          <w:rFonts w:hint="default" w:cstheme="minorBidi"/>
          <w:b w:val="0"/>
          <w:kern w:val="2"/>
          <w:sz w:val="21"/>
          <w:szCs w:val="24"/>
          <w:lang w:eastAsia="zh-CN" w:bidi="ar-SA"/>
        </w:rPr>
        <w:t>为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解MRF中的联合概率提供了一种特别的方法。证明实在又臭又长，不讲了。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有了Hammersley和Clifford的理论后，MRF的计算就可以通过Gibbs采样来进行。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在这之前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，我们先来了解下GRF和Gibbs Distribution。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     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 xml:space="preserve">  Gibbs Distribution也是一个概率分布，它的公式化定义为：</w:t>
      </w:r>
      <w:r>
        <w:drawing>
          <wp:inline distT="0" distB="0" distL="114300" distR="114300">
            <wp:extent cx="1774825" cy="327025"/>
            <wp:effectExtent l="0" t="0" r="15875" b="158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4825" cy="32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其中，</w:t>
      </w:r>
      <w:r>
        <w:drawing>
          <wp:inline distT="0" distB="0" distL="114300" distR="114300">
            <wp:extent cx="1171575" cy="475615"/>
            <wp:effectExtent l="0" t="0" r="952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47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，Z是一个归一化常数，常被称为partition function；T是Temperature的简写，一般情况下T=1；U(f)是能量函数，等于所有可能的Clique的集合C的潜在能量的和，这个潜在能量的大小根据具体设定而有所不同。根据上述形式，可以看出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Gaussian distribution是Gibbs distribution分布的一个特例。U(f)是MRF模型的核心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/>
          <w:bCs/>
          <w:kern w:val="2"/>
          <w:sz w:val="21"/>
          <w:szCs w:val="24"/>
          <w:lang w:eastAsia="zh-CN" w:bidi="ar-SA"/>
        </w:rPr>
        <w:t>U(f)的表达：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  我们知道，两个label之间的上下文约束（Contextual constraints）可以算作是传递上下文信息的最低阶约束。这种约束，形式简单且计算量小。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这种约束可以变成Gibbs的能量函数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，一般被叫做“pair-site clique potentials”。之所以叫做这个名字，是因为：（1）这种约束的主要对象有两个；（2）对两个对象建模符合PGM对关系建模的思想；（3）以能量表示两个对象之间的关系，适用于GRF。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     更多的，也可以考虑三个label之间的关系，等等。但是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机器视觉里最常用的，仍旧以成对能量函数为主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。此时，能量函数的形式可以写成：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2291080" cy="387985"/>
            <wp:effectExtent l="0" t="0" r="13970" b="1206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1080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这个式子也常</w:t>
      </w:r>
      <w:r>
        <w:rPr>
          <w:rFonts w:hint="default" w:cstheme="minorBidi"/>
          <w:b/>
          <w:bCs/>
          <w:kern w:val="2"/>
          <w:sz w:val="21"/>
          <w:szCs w:val="24"/>
          <w:lang w:eastAsia="zh-CN" w:bidi="ar-SA"/>
        </w:rPr>
        <w:t>被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叫做二阶能量。U(f)决定了GRF或者MRF模型的不同之处。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一个简单的GRF或者MRF模型的例子是auto-models（Besag 1974）：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2468245" cy="410210"/>
            <wp:effectExtent l="0" t="0" r="8255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8245" cy="410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这个模型能能够通过对fi的假设来进行分类。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对于最简单的二分类问题来说，L可以看做是取两个离散值0或者1。那么此时能量函数可以写作：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3019425" cy="523240"/>
            <wp:effectExtent l="0" t="0" r="9525" b="1016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23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此处的β是i和i'的相互作用系数。如果N代表i的邻域集合，对于图像而言，当N代表4邻域集合时，auto-logistic model退化成为Ising model。此时条件概率：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3147060" cy="434340"/>
            <wp:effectExtent l="0" t="0" r="1524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434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很多前辈对于MRF模型的改进，都是基于设计特别的适用于实际应用场景的能量函数。上面的模型还有各种各样的变形，比如 auto-normal model(Gaussian MRF)，auto-regression model等等。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cstheme="minorBidi"/>
          <w:b/>
          <w:bCs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/>
          <w:bCs/>
          <w:kern w:val="2"/>
          <w:sz w:val="21"/>
          <w:szCs w:val="24"/>
          <w:lang w:eastAsia="zh-CN" w:bidi="ar-SA"/>
        </w:rPr>
        <w:t>关于U(f)的表达，(1)没有明白Gibbs采样中能量函数U(f)为什么要写成两项相加的多项式形式，两项的意义是什么？(2)auto-model是怎么来的？每项的意义是什么？(3)auto-logistic model 退化成Ising model 缺少了什么？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cstheme="minorBidi"/>
          <w:b/>
          <w:bCs/>
          <w:kern w:val="2"/>
          <w:sz w:val="21"/>
          <w:szCs w:val="24"/>
          <w:lang w:eastAsia="zh-CN" w:bidi="ar-SA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CRF（Conditional Random Fields），条件随机场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首先我们来复习一下MRF的核心思想：针对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highlight w:val="yellow"/>
          <w:lang w:val="en-US" w:eastAsia="zh-CN" w:bidi="ar-SA"/>
        </w:rPr>
        <w:t>标签集合F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highlight w:val="yellow"/>
          <w:lang w:eastAsia="zh-CN" w:bidi="ar-SA"/>
        </w:rPr>
        <w:t>（这里的定义有矛盾，前面F可不是标签集合，F是在标签集L中取值的一个事件）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中任一元素fi，其满足马尔科夫性：P(fi| fs-{i})=P(fi|fNi)，也就是说fi只跟其领域系统的取值有关。对于图像的标记问题，MRF的应用可以看做根据周围图像像素的标签，来推测目标像素的标签。其实这里同样隐含着对图像底层信息的抽象，比如两个相邻像素亮度越接近，那么像素越有可能被给予相同的标签。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这种抽象更多的体现在了能量函数U(f)的形式中。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CRF由Lafferty于2001年提出，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其核心思想是不仅考虑f的马尔科夫性，同时也将抽象信息作为一个观察层。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对于观察数据集合D中任意元素d，标签集合F中任意 元素fi，如果每个fi都满足马尔科夫性：</w:t>
      </w:r>
    </w:p>
    <w:p>
      <w:pPr/>
      <w:r>
        <w:drawing>
          <wp:inline distT="0" distB="0" distL="114300" distR="114300">
            <wp:extent cx="2459990" cy="340995"/>
            <wp:effectExtent l="0" t="0" r="16510" b="190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59990" cy="340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【第一次看到这里，我的理解是MRF没有考虑数据d，只是考虑这一点的空间马尔科夫性，增加了d即相当于增加了条件】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那么我们称F为一个条件随机场</w:t>
      </w:r>
      <w:r>
        <w:rPr>
          <w:rFonts w:hint="default" w:cstheme="minorBidi"/>
          <w:b w:val="0"/>
          <w:kern w:val="2"/>
          <w:sz w:val="21"/>
          <w:szCs w:val="24"/>
          <w:lang w:eastAsia="zh-CN" w:bidi="ar-SA"/>
        </w:rPr>
        <w:t>。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“条件”二字，更多的是强调CRF是直接对后验建模，而不是对先验或者似然建模。</w:t>
      </w:r>
      <w:r>
        <w:rPr>
          <w:rFonts w:hint="default" w:cstheme="minorBidi"/>
          <w:b/>
          <w:bCs/>
          <w:kern w:val="2"/>
          <w:sz w:val="21"/>
          <w:szCs w:val="24"/>
          <w:lang w:eastAsia="zh-CN" w:bidi="ar-SA"/>
        </w:rPr>
        <w:t>【也就是说MRF是对先验建模咯，这么看我上边的理解是对的。】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根据Gibbs等价性，我们也可将CRF写成：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3428365" cy="923925"/>
            <wp:effectExtent l="0" t="0" r="63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CRF在图像分析中的应用比其在自然语言处理中的应用相对简单，它与MRF有两点主要的区别。（1）对于单点势能（unary potential），CRF包含所有的观测数据建模，而MRF仅对当前点计算；对于成对点势能（pairwise potential），CRF依旧包含所有点，而MRF仅包含观察数据di及其领域系统内点di'。</w:t>
      </w:r>
      <w:r>
        <w:rPr>
          <w:rFonts w:hint="default" w:cstheme="minorBidi"/>
          <w:b/>
          <w:bCs/>
          <w:kern w:val="2"/>
          <w:sz w:val="21"/>
          <w:szCs w:val="24"/>
          <w:lang w:eastAsia="zh-CN" w:bidi="ar-SA"/>
        </w:rPr>
        <w:t>【还是说CRF包括了观测数据，加入了后验信息，即“条件”。但是“MRF仅对当前点计算”这里还是不太明白，当前点？不考虑其邻域吗？那还怎么称作场呢？】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eastAsia="zh-CN" w:bidi="ar-SA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 DRF (Discriminative Random Fileds)，判别随机场】</w:t>
      </w:r>
    </w:p>
    <w:p>
      <w:pPr/>
      <w:r>
        <w:rPr>
          <w:rFonts w:hint="default"/>
        </w:rPr>
        <w:t>不看了，溜了。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cstheme="minorBidi"/>
          <w:b/>
          <w:bCs/>
          <w:kern w:val="2"/>
          <w:sz w:val="21"/>
          <w:szCs w:val="24"/>
          <w:lang w:eastAsia="zh-CN" w:bidi="ar-SA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cstheme="minorBidi"/>
          <w:b/>
          <w:bCs/>
          <w:kern w:val="2"/>
          <w:sz w:val="21"/>
          <w:szCs w:val="24"/>
          <w:lang w:eastAsia="zh-CN" w:bidi="ar-SA"/>
        </w:rPr>
      </w:pPr>
    </w:p>
    <w:p>
      <w:pPr>
        <w:rPr>
          <w:rFonts w:hint="default"/>
        </w:rPr>
      </w:pPr>
      <w:r>
        <w:rPr>
          <w:rFonts w:hint="default"/>
        </w:rPr>
        <w:t>参考资料</w:t>
      </w:r>
    </w:p>
    <w:p>
      <w:pPr>
        <w:rPr>
          <w:rFonts w:hint="eastAsia"/>
        </w:rPr>
      </w:pPr>
      <w:r>
        <w:rPr>
          <w:rFonts w:hint="default"/>
        </w:rPr>
        <w:t>[1]PGM学习之七 MRF，马尔科夫随机场</w:t>
      </w:r>
      <w:r>
        <w:rPr>
          <w:rFonts w:hint="eastAsia"/>
        </w:rPr>
        <w:t>https://blog.csdn.net/polly_yang/article/details/9716591</w:t>
      </w:r>
    </w:p>
    <w:p>
      <w:pPr>
        <w:rPr>
          <w:rFonts w:hint="default"/>
        </w:rPr>
      </w:pPr>
      <w:r>
        <w:rPr>
          <w:rFonts w:hint="default"/>
        </w:rPr>
        <w:t>[2]https://blog.csdn.net/ycheng_sjtu/article/details/25865057</w:t>
      </w:r>
    </w:p>
    <w:p>
      <w:pPr>
        <w:rPr>
          <w:rFonts w:hint="default"/>
        </w:rPr>
      </w:pPr>
      <w:r>
        <w:rPr>
          <w:rFonts w:hint="default"/>
        </w:rPr>
        <w:t>[4]http://blog.sina.com.cn/s/blog_ec04d8cf0102wgjg.html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eastAsia"/>
        </w:rPr>
      </w:pPr>
      <w:r>
        <w:rPr>
          <w:rFonts w:hint="eastAsia"/>
        </w:rPr>
        <w:t>https://www.cnblogs.com/ironstark/p/5285410.html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SimSun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Ami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iri">
    <w:panose1 w:val="00000500000000000000"/>
    <w:charset w:val="00"/>
    <w:family w:val="auto"/>
    <w:pitch w:val="default"/>
    <w:sig w:usb0="A000206F" w:usb1="82002042" w:usb2="00000008" w:usb3="00000000" w:csb0="000000D3" w:csb1="00080000"/>
  </w:font>
  <w:font w:name="-apple-system">
    <w:altName w:val="Ami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 Pro Display">
    <w:altName w:val="Ami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Ami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D5E39"/>
    <w:rsid w:val="06C1C8E3"/>
    <w:rsid w:val="0773661B"/>
    <w:rsid w:val="0792585E"/>
    <w:rsid w:val="09EF57DC"/>
    <w:rsid w:val="1CE7137F"/>
    <w:rsid w:val="1EDBE670"/>
    <w:rsid w:val="1FD9934A"/>
    <w:rsid w:val="1FDFE5E7"/>
    <w:rsid w:val="1FEC60C9"/>
    <w:rsid w:val="27A84A1B"/>
    <w:rsid w:val="27AE5044"/>
    <w:rsid w:val="2CFDAFE0"/>
    <w:rsid w:val="2E7D5F12"/>
    <w:rsid w:val="2EFF024E"/>
    <w:rsid w:val="2FF5DCBC"/>
    <w:rsid w:val="343F66A4"/>
    <w:rsid w:val="35EB3DC6"/>
    <w:rsid w:val="36FF0CBB"/>
    <w:rsid w:val="371BEDF9"/>
    <w:rsid w:val="37F74507"/>
    <w:rsid w:val="39BFD468"/>
    <w:rsid w:val="3B7BB402"/>
    <w:rsid w:val="3BEF08AF"/>
    <w:rsid w:val="3BF3D186"/>
    <w:rsid w:val="3BF7B1B0"/>
    <w:rsid w:val="3DFE29C0"/>
    <w:rsid w:val="3EBD1DD2"/>
    <w:rsid w:val="3EDF9428"/>
    <w:rsid w:val="3F3FE05F"/>
    <w:rsid w:val="3F4F62C4"/>
    <w:rsid w:val="3F6B75E8"/>
    <w:rsid w:val="3FAB1CE5"/>
    <w:rsid w:val="3FBD6AB3"/>
    <w:rsid w:val="3FD7502A"/>
    <w:rsid w:val="3FDF0186"/>
    <w:rsid w:val="3FDF5A6E"/>
    <w:rsid w:val="3FDF7886"/>
    <w:rsid w:val="3FEFAA56"/>
    <w:rsid w:val="3FF267A6"/>
    <w:rsid w:val="3FFF0FDA"/>
    <w:rsid w:val="3FFF1D46"/>
    <w:rsid w:val="3FFF5182"/>
    <w:rsid w:val="471F97BE"/>
    <w:rsid w:val="49F5BE41"/>
    <w:rsid w:val="4DBD19CE"/>
    <w:rsid w:val="4E76BA23"/>
    <w:rsid w:val="4FBFDAC2"/>
    <w:rsid w:val="4FFF6030"/>
    <w:rsid w:val="52FE54A8"/>
    <w:rsid w:val="53BEE3F1"/>
    <w:rsid w:val="54FA3E62"/>
    <w:rsid w:val="55FEE94F"/>
    <w:rsid w:val="56BD2C04"/>
    <w:rsid w:val="57F700AB"/>
    <w:rsid w:val="57F8A901"/>
    <w:rsid w:val="58EF9B9A"/>
    <w:rsid w:val="5AFE339C"/>
    <w:rsid w:val="5BFE466E"/>
    <w:rsid w:val="5BFE7CE3"/>
    <w:rsid w:val="5D1D74A2"/>
    <w:rsid w:val="5DA9FAF1"/>
    <w:rsid w:val="5DF74ED6"/>
    <w:rsid w:val="5EFD1F0F"/>
    <w:rsid w:val="5EFF112E"/>
    <w:rsid w:val="5F7B0F21"/>
    <w:rsid w:val="5F7ED5EE"/>
    <w:rsid w:val="5F7F230E"/>
    <w:rsid w:val="5FAFCB6C"/>
    <w:rsid w:val="5FEED9DA"/>
    <w:rsid w:val="5FEFFFD1"/>
    <w:rsid w:val="5FF3C946"/>
    <w:rsid w:val="5FFBC2AC"/>
    <w:rsid w:val="61FF2666"/>
    <w:rsid w:val="627F953C"/>
    <w:rsid w:val="62EBE7F0"/>
    <w:rsid w:val="661E1E55"/>
    <w:rsid w:val="67EEC04B"/>
    <w:rsid w:val="67FF2EB2"/>
    <w:rsid w:val="67FF97D6"/>
    <w:rsid w:val="691B3680"/>
    <w:rsid w:val="69FE870E"/>
    <w:rsid w:val="6A57952A"/>
    <w:rsid w:val="6AFFA25C"/>
    <w:rsid w:val="6B37DD9D"/>
    <w:rsid w:val="6B7E9292"/>
    <w:rsid w:val="6BFFF211"/>
    <w:rsid w:val="6CFC9F9D"/>
    <w:rsid w:val="6DB755A5"/>
    <w:rsid w:val="6DD7407E"/>
    <w:rsid w:val="6DFFBFC6"/>
    <w:rsid w:val="6E3BB25A"/>
    <w:rsid w:val="6E4F7F58"/>
    <w:rsid w:val="6EB56E2B"/>
    <w:rsid w:val="6EFB9D92"/>
    <w:rsid w:val="6EFCDDC8"/>
    <w:rsid w:val="6EFF19DE"/>
    <w:rsid w:val="6F4B1281"/>
    <w:rsid w:val="6F7744DC"/>
    <w:rsid w:val="6F83659A"/>
    <w:rsid w:val="6FAB4FC5"/>
    <w:rsid w:val="6FBD4C04"/>
    <w:rsid w:val="6FF59F03"/>
    <w:rsid w:val="6FFB08E7"/>
    <w:rsid w:val="71FF9C51"/>
    <w:rsid w:val="72597D2E"/>
    <w:rsid w:val="75B2A5ED"/>
    <w:rsid w:val="75BD96C7"/>
    <w:rsid w:val="75FA12E0"/>
    <w:rsid w:val="775D5C1D"/>
    <w:rsid w:val="7777D6C4"/>
    <w:rsid w:val="777AFC3C"/>
    <w:rsid w:val="777F71F9"/>
    <w:rsid w:val="77D90640"/>
    <w:rsid w:val="77DD86A5"/>
    <w:rsid w:val="77E746B0"/>
    <w:rsid w:val="77FF96FB"/>
    <w:rsid w:val="789F2297"/>
    <w:rsid w:val="79CF9493"/>
    <w:rsid w:val="79EFDD2D"/>
    <w:rsid w:val="7AFE7919"/>
    <w:rsid w:val="7B556302"/>
    <w:rsid w:val="7B7F6C4F"/>
    <w:rsid w:val="7BBD927D"/>
    <w:rsid w:val="7BDB5C46"/>
    <w:rsid w:val="7BEECB87"/>
    <w:rsid w:val="7BFB1DDA"/>
    <w:rsid w:val="7BFFC7C6"/>
    <w:rsid w:val="7C76D944"/>
    <w:rsid w:val="7C9BF32A"/>
    <w:rsid w:val="7CBBB130"/>
    <w:rsid w:val="7CD74B26"/>
    <w:rsid w:val="7D0EC6C3"/>
    <w:rsid w:val="7D7B6448"/>
    <w:rsid w:val="7DD7848D"/>
    <w:rsid w:val="7DDF7D3D"/>
    <w:rsid w:val="7DDFDFCC"/>
    <w:rsid w:val="7DEFC3FA"/>
    <w:rsid w:val="7DFF3254"/>
    <w:rsid w:val="7E760A49"/>
    <w:rsid w:val="7EBF5B4F"/>
    <w:rsid w:val="7EBF78F9"/>
    <w:rsid w:val="7ECC3DC2"/>
    <w:rsid w:val="7EE7DEF3"/>
    <w:rsid w:val="7EE9A817"/>
    <w:rsid w:val="7EEB10BF"/>
    <w:rsid w:val="7EED8331"/>
    <w:rsid w:val="7EEF317E"/>
    <w:rsid w:val="7EF56A7C"/>
    <w:rsid w:val="7EFDFD00"/>
    <w:rsid w:val="7EFE6859"/>
    <w:rsid w:val="7F3FDA18"/>
    <w:rsid w:val="7F4F68E1"/>
    <w:rsid w:val="7F6F99B2"/>
    <w:rsid w:val="7F6FE590"/>
    <w:rsid w:val="7F7712E6"/>
    <w:rsid w:val="7F7CC007"/>
    <w:rsid w:val="7F7F3DEF"/>
    <w:rsid w:val="7FC91BB9"/>
    <w:rsid w:val="7FCED357"/>
    <w:rsid w:val="7FD73B57"/>
    <w:rsid w:val="7FDA9DB4"/>
    <w:rsid w:val="7FDF009A"/>
    <w:rsid w:val="7FF3FB94"/>
    <w:rsid w:val="7FF51A90"/>
    <w:rsid w:val="7FF756B9"/>
    <w:rsid w:val="7FF7BD49"/>
    <w:rsid w:val="7FF9BC28"/>
    <w:rsid w:val="7FFD2A9B"/>
    <w:rsid w:val="877FA357"/>
    <w:rsid w:val="8EDD8112"/>
    <w:rsid w:val="8FD72C53"/>
    <w:rsid w:val="8FF7166C"/>
    <w:rsid w:val="93FF0A27"/>
    <w:rsid w:val="95D75453"/>
    <w:rsid w:val="97F9F364"/>
    <w:rsid w:val="99FE5520"/>
    <w:rsid w:val="9BAF7C72"/>
    <w:rsid w:val="9BFFD853"/>
    <w:rsid w:val="9EE730BE"/>
    <w:rsid w:val="A7FFCE6A"/>
    <w:rsid w:val="ADFF83DB"/>
    <w:rsid w:val="AEEF7129"/>
    <w:rsid w:val="AFA637AB"/>
    <w:rsid w:val="AFAF5916"/>
    <w:rsid w:val="AFF7A2B2"/>
    <w:rsid w:val="B3F6C510"/>
    <w:rsid w:val="B69DC068"/>
    <w:rsid w:val="B6B39CE8"/>
    <w:rsid w:val="B73F472F"/>
    <w:rsid w:val="B7CD1C8A"/>
    <w:rsid w:val="B7F96658"/>
    <w:rsid w:val="BAAF72C5"/>
    <w:rsid w:val="BAFCBAF5"/>
    <w:rsid w:val="BB77DF83"/>
    <w:rsid w:val="BBF15F23"/>
    <w:rsid w:val="BCFA8AFC"/>
    <w:rsid w:val="BEBFB0BC"/>
    <w:rsid w:val="BF658934"/>
    <w:rsid w:val="BF79C32A"/>
    <w:rsid w:val="BF7D621D"/>
    <w:rsid w:val="BFC62423"/>
    <w:rsid w:val="BFCD8D79"/>
    <w:rsid w:val="BFDA4E8E"/>
    <w:rsid w:val="BFEB85C1"/>
    <w:rsid w:val="BFFDC0D9"/>
    <w:rsid w:val="BFFF988D"/>
    <w:rsid w:val="C3B2B07F"/>
    <w:rsid w:val="C7FFA099"/>
    <w:rsid w:val="C9F3E868"/>
    <w:rsid w:val="CD1BECD2"/>
    <w:rsid w:val="D1E70EF6"/>
    <w:rsid w:val="D2FD39DA"/>
    <w:rsid w:val="D7FE67A4"/>
    <w:rsid w:val="D9CD70FF"/>
    <w:rsid w:val="DABE6D66"/>
    <w:rsid w:val="DB6DEFA2"/>
    <w:rsid w:val="DB7EF958"/>
    <w:rsid w:val="DD3ED4EA"/>
    <w:rsid w:val="DDBBC55D"/>
    <w:rsid w:val="DDD9BE0C"/>
    <w:rsid w:val="DECFF050"/>
    <w:rsid w:val="DEED9160"/>
    <w:rsid w:val="DEF5D574"/>
    <w:rsid w:val="DF37749E"/>
    <w:rsid w:val="DF5933F2"/>
    <w:rsid w:val="DF6B1A63"/>
    <w:rsid w:val="DF7B638D"/>
    <w:rsid w:val="DF7F4D04"/>
    <w:rsid w:val="DF9B6553"/>
    <w:rsid w:val="DFBEECD2"/>
    <w:rsid w:val="DFEEFF00"/>
    <w:rsid w:val="DFF65745"/>
    <w:rsid w:val="DFFAFDA2"/>
    <w:rsid w:val="E1FDDAC8"/>
    <w:rsid w:val="E39F2A13"/>
    <w:rsid w:val="E9BF713F"/>
    <w:rsid w:val="E9FEF0EA"/>
    <w:rsid w:val="EAFEEA31"/>
    <w:rsid w:val="EB6EB237"/>
    <w:rsid w:val="EBF55F17"/>
    <w:rsid w:val="EBFFFA60"/>
    <w:rsid w:val="EC760F29"/>
    <w:rsid w:val="ED7FC51D"/>
    <w:rsid w:val="EE8FC474"/>
    <w:rsid w:val="EEE321C2"/>
    <w:rsid w:val="EEFFE244"/>
    <w:rsid w:val="EFC5505A"/>
    <w:rsid w:val="EFC723D4"/>
    <w:rsid w:val="EFEEBD7A"/>
    <w:rsid w:val="EFF3A771"/>
    <w:rsid w:val="EFF8B7C6"/>
    <w:rsid w:val="EFFCD9BD"/>
    <w:rsid w:val="EFFD6B8C"/>
    <w:rsid w:val="EFFD98F1"/>
    <w:rsid w:val="F0BF6D42"/>
    <w:rsid w:val="F1BFF2D2"/>
    <w:rsid w:val="F2F287CC"/>
    <w:rsid w:val="F4FE244F"/>
    <w:rsid w:val="F55B8CB7"/>
    <w:rsid w:val="F55F207F"/>
    <w:rsid w:val="F77F6799"/>
    <w:rsid w:val="F7CDB081"/>
    <w:rsid w:val="F7D7A74B"/>
    <w:rsid w:val="F7DBD162"/>
    <w:rsid w:val="F7DF3031"/>
    <w:rsid w:val="F7EB6837"/>
    <w:rsid w:val="F7F47DD3"/>
    <w:rsid w:val="F7F75E9F"/>
    <w:rsid w:val="F7FF126E"/>
    <w:rsid w:val="F8EF0785"/>
    <w:rsid w:val="F9B7CC53"/>
    <w:rsid w:val="F9FEDC03"/>
    <w:rsid w:val="FADE94FF"/>
    <w:rsid w:val="FAFB866B"/>
    <w:rsid w:val="FB544CB0"/>
    <w:rsid w:val="FB5FF399"/>
    <w:rsid w:val="FB76950B"/>
    <w:rsid w:val="FBBD10FD"/>
    <w:rsid w:val="FBDB8DBC"/>
    <w:rsid w:val="FBEFE490"/>
    <w:rsid w:val="FBFF73DD"/>
    <w:rsid w:val="FD4A5520"/>
    <w:rsid w:val="FD74D68D"/>
    <w:rsid w:val="FD7A1028"/>
    <w:rsid w:val="FD7B41C0"/>
    <w:rsid w:val="FDCF902D"/>
    <w:rsid w:val="FDF7F1D6"/>
    <w:rsid w:val="FEE44B37"/>
    <w:rsid w:val="FEECC093"/>
    <w:rsid w:val="FEF13A35"/>
    <w:rsid w:val="FF5F5E01"/>
    <w:rsid w:val="FF6D7F1A"/>
    <w:rsid w:val="FF739462"/>
    <w:rsid w:val="FF9F23FC"/>
    <w:rsid w:val="FFA29A59"/>
    <w:rsid w:val="FFBF2094"/>
    <w:rsid w:val="FFBF6C0F"/>
    <w:rsid w:val="FFD26134"/>
    <w:rsid w:val="FFDD17BA"/>
    <w:rsid w:val="FFDF0BD0"/>
    <w:rsid w:val="FFDF7F38"/>
    <w:rsid w:val="FFDF84F0"/>
    <w:rsid w:val="FFED550E"/>
    <w:rsid w:val="FFEE14C3"/>
    <w:rsid w:val="FFEF0DC9"/>
    <w:rsid w:val="FFF4E2C8"/>
    <w:rsid w:val="FFF6D7D4"/>
    <w:rsid w:val="FFFBE28A"/>
    <w:rsid w:val="FFFBFA48"/>
    <w:rsid w:val="FFFE47F9"/>
    <w:rsid w:val="FFFF995E"/>
    <w:rsid w:val="FFFFB592"/>
    <w:rsid w:val="FFFFD07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link w:val="9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customStyle="1" w:styleId="9">
    <w:name w:val="标题 2 Char"/>
    <w:link w:val="3"/>
    <w:qFormat/>
    <w:uiPriority w:val="0"/>
    <w:rPr>
      <w:rFonts w:ascii="DejaVu Sans" w:hAnsi="DejaVu Sans" w:eastAsia="方正黑体_GBK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https://img-blog.csdn.net/20130802222024875?watermark/2/text/aHR0cDovL2Jsb2cuY3Nkbi5uZXQvcG9sbHlfeWFuZw==/font/5a6L5L2T/fontsize/400/fill/I0JBQkFCMA==/dissolve/70/gravity/SouthEast" TargetMode="Externa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2018-08-05T18:28:00Z</dcterms:created>
  <dc:creator>ymd</dc:creator>
  <cp:lastModifiedBy>ymd</cp:lastModifiedBy>
  <dcterms:modified xsi:type="dcterms:W3CDTF">2018-08-21T17:33:39Z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